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8EFD" w14:textId="77777777" w:rsidR="00916D1C" w:rsidRPr="007D1674" w:rsidRDefault="00916D1C" w:rsidP="00535EC3">
      <w:pPr>
        <w:spacing w:after="0" w:line="480" w:lineRule="auto"/>
        <w:jc w:val="center"/>
        <w:rPr>
          <w:bCs/>
          <w:szCs w:val="24"/>
        </w:rPr>
      </w:pPr>
    </w:p>
    <w:p w14:paraId="623C0869" w14:textId="77777777" w:rsidR="00916D1C" w:rsidRPr="007D1674" w:rsidRDefault="00916D1C" w:rsidP="00535EC3">
      <w:pPr>
        <w:spacing w:after="0" w:line="480" w:lineRule="auto"/>
        <w:jc w:val="center"/>
        <w:rPr>
          <w:bCs/>
          <w:szCs w:val="24"/>
        </w:rPr>
      </w:pPr>
    </w:p>
    <w:p w14:paraId="3605F030" w14:textId="612563EA" w:rsidR="003B5B2D" w:rsidRPr="007D1674" w:rsidRDefault="003B5B2D" w:rsidP="00535EC3">
      <w:pPr>
        <w:spacing w:after="0" w:line="480" w:lineRule="auto"/>
        <w:jc w:val="center"/>
        <w:rPr>
          <w:bCs/>
          <w:szCs w:val="24"/>
        </w:rPr>
      </w:pPr>
      <w:r w:rsidRPr="007D1674">
        <w:rPr>
          <w:bCs/>
          <w:szCs w:val="24"/>
        </w:rPr>
        <w:t>Web Appendix</w:t>
      </w:r>
    </w:p>
    <w:p w14:paraId="5DD596F7" w14:textId="77777777" w:rsidR="003B6DF2" w:rsidRPr="007D1674" w:rsidRDefault="003B6DF2" w:rsidP="00535EC3">
      <w:pPr>
        <w:spacing w:after="0" w:line="480" w:lineRule="auto"/>
        <w:jc w:val="center"/>
        <w:rPr>
          <w:bCs/>
          <w:szCs w:val="24"/>
        </w:rPr>
      </w:pPr>
    </w:p>
    <w:p w14:paraId="3DB41408" w14:textId="3A3BC51B" w:rsidR="008D647F" w:rsidRPr="007D1674" w:rsidRDefault="003B6DF2" w:rsidP="00051F14">
      <w:pPr>
        <w:spacing w:line="480" w:lineRule="auto"/>
        <w:jc w:val="center"/>
        <w:rPr>
          <w:b/>
          <w:bCs/>
          <w:szCs w:val="24"/>
        </w:rPr>
      </w:pPr>
      <w:r w:rsidRPr="007D1674">
        <w:rPr>
          <w:b/>
          <w:bCs/>
          <w:szCs w:val="24"/>
        </w:rPr>
        <w:t>Pairing Up with Anthropomorphized Artificial Agents: Leveraging Employee Creativity in Service Encounters</w:t>
      </w:r>
    </w:p>
    <w:p w14:paraId="30B134D5" w14:textId="29A59745" w:rsidR="00535EC3" w:rsidRPr="007D1674" w:rsidRDefault="00535EC3" w:rsidP="003B5B2D">
      <w:pPr>
        <w:spacing w:line="480" w:lineRule="auto"/>
        <w:rPr>
          <w:b/>
          <w:bCs/>
          <w:szCs w:val="24"/>
        </w:rPr>
      </w:pPr>
    </w:p>
    <w:p w14:paraId="2A989593" w14:textId="35A752F7" w:rsidR="00E7099B" w:rsidRPr="007D1674" w:rsidRDefault="00E7099B" w:rsidP="003B5B2D">
      <w:pPr>
        <w:spacing w:line="480" w:lineRule="auto"/>
        <w:rPr>
          <w:b/>
          <w:bCs/>
          <w:szCs w:val="24"/>
        </w:rPr>
      </w:pPr>
    </w:p>
    <w:p w14:paraId="6F269EF3" w14:textId="1BD250E0" w:rsidR="00E7099B" w:rsidRPr="007D1674" w:rsidRDefault="00E7099B" w:rsidP="003B5B2D">
      <w:pPr>
        <w:spacing w:line="480" w:lineRule="auto"/>
        <w:rPr>
          <w:b/>
          <w:bCs/>
          <w:szCs w:val="24"/>
        </w:rPr>
      </w:pPr>
    </w:p>
    <w:p w14:paraId="6E755EE3" w14:textId="36046008" w:rsidR="00E7099B" w:rsidRPr="007D1674" w:rsidRDefault="00E7099B" w:rsidP="003B5B2D">
      <w:pPr>
        <w:spacing w:line="480" w:lineRule="auto"/>
        <w:rPr>
          <w:b/>
          <w:bCs/>
          <w:szCs w:val="24"/>
        </w:rPr>
      </w:pPr>
    </w:p>
    <w:p w14:paraId="60E4DA29" w14:textId="74E8951B" w:rsidR="00E7099B" w:rsidRPr="007D1674" w:rsidRDefault="00E7099B" w:rsidP="003B5B2D">
      <w:pPr>
        <w:spacing w:line="480" w:lineRule="auto"/>
        <w:rPr>
          <w:b/>
          <w:bCs/>
          <w:szCs w:val="24"/>
        </w:rPr>
      </w:pPr>
    </w:p>
    <w:p w14:paraId="3F8BE181" w14:textId="5965A291" w:rsidR="00254606" w:rsidRPr="007D1674" w:rsidRDefault="00095718" w:rsidP="00254606">
      <w:pPr>
        <w:spacing w:line="480" w:lineRule="auto"/>
        <w:jc w:val="center"/>
        <w:rPr>
          <w:b/>
          <w:bCs/>
          <w:szCs w:val="24"/>
        </w:rPr>
      </w:pPr>
      <w:r w:rsidRPr="007D1674">
        <w:rPr>
          <w:b/>
          <w:bCs/>
          <w:szCs w:val="24"/>
        </w:rPr>
        <w:t>TABLE OF CONTENTS</w:t>
      </w:r>
    </w:p>
    <w:sdt>
      <w:sdtPr>
        <w:id w:val="-701553538"/>
        <w:docPartObj>
          <w:docPartGallery w:val="Table of Contents"/>
          <w:docPartUnique/>
        </w:docPartObj>
      </w:sdtPr>
      <w:sdtEndPr>
        <w:rPr>
          <w:bCs/>
        </w:rPr>
      </w:sdtEndPr>
      <w:sdtContent>
        <w:p w14:paraId="46739C00" w14:textId="40D1308C" w:rsidR="00D6615A" w:rsidRPr="00D6615A" w:rsidRDefault="00051F14">
          <w:pPr>
            <w:pStyle w:val="TOC2"/>
            <w:rPr>
              <w:rFonts w:asciiTheme="minorHAnsi" w:hAnsiTheme="minorHAnsi"/>
              <w:noProof/>
              <w:kern w:val="2"/>
              <w:sz w:val="22"/>
              <w14:ligatures w14:val="standardContextual"/>
            </w:rPr>
          </w:pPr>
          <w:r w:rsidRPr="007D1674">
            <w:rPr>
              <w:rFonts w:asciiTheme="majorHAnsi" w:eastAsiaTheme="majorEastAsia" w:hAnsiTheme="majorHAnsi" w:cstheme="majorBidi"/>
              <w:color w:val="2E74B5" w:themeColor="accent1" w:themeShade="BF"/>
              <w:sz w:val="32"/>
              <w:szCs w:val="32"/>
              <w:lang w:eastAsia="en-US"/>
            </w:rPr>
            <w:fldChar w:fldCharType="begin"/>
          </w:r>
          <w:r w:rsidRPr="007D1674">
            <w:instrText xml:space="preserve"> TOC \o "1-3" \h \z \u </w:instrText>
          </w:r>
          <w:r w:rsidRPr="007D1674">
            <w:rPr>
              <w:rFonts w:asciiTheme="majorHAnsi" w:eastAsiaTheme="majorEastAsia" w:hAnsiTheme="majorHAnsi" w:cstheme="majorBidi"/>
              <w:color w:val="2E74B5" w:themeColor="accent1" w:themeShade="BF"/>
              <w:sz w:val="32"/>
              <w:szCs w:val="32"/>
              <w:lang w:eastAsia="en-US"/>
            </w:rPr>
            <w:fldChar w:fldCharType="separate"/>
          </w:r>
          <w:hyperlink w:anchor="_Toc145257384" w:history="1">
            <w:r w:rsidR="00D6615A" w:rsidRPr="00D6615A">
              <w:rPr>
                <w:rStyle w:val="Hyperlink"/>
                <w:rFonts w:cs="Times New Roman"/>
                <w:noProof/>
              </w:rPr>
              <w:t>Web Appendix A: Definitions of Key Constructs</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_Toc145257384 \h </w:instrText>
            </w:r>
            <w:r w:rsidR="00D6615A" w:rsidRPr="00D6615A">
              <w:rPr>
                <w:noProof/>
                <w:webHidden/>
              </w:rPr>
            </w:r>
            <w:r w:rsidR="00D6615A" w:rsidRPr="00D6615A">
              <w:rPr>
                <w:noProof/>
                <w:webHidden/>
              </w:rPr>
              <w:fldChar w:fldCharType="separate"/>
            </w:r>
            <w:r w:rsidR="00D6615A" w:rsidRPr="00D6615A">
              <w:rPr>
                <w:noProof/>
                <w:webHidden/>
              </w:rPr>
              <w:t>2</w:t>
            </w:r>
            <w:r w:rsidR="00D6615A" w:rsidRPr="00D6615A">
              <w:rPr>
                <w:noProof/>
                <w:webHidden/>
              </w:rPr>
              <w:fldChar w:fldCharType="end"/>
            </w:r>
          </w:hyperlink>
        </w:p>
        <w:p w14:paraId="5C3484CA" w14:textId="522BC04C" w:rsidR="00D6615A" w:rsidRPr="00D6615A" w:rsidRDefault="00000000">
          <w:pPr>
            <w:pStyle w:val="TOC2"/>
            <w:rPr>
              <w:rFonts w:asciiTheme="minorHAnsi" w:hAnsiTheme="minorHAnsi"/>
              <w:noProof/>
              <w:kern w:val="2"/>
              <w:sz w:val="22"/>
              <w14:ligatures w14:val="standardContextual"/>
            </w:rPr>
          </w:pPr>
          <w:hyperlink w:anchor="_Toc145257385" w:history="1">
            <w:r w:rsidR="00D6615A" w:rsidRPr="00D6615A">
              <w:rPr>
                <w:rStyle w:val="Hyperlink"/>
                <w:rFonts w:cs="Times New Roman"/>
                <w:noProof/>
              </w:rPr>
              <w:t>Web Appendix B: Pilot Studies</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_Toc145257385 \h </w:instrText>
            </w:r>
            <w:r w:rsidR="00D6615A" w:rsidRPr="00D6615A">
              <w:rPr>
                <w:noProof/>
                <w:webHidden/>
              </w:rPr>
            </w:r>
            <w:r w:rsidR="00D6615A" w:rsidRPr="00D6615A">
              <w:rPr>
                <w:noProof/>
                <w:webHidden/>
              </w:rPr>
              <w:fldChar w:fldCharType="separate"/>
            </w:r>
            <w:r w:rsidR="00D6615A" w:rsidRPr="00D6615A">
              <w:rPr>
                <w:noProof/>
                <w:webHidden/>
              </w:rPr>
              <w:t>3</w:t>
            </w:r>
            <w:r w:rsidR="00D6615A" w:rsidRPr="00D6615A">
              <w:rPr>
                <w:noProof/>
                <w:webHidden/>
              </w:rPr>
              <w:fldChar w:fldCharType="end"/>
            </w:r>
          </w:hyperlink>
        </w:p>
        <w:p w14:paraId="65D71C96" w14:textId="1D791995" w:rsidR="00D6615A" w:rsidRPr="00D6615A" w:rsidRDefault="00000000">
          <w:pPr>
            <w:pStyle w:val="TOC2"/>
            <w:rPr>
              <w:rFonts w:asciiTheme="minorHAnsi" w:hAnsiTheme="minorHAnsi"/>
              <w:noProof/>
              <w:kern w:val="2"/>
              <w:sz w:val="22"/>
              <w14:ligatures w14:val="standardContextual"/>
            </w:rPr>
          </w:pPr>
          <w:hyperlink w:anchor="_Toc145257386" w:history="1">
            <w:r w:rsidR="00D6615A" w:rsidRPr="00D6615A">
              <w:rPr>
                <w:rStyle w:val="Hyperlink"/>
                <w:rFonts w:cs="Times New Roman"/>
                <w:noProof/>
              </w:rPr>
              <w:t>Web Appendix C: Literature Review: Group Stereotyping</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_Toc145257386 \h </w:instrText>
            </w:r>
            <w:r w:rsidR="00D6615A" w:rsidRPr="00D6615A">
              <w:rPr>
                <w:noProof/>
                <w:webHidden/>
              </w:rPr>
            </w:r>
            <w:r w:rsidR="00D6615A" w:rsidRPr="00D6615A">
              <w:rPr>
                <w:noProof/>
                <w:webHidden/>
              </w:rPr>
              <w:fldChar w:fldCharType="separate"/>
            </w:r>
            <w:r w:rsidR="00D6615A" w:rsidRPr="00D6615A">
              <w:rPr>
                <w:noProof/>
                <w:webHidden/>
              </w:rPr>
              <w:t>7</w:t>
            </w:r>
            <w:r w:rsidR="00D6615A" w:rsidRPr="00D6615A">
              <w:rPr>
                <w:noProof/>
                <w:webHidden/>
              </w:rPr>
              <w:fldChar w:fldCharType="end"/>
            </w:r>
          </w:hyperlink>
        </w:p>
        <w:p w14:paraId="08709338" w14:textId="11939B0D" w:rsidR="00D6615A" w:rsidRPr="00D6615A" w:rsidRDefault="00000000">
          <w:pPr>
            <w:pStyle w:val="TOC2"/>
            <w:rPr>
              <w:rFonts w:asciiTheme="minorHAnsi" w:hAnsiTheme="minorHAnsi"/>
              <w:noProof/>
              <w:kern w:val="2"/>
              <w:sz w:val="22"/>
              <w14:ligatures w14:val="standardContextual"/>
            </w:rPr>
          </w:pPr>
          <w:hyperlink w:anchor="_Toc145257387" w:history="1">
            <w:r w:rsidR="00D6615A" w:rsidRPr="00D6615A">
              <w:rPr>
                <w:rStyle w:val="Hyperlink"/>
                <w:rFonts w:cs="Times New Roman"/>
                <w:noProof/>
              </w:rPr>
              <w:t>Web Appendix D: Additional Results</w:t>
            </w:r>
            <w:r w:rsidR="002B51E8">
              <w:rPr>
                <w:rStyle w:val="Hyperlink"/>
                <w:rFonts w:cs="Times New Roman"/>
                <w:noProof/>
              </w:rPr>
              <w:t xml:space="preserve"> and Supplementary Study 1b</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_Toc145257387 \h </w:instrText>
            </w:r>
            <w:r w:rsidR="00D6615A" w:rsidRPr="00D6615A">
              <w:rPr>
                <w:noProof/>
                <w:webHidden/>
              </w:rPr>
            </w:r>
            <w:r w:rsidR="00D6615A" w:rsidRPr="00D6615A">
              <w:rPr>
                <w:noProof/>
                <w:webHidden/>
              </w:rPr>
              <w:fldChar w:fldCharType="separate"/>
            </w:r>
            <w:r w:rsidR="00D6615A" w:rsidRPr="00D6615A">
              <w:rPr>
                <w:noProof/>
                <w:webHidden/>
              </w:rPr>
              <w:t>8</w:t>
            </w:r>
            <w:r w:rsidR="00D6615A" w:rsidRPr="00D6615A">
              <w:rPr>
                <w:noProof/>
                <w:webHidden/>
              </w:rPr>
              <w:fldChar w:fldCharType="end"/>
            </w:r>
          </w:hyperlink>
        </w:p>
        <w:p w14:paraId="61CC6DF5" w14:textId="1E5E0CE8" w:rsidR="00D6615A" w:rsidRPr="00D6615A" w:rsidRDefault="00000000">
          <w:pPr>
            <w:pStyle w:val="TOC2"/>
            <w:rPr>
              <w:rFonts w:asciiTheme="minorHAnsi" w:hAnsiTheme="minorHAnsi"/>
              <w:noProof/>
              <w:kern w:val="2"/>
              <w:sz w:val="22"/>
              <w14:ligatures w14:val="standardContextual"/>
            </w:rPr>
          </w:pPr>
          <w:hyperlink w:anchor="_Toc145257388" w:history="1">
            <w:r w:rsidR="00D6615A" w:rsidRPr="00D6615A">
              <w:rPr>
                <w:rStyle w:val="Hyperlink"/>
                <w:rFonts w:cs="Times New Roman"/>
                <w:noProof/>
              </w:rPr>
              <w:t>Web Appendix E: Descriptive Statistics</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_Toc145257388 \h </w:instrText>
            </w:r>
            <w:r w:rsidR="00D6615A" w:rsidRPr="00D6615A">
              <w:rPr>
                <w:noProof/>
                <w:webHidden/>
              </w:rPr>
            </w:r>
            <w:r w:rsidR="00D6615A" w:rsidRPr="00D6615A">
              <w:rPr>
                <w:noProof/>
                <w:webHidden/>
              </w:rPr>
              <w:fldChar w:fldCharType="separate"/>
            </w:r>
            <w:r w:rsidR="00D6615A" w:rsidRPr="00D6615A">
              <w:rPr>
                <w:noProof/>
                <w:webHidden/>
              </w:rPr>
              <w:t>14</w:t>
            </w:r>
            <w:r w:rsidR="00D6615A" w:rsidRPr="00D6615A">
              <w:rPr>
                <w:noProof/>
                <w:webHidden/>
              </w:rPr>
              <w:fldChar w:fldCharType="end"/>
            </w:r>
          </w:hyperlink>
        </w:p>
        <w:p w14:paraId="7AA34D0E" w14:textId="26A01446" w:rsidR="00D6615A" w:rsidRPr="00D6615A" w:rsidRDefault="00000000">
          <w:pPr>
            <w:pStyle w:val="TOC2"/>
            <w:rPr>
              <w:rFonts w:asciiTheme="minorHAnsi" w:hAnsiTheme="minorHAnsi"/>
              <w:noProof/>
              <w:kern w:val="2"/>
              <w:sz w:val="22"/>
              <w14:ligatures w14:val="standardContextual"/>
            </w:rPr>
          </w:pPr>
          <w:hyperlink w:anchor="_Toc145257389" w:history="1">
            <w:r w:rsidR="00D6615A" w:rsidRPr="00D6615A">
              <w:rPr>
                <w:rStyle w:val="Hyperlink"/>
                <w:rFonts w:cs="Times New Roman"/>
                <w:noProof/>
              </w:rPr>
              <w:t>Web Appendix F: Stimuli and Manipulations</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_Toc145257389 \h </w:instrText>
            </w:r>
            <w:r w:rsidR="00D6615A" w:rsidRPr="00D6615A">
              <w:rPr>
                <w:noProof/>
                <w:webHidden/>
              </w:rPr>
            </w:r>
            <w:r w:rsidR="00D6615A" w:rsidRPr="00D6615A">
              <w:rPr>
                <w:noProof/>
                <w:webHidden/>
              </w:rPr>
              <w:fldChar w:fldCharType="separate"/>
            </w:r>
            <w:r w:rsidR="00D6615A" w:rsidRPr="00D6615A">
              <w:rPr>
                <w:noProof/>
                <w:webHidden/>
              </w:rPr>
              <w:t>17</w:t>
            </w:r>
            <w:r w:rsidR="00D6615A" w:rsidRPr="00D6615A">
              <w:rPr>
                <w:noProof/>
                <w:webHidden/>
              </w:rPr>
              <w:fldChar w:fldCharType="end"/>
            </w:r>
          </w:hyperlink>
        </w:p>
        <w:p w14:paraId="65D0185B" w14:textId="7E11D10C" w:rsidR="00D6615A" w:rsidRPr="00D6615A" w:rsidRDefault="00000000">
          <w:pPr>
            <w:pStyle w:val="TOC2"/>
            <w:rPr>
              <w:rFonts w:asciiTheme="minorHAnsi" w:hAnsiTheme="minorHAnsi"/>
              <w:noProof/>
              <w:kern w:val="2"/>
              <w:sz w:val="22"/>
              <w14:ligatures w14:val="standardContextual"/>
            </w:rPr>
          </w:pPr>
          <w:hyperlink w:anchor="_Toc145257390" w:history="1">
            <w:r w:rsidR="00D6615A" w:rsidRPr="00D6615A">
              <w:rPr>
                <w:rStyle w:val="Hyperlink"/>
                <w:rFonts w:cs="Times New Roman"/>
                <w:noProof/>
              </w:rPr>
              <w:t>Web Appendix G: Data Exclusion Criteria</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_Toc145257390 \h </w:instrText>
            </w:r>
            <w:r w:rsidR="00D6615A" w:rsidRPr="00D6615A">
              <w:rPr>
                <w:noProof/>
                <w:webHidden/>
              </w:rPr>
            </w:r>
            <w:r w:rsidR="00D6615A" w:rsidRPr="00D6615A">
              <w:rPr>
                <w:noProof/>
                <w:webHidden/>
              </w:rPr>
              <w:fldChar w:fldCharType="separate"/>
            </w:r>
            <w:r w:rsidR="00D6615A" w:rsidRPr="00D6615A">
              <w:rPr>
                <w:noProof/>
                <w:webHidden/>
              </w:rPr>
              <w:t>22</w:t>
            </w:r>
            <w:r w:rsidR="00D6615A" w:rsidRPr="00D6615A">
              <w:rPr>
                <w:noProof/>
                <w:webHidden/>
              </w:rPr>
              <w:fldChar w:fldCharType="end"/>
            </w:r>
          </w:hyperlink>
        </w:p>
        <w:p w14:paraId="7B434813" w14:textId="7E7C83D3" w:rsidR="00D6615A" w:rsidRPr="00D6615A" w:rsidRDefault="00000000">
          <w:pPr>
            <w:pStyle w:val="TOC2"/>
            <w:rPr>
              <w:rFonts w:asciiTheme="minorHAnsi" w:hAnsiTheme="minorHAnsi"/>
              <w:noProof/>
              <w:kern w:val="2"/>
              <w:sz w:val="22"/>
              <w14:ligatures w14:val="standardContextual"/>
            </w:rPr>
          </w:pPr>
          <w:hyperlink w:anchor="_Toc145257391" w:history="1">
            <w:r w:rsidR="00D6615A" w:rsidRPr="00D6615A">
              <w:rPr>
                <w:rStyle w:val="Hyperlink"/>
                <w:rFonts w:cs="Times New Roman"/>
                <w:noProof/>
              </w:rPr>
              <w:t>Web Appendix H: Full Scales of Measurements, Studies 1–5</w:t>
            </w:r>
            <w:r w:rsidR="00D6615A" w:rsidRPr="00D6615A">
              <w:rPr>
                <w:noProof/>
                <w:webHidden/>
              </w:rPr>
              <w:tab/>
            </w:r>
            <w:r w:rsidR="00D6615A" w:rsidRPr="00D6615A">
              <w:rPr>
                <w:noProof/>
                <w:webHidden/>
              </w:rPr>
              <w:fldChar w:fldCharType="begin"/>
            </w:r>
            <w:r w:rsidR="00D6615A" w:rsidRPr="00D6615A">
              <w:rPr>
                <w:noProof/>
                <w:webHidden/>
              </w:rPr>
              <w:instrText xml:space="preserve"> PAGEREF _Toc145257391 \h </w:instrText>
            </w:r>
            <w:r w:rsidR="00D6615A" w:rsidRPr="00D6615A">
              <w:rPr>
                <w:noProof/>
                <w:webHidden/>
              </w:rPr>
            </w:r>
            <w:r w:rsidR="00D6615A" w:rsidRPr="00D6615A">
              <w:rPr>
                <w:noProof/>
                <w:webHidden/>
              </w:rPr>
              <w:fldChar w:fldCharType="separate"/>
            </w:r>
            <w:r w:rsidR="00D6615A" w:rsidRPr="00D6615A">
              <w:rPr>
                <w:noProof/>
                <w:webHidden/>
              </w:rPr>
              <w:t>23</w:t>
            </w:r>
            <w:r w:rsidR="00D6615A" w:rsidRPr="00D6615A">
              <w:rPr>
                <w:noProof/>
                <w:webHidden/>
              </w:rPr>
              <w:fldChar w:fldCharType="end"/>
            </w:r>
          </w:hyperlink>
        </w:p>
        <w:p w14:paraId="7303555A" w14:textId="5F310C1E" w:rsidR="009E4A6C" w:rsidRPr="007D1674" w:rsidRDefault="00051F14" w:rsidP="00E75D37">
          <w:pPr>
            <w:pStyle w:val="TOC2"/>
            <w:rPr>
              <w:rFonts w:eastAsiaTheme="majorEastAsia"/>
            </w:rPr>
            <w:sectPr w:rsidR="009E4A6C" w:rsidRPr="007D1674" w:rsidSect="001F260F">
              <w:headerReference w:type="default" r:id="rId8"/>
              <w:pgSz w:w="12240" w:h="15840"/>
              <w:pgMar w:top="1440" w:right="1440" w:bottom="1440" w:left="1440" w:header="708" w:footer="708" w:gutter="0"/>
              <w:cols w:space="708"/>
              <w:docGrid w:linePitch="360"/>
            </w:sectPr>
          </w:pPr>
          <w:r w:rsidRPr="007D1674">
            <w:fldChar w:fldCharType="end"/>
          </w:r>
        </w:p>
      </w:sdtContent>
    </w:sdt>
    <w:bookmarkStart w:id="0" w:name="_Toc93572162" w:displacedByCustomXml="prev"/>
    <w:p w14:paraId="2AE4B0A5" w14:textId="2AB7772F" w:rsidR="009E4A6C" w:rsidRPr="007D1674" w:rsidRDefault="009E4A6C" w:rsidP="009E4A6C">
      <w:pPr>
        <w:pStyle w:val="Heading2"/>
        <w:snapToGrid w:val="0"/>
        <w:spacing w:before="0" w:line="480" w:lineRule="auto"/>
        <w:jc w:val="center"/>
        <w:rPr>
          <w:rFonts w:cs="Times New Roman"/>
          <w:b/>
          <w:color w:val="auto"/>
          <w:sz w:val="24"/>
          <w:szCs w:val="24"/>
        </w:rPr>
      </w:pPr>
      <w:bookmarkStart w:id="1" w:name="_Toc145257384"/>
      <w:r w:rsidRPr="007D1674">
        <w:rPr>
          <w:rFonts w:cs="Times New Roman"/>
          <w:b/>
          <w:color w:val="auto"/>
          <w:sz w:val="24"/>
          <w:szCs w:val="24"/>
        </w:rPr>
        <w:lastRenderedPageBreak/>
        <w:t xml:space="preserve">Web Appendix A: </w:t>
      </w:r>
      <w:r w:rsidR="00F5364D">
        <w:rPr>
          <w:rFonts w:cs="Times New Roman"/>
          <w:b/>
          <w:color w:val="auto"/>
          <w:sz w:val="24"/>
          <w:szCs w:val="24"/>
        </w:rPr>
        <w:t xml:space="preserve">Definitions </w:t>
      </w:r>
      <w:r w:rsidRPr="007D1674">
        <w:rPr>
          <w:rFonts w:cs="Times New Roman"/>
          <w:b/>
          <w:color w:val="auto"/>
          <w:sz w:val="24"/>
          <w:szCs w:val="24"/>
        </w:rPr>
        <w:t>of Key Constructs</w:t>
      </w:r>
      <w:bookmarkEnd w:id="1"/>
    </w:p>
    <w:tbl>
      <w:tblPr>
        <w:tblStyle w:val="PlainTable21"/>
        <w:tblW w:w="0" w:type="auto"/>
        <w:tblLook w:val="04A0" w:firstRow="1" w:lastRow="0" w:firstColumn="1" w:lastColumn="0" w:noHBand="0" w:noVBand="1"/>
      </w:tblPr>
      <w:tblGrid>
        <w:gridCol w:w="2270"/>
        <w:gridCol w:w="6519"/>
        <w:gridCol w:w="2853"/>
      </w:tblGrid>
      <w:tr w:rsidR="002430AF" w:rsidRPr="007D1674" w14:paraId="4E5A6BF3" w14:textId="77777777" w:rsidTr="00C572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shd w:val="clear" w:color="auto" w:fill="D0CECE" w:themeFill="background2" w:themeFillShade="E6"/>
            <w:vAlign w:val="bottom"/>
          </w:tcPr>
          <w:p w14:paraId="22596B35" w14:textId="77777777" w:rsidR="002430AF" w:rsidRPr="007D1674" w:rsidRDefault="002430AF" w:rsidP="00C5727D">
            <w:pPr>
              <w:jc w:val="center"/>
              <w:rPr>
                <w:sz w:val="22"/>
                <w:szCs w:val="22"/>
              </w:rPr>
            </w:pPr>
            <w:r w:rsidRPr="007D1674">
              <w:rPr>
                <w:sz w:val="22"/>
                <w:szCs w:val="22"/>
              </w:rPr>
              <w:t>Constructs</w:t>
            </w:r>
          </w:p>
        </w:tc>
        <w:tc>
          <w:tcPr>
            <w:tcW w:w="6519" w:type="dxa"/>
            <w:shd w:val="clear" w:color="auto" w:fill="D0CECE" w:themeFill="background2" w:themeFillShade="E6"/>
            <w:vAlign w:val="bottom"/>
          </w:tcPr>
          <w:p w14:paraId="5B728BBF" w14:textId="77777777" w:rsidR="002430AF" w:rsidRPr="007D1674" w:rsidRDefault="002430AF" w:rsidP="00C572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7D1674">
              <w:rPr>
                <w:sz w:val="22"/>
                <w:szCs w:val="22"/>
              </w:rPr>
              <w:t>Definition</w:t>
            </w:r>
          </w:p>
        </w:tc>
        <w:tc>
          <w:tcPr>
            <w:tcW w:w="2853" w:type="dxa"/>
            <w:shd w:val="clear" w:color="auto" w:fill="D0CECE" w:themeFill="background2" w:themeFillShade="E6"/>
            <w:vAlign w:val="bottom"/>
          </w:tcPr>
          <w:p w14:paraId="546800C4" w14:textId="77777777" w:rsidR="002430AF" w:rsidRPr="007D1674" w:rsidRDefault="002430AF" w:rsidP="00C5727D">
            <w:pPr>
              <w:jc w:val="center"/>
              <w:cnfStyle w:val="100000000000" w:firstRow="1" w:lastRow="0" w:firstColumn="0" w:lastColumn="0" w:oddVBand="0" w:evenVBand="0" w:oddHBand="0" w:evenHBand="0" w:firstRowFirstColumn="0" w:firstRowLastColumn="0" w:lastRowFirstColumn="0" w:lastRowLastColumn="0"/>
              <w:rPr>
                <w:sz w:val="22"/>
                <w:szCs w:val="22"/>
              </w:rPr>
            </w:pPr>
            <w:r w:rsidRPr="007D1674">
              <w:rPr>
                <w:sz w:val="22"/>
                <w:szCs w:val="22"/>
              </w:rPr>
              <w:t>Source</w:t>
            </w:r>
          </w:p>
        </w:tc>
      </w:tr>
      <w:tr w:rsidR="002430AF" w:rsidRPr="007D1674" w14:paraId="1E52DB4A" w14:textId="77777777" w:rsidTr="00C572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7DEC1BD8" w14:textId="77777777" w:rsidR="002430AF" w:rsidRPr="007D1674" w:rsidRDefault="002430AF" w:rsidP="00C5727D">
            <w:pPr>
              <w:jc w:val="right"/>
              <w:rPr>
                <w:sz w:val="22"/>
                <w:szCs w:val="22"/>
              </w:rPr>
            </w:pPr>
            <w:r w:rsidRPr="007D1674">
              <w:rPr>
                <w:sz w:val="22"/>
                <w:szCs w:val="22"/>
              </w:rPr>
              <w:t>Artificial Agents (AAs)</w:t>
            </w:r>
          </w:p>
        </w:tc>
        <w:tc>
          <w:tcPr>
            <w:tcW w:w="6519" w:type="dxa"/>
          </w:tcPr>
          <w:p w14:paraId="65F5341D" w14:textId="417E3265" w:rsidR="002430AF" w:rsidRPr="007D1674" w:rsidRDefault="00A050CD" w:rsidP="00C5727D">
            <w:pPr>
              <w:spacing w:before="120" w:after="12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w:t>
            </w:r>
            <w:r w:rsidRPr="00A050CD">
              <w:rPr>
                <w:sz w:val="22"/>
                <w:szCs w:val="22"/>
              </w:rPr>
              <w:t>he physically embodied or virtual, autonomous agents that facilitate service provision by performing physical or nonphysical tasks</w:t>
            </w:r>
            <w:r>
              <w:rPr>
                <w:sz w:val="22"/>
                <w:szCs w:val="22"/>
              </w:rPr>
              <w:t>.</w:t>
            </w:r>
          </w:p>
        </w:tc>
        <w:tc>
          <w:tcPr>
            <w:tcW w:w="2853" w:type="dxa"/>
            <w:vAlign w:val="center"/>
          </w:tcPr>
          <w:p w14:paraId="0ADD261D" w14:textId="77777777" w:rsidR="002430AF" w:rsidRPr="007D1674" w:rsidRDefault="002430AF" w:rsidP="00C5727D">
            <w:pPr>
              <w:cnfStyle w:val="000000100000" w:firstRow="0" w:lastRow="0" w:firstColumn="0" w:lastColumn="0" w:oddVBand="0" w:evenVBand="0" w:oddHBand="1" w:evenHBand="0" w:firstRowFirstColumn="0" w:firstRowLastColumn="0" w:lastRowFirstColumn="0" w:lastRowLastColumn="0"/>
              <w:rPr>
                <w:sz w:val="22"/>
                <w:szCs w:val="22"/>
              </w:rPr>
            </w:pPr>
            <w:r w:rsidRPr="007D1674">
              <w:rPr>
                <w:sz w:val="22"/>
                <w:szCs w:val="22"/>
              </w:rPr>
              <w:t xml:space="preserve">(Blut et al. 2021; </w:t>
            </w:r>
            <w:proofErr w:type="spellStart"/>
            <w:r w:rsidRPr="007D1674">
              <w:rPr>
                <w:sz w:val="22"/>
                <w:szCs w:val="22"/>
              </w:rPr>
              <w:t>Jorling</w:t>
            </w:r>
            <w:proofErr w:type="spellEnd"/>
            <w:r w:rsidRPr="007D1674">
              <w:rPr>
                <w:sz w:val="22"/>
                <w:szCs w:val="22"/>
              </w:rPr>
              <w:t xml:space="preserve"> et al. 2019)</w:t>
            </w:r>
          </w:p>
        </w:tc>
      </w:tr>
      <w:tr w:rsidR="002430AF" w:rsidRPr="007B5EF4" w14:paraId="091CE707" w14:textId="77777777" w:rsidTr="00C5727D">
        <w:tc>
          <w:tcPr>
            <w:cnfStyle w:val="001000000000" w:firstRow="0" w:lastRow="0" w:firstColumn="1" w:lastColumn="0" w:oddVBand="0" w:evenVBand="0" w:oddHBand="0" w:evenHBand="0" w:firstRowFirstColumn="0" w:firstRowLastColumn="0" w:lastRowFirstColumn="0" w:lastRowLastColumn="0"/>
            <w:tcW w:w="2270" w:type="dxa"/>
            <w:vAlign w:val="center"/>
          </w:tcPr>
          <w:p w14:paraId="6BB3760E" w14:textId="77777777" w:rsidR="002430AF" w:rsidRPr="007D1674" w:rsidRDefault="002430AF" w:rsidP="00C5727D">
            <w:pPr>
              <w:jc w:val="right"/>
              <w:rPr>
                <w:sz w:val="22"/>
                <w:szCs w:val="22"/>
              </w:rPr>
            </w:pPr>
            <w:r w:rsidRPr="007D1674">
              <w:rPr>
                <w:sz w:val="22"/>
                <w:szCs w:val="22"/>
              </w:rPr>
              <w:t>Anthropomorphism</w:t>
            </w:r>
          </w:p>
        </w:tc>
        <w:tc>
          <w:tcPr>
            <w:tcW w:w="6519" w:type="dxa"/>
          </w:tcPr>
          <w:p w14:paraId="5EC4DE8F" w14:textId="1DC1E32A" w:rsidR="002430AF" w:rsidRPr="007D1674" w:rsidRDefault="002430AF" w:rsidP="00C5727D">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7D1674">
              <w:rPr>
                <w:sz w:val="22"/>
                <w:szCs w:val="22"/>
              </w:rPr>
              <w:t>To imbue nonhuman agents with human features such as personality, intention</w:t>
            </w:r>
            <w:r w:rsidR="00E75D37" w:rsidRPr="007D1674">
              <w:rPr>
                <w:sz w:val="22"/>
                <w:szCs w:val="22"/>
              </w:rPr>
              <w:t>s</w:t>
            </w:r>
            <w:r w:rsidRPr="007D1674">
              <w:rPr>
                <w:sz w:val="22"/>
                <w:szCs w:val="22"/>
              </w:rPr>
              <w:t xml:space="preserve">, </w:t>
            </w:r>
            <w:r w:rsidR="002B51E8">
              <w:rPr>
                <w:sz w:val="22"/>
                <w:szCs w:val="22"/>
              </w:rPr>
              <w:t>or</w:t>
            </w:r>
            <w:r w:rsidRPr="007D1674">
              <w:rPr>
                <w:sz w:val="22"/>
                <w:szCs w:val="22"/>
              </w:rPr>
              <w:t xml:space="preserve"> mind</w:t>
            </w:r>
            <w:r w:rsidR="00F5364D">
              <w:rPr>
                <w:sz w:val="22"/>
                <w:szCs w:val="22"/>
              </w:rPr>
              <w:t>s</w:t>
            </w:r>
            <w:r w:rsidRPr="007D1674">
              <w:rPr>
                <w:sz w:val="22"/>
                <w:szCs w:val="22"/>
              </w:rPr>
              <w:t>.</w:t>
            </w:r>
          </w:p>
        </w:tc>
        <w:tc>
          <w:tcPr>
            <w:tcW w:w="2853" w:type="dxa"/>
            <w:vAlign w:val="center"/>
          </w:tcPr>
          <w:p w14:paraId="419B0E4F" w14:textId="77777777" w:rsidR="002430AF" w:rsidRPr="00CC3BE6" w:rsidRDefault="002430AF" w:rsidP="00C5727D">
            <w:pPr>
              <w:cnfStyle w:val="000000000000" w:firstRow="0" w:lastRow="0" w:firstColumn="0" w:lastColumn="0" w:oddVBand="0" w:evenVBand="0" w:oddHBand="0" w:evenHBand="0" w:firstRowFirstColumn="0" w:firstRowLastColumn="0" w:lastRowFirstColumn="0" w:lastRowLastColumn="0"/>
              <w:rPr>
                <w:sz w:val="22"/>
                <w:szCs w:val="22"/>
                <w:lang w:val="es-US"/>
              </w:rPr>
            </w:pPr>
            <w:r w:rsidRPr="00CC3BE6">
              <w:rPr>
                <w:sz w:val="22"/>
                <w:szCs w:val="22"/>
                <w:lang w:val="es-US"/>
              </w:rPr>
              <w:t>(Epley et al. 2007; van Doorn et al. 2016)</w:t>
            </w:r>
          </w:p>
        </w:tc>
      </w:tr>
      <w:tr w:rsidR="002430AF" w:rsidRPr="007D1674" w14:paraId="113B04FA" w14:textId="77777777" w:rsidTr="00C572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34D7A89F" w14:textId="09B2707D" w:rsidR="002430AF" w:rsidRPr="007D1674" w:rsidRDefault="00C37689" w:rsidP="00C5727D">
            <w:pPr>
              <w:jc w:val="right"/>
              <w:rPr>
                <w:sz w:val="22"/>
                <w:szCs w:val="22"/>
              </w:rPr>
            </w:pPr>
            <w:r>
              <w:rPr>
                <w:sz w:val="22"/>
                <w:szCs w:val="22"/>
              </w:rPr>
              <w:t xml:space="preserve">Perceived </w:t>
            </w:r>
            <w:r w:rsidR="002430AF" w:rsidRPr="007D1674">
              <w:rPr>
                <w:sz w:val="22"/>
                <w:szCs w:val="22"/>
              </w:rPr>
              <w:t>Entitativity</w:t>
            </w:r>
          </w:p>
        </w:tc>
        <w:tc>
          <w:tcPr>
            <w:tcW w:w="6519" w:type="dxa"/>
          </w:tcPr>
          <w:p w14:paraId="506CB4A0" w14:textId="57CAFE29" w:rsidR="002430AF" w:rsidRPr="007D1674" w:rsidRDefault="0074217B" w:rsidP="00C5727D">
            <w:pPr>
              <w:spacing w:before="120" w:after="120"/>
              <w:cnfStyle w:val="000000100000" w:firstRow="0" w:lastRow="0" w:firstColumn="0" w:lastColumn="0" w:oddVBand="0" w:evenVBand="0" w:oddHBand="1" w:evenHBand="0" w:firstRowFirstColumn="0" w:firstRowLastColumn="0" w:lastRowFirstColumn="0" w:lastRowLastColumn="0"/>
              <w:rPr>
                <w:sz w:val="22"/>
                <w:szCs w:val="22"/>
              </w:rPr>
            </w:pPr>
            <w:r w:rsidRPr="007D1674">
              <w:rPr>
                <w:sz w:val="22"/>
                <w:szCs w:val="22"/>
              </w:rPr>
              <w:t>The degree to which the dyad is perceived as possessing the quality of an entity.</w:t>
            </w:r>
          </w:p>
        </w:tc>
        <w:tc>
          <w:tcPr>
            <w:tcW w:w="2853" w:type="dxa"/>
            <w:vAlign w:val="center"/>
          </w:tcPr>
          <w:p w14:paraId="755A484C" w14:textId="77777777" w:rsidR="002430AF" w:rsidRPr="007D1674" w:rsidRDefault="002430AF" w:rsidP="00C5727D">
            <w:pPr>
              <w:cnfStyle w:val="000000100000" w:firstRow="0" w:lastRow="0" w:firstColumn="0" w:lastColumn="0" w:oddVBand="0" w:evenVBand="0" w:oddHBand="1" w:evenHBand="0" w:firstRowFirstColumn="0" w:firstRowLastColumn="0" w:lastRowFirstColumn="0" w:lastRowLastColumn="0"/>
              <w:rPr>
                <w:sz w:val="22"/>
                <w:szCs w:val="22"/>
              </w:rPr>
            </w:pPr>
            <w:r w:rsidRPr="007D1674">
              <w:rPr>
                <w:sz w:val="22"/>
                <w:szCs w:val="22"/>
              </w:rPr>
              <w:t>(Campbell 1958; Crawford et al. 2002)</w:t>
            </w:r>
          </w:p>
        </w:tc>
      </w:tr>
      <w:tr w:rsidR="002430AF" w:rsidRPr="007D1674" w14:paraId="477555E8" w14:textId="77777777" w:rsidTr="00C5727D">
        <w:tc>
          <w:tcPr>
            <w:cnfStyle w:val="001000000000" w:firstRow="0" w:lastRow="0" w:firstColumn="1" w:lastColumn="0" w:oddVBand="0" w:evenVBand="0" w:oddHBand="0" w:evenHBand="0" w:firstRowFirstColumn="0" w:firstRowLastColumn="0" w:lastRowFirstColumn="0" w:lastRowLastColumn="0"/>
            <w:tcW w:w="2270" w:type="dxa"/>
            <w:vAlign w:val="center"/>
          </w:tcPr>
          <w:p w14:paraId="203A97A1" w14:textId="77777777" w:rsidR="002430AF" w:rsidRPr="007D1674" w:rsidRDefault="002430AF" w:rsidP="00C5727D">
            <w:pPr>
              <w:jc w:val="right"/>
              <w:rPr>
                <w:sz w:val="22"/>
                <w:szCs w:val="22"/>
              </w:rPr>
            </w:pPr>
            <w:r w:rsidRPr="007D1674">
              <w:rPr>
                <w:sz w:val="22"/>
                <w:szCs w:val="22"/>
              </w:rPr>
              <w:t>Perceived AA Creativity</w:t>
            </w:r>
          </w:p>
        </w:tc>
        <w:tc>
          <w:tcPr>
            <w:tcW w:w="6519" w:type="dxa"/>
          </w:tcPr>
          <w:p w14:paraId="02D7C6CC" w14:textId="3FF24DFC" w:rsidR="002430AF" w:rsidRPr="007D1674" w:rsidRDefault="002430AF" w:rsidP="00C5727D">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7D1674">
              <w:rPr>
                <w:sz w:val="22"/>
                <w:szCs w:val="22"/>
              </w:rPr>
              <w:t>Customer perception</w:t>
            </w:r>
            <w:r w:rsidR="00E75D37" w:rsidRPr="007D1674">
              <w:rPr>
                <w:sz w:val="22"/>
                <w:szCs w:val="22"/>
              </w:rPr>
              <w:t>s</w:t>
            </w:r>
            <w:r w:rsidRPr="007D1674">
              <w:rPr>
                <w:sz w:val="22"/>
                <w:szCs w:val="22"/>
              </w:rPr>
              <w:t xml:space="preserve"> of </w:t>
            </w:r>
            <w:r w:rsidR="00F5364D">
              <w:rPr>
                <w:sz w:val="22"/>
                <w:szCs w:val="22"/>
              </w:rPr>
              <w:t xml:space="preserve">an </w:t>
            </w:r>
            <w:r w:rsidRPr="007D1674">
              <w:rPr>
                <w:sz w:val="22"/>
                <w:szCs w:val="22"/>
              </w:rPr>
              <w:t>AA’s ability to develop novel products, ideas, or solutions that are of value to customers.</w:t>
            </w:r>
          </w:p>
        </w:tc>
        <w:tc>
          <w:tcPr>
            <w:tcW w:w="2853" w:type="dxa"/>
            <w:vAlign w:val="center"/>
          </w:tcPr>
          <w:p w14:paraId="2AF22247" w14:textId="77777777" w:rsidR="002430AF" w:rsidRPr="007D1674" w:rsidRDefault="002430AF" w:rsidP="00C5727D">
            <w:pPr>
              <w:cnfStyle w:val="000000000000" w:firstRow="0" w:lastRow="0" w:firstColumn="0" w:lastColumn="0" w:oddVBand="0" w:evenVBand="0" w:oddHBand="0" w:evenHBand="0" w:firstRowFirstColumn="0" w:firstRowLastColumn="0" w:lastRowFirstColumn="0" w:lastRowLastColumn="0"/>
              <w:rPr>
                <w:sz w:val="22"/>
                <w:szCs w:val="22"/>
              </w:rPr>
            </w:pPr>
            <w:r w:rsidRPr="007D1674">
              <w:rPr>
                <w:sz w:val="22"/>
                <w:szCs w:val="22"/>
              </w:rPr>
              <w:t>(Hennessey and Amabile 2009)</w:t>
            </w:r>
          </w:p>
        </w:tc>
      </w:tr>
      <w:tr w:rsidR="002430AF" w:rsidRPr="007D1674" w14:paraId="747D4FA4" w14:textId="77777777" w:rsidTr="00C572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7B6D86FC" w14:textId="478D0918" w:rsidR="002430AF" w:rsidRPr="007D1674" w:rsidRDefault="00D87CAC" w:rsidP="00C5727D">
            <w:pPr>
              <w:jc w:val="right"/>
              <w:rPr>
                <w:sz w:val="22"/>
                <w:szCs w:val="22"/>
              </w:rPr>
            </w:pPr>
            <w:r w:rsidRPr="007D1674">
              <w:rPr>
                <w:sz w:val="22"/>
                <w:szCs w:val="22"/>
              </w:rPr>
              <w:t xml:space="preserve">Dyads’ </w:t>
            </w:r>
            <w:r w:rsidR="002430AF" w:rsidRPr="007D1674">
              <w:rPr>
                <w:sz w:val="22"/>
                <w:szCs w:val="22"/>
              </w:rPr>
              <w:t>Temporal Stability</w:t>
            </w:r>
          </w:p>
        </w:tc>
        <w:tc>
          <w:tcPr>
            <w:tcW w:w="6519" w:type="dxa"/>
          </w:tcPr>
          <w:p w14:paraId="33E06C5B" w14:textId="30675E2A" w:rsidR="002430AF" w:rsidRPr="007D1674" w:rsidRDefault="002430AF" w:rsidP="00CC2513">
            <w:pPr>
              <w:spacing w:before="120" w:after="120"/>
              <w:cnfStyle w:val="000000100000" w:firstRow="0" w:lastRow="0" w:firstColumn="0" w:lastColumn="0" w:oddVBand="0" w:evenVBand="0" w:oddHBand="1" w:evenHBand="0" w:firstRowFirstColumn="0" w:firstRowLastColumn="0" w:lastRowFirstColumn="0" w:lastRowLastColumn="0"/>
              <w:rPr>
                <w:sz w:val="22"/>
                <w:szCs w:val="22"/>
              </w:rPr>
            </w:pPr>
            <w:r w:rsidRPr="007D1674">
              <w:rPr>
                <w:sz w:val="22"/>
                <w:szCs w:val="22"/>
              </w:rPr>
              <w:t xml:space="preserve">The degree to which </w:t>
            </w:r>
            <w:r w:rsidR="00CC2513" w:rsidRPr="007D1674">
              <w:rPr>
                <w:sz w:val="22"/>
                <w:szCs w:val="22"/>
              </w:rPr>
              <w:t>dyad</w:t>
            </w:r>
            <w:r w:rsidRPr="007D1674">
              <w:rPr>
                <w:sz w:val="22"/>
                <w:szCs w:val="22"/>
              </w:rPr>
              <w:t xml:space="preserve"> members have a history of working together in the past and an expectation of working together in the future.</w:t>
            </w:r>
          </w:p>
        </w:tc>
        <w:tc>
          <w:tcPr>
            <w:tcW w:w="2853" w:type="dxa"/>
            <w:vAlign w:val="center"/>
          </w:tcPr>
          <w:p w14:paraId="43A9ADCF" w14:textId="77777777" w:rsidR="002430AF" w:rsidRPr="007D1674" w:rsidRDefault="002430AF" w:rsidP="00C5727D">
            <w:pPr>
              <w:cnfStyle w:val="000000100000" w:firstRow="0" w:lastRow="0" w:firstColumn="0" w:lastColumn="0" w:oddVBand="0" w:evenVBand="0" w:oddHBand="1" w:evenHBand="0" w:firstRowFirstColumn="0" w:firstRowLastColumn="0" w:lastRowFirstColumn="0" w:lastRowLastColumn="0"/>
              <w:rPr>
                <w:sz w:val="22"/>
                <w:szCs w:val="22"/>
              </w:rPr>
            </w:pPr>
            <w:r w:rsidRPr="007D1674">
              <w:rPr>
                <w:sz w:val="22"/>
                <w:szCs w:val="22"/>
              </w:rPr>
              <w:t>(Hollenbeck et al. 2012)</w:t>
            </w:r>
          </w:p>
        </w:tc>
      </w:tr>
      <w:tr w:rsidR="002430AF" w:rsidRPr="007D1674" w14:paraId="2AE11966" w14:textId="77777777" w:rsidTr="00C5727D">
        <w:tc>
          <w:tcPr>
            <w:cnfStyle w:val="001000000000" w:firstRow="0" w:lastRow="0" w:firstColumn="1" w:lastColumn="0" w:oddVBand="0" w:evenVBand="0" w:oddHBand="0" w:evenHBand="0" w:firstRowFirstColumn="0" w:firstRowLastColumn="0" w:lastRowFirstColumn="0" w:lastRowLastColumn="0"/>
            <w:tcW w:w="2270" w:type="dxa"/>
            <w:vAlign w:val="center"/>
          </w:tcPr>
          <w:p w14:paraId="06652A16" w14:textId="126AE9C8" w:rsidR="002430AF" w:rsidRPr="007D1674" w:rsidRDefault="00D87CAC" w:rsidP="00C5727D">
            <w:pPr>
              <w:jc w:val="right"/>
              <w:rPr>
                <w:sz w:val="22"/>
                <w:szCs w:val="22"/>
              </w:rPr>
            </w:pPr>
            <w:r w:rsidRPr="007D1674">
              <w:rPr>
                <w:sz w:val="22"/>
                <w:szCs w:val="22"/>
              </w:rPr>
              <w:t xml:space="preserve">Customers’ </w:t>
            </w:r>
            <w:r w:rsidR="002430AF" w:rsidRPr="007D1674">
              <w:rPr>
                <w:sz w:val="22"/>
                <w:szCs w:val="22"/>
              </w:rPr>
              <w:t>Lay Beliefs of Group Entitativity</w:t>
            </w:r>
          </w:p>
        </w:tc>
        <w:tc>
          <w:tcPr>
            <w:tcW w:w="6519" w:type="dxa"/>
          </w:tcPr>
          <w:p w14:paraId="720C49DB" w14:textId="2E24D015" w:rsidR="002430AF" w:rsidRPr="007D1674" w:rsidRDefault="00F5364D" w:rsidP="00C5727D">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w:t>
            </w:r>
            <w:r w:rsidR="002430AF" w:rsidRPr="007D1674">
              <w:rPr>
                <w:sz w:val="22"/>
                <w:szCs w:val="22"/>
              </w:rPr>
              <w:t xml:space="preserve">ommonsense explanations </w:t>
            </w:r>
            <w:r w:rsidR="00D87CAC" w:rsidRPr="007D1674">
              <w:rPr>
                <w:sz w:val="22"/>
                <w:szCs w:val="22"/>
              </w:rPr>
              <w:t>customers</w:t>
            </w:r>
            <w:r w:rsidR="002430AF" w:rsidRPr="007D1674">
              <w:rPr>
                <w:sz w:val="22"/>
                <w:szCs w:val="22"/>
              </w:rPr>
              <w:t xml:space="preserve"> use to understand groups as entities.</w:t>
            </w:r>
          </w:p>
        </w:tc>
        <w:tc>
          <w:tcPr>
            <w:tcW w:w="2853" w:type="dxa"/>
            <w:vAlign w:val="center"/>
          </w:tcPr>
          <w:p w14:paraId="5C7A5BC8" w14:textId="77777777" w:rsidR="002430AF" w:rsidRPr="007D1674" w:rsidRDefault="002430AF" w:rsidP="00C5727D">
            <w:pPr>
              <w:cnfStyle w:val="000000000000" w:firstRow="0" w:lastRow="0" w:firstColumn="0" w:lastColumn="0" w:oddVBand="0" w:evenVBand="0" w:oddHBand="0" w:evenHBand="0" w:firstRowFirstColumn="0" w:firstRowLastColumn="0" w:lastRowFirstColumn="0" w:lastRowLastColumn="0"/>
              <w:rPr>
                <w:sz w:val="22"/>
                <w:szCs w:val="22"/>
              </w:rPr>
            </w:pPr>
            <w:r w:rsidRPr="007D1674">
              <w:rPr>
                <w:sz w:val="22"/>
                <w:szCs w:val="22"/>
              </w:rPr>
              <w:t>(Argyle 2013)</w:t>
            </w:r>
          </w:p>
        </w:tc>
      </w:tr>
      <w:tr w:rsidR="002430AF" w:rsidRPr="007D1674" w14:paraId="68833A8E" w14:textId="77777777" w:rsidTr="00C572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vAlign w:val="center"/>
          </w:tcPr>
          <w:p w14:paraId="189816C7" w14:textId="2C6E0F51" w:rsidR="002430AF" w:rsidRPr="007D1674" w:rsidRDefault="00D87CAC" w:rsidP="00C5727D">
            <w:pPr>
              <w:jc w:val="right"/>
              <w:rPr>
                <w:sz w:val="22"/>
                <w:szCs w:val="22"/>
              </w:rPr>
            </w:pPr>
            <w:r w:rsidRPr="007D1674">
              <w:rPr>
                <w:sz w:val="22"/>
                <w:szCs w:val="22"/>
              </w:rPr>
              <w:t xml:space="preserve">Customers’ </w:t>
            </w:r>
            <w:r w:rsidR="002430AF" w:rsidRPr="007D1674">
              <w:rPr>
                <w:sz w:val="22"/>
                <w:szCs w:val="22"/>
              </w:rPr>
              <w:t>Consumption Goals</w:t>
            </w:r>
          </w:p>
        </w:tc>
        <w:tc>
          <w:tcPr>
            <w:tcW w:w="6519" w:type="dxa"/>
          </w:tcPr>
          <w:p w14:paraId="1DAE9707" w14:textId="2F60035D" w:rsidR="002430AF" w:rsidRPr="007D1674" w:rsidRDefault="002430AF" w:rsidP="00503240">
            <w:pPr>
              <w:spacing w:before="120" w:after="120"/>
              <w:cnfStyle w:val="000000100000" w:firstRow="0" w:lastRow="0" w:firstColumn="0" w:lastColumn="0" w:oddVBand="0" w:evenVBand="0" w:oddHBand="1" w:evenHBand="0" w:firstRowFirstColumn="0" w:firstRowLastColumn="0" w:lastRowFirstColumn="0" w:lastRowLastColumn="0"/>
              <w:rPr>
                <w:sz w:val="22"/>
                <w:szCs w:val="22"/>
              </w:rPr>
            </w:pPr>
            <w:r w:rsidRPr="007D1674">
              <w:rPr>
                <w:sz w:val="22"/>
                <w:szCs w:val="22"/>
              </w:rPr>
              <w:t xml:space="preserve">The main benefits sought by </w:t>
            </w:r>
            <w:r w:rsidR="00503240" w:rsidRPr="007D1674">
              <w:rPr>
                <w:sz w:val="22"/>
                <w:szCs w:val="22"/>
              </w:rPr>
              <w:t>customers</w:t>
            </w:r>
            <w:r w:rsidRPr="007D1674">
              <w:rPr>
                <w:sz w:val="22"/>
                <w:szCs w:val="22"/>
              </w:rPr>
              <w:t xml:space="preserve"> when purchasing products or services.</w:t>
            </w:r>
          </w:p>
        </w:tc>
        <w:tc>
          <w:tcPr>
            <w:tcW w:w="2853" w:type="dxa"/>
            <w:vAlign w:val="center"/>
          </w:tcPr>
          <w:p w14:paraId="4DE4AD00" w14:textId="77777777" w:rsidR="002430AF" w:rsidRPr="007D1674" w:rsidRDefault="002430AF" w:rsidP="00C5727D">
            <w:pPr>
              <w:cnfStyle w:val="000000100000" w:firstRow="0" w:lastRow="0" w:firstColumn="0" w:lastColumn="0" w:oddVBand="0" w:evenVBand="0" w:oddHBand="1" w:evenHBand="0" w:firstRowFirstColumn="0" w:firstRowLastColumn="0" w:lastRowFirstColumn="0" w:lastRowLastColumn="0"/>
              <w:rPr>
                <w:sz w:val="22"/>
                <w:szCs w:val="22"/>
              </w:rPr>
            </w:pPr>
            <w:r w:rsidRPr="007D1674">
              <w:rPr>
                <w:sz w:val="22"/>
                <w:szCs w:val="22"/>
              </w:rPr>
              <w:t>(Garrido-Morgado et al. 2021)</w:t>
            </w:r>
          </w:p>
        </w:tc>
      </w:tr>
    </w:tbl>
    <w:p w14:paraId="602C9CDE" w14:textId="33F8FD59" w:rsidR="009E4A6C" w:rsidRPr="007D1674" w:rsidRDefault="009E4A6C">
      <w:pPr>
        <w:rPr>
          <w:rFonts w:cs="Times New Roman"/>
          <w:b/>
          <w:szCs w:val="24"/>
        </w:rPr>
        <w:sectPr w:rsidR="009E4A6C" w:rsidRPr="007D1674" w:rsidSect="001F260F">
          <w:pgSz w:w="15840" w:h="12240" w:orient="landscape"/>
          <w:pgMar w:top="1440" w:right="1440" w:bottom="1440" w:left="1440" w:header="708" w:footer="708" w:gutter="0"/>
          <w:cols w:space="708"/>
          <w:docGrid w:linePitch="360"/>
        </w:sectPr>
      </w:pPr>
    </w:p>
    <w:p w14:paraId="66B9F90E" w14:textId="5F9262D0" w:rsidR="00140EAE" w:rsidRPr="007D1674" w:rsidRDefault="00202C27" w:rsidP="009A6B31">
      <w:pPr>
        <w:pStyle w:val="Heading2"/>
        <w:snapToGrid w:val="0"/>
        <w:spacing w:before="0" w:line="480" w:lineRule="auto"/>
        <w:jc w:val="center"/>
        <w:rPr>
          <w:rFonts w:cs="Times New Roman"/>
          <w:b/>
          <w:color w:val="auto"/>
          <w:sz w:val="24"/>
          <w:szCs w:val="24"/>
        </w:rPr>
      </w:pPr>
      <w:bookmarkStart w:id="2" w:name="_Toc145257385"/>
      <w:r w:rsidRPr="007D1674">
        <w:rPr>
          <w:rFonts w:cs="Times New Roman"/>
          <w:b/>
          <w:color w:val="auto"/>
          <w:sz w:val="24"/>
          <w:szCs w:val="24"/>
        </w:rPr>
        <w:lastRenderedPageBreak/>
        <w:t xml:space="preserve">Web Appendix </w:t>
      </w:r>
      <w:bookmarkStart w:id="3" w:name="_Toc91677665"/>
      <w:bookmarkEnd w:id="0"/>
      <w:r w:rsidR="009E4A6C" w:rsidRPr="007D1674">
        <w:rPr>
          <w:rFonts w:cs="Times New Roman"/>
          <w:b/>
          <w:color w:val="auto"/>
          <w:sz w:val="24"/>
          <w:szCs w:val="24"/>
        </w:rPr>
        <w:t>B</w:t>
      </w:r>
      <w:r w:rsidR="00140EAE" w:rsidRPr="007D1674">
        <w:rPr>
          <w:rFonts w:cs="Times New Roman"/>
          <w:b/>
          <w:color w:val="auto"/>
          <w:sz w:val="24"/>
          <w:szCs w:val="24"/>
        </w:rPr>
        <w:t>: Pilot Studies</w:t>
      </w:r>
      <w:bookmarkEnd w:id="2"/>
    </w:p>
    <w:p w14:paraId="6BBF59A2" w14:textId="0459BB97" w:rsidR="0001587B" w:rsidRPr="007D1674" w:rsidRDefault="009E4A6C" w:rsidP="009F7443">
      <w:pPr>
        <w:rPr>
          <w:b/>
        </w:rPr>
      </w:pPr>
      <w:r w:rsidRPr="007D1674">
        <w:rPr>
          <w:b/>
        </w:rPr>
        <w:t>B</w:t>
      </w:r>
      <w:r w:rsidR="00202C27" w:rsidRPr="007D1674">
        <w:rPr>
          <w:b/>
        </w:rPr>
        <w:t>1: General Perception</w:t>
      </w:r>
      <w:r w:rsidR="00E75D37" w:rsidRPr="007D1674">
        <w:rPr>
          <w:b/>
        </w:rPr>
        <w:t>s</w:t>
      </w:r>
      <w:r w:rsidR="00202C27" w:rsidRPr="007D1674">
        <w:rPr>
          <w:b/>
        </w:rPr>
        <w:t xml:space="preserve"> of AA Traits</w:t>
      </w:r>
      <w:bookmarkEnd w:id="3"/>
    </w:p>
    <w:p w14:paraId="43BBF2EF" w14:textId="477266EB" w:rsidR="001D50F9" w:rsidRPr="007D1674" w:rsidRDefault="00D161D5" w:rsidP="005D0143">
      <w:pPr>
        <w:spacing w:after="0" w:line="480" w:lineRule="auto"/>
        <w:ind w:firstLine="567"/>
        <w:rPr>
          <w:rFonts w:cs="Times New Roman"/>
          <w:szCs w:val="24"/>
        </w:rPr>
      </w:pPr>
      <w:r w:rsidRPr="007D1674">
        <w:rPr>
          <w:szCs w:val="24"/>
        </w:rPr>
        <w:t xml:space="preserve">In a </w:t>
      </w:r>
      <w:r w:rsidR="0001587B" w:rsidRPr="007D1674">
        <w:rPr>
          <w:szCs w:val="24"/>
        </w:rPr>
        <w:t>pilot test</w:t>
      </w:r>
      <w:r w:rsidRPr="007D1674">
        <w:rPr>
          <w:szCs w:val="24"/>
        </w:rPr>
        <w:t>, we use</w:t>
      </w:r>
      <w:r w:rsidR="008C7E2D" w:rsidRPr="007D1674">
        <w:rPr>
          <w:szCs w:val="24"/>
        </w:rPr>
        <w:t>d</w:t>
      </w:r>
      <w:r w:rsidRPr="007D1674">
        <w:rPr>
          <w:szCs w:val="24"/>
        </w:rPr>
        <w:t xml:space="preserve"> </w:t>
      </w:r>
      <w:r w:rsidR="003852C7" w:rsidRPr="007D1674">
        <w:rPr>
          <w:rFonts w:cs="Times New Roman"/>
          <w:szCs w:val="24"/>
        </w:rPr>
        <w:t xml:space="preserve">a one-factor (target of judgment: human vs. </w:t>
      </w:r>
      <w:r w:rsidR="0079269B" w:rsidRPr="007D1674">
        <w:rPr>
          <w:rFonts w:cs="Times New Roman"/>
          <w:szCs w:val="24"/>
        </w:rPr>
        <w:t>artificial agent</w:t>
      </w:r>
      <w:r w:rsidRPr="007D1674">
        <w:rPr>
          <w:rFonts w:cs="Times New Roman"/>
          <w:szCs w:val="24"/>
        </w:rPr>
        <w:t xml:space="preserve"> [AA]</w:t>
      </w:r>
      <w:r w:rsidR="0079269B" w:rsidRPr="007D1674">
        <w:rPr>
          <w:rFonts w:cs="Times New Roman"/>
          <w:szCs w:val="24"/>
        </w:rPr>
        <w:t>)</w:t>
      </w:r>
      <w:r w:rsidR="003852C7" w:rsidRPr="007D1674">
        <w:rPr>
          <w:rFonts w:cs="Times New Roman"/>
          <w:szCs w:val="24"/>
        </w:rPr>
        <w:t xml:space="preserve"> within-subject design to </w:t>
      </w:r>
      <w:r w:rsidRPr="007D1674">
        <w:rPr>
          <w:rFonts w:cs="Times New Roman"/>
          <w:szCs w:val="24"/>
        </w:rPr>
        <w:t xml:space="preserve">learn </w:t>
      </w:r>
      <w:r w:rsidR="0001587B" w:rsidRPr="007D1674">
        <w:rPr>
          <w:szCs w:val="24"/>
        </w:rPr>
        <w:t xml:space="preserve">how </w:t>
      </w:r>
      <w:r w:rsidR="001D3498" w:rsidRPr="007D1674">
        <w:rPr>
          <w:szCs w:val="24"/>
        </w:rPr>
        <w:t xml:space="preserve">people perceive </w:t>
      </w:r>
      <w:r w:rsidR="0001587B" w:rsidRPr="007D1674">
        <w:rPr>
          <w:szCs w:val="24"/>
        </w:rPr>
        <w:t xml:space="preserve">humans </w:t>
      </w:r>
      <w:r w:rsidR="001D3498" w:rsidRPr="007D1674">
        <w:rPr>
          <w:szCs w:val="24"/>
        </w:rPr>
        <w:t>and artificial intelligence</w:t>
      </w:r>
      <w:r w:rsidR="000810C1" w:rsidRPr="007D1674">
        <w:rPr>
          <w:szCs w:val="24"/>
        </w:rPr>
        <w:t xml:space="preserve"> (AI)</w:t>
      </w:r>
      <w:r w:rsidR="001D3498" w:rsidRPr="007D1674">
        <w:rPr>
          <w:szCs w:val="24"/>
        </w:rPr>
        <w:t xml:space="preserve">, </w:t>
      </w:r>
      <w:r w:rsidRPr="007D1674">
        <w:rPr>
          <w:szCs w:val="24"/>
        </w:rPr>
        <w:t xml:space="preserve">as </w:t>
      </w:r>
      <w:r w:rsidR="001D3498" w:rsidRPr="007D1674">
        <w:rPr>
          <w:szCs w:val="24"/>
        </w:rPr>
        <w:t xml:space="preserve">representative of </w:t>
      </w:r>
      <w:r w:rsidRPr="007D1674">
        <w:rPr>
          <w:szCs w:val="24"/>
        </w:rPr>
        <w:t>AA</w:t>
      </w:r>
      <w:r w:rsidR="001D3498" w:rsidRPr="007D1674">
        <w:rPr>
          <w:szCs w:val="24"/>
        </w:rPr>
        <w:t xml:space="preserve">, </w:t>
      </w:r>
      <w:r w:rsidRPr="007D1674">
        <w:rPr>
          <w:szCs w:val="24"/>
        </w:rPr>
        <w:t xml:space="preserve">on </w:t>
      </w:r>
      <w:r w:rsidR="0001587B" w:rsidRPr="007D1674">
        <w:rPr>
          <w:szCs w:val="24"/>
        </w:rPr>
        <w:t>a series of general</w:t>
      </w:r>
      <w:r w:rsidRPr="007D1674">
        <w:rPr>
          <w:szCs w:val="24"/>
        </w:rPr>
        <w:t xml:space="preserve"> traits</w:t>
      </w:r>
      <w:r w:rsidR="0001587B" w:rsidRPr="007D1674">
        <w:rPr>
          <w:szCs w:val="24"/>
        </w:rPr>
        <w:t xml:space="preserve">. </w:t>
      </w:r>
      <w:r w:rsidR="00F5364D">
        <w:rPr>
          <w:szCs w:val="24"/>
        </w:rPr>
        <w:t xml:space="preserve">From </w:t>
      </w:r>
      <w:r w:rsidRPr="007D1674">
        <w:rPr>
          <w:szCs w:val="24"/>
        </w:rPr>
        <w:t xml:space="preserve">119 </w:t>
      </w:r>
      <w:r w:rsidR="001D3498" w:rsidRPr="007D1674">
        <w:rPr>
          <w:szCs w:val="24"/>
        </w:rPr>
        <w:t>participants</w:t>
      </w:r>
      <w:r w:rsidR="003852C7" w:rsidRPr="007D1674">
        <w:rPr>
          <w:szCs w:val="24"/>
        </w:rPr>
        <w:t xml:space="preserve"> (</w:t>
      </w:r>
      <w:r w:rsidR="003852C7" w:rsidRPr="007D1674">
        <w:rPr>
          <w:rStyle w:val="Strong"/>
          <w:rFonts w:cs="Times New Roman"/>
          <w:b w:val="0"/>
          <w:i/>
          <w:szCs w:val="24"/>
        </w:rPr>
        <w:t>M</w:t>
      </w:r>
      <w:r w:rsidR="003852C7" w:rsidRPr="007D1674">
        <w:rPr>
          <w:rStyle w:val="Strong"/>
          <w:rFonts w:cs="Times New Roman"/>
          <w:b w:val="0"/>
          <w:szCs w:val="24"/>
          <w:vertAlign w:val="subscript"/>
        </w:rPr>
        <w:t>age</w:t>
      </w:r>
      <w:r w:rsidR="003852C7" w:rsidRPr="007D1674">
        <w:rPr>
          <w:rStyle w:val="Strong"/>
          <w:rFonts w:cs="Times New Roman"/>
          <w:b w:val="0"/>
          <w:szCs w:val="24"/>
        </w:rPr>
        <w:t xml:space="preserve"> = 26.</w:t>
      </w:r>
      <w:r w:rsidR="004A73F7" w:rsidRPr="007D1674">
        <w:rPr>
          <w:rStyle w:val="Strong"/>
          <w:rFonts w:cs="Times New Roman"/>
          <w:b w:val="0"/>
          <w:szCs w:val="24"/>
        </w:rPr>
        <w:t>5</w:t>
      </w:r>
      <w:r w:rsidRPr="007D1674">
        <w:rPr>
          <w:rStyle w:val="Strong"/>
          <w:rFonts w:cs="Times New Roman"/>
          <w:b w:val="0"/>
          <w:szCs w:val="24"/>
        </w:rPr>
        <w:t xml:space="preserve"> years</w:t>
      </w:r>
      <w:r w:rsidR="003852C7" w:rsidRPr="007D1674">
        <w:rPr>
          <w:rStyle w:val="Strong"/>
          <w:rFonts w:cs="Times New Roman"/>
          <w:b w:val="0"/>
          <w:szCs w:val="24"/>
        </w:rPr>
        <w:t xml:space="preserve">, </w:t>
      </w:r>
      <w:r w:rsidR="003852C7" w:rsidRPr="007D1674">
        <w:rPr>
          <w:rStyle w:val="Strong"/>
          <w:rFonts w:cs="Times New Roman"/>
          <w:b w:val="0"/>
          <w:i/>
          <w:szCs w:val="24"/>
        </w:rPr>
        <w:t>SD</w:t>
      </w:r>
      <w:r w:rsidR="003852C7" w:rsidRPr="007D1674">
        <w:rPr>
          <w:rStyle w:val="Strong"/>
          <w:rFonts w:cs="Times New Roman"/>
          <w:b w:val="0"/>
          <w:szCs w:val="24"/>
        </w:rPr>
        <w:t xml:space="preserve"> = </w:t>
      </w:r>
      <w:r w:rsidR="004A73F7" w:rsidRPr="007D1674">
        <w:rPr>
          <w:rStyle w:val="Strong"/>
          <w:rFonts w:cs="Times New Roman"/>
          <w:b w:val="0"/>
          <w:szCs w:val="24"/>
        </w:rPr>
        <w:t>8.2; 30</w:t>
      </w:r>
      <w:r w:rsidR="003852C7" w:rsidRPr="007D1674">
        <w:rPr>
          <w:rStyle w:val="Strong"/>
          <w:rFonts w:cs="Times New Roman"/>
          <w:b w:val="0"/>
          <w:szCs w:val="24"/>
        </w:rPr>
        <w:t xml:space="preserve">.3% </w:t>
      </w:r>
      <w:r w:rsidRPr="007D1674">
        <w:rPr>
          <w:rStyle w:val="Strong"/>
          <w:rFonts w:cs="Times New Roman"/>
          <w:b w:val="0"/>
          <w:szCs w:val="24"/>
        </w:rPr>
        <w:t>women</w:t>
      </w:r>
      <w:r w:rsidR="003852C7" w:rsidRPr="007D1674">
        <w:rPr>
          <w:szCs w:val="24"/>
        </w:rPr>
        <w:t>)</w:t>
      </w:r>
      <w:r w:rsidR="001D3498" w:rsidRPr="007D1674">
        <w:rPr>
          <w:szCs w:val="24"/>
        </w:rPr>
        <w:t xml:space="preserve"> </w:t>
      </w:r>
      <w:r w:rsidR="003852C7" w:rsidRPr="007D1674">
        <w:rPr>
          <w:rFonts w:cs="Times New Roman"/>
          <w:szCs w:val="24"/>
        </w:rPr>
        <w:t>recruited from Prolific Academic</w:t>
      </w:r>
      <w:r w:rsidRPr="007D1674">
        <w:rPr>
          <w:rFonts w:cs="Times New Roman"/>
          <w:szCs w:val="24"/>
        </w:rPr>
        <w:t xml:space="preserve"> in return </w:t>
      </w:r>
      <w:r w:rsidR="003852C7" w:rsidRPr="007D1674">
        <w:rPr>
          <w:rFonts w:cs="Times New Roman"/>
          <w:szCs w:val="24"/>
        </w:rPr>
        <w:t>for monetary compensation</w:t>
      </w:r>
      <w:r w:rsidRPr="007D1674">
        <w:rPr>
          <w:rFonts w:cs="Times New Roman"/>
          <w:szCs w:val="24"/>
        </w:rPr>
        <w:t xml:space="preserve">, we </w:t>
      </w:r>
      <w:r w:rsidR="009546CA" w:rsidRPr="007D1674">
        <w:rPr>
          <w:rFonts w:cs="Times New Roman"/>
          <w:szCs w:val="24"/>
        </w:rPr>
        <w:t>collected</w:t>
      </w:r>
      <w:r w:rsidRPr="007D1674">
        <w:rPr>
          <w:rFonts w:cs="Times New Roman"/>
          <w:szCs w:val="24"/>
        </w:rPr>
        <w:t xml:space="preserve"> their views on the </w:t>
      </w:r>
      <w:r w:rsidR="003852C7" w:rsidRPr="007D1674">
        <w:rPr>
          <w:rFonts w:cs="Times New Roman"/>
          <w:szCs w:val="24"/>
        </w:rPr>
        <w:t xml:space="preserve">extent </w:t>
      </w:r>
      <w:r w:rsidR="00F5364D">
        <w:rPr>
          <w:rFonts w:cs="Times New Roman"/>
          <w:szCs w:val="24"/>
        </w:rPr>
        <w:t xml:space="preserve">to which </w:t>
      </w:r>
      <w:r w:rsidR="003852C7" w:rsidRPr="007D1674">
        <w:rPr>
          <w:rFonts w:cs="Times New Roman"/>
          <w:szCs w:val="24"/>
        </w:rPr>
        <w:t xml:space="preserve">an average person and </w:t>
      </w:r>
      <w:r w:rsidR="000810C1" w:rsidRPr="007D1674">
        <w:rPr>
          <w:rFonts w:cs="Times New Roman"/>
          <w:szCs w:val="24"/>
        </w:rPr>
        <w:t>AI</w:t>
      </w:r>
      <w:r w:rsidR="003852C7" w:rsidRPr="007D1674">
        <w:rPr>
          <w:rFonts w:cs="Times New Roman"/>
          <w:szCs w:val="24"/>
        </w:rPr>
        <w:t xml:space="preserve"> </w:t>
      </w:r>
      <w:r w:rsidR="00075240" w:rsidRPr="007D1674">
        <w:rPr>
          <w:rFonts w:cs="Times New Roman"/>
          <w:szCs w:val="24"/>
        </w:rPr>
        <w:t>could</w:t>
      </w:r>
      <w:r w:rsidRPr="007D1674">
        <w:rPr>
          <w:rFonts w:cs="Times New Roman"/>
          <w:szCs w:val="24"/>
        </w:rPr>
        <w:t xml:space="preserve"> </w:t>
      </w:r>
      <w:r w:rsidR="003852C7" w:rsidRPr="007D1674">
        <w:rPr>
          <w:rFonts w:cs="Times New Roman"/>
          <w:szCs w:val="24"/>
        </w:rPr>
        <w:t xml:space="preserve">have </w:t>
      </w:r>
      <w:r w:rsidR="00F5364D">
        <w:rPr>
          <w:rFonts w:cs="Times New Roman"/>
          <w:szCs w:val="24"/>
        </w:rPr>
        <w:t xml:space="preserve">the following </w:t>
      </w:r>
      <w:r w:rsidR="003852C7" w:rsidRPr="007D1674">
        <w:rPr>
          <w:rFonts w:cs="Times New Roman"/>
          <w:szCs w:val="24"/>
        </w:rPr>
        <w:t xml:space="preserve">traits (1 = </w:t>
      </w:r>
      <w:r w:rsidRPr="007D1674">
        <w:rPr>
          <w:rFonts w:cs="Times New Roman"/>
          <w:szCs w:val="24"/>
        </w:rPr>
        <w:t>“</w:t>
      </w:r>
      <w:r w:rsidR="003852C7" w:rsidRPr="007D1674">
        <w:rPr>
          <w:rFonts w:cs="Times New Roman"/>
          <w:szCs w:val="24"/>
        </w:rPr>
        <w:t>not at all</w:t>
      </w:r>
      <w:r w:rsidRPr="007D1674">
        <w:rPr>
          <w:rFonts w:cs="Times New Roman"/>
          <w:szCs w:val="24"/>
        </w:rPr>
        <w:t>,”</w:t>
      </w:r>
      <w:r w:rsidR="003852C7" w:rsidRPr="007D1674">
        <w:rPr>
          <w:rFonts w:cs="Times New Roman"/>
          <w:szCs w:val="24"/>
        </w:rPr>
        <w:t xml:space="preserve"> 7 = </w:t>
      </w:r>
      <w:r w:rsidRPr="007D1674">
        <w:rPr>
          <w:rFonts w:cs="Times New Roman"/>
          <w:szCs w:val="24"/>
        </w:rPr>
        <w:t>“</w:t>
      </w:r>
      <w:r w:rsidR="003852C7" w:rsidRPr="007D1674">
        <w:rPr>
          <w:rFonts w:cs="Times New Roman"/>
          <w:szCs w:val="24"/>
        </w:rPr>
        <w:t>very much</w:t>
      </w:r>
      <w:r w:rsidRPr="007D1674">
        <w:rPr>
          <w:rFonts w:cs="Times New Roman"/>
          <w:szCs w:val="24"/>
        </w:rPr>
        <w:t>”</w:t>
      </w:r>
      <w:r w:rsidR="003852C7" w:rsidRPr="007D1674">
        <w:rPr>
          <w:rFonts w:cs="Times New Roman"/>
          <w:szCs w:val="24"/>
        </w:rPr>
        <w:t>)</w:t>
      </w:r>
      <w:r w:rsidRPr="007D1674">
        <w:rPr>
          <w:rFonts w:cs="Times New Roman"/>
          <w:szCs w:val="24"/>
        </w:rPr>
        <w:t xml:space="preserve">: </w:t>
      </w:r>
      <w:r w:rsidR="003852C7" w:rsidRPr="007D1674">
        <w:rPr>
          <w:rFonts w:cs="Times New Roman"/>
          <w:szCs w:val="24"/>
        </w:rPr>
        <w:t>flexible, analytical, creative, artistic, trendy, vigilant, reliable, obedient, fair, loyal, careful, precise, prompt, responsive, helpful, sincere</w:t>
      </w:r>
      <w:r w:rsidR="0029227D" w:rsidRPr="007D1674">
        <w:rPr>
          <w:rFonts w:cs="Times New Roman"/>
          <w:szCs w:val="24"/>
        </w:rPr>
        <w:t>,</w:t>
      </w:r>
      <w:r w:rsidR="003852C7" w:rsidRPr="007D1674">
        <w:rPr>
          <w:rFonts w:cs="Times New Roman"/>
          <w:szCs w:val="24"/>
        </w:rPr>
        <w:t xml:space="preserve"> and able to understand. </w:t>
      </w:r>
      <w:r w:rsidRPr="007D1674">
        <w:rPr>
          <w:rFonts w:cs="Times New Roman"/>
          <w:szCs w:val="24"/>
        </w:rPr>
        <w:t>C</w:t>
      </w:r>
      <w:r w:rsidR="000810C1" w:rsidRPr="007D1674">
        <w:rPr>
          <w:rFonts w:cs="Times New Roman"/>
          <w:szCs w:val="24"/>
        </w:rPr>
        <w:t>ompar</w:t>
      </w:r>
      <w:r w:rsidR="0029227D" w:rsidRPr="007D1674">
        <w:rPr>
          <w:rFonts w:cs="Times New Roman"/>
          <w:szCs w:val="24"/>
        </w:rPr>
        <w:t>ed</w:t>
      </w:r>
      <w:r w:rsidR="000810C1" w:rsidRPr="007D1674">
        <w:rPr>
          <w:rFonts w:cs="Times New Roman"/>
          <w:szCs w:val="24"/>
        </w:rPr>
        <w:t xml:space="preserve"> </w:t>
      </w:r>
      <w:r w:rsidRPr="007D1674">
        <w:rPr>
          <w:rFonts w:cs="Times New Roman"/>
          <w:szCs w:val="24"/>
        </w:rPr>
        <w:t xml:space="preserve">with </w:t>
      </w:r>
      <w:r w:rsidR="000810C1" w:rsidRPr="007D1674">
        <w:rPr>
          <w:rFonts w:cs="Times New Roman"/>
          <w:szCs w:val="24"/>
        </w:rPr>
        <w:t>an average human (</w:t>
      </w:r>
      <w:r w:rsidR="000810C1" w:rsidRPr="007D1674">
        <w:rPr>
          <w:rFonts w:cs="Times New Roman"/>
          <w:i/>
          <w:iCs/>
          <w:szCs w:val="24"/>
        </w:rPr>
        <w:t>M</w:t>
      </w:r>
      <w:r w:rsidR="004A73F7" w:rsidRPr="007D1674">
        <w:rPr>
          <w:rFonts w:cs="Times New Roman"/>
          <w:szCs w:val="24"/>
        </w:rPr>
        <w:t xml:space="preserve"> = 5.24</w:t>
      </w:r>
      <w:r w:rsidR="000810C1" w:rsidRPr="007D1674">
        <w:rPr>
          <w:rFonts w:cs="Times New Roman"/>
          <w:szCs w:val="24"/>
        </w:rPr>
        <w:t xml:space="preserve">, </w:t>
      </w:r>
      <w:r w:rsidR="000810C1" w:rsidRPr="007D1674">
        <w:rPr>
          <w:rFonts w:cs="Times New Roman"/>
          <w:i/>
          <w:iCs/>
          <w:szCs w:val="24"/>
        </w:rPr>
        <w:t>SD</w:t>
      </w:r>
      <w:r w:rsidR="004A73F7" w:rsidRPr="007D1674">
        <w:rPr>
          <w:rFonts w:cs="Times New Roman"/>
          <w:szCs w:val="24"/>
        </w:rPr>
        <w:t xml:space="preserve"> = 1.23</w:t>
      </w:r>
      <w:r w:rsidR="00B2355B" w:rsidRPr="007D1674">
        <w:rPr>
          <w:rFonts w:cs="Times New Roman"/>
          <w:szCs w:val="24"/>
        </w:rPr>
        <w:t xml:space="preserve">), </w:t>
      </w:r>
      <w:r w:rsidRPr="007D1674">
        <w:rPr>
          <w:rFonts w:cs="Times New Roman"/>
          <w:szCs w:val="24"/>
        </w:rPr>
        <w:t>they consider</w:t>
      </w:r>
      <w:r w:rsidR="00075240" w:rsidRPr="007D1674">
        <w:rPr>
          <w:rFonts w:cs="Times New Roman"/>
          <w:szCs w:val="24"/>
        </w:rPr>
        <w:t>ed</w:t>
      </w:r>
      <w:r w:rsidRPr="007D1674">
        <w:rPr>
          <w:rFonts w:cs="Times New Roman"/>
          <w:szCs w:val="24"/>
        </w:rPr>
        <w:t xml:space="preserve"> the </w:t>
      </w:r>
      <w:r w:rsidR="00B2355B" w:rsidRPr="007D1674">
        <w:rPr>
          <w:rFonts w:cs="Times New Roman"/>
          <w:szCs w:val="24"/>
        </w:rPr>
        <w:t>AI</w:t>
      </w:r>
      <w:r w:rsidR="000810C1" w:rsidRPr="007D1674">
        <w:rPr>
          <w:rFonts w:cs="Times New Roman"/>
          <w:szCs w:val="24"/>
        </w:rPr>
        <w:t xml:space="preserve"> less creative (</w:t>
      </w:r>
      <w:r w:rsidR="000810C1" w:rsidRPr="007D1674">
        <w:rPr>
          <w:rFonts w:cs="Times New Roman"/>
          <w:i/>
          <w:iCs/>
          <w:szCs w:val="24"/>
        </w:rPr>
        <w:t>M</w:t>
      </w:r>
      <w:r w:rsidR="004A73F7" w:rsidRPr="007D1674">
        <w:rPr>
          <w:rFonts w:cs="Times New Roman"/>
          <w:szCs w:val="24"/>
        </w:rPr>
        <w:t xml:space="preserve"> = 3.94</w:t>
      </w:r>
      <w:r w:rsidR="000810C1" w:rsidRPr="007D1674">
        <w:rPr>
          <w:rFonts w:cs="Times New Roman"/>
          <w:szCs w:val="24"/>
        </w:rPr>
        <w:t xml:space="preserve">, </w:t>
      </w:r>
      <w:r w:rsidR="000810C1" w:rsidRPr="007D1674">
        <w:rPr>
          <w:rFonts w:cs="Times New Roman"/>
          <w:i/>
          <w:iCs/>
          <w:szCs w:val="24"/>
        </w:rPr>
        <w:t>SD</w:t>
      </w:r>
      <w:r w:rsidR="004A73F7" w:rsidRPr="007D1674">
        <w:rPr>
          <w:rFonts w:cs="Times New Roman"/>
          <w:szCs w:val="24"/>
        </w:rPr>
        <w:t xml:space="preserve"> = 1.68</w:t>
      </w:r>
      <w:r w:rsidR="000810C1" w:rsidRPr="007D1674">
        <w:rPr>
          <w:rFonts w:cs="Times New Roman"/>
          <w:szCs w:val="24"/>
        </w:rPr>
        <w:t>;</w:t>
      </w:r>
      <w:r w:rsidR="000810C1" w:rsidRPr="007D1674">
        <w:rPr>
          <w:b/>
          <w:szCs w:val="24"/>
        </w:rPr>
        <w:t xml:space="preserve"> </w:t>
      </w:r>
      <w:r w:rsidR="000810C1" w:rsidRPr="007D1674">
        <w:rPr>
          <w:i/>
          <w:szCs w:val="24"/>
        </w:rPr>
        <w:t>t</w:t>
      </w:r>
      <w:r w:rsidR="004A73F7" w:rsidRPr="007D1674">
        <w:rPr>
          <w:szCs w:val="24"/>
        </w:rPr>
        <w:t>(1, 118</w:t>
      </w:r>
      <w:r w:rsidR="000810C1" w:rsidRPr="007D1674">
        <w:rPr>
          <w:szCs w:val="24"/>
        </w:rPr>
        <w:t>)</w:t>
      </w:r>
      <w:r w:rsidR="004A73F7" w:rsidRPr="007D1674">
        <w:rPr>
          <w:szCs w:val="24"/>
        </w:rPr>
        <w:t xml:space="preserve"> = 7.24</w:t>
      </w:r>
      <w:r w:rsidR="000810C1" w:rsidRPr="007D1674">
        <w:rPr>
          <w:szCs w:val="24"/>
        </w:rPr>
        <w:t>,</w:t>
      </w:r>
      <w:r w:rsidR="000810C1" w:rsidRPr="007D1674">
        <w:rPr>
          <w:rFonts w:cs="Times New Roman"/>
          <w:szCs w:val="24"/>
        </w:rPr>
        <w:t xml:space="preserve"> </w:t>
      </w:r>
      <w:r w:rsidR="000810C1" w:rsidRPr="007D1674">
        <w:rPr>
          <w:rFonts w:cs="Times New Roman"/>
          <w:i/>
          <w:szCs w:val="24"/>
        </w:rPr>
        <w:t>p</w:t>
      </w:r>
      <w:r w:rsidR="004973FA" w:rsidRPr="007D1674">
        <w:rPr>
          <w:rFonts w:cs="Times New Roman"/>
          <w:szCs w:val="24"/>
        </w:rPr>
        <w:t xml:space="preserve"> &lt; .001)</w:t>
      </w:r>
      <w:r w:rsidRPr="007D1674">
        <w:rPr>
          <w:rFonts w:cs="Times New Roman"/>
          <w:szCs w:val="24"/>
        </w:rPr>
        <w:t xml:space="preserve">, as </w:t>
      </w:r>
      <w:r w:rsidR="004973FA" w:rsidRPr="007D1674">
        <w:rPr>
          <w:rFonts w:cs="Times New Roman"/>
          <w:szCs w:val="24"/>
        </w:rPr>
        <w:t xml:space="preserve">Table </w:t>
      </w:r>
      <w:r w:rsidR="00E75D37" w:rsidRPr="007D1674">
        <w:rPr>
          <w:rFonts w:cs="Times New Roman"/>
          <w:szCs w:val="24"/>
        </w:rPr>
        <w:t>B</w:t>
      </w:r>
      <w:r w:rsidR="004973FA" w:rsidRPr="007D1674">
        <w:rPr>
          <w:rFonts w:cs="Times New Roman"/>
          <w:szCs w:val="24"/>
        </w:rPr>
        <w:t>1</w:t>
      </w:r>
      <w:r w:rsidR="000810C1" w:rsidRPr="007D1674">
        <w:rPr>
          <w:rFonts w:cs="Times New Roman"/>
          <w:szCs w:val="24"/>
        </w:rPr>
        <w:t xml:space="preserve"> </w:t>
      </w:r>
      <w:r w:rsidRPr="007D1674">
        <w:rPr>
          <w:rFonts w:cs="Times New Roman"/>
          <w:szCs w:val="24"/>
        </w:rPr>
        <w:t>details</w:t>
      </w:r>
      <w:r w:rsidR="000810C1" w:rsidRPr="007D1674">
        <w:rPr>
          <w:rFonts w:cs="Times New Roman"/>
          <w:szCs w:val="24"/>
        </w:rPr>
        <w:t>.</w:t>
      </w:r>
    </w:p>
    <w:p w14:paraId="413E8310" w14:textId="2F8D3B23" w:rsidR="000810C1" w:rsidRDefault="00CB15D3" w:rsidP="00182632">
      <w:pPr>
        <w:spacing w:before="120" w:after="120" w:line="240" w:lineRule="auto"/>
        <w:ind w:firstLine="720"/>
        <w:jc w:val="center"/>
        <w:rPr>
          <w:rFonts w:cs="Times New Roman"/>
          <w:sz w:val="21"/>
          <w:szCs w:val="21"/>
        </w:rPr>
      </w:pPr>
      <w:r w:rsidRPr="00D6615A">
        <w:rPr>
          <w:rFonts w:cs="Times New Roman"/>
          <w:b/>
          <w:sz w:val="21"/>
          <w:szCs w:val="21"/>
        </w:rPr>
        <w:t>T</w:t>
      </w:r>
      <w:r w:rsidR="00D6615A">
        <w:rPr>
          <w:rFonts w:cs="Times New Roman"/>
          <w:b/>
          <w:sz w:val="21"/>
          <w:szCs w:val="21"/>
        </w:rPr>
        <w:t>able</w:t>
      </w:r>
      <w:r w:rsidRPr="00D6615A">
        <w:rPr>
          <w:rFonts w:cs="Times New Roman"/>
          <w:b/>
          <w:sz w:val="21"/>
          <w:szCs w:val="21"/>
        </w:rPr>
        <w:t xml:space="preserve"> </w:t>
      </w:r>
      <w:r w:rsidR="00E75D37" w:rsidRPr="00D6615A">
        <w:rPr>
          <w:rFonts w:cs="Times New Roman"/>
          <w:b/>
          <w:sz w:val="21"/>
          <w:szCs w:val="21"/>
        </w:rPr>
        <w:t>B</w:t>
      </w:r>
      <w:r w:rsidRPr="00D6615A">
        <w:rPr>
          <w:rFonts w:cs="Times New Roman"/>
          <w:b/>
          <w:sz w:val="21"/>
          <w:szCs w:val="21"/>
        </w:rPr>
        <w:t>1</w:t>
      </w:r>
      <w:r w:rsidR="00D6615A">
        <w:rPr>
          <w:rFonts w:cs="Times New Roman"/>
          <w:b/>
          <w:sz w:val="21"/>
          <w:szCs w:val="21"/>
        </w:rPr>
        <w:t xml:space="preserve"> </w:t>
      </w:r>
      <w:r w:rsidR="001D50F9" w:rsidRPr="00D6615A">
        <w:rPr>
          <w:rFonts w:cs="Times New Roman"/>
          <w:sz w:val="21"/>
          <w:szCs w:val="21"/>
        </w:rPr>
        <w:t>P</w:t>
      </w:r>
      <w:r w:rsidR="00D161D5" w:rsidRPr="00D6615A">
        <w:rPr>
          <w:rFonts w:cs="Times New Roman"/>
          <w:sz w:val="21"/>
          <w:szCs w:val="21"/>
        </w:rPr>
        <w:t xml:space="preserve">ilot </w:t>
      </w:r>
      <w:r w:rsidR="001D50F9" w:rsidRPr="00D6615A">
        <w:rPr>
          <w:rFonts w:cs="Times New Roman"/>
          <w:sz w:val="21"/>
          <w:szCs w:val="21"/>
        </w:rPr>
        <w:t>T</w:t>
      </w:r>
      <w:r w:rsidR="00D161D5" w:rsidRPr="00D6615A">
        <w:rPr>
          <w:rFonts w:cs="Times New Roman"/>
          <w:sz w:val="21"/>
          <w:szCs w:val="21"/>
        </w:rPr>
        <w:t>est</w:t>
      </w:r>
      <w:r w:rsidR="001D50F9" w:rsidRPr="00D6615A">
        <w:rPr>
          <w:rFonts w:cs="Times New Roman"/>
          <w:sz w:val="21"/>
          <w:szCs w:val="21"/>
        </w:rPr>
        <w:t xml:space="preserve"> 1</w:t>
      </w:r>
      <w:r w:rsidR="00D161D5" w:rsidRPr="00D6615A">
        <w:rPr>
          <w:rFonts w:cs="Times New Roman"/>
          <w:sz w:val="21"/>
          <w:szCs w:val="21"/>
        </w:rPr>
        <w:t xml:space="preserve"> Results</w:t>
      </w:r>
    </w:p>
    <w:tbl>
      <w:tblPr>
        <w:tblStyle w:val="PlainTable5"/>
        <w:tblW w:w="0" w:type="auto"/>
        <w:tblLayout w:type="fixed"/>
        <w:tblLook w:val="04A0" w:firstRow="1" w:lastRow="0" w:firstColumn="1" w:lastColumn="0" w:noHBand="0" w:noVBand="1"/>
      </w:tblPr>
      <w:tblGrid>
        <w:gridCol w:w="1890"/>
        <w:gridCol w:w="1125"/>
        <w:gridCol w:w="1125"/>
        <w:gridCol w:w="1125"/>
        <w:gridCol w:w="1125"/>
        <w:gridCol w:w="1125"/>
        <w:gridCol w:w="1125"/>
      </w:tblGrid>
      <w:tr w:rsidR="000810C1" w:rsidRPr="00D6615A" w14:paraId="6698E2EC" w14:textId="77777777" w:rsidTr="00C2305A">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890" w:type="dxa"/>
            <w:tcBorders>
              <w:bottom w:val="single" w:sz="12" w:space="0" w:color="auto"/>
            </w:tcBorders>
            <w:vAlign w:val="center"/>
          </w:tcPr>
          <w:p w14:paraId="1636D322" w14:textId="77777777" w:rsidR="000810C1" w:rsidRPr="00D6615A" w:rsidRDefault="000810C1" w:rsidP="00C2305A">
            <w:pPr>
              <w:spacing w:after="60"/>
              <w:rPr>
                <w:rFonts w:cs="Times New Roman"/>
                <w:i w:val="0"/>
                <w:sz w:val="21"/>
                <w:szCs w:val="21"/>
              </w:rPr>
            </w:pPr>
            <w:r w:rsidRPr="00D6615A">
              <w:rPr>
                <w:rFonts w:cs="Times New Roman"/>
                <w:i w:val="0"/>
                <w:sz w:val="21"/>
                <w:szCs w:val="21"/>
              </w:rPr>
              <w:t>Trait</w:t>
            </w:r>
          </w:p>
        </w:tc>
        <w:tc>
          <w:tcPr>
            <w:tcW w:w="1125" w:type="dxa"/>
            <w:tcBorders>
              <w:bottom w:val="single" w:sz="12" w:space="0" w:color="auto"/>
            </w:tcBorders>
            <w:vAlign w:val="center"/>
          </w:tcPr>
          <w:p w14:paraId="504E7C6B" w14:textId="77777777" w:rsidR="000810C1" w:rsidRPr="00D6615A" w:rsidRDefault="000810C1" w:rsidP="00C2305A">
            <w:pPr>
              <w:spacing w:after="60"/>
              <w:jc w:val="center"/>
              <w:cnfStyle w:val="100000000000" w:firstRow="1" w:lastRow="0" w:firstColumn="0" w:lastColumn="0" w:oddVBand="0" w:evenVBand="0" w:oddHBand="0" w:evenHBand="0" w:firstRowFirstColumn="0" w:firstRowLastColumn="0" w:lastRowFirstColumn="0" w:lastRowLastColumn="0"/>
              <w:rPr>
                <w:rFonts w:cs="Times New Roman"/>
                <w:i w:val="0"/>
                <w:sz w:val="21"/>
                <w:szCs w:val="21"/>
              </w:rPr>
            </w:pPr>
            <w:proofErr w:type="spellStart"/>
            <w:r w:rsidRPr="00D6615A">
              <w:rPr>
                <w:rFonts w:cs="Times New Roman"/>
                <w:sz w:val="21"/>
                <w:szCs w:val="21"/>
              </w:rPr>
              <w:t>M</w:t>
            </w:r>
            <w:r w:rsidRPr="00D6615A">
              <w:rPr>
                <w:rFonts w:cs="Times New Roman"/>
                <w:i w:val="0"/>
                <w:sz w:val="21"/>
                <w:szCs w:val="21"/>
                <w:vertAlign w:val="subscript"/>
              </w:rPr>
              <w:t>humans</w:t>
            </w:r>
            <w:proofErr w:type="spellEnd"/>
          </w:p>
        </w:tc>
        <w:tc>
          <w:tcPr>
            <w:tcW w:w="1125" w:type="dxa"/>
            <w:tcBorders>
              <w:bottom w:val="single" w:sz="12" w:space="0" w:color="auto"/>
            </w:tcBorders>
            <w:vAlign w:val="center"/>
          </w:tcPr>
          <w:p w14:paraId="6E07F022" w14:textId="77777777" w:rsidR="000810C1" w:rsidRPr="00D6615A" w:rsidRDefault="000810C1" w:rsidP="00C2305A">
            <w:pPr>
              <w:spacing w:after="60"/>
              <w:jc w:val="center"/>
              <w:cnfStyle w:val="100000000000" w:firstRow="1" w:lastRow="0" w:firstColumn="0" w:lastColumn="0" w:oddVBand="0" w:evenVBand="0" w:oddHBand="0" w:evenHBand="0" w:firstRowFirstColumn="0" w:firstRowLastColumn="0" w:lastRowFirstColumn="0" w:lastRowLastColumn="0"/>
              <w:rPr>
                <w:rFonts w:cs="Times New Roman"/>
                <w:i w:val="0"/>
                <w:sz w:val="21"/>
                <w:szCs w:val="21"/>
              </w:rPr>
            </w:pPr>
            <w:proofErr w:type="spellStart"/>
            <w:r w:rsidRPr="00D6615A">
              <w:rPr>
                <w:rFonts w:cs="Times New Roman"/>
                <w:sz w:val="21"/>
                <w:szCs w:val="21"/>
              </w:rPr>
              <w:t>SD</w:t>
            </w:r>
            <w:r w:rsidRPr="00D6615A">
              <w:rPr>
                <w:rFonts w:cs="Times New Roman"/>
                <w:i w:val="0"/>
                <w:sz w:val="21"/>
                <w:szCs w:val="21"/>
                <w:vertAlign w:val="subscript"/>
              </w:rPr>
              <w:t>humans</w:t>
            </w:r>
            <w:proofErr w:type="spellEnd"/>
          </w:p>
        </w:tc>
        <w:tc>
          <w:tcPr>
            <w:tcW w:w="1125" w:type="dxa"/>
            <w:tcBorders>
              <w:bottom w:val="single" w:sz="12" w:space="0" w:color="auto"/>
            </w:tcBorders>
            <w:vAlign w:val="center"/>
          </w:tcPr>
          <w:p w14:paraId="41942B55" w14:textId="5D8E7E2C" w:rsidR="000810C1" w:rsidRPr="00D6615A" w:rsidRDefault="00093ADD" w:rsidP="00C2305A">
            <w:pPr>
              <w:spacing w:after="60"/>
              <w:jc w:val="center"/>
              <w:cnfStyle w:val="100000000000" w:firstRow="1" w:lastRow="0" w:firstColumn="0" w:lastColumn="0" w:oddVBand="0" w:evenVBand="0" w:oddHBand="0" w:evenHBand="0" w:firstRowFirstColumn="0" w:firstRowLastColumn="0" w:lastRowFirstColumn="0" w:lastRowLastColumn="0"/>
              <w:rPr>
                <w:rFonts w:cs="Times New Roman"/>
                <w:i w:val="0"/>
                <w:sz w:val="21"/>
                <w:szCs w:val="21"/>
              </w:rPr>
            </w:pPr>
            <w:r w:rsidRPr="00D6615A">
              <w:rPr>
                <w:rFonts w:cs="Times New Roman"/>
                <w:sz w:val="21"/>
                <w:szCs w:val="21"/>
              </w:rPr>
              <w:t>M</w:t>
            </w:r>
            <w:r w:rsidRPr="00D6615A">
              <w:rPr>
                <w:rFonts w:cs="Times New Roman"/>
                <w:i w:val="0"/>
                <w:sz w:val="21"/>
                <w:szCs w:val="21"/>
                <w:vertAlign w:val="subscript"/>
              </w:rPr>
              <w:t>AIs</w:t>
            </w:r>
          </w:p>
        </w:tc>
        <w:tc>
          <w:tcPr>
            <w:tcW w:w="1125" w:type="dxa"/>
            <w:tcBorders>
              <w:bottom w:val="single" w:sz="12" w:space="0" w:color="auto"/>
            </w:tcBorders>
            <w:vAlign w:val="center"/>
          </w:tcPr>
          <w:p w14:paraId="6C4F33C4" w14:textId="7F2E3CB5" w:rsidR="000810C1" w:rsidRPr="00D6615A" w:rsidRDefault="00093ADD" w:rsidP="00C2305A">
            <w:pPr>
              <w:spacing w:after="60"/>
              <w:jc w:val="center"/>
              <w:cnfStyle w:val="100000000000" w:firstRow="1" w:lastRow="0" w:firstColumn="0" w:lastColumn="0" w:oddVBand="0" w:evenVBand="0" w:oddHBand="0" w:evenHBand="0" w:firstRowFirstColumn="0" w:firstRowLastColumn="0" w:lastRowFirstColumn="0" w:lastRowLastColumn="0"/>
              <w:rPr>
                <w:rFonts w:cs="Times New Roman"/>
                <w:i w:val="0"/>
                <w:sz w:val="21"/>
                <w:szCs w:val="21"/>
              </w:rPr>
            </w:pPr>
            <w:r w:rsidRPr="00D6615A">
              <w:rPr>
                <w:rFonts w:cs="Times New Roman"/>
                <w:sz w:val="21"/>
                <w:szCs w:val="21"/>
              </w:rPr>
              <w:t>SD</w:t>
            </w:r>
            <w:r w:rsidRPr="00D6615A">
              <w:rPr>
                <w:rFonts w:cs="Times New Roman"/>
                <w:i w:val="0"/>
                <w:sz w:val="21"/>
                <w:szCs w:val="21"/>
                <w:vertAlign w:val="subscript"/>
              </w:rPr>
              <w:t>AIs</w:t>
            </w:r>
          </w:p>
        </w:tc>
        <w:tc>
          <w:tcPr>
            <w:tcW w:w="1125" w:type="dxa"/>
            <w:tcBorders>
              <w:bottom w:val="single" w:sz="12" w:space="0" w:color="auto"/>
            </w:tcBorders>
            <w:vAlign w:val="center"/>
          </w:tcPr>
          <w:p w14:paraId="3581E8E1" w14:textId="34381E4C" w:rsidR="000810C1" w:rsidRPr="00D6615A" w:rsidRDefault="004A73F7" w:rsidP="00C2305A">
            <w:pPr>
              <w:spacing w:after="6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1"/>
                <w:szCs w:val="21"/>
              </w:rPr>
            </w:pPr>
            <w:r w:rsidRPr="00D6615A">
              <w:rPr>
                <w:rFonts w:cs="Times New Roman"/>
                <w:sz w:val="21"/>
                <w:szCs w:val="21"/>
              </w:rPr>
              <w:t>t</w:t>
            </w:r>
            <w:r w:rsidRPr="00D6615A">
              <w:rPr>
                <w:rFonts w:cs="Times New Roman"/>
                <w:i w:val="0"/>
                <w:sz w:val="21"/>
                <w:szCs w:val="21"/>
              </w:rPr>
              <w:t>(1, 118</w:t>
            </w:r>
            <w:r w:rsidR="000810C1" w:rsidRPr="00D6615A">
              <w:rPr>
                <w:rFonts w:cs="Times New Roman"/>
                <w:i w:val="0"/>
                <w:sz w:val="21"/>
                <w:szCs w:val="21"/>
              </w:rPr>
              <w:t>)</w:t>
            </w:r>
          </w:p>
        </w:tc>
        <w:tc>
          <w:tcPr>
            <w:tcW w:w="1125" w:type="dxa"/>
            <w:tcBorders>
              <w:bottom w:val="single" w:sz="12" w:space="0" w:color="auto"/>
            </w:tcBorders>
            <w:vAlign w:val="center"/>
          </w:tcPr>
          <w:p w14:paraId="53CFD12F" w14:textId="77777777" w:rsidR="000810C1" w:rsidRPr="00D6615A" w:rsidRDefault="000810C1" w:rsidP="00C2305A">
            <w:pPr>
              <w:spacing w:after="60"/>
              <w:jc w:val="center"/>
              <w:cnfStyle w:val="100000000000" w:firstRow="1" w:lastRow="0" w:firstColumn="0" w:lastColumn="0" w:oddVBand="0" w:evenVBand="0" w:oddHBand="0" w:evenHBand="0" w:firstRowFirstColumn="0" w:firstRowLastColumn="0" w:lastRowFirstColumn="0" w:lastRowLastColumn="0"/>
              <w:rPr>
                <w:rFonts w:cs="Times New Roman"/>
                <w:sz w:val="21"/>
                <w:szCs w:val="21"/>
              </w:rPr>
            </w:pPr>
            <w:r w:rsidRPr="00D6615A">
              <w:rPr>
                <w:rFonts w:cs="Times New Roman"/>
                <w:sz w:val="21"/>
                <w:szCs w:val="21"/>
              </w:rPr>
              <w:t>p</w:t>
            </w:r>
          </w:p>
        </w:tc>
      </w:tr>
      <w:tr w:rsidR="004A73F7" w:rsidRPr="00D6615A" w14:paraId="4FFDFCB2"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12" w:space="0" w:color="auto"/>
            </w:tcBorders>
            <w:vAlign w:val="center"/>
          </w:tcPr>
          <w:p w14:paraId="12465253" w14:textId="77777777" w:rsidR="004A73F7" w:rsidRPr="00D6615A" w:rsidRDefault="004A73F7" w:rsidP="00C2305A">
            <w:pPr>
              <w:spacing w:after="60"/>
              <w:rPr>
                <w:rFonts w:cs="Times New Roman"/>
                <w:i w:val="0"/>
                <w:sz w:val="18"/>
                <w:szCs w:val="20"/>
              </w:rPr>
            </w:pPr>
            <w:r w:rsidRPr="00D6615A">
              <w:rPr>
                <w:rFonts w:cs="Times New Roman"/>
                <w:i w:val="0"/>
                <w:sz w:val="18"/>
                <w:szCs w:val="20"/>
              </w:rPr>
              <w:t>Flexible</w:t>
            </w:r>
          </w:p>
        </w:tc>
        <w:tc>
          <w:tcPr>
            <w:tcW w:w="1125" w:type="dxa"/>
            <w:tcBorders>
              <w:top w:val="single" w:sz="12" w:space="0" w:color="auto"/>
            </w:tcBorders>
          </w:tcPr>
          <w:p w14:paraId="2ED104C8" w14:textId="3923C210"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5.06</w:t>
            </w:r>
          </w:p>
        </w:tc>
        <w:tc>
          <w:tcPr>
            <w:tcW w:w="1125" w:type="dxa"/>
            <w:tcBorders>
              <w:top w:val="single" w:sz="12" w:space="0" w:color="auto"/>
            </w:tcBorders>
          </w:tcPr>
          <w:p w14:paraId="23B14333" w14:textId="328E01E7"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1.09</w:t>
            </w:r>
          </w:p>
        </w:tc>
        <w:tc>
          <w:tcPr>
            <w:tcW w:w="1125" w:type="dxa"/>
            <w:tcBorders>
              <w:top w:val="single" w:sz="12" w:space="0" w:color="auto"/>
            </w:tcBorders>
          </w:tcPr>
          <w:p w14:paraId="626BCD7F" w14:textId="4EB2839F"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4.36</w:t>
            </w:r>
          </w:p>
        </w:tc>
        <w:tc>
          <w:tcPr>
            <w:tcW w:w="1125" w:type="dxa"/>
            <w:tcBorders>
              <w:top w:val="single" w:sz="12" w:space="0" w:color="auto"/>
            </w:tcBorders>
          </w:tcPr>
          <w:p w14:paraId="5CB77666" w14:textId="3C54EA7D"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1.61</w:t>
            </w:r>
          </w:p>
        </w:tc>
        <w:tc>
          <w:tcPr>
            <w:tcW w:w="1125" w:type="dxa"/>
            <w:tcBorders>
              <w:top w:val="single" w:sz="12" w:space="0" w:color="auto"/>
            </w:tcBorders>
          </w:tcPr>
          <w:p w14:paraId="05460B2A" w14:textId="06343257"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3.87</w:t>
            </w:r>
          </w:p>
        </w:tc>
        <w:tc>
          <w:tcPr>
            <w:tcW w:w="1125" w:type="dxa"/>
            <w:tcBorders>
              <w:top w:val="single" w:sz="12" w:space="0" w:color="auto"/>
            </w:tcBorders>
          </w:tcPr>
          <w:p w14:paraId="6B26F125" w14:textId="6052BB97"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44C50386"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5DD41400" w14:textId="77777777" w:rsidR="004A73F7" w:rsidRPr="00D6615A" w:rsidRDefault="004A73F7" w:rsidP="00C2305A">
            <w:pPr>
              <w:spacing w:after="60"/>
              <w:rPr>
                <w:rFonts w:cs="Times New Roman"/>
                <w:i w:val="0"/>
                <w:sz w:val="18"/>
                <w:szCs w:val="20"/>
              </w:rPr>
            </w:pPr>
            <w:r w:rsidRPr="00D6615A">
              <w:rPr>
                <w:rFonts w:cs="Times New Roman"/>
                <w:i w:val="0"/>
                <w:sz w:val="18"/>
                <w:szCs w:val="20"/>
              </w:rPr>
              <w:t>Analytical</w:t>
            </w:r>
          </w:p>
        </w:tc>
        <w:tc>
          <w:tcPr>
            <w:tcW w:w="1125" w:type="dxa"/>
          </w:tcPr>
          <w:p w14:paraId="2C102DF3" w14:textId="47C58A55"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4.58</w:t>
            </w:r>
          </w:p>
        </w:tc>
        <w:tc>
          <w:tcPr>
            <w:tcW w:w="1125" w:type="dxa"/>
          </w:tcPr>
          <w:p w14:paraId="03BF96FA" w14:textId="661523A0"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1.17</w:t>
            </w:r>
          </w:p>
        </w:tc>
        <w:tc>
          <w:tcPr>
            <w:tcW w:w="1125" w:type="dxa"/>
          </w:tcPr>
          <w:p w14:paraId="680FA42C" w14:textId="527B6A6D"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6.41</w:t>
            </w:r>
          </w:p>
        </w:tc>
        <w:tc>
          <w:tcPr>
            <w:tcW w:w="1125" w:type="dxa"/>
          </w:tcPr>
          <w:p w14:paraId="3B1A2465" w14:textId="430D2280"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0.88</w:t>
            </w:r>
          </w:p>
        </w:tc>
        <w:tc>
          <w:tcPr>
            <w:tcW w:w="1125" w:type="dxa"/>
          </w:tcPr>
          <w:p w14:paraId="74F30C8E" w14:textId="7CEC7052"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-13.66</w:t>
            </w:r>
          </w:p>
        </w:tc>
        <w:tc>
          <w:tcPr>
            <w:tcW w:w="1125" w:type="dxa"/>
          </w:tcPr>
          <w:p w14:paraId="2B35A9EF" w14:textId="799170A3"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13CDF34C"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55251361" w14:textId="77777777" w:rsidR="004A73F7" w:rsidRPr="00D6615A" w:rsidRDefault="004A73F7" w:rsidP="00C2305A">
            <w:pPr>
              <w:spacing w:after="60"/>
              <w:rPr>
                <w:rFonts w:cs="Times New Roman"/>
                <w:b/>
                <w:i w:val="0"/>
                <w:sz w:val="18"/>
                <w:szCs w:val="20"/>
              </w:rPr>
            </w:pPr>
            <w:r w:rsidRPr="00D6615A">
              <w:rPr>
                <w:rFonts w:cs="Times New Roman"/>
                <w:b/>
                <w:i w:val="0"/>
                <w:sz w:val="18"/>
                <w:szCs w:val="20"/>
              </w:rPr>
              <w:t>Creative</w:t>
            </w:r>
          </w:p>
        </w:tc>
        <w:tc>
          <w:tcPr>
            <w:tcW w:w="1125" w:type="dxa"/>
          </w:tcPr>
          <w:p w14:paraId="0A655911" w14:textId="6E7B7C93"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b/>
                <w:i/>
                <w:sz w:val="18"/>
                <w:szCs w:val="20"/>
              </w:rPr>
            </w:pPr>
            <w:r w:rsidRPr="00D6615A">
              <w:rPr>
                <w:rFonts w:cs="Times New Roman"/>
                <w:b/>
                <w:i/>
                <w:sz w:val="18"/>
                <w:szCs w:val="20"/>
              </w:rPr>
              <w:t>5.24</w:t>
            </w:r>
          </w:p>
        </w:tc>
        <w:tc>
          <w:tcPr>
            <w:tcW w:w="1125" w:type="dxa"/>
          </w:tcPr>
          <w:p w14:paraId="6D169912" w14:textId="145CF608"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b/>
                <w:i/>
                <w:sz w:val="18"/>
                <w:szCs w:val="20"/>
              </w:rPr>
            </w:pPr>
            <w:r w:rsidRPr="00D6615A">
              <w:rPr>
                <w:rFonts w:cs="Times New Roman"/>
                <w:b/>
                <w:i/>
                <w:sz w:val="18"/>
                <w:szCs w:val="20"/>
              </w:rPr>
              <w:t>1.23</w:t>
            </w:r>
          </w:p>
        </w:tc>
        <w:tc>
          <w:tcPr>
            <w:tcW w:w="1125" w:type="dxa"/>
          </w:tcPr>
          <w:p w14:paraId="16FB34B6" w14:textId="2879CEAE"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b/>
                <w:i/>
                <w:sz w:val="18"/>
                <w:szCs w:val="20"/>
              </w:rPr>
            </w:pPr>
            <w:r w:rsidRPr="00D6615A">
              <w:rPr>
                <w:rFonts w:cs="Times New Roman"/>
                <w:b/>
                <w:i/>
                <w:sz w:val="18"/>
                <w:szCs w:val="20"/>
              </w:rPr>
              <w:t>3.94</w:t>
            </w:r>
          </w:p>
        </w:tc>
        <w:tc>
          <w:tcPr>
            <w:tcW w:w="1125" w:type="dxa"/>
          </w:tcPr>
          <w:p w14:paraId="3E21F69F" w14:textId="23481BDB"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b/>
                <w:i/>
                <w:sz w:val="18"/>
                <w:szCs w:val="20"/>
              </w:rPr>
            </w:pPr>
            <w:r w:rsidRPr="00D6615A">
              <w:rPr>
                <w:rFonts w:cs="Times New Roman"/>
                <w:b/>
                <w:i/>
                <w:sz w:val="18"/>
                <w:szCs w:val="20"/>
              </w:rPr>
              <w:t>1.68</w:t>
            </w:r>
          </w:p>
        </w:tc>
        <w:tc>
          <w:tcPr>
            <w:tcW w:w="1125" w:type="dxa"/>
          </w:tcPr>
          <w:p w14:paraId="37FEF6B2" w14:textId="68DFB331"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b/>
                <w:i/>
                <w:sz w:val="18"/>
                <w:szCs w:val="20"/>
              </w:rPr>
            </w:pPr>
            <w:r w:rsidRPr="00D6615A">
              <w:rPr>
                <w:rFonts w:cs="Times New Roman"/>
                <w:b/>
                <w:i/>
                <w:sz w:val="18"/>
                <w:szCs w:val="20"/>
              </w:rPr>
              <w:t>7.24</w:t>
            </w:r>
          </w:p>
        </w:tc>
        <w:tc>
          <w:tcPr>
            <w:tcW w:w="1125" w:type="dxa"/>
          </w:tcPr>
          <w:p w14:paraId="4B4AE8B3" w14:textId="68122BA2"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b/>
                <w:i/>
                <w:sz w:val="18"/>
                <w:szCs w:val="20"/>
              </w:rPr>
            </w:pPr>
            <w:r w:rsidRPr="00D6615A">
              <w:rPr>
                <w:rFonts w:cs="Times New Roman"/>
                <w:b/>
                <w:i/>
                <w:sz w:val="18"/>
                <w:szCs w:val="20"/>
              </w:rPr>
              <w:t>.000</w:t>
            </w:r>
          </w:p>
        </w:tc>
      </w:tr>
      <w:tr w:rsidR="004A73F7" w:rsidRPr="00D6615A" w14:paraId="0FE9E571"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5EFB5D09" w14:textId="77777777" w:rsidR="004A73F7" w:rsidRPr="00D6615A" w:rsidRDefault="004A73F7" w:rsidP="00C2305A">
            <w:pPr>
              <w:spacing w:after="60"/>
              <w:rPr>
                <w:rFonts w:cs="Times New Roman"/>
                <w:i w:val="0"/>
                <w:sz w:val="18"/>
                <w:szCs w:val="20"/>
              </w:rPr>
            </w:pPr>
            <w:r w:rsidRPr="00D6615A">
              <w:rPr>
                <w:rFonts w:cs="Times New Roman"/>
                <w:i w:val="0"/>
                <w:sz w:val="18"/>
                <w:szCs w:val="20"/>
              </w:rPr>
              <w:t>Artistic</w:t>
            </w:r>
          </w:p>
        </w:tc>
        <w:tc>
          <w:tcPr>
            <w:tcW w:w="1125" w:type="dxa"/>
          </w:tcPr>
          <w:p w14:paraId="6C2D0579" w14:textId="56598FF5"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4.88</w:t>
            </w:r>
          </w:p>
        </w:tc>
        <w:tc>
          <w:tcPr>
            <w:tcW w:w="1125" w:type="dxa"/>
          </w:tcPr>
          <w:p w14:paraId="1637DFAE" w14:textId="77527A85"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1.33</w:t>
            </w:r>
          </w:p>
        </w:tc>
        <w:tc>
          <w:tcPr>
            <w:tcW w:w="1125" w:type="dxa"/>
          </w:tcPr>
          <w:p w14:paraId="788CDF43" w14:textId="72D4A4EC"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3.63</w:t>
            </w:r>
          </w:p>
        </w:tc>
        <w:tc>
          <w:tcPr>
            <w:tcW w:w="1125" w:type="dxa"/>
          </w:tcPr>
          <w:p w14:paraId="4F5E115D" w14:textId="27B9A2A1"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1.63</w:t>
            </w:r>
          </w:p>
        </w:tc>
        <w:tc>
          <w:tcPr>
            <w:tcW w:w="1125" w:type="dxa"/>
          </w:tcPr>
          <w:p w14:paraId="66CCF8B8" w14:textId="0190A372"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6.63</w:t>
            </w:r>
          </w:p>
        </w:tc>
        <w:tc>
          <w:tcPr>
            <w:tcW w:w="1125" w:type="dxa"/>
          </w:tcPr>
          <w:p w14:paraId="606EA62D" w14:textId="342C6403"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2D6C0EA3"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B13D268" w14:textId="77777777" w:rsidR="004A73F7" w:rsidRPr="00D6615A" w:rsidRDefault="004A73F7" w:rsidP="00C2305A">
            <w:pPr>
              <w:spacing w:after="60"/>
              <w:rPr>
                <w:rFonts w:cs="Times New Roman"/>
                <w:i w:val="0"/>
                <w:sz w:val="18"/>
                <w:szCs w:val="20"/>
              </w:rPr>
            </w:pPr>
            <w:r w:rsidRPr="00D6615A">
              <w:rPr>
                <w:rFonts w:cs="Times New Roman"/>
                <w:i w:val="0"/>
                <w:sz w:val="18"/>
                <w:szCs w:val="20"/>
              </w:rPr>
              <w:t>Trendy</w:t>
            </w:r>
          </w:p>
        </w:tc>
        <w:tc>
          <w:tcPr>
            <w:tcW w:w="1125" w:type="dxa"/>
          </w:tcPr>
          <w:p w14:paraId="627B95A7" w14:textId="0C9D331E"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5.03</w:t>
            </w:r>
          </w:p>
        </w:tc>
        <w:tc>
          <w:tcPr>
            <w:tcW w:w="1125" w:type="dxa"/>
          </w:tcPr>
          <w:p w14:paraId="3A291883" w14:textId="02B4B436"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1.28</w:t>
            </w:r>
          </w:p>
        </w:tc>
        <w:tc>
          <w:tcPr>
            <w:tcW w:w="1125" w:type="dxa"/>
          </w:tcPr>
          <w:p w14:paraId="559E2232" w14:textId="5E098BEF"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4.30</w:t>
            </w:r>
          </w:p>
        </w:tc>
        <w:tc>
          <w:tcPr>
            <w:tcW w:w="1125" w:type="dxa"/>
          </w:tcPr>
          <w:p w14:paraId="2E92B261" w14:textId="4BABAABD"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1.60</w:t>
            </w:r>
          </w:p>
        </w:tc>
        <w:tc>
          <w:tcPr>
            <w:tcW w:w="1125" w:type="dxa"/>
          </w:tcPr>
          <w:p w14:paraId="4CD20163" w14:textId="006C8172"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4.42</w:t>
            </w:r>
          </w:p>
        </w:tc>
        <w:tc>
          <w:tcPr>
            <w:tcW w:w="1125" w:type="dxa"/>
          </w:tcPr>
          <w:p w14:paraId="2F8C1E1D" w14:textId="3D27683C"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6DCD46F3"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257A3D5C" w14:textId="77777777" w:rsidR="004A73F7" w:rsidRPr="00D6615A" w:rsidRDefault="004A73F7" w:rsidP="00C2305A">
            <w:pPr>
              <w:spacing w:after="60"/>
              <w:rPr>
                <w:rFonts w:cs="Times New Roman"/>
                <w:i w:val="0"/>
                <w:sz w:val="18"/>
                <w:szCs w:val="20"/>
              </w:rPr>
            </w:pPr>
            <w:r w:rsidRPr="00D6615A">
              <w:rPr>
                <w:rFonts w:cs="Times New Roman"/>
                <w:i w:val="0"/>
                <w:sz w:val="18"/>
                <w:szCs w:val="20"/>
              </w:rPr>
              <w:t>Vigilant</w:t>
            </w:r>
          </w:p>
        </w:tc>
        <w:tc>
          <w:tcPr>
            <w:tcW w:w="1125" w:type="dxa"/>
          </w:tcPr>
          <w:p w14:paraId="5D90CA76" w14:textId="1368A4D8"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4.66</w:t>
            </w:r>
          </w:p>
        </w:tc>
        <w:tc>
          <w:tcPr>
            <w:tcW w:w="1125" w:type="dxa"/>
          </w:tcPr>
          <w:p w14:paraId="16B3FB1E" w14:textId="08BCDF46"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1.23</w:t>
            </w:r>
          </w:p>
        </w:tc>
        <w:tc>
          <w:tcPr>
            <w:tcW w:w="1125" w:type="dxa"/>
          </w:tcPr>
          <w:p w14:paraId="11B5771B" w14:textId="1392C6F9"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4.88</w:t>
            </w:r>
          </w:p>
        </w:tc>
        <w:tc>
          <w:tcPr>
            <w:tcW w:w="1125" w:type="dxa"/>
          </w:tcPr>
          <w:p w14:paraId="79A70C0A" w14:textId="5BA6C19A"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1.69</w:t>
            </w:r>
          </w:p>
        </w:tc>
        <w:tc>
          <w:tcPr>
            <w:tcW w:w="1125" w:type="dxa"/>
          </w:tcPr>
          <w:p w14:paraId="1885D58B" w14:textId="0F8AE42A"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-1.19</w:t>
            </w:r>
          </w:p>
        </w:tc>
        <w:tc>
          <w:tcPr>
            <w:tcW w:w="1125" w:type="dxa"/>
          </w:tcPr>
          <w:p w14:paraId="615DFD5A" w14:textId="61867B1A"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.238</w:t>
            </w:r>
          </w:p>
        </w:tc>
      </w:tr>
      <w:tr w:rsidR="004A73F7" w:rsidRPr="00D6615A" w14:paraId="06C432B6"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727CFA3" w14:textId="77777777" w:rsidR="004A73F7" w:rsidRPr="00D6615A" w:rsidRDefault="004A73F7" w:rsidP="00C2305A">
            <w:pPr>
              <w:spacing w:after="60"/>
              <w:rPr>
                <w:rFonts w:cs="Times New Roman"/>
                <w:i w:val="0"/>
                <w:sz w:val="18"/>
                <w:szCs w:val="20"/>
              </w:rPr>
            </w:pPr>
            <w:r w:rsidRPr="00D6615A">
              <w:rPr>
                <w:rFonts w:cs="Times New Roman"/>
                <w:i w:val="0"/>
                <w:sz w:val="18"/>
                <w:szCs w:val="20"/>
              </w:rPr>
              <w:t>Reliable</w:t>
            </w:r>
          </w:p>
        </w:tc>
        <w:tc>
          <w:tcPr>
            <w:tcW w:w="1125" w:type="dxa"/>
          </w:tcPr>
          <w:p w14:paraId="4D5587B1" w14:textId="5DF8DC58"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4.39</w:t>
            </w:r>
          </w:p>
        </w:tc>
        <w:tc>
          <w:tcPr>
            <w:tcW w:w="1125" w:type="dxa"/>
          </w:tcPr>
          <w:p w14:paraId="6543654B" w14:textId="795D25A2"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1.04</w:t>
            </w:r>
          </w:p>
        </w:tc>
        <w:tc>
          <w:tcPr>
            <w:tcW w:w="1125" w:type="dxa"/>
          </w:tcPr>
          <w:p w14:paraId="6591DFD6" w14:textId="28ADED63"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5.37</w:t>
            </w:r>
          </w:p>
        </w:tc>
        <w:tc>
          <w:tcPr>
            <w:tcW w:w="1125" w:type="dxa"/>
          </w:tcPr>
          <w:p w14:paraId="2844FCAB" w14:textId="364A373B"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1.26</w:t>
            </w:r>
          </w:p>
        </w:tc>
        <w:tc>
          <w:tcPr>
            <w:tcW w:w="1125" w:type="dxa"/>
          </w:tcPr>
          <w:p w14:paraId="799E037C" w14:textId="1EFBB2C3"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-6.55</w:t>
            </w:r>
          </w:p>
        </w:tc>
        <w:tc>
          <w:tcPr>
            <w:tcW w:w="1125" w:type="dxa"/>
          </w:tcPr>
          <w:p w14:paraId="3DF8A44F" w14:textId="124D9A3F"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2CEAAB7B"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2FDA1296" w14:textId="77777777" w:rsidR="004A73F7" w:rsidRPr="00D6615A" w:rsidRDefault="004A73F7" w:rsidP="00C2305A">
            <w:pPr>
              <w:spacing w:after="60"/>
              <w:rPr>
                <w:rFonts w:cs="Times New Roman"/>
                <w:i w:val="0"/>
                <w:sz w:val="18"/>
                <w:szCs w:val="20"/>
              </w:rPr>
            </w:pPr>
            <w:r w:rsidRPr="00D6615A">
              <w:rPr>
                <w:rFonts w:cs="Times New Roman"/>
                <w:i w:val="0"/>
                <w:sz w:val="18"/>
                <w:szCs w:val="20"/>
              </w:rPr>
              <w:t>Obedient</w:t>
            </w:r>
          </w:p>
        </w:tc>
        <w:tc>
          <w:tcPr>
            <w:tcW w:w="1125" w:type="dxa"/>
          </w:tcPr>
          <w:p w14:paraId="5C07CD3F" w14:textId="1EA02549"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4.51</w:t>
            </w:r>
          </w:p>
        </w:tc>
        <w:tc>
          <w:tcPr>
            <w:tcW w:w="1125" w:type="dxa"/>
          </w:tcPr>
          <w:p w14:paraId="3259D20A" w14:textId="57EC6217"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1.06</w:t>
            </w:r>
          </w:p>
        </w:tc>
        <w:tc>
          <w:tcPr>
            <w:tcW w:w="1125" w:type="dxa"/>
          </w:tcPr>
          <w:p w14:paraId="3ADB8F8B" w14:textId="091DA811"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5.92</w:t>
            </w:r>
          </w:p>
        </w:tc>
        <w:tc>
          <w:tcPr>
            <w:tcW w:w="1125" w:type="dxa"/>
          </w:tcPr>
          <w:p w14:paraId="141E8D08" w14:textId="195797F6"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1.32</w:t>
            </w:r>
          </w:p>
        </w:tc>
        <w:tc>
          <w:tcPr>
            <w:tcW w:w="1125" w:type="dxa"/>
          </w:tcPr>
          <w:p w14:paraId="731534F5" w14:textId="28869A87"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-9.46</w:t>
            </w:r>
          </w:p>
        </w:tc>
        <w:tc>
          <w:tcPr>
            <w:tcW w:w="1125" w:type="dxa"/>
          </w:tcPr>
          <w:p w14:paraId="0F9D9F08" w14:textId="4E315C05"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7451F12D"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1C162A7" w14:textId="77777777" w:rsidR="004A73F7" w:rsidRPr="00D6615A" w:rsidRDefault="004A73F7" w:rsidP="00C2305A">
            <w:pPr>
              <w:spacing w:after="60"/>
              <w:rPr>
                <w:rFonts w:cs="Times New Roman"/>
                <w:i w:val="0"/>
                <w:sz w:val="18"/>
                <w:szCs w:val="20"/>
              </w:rPr>
            </w:pPr>
            <w:r w:rsidRPr="00D6615A">
              <w:rPr>
                <w:rFonts w:cs="Times New Roman"/>
                <w:i w:val="0"/>
                <w:sz w:val="18"/>
                <w:szCs w:val="20"/>
              </w:rPr>
              <w:t>Fair</w:t>
            </w:r>
          </w:p>
        </w:tc>
        <w:tc>
          <w:tcPr>
            <w:tcW w:w="1125" w:type="dxa"/>
          </w:tcPr>
          <w:p w14:paraId="32F279C2" w14:textId="13E2ABB5"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4.35</w:t>
            </w:r>
          </w:p>
        </w:tc>
        <w:tc>
          <w:tcPr>
            <w:tcW w:w="1125" w:type="dxa"/>
          </w:tcPr>
          <w:p w14:paraId="1B35E032" w14:textId="6F46EE60"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1.00</w:t>
            </w:r>
          </w:p>
        </w:tc>
        <w:tc>
          <w:tcPr>
            <w:tcW w:w="1125" w:type="dxa"/>
          </w:tcPr>
          <w:p w14:paraId="7CE69409" w14:textId="5024C827"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4.84</w:t>
            </w:r>
          </w:p>
        </w:tc>
        <w:tc>
          <w:tcPr>
            <w:tcW w:w="1125" w:type="dxa"/>
          </w:tcPr>
          <w:p w14:paraId="34CA0E1D" w14:textId="06D7CD5B"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1.63</w:t>
            </w:r>
          </w:p>
        </w:tc>
        <w:tc>
          <w:tcPr>
            <w:tcW w:w="1125" w:type="dxa"/>
          </w:tcPr>
          <w:p w14:paraId="468C374A" w14:textId="741EF9B4"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-2.83</w:t>
            </w:r>
          </w:p>
        </w:tc>
        <w:tc>
          <w:tcPr>
            <w:tcW w:w="1125" w:type="dxa"/>
          </w:tcPr>
          <w:p w14:paraId="0C31FA09" w14:textId="70AA2AF9"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.005</w:t>
            </w:r>
          </w:p>
        </w:tc>
      </w:tr>
      <w:tr w:rsidR="004A73F7" w:rsidRPr="00D6615A" w14:paraId="3166838D"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069E3740" w14:textId="77777777" w:rsidR="004A73F7" w:rsidRPr="00D6615A" w:rsidRDefault="004A73F7" w:rsidP="00C2305A">
            <w:pPr>
              <w:spacing w:after="60"/>
              <w:rPr>
                <w:rFonts w:cs="Times New Roman"/>
                <w:i w:val="0"/>
                <w:sz w:val="18"/>
                <w:szCs w:val="20"/>
              </w:rPr>
            </w:pPr>
            <w:r w:rsidRPr="00D6615A">
              <w:rPr>
                <w:rFonts w:cs="Times New Roman"/>
                <w:i w:val="0"/>
                <w:sz w:val="18"/>
                <w:szCs w:val="20"/>
              </w:rPr>
              <w:t>Loyal</w:t>
            </w:r>
          </w:p>
        </w:tc>
        <w:tc>
          <w:tcPr>
            <w:tcW w:w="1125" w:type="dxa"/>
          </w:tcPr>
          <w:p w14:paraId="7EBA34F0" w14:textId="008A7498"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4.56</w:t>
            </w:r>
          </w:p>
        </w:tc>
        <w:tc>
          <w:tcPr>
            <w:tcW w:w="1125" w:type="dxa"/>
          </w:tcPr>
          <w:p w14:paraId="488DDF36" w14:textId="6A189480"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1.18</w:t>
            </w:r>
          </w:p>
        </w:tc>
        <w:tc>
          <w:tcPr>
            <w:tcW w:w="1125" w:type="dxa"/>
          </w:tcPr>
          <w:p w14:paraId="05B8F68F" w14:textId="199907F2"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4.71</w:t>
            </w:r>
          </w:p>
        </w:tc>
        <w:tc>
          <w:tcPr>
            <w:tcW w:w="1125" w:type="dxa"/>
          </w:tcPr>
          <w:p w14:paraId="23D77A8F" w14:textId="10BDDB84"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2.04</w:t>
            </w:r>
          </w:p>
        </w:tc>
        <w:tc>
          <w:tcPr>
            <w:tcW w:w="1125" w:type="dxa"/>
          </w:tcPr>
          <w:p w14:paraId="1C8572AE" w14:textId="39DF424B"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-0.67</w:t>
            </w:r>
          </w:p>
        </w:tc>
        <w:tc>
          <w:tcPr>
            <w:tcW w:w="1125" w:type="dxa"/>
          </w:tcPr>
          <w:p w14:paraId="468D2F90" w14:textId="5DED918A"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.502</w:t>
            </w:r>
          </w:p>
        </w:tc>
      </w:tr>
      <w:tr w:rsidR="004A73F7" w:rsidRPr="00D6615A" w14:paraId="27A69F7C"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4D182B4" w14:textId="77777777" w:rsidR="004A73F7" w:rsidRPr="00D6615A" w:rsidRDefault="004A73F7" w:rsidP="00C2305A">
            <w:pPr>
              <w:spacing w:after="60"/>
              <w:rPr>
                <w:rFonts w:cs="Times New Roman"/>
                <w:i w:val="0"/>
                <w:sz w:val="18"/>
                <w:szCs w:val="20"/>
              </w:rPr>
            </w:pPr>
            <w:r w:rsidRPr="00D6615A">
              <w:rPr>
                <w:rFonts w:cs="Times New Roman"/>
                <w:i w:val="0"/>
                <w:sz w:val="18"/>
                <w:szCs w:val="20"/>
              </w:rPr>
              <w:t>Careful</w:t>
            </w:r>
          </w:p>
        </w:tc>
        <w:tc>
          <w:tcPr>
            <w:tcW w:w="1125" w:type="dxa"/>
          </w:tcPr>
          <w:p w14:paraId="348FFBFF" w14:textId="7D1FAD4D"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4.82</w:t>
            </w:r>
          </w:p>
        </w:tc>
        <w:tc>
          <w:tcPr>
            <w:tcW w:w="1125" w:type="dxa"/>
          </w:tcPr>
          <w:p w14:paraId="12C33FDA" w14:textId="0612EDEB" w:rsidR="004A73F7" w:rsidRPr="00D6615A" w:rsidRDefault="00CB15D3"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1.13</w:t>
            </w:r>
          </w:p>
        </w:tc>
        <w:tc>
          <w:tcPr>
            <w:tcW w:w="1125" w:type="dxa"/>
          </w:tcPr>
          <w:p w14:paraId="67755C58" w14:textId="58C8830C"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5.12</w:t>
            </w:r>
          </w:p>
        </w:tc>
        <w:tc>
          <w:tcPr>
            <w:tcW w:w="1125" w:type="dxa"/>
          </w:tcPr>
          <w:p w14:paraId="1C64871E" w14:textId="179AFA6B"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1.62</w:t>
            </w:r>
          </w:p>
        </w:tc>
        <w:tc>
          <w:tcPr>
            <w:tcW w:w="1125" w:type="dxa"/>
          </w:tcPr>
          <w:p w14:paraId="57A059FF" w14:textId="06314256"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-1.52</w:t>
            </w:r>
          </w:p>
        </w:tc>
        <w:tc>
          <w:tcPr>
            <w:tcW w:w="1125" w:type="dxa"/>
          </w:tcPr>
          <w:p w14:paraId="3DA96C25" w14:textId="474534DB"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.132</w:t>
            </w:r>
          </w:p>
        </w:tc>
      </w:tr>
      <w:tr w:rsidR="004A73F7" w:rsidRPr="00D6615A" w14:paraId="53CA3B57"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3E411BEF" w14:textId="77777777" w:rsidR="004A73F7" w:rsidRPr="00D6615A" w:rsidRDefault="004A73F7" w:rsidP="00C2305A">
            <w:pPr>
              <w:spacing w:after="60"/>
              <w:rPr>
                <w:rFonts w:cs="Times New Roman"/>
                <w:i w:val="0"/>
                <w:sz w:val="18"/>
                <w:szCs w:val="20"/>
              </w:rPr>
            </w:pPr>
            <w:r w:rsidRPr="00D6615A">
              <w:rPr>
                <w:rFonts w:cs="Times New Roman"/>
                <w:i w:val="0"/>
                <w:sz w:val="18"/>
                <w:szCs w:val="20"/>
              </w:rPr>
              <w:t>Precise</w:t>
            </w:r>
          </w:p>
        </w:tc>
        <w:tc>
          <w:tcPr>
            <w:tcW w:w="1125" w:type="dxa"/>
          </w:tcPr>
          <w:p w14:paraId="62D96907" w14:textId="31C6DD1A"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4.43</w:t>
            </w:r>
          </w:p>
        </w:tc>
        <w:tc>
          <w:tcPr>
            <w:tcW w:w="1125" w:type="dxa"/>
          </w:tcPr>
          <w:p w14:paraId="499F1D24" w14:textId="316FBCC2"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1.20</w:t>
            </w:r>
          </w:p>
        </w:tc>
        <w:tc>
          <w:tcPr>
            <w:tcW w:w="1125" w:type="dxa"/>
          </w:tcPr>
          <w:p w14:paraId="782DC19F" w14:textId="44D3EDBF"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6.33</w:t>
            </w:r>
          </w:p>
        </w:tc>
        <w:tc>
          <w:tcPr>
            <w:tcW w:w="1125" w:type="dxa"/>
          </w:tcPr>
          <w:p w14:paraId="0E69DEE9" w14:textId="71C00C2A"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0.97</w:t>
            </w:r>
          </w:p>
        </w:tc>
        <w:tc>
          <w:tcPr>
            <w:tcW w:w="1125" w:type="dxa"/>
          </w:tcPr>
          <w:p w14:paraId="0E9944B9" w14:textId="36166BED"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-12.85</w:t>
            </w:r>
          </w:p>
        </w:tc>
        <w:tc>
          <w:tcPr>
            <w:tcW w:w="1125" w:type="dxa"/>
          </w:tcPr>
          <w:p w14:paraId="28EE29E7" w14:textId="1B2B0997"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2A2C709A"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05349D5" w14:textId="77777777" w:rsidR="004A73F7" w:rsidRPr="00D6615A" w:rsidRDefault="004A73F7" w:rsidP="00C2305A">
            <w:pPr>
              <w:spacing w:after="60"/>
              <w:rPr>
                <w:rFonts w:cs="Times New Roman"/>
                <w:i w:val="0"/>
                <w:sz w:val="18"/>
                <w:szCs w:val="20"/>
              </w:rPr>
            </w:pPr>
            <w:r w:rsidRPr="00D6615A">
              <w:rPr>
                <w:rFonts w:cs="Times New Roman"/>
                <w:i w:val="0"/>
                <w:sz w:val="18"/>
                <w:szCs w:val="20"/>
              </w:rPr>
              <w:t xml:space="preserve">Prompt </w:t>
            </w:r>
          </w:p>
        </w:tc>
        <w:tc>
          <w:tcPr>
            <w:tcW w:w="1125" w:type="dxa"/>
          </w:tcPr>
          <w:p w14:paraId="66441FF5" w14:textId="5B6F459C"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4.48</w:t>
            </w:r>
          </w:p>
        </w:tc>
        <w:tc>
          <w:tcPr>
            <w:tcW w:w="1125" w:type="dxa"/>
          </w:tcPr>
          <w:p w14:paraId="5E8AE0F4" w14:textId="44F41E16"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0.99</w:t>
            </w:r>
          </w:p>
        </w:tc>
        <w:tc>
          <w:tcPr>
            <w:tcW w:w="1125" w:type="dxa"/>
          </w:tcPr>
          <w:p w14:paraId="10E4E083" w14:textId="16ACECCB"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5.35</w:t>
            </w:r>
          </w:p>
        </w:tc>
        <w:tc>
          <w:tcPr>
            <w:tcW w:w="1125" w:type="dxa"/>
          </w:tcPr>
          <w:p w14:paraId="3785BC56" w14:textId="6E26D6AF"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1.32</w:t>
            </w:r>
          </w:p>
        </w:tc>
        <w:tc>
          <w:tcPr>
            <w:tcW w:w="1125" w:type="dxa"/>
          </w:tcPr>
          <w:p w14:paraId="2096F24E" w14:textId="7FE51A7D"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-5.89</w:t>
            </w:r>
          </w:p>
        </w:tc>
        <w:tc>
          <w:tcPr>
            <w:tcW w:w="1125" w:type="dxa"/>
          </w:tcPr>
          <w:p w14:paraId="59DA639D" w14:textId="0A00BF16"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.000</w:t>
            </w:r>
          </w:p>
        </w:tc>
      </w:tr>
      <w:tr w:rsidR="004A73F7" w:rsidRPr="00D6615A" w14:paraId="75FF91C8"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05E89360" w14:textId="77777777" w:rsidR="004A73F7" w:rsidRPr="00D6615A" w:rsidRDefault="004A73F7" w:rsidP="00C2305A">
            <w:pPr>
              <w:spacing w:after="60"/>
              <w:rPr>
                <w:rFonts w:cs="Times New Roman"/>
                <w:i w:val="0"/>
                <w:sz w:val="18"/>
                <w:szCs w:val="20"/>
              </w:rPr>
            </w:pPr>
            <w:r w:rsidRPr="00D6615A">
              <w:rPr>
                <w:rFonts w:cs="Times New Roman"/>
                <w:i w:val="0"/>
                <w:sz w:val="18"/>
                <w:szCs w:val="20"/>
              </w:rPr>
              <w:t>Responsive</w:t>
            </w:r>
          </w:p>
        </w:tc>
        <w:tc>
          <w:tcPr>
            <w:tcW w:w="1125" w:type="dxa"/>
          </w:tcPr>
          <w:p w14:paraId="466A6BAB" w14:textId="1C374329"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5.00</w:t>
            </w:r>
          </w:p>
        </w:tc>
        <w:tc>
          <w:tcPr>
            <w:tcW w:w="1125" w:type="dxa"/>
          </w:tcPr>
          <w:p w14:paraId="7BB155E2" w14:textId="31F1923D"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1.01</w:t>
            </w:r>
          </w:p>
        </w:tc>
        <w:tc>
          <w:tcPr>
            <w:tcW w:w="1125" w:type="dxa"/>
          </w:tcPr>
          <w:p w14:paraId="5D38CC57" w14:textId="332B1A10"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5.37</w:t>
            </w:r>
          </w:p>
        </w:tc>
        <w:tc>
          <w:tcPr>
            <w:tcW w:w="1125" w:type="dxa"/>
          </w:tcPr>
          <w:p w14:paraId="67040E94" w14:textId="141C72FF"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1.56</w:t>
            </w:r>
          </w:p>
        </w:tc>
        <w:tc>
          <w:tcPr>
            <w:tcW w:w="1125" w:type="dxa"/>
          </w:tcPr>
          <w:p w14:paraId="21B02FF7" w14:textId="21EDC16F"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-2.23</w:t>
            </w:r>
          </w:p>
        </w:tc>
        <w:tc>
          <w:tcPr>
            <w:tcW w:w="1125" w:type="dxa"/>
          </w:tcPr>
          <w:p w14:paraId="7F2CD54B" w14:textId="36A0FB71"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.028</w:t>
            </w:r>
          </w:p>
        </w:tc>
      </w:tr>
      <w:tr w:rsidR="004A73F7" w:rsidRPr="00D6615A" w14:paraId="7DECC0FE"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029E0E5" w14:textId="77777777" w:rsidR="004A73F7" w:rsidRPr="00D6615A" w:rsidRDefault="004A73F7" w:rsidP="00C2305A">
            <w:pPr>
              <w:spacing w:after="60"/>
              <w:rPr>
                <w:rFonts w:cs="Times New Roman"/>
                <w:i w:val="0"/>
                <w:sz w:val="18"/>
                <w:szCs w:val="20"/>
              </w:rPr>
            </w:pPr>
            <w:r w:rsidRPr="00D6615A">
              <w:rPr>
                <w:rFonts w:cs="Times New Roman"/>
                <w:i w:val="0"/>
                <w:sz w:val="18"/>
                <w:szCs w:val="20"/>
              </w:rPr>
              <w:t>Helpful</w:t>
            </w:r>
          </w:p>
        </w:tc>
        <w:tc>
          <w:tcPr>
            <w:tcW w:w="1125" w:type="dxa"/>
          </w:tcPr>
          <w:p w14:paraId="31A57DEB" w14:textId="020DE86D"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5.14</w:t>
            </w:r>
          </w:p>
        </w:tc>
        <w:tc>
          <w:tcPr>
            <w:tcW w:w="1125" w:type="dxa"/>
          </w:tcPr>
          <w:p w14:paraId="34DC7A36" w14:textId="3E922727"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1.08</w:t>
            </w:r>
          </w:p>
        </w:tc>
        <w:tc>
          <w:tcPr>
            <w:tcW w:w="1125" w:type="dxa"/>
          </w:tcPr>
          <w:p w14:paraId="09493B4B" w14:textId="577EEB05"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5.46</w:t>
            </w:r>
          </w:p>
        </w:tc>
        <w:tc>
          <w:tcPr>
            <w:tcW w:w="1125" w:type="dxa"/>
          </w:tcPr>
          <w:p w14:paraId="59745F45" w14:textId="418F4AD1" w:rsidR="004A73F7" w:rsidRPr="00D6615A" w:rsidRDefault="00CB15D3"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1.40</w:t>
            </w:r>
          </w:p>
        </w:tc>
        <w:tc>
          <w:tcPr>
            <w:tcW w:w="1125" w:type="dxa"/>
          </w:tcPr>
          <w:p w14:paraId="6077CEA7" w14:textId="45B65B35"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-1.92</w:t>
            </w:r>
          </w:p>
        </w:tc>
        <w:tc>
          <w:tcPr>
            <w:tcW w:w="1125" w:type="dxa"/>
          </w:tcPr>
          <w:p w14:paraId="6F3FCEC8" w14:textId="61EF0850"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.057</w:t>
            </w:r>
          </w:p>
        </w:tc>
      </w:tr>
      <w:tr w:rsidR="004A73F7" w:rsidRPr="00D6615A" w14:paraId="421A8055" w14:textId="77777777" w:rsidTr="00C2305A">
        <w:tc>
          <w:tcPr>
            <w:cnfStyle w:val="001000000000" w:firstRow="0" w:lastRow="0" w:firstColumn="1" w:lastColumn="0" w:oddVBand="0" w:evenVBand="0" w:oddHBand="0" w:evenHBand="0" w:firstRowFirstColumn="0" w:firstRowLastColumn="0" w:lastRowFirstColumn="0" w:lastRowLastColumn="0"/>
            <w:tcW w:w="1890" w:type="dxa"/>
            <w:vAlign w:val="center"/>
          </w:tcPr>
          <w:p w14:paraId="7EB4D7AA" w14:textId="77777777" w:rsidR="004A73F7" w:rsidRPr="00D6615A" w:rsidRDefault="004A73F7" w:rsidP="00C2305A">
            <w:pPr>
              <w:spacing w:after="60"/>
              <w:rPr>
                <w:rFonts w:cs="Times New Roman"/>
                <w:i w:val="0"/>
                <w:sz w:val="18"/>
                <w:szCs w:val="20"/>
              </w:rPr>
            </w:pPr>
            <w:r w:rsidRPr="00D6615A">
              <w:rPr>
                <w:rFonts w:cs="Times New Roman"/>
                <w:i w:val="0"/>
                <w:sz w:val="18"/>
                <w:szCs w:val="20"/>
              </w:rPr>
              <w:t>Sincere</w:t>
            </w:r>
          </w:p>
        </w:tc>
        <w:tc>
          <w:tcPr>
            <w:tcW w:w="1125" w:type="dxa"/>
          </w:tcPr>
          <w:p w14:paraId="7AC29DA6" w14:textId="5B86B679"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4.71</w:t>
            </w:r>
          </w:p>
        </w:tc>
        <w:tc>
          <w:tcPr>
            <w:tcW w:w="1125" w:type="dxa"/>
          </w:tcPr>
          <w:p w14:paraId="1726E41D" w14:textId="2E8302B9"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1.08</w:t>
            </w:r>
          </w:p>
        </w:tc>
        <w:tc>
          <w:tcPr>
            <w:tcW w:w="1125" w:type="dxa"/>
          </w:tcPr>
          <w:p w14:paraId="4A09FB49" w14:textId="3A731157"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4.29</w:t>
            </w:r>
          </w:p>
        </w:tc>
        <w:tc>
          <w:tcPr>
            <w:tcW w:w="1125" w:type="dxa"/>
          </w:tcPr>
          <w:p w14:paraId="7BF9F5AF" w14:textId="53A3A57F"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1.96</w:t>
            </w:r>
          </w:p>
        </w:tc>
        <w:tc>
          <w:tcPr>
            <w:tcW w:w="1125" w:type="dxa"/>
          </w:tcPr>
          <w:p w14:paraId="3F53366E" w14:textId="4BE5A7D4"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2.03</w:t>
            </w:r>
          </w:p>
        </w:tc>
        <w:tc>
          <w:tcPr>
            <w:tcW w:w="1125" w:type="dxa"/>
          </w:tcPr>
          <w:p w14:paraId="765BFD8A" w14:textId="784978B1" w:rsidR="004A73F7" w:rsidRPr="00D6615A" w:rsidRDefault="004A73F7" w:rsidP="00C2305A">
            <w:pPr>
              <w:spacing w:after="60"/>
              <w:jc w:val="center"/>
              <w:cnfStyle w:val="000000000000" w:firstRow="0" w:lastRow="0" w:firstColumn="0" w:lastColumn="0" w:oddVBand="0" w:evenVBand="0" w:oddHBand="0" w:evenHBand="0" w:firstRowFirstColumn="0" w:firstRowLastColumn="0" w:lastRowFirstColumn="0" w:lastRowLastColumn="0"/>
              <w:rPr>
                <w:rFonts w:cs="Times New Roman"/>
                <w:sz w:val="18"/>
                <w:szCs w:val="20"/>
              </w:rPr>
            </w:pPr>
            <w:r w:rsidRPr="00D6615A">
              <w:rPr>
                <w:rFonts w:cs="Times New Roman"/>
                <w:sz w:val="18"/>
                <w:szCs w:val="20"/>
              </w:rPr>
              <w:t>.045</w:t>
            </w:r>
          </w:p>
        </w:tc>
      </w:tr>
      <w:tr w:rsidR="004A73F7" w:rsidRPr="00D6615A" w14:paraId="2E3C3757" w14:textId="77777777" w:rsidTr="00C2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bottom w:val="single" w:sz="4" w:space="0" w:color="auto"/>
            </w:tcBorders>
          </w:tcPr>
          <w:p w14:paraId="0DBA179F" w14:textId="77777777" w:rsidR="004A73F7" w:rsidRPr="00D6615A" w:rsidRDefault="004A73F7" w:rsidP="00C2305A">
            <w:pPr>
              <w:spacing w:after="60"/>
              <w:rPr>
                <w:rFonts w:cs="Times New Roman"/>
                <w:i w:val="0"/>
                <w:sz w:val="18"/>
                <w:szCs w:val="20"/>
              </w:rPr>
            </w:pPr>
            <w:r w:rsidRPr="00D6615A">
              <w:rPr>
                <w:rFonts w:cs="Times New Roman"/>
                <w:i w:val="0"/>
                <w:sz w:val="18"/>
                <w:szCs w:val="20"/>
              </w:rPr>
              <w:t>Able to Understand</w:t>
            </w:r>
          </w:p>
        </w:tc>
        <w:tc>
          <w:tcPr>
            <w:tcW w:w="1125" w:type="dxa"/>
            <w:tcBorders>
              <w:bottom w:val="single" w:sz="4" w:space="0" w:color="auto"/>
            </w:tcBorders>
          </w:tcPr>
          <w:p w14:paraId="3728E0F7" w14:textId="4AADF925"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5.10</w:t>
            </w:r>
          </w:p>
        </w:tc>
        <w:tc>
          <w:tcPr>
            <w:tcW w:w="1125" w:type="dxa"/>
            <w:tcBorders>
              <w:bottom w:val="single" w:sz="4" w:space="0" w:color="auto"/>
            </w:tcBorders>
          </w:tcPr>
          <w:p w14:paraId="364B3208" w14:textId="05D0123B"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1.26</w:t>
            </w:r>
          </w:p>
        </w:tc>
        <w:tc>
          <w:tcPr>
            <w:tcW w:w="1125" w:type="dxa"/>
            <w:tcBorders>
              <w:bottom w:val="single" w:sz="4" w:space="0" w:color="auto"/>
            </w:tcBorders>
          </w:tcPr>
          <w:p w14:paraId="7DCB2FA0" w14:textId="3E16181D"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3.76</w:t>
            </w:r>
          </w:p>
        </w:tc>
        <w:tc>
          <w:tcPr>
            <w:tcW w:w="1125" w:type="dxa"/>
            <w:tcBorders>
              <w:bottom w:val="single" w:sz="4" w:space="0" w:color="auto"/>
            </w:tcBorders>
          </w:tcPr>
          <w:p w14:paraId="76EEFB57" w14:textId="736D06D7"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1.80</w:t>
            </w:r>
          </w:p>
        </w:tc>
        <w:tc>
          <w:tcPr>
            <w:tcW w:w="1125" w:type="dxa"/>
            <w:tcBorders>
              <w:bottom w:val="single" w:sz="4" w:space="0" w:color="auto"/>
            </w:tcBorders>
          </w:tcPr>
          <w:p w14:paraId="492D404D" w14:textId="55EDEE2E"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6.44</w:t>
            </w:r>
          </w:p>
        </w:tc>
        <w:tc>
          <w:tcPr>
            <w:tcW w:w="1125" w:type="dxa"/>
            <w:tcBorders>
              <w:bottom w:val="single" w:sz="4" w:space="0" w:color="auto"/>
            </w:tcBorders>
          </w:tcPr>
          <w:p w14:paraId="6808A203" w14:textId="0B28E953" w:rsidR="004A73F7" w:rsidRPr="00D6615A" w:rsidRDefault="004A73F7" w:rsidP="00C2305A">
            <w:pPr>
              <w:spacing w:after="60"/>
              <w:jc w:val="center"/>
              <w:cnfStyle w:val="000000100000" w:firstRow="0" w:lastRow="0" w:firstColumn="0" w:lastColumn="0" w:oddVBand="0" w:evenVBand="0" w:oddHBand="1" w:evenHBand="0" w:firstRowFirstColumn="0" w:firstRowLastColumn="0" w:lastRowFirstColumn="0" w:lastRowLastColumn="0"/>
              <w:rPr>
                <w:rFonts w:cs="Times New Roman"/>
                <w:sz w:val="18"/>
                <w:szCs w:val="20"/>
              </w:rPr>
            </w:pPr>
            <w:r w:rsidRPr="00D6615A">
              <w:rPr>
                <w:rFonts w:cs="Times New Roman"/>
                <w:sz w:val="18"/>
                <w:szCs w:val="20"/>
              </w:rPr>
              <w:t>.000</w:t>
            </w:r>
          </w:p>
        </w:tc>
      </w:tr>
    </w:tbl>
    <w:p w14:paraId="6AE722D7" w14:textId="1EBC89EB" w:rsidR="00075240" w:rsidRPr="007D1674" w:rsidRDefault="00075240">
      <w:pPr>
        <w:rPr>
          <w:b/>
        </w:rPr>
      </w:pPr>
      <w:bookmarkStart w:id="4" w:name="_Toc91677667"/>
    </w:p>
    <w:p w14:paraId="2B660F7C" w14:textId="77777777" w:rsidR="00182632" w:rsidRDefault="00182632">
      <w:pPr>
        <w:rPr>
          <w:b/>
        </w:rPr>
      </w:pPr>
      <w:r>
        <w:rPr>
          <w:b/>
        </w:rPr>
        <w:br w:type="page"/>
      </w:r>
    </w:p>
    <w:p w14:paraId="139B69CD" w14:textId="03674245" w:rsidR="00175398" w:rsidRPr="007D1674" w:rsidRDefault="009E4A6C" w:rsidP="009F7443">
      <w:pPr>
        <w:rPr>
          <w:b/>
        </w:rPr>
      </w:pPr>
      <w:r w:rsidRPr="007D1674">
        <w:rPr>
          <w:b/>
        </w:rPr>
        <w:lastRenderedPageBreak/>
        <w:t>B</w:t>
      </w:r>
      <w:r w:rsidR="0089384B" w:rsidRPr="007D1674">
        <w:rPr>
          <w:b/>
        </w:rPr>
        <w:t>2:</w:t>
      </w:r>
      <w:r w:rsidR="00202C27" w:rsidRPr="007D1674">
        <w:rPr>
          <w:b/>
        </w:rPr>
        <w:t xml:space="preserve"> Effect of Anthropomorphism on Perceived AA Creativity</w:t>
      </w:r>
      <w:bookmarkEnd w:id="4"/>
    </w:p>
    <w:p w14:paraId="4C368AA7" w14:textId="57DC4CD0" w:rsidR="002D5543" w:rsidRPr="007D1674" w:rsidRDefault="00D161D5" w:rsidP="00D161D5">
      <w:pPr>
        <w:snapToGrid w:val="0"/>
        <w:spacing w:after="0" w:line="480" w:lineRule="auto"/>
        <w:ind w:firstLine="567"/>
        <w:rPr>
          <w:rFonts w:cs="Times New Roman"/>
          <w:szCs w:val="24"/>
        </w:rPr>
      </w:pPr>
      <w:r w:rsidRPr="007D1674">
        <w:rPr>
          <w:szCs w:val="24"/>
        </w:rPr>
        <w:t xml:space="preserve">With a second </w:t>
      </w:r>
      <w:r w:rsidR="007F5EFA" w:rsidRPr="007D1674">
        <w:rPr>
          <w:szCs w:val="24"/>
        </w:rPr>
        <w:t>pilot test</w:t>
      </w:r>
      <w:r w:rsidRPr="007D1674">
        <w:rPr>
          <w:szCs w:val="24"/>
        </w:rPr>
        <w:t>, we investigate</w:t>
      </w:r>
      <w:r w:rsidR="00274E36" w:rsidRPr="007D1674">
        <w:rPr>
          <w:szCs w:val="24"/>
        </w:rPr>
        <w:t>d</w:t>
      </w:r>
      <w:r w:rsidRPr="007D1674">
        <w:rPr>
          <w:szCs w:val="24"/>
        </w:rPr>
        <w:t xml:space="preserve"> if </w:t>
      </w:r>
      <w:r w:rsidR="007F5EFA" w:rsidRPr="007D1674">
        <w:rPr>
          <w:szCs w:val="24"/>
        </w:rPr>
        <w:t xml:space="preserve">anthropomorphism alone could improve perceived AA creativity. </w:t>
      </w:r>
      <w:r w:rsidR="00F5364D">
        <w:rPr>
          <w:szCs w:val="24"/>
        </w:rPr>
        <w:t>For this test</w:t>
      </w:r>
      <w:r w:rsidRPr="007D1674">
        <w:rPr>
          <w:szCs w:val="24"/>
        </w:rPr>
        <w:t xml:space="preserve">, we recruited </w:t>
      </w:r>
      <w:r w:rsidR="00274E36" w:rsidRPr="007D1674">
        <w:rPr>
          <w:szCs w:val="24"/>
        </w:rPr>
        <w:t>352</w:t>
      </w:r>
      <w:r w:rsidRPr="007D1674">
        <w:rPr>
          <w:szCs w:val="24"/>
        </w:rPr>
        <w:t xml:space="preserve"> </w:t>
      </w:r>
      <w:r w:rsidR="007F5EFA" w:rsidRPr="007D1674">
        <w:rPr>
          <w:szCs w:val="24"/>
        </w:rPr>
        <w:t xml:space="preserve">participants </w:t>
      </w:r>
      <w:r w:rsidR="002D5543" w:rsidRPr="007D1674">
        <w:rPr>
          <w:rFonts w:cs="Times New Roman"/>
          <w:szCs w:val="24"/>
        </w:rPr>
        <w:t>(</w:t>
      </w:r>
      <w:r w:rsidR="002D5543" w:rsidRPr="007D1674">
        <w:rPr>
          <w:rStyle w:val="Strong"/>
          <w:rFonts w:cs="Times New Roman"/>
          <w:b w:val="0"/>
          <w:i/>
          <w:szCs w:val="24"/>
        </w:rPr>
        <w:t>M</w:t>
      </w:r>
      <w:r w:rsidR="002D5543" w:rsidRPr="007D1674">
        <w:rPr>
          <w:rStyle w:val="Strong"/>
          <w:rFonts w:cs="Times New Roman"/>
          <w:b w:val="0"/>
          <w:szCs w:val="24"/>
          <w:vertAlign w:val="subscript"/>
        </w:rPr>
        <w:t>age</w:t>
      </w:r>
      <w:r w:rsidR="002D5543" w:rsidRPr="007D1674">
        <w:rPr>
          <w:rStyle w:val="Strong"/>
          <w:rFonts w:cs="Times New Roman"/>
          <w:b w:val="0"/>
          <w:szCs w:val="24"/>
        </w:rPr>
        <w:t xml:space="preserve"> = </w:t>
      </w:r>
      <w:r w:rsidR="00284987" w:rsidRPr="007D1674">
        <w:rPr>
          <w:rStyle w:val="Strong"/>
          <w:rFonts w:cs="Times New Roman"/>
          <w:b w:val="0"/>
          <w:szCs w:val="24"/>
        </w:rPr>
        <w:t>43.8</w:t>
      </w:r>
      <w:r w:rsidRPr="007D1674">
        <w:rPr>
          <w:rStyle w:val="Strong"/>
          <w:rFonts w:cs="Times New Roman"/>
          <w:b w:val="0"/>
          <w:szCs w:val="24"/>
        </w:rPr>
        <w:t xml:space="preserve"> years</w:t>
      </w:r>
      <w:r w:rsidR="002D5543" w:rsidRPr="007D1674">
        <w:rPr>
          <w:rStyle w:val="Strong"/>
          <w:rFonts w:cs="Times New Roman"/>
          <w:b w:val="0"/>
          <w:szCs w:val="24"/>
        </w:rPr>
        <w:t xml:space="preserve">, </w:t>
      </w:r>
      <w:r w:rsidR="002D5543" w:rsidRPr="007D1674">
        <w:rPr>
          <w:rStyle w:val="Strong"/>
          <w:rFonts w:cs="Times New Roman"/>
          <w:b w:val="0"/>
          <w:i/>
          <w:szCs w:val="24"/>
        </w:rPr>
        <w:t>SD</w:t>
      </w:r>
      <w:r w:rsidR="00172C3B" w:rsidRPr="007D1674">
        <w:rPr>
          <w:rStyle w:val="Strong"/>
          <w:rFonts w:cs="Times New Roman"/>
          <w:b w:val="0"/>
          <w:szCs w:val="24"/>
        </w:rPr>
        <w:t xml:space="preserve"> = </w:t>
      </w:r>
      <w:r w:rsidR="00284987" w:rsidRPr="007D1674">
        <w:rPr>
          <w:rStyle w:val="Strong"/>
          <w:rFonts w:cs="Times New Roman"/>
          <w:b w:val="0"/>
          <w:szCs w:val="24"/>
        </w:rPr>
        <w:t>14.9</w:t>
      </w:r>
      <w:r w:rsidR="00172C3B" w:rsidRPr="007D1674">
        <w:rPr>
          <w:rStyle w:val="Strong"/>
          <w:rFonts w:cs="Times New Roman"/>
          <w:b w:val="0"/>
          <w:szCs w:val="24"/>
        </w:rPr>
        <w:t xml:space="preserve">; </w:t>
      </w:r>
      <w:r w:rsidR="00284987" w:rsidRPr="007D1674">
        <w:rPr>
          <w:rStyle w:val="Strong"/>
          <w:rFonts w:cs="Times New Roman"/>
          <w:b w:val="0"/>
          <w:szCs w:val="24"/>
        </w:rPr>
        <w:t>50</w:t>
      </w:r>
      <w:r w:rsidR="002D5543" w:rsidRPr="007D1674">
        <w:rPr>
          <w:rStyle w:val="Strong"/>
          <w:rFonts w:cs="Times New Roman"/>
          <w:b w:val="0"/>
          <w:szCs w:val="24"/>
        </w:rPr>
        <w:t xml:space="preserve">% </w:t>
      </w:r>
      <w:r w:rsidRPr="007D1674">
        <w:rPr>
          <w:rStyle w:val="Strong"/>
          <w:rFonts w:cs="Times New Roman"/>
          <w:b w:val="0"/>
          <w:szCs w:val="24"/>
        </w:rPr>
        <w:t>women</w:t>
      </w:r>
      <w:r w:rsidR="002D5543" w:rsidRPr="007D1674">
        <w:rPr>
          <w:rFonts w:cs="Times New Roman"/>
          <w:szCs w:val="24"/>
        </w:rPr>
        <w:t xml:space="preserve">) from </w:t>
      </w:r>
      <w:r w:rsidR="008915BC" w:rsidRPr="007D1674">
        <w:rPr>
          <w:rFonts w:cs="Times New Roman"/>
          <w:szCs w:val="24"/>
        </w:rPr>
        <w:t>Prolific</w:t>
      </w:r>
      <w:r w:rsidR="00CE3087" w:rsidRPr="007D1674">
        <w:rPr>
          <w:rFonts w:cs="Times New Roman"/>
          <w:szCs w:val="24"/>
        </w:rPr>
        <w:t xml:space="preserve"> Academic</w:t>
      </w:r>
      <w:r w:rsidRPr="007D1674">
        <w:rPr>
          <w:rFonts w:cs="Times New Roman"/>
          <w:szCs w:val="24"/>
        </w:rPr>
        <w:t xml:space="preserve"> </w:t>
      </w:r>
      <w:r w:rsidR="00F5364D">
        <w:rPr>
          <w:rFonts w:cs="Times New Roman"/>
          <w:szCs w:val="24"/>
        </w:rPr>
        <w:t xml:space="preserve">and provided them with </w:t>
      </w:r>
      <w:r w:rsidR="002D5543" w:rsidRPr="007D1674">
        <w:rPr>
          <w:rFonts w:cs="Times New Roman"/>
          <w:szCs w:val="24"/>
        </w:rPr>
        <w:t>monetary compensation. T</w:t>
      </w:r>
      <w:r w:rsidR="00B24AFB" w:rsidRPr="007D1674">
        <w:rPr>
          <w:rFonts w:cs="Times New Roman"/>
          <w:szCs w:val="24"/>
        </w:rPr>
        <w:t xml:space="preserve">o </w:t>
      </w:r>
      <w:r w:rsidR="00F5364D">
        <w:rPr>
          <w:rFonts w:cs="Times New Roman"/>
          <w:szCs w:val="24"/>
        </w:rPr>
        <w:t xml:space="preserve">ensure </w:t>
      </w:r>
      <w:r w:rsidR="00B24AFB" w:rsidRPr="007D1674">
        <w:rPr>
          <w:rFonts w:cs="Times New Roman"/>
          <w:szCs w:val="24"/>
        </w:rPr>
        <w:t xml:space="preserve">a complete design, we randomly assigned </w:t>
      </w:r>
      <w:r w:rsidR="00F5364D">
        <w:rPr>
          <w:rFonts w:cs="Times New Roman"/>
          <w:szCs w:val="24"/>
        </w:rPr>
        <w:t xml:space="preserve">these </w:t>
      </w:r>
      <w:r w:rsidR="00B24AFB" w:rsidRPr="007D1674">
        <w:rPr>
          <w:rFonts w:cs="Times New Roman"/>
          <w:szCs w:val="24"/>
        </w:rPr>
        <w:t xml:space="preserve">participants </w:t>
      </w:r>
      <w:r w:rsidR="00F5364D">
        <w:rPr>
          <w:rFonts w:cs="Times New Roman"/>
          <w:szCs w:val="24"/>
        </w:rPr>
        <w:t xml:space="preserve">to </w:t>
      </w:r>
      <w:r w:rsidR="00B24AFB" w:rsidRPr="007D1674">
        <w:rPr>
          <w:rFonts w:cs="Times New Roman"/>
          <w:szCs w:val="24"/>
        </w:rPr>
        <w:t xml:space="preserve">four conditions: </w:t>
      </w:r>
      <w:r w:rsidR="002E6769" w:rsidRPr="007D1674">
        <w:rPr>
          <w:rFonts w:cs="Times New Roman"/>
          <w:szCs w:val="24"/>
        </w:rPr>
        <w:t>anthropomorphi</w:t>
      </w:r>
      <w:r w:rsidR="00761743">
        <w:rPr>
          <w:rFonts w:cs="Times New Roman"/>
          <w:szCs w:val="24"/>
        </w:rPr>
        <w:t>sm alone</w:t>
      </w:r>
      <w:r w:rsidR="002E6769" w:rsidRPr="007D1674">
        <w:rPr>
          <w:rFonts w:cs="Times New Roman"/>
          <w:szCs w:val="24"/>
        </w:rPr>
        <w:t>, nonanthropomorphi</w:t>
      </w:r>
      <w:r w:rsidR="00761743">
        <w:rPr>
          <w:rFonts w:cs="Times New Roman"/>
          <w:szCs w:val="24"/>
        </w:rPr>
        <w:t xml:space="preserve">sm </w:t>
      </w:r>
      <w:r w:rsidR="001529CB">
        <w:rPr>
          <w:rFonts w:cs="Times New Roman"/>
          <w:szCs w:val="24"/>
        </w:rPr>
        <w:t>alone</w:t>
      </w:r>
      <w:r w:rsidR="002E6769" w:rsidRPr="007D1674">
        <w:rPr>
          <w:rFonts w:cs="Times New Roman"/>
          <w:szCs w:val="24"/>
        </w:rPr>
        <w:t xml:space="preserve">, </w:t>
      </w:r>
      <w:r w:rsidR="00B24AFB" w:rsidRPr="007D1674">
        <w:rPr>
          <w:rFonts w:cs="Times New Roman"/>
          <w:szCs w:val="24"/>
        </w:rPr>
        <w:t>anthropomorphi</w:t>
      </w:r>
      <w:r w:rsidR="001529CB">
        <w:rPr>
          <w:rFonts w:cs="Times New Roman"/>
          <w:szCs w:val="24"/>
        </w:rPr>
        <w:t>sm in dyad</w:t>
      </w:r>
      <w:r w:rsidR="002E6769" w:rsidRPr="007D1674">
        <w:rPr>
          <w:rFonts w:cs="Times New Roman"/>
          <w:szCs w:val="24"/>
        </w:rPr>
        <w:t>, or nonanthropomorphi</w:t>
      </w:r>
      <w:r w:rsidR="001529CB">
        <w:rPr>
          <w:rFonts w:cs="Times New Roman"/>
          <w:szCs w:val="24"/>
        </w:rPr>
        <w:t>sm in dyad</w:t>
      </w:r>
      <w:r w:rsidR="002E6769" w:rsidRPr="007D1674">
        <w:rPr>
          <w:rFonts w:cs="Times New Roman"/>
          <w:szCs w:val="24"/>
        </w:rPr>
        <w:t xml:space="preserve"> condition.</w:t>
      </w:r>
      <w:r w:rsidRPr="007D1674">
        <w:rPr>
          <w:rFonts w:cs="Times New Roman"/>
          <w:szCs w:val="24"/>
        </w:rPr>
        <w:t xml:space="preserve"> </w:t>
      </w:r>
    </w:p>
    <w:p w14:paraId="1F0B98E6" w14:textId="576D1845" w:rsidR="00BE6FA2" w:rsidRPr="007D1674" w:rsidRDefault="002D5543" w:rsidP="00274E36">
      <w:pPr>
        <w:snapToGrid w:val="0"/>
        <w:spacing w:after="0" w:line="480" w:lineRule="auto"/>
        <w:ind w:firstLine="567"/>
        <w:rPr>
          <w:szCs w:val="24"/>
        </w:rPr>
      </w:pPr>
      <w:r w:rsidRPr="007D1674">
        <w:rPr>
          <w:szCs w:val="24"/>
        </w:rPr>
        <w:t>Participants</w:t>
      </w:r>
      <w:r w:rsidR="00A30596" w:rsidRPr="007D1674">
        <w:rPr>
          <w:szCs w:val="24"/>
        </w:rPr>
        <w:t xml:space="preserve"> </w:t>
      </w:r>
      <w:r w:rsidR="00A44E0E" w:rsidRPr="007D1674">
        <w:rPr>
          <w:szCs w:val="24"/>
        </w:rPr>
        <w:t xml:space="preserve">read a scenario </w:t>
      </w:r>
      <w:r w:rsidR="00F5364D">
        <w:rPr>
          <w:szCs w:val="24"/>
        </w:rPr>
        <w:t xml:space="preserve">describing </w:t>
      </w:r>
      <w:r w:rsidR="00A44E0E" w:rsidRPr="007D1674">
        <w:rPr>
          <w:szCs w:val="24"/>
        </w:rPr>
        <w:t xml:space="preserve">how </w:t>
      </w:r>
      <w:r w:rsidR="00C82FDC" w:rsidRPr="007D1674">
        <w:rPr>
          <w:szCs w:val="24"/>
        </w:rPr>
        <w:t xml:space="preserve">an </w:t>
      </w:r>
      <w:r w:rsidR="00A44E0E" w:rsidRPr="007D1674">
        <w:rPr>
          <w:szCs w:val="24"/>
        </w:rPr>
        <w:t xml:space="preserve">AA </w:t>
      </w:r>
      <w:r w:rsidR="001529CB">
        <w:rPr>
          <w:szCs w:val="24"/>
        </w:rPr>
        <w:t xml:space="preserve">alone </w:t>
      </w:r>
      <w:r w:rsidR="00197C0A" w:rsidRPr="007D1674">
        <w:rPr>
          <w:szCs w:val="24"/>
        </w:rPr>
        <w:t>or</w:t>
      </w:r>
      <w:r w:rsidR="001529CB">
        <w:rPr>
          <w:szCs w:val="24"/>
        </w:rPr>
        <w:t xml:space="preserve"> an</w:t>
      </w:r>
      <w:r w:rsidR="00197C0A" w:rsidRPr="007D1674">
        <w:rPr>
          <w:szCs w:val="24"/>
        </w:rPr>
        <w:t xml:space="preserve"> </w:t>
      </w:r>
      <w:r w:rsidR="007755D7" w:rsidRPr="007D1674">
        <w:rPr>
          <w:szCs w:val="24"/>
        </w:rPr>
        <w:t>AA</w:t>
      </w:r>
      <w:r w:rsidR="007755D7" w:rsidRPr="007D1674">
        <w:t>–</w:t>
      </w:r>
      <w:r w:rsidR="00197C0A" w:rsidRPr="007D1674">
        <w:rPr>
          <w:szCs w:val="24"/>
        </w:rPr>
        <w:t xml:space="preserve">employee dyad created </w:t>
      </w:r>
      <w:r w:rsidR="00BE6FA2" w:rsidRPr="007D1674">
        <w:rPr>
          <w:szCs w:val="24"/>
        </w:rPr>
        <w:t>fabric chairs</w:t>
      </w:r>
      <w:r w:rsidR="00A44E0E" w:rsidRPr="007D1674">
        <w:rPr>
          <w:szCs w:val="24"/>
        </w:rPr>
        <w:t xml:space="preserve">. </w:t>
      </w:r>
      <w:r w:rsidR="00A30596" w:rsidRPr="007D1674">
        <w:rPr>
          <w:szCs w:val="24"/>
        </w:rPr>
        <w:t xml:space="preserve">We anthropomorphized the </w:t>
      </w:r>
      <w:r w:rsidR="00A44E0E" w:rsidRPr="007D1674">
        <w:rPr>
          <w:szCs w:val="24"/>
        </w:rPr>
        <w:t xml:space="preserve">AA </w:t>
      </w:r>
      <w:r w:rsidR="00A30596" w:rsidRPr="007D1674">
        <w:rPr>
          <w:szCs w:val="24"/>
        </w:rPr>
        <w:t>with visual cues (</w:t>
      </w:r>
      <w:r w:rsidR="002B51E8">
        <w:rPr>
          <w:szCs w:val="24"/>
        </w:rPr>
        <w:t xml:space="preserve">e.g., </w:t>
      </w:r>
      <w:r w:rsidR="00F00BBF" w:rsidRPr="007D1674">
        <w:rPr>
          <w:szCs w:val="24"/>
        </w:rPr>
        <w:t>head</w:t>
      </w:r>
      <w:r w:rsidR="00A30596" w:rsidRPr="007D1674">
        <w:rPr>
          <w:szCs w:val="24"/>
        </w:rPr>
        <w:t xml:space="preserve">) and </w:t>
      </w:r>
      <w:r w:rsidR="002430AF" w:rsidRPr="007D1674">
        <w:rPr>
          <w:szCs w:val="24"/>
        </w:rPr>
        <w:t xml:space="preserve">verbal </w:t>
      </w:r>
      <w:r w:rsidR="00A30596" w:rsidRPr="007D1674">
        <w:rPr>
          <w:szCs w:val="24"/>
        </w:rPr>
        <w:t xml:space="preserve">cues (first-person language). </w:t>
      </w:r>
      <w:r w:rsidR="00A45048" w:rsidRPr="007D1674">
        <w:rPr>
          <w:szCs w:val="24"/>
        </w:rPr>
        <w:t>In the anthropomorphi</w:t>
      </w:r>
      <w:r w:rsidR="001529CB">
        <w:rPr>
          <w:szCs w:val="24"/>
        </w:rPr>
        <w:t>sm alone</w:t>
      </w:r>
      <w:r w:rsidR="00A44E0E" w:rsidRPr="007D1674">
        <w:rPr>
          <w:szCs w:val="24"/>
        </w:rPr>
        <w:t xml:space="preserve"> condition, the participants read </w:t>
      </w:r>
      <w:r w:rsidR="002430AF" w:rsidRPr="007D1674">
        <w:rPr>
          <w:szCs w:val="24"/>
        </w:rPr>
        <w:t xml:space="preserve">that </w:t>
      </w:r>
      <w:r w:rsidR="003C6595" w:rsidRPr="007D1674">
        <w:rPr>
          <w:szCs w:val="24"/>
        </w:rPr>
        <w:t xml:space="preserve">the designer </w:t>
      </w:r>
      <w:proofErr w:type="spellStart"/>
      <w:r w:rsidR="003C6595" w:rsidRPr="007D1674">
        <w:rPr>
          <w:szCs w:val="24"/>
        </w:rPr>
        <w:t>Kimo</w:t>
      </w:r>
      <w:proofErr w:type="spellEnd"/>
      <w:r w:rsidR="003C6595" w:rsidRPr="007D1674">
        <w:rPr>
          <w:szCs w:val="24"/>
        </w:rPr>
        <w:t xml:space="preserve"> would build </w:t>
      </w:r>
      <w:r w:rsidR="00F5364D">
        <w:rPr>
          <w:szCs w:val="24"/>
        </w:rPr>
        <w:t xml:space="preserve">a </w:t>
      </w:r>
      <w:r w:rsidR="003C6595" w:rsidRPr="007D1674">
        <w:rPr>
          <w:szCs w:val="24"/>
        </w:rPr>
        <w:t>profile based on their preference</w:t>
      </w:r>
      <w:r w:rsidR="00F5364D">
        <w:rPr>
          <w:szCs w:val="24"/>
        </w:rPr>
        <w:t>s,</w:t>
      </w:r>
      <w:r w:rsidR="003C6595" w:rsidRPr="007D1674">
        <w:rPr>
          <w:szCs w:val="24"/>
        </w:rPr>
        <w:t xml:space="preserve"> then generate and finalize the designs. In the nonanthropomorphi</w:t>
      </w:r>
      <w:r w:rsidR="001529CB">
        <w:rPr>
          <w:szCs w:val="24"/>
        </w:rPr>
        <w:t xml:space="preserve">sm alone </w:t>
      </w:r>
      <w:r w:rsidR="003C6595" w:rsidRPr="007D1674">
        <w:rPr>
          <w:szCs w:val="24"/>
        </w:rPr>
        <w:t xml:space="preserve">condition, the participants read </w:t>
      </w:r>
      <w:r w:rsidR="002430AF" w:rsidRPr="007D1674">
        <w:rPr>
          <w:szCs w:val="24"/>
        </w:rPr>
        <w:t xml:space="preserve">that </w:t>
      </w:r>
      <w:r w:rsidR="00F5364D">
        <w:rPr>
          <w:szCs w:val="24"/>
        </w:rPr>
        <w:t>a</w:t>
      </w:r>
      <w:r w:rsidR="003C6595" w:rsidRPr="007D1674">
        <w:rPr>
          <w:szCs w:val="24"/>
        </w:rPr>
        <w:t xml:space="preserve"> design machine would perform the</w:t>
      </w:r>
      <w:r w:rsidR="00F5364D">
        <w:rPr>
          <w:szCs w:val="24"/>
        </w:rPr>
        <w:t xml:space="preserve">se functions. If </w:t>
      </w:r>
      <w:r w:rsidR="003C6595" w:rsidRPr="007D1674">
        <w:rPr>
          <w:szCs w:val="24"/>
        </w:rPr>
        <w:t xml:space="preserve">the AA </w:t>
      </w:r>
      <w:r w:rsidR="00F5364D">
        <w:rPr>
          <w:szCs w:val="24"/>
        </w:rPr>
        <w:t xml:space="preserve">was </w:t>
      </w:r>
      <w:r w:rsidR="003C6595" w:rsidRPr="007D1674">
        <w:rPr>
          <w:szCs w:val="24"/>
        </w:rPr>
        <w:t xml:space="preserve">paired with a creative human employee, </w:t>
      </w:r>
      <w:r w:rsidR="00F5364D">
        <w:rPr>
          <w:szCs w:val="24"/>
        </w:rPr>
        <w:t xml:space="preserve">the description included </w:t>
      </w:r>
      <w:r w:rsidR="003E593F" w:rsidRPr="007D1674">
        <w:rPr>
          <w:szCs w:val="24"/>
        </w:rPr>
        <w:t xml:space="preserve">an introduction of the human employee, </w:t>
      </w:r>
      <w:r w:rsidR="00F5364D">
        <w:rPr>
          <w:szCs w:val="24"/>
        </w:rPr>
        <w:t xml:space="preserve">who </w:t>
      </w:r>
      <w:r w:rsidR="003C6595" w:rsidRPr="007D1674">
        <w:rPr>
          <w:szCs w:val="24"/>
        </w:rPr>
        <w:t xml:space="preserve">would complete the profile </w:t>
      </w:r>
      <w:r w:rsidR="0056755E" w:rsidRPr="007D1674">
        <w:rPr>
          <w:szCs w:val="24"/>
        </w:rPr>
        <w:t xml:space="preserve">building, </w:t>
      </w:r>
      <w:r w:rsidR="00F5364D">
        <w:rPr>
          <w:szCs w:val="24"/>
        </w:rPr>
        <w:t xml:space="preserve">leaving </w:t>
      </w:r>
      <w:r w:rsidR="003C6595" w:rsidRPr="007D1674">
        <w:rPr>
          <w:szCs w:val="24"/>
        </w:rPr>
        <w:t>the AA</w:t>
      </w:r>
      <w:r w:rsidR="00F5364D">
        <w:rPr>
          <w:szCs w:val="24"/>
        </w:rPr>
        <w:t xml:space="preserve"> (anthropomorphized or not)</w:t>
      </w:r>
      <w:r w:rsidR="003C6595" w:rsidRPr="007D1674">
        <w:rPr>
          <w:szCs w:val="24"/>
        </w:rPr>
        <w:t xml:space="preserve"> </w:t>
      </w:r>
      <w:r w:rsidR="00F5364D">
        <w:rPr>
          <w:szCs w:val="24"/>
        </w:rPr>
        <w:t xml:space="preserve">to </w:t>
      </w:r>
      <w:r w:rsidR="003C6595" w:rsidRPr="007D1674">
        <w:rPr>
          <w:szCs w:val="24"/>
        </w:rPr>
        <w:t>gen</w:t>
      </w:r>
      <w:r w:rsidR="003A45A7" w:rsidRPr="007D1674">
        <w:rPr>
          <w:szCs w:val="24"/>
        </w:rPr>
        <w:t xml:space="preserve">erate and finalize the designs. </w:t>
      </w:r>
      <w:r w:rsidR="003C6595" w:rsidRPr="007D1674">
        <w:rPr>
          <w:szCs w:val="24"/>
        </w:rPr>
        <w:t xml:space="preserve">Figure </w:t>
      </w:r>
      <w:r w:rsidR="00E75D37" w:rsidRPr="007D1674">
        <w:rPr>
          <w:szCs w:val="24"/>
        </w:rPr>
        <w:t>B</w:t>
      </w:r>
      <w:r w:rsidR="003C6595" w:rsidRPr="007D1674">
        <w:rPr>
          <w:szCs w:val="24"/>
        </w:rPr>
        <w:t xml:space="preserve"> </w:t>
      </w:r>
      <w:r w:rsidR="00F5364D">
        <w:rPr>
          <w:szCs w:val="24"/>
        </w:rPr>
        <w:t xml:space="preserve">depicts </w:t>
      </w:r>
      <w:r w:rsidR="003C6595" w:rsidRPr="007D1674">
        <w:rPr>
          <w:szCs w:val="24"/>
        </w:rPr>
        <w:t>the</w:t>
      </w:r>
      <w:r w:rsidR="00F5364D">
        <w:rPr>
          <w:szCs w:val="24"/>
        </w:rPr>
        <w:t>se</w:t>
      </w:r>
      <w:r w:rsidR="003C6595" w:rsidRPr="007D1674">
        <w:rPr>
          <w:szCs w:val="24"/>
        </w:rPr>
        <w:t xml:space="preserve"> conditions.</w:t>
      </w:r>
    </w:p>
    <w:p w14:paraId="70A713C8" w14:textId="7E00F249" w:rsidR="003A45A7" w:rsidRPr="0045430C" w:rsidRDefault="003A45A7" w:rsidP="00C84F5B">
      <w:pPr>
        <w:spacing w:after="0" w:line="480" w:lineRule="auto"/>
        <w:jc w:val="center"/>
        <w:rPr>
          <w:rFonts w:cs="Times New Roman"/>
          <w:sz w:val="20"/>
          <w:szCs w:val="21"/>
        </w:rPr>
      </w:pPr>
    </w:p>
    <w:p w14:paraId="3BBA9750" w14:textId="7A0D025B" w:rsidR="00A30596" w:rsidRDefault="003A45A7" w:rsidP="00C84F5B">
      <w:pPr>
        <w:spacing w:after="0" w:line="480" w:lineRule="auto"/>
        <w:jc w:val="center"/>
        <w:rPr>
          <w:szCs w:val="24"/>
        </w:rPr>
      </w:pPr>
      <w:r w:rsidRPr="007D1674">
        <w:rPr>
          <w:noProof/>
        </w:rPr>
        <w:drawing>
          <wp:inline distT="0" distB="0" distL="0" distR="0" wp14:anchorId="45F1A457" wp14:editId="607331A4">
            <wp:extent cx="2278209" cy="1728000"/>
            <wp:effectExtent l="0" t="0" r="825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78209" cy="1728000"/>
                    </a:xfrm>
                    <a:prstGeom prst="rect">
                      <a:avLst/>
                    </a:prstGeom>
                  </pic:spPr>
                </pic:pic>
              </a:graphicData>
            </a:graphic>
          </wp:inline>
        </w:drawing>
      </w:r>
      <w:r w:rsidR="00D161D5" w:rsidRPr="007D1674">
        <w:rPr>
          <w:szCs w:val="24"/>
        </w:rPr>
        <w:t xml:space="preserve"> </w:t>
      </w:r>
      <w:r w:rsidRPr="007D1674">
        <w:rPr>
          <w:noProof/>
        </w:rPr>
        <w:drawing>
          <wp:inline distT="0" distB="0" distL="0" distR="0" wp14:anchorId="56EFE19D" wp14:editId="17210B9C">
            <wp:extent cx="3195829" cy="172800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95829" cy="1728000"/>
                    </a:xfrm>
                    <a:prstGeom prst="rect">
                      <a:avLst/>
                    </a:prstGeom>
                  </pic:spPr>
                </pic:pic>
              </a:graphicData>
            </a:graphic>
          </wp:inline>
        </w:drawing>
      </w:r>
    </w:p>
    <w:p w14:paraId="50DB5E94" w14:textId="0F48EED4" w:rsidR="0045430C" w:rsidRPr="007D1674" w:rsidRDefault="0045430C" w:rsidP="00C84F5B">
      <w:pPr>
        <w:spacing w:after="0" w:line="480" w:lineRule="auto"/>
        <w:jc w:val="center"/>
        <w:rPr>
          <w:szCs w:val="24"/>
        </w:rPr>
      </w:pPr>
      <w:r w:rsidRPr="0045430C">
        <w:rPr>
          <w:rFonts w:cs="Times New Roman"/>
          <w:sz w:val="20"/>
          <w:szCs w:val="21"/>
        </w:rPr>
        <w:t>a. Anthropomorphi</w:t>
      </w:r>
      <w:r w:rsidR="001529CB">
        <w:rPr>
          <w:rFonts w:cs="Times New Roman"/>
          <w:sz w:val="20"/>
          <w:szCs w:val="21"/>
        </w:rPr>
        <w:t>sm Alone</w:t>
      </w:r>
      <w:r w:rsidRPr="0045430C">
        <w:rPr>
          <w:rFonts w:cs="Times New Roman"/>
          <w:sz w:val="20"/>
          <w:szCs w:val="21"/>
        </w:rPr>
        <w:t xml:space="preserve"> Condition</w:t>
      </w:r>
    </w:p>
    <w:p w14:paraId="652CBBEC" w14:textId="77777777" w:rsidR="003A45A7" w:rsidRPr="007D1674" w:rsidRDefault="003A45A7" w:rsidP="00C84F5B">
      <w:pPr>
        <w:spacing w:after="0" w:line="480" w:lineRule="auto"/>
        <w:jc w:val="center"/>
        <w:rPr>
          <w:rFonts w:ascii="Arial" w:hAnsi="Arial" w:cs="Arial"/>
          <w:sz w:val="20"/>
          <w:szCs w:val="21"/>
        </w:rPr>
      </w:pPr>
    </w:p>
    <w:p w14:paraId="0A1CF64B" w14:textId="07331BD5" w:rsidR="000D1927" w:rsidRPr="0045430C" w:rsidRDefault="000D1927" w:rsidP="00C84F5B">
      <w:pPr>
        <w:spacing w:after="0" w:line="480" w:lineRule="auto"/>
        <w:jc w:val="center"/>
        <w:rPr>
          <w:rFonts w:cs="Times New Roman"/>
        </w:rPr>
      </w:pPr>
      <w:r w:rsidRPr="0045430C">
        <w:rPr>
          <w:rFonts w:cs="Times New Roman"/>
          <w:noProof/>
        </w:rPr>
        <w:lastRenderedPageBreak/>
        <w:drawing>
          <wp:inline distT="0" distB="0" distL="0" distR="0" wp14:anchorId="4D4BA827" wp14:editId="63627692">
            <wp:extent cx="2278014" cy="1728000"/>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78014" cy="1728000"/>
                    </a:xfrm>
                    <a:prstGeom prst="rect">
                      <a:avLst/>
                    </a:prstGeom>
                  </pic:spPr>
                </pic:pic>
              </a:graphicData>
            </a:graphic>
          </wp:inline>
        </w:drawing>
      </w:r>
      <w:r w:rsidRPr="0045430C">
        <w:rPr>
          <w:rFonts w:cs="Times New Roman"/>
        </w:rPr>
        <w:t xml:space="preserve"> </w:t>
      </w:r>
      <w:r w:rsidRPr="0045430C">
        <w:rPr>
          <w:rFonts w:cs="Times New Roman"/>
          <w:noProof/>
        </w:rPr>
        <w:drawing>
          <wp:inline distT="0" distB="0" distL="0" distR="0" wp14:anchorId="0F58F11D" wp14:editId="0BE54F15">
            <wp:extent cx="3063854" cy="1728000"/>
            <wp:effectExtent l="0" t="0" r="381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63854" cy="1728000"/>
                    </a:xfrm>
                    <a:prstGeom prst="rect">
                      <a:avLst/>
                    </a:prstGeom>
                  </pic:spPr>
                </pic:pic>
              </a:graphicData>
            </a:graphic>
          </wp:inline>
        </w:drawing>
      </w:r>
    </w:p>
    <w:p w14:paraId="0463704D" w14:textId="7BFEF3BC" w:rsidR="0045430C" w:rsidRPr="0045430C" w:rsidRDefault="0045430C" w:rsidP="0045430C">
      <w:pPr>
        <w:spacing w:after="0" w:line="480" w:lineRule="auto"/>
        <w:jc w:val="center"/>
        <w:rPr>
          <w:rFonts w:cs="Times New Roman"/>
          <w:sz w:val="20"/>
          <w:szCs w:val="21"/>
        </w:rPr>
      </w:pPr>
      <w:r w:rsidRPr="0045430C">
        <w:rPr>
          <w:rFonts w:cs="Times New Roman"/>
          <w:sz w:val="20"/>
          <w:szCs w:val="21"/>
        </w:rPr>
        <w:t>b. Nonanthropomorphi</w:t>
      </w:r>
      <w:r w:rsidR="001529CB">
        <w:rPr>
          <w:rFonts w:cs="Times New Roman"/>
          <w:sz w:val="20"/>
          <w:szCs w:val="21"/>
        </w:rPr>
        <w:t>sm Alone</w:t>
      </w:r>
      <w:r w:rsidRPr="0045430C">
        <w:rPr>
          <w:rFonts w:cs="Times New Roman"/>
          <w:sz w:val="20"/>
          <w:szCs w:val="21"/>
        </w:rPr>
        <w:t xml:space="preserve"> Condition</w:t>
      </w:r>
    </w:p>
    <w:p w14:paraId="150964EF" w14:textId="77777777" w:rsidR="0045430C" w:rsidRPr="0045430C" w:rsidRDefault="0045430C" w:rsidP="00C84F5B">
      <w:pPr>
        <w:spacing w:after="0" w:line="480" w:lineRule="auto"/>
        <w:jc w:val="center"/>
        <w:rPr>
          <w:rFonts w:cs="Times New Roman"/>
        </w:rPr>
      </w:pPr>
    </w:p>
    <w:p w14:paraId="6A8A0586" w14:textId="0EEA17CB" w:rsidR="00D16CB2" w:rsidRPr="0045430C" w:rsidRDefault="00D16CB2" w:rsidP="00D16CB2">
      <w:pPr>
        <w:spacing w:after="0" w:line="480" w:lineRule="auto"/>
        <w:jc w:val="center"/>
        <w:rPr>
          <w:rFonts w:cs="Times New Roman"/>
        </w:rPr>
      </w:pPr>
      <w:r w:rsidRPr="0045430C">
        <w:rPr>
          <w:rFonts w:cs="Times New Roman"/>
          <w:noProof/>
        </w:rPr>
        <w:drawing>
          <wp:inline distT="0" distB="0" distL="0" distR="0" wp14:anchorId="082AF508" wp14:editId="3B1B140E">
            <wp:extent cx="2284701" cy="1728000"/>
            <wp:effectExtent l="0" t="0" r="190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84701" cy="1728000"/>
                    </a:xfrm>
                    <a:prstGeom prst="rect">
                      <a:avLst/>
                    </a:prstGeom>
                  </pic:spPr>
                </pic:pic>
              </a:graphicData>
            </a:graphic>
          </wp:inline>
        </w:drawing>
      </w:r>
      <w:r w:rsidRPr="0045430C">
        <w:rPr>
          <w:rFonts w:cs="Times New Roman"/>
        </w:rPr>
        <w:t xml:space="preserve"> </w:t>
      </w:r>
      <w:r w:rsidRPr="0045430C">
        <w:rPr>
          <w:rFonts w:cs="Times New Roman"/>
          <w:noProof/>
        </w:rPr>
        <w:drawing>
          <wp:inline distT="0" distB="0" distL="0" distR="0" wp14:anchorId="193A0AE4" wp14:editId="70DB3E22">
            <wp:extent cx="2913198" cy="1728000"/>
            <wp:effectExtent l="0" t="0" r="190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13198" cy="1728000"/>
                    </a:xfrm>
                    <a:prstGeom prst="rect">
                      <a:avLst/>
                    </a:prstGeom>
                  </pic:spPr>
                </pic:pic>
              </a:graphicData>
            </a:graphic>
          </wp:inline>
        </w:drawing>
      </w:r>
    </w:p>
    <w:p w14:paraId="7D53AB8D" w14:textId="7453C826" w:rsidR="0045430C" w:rsidRPr="0045430C" w:rsidRDefault="0045430C" w:rsidP="0045430C">
      <w:pPr>
        <w:spacing w:after="0" w:line="480" w:lineRule="auto"/>
        <w:jc w:val="center"/>
        <w:rPr>
          <w:rFonts w:cs="Times New Roman"/>
          <w:sz w:val="20"/>
          <w:szCs w:val="21"/>
        </w:rPr>
      </w:pPr>
      <w:r w:rsidRPr="0045430C">
        <w:rPr>
          <w:rFonts w:cs="Times New Roman"/>
          <w:sz w:val="20"/>
          <w:szCs w:val="21"/>
        </w:rPr>
        <w:t>c. Anthropomorphi</w:t>
      </w:r>
      <w:r w:rsidR="001529CB">
        <w:rPr>
          <w:rFonts w:cs="Times New Roman"/>
          <w:sz w:val="20"/>
          <w:szCs w:val="21"/>
        </w:rPr>
        <w:t>sm in Dyad</w:t>
      </w:r>
      <w:r w:rsidRPr="0045430C">
        <w:rPr>
          <w:rFonts w:cs="Times New Roman"/>
          <w:sz w:val="20"/>
          <w:szCs w:val="21"/>
        </w:rPr>
        <w:t xml:space="preserve"> Condition</w:t>
      </w:r>
    </w:p>
    <w:p w14:paraId="4C379EE1" w14:textId="77777777" w:rsidR="0045430C" w:rsidRPr="0045430C" w:rsidRDefault="0045430C" w:rsidP="00D16CB2">
      <w:pPr>
        <w:spacing w:after="0" w:line="480" w:lineRule="auto"/>
        <w:jc w:val="center"/>
        <w:rPr>
          <w:rFonts w:cs="Times New Roman"/>
          <w:b/>
          <w:sz w:val="20"/>
          <w:szCs w:val="21"/>
        </w:rPr>
      </w:pPr>
    </w:p>
    <w:p w14:paraId="4EBF781F" w14:textId="2BB88A24" w:rsidR="000D1927" w:rsidRPr="0045430C" w:rsidRDefault="00D16CB2" w:rsidP="00C84F5B">
      <w:pPr>
        <w:spacing w:after="0" w:line="480" w:lineRule="auto"/>
        <w:jc w:val="center"/>
        <w:rPr>
          <w:rFonts w:cs="Times New Roman"/>
        </w:rPr>
      </w:pPr>
      <w:r w:rsidRPr="0045430C">
        <w:rPr>
          <w:rFonts w:cs="Times New Roman"/>
          <w:noProof/>
        </w:rPr>
        <w:drawing>
          <wp:inline distT="0" distB="0" distL="0" distR="0" wp14:anchorId="000DF1BA" wp14:editId="19AFEFA5">
            <wp:extent cx="2323399" cy="1728000"/>
            <wp:effectExtent l="0" t="0" r="127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23399" cy="1728000"/>
                    </a:xfrm>
                    <a:prstGeom prst="rect">
                      <a:avLst/>
                    </a:prstGeom>
                  </pic:spPr>
                </pic:pic>
              </a:graphicData>
            </a:graphic>
          </wp:inline>
        </w:drawing>
      </w:r>
      <w:r w:rsidR="000E5A3F" w:rsidRPr="0045430C">
        <w:rPr>
          <w:rFonts w:cs="Times New Roman"/>
        </w:rPr>
        <w:t xml:space="preserve"> </w:t>
      </w:r>
      <w:r w:rsidR="000E5A3F" w:rsidRPr="0045430C">
        <w:rPr>
          <w:rFonts w:cs="Times New Roman"/>
          <w:noProof/>
        </w:rPr>
        <w:drawing>
          <wp:inline distT="0" distB="0" distL="0" distR="0" wp14:anchorId="5CA4D56E" wp14:editId="183DC048">
            <wp:extent cx="2913723" cy="1728000"/>
            <wp:effectExtent l="0" t="0" r="127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13723" cy="1728000"/>
                    </a:xfrm>
                    <a:prstGeom prst="rect">
                      <a:avLst/>
                    </a:prstGeom>
                  </pic:spPr>
                </pic:pic>
              </a:graphicData>
            </a:graphic>
          </wp:inline>
        </w:drawing>
      </w:r>
    </w:p>
    <w:p w14:paraId="532B98EA" w14:textId="4D324254" w:rsidR="0045430C" w:rsidRPr="0045430C" w:rsidRDefault="0045430C" w:rsidP="0045430C">
      <w:pPr>
        <w:spacing w:after="0" w:line="480" w:lineRule="auto"/>
        <w:jc w:val="center"/>
        <w:rPr>
          <w:rFonts w:cs="Times New Roman"/>
          <w:sz w:val="20"/>
          <w:szCs w:val="21"/>
        </w:rPr>
      </w:pPr>
      <w:r w:rsidRPr="0045430C">
        <w:rPr>
          <w:rFonts w:cs="Times New Roman"/>
          <w:sz w:val="20"/>
          <w:szCs w:val="21"/>
        </w:rPr>
        <w:t>d. Nonanthropomorphi</w:t>
      </w:r>
      <w:r w:rsidR="001529CB">
        <w:rPr>
          <w:rFonts w:cs="Times New Roman"/>
          <w:sz w:val="20"/>
          <w:szCs w:val="21"/>
        </w:rPr>
        <w:t xml:space="preserve">sm in Dyad </w:t>
      </w:r>
      <w:r w:rsidRPr="0045430C">
        <w:rPr>
          <w:rFonts w:cs="Times New Roman"/>
          <w:sz w:val="20"/>
          <w:szCs w:val="21"/>
        </w:rPr>
        <w:t>Condition</w:t>
      </w:r>
    </w:p>
    <w:p w14:paraId="4EA4CFF3" w14:textId="77777777" w:rsidR="0045430C" w:rsidRPr="0045430C" w:rsidRDefault="0045430C" w:rsidP="0045430C">
      <w:pPr>
        <w:spacing w:after="0" w:line="480" w:lineRule="auto"/>
        <w:jc w:val="center"/>
        <w:rPr>
          <w:rFonts w:cs="Times New Roman"/>
          <w:sz w:val="21"/>
          <w:szCs w:val="21"/>
        </w:rPr>
      </w:pPr>
      <w:r w:rsidRPr="0045430C">
        <w:rPr>
          <w:rFonts w:cs="Times New Roman"/>
          <w:b/>
          <w:sz w:val="21"/>
          <w:szCs w:val="21"/>
        </w:rPr>
        <w:t xml:space="preserve">Figure B </w:t>
      </w:r>
      <w:r w:rsidRPr="0045430C">
        <w:rPr>
          <w:rFonts w:cs="Times New Roman"/>
          <w:sz w:val="21"/>
          <w:szCs w:val="21"/>
        </w:rPr>
        <w:t xml:space="preserve">Manipulation </w:t>
      </w:r>
      <w:r>
        <w:rPr>
          <w:rFonts w:cs="Times New Roman"/>
          <w:sz w:val="21"/>
          <w:szCs w:val="21"/>
        </w:rPr>
        <w:t>o</w:t>
      </w:r>
      <w:r w:rsidRPr="0045430C">
        <w:rPr>
          <w:rFonts w:cs="Times New Roman"/>
          <w:sz w:val="21"/>
          <w:szCs w:val="21"/>
        </w:rPr>
        <w:t>f Anthropomorphism</w:t>
      </w:r>
    </w:p>
    <w:p w14:paraId="5A38DF11" w14:textId="77777777" w:rsidR="0045430C" w:rsidRPr="007D1674" w:rsidRDefault="0045430C" w:rsidP="00C84F5B">
      <w:pPr>
        <w:spacing w:after="0" w:line="480" w:lineRule="auto"/>
        <w:jc w:val="center"/>
        <w:rPr>
          <w:szCs w:val="24"/>
        </w:rPr>
      </w:pPr>
    </w:p>
    <w:p w14:paraId="34805F43" w14:textId="6E426B33" w:rsidR="00A30596" w:rsidRPr="007D1674" w:rsidRDefault="00B63BF7" w:rsidP="003C2363">
      <w:pPr>
        <w:spacing w:after="0" w:line="480" w:lineRule="auto"/>
        <w:ind w:firstLine="720"/>
        <w:rPr>
          <w:szCs w:val="24"/>
        </w:rPr>
      </w:pPr>
      <w:r w:rsidRPr="007D1674">
        <w:rPr>
          <w:szCs w:val="24"/>
        </w:rPr>
        <w:lastRenderedPageBreak/>
        <w:t>Next</w:t>
      </w:r>
      <w:r w:rsidR="00A30596" w:rsidRPr="007D1674">
        <w:rPr>
          <w:szCs w:val="24"/>
        </w:rPr>
        <w:t xml:space="preserve">, participants answered a </w:t>
      </w:r>
      <w:r w:rsidR="00A94381" w:rsidRPr="007D1674">
        <w:rPr>
          <w:szCs w:val="24"/>
        </w:rPr>
        <w:t>four-</w:t>
      </w:r>
      <w:r w:rsidR="00A30596" w:rsidRPr="007D1674">
        <w:rPr>
          <w:szCs w:val="24"/>
        </w:rPr>
        <w:t>item manipulation check</w:t>
      </w:r>
      <w:r w:rsidR="007F5EFA" w:rsidRPr="007D1674">
        <w:rPr>
          <w:szCs w:val="24"/>
        </w:rPr>
        <w:t xml:space="preserve">, </w:t>
      </w:r>
      <w:r w:rsidR="007F5710" w:rsidRPr="007D1674">
        <w:rPr>
          <w:szCs w:val="24"/>
        </w:rPr>
        <w:t xml:space="preserve">indicating </w:t>
      </w:r>
      <w:r w:rsidR="00043E01" w:rsidRPr="007D1674">
        <w:rPr>
          <w:szCs w:val="24"/>
        </w:rPr>
        <w:t xml:space="preserve">the </w:t>
      </w:r>
      <w:r w:rsidR="00A30596" w:rsidRPr="007D1674">
        <w:rPr>
          <w:szCs w:val="24"/>
        </w:rPr>
        <w:t xml:space="preserve">extent </w:t>
      </w:r>
      <w:r w:rsidR="00043E01" w:rsidRPr="007D1674">
        <w:rPr>
          <w:szCs w:val="24"/>
        </w:rPr>
        <w:t xml:space="preserve">to which </w:t>
      </w:r>
      <w:r w:rsidR="00A30596" w:rsidRPr="007D1674">
        <w:rPr>
          <w:szCs w:val="24"/>
        </w:rPr>
        <w:t>they agree</w:t>
      </w:r>
      <w:r w:rsidRPr="007D1674">
        <w:rPr>
          <w:szCs w:val="24"/>
        </w:rPr>
        <w:t>d</w:t>
      </w:r>
      <w:r w:rsidR="00A30596" w:rsidRPr="007D1674">
        <w:rPr>
          <w:szCs w:val="24"/>
        </w:rPr>
        <w:t xml:space="preserve"> that the AA fe</w:t>
      </w:r>
      <w:r w:rsidR="00961FD3" w:rsidRPr="007D1674">
        <w:rPr>
          <w:szCs w:val="24"/>
        </w:rPr>
        <w:t>lt</w:t>
      </w:r>
      <w:r w:rsidR="00A30596" w:rsidRPr="007D1674">
        <w:rPr>
          <w:szCs w:val="24"/>
        </w:rPr>
        <w:t xml:space="preserve"> like a person</w:t>
      </w:r>
      <w:r w:rsidR="00F5364D">
        <w:rPr>
          <w:szCs w:val="24"/>
        </w:rPr>
        <w:t xml:space="preserve"> and</w:t>
      </w:r>
      <w:r w:rsidR="00A30596" w:rsidRPr="007D1674">
        <w:rPr>
          <w:szCs w:val="24"/>
        </w:rPr>
        <w:t xml:space="preserve"> ha</w:t>
      </w:r>
      <w:r w:rsidR="00961FD3" w:rsidRPr="007D1674">
        <w:rPr>
          <w:szCs w:val="24"/>
        </w:rPr>
        <w:t>d</w:t>
      </w:r>
      <w:r w:rsidR="00A30596" w:rsidRPr="007D1674">
        <w:rPr>
          <w:szCs w:val="24"/>
        </w:rPr>
        <w:t xml:space="preserve"> a mind of its own</w:t>
      </w:r>
      <w:r w:rsidR="007F5710" w:rsidRPr="007D1674">
        <w:rPr>
          <w:szCs w:val="24"/>
        </w:rPr>
        <w:t>,</w:t>
      </w:r>
      <w:r w:rsidR="00A30596" w:rsidRPr="007D1674">
        <w:rPr>
          <w:szCs w:val="24"/>
        </w:rPr>
        <w:t xml:space="preserve"> </w:t>
      </w:r>
      <w:r w:rsidR="00A94381" w:rsidRPr="007D1674">
        <w:rPr>
          <w:szCs w:val="24"/>
        </w:rPr>
        <w:t xml:space="preserve">its own intention, </w:t>
      </w:r>
      <w:r w:rsidR="00A30596" w:rsidRPr="007D1674">
        <w:rPr>
          <w:szCs w:val="24"/>
        </w:rPr>
        <w:t xml:space="preserve">and its own </w:t>
      </w:r>
      <w:r w:rsidR="009D402E" w:rsidRPr="007D1674">
        <w:rPr>
          <w:szCs w:val="24"/>
        </w:rPr>
        <w:t xml:space="preserve">personality </w:t>
      </w:r>
      <w:r w:rsidR="008F748E" w:rsidRPr="007D1674">
        <w:rPr>
          <w:szCs w:val="24"/>
        </w:rPr>
        <w:t>(</w:t>
      </w:r>
      <w:r w:rsidR="00172C3B" w:rsidRPr="007D1674">
        <w:rPr>
          <w:rStyle w:val="Strong"/>
          <w:rFonts w:cs="Times New Roman"/>
          <w:b w:val="0"/>
          <w:szCs w:val="24"/>
        </w:rPr>
        <w:t>α = .</w:t>
      </w:r>
      <w:r w:rsidR="00A94381" w:rsidRPr="007D1674">
        <w:rPr>
          <w:rStyle w:val="Strong"/>
          <w:rFonts w:cs="Times New Roman"/>
          <w:b w:val="0"/>
          <w:szCs w:val="24"/>
        </w:rPr>
        <w:t>88</w:t>
      </w:r>
      <w:r w:rsidR="00A30596" w:rsidRPr="007D1674">
        <w:rPr>
          <w:szCs w:val="24"/>
        </w:rPr>
        <w:t xml:space="preserve">). </w:t>
      </w:r>
      <w:r w:rsidR="00043E01" w:rsidRPr="007D1674">
        <w:rPr>
          <w:szCs w:val="24"/>
        </w:rPr>
        <w:t xml:space="preserve">They </w:t>
      </w:r>
      <w:r w:rsidR="00A30596" w:rsidRPr="007D1674">
        <w:rPr>
          <w:szCs w:val="24"/>
        </w:rPr>
        <w:t xml:space="preserve">also rated how “creative” and “innovative” they perceived the AA </w:t>
      </w:r>
      <w:r w:rsidR="00043E01" w:rsidRPr="007D1674">
        <w:rPr>
          <w:szCs w:val="24"/>
        </w:rPr>
        <w:t xml:space="preserve">to be, </w:t>
      </w:r>
      <w:r w:rsidR="00A30596" w:rsidRPr="007D1674">
        <w:rPr>
          <w:szCs w:val="24"/>
        </w:rPr>
        <w:t xml:space="preserve">as </w:t>
      </w:r>
      <w:r w:rsidR="00043E01" w:rsidRPr="007D1674">
        <w:rPr>
          <w:szCs w:val="24"/>
        </w:rPr>
        <w:t>a</w:t>
      </w:r>
      <w:r w:rsidR="00A30596" w:rsidRPr="007D1674">
        <w:rPr>
          <w:szCs w:val="24"/>
        </w:rPr>
        <w:t xml:space="preserve"> measure of perceived AA creativity (1 = </w:t>
      </w:r>
      <w:r w:rsidR="00043E01" w:rsidRPr="007D1674">
        <w:rPr>
          <w:szCs w:val="24"/>
        </w:rPr>
        <w:t>“</w:t>
      </w:r>
      <w:r w:rsidR="00A30596" w:rsidRPr="007D1674">
        <w:rPr>
          <w:szCs w:val="24"/>
        </w:rPr>
        <w:t>not at all</w:t>
      </w:r>
      <w:r w:rsidR="00043E01" w:rsidRPr="007D1674">
        <w:rPr>
          <w:szCs w:val="24"/>
        </w:rPr>
        <w:t>,”</w:t>
      </w:r>
      <w:r w:rsidR="00A30596" w:rsidRPr="007D1674">
        <w:rPr>
          <w:szCs w:val="24"/>
        </w:rPr>
        <w:t xml:space="preserve"> 7 = </w:t>
      </w:r>
      <w:r w:rsidR="00043E01" w:rsidRPr="007D1674">
        <w:rPr>
          <w:szCs w:val="24"/>
        </w:rPr>
        <w:t>“</w:t>
      </w:r>
      <w:r w:rsidR="00A30596" w:rsidRPr="007D1674">
        <w:rPr>
          <w:szCs w:val="24"/>
        </w:rPr>
        <w:t>very much</w:t>
      </w:r>
      <w:r w:rsidR="00043E01" w:rsidRPr="007D1674">
        <w:rPr>
          <w:szCs w:val="24"/>
        </w:rPr>
        <w:t>”</w:t>
      </w:r>
      <w:r w:rsidR="00A30596" w:rsidRPr="007D1674">
        <w:rPr>
          <w:szCs w:val="24"/>
        </w:rPr>
        <w:t xml:space="preserve">; </w:t>
      </w:r>
      <w:r w:rsidR="008F748E" w:rsidRPr="007D1674">
        <w:rPr>
          <w:rFonts w:cs="Times New Roman"/>
          <w:i/>
          <w:szCs w:val="24"/>
        </w:rPr>
        <w:t>r</w:t>
      </w:r>
      <w:r w:rsidR="00172C3B" w:rsidRPr="007D1674">
        <w:rPr>
          <w:rFonts w:cs="Times New Roman"/>
          <w:szCs w:val="24"/>
        </w:rPr>
        <w:t xml:space="preserve"> = .</w:t>
      </w:r>
      <w:r w:rsidR="004A5116" w:rsidRPr="007D1674">
        <w:rPr>
          <w:rFonts w:cs="Times New Roman"/>
          <w:szCs w:val="24"/>
        </w:rPr>
        <w:t>79</w:t>
      </w:r>
      <w:r w:rsidR="00A30596" w:rsidRPr="007D1674">
        <w:rPr>
          <w:szCs w:val="24"/>
        </w:rPr>
        <w:t xml:space="preserve">). </w:t>
      </w:r>
    </w:p>
    <w:p w14:paraId="3BD35546" w14:textId="100A54F9" w:rsidR="008F748E" w:rsidRPr="007D1674" w:rsidRDefault="008F748E" w:rsidP="005D0143">
      <w:pPr>
        <w:snapToGrid w:val="0"/>
        <w:spacing w:after="0" w:line="480" w:lineRule="auto"/>
        <w:ind w:firstLine="567"/>
        <w:rPr>
          <w:rFonts w:cs="Times New Roman"/>
          <w:szCs w:val="24"/>
        </w:rPr>
      </w:pPr>
      <w:r w:rsidRPr="007D1674">
        <w:rPr>
          <w:rStyle w:val="Strong"/>
          <w:rFonts w:cs="Times New Roman"/>
          <w:b w:val="0"/>
          <w:szCs w:val="24"/>
        </w:rPr>
        <w:t>As predicted,</w:t>
      </w:r>
      <w:r w:rsidR="004A5116" w:rsidRPr="007D1674">
        <w:rPr>
          <w:rStyle w:val="Strong"/>
          <w:rFonts w:cs="Times New Roman"/>
          <w:b w:val="0"/>
          <w:szCs w:val="24"/>
        </w:rPr>
        <w:t xml:space="preserve"> when the AA was not paired with</w:t>
      </w:r>
      <w:r w:rsidR="00673E57" w:rsidRPr="007D1674">
        <w:rPr>
          <w:rStyle w:val="Strong"/>
          <w:rFonts w:cs="Times New Roman"/>
          <w:b w:val="0"/>
          <w:szCs w:val="24"/>
        </w:rPr>
        <w:t xml:space="preserve"> a</w:t>
      </w:r>
      <w:r w:rsidR="004A5116" w:rsidRPr="007D1674">
        <w:rPr>
          <w:rStyle w:val="Strong"/>
          <w:rFonts w:cs="Times New Roman"/>
          <w:b w:val="0"/>
          <w:szCs w:val="24"/>
        </w:rPr>
        <w:t xml:space="preserve"> human </w:t>
      </w:r>
      <w:r w:rsidR="00673E57" w:rsidRPr="007D1674">
        <w:rPr>
          <w:rStyle w:val="Strong"/>
          <w:rFonts w:cs="Times New Roman"/>
          <w:b w:val="0"/>
          <w:szCs w:val="24"/>
        </w:rPr>
        <w:t>designer</w:t>
      </w:r>
      <w:r w:rsidR="004A5116" w:rsidRPr="007D1674">
        <w:rPr>
          <w:rStyle w:val="Strong"/>
          <w:rFonts w:cs="Times New Roman"/>
          <w:b w:val="0"/>
          <w:szCs w:val="24"/>
        </w:rPr>
        <w:t>,</w:t>
      </w:r>
      <w:r w:rsidRPr="007D1674">
        <w:rPr>
          <w:rStyle w:val="Strong"/>
          <w:rFonts w:cs="Times New Roman"/>
          <w:b w:val="0"/>
          <w:szCs w:val="24"/>
        </w:rPr>
        <w:t xml:space="preserve"> participants perceive</w:t>
      </w:r>
      <w:r w:rsidR="002430AF" w:rsidRPr="007D1674">
        <w:rPr>
          <w:rStyle w:val="Strong"/>
          <w:rFonts w:cs="Times New Roman"/>
          <w:b w:val="0"/>
          <w:szCs w:val="24"/>
        </w:rPr>
        <w:t>d</w:t>
      </w:r>
      <w:r w:rsidRPr="007D1674">
        <w:rPr>
          <w:rStyle w:val="Strong"/>
          <w:rFonts w:cs="Times New Roman"/>
          <w:b w:val="0"/>
          <w:szCs w:val="24"/>
        </w:rPr>
        <w:t xml:space="preserve"> the anthropomorphi</w:t>
      </w:r>
      <w:r w:rsidR="00B63BF7" w:rsidRPr="007D1674">
        <w:rPr>
          <w:rStyle w:val="Strong"/>
          <w:rFonts w:cs="Times New Roman"/>
          <w:b w:val="0"/>
          <w:szCs w:val="24"/>
        </w:rPr>
        <w:t>zed</w:t>
      </w:r>
      <w:r w:rsidRPr="007D1674">
        <w:rPr>
          <w:rStyle w:val="Strong"/>
          <w:rFonts w:cs="Times New Roman"/>
          <w:b w:val="0"/>
          <w:szCs w:val="24"/>
        </w:rPr>
        <w:t xml:space="preserve"> AA (</w:t>
      </w:r>
      <w:r w:rsidRPr="007D1674">
        <w:rPr>
          <w:rStyle w:val="Strong"/>
          <w:rFonts w:cs="Times New Roman"/>
          <w:b w:val="0"/>
          <w:i/>
          <w:szCs w:val="24"/>
        </w:rPr>
        <w:t>M</w:t>
      </w:r>
      <w:r w:rsidRPr="007D1674">
        <w:rPr>
          <w:rStyle w:val="Strong"/>
          <w:rFonts w:cs="Times New Roman"/>
          <w:b w:val="0"/>
          <w:szCs w:val="24"/>
          <w:vertAlign w:val="subscript"/>
        </w:rPr>
        <w:t>A</w:t>
      </w:r>
      <w:r w:rsidR="00D00DFF" w:rsidRPr="007D1674">
        <w:rPr>
          <w:rStyle w:val="Strong"/>
          <w:rFonts w:cs="Times New Roman"/>
          <w:b w:val="0"/>
          <w:szCs w:val="24"/>
        </w:rPr>
        <w:t xml:space="preserve"> = </w:t>
      </w:r>
      <w:r w:rsidR="00146ACF" w:rsidRPr="007D1674">
        <w:rPr>
          <w:rStyle w:val="Strong"/>
          <w:rFonts w:cs="Times New Roman"/>
          <w:b w:val="0"/>
          <w:szCs w:val="24"/>
        </w:rPr>
        <w:t>2.64</w:t>
      </w:r>
      <w:r w:rsidRPr="007D1674">
        <w:rPr>
          <w:rStyle w:val="Strong"/>
          <w:rFonts w:cs="Times New Roman"/>
          <w:b w:val="0"/>
          <w:szCs w:val="24"/>
        </w:rPr>
        <w:t xml:space="preserve">, </w:t>
      </w:r>
      <w:r w:rsidRPr="007D1674">
        <w:rPr>
          <w:rStyle w:val="Strong"/>
          <w:rFonts w:cs="Times New Roman"/>
          <w:b w:val="0"/>
          <w:i/>
          <w:szCs w:val="24"/>
        </w:rPr>
        <w:t>SD</w:t>
      </w:r>
      <w:r w:rsidR="00172C3B" w:rsidRPr="007D1674">
        <w:rPr>
          <w:rStyle w:val="Strong"/>
          <w:rFonts w:cs="Times New Roman"/>
          <w:b w:val="0"/>
          <w:szCs w:val="24"/>
        </w:rPr>
        <w:t xml:space="preserve"> = 1.</w:t>
      </w:r>
      <w:r w:rsidR="00146ACF" w:rsidRPr="007D1674">
        <w:rPr>
          <w:rStyle w:val="Strong"/>
          <w:rFonts w:cs="Times New Roman"/>
          <w:b w:val="0"/>
          <w:szCs w:val="24"/>
        </w:rPr>
        <w:t>16</w:t>
      </w:r>
      <w:r w:rsidRPr="007D1674">
        <w:rPr>
          <w:rStyle w:val="Strong"/>
          <w:rFonts w:cs="Times New Roman"/>
          <w:b w:val="0"/>
          <w:szCs w:val="24"/>
        </w:rPr>
        <w:t>) as more humanlike than the nonanthropomorphi</w:t>
      </w:r>
      <w:r w:rsidR="00B63BF7" w:rsidRPr="007D1674">
        <w:rPr>
          <w:rStyle w:val="Strong"/>
          <w:rFonts w:cs="Times New Roman"/>
          <w:b w:val="0"/>
          <w:szCs w:val="24"/>
        </w:rPr>
        <w:t>zed</w:t>
      </w:r>
      <w:r w:rsidRPr="007D1674">
        <w:rPr>
          <w:rStyle w:val="Strong"/>
          <w:rFonts w:cs="Times New Roman"/>
          <w:b w:val="0"/>
          <w:szCs w:val="24"/>
        </w:rPr>
        <w:t xml:space="preserve"> AA (</w:t>
      </w:r>
      <w:r w:rsidRPr="007D1674">
        <w:rPr>
          <w:rStyle w:val="Strong"/>
          <w:rFonts w:cs="Times New Roman"/>
          <w:b w:val="0"/>
          <w:i/>
          <w:szCs w:val="24"/>
        </w:rPr>
        <w:t>M</w:t>
      </w:r>
      <w:r w:rsidRPr="007D1674">
        <w:rPr>
          <w:rStyle w:val="Strong"/>
          <w:rFonts w:cs="Times New Roman"/>
          <w:b w:val="0"/>
          <w:szCs w:val="24"/>
          <w:vertAlign w:val="subscript"/>
        </w:rPr>
        <w:t>NA</w:t>
      </w:r>
      <w:r w:rsidR="00172C3B" w:rsidRPr="007D1674">
        <w:rPr>
          <w:rStyle w:val="Strong"/>
          <w:rFonts w:cs="Times New Roman"/>
          <w:b w:val="0"/>
          <w:szCs w:val="24"/>
        </w:rPr>
        <w:t xml:space="preserve"> = </w:t>
      </w:r>
      <w:r w:rsidR="00146ACF" w:rsidRPr="007D1674">
        <w:rPr>
          <w:rStyle w:val="Strong"/>
          <w:rFonts w:cs="Times New Roman"/>
          <w:b w:val="0"/>
          <w:szCs w:val="24"/>
        </w:rPr>
        <w:t>1.68</w:t>
      </w:r>
      <w:r w:rsidRPr="007D1674">
        <w:rPr>
          <w:rStyle w:val="Strong"/>
          <w:rFonts w:cs="Times New Roman"/>
          <w:b w:val="0"/>
          <w:szCs w:val="24"/>
        </w:rPr>
        <w:t xml:space="preserve">, </w:t>
      </w:r>
      <w:r w:rsidRPr="007D1674">
        <w:rPr>
          <w:rStyle w:val="Strong"/>
          <w:rFonts w:cs="Times New Roman"/>
          <w:b w:val="0"/>
          <w:i/>
          <w:szCs w:val="24"/>
        </w:rPr>
        <w:t>SD</w:t>
      </w:r>
      <w:r w:rsidR="003F4BD4" w:rsidRPr="007D1674">
        <w:rPr>
          <w:rStyle w:val="Strong"/>
          <w:rFonts w:cs="Times New Roman"/>
          <w:b w:val="0"/>
          <w:szCs w:val="24"/>
        </w:rPr>
        <w:t xml:space="preserve"> = .91</w:t>
      </w:r>
      <w:r w:rsidRPr="007D1674">
        <w:rPr>
          <w:rStyle w:val="Strong"/>
          <w:rFonts w:cs="Times New Roman"/>
          <w:b w:val="0"/>
          <w:szCs w:val="24"/>
        </w:rPr>
        <w:t xml:space="preserve">; </w:t>
      </w:r>
      <w:r w:rsidR="003F4BD4" w:rsidRPr="007D1674">
        <w:rPr>
          <w:rStyle w:val="Strong"/>
          <w:rFonts w:cs="Times New Roman"/>
          <w:b w:val="0"/>
          <w:i/>
          <w:szCs w:val="24"/>
        </w:rPr>
        <w:t>t</w:t>
      </w:r>
      <w:r w:rsidR="003F4BD4" w:rsidRPr="007D1674">
        <w:rPr>
          <w:rStyle w:val="Strong"/>
          <w:rFonts w:cs="Times New Roman"/>
          <w:b w:val="0"/>
          <w:szCs w:val="24"/>
        </w:rPr>
        <w:t>(1, 348</w:t>
      </w:r>
      <w:r w:rsidR="004B3F58" w:rsidRPr="007D1674">
        <w:rPr>
          <w:rStyle w:val="Strong"/>
          <w:rFonts w:cs="Times New Roman"/>
          <w:b w:val="0"/>
          <w:szCs w:val="24"/>
        </w:rPr>
        <w:t xml:space="preserve">) = </w:t>
      </w:r>
      <w:r w:rsidR="003F4BD4" w:rsidRPr="007D1674">
        <w:rPr>
          <w:rStyle w:val="Strong"/>
          <w:rFonts w:cs="Times New Roman"/>
          <w:b w:val="0"/>
          <w:szCs w:val="24"/>
        </w:rPr>
        <w:t>6.12</w:t>
      </w:r>
      <w:r w:rsidRPr="007D1674">
        <w:rPr>
          <w:rStyle w:val="Strong"/>
          <w:rFonts w:cs="Times New Roman"/>
          <w:b w:val="0"/>
          <w:szCs w:val="24"/>
        </w:rPr>
        <w:t xml:space="preserve">, </w:t>
      </w:r>
      <w:r w:rsidRPr="007D1674">
        <w:rPr>
          <w:rStyle w:val="Strong"/>
          <w:rFonts w:cs="Times New Roman"/>
          <w:b w:val="0"/>
          <w:i/>
          <w:szCs w:val="24"/>
        </w:rPr>
        <w:t>p</w:t>
      </w:r>
      <w:r w:rsidR="003F4BD4" w:rsidRPr="007D1674">
        <w:rPr>
          <w:rStyle w:val="Strong"/>
          <w:rFonts w:cs="Times New Roman"/>
          <w:b w:val="0"/>
          <w:szCs w:val="24"/>
        </w:rPr>
        <w:t xml:space="preserve"> &lt;</w:t>
      </w:r>
      <w:r w:rsidR="004B3F58" w:rsidRPr="007D1674">
        <w:rPr>
          <w:rStyle w:val="Strong"/>
          <w:rFonts w:cs="Times New Roman"/>
          <w:b w:val="0"/>
          <w:szCs w:val="24"/>
        </w:rPr>
        <w:t xml:space="preserve"> .0</w:t>
      </w:r>
      <w:r w:rsidR="003F4BD4" w:rsidRPr="007D1674">
        <w:rPr>
          <w:rStyle w:val="Strong"/>
          <w:rFonts w:cs="Times New Roman"/>
          <w:b w:val="0"/>
          <w:szCs w:val="24"/>
        </w:rPr>
        <w:t>01</w:t>
      </w:r>
      <w:r w:rsidRPr="007D1674">
        <w:rPr>
          <w:rStyle w:val="Strong"/>
          <w:rFonts w:cs="Times New Roman"/>
          <w:b w:val="0"/>
          <w:szCs w:val="24"/>
        </w:rPr>
        <w:t xml:space="preserve">, </w:t>
      </w:r>
      <w:r w:rsidR="003F4BD4" w:rsidRPr="007D1674">
        <w:rPr>
          <w:rStyle w:val="Strong"/>
          <w:rFonts w:cs="Times New Roman"/>
          <w:b w:val="0"/>
          <w:i/>
          <w:szCs w:val="24"/>
        </w:rPr>
        <w:t>d</w:t>
      </w:r>
      <w:r w:rsidR="004B3F58" w:rsidRPr="007D1674">
        <w:rPr>
          <w:rStyle w:val="Strong"/>
          <w:rFonts w:cs="Times New Roman"/>
          <w:b w:val="0"/>
          <w:szCs w:val="24"/>
        </w:rPr>
        <w:t xml:space="preserve"> = </w:t>
      </w:r>
      <w:r w:rsidR="0039266A" w:rsidRPr="007D1674">
        <w:rPr>
          <w:rStyle w:val="Strong"/>
          <w:rFonts w:cs="Times New Roman"/>
          <w:b w:val="0"/>
          <w:szCs w:val="24"/>
        </w:rPr>
        <w:t>.86</w:t>
      </w:r>
      <w:r w:rsidRPr="007D1674">
        <w:rPr>
          <w:rStyle w:val="Strong"/>
          <w:rFonts w:cs="Times New Roman"/>
          <w:b w:val="0"/>
          <w:szCs w:val="24"/>
        </w:rPr>
        <w:t>). The manipulation of anthropomorphism</w:t>
      </w:r>
      <w:r w:rsidR="00F5364D">
        <w:rPr>
          <w:rStyle w:val="Strong"/>
          <w:rFonts w:cs="Times New Roman"/>
          <w:b w:val="0"/>
          <w:szCs w:val="24"/>
        </w:rPr>
        <w:t xml:space="preserve"> thus</w:t>
      </w:r>
      <w:r w:rsidRPr="007D1674">
        <w:rPr>
          <w:rStyle w:val="Strong"/>
          <w:rFonts w:cs="Times New Roman"/>
          <w:b w:val="0"/>
          <w:szCs w:val="24"/>
        </w:rPr>
        <w:t xml:space="preserve"> was effective.</w:t>
      </w:r>
      <w:r w:rsidR="00D00DFF" w:rsidRPr="007D1674">
        <w:rPr>
          <w:rStyle w:val="Strong"/>
          <w:rFonts w:cs="Times New Roman"/>
          <w:b w:val="0"/>
          <w:szCs w:val="24"/>
        </w:rPr>
        <w:t xml:space="preserve"> </w:t>
      </w:r>
      <w:r w:rsidR="00F5364D">
        <w:rPr>
          <w:rStyle w:val="Strong"/>
          <w:rFonts w:cs="Times New Roman"/>
          <w:b w:val="0"/>
          <w:szCs w:val="24"/>
        </w:rPr>
        <w:t xml:space="preserve">But </w:t>
      </w:r>
      <w:r w:rsidR="00A62D6E" w:rsidRPr="007D1674">
        <w:rPr>
          <w:rFonts w:cs="Times New Roman"/>
          <w:szCs w:val="24"/>
        </w:rPr>
        <w:t xml:space="preserve">participants did not perceive the </w:t>
      </w:r>
      <w:r w:rsidR="00E75D37" w:rsidRPr="007D1674">
        <w:rPr>
          <w:rFonts w:cs="Times New Roman"/>
          <w:szCs w:val="24"/>
        </w:rPr>
        <w:t xml:space="preserve">anthropomorphized </w:t>
      </w:r>
      <w:r w:rsidR="00A62D6E" w:rsidRPr="007D1674">
        <w:rPr>
          <w:rFonts w:cs="Times New Roman"/>
          <w:szCs w:val="24"/>
        </w:rPr>
        <w:t>AA as more creative (</w:t>
      </w:r>
      <w:r w:rsidR="00A62D6E" w:rsidRPr="007D1674">
        <w:rPr>
          <w:rFonts w:cs="Times New Roman"/>
          <w:i/>
          <w:szCs w:val="24"/>
        </w:rPr>
        <w:t>M</w:t>
      </w:r>
      <w:r w:rsidR="00A62D6E" w:rsidRPr="007D1674">
        <w:rPr>
          <w:rFonts w:cs="Times New Roman"/>
          <w:szCs w:val="24"/>
          <w:vertAlign w:val="subscript"/>
        </w:rPr>
        <w:t>A</w:t>
      </w:r>
      <w:r w:rsidR="004B3F58" w:rsidRPr="007D1674">
        <w:rPr>
          <w:rFonts w:cs="Times New Roman"/>
          <w:szCs w:val="24"/>
        </w:rPr>
        <w:t xml:space="preserve"> = </w:t>
      </w:r>
      <w:r w:rsidR="007F058E" w:rsidRPr="007D1674">
        <w:rPr>
          <w:rFonts w:cs="Times New Roman"/>
          <w:szCs w:val="24"/>
        </w:rPr>
        <w:t>3.86</w:t>
      </w:r>
      <w:r w:rsidR="00A62D6E" w:rsidRPr="007D1674">
        <w:rPr>
          <w:rStyle w:val="Strong"/>
          <w:rFonts w:cs="Times New Roman"/>
          <w:b w:val="0"/>
          <w:szCs w:val="24"/>
        </w:rPr>
        <w:t xml:space="preserve">, </w:t>
      </w:r>
      <w:r w:rsidR="00A62D6E" w:rsidRPr="007D1674">
        <w:rPr>
          <w:rStyle w:val="Strong"/>
          <w:rFonts w:cs="Times New Roman"/>
          <w:b w:val="0"/>
          <w:i/>
          <w:szCs w:val="24"/>
        </w:rPr>
        <w:t>SD</w:t>
      </w:r>
      <w:r w:rsidR="004B3F58" w:rsidRPr="007D1674">
        <w:rPr>
          <w:rStyle w:val="Strong"/>
          <w:rFonts w:cs="Times New Roman"/>
          <w:b w:val="0"/>
          <w:szCs w:val="24"/>
        </w:rPr>
        <w:t xml:space="preserve"> = 1.</w:t>
      </w:r>
      <w:r w:rsidR="007F058E" w:rsidRPr="007D1674">
        <w:rPr>
          <w:rStyle w:val="Strong"/>
          <w:rFonts w:cs="Times New Roman"/>
          <w:b w:val="0"/>
          <w:szCs w:val="24"/>
        </w:rPr>
        <w:t>53</w:t>
      </w:r>
      <w:r w:rsidR="00A62D6E" w:rsidRPr="007D1674">
        <w:rPr>
          <w:rStyle w:val="Strong"/>
          <w:rFonts w:cs="Times New Roman"/>
          <w:b w:val="0"/>
          <w:szCs w:val="24"/>
        </w:rPr>
        <w:t xml:space="preserve">) than </w:t>
      </w:r>
      <w:r w:rsidR="00E47291" w:rsidRPr="007D1674">
        <w:rPr>
          <w:rStyle w:val="Strong"/>
          <w:rFonts w:cs="Times New Roman"/>
          <w:b w:val="0"/>
          <w:szCs w:val="24"/>
        </w:rPr>
        <w:t xml:space="preserve">the </w:t>
      </w:r>
      <w:r w:rsidR="00A62D6E" w:rsidRPr="007D1674">
        <w:rPr>
          <w:rStyle w:val="Strong"/>
          <w:rFonts w:cs="Times New Roman"/>
          <w:b w:val="0"/>
          <w:szCs w:val="24"/>
        </w:rPr>
        <w:t>nonanthropomorphized AA</w:t>
      </w:r>
      <w:r w:rsidR="00A62D6E" w:rsidRPr="007D1674">
        <w:rPr>
          <w:rFonts w:cs="Times New Roman"/>
          <w:szCs w:val="24"/>
        </w:rPr>
        <w:t xml:space="preserve"> (</w:t>
      </w:r>
      <w:r w:rsidR="00A62D6E" w:rsidRPr="007D1674">
        <w:rPr>
          <w:rFonts w:cs="Times New Roman"/>
          <w:i/>
          <w:szCs w:val="24"/>
        </w:rPr>
        <w:t>M</w:t>
      </w:r>
      <w:r w:rsidR="00A62D6E" w:rsidRPr="007D1674">
        <w:rPr>
          <w:rFonts w:cs="Times New Roman"/>
          <w:szCs w:val="24"/>
          <w:vertAlign w:val="subscript"/>
        </w:rPr>
        <w:t>NA</w:t>
      </w:r>
      <w:r w:rsidR="007F058E" w:rsidRPr="007D1674">
        <w:rPr>
          <w:rFonts w:cs="Times New Roman"/>
          <w:szCs w:val="24"/>
        </w:rPr>
        <w:t xml:space="preserve"> = 3.69</w:t>
      </w:r>
      <w:r w:rsidR="00A62D6E" w:rsidRPr="007D1674">
        <w:rPr>
          <w:rFonts w:cs="Times New Roman"/>
          <w:szCs w:val="24"/>
        </w:rPr>
        <w:t xml:space="preserve">, </w:t>
      </w:r>
      <w:r w:rsidR="00A62D6E" w:rsidRPr="007D1674">
        <w:rPr>
          <w:rStyle w:val="Strong"/>
          <w:rFonts w:cs="Times New Roman"/>
          <w:b w:val="0"/>
          <w:i/>
          <w:szCs w:val="24"/>
        </w:rPr>
        <w:t>SD</w:t>
      </w:r>
      <w:r w:rsidR="004B3F58" w:rsidRPr="007D1674">
        <w:rPr>
          <w:rStyle w:val="Strong"/>
          <w:rFonts w:cs="Times New Roman"/>
          <w:b w:val="0"/>
          <w:szCs w:val="24"/>
        </w:rPr>
        <w:t xml:space="preserve"> = 1.</w:t>
      </w:r>
      <w:r w:rsidR="007F058E" w:rsidRPr="007D1674">
        <w:rPr>
          <w:rStyle w:val="Strong"/>
          <w:rFonts w:cs="Times New Roman"/>
          <w:b w:val="0"/>
          <w:szCs w:val="24"/>
        </w:rPr>
        <w:t>66</w:t>
      </w:r>
      <w:r w:rsidR="00A62D6E" w:rsidRPr="007D1674">
        <w:rPr>
          <w:rFonts w:cs="Times New Roman"/>
          <w:szCs w:val="24"/>
        </w:rPr>
        <w:t xml:space="preserve">; </w:t>
      </w:r>
      <w:r w:rsidR="007F058E" w:rsidRPr="007D1674">
        <w:rPr>
          <w:rStyle w:val="Strong"/>
          <w:rFonts w:cs="Times New Roman"/>
          <w:b w:val="0"/>
          <w:i/>
          <w:szCs w:val="24"/>
        </w:rPr>
        <w:t>t</w:t>
      </w:r>
      <w:r w:rsidR="007F058E" w:rsidRPr="007D1674">
        <w:rPr>
          <w:rStyle w:val="Strong"/>
          <w:rFonts w:cs="Times New Roman"/>
          <w:b w:val="0"/>
          <w:szCs w:val="24"/>
        </w:rPr>
        <w:t>(1, 348</w:t>
      </w:r>
      <w:r w:rsidR="004B3F58" w:rsidRPr="007D1674">
        <w:rPr>
          <w:rStyle w:val="Strong"/>
          <w:rFonts w:cs="Times New Roman"/>
          <w:b w:val="0"/>
          <w:szCs w:val="24"/>
        </w:rPr>
        <w:t>) = .</w:t>
      </w:r>
      <w:r w:rsidR="007F058E" w:rsidRPr="007D1674">
        <w:rPr>
          <w:rStyle w:val="Strong"/>
          <w:rFonts w:cs="Times New Roman"/>
          <w:b w:val="0"/>
          <w:szCs w:val="24"/>
        </w:rPr>
        <w:t>69</w:t>
      </w:r>
      <w:r w:rsidR="00A62D6E" w:rsidRPr="007D1674">
        <w:rPr>
          <w:rStyle w:val="Strong"/>
          <w:rFonts w:cs="Times New Roman"/>
          <w:b w:val="0"/>
          <w:szCs w:val="24"/>
        </w:rPr>
        <w:t xml:space="preserve">, </w:t>
      </w:r>
      <w:r w:rsidR="00A62D6E" w:rsidRPr="007D1674">
        <w:rPr>
          <w:rStyle w:val="Strong"/>
          <w:rFonts w:cs="Times New Roman"/>
          <w:b w:val="0"/>
          <w:i/>
          <w:szCs w:val="24"/>
        </w:rPr>
        <w:t>p</w:t>
      </w:r>
      <w:r w:rsidR="004B3F58" w:rsidRPr="007D1674">
        <w:rPr>
          <w:rStyle w:val="Strong"/>
          <w:rFonts w:cs="Times New Roman"/>
          <w:b w:val="0"/>
          <w:szCs w:val="24"/>
        </w:rPr>
        <w:t xml:space="preserve"> = .</w:t>
      </w:r>
      <w:r w:rsidR="007F058E" w:rsidRPr="007D1674">
        <w:rPr>
          <w:rStyle w:val="Strong"/>
          <w:rFonts w:cs="Times New Roman"/>
          <w:b w:val="0"/>
          <w:szCs w:val="24"/>
        </w:rPr>
        <w:t>493</w:t>
      </w:r>
      <w:r w:rsidR="00A62D6E" w:rsidRPr="007D1674">
        <w:rPr>
          <w:rFonts w:cs="Times New Roman"/>
          <w:szCs w:val="24"/>
        </w:rPr>
        <w:t>).</w:t>
      </w:r>
      <w:r w:rsidR="00673E57" w:rsidRPr="007D1674">
        <w:rPr>
          <w:rFonts w:cs="Times New Roman"/>
          <w:szCs w:val="24"/>
        </w:rPr>
        <w:t xml:space="preserve"> When the AA was paired with a human designer, participants perceived the </w:t>
      </w:r>
      <w:r w:rsidR="00AC2FE8">
        <w:rPr>
          <w:rFonts w:cs="Times New Roman"/>
          <w:szCs w:val="24"/>
        </w:rPr>
        <w:t xml:space="preserve">anthropomorphized </w:t>
      </w:r>
      <w:r w:rsidR="00673E57" w:rsidRPr="007D1674">
        <w:rPr>
          <w:rFonts w:cs="Times New Roman"/>
          <w:szCs w:val="24"/>
        </w:rPr>
        <w:t xml:space="preserve">AA as more </w:t>
      </w:r>
      <w:r w:rsidR="0056755E" w:rsidRPr="007D1674">
        <w:rPr>
          <w:rFonts w:cs="Times New Roman"/>
          <w:szCs w:val="24"/>
        </w:rPr>
        <w:t>human-like</w:t>
      </w:r>
      <w:r w:rsidR="00673E57" w:rsidRPr="007D1674">
        <w:rPr>
          <w:rFonts w:cs="Times New Roman"/>
          <w:szCs w:val="24"/>
        </w:rPr>
        <w:t xml:space="preserve"> (</w:t>
      </w:r>
      <w:r w:rsidR="00673E57" w:rsidRPr="007D1674">
        <w:rPr>
          <w:rStyle w:val="Strong"/>
          <w:rFonts w:cs="Times New Roman"/>
          <w:b w:val="0"/>
          <w:i/>
          <w:szCs w:val="24"/>
        </w:rPr>
        <w:t>M</w:t>
      </w:r>
      <w:r w:rsidR="00673E57" w:rsidRPr="007D1674">
        <w:rPr>
          <w:rStyle w:val="Strong"/>
          <w:rFonts w:cs="Times New Roman"/>
          <w:b w:val="0"/>
          <w:szCs w:val="24"/>
          <w:vertAlign w:val="subscript"/>
        </w:rPr>
        <w:t>A</w:t>
      </w:r>
      <w:r w:rsidR="00673E57" w:rsidRPr="007D1674">
        <w:rPr>
          <w:rStyle w:val="Strong"/>
          <w:rFonts w:cs="Times New Roman"/>
          <w:b w:val="0"/>
          <w:szCs w:val="24"/>
        </w:rPr>
        <w:t xml:space="preserve"> = 2.</w:t>
      </w:r>
      <w:r w:rsidR="00795FED" w:rsidRPr="007D1674">
        <w:rPr>
          <w:rStyle w:val="Strong"/>
          <w:rFonts w:cs="Times New Roman"/>
          <w:b w:val="0"/>
          <w:szCs w:val="24"/>
        </w:rPr>
        <w:t>90</w:t>
      </w:r>
      <w:r w:rsidR="00673E57" w:rsidRPr="007D1674">
        <w:rPr>
          <w:rStyle w:val="Strong"/>
          <w:rFonts w:cs="Times New Roman"/>
          <w:b w:val="0"/>
          <w:szCs w:val="24"/>
        </w:rPr>
        <w:t xml:space="preserve">, </w:t>
      </w:r>
      <w:r w:rsidR="00673E57" w:rsidRPr="007D1674">
        <w:rPr>
          <w:rStyle w:val="Strong"/>
          <w:rFonts w:cs="Times New Roman"/>
          <w:b w:val="0"/>
          <w:i/>
          <w:szCs w:val="24"/>
        </w:rPr>
        <w:t>SD</w:t>
      </w:r>
      <w:r w:rsidR="00673E57" w:rsidRPr="007D1674">
        <w:rPr>
          <w:rStyle w:val="Strong"/>
          <w:rFonts w:cs="Times New Roman"/>
          <w:b w:val="0"/>
          <w:szCs w:val="24"/>
        </w:rPr>
        <w:t xml:space="preserve"> = 1.</w:t>
      </w:r>
      <w:r w:rsidR="00795FED" w:rsidRPr="007D1674">
        <w:rPr>
          <w:rStyle w:val="Strong"/>
          <w:rFonts w:cs="Times New Roman"/>
          <w:b w:val="0"/>
          <w:szCs w:val="24"/>
        </w:rPr>
        <w:t>34</w:t>
      </w:r>
      <w:r w:rsidR="00673E57" w:rsidRPr="007D1674">
        <w:rPr>
          <w:rStyle w:val="Strong"/>
          <w:rFonts w:cs="Times New Roman"/>
          <w:b w:val="0"/>
          <w:szCs w:val="24"/>
        </w:rPr>
        <w:t xml:space="preserve">; </w:t>
      </w:r>
      <w:r w:rsidR="00673E57" w:rsidRPr="007D1674">
        <w:rPr>
          <w:rFonts w:cs="Times New Roman"/>
          <w:i/>
          <w:szCs w:val="24"/>
        </w:rPr>
        <w:t>M</w:t>
      </w:r>
      <w:r w:rsidR="00673E57" w:rsidRPr="007D1674">
        <w:rPr>
          <w:rFonts w:cs="Times New Roman"/>
          <w:szCs w:val="24"/>
          <w:vertAlign w:val="subscript"/>
        </w:rPr>
        <w:t>NA</w:t>
      </w:r>
      <w:r w:rsidR="00795FED" w:rsidRPr="007D1674">
        <w:rPr>
          <w:rFonts w:cs="Times New Roman"/>
          <w:szCs w:val="24"/>
        </w:rPr>
        <w:t xml:space="preserve"> = 1.80</w:t>
      </w:r>
      <w:r w:rsidR="00673E57" w:rsidRPr="007D1674">
        <w:rPr>
          <w:rFonts w:cs="Times New Roman"/>
          <w:szCs w:val="24"/>
        </w:rPr>
        <w:t xml:space="preserve">, </w:t>
      </w:r>
      <w:r w:rsidR="00673E57" w:rsidRPr="007D1674">
        <w:rPr>
          <w:rStyle w:val="Strong"/>
          <w:rFonts w:cs="Times New Roman"/>
          <w:b w:val="0"/>
          <w:i/>
          <w:szCs w:val="24"/>
        </w:rPr>
        <w:t>SD</w:t>
      </w:r>
      <w:r w:rsidR="00673E57" w:rsidRPr="007D1674">
        <w:rPr>
          <w:rStyle w:val="Strong"/>
          <w:rFonts w:cs="Times New Roman"/>
          <w:b w:val="0"/>
          <w:szCs w:val="24"/>
        </w:rPr>
        <w:t xml:space="preserve"> = 1.</w:t>
      </w:r>
      <w:r w:rsidR="00795FED" w:rsidRPr="007D1674">
        <w:rPr>
          <w:rStyle w:val="Strong"/>
          <w:rFonts w:cs="Times New Roman"/>
          <w:b w:val="0"/>
          <w:szCs w:val="24"/>
        </w:rPr>
        <w:t>03</w:t>
      </w:r>
      <w:r w:rsidR="00673E57" w:rsidRPr="007D1674">
        <w:rPr>
          <w:rFonts w:cs="Times New Roman"/>
          <w:szCs w:val="24"/>
        </w:rPr>
        <w:t xml:space="preserve">; </w:t>
      </w:r>
      <w:r w:rsidR="00673E57" w:rsidRPr="007D1674">
        <w:rPr>
          <w:rStyle w:val="Strong"/>
          <w:rFonts w:cs="Times New Roman"/>
          <w:b w:val="0"/>
          <w:i/>
          <w:szCs w:val="24"/>
        </w:rPr>
        <w:t>t</w:t>
      </w:r>
      <w:r w:rsidR="00673E57" w:rsidRPr="007D1674">
        <w:rPr>
          <w:rStyle w:val="Strong"/>
          <w:rFonts w:cs="Times New Roman"/>
          <w:b w:val="0"/>
          <w:szCs w:val="24"/>
        </w:rPr>
        <w:t>(1, 348</w:t>
      </w:r>
      <w:r w:rsidR="00A1046A" w:rsidRPr="007D1674">
        <w:rPr>
          <w:rStyle w:val="Strong"/>
          <w:rFonts w:cs="Times New Roman"/>
          <w:b w:val="0"/>
          <w:szCs w:val="24"/>
        </w:rPr>
        <w:t>) = 6.14</w:t>
      </w:r>
      <w:r w:rsidR="00673E57" w:rsidRPr="007D1674">
        <w:rPr>
          <w:rStyle w:val="Strong"/>
          <w:rFonts w:cs="Times New Roman"/>
          <w:b w:val="0"/>
          <w:szCs w:val="24"/>
        </w:rPr>
        <w:t xml:space="preserve">, </w:t>
      </w:r>
      <w:r w:rsidR="00673E57" w:rsidRPr="007D1674">
        <w:rPr>
          <w:rStyle w:val="Strong"/>
          <w:rFonts w:cs="Times New Roman"/>
          <w:b w:val="0"/>
          <w:i/>
          <w:szCs w:val="24"/>
        </w:rPr>
        <w:t>p</w:t>
      </w:r>
      <w:r w:rsidR="00A1046A" w:rsidRPr="007D1674">
        <w:rPr>
          <w:rStyle w:val="Strong"/>
          <w:rFonts w:cs="Times New Roman"/>
          <w:b w:val="0"/>
          <w:szCs w:val="24"/>
        </w:rPr>
        <w:t xml:space="preserve"> &lt;</w:t>
      </w:r>
      <w:r w:rsidR="00673E57" w:rsidRPr="007D1674">
        <w:rPr>
          <w:rStyle w:val="Strong"/>
          <w:rFonts w:cs="Times New Roman"/>
          <w:b w:val="0"/>
          <w:szCs w:val="24"/>
        </w:rPr>
        <w:t xml:space="preserve"> .</w:t>
      </w:r>
      <w:r w:rsidR="00A1046A" w:rsidRPr="007D1674">
        <w:rPr>
          <w:rStyle w:val="Strong"/>
          <w:rFonts w:cs="Times New Roman"/>
          <w:b w:val="0"/>
          <w:szCs w:val="24"/>
        </w:rPr>
        <w:t>001</w:t>
      </w:r>
      <w:r w:rsidR="00034084" w:rsidRPr="007D1674">
        <w:rPr>
          <w:rStyle w:val="Strong"/>
          <w:rFonts w:cs="Times New Roman"/>
          <w:b w:val="0"/>
          <w:szCs w:val="24"/>
        </w:rPr>
        <w:t xml:space="preserve">, </w:t>
      </w:r>
      <w:r w:rsidR="00034084" w:rsidRPr="007D1674">
        <w:rPr>
          <w:rStyle w:val="Strong"/>
          <w:rFonts w:cs="Times New Roman"/>
          <w:b w:val="0"/>
          <w:i/>
          <w:szCs w:val="24"/>
        </w:rPr>
        <w:t>d</w:t>
      </w:r>
      <w:r w:rsidR="00034084" w:rsidRPr="007D1674">
        <w:rPr>
          <w:rStyle w:val="Strong"/>
          <w:rFonts w:cs="Times New Roman"/>
          <w:b w:val="0"/>
          <w:szCs w:val="24"/>
        </w:rPr>
        <w:t xml:space="preserve"> = </w:t>
      </w:r>
      <w:r w:rsidR="00355782" w:rsidRPr="007D1674">
        <w:rPr>
          <w:rStyle w:val="Strong"/>
          <w:rFonts w:cs="Times New Roman"/>
          <w:b w:val="0"/>
          <w:szCs w:val="24"/>
        </w:rPr>
        <w:t>.</w:t>
      </w:r>
      <w:r w:rsidR="0039266A" w:rsidRPr="007D1674">
        <w:rPr>
          <w:rStyle w:val="Strong"/>
          <w:rFonts w:cs="Times New Roman"/>
          <w:b w:val="0"/>
          <w:szCs w:val="24"/>
        </w:rPr>
        <w:t>99</w:t>
      </w:r>
      <w:r w:rsidR="00673E57" w:rsidRPr="007D1674">
        <w:rPr>
          <w:rFonts w:cs="Times New Roman"/>
          <w:szCs w:val="24"/>
        </w:rPr>
        <w:t>) and more creative (</w:t>
      </w:r>
      <w:r w:rsidR="00673E57" w:rsidRPr="007D1674">
        <w:rPr>
          <w:rStyle w:val="Strong"/>
          <w:rFonts w:cs="Times New Roman"/>
          <w:b w:val="0"/>
          <w:i/>
          <w:szCs w:val="24"/>
        </w:rPr>
        <w:t>M</w:t>
      </w:r>
      <w:r w:rsidR="00673E57" w:rsidRPr="007D1674">
        <w:rPr>
          <w:rStyle w:val="Strong"/>
          <w:rFonts w:cs="Times New Roman"/>
          <w:b w:val="0"/>
          <w:szCs w:val="24"/>
          <w:vertAlign w:val="subscript"/>
        </w:rPr>
        <w:t>A</w:t>
      </w:r>
      <w:r w:rsidR="00673E57" w:rsidRPr="007D1674">
        <w:rPr>
          <w:rStyle w:val="Strong"/>
          <w:rFonts w:cs="Times New Roman"/>
          <w:b w:val="0"/>
          <w:szCs w:val="24"/>
        </w:rPr>
        <w:t xml:space="preserve"> = </w:t>
      </w:r>
      <w:r w:rsidR="00A1046A" w:rsidRPr="007D1674">
        <w:rPr>
          <w:rStyle w:val="Strong"/>
          <w:rFonts w:cs="Times New Roman"/>
          <w:b w:val="0"/>
          <w:szCs w:val="24"/>
        </w:rPr>
        <w:t>4.59</w:t>
      </w:r>
      <w:r w:rsidR="00673E57" w:rsidRPr="007D1674">
        <w:rPr>
          <w:rStyle w:val="Strong"/>
          <w:rFonts w:cs="Times New Roman"/>
          <w:b w:val="0"/>
          <w:szCs w:val="24"/>
        </w:rPr>
        <w:t xml:space="preserve">, </w:t>
      </w:r>
      <w:r w:rsidR="00673E57" w:rsidRPr="007D1674">
        <w:rPr>
          <w:rStyle w:val="Strong"/>
          <w:rFonts w:cs="Times New Roman"/>
          <w:b w:val="0"/>
          <w:i/>
          <w:szCs w:val="24"/>
        </w:rPr>
        <w:t>SD</w:t>
      </w:r>
      <w:r w:rsidR="00673E57" w:rsidRPr="007D1674">
        <w:rPr>
          <w:rStyle w:val="Strong"/>
          <w:rFonts w:cs="Times New Roman"/>
          <w:b w:val="0"/>
          <w:szCs w:val="24"/>
        </w:rPr>
        <w:t xml:space="preserve"> = 1.16; </w:t>
      </w:r>
      <w:r w:rsidR="00673E57" w:rsidRPr="007D1674">
        <w:rPr>
          <w:rFonts w:cs="Times New Roman"/>
          <w:i/>
          <w:szCs w:val="24"/>
        </w:rPr>
        <w:t>M</w:t>
      </w:r>
      <w:r w:rsidR="00673E57" w:rsidRPr="007D1674">
        <w:rPr>
          <w:rFonts w:cs="Times New Roman"/>
          <w:szCs w:val="24"/>
          <w:vertAlign w:val="subscript"/>
        </w:rPr>
        <w:t>NA</w:t>
      </w:r>
      <w:r w:rsidR="00673E57" w:rsidRPr="007D1674">
        <w:rPr>
          <w:rFonts w:cs="Times New Roman"/>
          <w:szCs w:val="24"/>
        </w:rPr>
        <w:t xml:space="preserve"> = 3.</w:t>
      </w:r>
      <w:r w:rsidR="00B76403" w:rsidRPr="007D1674">
        <w:rPr>
          <w:rFonts w:cs="Times New Roman"/>
          <w:szCs w:val="24"/>
        </w:rPr>
        <w:t>99</w:t>
      </w:r>
      <w:r w:rsidR="00673E57" w:rsidRPr="007D1674">
        <w:rPr>
          <w:rFonts w:cs="Times New Roman"/>
          <w:szCs w:val="24"/>
        </w:rPr>
        <w:t xml:space="preserve">, </w:t>
      </w:r>
      <w:r w:rsidR="00673E57" w:rsidRPr="007D1674">
        <w:rPr>
          <w:rStyle w:val="Strong"/>
          <w:rFonts w:cs="Times New Roman"/>
          <w:b w:val="0"/>
          <w:i/>
          <w:szCs w:val="24"/>
        </w:rPr>
        <w:t>SD</w:t>
      </w:r>
      <w:r w:rsidR="00673E57" w:rsidRPr="007D1674">
        <w:rPr>
          <w:rStyle w:val="Strong"/>
          <w:rFonts w:cs="Times New Roman"/>
          <w:b w:val="0"/>
          <w:szCs w:val="24"/>
        </w:rPr>
        <w:t xml:space="preserve"> = 1.</w:t>
      </w:r>
      <w:r w:rsidR="00B76403" w:rsidRPr="007D1674">
        <w:rPr>
          <w:rStyle w:val="Strong"/>
          <w:rFonts w:cs="Times New Roman"/>
          <w:b w:val="0"/>
          <w:szCs w:val="24"/>
        </w:rPr>
        <w:t>49</w:t>
      </w:r>
      <w:r w:rsidR="00673E57" w:rsidRPr="007D1674">
        <w:rPr>
          <w:rFonts w:cs="Times New Roman"/>
          <w:szCs w:val="24"/>
        </w:rPr>
        <w:t xml:space="preserve">; </w:t>
      </w:r>
      <w:r w:rsidR="00673E57" w:rsidRPr="007D1674">
        <w:rPr>
          <w:rStyle w:val="Strong"/>
          <w:rFonts w:cs="Times New Roman"/>
          <w:b w:val="0"/>
          <w:i/>
          <w:szCs w:val="24"/>
        </w:rPr>
        <w:t>t</w:t>
      </w:r>
      <w:r w:rsidR="00673E57" w:rsidRPr="007D1674">
        <w:rPr>
          <w:rStyle w:val="Strong"/>
          <w:rFonts w:cs="Times New Roman"/>
          <w:b w:val="0"/>
          <w:szCs w:val="24"/>
        </w:rPr>
        <w:t>(1, 348</w:t>
      </w:r>
      <w:r w:rsidR="00B76403" w:rsidRPr="007D1674">
        <w:rPr>
          <w:rStyle w:val="Strong"/>
          <w:rFonts w:cs="Times New Roman"/>
          <w:b w:val="0"/>
          <w:szCs w:val="24"/>
        </w:rPr>
        <w:t>) = 2.99</w:t>
      </w:r>
      <w:r w:rsidR="00673E57" w:rsidRPr="007D1674">
        <w:rPr>
          <w:rStyle w:val="Strong"/>
          <w:rFonts w:cs="Times New Roman"/>
          <w:b w:val="0"/>
          <w:szCs w:val="24"/>
        </w:rPr>
        <w:t xml:space="preserve">, </w:t>
      </w:r>
      <w:r w:rsidR="00673E57" w:rsidRPr="007D1674">
        <w:rPr>
          <w:rStyle w:val="Strong"/>
          <w:rFonts w:cs="Times New Roman"/>
          <w:b w:val="0"/>
          <w:i/>
          <w:szCs w:val="24"/>
        </w:rPr>
        <w:t>p</w:t>
      </w:r>
      <w:r w:rsidR="00673E57" w:rsidRPr="007D1674">
        <w:rPr>
          <w:rStyle w:val="Strong"/>
          <w:rFonts w:cs="Times New Roman"/>
          <w:b w:val="0"/>
          <w:szCs w:val="24"/>
        </w:rPr>
        <w:t xml:space="preserve"> = .</w:t>
      </w:r>
      <w:r w:rsidR="00B76403" w:rsidRPr="007D1674">
        <w:rPr>
          <w:rStyle w:val="Strong"/>
          <w:rFonts w:cs="Times New Roman"/>
          <w:b w:val="0"/>
          <w:szCs w:val="24"/>
        </w:rPr>
        <w:t>00</w:t>
      </w:r>
      <w:r w:rsidR="00673E57" w:rsidRPr="007D1674">
        <w:rPr>
          <w:rStyle w:val="Strong"/>
          <w:rFonts w:cs="Times New Roman"/>
          <w:b w:val="0"/>
          <w:szCs w:val="24"/>
        </w:rPr>
        <w:t>3</w:t>
      </w:r>
      <w:r w:rsidR="003477C4" w:rsidRPr="007D1674">
        <w:rPr>
          <w:rStyle w:val="Strong"/>
          <w:rFonts w:cs="Times New Roman"/>
          <w:b w:val="0"/>
          <w:szCs w:val="24"/>
        </w:rPr>
        <w:t xml:space="preserve">, </w:t>
      </w:r>
      <w:r w:rsidR="003477C4" w:rsidRPr="007D1674">
        <w:rPr>
          <w:rStyle w:val="Strong"/>
          <w:rFonts w:cs="Times New Roman"/>
          <w:b w:val="0"/>
          <w:i/>
          <w:szCs w:val="24"/>
        </w:rPr>
        <w:t>d</w:t>
      </w:r>
      <w:r w:rsidR="003477C4" w:rsidRPr="007D1674">
        <w:rPr>
          <w:rStyle w:val="Strong"/>
          <w:rFonts w:cs="Times New Roman"/>
          <w:b w:val="0"/>
          <w:szCs w:val="24"/>
        </w:rPr>
        <w:t xml:space="preserve"> = </w:t>
      </w:r>
      <w:r w:rsidR="00355782" w:rsidRPr="007D1674">
        <w:rPr>
          <w:rStyle w:val="Strong"/>
          <w:rFonts w:cs="Times New Roman"/>
          <w:b w:val="0"/>
          <w:szCs w:val="24"/>
        </w:rPr>
        <w:t>.</w:t>
      </w:r>
      <w:r w:rsidR="0039266A" w:rsidRPr="007D1674">
        <w:rPr>
          <w:rStyle w:val="Strong"/>
          <w:rFonts w:cs="Times New Roman"/>
          <w:b w:val="0"/>
          <w:szCs w:val="24"/>
        </w:rPr>
        <w:t>4</w:t>
      </w:r>
      <w:r w:rsidR="00355782" w:rsidRPr="007D1674">
        <w:rPr>
          <w:rStyle w:val="Strong"/>
          <w:rFonts w:cs="Times New Roman"/>
          <w:b w:val="0"/>
          <w:szCs w:val="24"/>
        </w:rPr>
        <w:t>1</w:t>
      </w:r>
      <w:r w:rsidR="00673E57" w:rsidRPr="007D1674">
        <w:rPr>
          <w:rFonts w:cs="Times New Roman"/>
          <w:szCs w:val="24"/>
        </w:rPr>
        <w:t>). Th</w:t>
      </w:r>
      <w:r w:rsidR="00F5364D">
        <w:rPr>
          <w:rFonts w:cs="Times New Roman"/>
          <w:szCs w:val="24"/>
        </w:rPr>
        <w:t xml:space="preserve">us, </w:t>
      </w:r>
      <w:r w:rsidR="00673E57" w:rsidRPr="007D1674">
        <w:rPr>
          <w:rFonts w:cs="Times New Roman"/>
          <w:szCs w:val="24"/>
        </w:rPr>
        <w:t xml:space="preserve">anthropomorphism alone </w:t>
      </w:r>
      <w:r w:rsidR="00F5364D">
        <w:rPr>
          <w:rFonts w:cs="Times New Roman"/>
          <w:szCs w:val="24"/>
        </w:rPr>
        <w:t xml:space="preserve">did not appear </w:t>
      </w:r>
      <w:r w:rsidR="00673E57" w:rsidRPr="007D1674">
        <w:rPr>
          <w:rFonts w:cs="Times New Roman"/>
          <w:szCs w:val="24"/>
        </w:rPr>
        <w:t xml:space="preserve">sufficient to improve customers’ perceptions of AA creativity, </w:t>
      </w:r>
      <w:r w:rsidR="00795FED" w:rsidRPr="007D1674">
        <w:rPr>
          <w:rFonts w:cs="Times New Roman"/>
          <w:szCs w:val="24"/>
        </w:rPr>
        <w:t>but with t</w:t>
      </w:r>
      <w:r w:rsidR="00673E57" w:rsidRPr="007D1674">
        <w:rPr>
          <w:rFonts w:cs="Times New Roman"/>
          <w:szCs w:val="24"/>
        </w:rPr>
        <w:t xml:space="preserve">he social influence of another human employee </w:t>
      </w:r>
      <w:r w:rsidR="00795FED" w:rsidRPr="007D1674">
        <w:rPr>
          <w:rFonts w:cs="Times New Roman"/>
          <w:szCs w:val="24"/>
        </w:rPr>
        <w:t>improve</w:t>
      </w:r>
      <w:r w:rsidR="00F5364D">
        <w:rPr>
          <w:rFonts w:cs="Times New Roman"/>
          <w:szCs w:val="24"/>
        </w:rPr>
        <w:t xml:space="preserve">d </w:t>
      </w:r>
      <w:r w:rsidR="00673E57" w:rsidRPr="007D1674">
        <w:rPr>
          <w:rFonts w:cs="Times New Roman"/>
          <w:szCs w:val="24"/>
        </w:rPr>
        <w:t>perceived creativity.</w:t>
      </w:r>
    </w:p>
    <w:p w14:paraId="0C9BD522" w14:textId="77777777" w:rsidR="00043E01" w:rsidRPr="007D1674" w:rsidRDefault="00043E01" w:rsidP="005D0143">
      <w:pPr>
        <w:snapToGrid w:val="0"/>
        <w:spacing w:after="0" w:line="480" w:lineRule="auto"/>
        <w:ind w:firstLine="567"/>
        <w:rPr>
          <w:rFonts w:cs="Times New Roman"/>
          <w:szCs w:val="24"/>
        </w:rPr>
      </w:pPr>
    </w:p>
    <w:p w14:paraId="61DB3E19" w14:textId="77777777" w:rsidR="00F56A1C" w:rsidRPr="007D1674" w:rsidRDefault="00F56A1C" w:rsidP="00F56A1C">
      <w:pPr>
        <w:snapToGrid w:val="0"/>
        <w:spacing w:after="0" w:line="480" w:lineRule="auto"/>
        <w:rPr>
          <w:rFonts w:cs="Times New Roman"/>
          <w:bCs/>
          <w:szCs w:val="24"/>
        </w:rPr>
        <w:sectPr w:rsidR="00F56A1C" w:rsidRPr="007D1674" w:rsidSect="001F260F">
          <w:pgSz w:w="12240" w:h="15840"/>
          <w:pgMar w:top="1440" w:right="1440" w:bottom="1440" w:left="1440" w:header="708" w:footer="708" w:gutter="0"/>
          <w:cols w:space="708"/>
          <w:docGrid w:linePitch="360"/>
        </w:sectPr>
      </w:pPr>
    </w:p>
    <w:p w14:paraId="3EC0BC71" w14:textId="2791ECCA" w:rsidR="0071737E" w:rsidRPr="007D1674" w:rsidRDefault="0071737E" w:rsidP="0071737E">
      <w:pPr>
        <w:pStyle w:val="Heading2"/>
        <w:snapToGrid w:val="0"/>
        <w:spacing w:before="0" w:line="480" w:lineRule="auto"/>
        <w:jc w:val="center"/>
        <w:rPr>
          <w:rFonts w:cs="Times New Roman"/>
          <w:b/>
          <w:color w:val="auto"/>
          <w:sz w:val="24"/>
          <w:szCs w:val="24"/>
        </w:rPr>
      </w:pPr>
      <w:bookmarkStart w:id="5" w:name="_Toc145257386"/>
      <w:bookmarkStart w:id="6" w:name="_Toc93572166"/>
      <w:bookmarkStart w:id="7" w:name="_Toc93572273"/>
      <w:r w:rsidRPr="007D1674">
        <w:rPr>
          <w:rFonts w:cs="Times New Roman"/>
          <w:b/>
          <w:color w:val="auto"/>
          <w:sz w:val="24"/>
          <w:szCs w:val="24"/>
        </w:rPr>
        <w:lastRenderedPageBreak/>
        <w:t xml:space="preserve">Web Appendix </w:t>
      </w:r>
      <w:r w:rsidR="009E4A6C" w:rsidRPr="007D1674">
        <w:rPr>
          <w:rFonts w:cs="Times New Roman"/>
          <w:b/>
          <w:color w:val="auto"/>
          <w:sz w:val="24"/>
          <w:szCs w:val="24"/>
        </w:rPr>
        <w:t>C</w:t>
      </w:r>
      <w:r w:rsidRPr="007D1674">
        <w:rPr>
          <w:rFonts w:cs="Times New Roman"/>
          <w:b/>
          <w:color w:val="auto"/>
          <w:sz w:val="24"/>
          <w:szCs w:val="24"/>
        </w:rPr>
        <w:t xml:space="preserve">: </w:t>
      </w:r>
      <w:r w:rsidR="00F56A1C" w:rsidRPr="007D1674">
        <w:rPr>
          <w:rFonts w:cs="Times New Roman"/>
          <w:b/>
          <w:color w:val="auto"/>
          <w:sz w:val="24"/>
          <w:szCs w:val="24"/>
        </w:rPr>
        <w:t>Literature Review</w:t>
      </w:r>
      <w:r w:rsidR="00F5364D">
        <w:rPr>
          <w:rFonts w:cs="Times New Roman"/>
          <w:b/>
          <w:color w:val="auto"/>
          <w:sz w:val="24"/>
          <w:szCs w:val="24"/>
        </w:rPr>
        <w:t>:</w:t>
      </w:r>
      <w:r w:rsidR="00F56A1C" w:rsidRPr="007D1674">
        <w:rPr>
          <w:rFonts w:cs="Times New Roman"/>
          <w:b/>
          <w:color w:val="auto"/>
          <w:sz w:val="24"/>
          <w:szCs w:val="24"/>
        </w:rPr>
        <w:t xml:space="preserve"> </w:t>
      </w:r>
      <w:r w:rsidR="008461C7" w:rsidRPr="007D1674">
        <w:rPr>
          <w:rFonts w:cs="Times New Roman"/>
          <w:b/>
          <w:color w:val="auto"/>
          <w:sz w:val="24"/>
          <w:szCs w:val="24"/>
        </w:rPr>
        <w:t>Group Stereotyping</w:t>
      </w:r>
      <w:bookmarkEnd w:id="5"/>
    </w:p>
    <w:tbl>
      <w:tblPr>
        <w:tblStyle w:val="PlainTable1"/>
        <w:tblW w:w="14075" w:type="dxa"/>
        <w:tblLayout w:type="fixed"/>
        <w:tblLook w:val="04A0" w:firstRow="1" w:lastRow="0" w:firstColumn="1" w:lastColumn="0" w:noHBand="0" w:noVBand="1"/>
      </w:tblPr>
      <w:tblGrid>
        <w:gridCol w:w="1425"/>
        <w:gridCol w:w="1429"/>
        <w:gridCol w:w="1671"/>
        <w:gridCol w:w="1331"/>
        <w:gridCol w:w="1716"/>
        <w:gridCol w:w="5007"/>
        <w:gridCol w:w="1496"/>
      </w:tblGrid>
      <w:tr w:rsidR="00AD3A30" w:rsidRPr="007D1674" w14:paraId="641D9275" w14:textId="77777777" w:rsidTr="003B38E4">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425" w:type="dxa"/>
          </w:tcPr>
          <w:p w14:paraId="210D4564" w14:textId="77777777" w:rsidR="00F56A1C" w:rsidRPr="007D1674" w:rsidRDefault="00F56A1C" w:rsidP="00DA69E4">
            <w:pPr>
              <w:jc w:val="center"/>
              <w:rPr>
                <w:bCs w:val="0"/>
                <w:sz w:val="22"/>
              </w:rPr>
            </w:pPr>
            <w:r w:rsidRPr="007D1674">
              <w:rPr>
                <w:sz w:val="22"/>
              </w:rPr>
              <w:t>Context</w:t>
            </w:r>
          </w:p>
        </w:tc>
        <w:tc>
          <w:tcPr>
            <w:tcW w:w="1429" w:type="dxa"/>
          </w:tcPr>
          <w:p w14:paraId="152BCD65" w14:textId="77777777" w:rsidR="00F56A1C" w:rsidRPr="007D1674" w:rsidRDefault="00F56A1C" w:rsidP="00DA69E4">
            <w:pPr>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7D1674">
              <w:rPr>
                <w:sz w:val="22"/>
              </w:rPr>
              <w:t>Subjects</w:t>
            </w:r>
          </w:p>
        </w:tc>
        <w:tc>
          <w:tcPr>
            <w:tcW w:w="1671" w:type="dxa"/>
          </w:tcPr>
          <w:p w14:paraId="4C735AC8" w14:textId="77777777" w:rsidR="00F56A1C" w:rsidRPr="007D1674" w:rsidRDefault="00F56A1C" w:rsidP="00DA69E4">
            <w:pPr>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7D1674">
              <w:rPr>
                <w:sz w:val="22"/>
              </w:rPr>
              <w:t>Trait(s)</w:t>
            </w:r>
          </w:p>
        </w:tc>
        <w:tc>
          <w:tcPr>
            <w:tcW w:w="1331" w:type="dxa"/>
          </w:tcPr>
          <w:p w14:paraId="006E8240" w14:textId="77777777" w:rsidR="00F56A1C" w:rsidRPr="007D1674" w:rsidRDefault="00F56A1C" w:rsidP="00DA69E4">
            <w:pPr>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7D1674">
              <w:rPr>
                <w:sz w:val="22"/>
              </w:rPr>
              <w:t>Mechanism</w:t>
            </w:r>
          </w:p>
        </w:tc>
        <w:tc>
          <w:tcPr>
            <w:tcW w:w="1716" w:type="dxa"/>
          </w:tcPr>
          <w:p w14:paraId="2A8791B1" w14:textId="77777777" w:rsidR="00F56A1C" w:rsidRPr="007D1674" w:rsidRDefault="00F56A1C" w:rsidP="00DA69E4">
            <w:pPr>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7D1674">
              <w:rPr>
                <w:sz w:val="22"/>
              </w:rPr>
              <w:t>Moderator(s)</w:t>
            </w:r>
          </w:p>
        </w:tc>
        <w:tc>
          <w:tcPr>
            <w:tcW w:w="5007" w:type="dxa"/>
          </w:tcPr>
          <w:p w14:paraId="2DECEEDF" w14:textId="77777777" w:rsidR="00F56A1C" w:rsidRPr="007D1674" w:rsidRDefault="00F56A1C" w:rsidP="00DA69E4">
            <w:pPr>
              <w:jc w:val="center"/>
              <w:cnfStyle w:val="100000000000" w:firstRow="1" w:lastRow="0" w:firstColumn="0" w:lastColumn="0" w:oddVBand="0" w:evenVBand="0" w:oddHBand="0" w:evenHBand="0" w:firstRowFirstColumn="0" w:firstRowLastColumn="0" w:lastRowFirstColumn="0" w:lastRowLastColumn="0"/>
              <w:rPr>
                <w:sz w:val="22"/>
              </w:rPr>
            </w:pPr>
            <w:r w:rsidRPr="007D1674">
              <w:rPr>
                <w:sz w:val="22"/>
              </w:rPr>
              <w:t>Findings</w:t>
            </w:r>
          </w:p>
        </w:tc>
        <w:tc>
          <w:tcPr>
            <w:tcW w:w="1496" w:type="dxa"/>
          </w:tcPr>
          <w:p w14:paraId="7594AF7F" w14:textId="77777777" w:rsidR="00F56A1C" w:rsidRPr="007D1674" w:rsidRDefault="00F56A1C" w:rsidP="00DA69E4">
            <w:pPr>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7D1674">
              <w:rPr>
                <w:sz w:val="22"/>
              </w:rPr>
              <w:t>Source</w:t>
            </w:r>
          </w:p>
        </w:tc>
      </w:tr>
      <w:tr w:rsidR="00015FE5" w:rsidRPr="007D1674" w14:paraId="59A8BC2B" w14:textId="77777777" w:rsidTr="003B38E4">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425" w:type="dxa"/>
            <w:vMerge w:val="restart"/>
            <w:vAlign w:val="center"/>
          </w:tcPr>
          <w:p w14:paraId="5A180AF2" w14:textId="35F17CFD" w:rsidR="00015FE5" w:rsidRPr="007D1674" w:rsidRDefault="00015FE5" w:rsidP="00F5364D">
            <w:pPr>
              <w:rPr>
                <w:sz w:val="20"/>
                <w:szCs w:val="20"/>
              </w:rPr>
            </w:pPr>
            <w:r w:rsidRPr="007D1674">
              <w:rPr>
                <w:sz w:val="20"/>
                <w:szCs w:val="20"/>
              </w:rPr>
              <w:t xml:space="preserve">Group stereotyping among humans </w:t>
            </w:r>
          </w:p>
        </w:tc>
        <w:tc>
          <w:tcPr>
            <w:tcW w:w="1429" w:type="dxa"/>
            <w:vAlign w:val="center"/>
          </w:tcPr>
          <w:p w14:paraId="6768BB1B" w14:textId="77777777" w:rsidR="00015FE5" w:rsidRPr="007D1674" w:rsidRDefault="00015FE5" w:rsidP="00015FE5">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Group members</w:t>
            </w:r>
          </w:p>
        </w:tc>
        <w:tc>
          <w:tcPr>
            <w:tcW w:w="1671" w:type="dxa"/>
            <w:vAlign w:val="center"/>
          </w:tcPr>
          <w:p w14:paraId="37DEE8CE" w14:textId="77777777" w:rsidR="00015FE5" w:rsidRPr="007D1674" w:rsidRDefault="00015FE5" w:rsidP="00015FE5">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Twelve traits (e.g., cruelty)</w:t>
            </w:r>
          </w:p>
        </w:tc>
        <w:tc>
          <w:tcPr>
            <w:tcW w:w="1331" w:type="dxa"/>
            <w:vAlign w:val="center"/>
          </w:tcPr>
          <w:p w14:paraId="7D95F32F" w14:textId="77777777" w:rsidR="00015FE5" w:rsidRPr="007D1674" w:rsidRDefault="00015FE5" w:rsidP="00015FE5">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Mindless associations</w:t>
            </w:r>
          </w:p>
        </w:tc>
        <w:tc>
          <w:tcPr>
            <w:tcW w:w="1716" w:type="dxa"/>
            <w:vAlign w:val="center"/>
          </w:tcPr>
          <w:p w14:paraId="7C9F55CB" w14:textId="77777777" w:rsidR="00015FE5" w:rsidRPr="007D1674" w:rsidRDefault="00015FE5" w:rsidP="00015FE5">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w:t>
            </w:r>
          </w:p>
        </w:tc>
        <w:tc>
          <w:tcPr>
            <w:tcW w:w="5007" w:type="dxa"/>
            <w:vAlign w:val="center"/>
          </w:tcPr>
          <w:p w14:paraId="07AB598A" w14:textId="77777777" w:rsidR="00015FE5" w:rsidRPr="007D1674" w:rsidRDefault="00015FE5" w:rsidP="00015FE5">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Participants viewed the communicators as having more of the traits implied by the behavior of others they described.</w:t>
            </w:r>
          </w:p>
        </w:tc>
        <w:tc>
          <w:tcPr>
            <w:tcW w:w="1496" w:type="dxa"/>
            <w:vAlign w:val="center"/>
          </w:tcPr>
          <w:p w14:paraId="5396C24C" w14:textId="490E279F" w:rsidR="00015FE5" w:rsidRPr="002B51E8" w:rsidRDefault="00015FE5" w:rsidP="00015FE5">
            <w:pPr>
              <w:spacing w:before="60" w:after="60"/>
              <w:cnfStyle w:val="000000100000" w:firstRow="0" w:lastRow="0" w:firstColumn="0" w:lastColumn="0" w:oddVBand="0" w:evenVBand="0" w:oddHBand="1" w:evenHBand="0" w:firstRowFirstColumn="0" w:firstRowLastColumn="0" w:lastRowFirstColumn="0" w:lastRowLastColumn="0"/>
              <w:rPr>
                <w:sz w:val="20"/>
                <w:szCs w:val="20"/>
              </w:rPr>
            </w:pPr>
            <w:r w:rsidRPr="002B51E8">
              <w:rPr>
                <w:sz w:val="20"/>
                <w:szCs w:val="20"/>
              </w:rPr>
              <w:t xml:space="preserve">Carlston et al. </w:t>
            </w:r>
            <w:r w:rsidR="00E75D37" w:rsidRPr="002B51E8">
              <w:rPr>
                <w:sz w:val="20"/>
                <w:szCs w:val="20"/>
              </w:rPr>
              <w:t>(</w:t>
            </w:r>
            <w:r w:rsidRPr="002B51E8">
              <w:rPr>
                <w:sz w:val="20"/>
                <w:szCs w:val="20"/>
              </w:rPr>
              <w:t>1995)</w:t>
            </w:r>
          </w:p>
        </w:tc>
      </w:tr>
      <w:tr w:rsidR="00015FE5" w:rsidRPr="007D1674" w14:paraId="298072F6" w14:textId="77777777" w:rsidTr="003B38E4">
        <w:trPr>
          <w:trHeight w:val="1038"/>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3947A04D" w14:textId="77777777" w:rsidR="00015FE5" w:rsidRPr="007D1674" w:rsidDel="0012070D" w:rsidRDefault="00015FE5" w:rsidP="00015FE5">
            <w:pPr>
              <w:rPr>
                <w:sz w:val="20"/>
                <w:szCs w:val="20"/>
              </w:rPr>
            </w:pPr>
          </w:p>
        </w:tc>
        <w:tc>
          <w:tcPr>
            <w:tcW w:w="1429" w:type="dxa"/>
            <w:vAlign w:val="center"/>
          </w:tcPr>
          <w:p w14:paraId="0BDD8C48" w14:textId="77777777" w:rsidR="00015FE5" w:rsidRPr="007D1674" w:rsidRDefault="00015FE5" w:rsidP="00015FE5">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Group members</w:t>
            </w:r>
          </w:p>
        </w:tc>
        <w:tc>
          <w:tcPr>
            <w:tcW w:w="1671" w:type="dxa"/>
            <w:vAlign w:val="center"/>
          </w:tcPr>
          <w:p w14:paraId="3F34AC35" w14:textId="6F3BB730" w:rsidR="00015FE5" w:rsidRPr="007D1674" w:rsidRDefault="00015FE5" w:rsidP="00F5364D">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Aggressiveness</w:t>
            </w:r>
            <w:r w:rsidR="00F5364D">
              <w:rPr>
                <w:sz w:val="20"/>
                <w:szCs w:val="20"/>
              </w:rPr>
              <w:t>, h</w:t>
            </w:r>
            <w:r w:rsidRPr="007D1674">
              <w:rPr>
                <w:sz w:val="20"/>
                <w:szCs w:val="20"/>
              </w:rPr>
              <w:t>onesty</w:t>
            </w:r>
            <w:r w:rsidR="00F5364D">
              <w:rPr>
                <w:sz w:val="20"/>
                <w:szCs w:val="20"/>
              </w:rPr>
              <w:t>, i</w:t>
            </w:r>
            <w:r w:rsidRPr="007D1674">
              <w:rPr>
                <w:sz w:val="20"/>
                <w:szCs w:val="20"/>
              </w:rPr>
              <w:t>ntelligence</w:t>
            </w:r>
            <w:r w:rsidR="00F5364D">
              <w:rPr>
                <w:sz w:val="20"/>
                <w:szCs w:val="20"/>
              </w:rPr>
              <w:t>, l</w:t>
            </w:r>
            <w:r w:rsidRPr="007D1674">
              <w:rPr>
                <w:sz w:val="20"/>
                <w:szCs w:val="20"/>
              </w:rPr>
              <w:t>aziness</w:t>
            </w:r>
          </w:p>
        </w:tc>
        <w:tc>
          <w:tcPr>
            <w:tcW w:w="1331" w:type="dxa"/>
            <w:vAlign w:val="center"/>
          </w:tcPr>
          <w:p w14:paraId="62BF44FE" w14:textId="77777777" w:rsidR="00015FE5" w:rsidRPr="007D1674" w:rsidRDefault="00015FE5" w:rsidP="00015FE5">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Perceived entitativity</w:t>
            </w:r>
          </w:p>
        </w:tc>
        <w:tc>
          <w:tcPr>
            <w:tcW w:w="1716" w:type="dxa"/>
            <w:vAlign w:val="center"/>
          </w:tcPr>
          <w:p w14:paraId="5EC6B903" w14:textId="77777777" w:rsidR="00015FE5" w:rsidRPr="007D1674" w:rsidRDefault="00015FE5" w:rsidP="00015FE5">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w:t>
            </w:r>
          </w:p>
        </w:tc>
        <w:tc>
          <w:tcPr>
            <w:tcW w:w="5007" w:type="dxa"/>
            <w:vAlign w:val="center"/>
          </w:tcPr>
          <w:p w14:paraId="08B481C8" w14:textId="508CA8EF" w:rsidR="00015FE5" w:rsidRPr="007D1674" w:rsidRDefault="00015FE5" w:rsidP="00015FE5">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Participants were more likely to transfer traits from one group member to other members in more cohesive group</w:t>
            </w:r>
            <w:r w:rsidR="00C755E8">
              <w:rPr>
                <w:sz w:val="20"/>
                <w:szCs w:val="20"/>
              </w:rPr>
              <w:t>s</w:t>
            </w:r>
            <w:r w:rsidRPr="007D1674">
              <w:rPr>
                <w:sz w:val="20"/>
                <w:szCs w:val="20"/>
              </w:rPr>
              <w:t>.</w:t>
            </w:r>
          </w:p>
        </w:tc>
        <w:tc>
          <w:tcPr>
            <w:tcW w:w="1496" w:type="dxa"/>
            <w:vAlign w:val="center"/>
          </w:tcPr>
          <w:p w14:paraId="0FE39965" w14:textId="71B80F01" w:rsidR="00015FE5" w:rsidRPr="002B51E8" w:rsidRDefault="00015FE5" w:rsidP="00015FE5">
            <w:pPr>
              <w:spacing w:before="60" w:after="60"/>
              <w:cnfStyle w:val="000000000000" w:firstRow="0" w:lastRow="0" w:firstColumn="0" w:lastColumn="0" w:oddVBand="0" w:evenVBand="0" w:oddHBand="0" w:evenHBand="0" w:firstRowFirstColumn="0" w:firstRowLastColumn="0" w:lastRowFirstColumn="0" w:lastRowLastColumn="0"/>
              <w:rPr>
                <w:sz w:val="20"/>
                <w:szCs w:val="20"/>
              </w:rPr>
            </w:pPr>
            <w:r w:rsidRPr="002B51E8">
              <w:rPr>
                <w:sz w:val="20"/>
                <w:szCs w:val="20"/>
              </w:rPr>
              <w:t xml:space="preserve">Crawford et al. </w:t>
            </w:r>
            <w:r w:rsidR="00E75D37" w:rsidRPr="002B51E8">
              <w:rPr>
                <w:sz w:val="20"/>
                <w:szCs w:val="20"/>
              </w:rPr>
              <w:t>(</w:t>
            </w:r>
            <w:r w:rsidRPr="002B51E8">
              <w:rPr>
                <w:sz w:val="20"/>
                <w:szCs w:val="20"/>
              </w:rPr>
              <w:t>2002)</w:t>
            </w:r>
          </w:p>
        </w:tc>
      </w:tr>
      <w:tr w:rsidR="00AD3A30" w:rsidRPr="007D1674" w14:paraId="3EEACD72" w14:textId="77777777" w:rsidTr="003B38E4">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3FC714D8" w14:textId="77777777" w:rsidR="00F56A1C" w:rsidRPr="007D1674" w:rsidRDefault="00F56A1C" w:rsidP="00DA69E4">
            <w:pPr>
              <w:rPr>
                <w:b w:val="0"/>
                <w:sz w:val="20"/>
                <w:szCs w:val="20"/>
              </w:rPr>
            </w:pPr>
          </w:p>
        </w:tc>
        <w:tc>
          <w:tcPr>
            <w:tcW w:w="1429" w:type="dxa"/>
            <w:vAlign w:val="center"/>
          </w:tcPr>
          <w:p w14:paraId="53777543"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Facebook users</w:t>
            </w:r>
          </w:p>
        </w:tc>
        <w:tc>
          <w:tcPr>
            <w:tcW w:w="1671" w:type="dxa"/>
            <w:vAlign w:val="center"/>
          </w:tcPr>
          <w:p w14:paraId="28DA8088"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Attractiveness</w:t>
            </w:r>
          </w:p>
        </w:tc>
        <w:tc>
          <w:tcPr>
            <w:tcW w:w="1331" w:type="dxa"/>
            <w:vAlign w:val="center"/>
          </w:tcPr>
          <w:p w14:paraId="6181982D"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w:t>
            </w:r>
          </w:p>
        </w:tc>
        <w:tc>
          <w:tcPr>
            <w:tcW w:w="1716" w:type="dxa"/>
            <w:vAlign w:val="center"/>
          </w:tcPr>
          <w:p w14:paraId="43B7EE15"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w:t>
            </w:r>
          </w:p>
        </w:tc>
        <w:tc>
          <w:tcPr>
            <w:tcW w:w="5007" w:type="dxa"/>
            <w:vAlign w:val="center"/>
          </w:tcPr>
          <w:p w14:paraId="02357F83" w14:textId="6D72D562"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 xml:space="preserve">Participants judged Facebook users with more (vs. less) physically attractive friends as more attractive. </w:t>
            </w:r>
          </w:p>
        </w:tc>
        <w:tc>
          <w:tcPr>
            <w:tcW w:w="1496" w:type="dxa"/>
            <w:vAlign w:val="center"/>
          </w:tcPr>
          <w:p w14:paraId="59697CEF" w14:textId="09C8ECD3" w:rsidR="00F56A1C" w:rsidRPr="002B51E8" w:rsidRDefault="00674B85" w:rsidP="00674B85">
            <w:pPr>
              <w:spacing w:before="60" w:after="60"/>
              <w:cnfStyle w:val="000000100000" w:firstRow="0" w:lastRow="0" w:firstColumn="0" w:lastColumn="0" w:oddVBand="0" w:evenVBand="0" w:oddHBand="1" w:evenHBand="0" w:firstRowFirstColumn="0" w:firstRowLastColumn="0" w:lastRowFirstColumn="0" w:lastRowLastColumn="0"/>
              <w:rPr>
                <w:sz w:val="20"/>
                <w:szCs w:val="20"/>
              </w:rPr>
            </w:pPr>
            <w:r w:rsidRPr="002B51E8">
              <w:rPr>
                <w:sz w:val="20"/>
                <w:szCs w:val="20"/>
              </w:rPr>
              <w:fldChar w:fldCharType="begin"/>
            </w:r>
            <w:r w:rsidRPr="002B51E8">
              <w:rPr>
                <w:sz w:val="20"/>
                <w:szCs w:val="20"/>
              </w:rPr>
              <w:instrText xml:space="preserve"> ADDIN EN.CITE &lt;EndNote&gt;&lt;Cite AuthorYear="1"&gt;&lt;Author&gt;Walther&lt;/Author&gt;&lt;Year&gt;2008&lt;/Year&gt;&lt;RecNum&gt;1049&lt;/RecNum&gt;&lt;DisplayText&gt;Walther et al. (2008)&lt;/DisplayText&gt;&lt;record&gt;&lt;rec-number&gt;1049&lt;/rec-number&gt;&lt;foreign-keys&gt;&lt;key app="EN" db-id="sea5wsa9g2rzeleefsq5299d9sv5d0pfdstp" timestamp="1600170042"&gt;1049&lt;/key&gt;&lt;/foreign-keys&gt;&lt;ref-type name="Journal Article"&gt;17&lt;/ref-type&gt;&lt;contributors&gt;&lt;authors&gt;&lt;author&gt;Walther, Joseph B&lt;/author&gt;&lt;author&gt;Van Der Heide, Brandon&lt;/author&gt;&lt;author&gt;Kim, Sang-Yeon&lt;/author&gt;&lt;author&gt;Westerman, David&lt;/author&gt;&lt;author&gt;Tong, Stephanie Tom&lt;/author&gt;&lt;/authors&gt;&lt;/contributors&gt;&lt;titles&gt;&lt;title&gt;The role of friends’ appearance and behavior on evaluations of individuals on Facebook: Are we known by the company we keep?&lt;/title&gt;&lt;secondary-title&gt;Human communication research&lt;/secondary-title&gt;&lt;/titles&gt;&lt;periodical&gt;&lt;full-title&gt;Human communication research&lt;/full-title&gt;&lt;/periodical&gt;&lt;pages&gt;28-49&lt;/pages&gt;&lt;volume&gt;34&lt;/volume&gt;&lt;number&gt;1&lt;/number&gt;&lt;dates&gt;&lt;year&gt;2008&lt;/year&gt;&lt;/dates&gt;&lt;isbn&gt;0360-3989&lt;/isbn&gt;&lt;urls&gt;&lt;/urls&gt;&lt;/record&gt;&lt;/Cite&gt;&lt;/EndNote&gt;</w:instrText>
            </w:r>
            <w:r w:rsidRPr="002B51E8">
              <w:rPr>
                <w:sz w:val="20"/>
                <w:szCs w:val="20"/>
              </w:rPr>
              <w:fldChar w:fldCharType="separate"/>
            </w:r>
            <w:r w:rsidRPr="002B51E8">
              <w:rPr>
                <w:sz w:val="20"/>
                <w:szCs w:val="20"/>
              </w:rPr>
              <w:t>Walther et al. (2008)</w:t>
            </w:r>
            <w:r w:rsidRPr="002B51E8">
              <w:rPr>
                <w:sz w:val="20"/>
                <w:szCs w:val="20"/>
              </w:rPr>
              <w:fldChar w:fldCharType="end"/>
            </w:r>
          </w:p>
        </w:tc>
      </w:tr>
      <w:tr w:rsidR="00AD3A30" w:rsidRPr="007D1674" w14:paraId="5F6F8541" w14:textId="77777777" w:rsidTr="003B38E4">
        <w:trPr>
          <w:trHeight w:val="1621"/>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50D8591E" w14:textId="77777777" w:rsidR="00F56A1C" w:rsidRPr="007D1674" w:rsidRDefault="00F56A1C" w:rsidP="00DA69E4">
            <w:pPr>
              <w:rPr>
                <w:sz w:val="20"/>
                <w:szCs w:val="20"/>
              </w:rPr>
            </w:pPr>
          </w:p>
        </w:tc>
        <w:tc>
          <w:tcPr>
            <w:tcW w:w="1429" w:type="dxa"/>
            <w:vAlign w:val="center"/>
          </w:tcPr>
          <w:p w14:paraId="16DFB169" w14:textId="77777777" w:rsidR="00F56A1C" w:rsidRPr="007D1674" w:rsidRDefault="00F56A1C" w:rsidP="00DA69E4">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Group members</w:t>
            </w:r>
          </w:p>
        </w:tc>
        <w:tc>
          <w:tcPr>
            <w:tcW w:w="1671" w:type="dxa"/>
            <w:vAlign w:val="center"/>
          </w:tcPr>
          <w:p w14:paraId="38A9A23A" w14:textId="35776010" w:rsidR="00F56A1C" w:rsidRPr="007D1674" w:rsidRDefault="00F56A1C" w:rsidP="00F5364D">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Intelligence</w:t>
            </w:r>
            <w:r w:rsidR="00F5364D">
              <w:rPr>
                <w:sz w:val="20"/>
                <w:szCs w:val="20"/>
              </w:rPr>
              <w:t>, p</w:t>
            </w:r>
            <w:r w:rsidRPr="007D1674">
              <w:rPr>
                <w:sz w:val="20"/>
                <w:szCs w:val="20"/>
              </w:rPr>
              <w:t>opularity</w:t>
            </w:r>
            <w:r w:rsidR="00F5364D">
              <w:rPr>
                <w:sz w:val="20"/>
                <w:szCs w:val="20"/>
              </w:rPr>
              <w:t>, l</w:t>
            </w:r>
            <w:r w:rsidRPr="007D1674">
              <w:rPr>
                <w:sz w:val="20"/>
                <w:szCs w:val="20"/>
              </w:rPr>
              <w:t>ikeability</w:t>
            </w:r>
            <w:r w:rsidR="00F5364D">
              <w:rPr>
                <w:sz w:val="20"/>
                <w:szCs w:val="20"/>
              </w:rPr>
              <w:t>, f</w:t>
            </w:r>
            <w:r w:rsidRPr="007D1674">
              <w:rPr>
                <w:sz w:val="20"/>
                <w:szCs w:val="20"/>
              </w:rPr>
              <w:t>riendliness</w:t>
            </w:r>
            <w:r w:rsidR="00F5364D">
              <w:rPr>
                <w:sz w:val="20"/>
                <w:szCs w:val="20"/>
              </w:rPr>
              <w:t>, p</w:t>
            </w:r>
            <w:r w:rsidRPr="007D1674">
              <w:rPr>
                <w:sz w:val="20"/>
                <w:szCs w:val="20"/>
              </w:rPr>
              <w:t>leasantness</w:t>
            </w:r>
          </w:p>
        </w:tc>
        <w:tc>
          <w:tcPr>
            <w:tcW w:w="1331" w:type="dxa"/>
            <w:vAlign w:val="center"/>
          </w:tcPr>
          <w:p w14:paraId="5EC16A14" w14:textId="77777777" w:rsidR="00F56A1C" w:rsidRPr="007D1674" w:rsidRDefault="00F56A1C" w:rsidP="00DA69E4">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w:t>
            </w:r>
          </w:p>
        </w:tc>
        <w:tc>
          <w:tcPr>
            <w:tcW w:w="1716" w:type="dxa"/>
            <w:vAlign w:val="center"/>
          </w:tcPr>
          <w:p w14:paraId="3D0F6765" w14:textId="77777777" w:rsidR="00F56A1C" w:rsidRPr="007D1674" w:rsidRDefault="00F56A1C" w:rsidP="00DA69E4">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Time delay</w:t>
            </w:r>
          </w:p>
        </w:tc>
        <w:tc>
          <w:tcPr>
            <w:tcW w:w="5007" w:type="dxa"/>
            <w:vAlign w:val="center"/>
          </w:tcPr>
          <w:p w14:paraId="4266DA24" w14:textId="58F4BD1D" w:rsidR="00F56A1C" w:rsidRPr="007D1674" w:rsidRDefault="0019146A" w:rsidP="00C755E8">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I</w:t>
            </w:r>
            <w:r w:rsidR="00F56A1C" w:rsidRPr="007D1674">
              <w:rPr>
                <w:sz w:val="20"/>
                <w:szCs w:val="20"/>
              </w:rPr>
              <w:t xml:space="preserve">mmediately, participants generalized traits of </w:t>
            </w:r>
            <w:r w:rsidR="00C755E8">
              <w:rPr>
                <w:sz w:val="20"/>
                <w:szCs w:val="20"/>
              </w:rPr>
              <w:t xml:space="preserve">the </w:t>
            </w:r>
            <w:r w:rsidR="00F56A1C" w:rsidRPr="007D1674">
              <w:rPr>
                <w:sz w:val="20"/>
                <w:szCs w:val="20"/>
              </w:rPr>
              <w:t>original individuals to new individuals in the same group</w:t>
            </w:r>
            <w:r w:rsidR="00C755E8">
              <w:rPr>
                <w:sz w:val="20"/>
                <w:szCs w:val="20"/>
              </w:rPr>
              <w:t>,</w:t>
            </w:r>
            <w:r w:rsidR="00F56A1C" w:rsidRPr="007D1674">
              <w:rPr>
                <w:sz w:val="20"/>
                <w:szCs w:val="20"/>
              </w:rPr>
              <w:t xml:space="preserve"> implicitly but not explicitly.</w:t>
            </w:r>
            <w:r w:rsidR="00C755E8">
              <w:rPr>
                <w:sz w:val="20"/>
                <w:szCs w:val="20"/>
              </w:rPr>
              <w:t xml:space="preserve"> </w:t>
            </w:r>
            <w:r w:rsidR="00F56A1C" w:rsidRPr="007D1674">
              <w:rPr>
                <w:sz w:val="20"/>
                <w:szCs w:val="20"/>
              </w:rPr>
              <w:t xml:space="preserve">Days later, </w:t>
            </w:r>
            <w:r w:rsidR="00C755E8">
              <w:rPr>
                <w:sz w:val="20"/>
                <w:szCs w:val="20"/>
              </w:rPr>
              <w:t>they</w:t>
            </w:r>
            <w:r w:rsidR="00F56A1C" w:rsidRPr="007D1674">
              <w:rPr>
                <w:sz w:val="20"/>
                <w:szCs w:val="20"/>
              </w:rPr>
              <w:t xml:space="preserve"> generalized traits of </w:t>
            </w:r>
            <w:r w:rsidR="00C755E8">
              <w:rPr>
                <w:sz w:val="20"/>
                <w:szCs w:val="20"/>
              </w:rPr>
              <w:t xml:space="preserve">the </w:t>
            </w:r>
            <w:r w:rsidR="00F56A1C" w:rsidRPr="007D1674">
              <w:rPr>
                <w:sz w:val="20"/>
                <w:szCs w:val="20"/>
              </w:rPr>
              <w:t>original individuals to new individuals in the same group</w:t>
            </w:r>
            <w:r w:rsidR="00C755E8">
              <w:rPr>
                <w:sz w:val="20"/>
                <w:szCs w:val="20"/>
              </w:rPr>
              <w:t>,</w:t>
            </w:r>
            <w:r w:rsidR="00F56A1C" w:rsidRPr="007D1674">
              <w:rPr>
                <w:sz w:val="20"/>
                <w:szCs w:val="20"/>
              </w:rPr>
              <w:t xml:space="preserve"> both implicitly and explicitly.</w:t>
            </w:r>
          </w:p>
        </w:tc>
        <w:tc>
          <w:tcPr>
            <w:tcW w:w="1496" w:type="dxa"/>
            <w:vAlign w:val="center"/>
          </w:tcPr>
          <w:p w14:paraId="7ECB7C61" w14:textId="77777777" w:rsidR="00F56A1C" w:rsidRPr="007D1674" w:rsidRDefault="00F56A1C" w:rsidP="00DA69E4">
            <w:pPr>
              <w:spacing w:before="60" w:after="60"/>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fldChar w:fldCharType="begin"/>
            </w:r>
            <w:r w:rsidRPr="007D1674">
              <w:rPr>
                <w:sz w:val="20"/>
                <w:szCs w:val="20"/>
              </w:rPr>
              <w:instrText xml:space="preserve"> ADDIN EN.CITE &lt;EndNote&gt;&lt;Cite AuthorYear="1"&gt;&lt;Author&gt;Ranganath&lt;/Author&gt;&lt;Year&gt;2008&lt;/Year&gt;&lt;RecNum&gt;1945&lt;/RecNum&gt;&lt;DisplayText&gt;Ranganath and Nosek (2008)&lt;/DisplayText&gt;&lt;record&gt;&lt;rec-number&gt;1945&lt;/rec-number&gt;&lt;foreign-keys&gt;&lt;key app="EN" db-id="sea5wsa9g2rzeleefsq5299d9sv5d0pfdstp" timestamp="1675690703"&gt;1945&lt;/key&gt;&lt;/foreign-keys&gt;&lt;ref-type name="Journal Article"&gt;17&lt;/ref-type&gt;&lt;contributors&gt;&lt;authors&gt;&lt;author&gt;Ranganath, Kate A.&lt;/author&gt;&lt;author&gt;Nosek, Brian A.&lt;/author&gt;&lt;/authors&gt;&lt;/contributors&gt;&lt;titles&gt;&lt;title&gt;Implicit Attitude Generalization Occurs Immediately; Explicit Attitude Generalization Takes Time&lt;/title&gt;&lt;secondary-title&gt;Psychological Science&lt;/secondary-title&gt;&lt;/titles&gt;&lt;periodical&gt;&lt;full-title&gt;Psychological Science&lt;/full-title&gt;&lt;/periodical&gt;&lt;pages&gt;249-254&lt;/pages&gt;&lt;volume&gt;19&lt;/volume&gt;&lt;number&gt;3&lt;/number&gt;&lt;dates&gt;&lt;year&gt;2008&lt;/year&gt;&lt;/dates&gt;&lt;publisher&gt;[Association for Psychological Science, Sage Publications, Inc.]&lt;/publisher&gt;&lt;isbn&gt;09567976, 14679280&lt;/isbn&gt;&lt;urls&gt;&lt;related-urls&gt;&lt;url&gt;http://www.jstor.org/stable/40064919&lt;/url&gt;&lt;/related-urls&gt;&lt;/urls&gt;&lt;custom1&gt;Full publication date: Mar., 2008&lt;/custom1&gt;&lt;remote-database-name&gt;JSTOR&lt;/remote-database-name&gt;&lt;access-date&gt;2023/02/06/&lt;/access-date&gt;&lt;/record&gt;&lt;/Cite&gt;&lt;/EndNote&gt;</w:instrText>
            </w:r>
            <w:r w:rsidRPr="007D1674">
              <w:rPr>
                <w:sz w:val="20"/>
                <w:szCs w:val="20"/>
              </w:rPr>
              <w:fldChar w:fldCharType="separate"/>
            </w:r>
            <w:r w:rsidRPr="007D1674">
              <w:rPr>
                <w:sz w:val="20"/>
                <w:szCs w:val="20"/>
              </w:rPr>
              <w:t>Ranganath and Nosek (2008)</w:t>
            </w:r>
            <w:r w:rsidRPr="007D1674">
              <w:rPr>
                <w:sz w:val="20"/>
                <w:szCs w:val="20"/>
              </w:rPr>
              <w:fldChar w:fldCharType="end"/>
            </w:r>
          </w:p>
        </w:tc>
      </w:tr>
      <w:tr w:rsidR="00AD3A30" w:rsidRPr="007D1674" w14:paraId="7EE28C68" w14:textId="77777777" w:rsidTr="003B38E4">
        <w:trPr>
          <w:cnfStyle w:val="000000100000" w:firstRow="0" w:lastRow="0" w:firstColumn="0" w:lastColumn="0" w:oddVBand="0" w:evenVBand="0" w:oddHBand="1" w:evenHBand="0" w:firstRowFirstColumn="0" w:firstRowLastColumn="0" w:lastRowFirstColumn="0" w:lastRowLastColumn="0"/>
          <w:trHeight w:val="1372"/>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5457FDBB" w14:textId="77777777" w:rsidR="00F56A1C" w:rsidRPr="007D1674" w:rsidRDefault="00F56A1C" w:rsidP="00DA69E4">
            <w:pPr>
              <w:rPr>
                <w:sz w:val="20"/>
                <w:szCs w:val="20"/>
              </w:rPr>
            </w:pPr>
          </w:p>
        </w:tc>
        <w:tc>
          <w:tcPr>
            <w:tcW w:w="1429" w:type="dxa"/>
            <w:vAlign w:val="center"/>
          </w:tcPr>
          <w:p w14:paraId="4EADD715"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Group members</w:t>
            </w:r>
          </w:p>
        </w:tc>
        <w:tc>
          <w:tcPr>
            <w:tcW w:w="1671" w:type="dxa"/>
            <w:vAlign w:val="center"/>
          </w:tcPr>
          <w:p w14:paraId="59C45F73" w14:textId="398B9ED2" w:rsidR="00F56A1C" w:rsidRPr="007D1674" w:rsidRDefault="00F56A1C" w:rsidP="00C755E8">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Expected performance</w:t>
            </w:r>
          </w:p>
        </w:tc>
        <w:tc>
          <w:tcPr>
            <w:tcW w:w="1331" w:type="dxa"/>
            <w:vAlign w:val="center"/>
          </w:tcPr>
          <w:p w14:paraId="5D8EAE32"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w:t>
            </w:r>
          </w:p>
        </w:tc>
        <w:tc>
          <w:tcPr>
            <w:tcW w:w="1716" w:type="dxa"/>
            <w:vAlign w:val="center"/>
          </w:tcPr>
          <w:p w14:paraId="45BD91D3"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Perceived group homogeneity</w:t>
            </w:r>
          </w:p>
        </w:tc>
        <w:tc>
          <w:tcPr>
            <w:tcW w:w="5007" w:type="dxa"/>
            <w:vAlign w:val="center"/>
          </w:tcPr>
          <w:p w14:paraId="7945E114" w14:textId="252FC68A" w:rsidR="00F56A1C" w:rsidRPr="007D1674" w:rsidRDefault="0019146A" w:rsidP="00C755E8">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P</w:t>
            </w:r>
            <w:r w:rsidR="00F56A1C" w:rsidRPr="007D1674">
              <w:rPr>
                <w:sz w:val="20"/>
                <w:szCs w:val="20"/>
              </w:rPr>
              <w:t xml:space="preserve">articipants made </w:t>
            </w:r>
            <w:r w:rsidR="0056755E" w:rsidRPr="007D1674">
              <w:rPr>
                <w:sz w:val="20"/>
                <w:szCs w:val="20"/>
              </w:rPr>
              <w:t>inferences</w:t>
            </w:r>
            <w:r w:rsidR="00F56A1C" w:rsidRPr="007D1674">
              <w:rPr>
                <w:sz w:val="20"/>
                <w:szCs w:val="20"/>
              </w:rPr>
              <w:t xml:space="preserve"> </w:t>
            </w:r>
            <w:r w:rsidR="0056755E" w:rsidRPr="007D1674">
              <w:rPr>
                <w:sz w:val="20"/>
                <w:szCs w:val="20"/>
              </w:rPr>
              <w:t>about</w:t>
            </w:r>
            <w:r w:rsidR="00F56A1C" w:rsidRPr="007D1674">
              <w:rPr>
                <w:sz w:val="20"/>
                <w:szCs w:val="20"/>
              </w:rPr>
              <w:t xml:space="preserve"> other group members’ performance based on the member </w:t>
            </w:r>
            <w:r w:rsidR="0056755E" w:rsidRPr="007D1674">
              <w:rPr>
                <w:sz w:val="20"/>
                <w:szCs w:val="20"/>
              </w:rPr>
              <w:t>appearing</w:t>
            </w:r>
            <w:r w:rsidR="00F56A1C" w:rsidRPr="007D1674">
              <w:rPr>
                <w:sz w:val="20"/>
                <w:szCs w:val="20"/>
              </w:rPr>
              <w:t xml:space="preserve"> in the first position (vs. other positions)</w:t>
            </w:r>
            <w:r w:rsidR="00C755E8">
              <w:rPr>
                <w:sz w:val="20"/>
                <w:szCs w:val="20"/>
              </w:rPr>
              <w:t xml:space="preserve"> in</w:t>
            </w:r>
            <w:r w:rsidR="00F56A1C" w:rsidRPr="007D1674">
              <w:rPr>
                <w:sz w:val="20"/>
                <w:szCs w:val="20"/>
              </w:rPr>
              <w:t xml:space="preserve"> an arbitrary order. This effect was attenuated when the group members </w:t>
            </w:r>
            <w:r w:rsidR="0056755E" w:rsidRPr="007D1674">
              <w:rPr>
                <w:sz w:val="20"/>
                <w:szCs w:val="20"/>
              </w:rPr>
              <w:t>were</w:t>
            </w:r>
            <w:r w:rsidR="00F56A1C" w:rsidRPr="007D1674">
              <w:rPr>
                <w:sz w:val="20"/>
                <w:szCs w:val="20"/>
              </w:rPr>
              <w:t xml:space="preserve"> perceived as nonhomogeneous (vs. homogeneous). </w:t>
            </w:r>
          </w:p>
        </w:tc>
        <w:tc>
          <w:tcPr>
            <w:tcW w:w="1496" w:type="dxa"/>
            <w:vAlign w:val="center"/>
          </w:tcPr>
          <w:p w14:paraId="08D8C3F7" w14:textId="7F48D14D" w:rsidR="00F56A1C" w:rsidRPr="007D1674" w:rsidRDefault="00F56A1C" w:rsidP="00597F06">
            <w:pPr>
              <w:spacing w:before="60" w:after="60"/>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fldChar w:fldCharType="begin">
                <w:fldData xml:space="preserve">PEVuZE5vdGU+PENpdGUgQXV0aG9yWWVhcj0iMSI+PEF1dGhvcj5TdGVpbm1ldHo8L0F1dGhvcj48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</w:fldData>
              </w:fldChar>
            </w:r>
            <w:r w:rsidR="00597F06" w:rsidRPr="007D1674">
              <w:rPr>
                <w:sz w:val="20"/>
                <w:szCs w:val="20"/>
              </w:rPr>
              <w:instrText xml:space="preserve"> ADDIN EN.CITE </w:instrText>
            </w:r>
            <w:r w:rsidR="00597F06" w:rsidRPr="007D1674">
              <w:rPr>
                <w:sz w:val="20"/>
                <w:szCs w:val="20"/>
              </w:rPr>
              <w:fldChar w:fldCharType="begin">
                <w:fldData xml:space="preserve">PEVuZE5vdGU+PENpdGUgQXV0aG9yWWVhcj0iMSI+PEF1dGhvcj5TdGVpbm1ldHo8L0F1dGhvcj48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</w:fldData>
              </w:fldChar>
            </w:r>
            <w:r w:rsidR="00597F06" w:rsidRPr="007D1674">
              <w:rPr>
                <w:sz w:val="20"/>
                <w:szCs w:val="20"/>
              </w:rPr>
              <w:instrText xml:space="preserve"> ADDIN EN.CITE.DATA </w:instrText>
            </w:r>
            <w:r w:rsidR="00597F06" w:rsidRPr="007D1674">
              <w:rPr>
                <w:sz w:val="20"/>
                <w:szCs w:val="20"/>
              </w:rPr>
            </w:r>
            <w:r w:rsidR="00597F06" w:rsidRPr="007D1674">
              <w:rPr>
                <w:sz w:val="20"/>
                <w:szCs w:val="20"/>
              </w:rPr>
              <w:fldChar w:fldCharType="end"/>
            </w:r>
            <w:r w:rsidRPr="007D1674">
              <w:rPr>
                <w:sz w:val="20"/>
                <w:szCs w:val="20"/>
              </w:rPr>
            </w:r>
            <w:r w:rsidRPr="007D1674">
              <w:rPr>
                <w:sz w:val="20"/>
                <w:szCs w:val="20"/>
              </w:rPr>
              <w:fldChar w:fldCharType="separate"/>
            </w:r>
            <w:r w:rsidR="00597F06" w:rsidRPr="007D1674">
              <w:rPr>
                <w:sz w:val="20"/>
                <w:szCs w:val="20"/>
              </w:rPr>
              <w:t>Steinmetz et al. (2019)</w:t>
            </w:r>
            <w:r w:rsidRPr="007D1674">
              <w:rPr>
                <w:sz w:val="20"/>
                <w:szCs w:val="20"/>
              </w:rPr>
              <w:fldChar w:fldCharType="end"/>
            </w:r>
          </w:p>
        </w:tc>
      </w:tr>
      <w:tr w:rsidR="00AD3A30" w:rsidRPr="007D1674" w14:paraId="6B63E0EA" w14:textId="77777777" w:rsidTr="003B38E4">
        <w:trPr>
          <w:trHeight w:val="1188"/>
        </w:trPr>
        <w:tc>
          <w:tcPr>
            <w:cnfStyle w:val="001000000000" w:firstRow="0" w:lastRow="0" w:firstColumn="1" w:lastColumn="0" w:oddVBand="0" w:evenVBand="0" w:oddHBand="0" w:evenHBand="0" w:firstRowFirstColumn="0" w:firstRowLastColumn="0" w:lastRowFirstColumn="0" w:lastRowLastColumn="0"/>
            <w:tcW w:w="1425" w:type="dxa"/>
            <w:vMerge/>
            <w:vAlign w:val="center"/>
          </w:tcPr>
          <w:p w14:paraId="54315C07" w14:textId="77777777" w:rsidR="00F56A1C" w:rsidRPr="007D1674" w:rsidRDefault="00F56A1C" w:rsidP="00DA69E4">
            <w:pPr>
              <w:rPr>
                <w:b w:val="0"/>
                <w:sz w:val="20"/>
                <w:szCs w:val="20"/>
              </w:rPr>
            </w:pPr>
          </w:p>
        </w:tc>
        <w:tc>
          <w:tcPr>
            <w:tcW w:w="1429" w:type="dxa"/>
            <w:vAlign w:val="center"/>
          </w:tcPr>
          <w:p w14:paraId="04A46844" w14:textId="77777777" w:rsidR="00F56A1C" w:rsidRPr="007D1674" w:rsidRDefault="00F56A1C" w:rsidP="00DA69E4">
            <w:pPr>
              <w:cnfStyle w:val="000000000000" w:firstRow="0" w:lastRow="0" w:firstColumn="0" w:lastColumn="0" w:oddVBand="0" w:evenVBand="0" w:oddHBand="0" w:evenHBand="0" w:firstRowFirstColumn="0" w:firstRowLastColumn="0" w:lastRowFirstColumn="0" w:lastRowLastColumn="0"/>
              <w:rPr>
                <w:sz w:val="20"/>
                <w:szCs w:val="20"/>
              </w:rPr>
            </w:pPr>
            <w:r w:rsidRPr="007D1674">
              <w:rPr>
                <w:rFonts w:eastAsia="DengXian"/>
                <w:sz w:val="20"/>
                <w:szCs w:val="20"/>
              </w:rPr>
              <w:t>N</w:t>
            </w:r>
            <w:r w:rsidRPr="007D1674">
              <w:rPr>
                <w:sz w:val="20"/>
                <w:szCs w:val="20"/>
              </w:rPr>
              <w:t>eighborhood</w:t>
            </w:r>
          </w:p>
        </w:tc>
        <w:tc>
          <w:tcPr>
            <w:tcW w:w="1671" w:type="dxa"/>
            <w:vAlign w:val="center"/>
          </w:tcPr>
          <w:p w14:paraId="3240A583" w14:textId="4840D906" w:rsidR="00F56A1C" w:rsidRPr="007D1674" w:rsidRDefault="00F56A1C" w:rsidP="00DA69E4">
            <w:pPr>
              <w:cnfStyle w:val="000000000000" w:firstRow="0" w:lastRow="0" w:firstColumn="0" w:lastColumn="0" w:oddVBand="0" w:evenVBand="0" w:oddHBand="0" w:evenHBand="0" w:firstRowFirstColumn="0" w:firstRowLastColumn="0" w:lastRowFirstColumn="0" w:lastRowLastColumn="0"/>
              <w:rPr>
                <w:sz w:val="20"/>
                <w:szCs w:val="20"/>
              </w:rPr>
            </w:pPr>
            <w:r w:rsidRPr="007D1674">
              <w:rPr>
                <w:rFonts w:eastAsia="DengXian"/>
                <w:sz w:val="20"/>
                <w:szCs w:val="20"/>
              </w:rPr>
              <w:t>Athleticism</w:t>
            </w:r>
            <w:r w:rsidR="00C755E8">
              <w:rPr>
                <w:rFonts w:eastAsia="DengXian"/>
                <w:sz w:val="20"/>
                <w:szCs w:val="20"/>
              </w:rPr>
              <w:t>, s</w:t>
            </w:r>
            <w:r w:rsidRPr="007D1674">
              <w:rPr>
                <w:rFonts w:eastAsia="DengXian"/>
                <w:sz w:val="20"/>
                <w:szCs w:val="20"/>
              </w:rPr>
              <w:t>ociability</w:t>
            </w:r>
            <w:r w:rsidR="00C755E8">
              <w:rPr>
                <w:rFonts w:eastAsia="DengXian"/>
                <w:sz w:val="20"/>
                <w:szCs w:val="20"/>
              </w:rPr>
              <w:t>, p</w:t>
            </w:r>
            <w:r w:rsidRPr="007D1674">
              <w:rPr>
                <w:rFonts w:eastAsia="DengXian"/>
                <w:sz w:val="20"/>
                <w:szCs w:val="20"/>
              </w:rPr>
              <w:t>olitical activism</w:t>
            </w:r>
            <w:r w:rsidR="00C755E8">
              <w:rPr>
                <w:rFonts w:eastAsia="DengXian"/>
                <w:sz w:val="20"/>
                <w:szCs w:val="20"/>
              </w:rPr>
              <w:t>,</w:t>
            </w:r>
            <w:r w:rsidRPr="007D1674">
              <w:rPr>
                <w:rFonts w:eastAsia="DengXian"/>
                <w:sz w:val="20"/>
                <w:szCs w:val="20"/>
              </w:rPr>
              <w:t xml:space="preserve"> </w:t>
            </w:r>
            <w:r w:rsidR="00C755E8">
              <w:rPr>
                <w:rFonts w:eastAsia="DengXian"/>
                <w:sz w:val="20"/>
                <w:szCs w:val="20"/>
              </w:rPr>
              <w:t>i</w:t>
            </w:r>
            <w:r w:rsidRPr="007D1674">
              <w:rPr>
                <w:rFonts w:eastAsia="DengXian"/>
                <w:sz w:val="20"/>
                <w:szCs w:val="20"/>
              </w:rPr>
              <w:t>ntelligence</w:t>
            </w:r>
          </w:p>
        </w:tc>
        <w:tc>
          <w:tcPr>
            <w:tcW w:w="1331" w:type="dxa"/>
            <w:vAlign w:val="center"/>
          </w:tcPr>
          <w:p w14:paraId="751A5DE4" w14:textId="77777777" w:rsidR="00F56A1C" w:rsidRPr="007D1674" w:rsidRDefault="00F56A1C" w:rsidP="00DA69E4">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Perceived entitativity</w:t>
            </w:r>
          </w:p>
        </w:tc>
        <w:tc>
          <w:tcPr>
            <w:tcW w:w="1716" w:type="dxa"/>
            <w:vAlign w:val="center"/>
          </w:tcPr>
          <w:p w14:paraId="0F90E2BA" w14:textId="77777777" w:rsidR="00F56A1C" w:rsidRPr="007D1674" w:rsidRDefault="00F56A1C" w:rsidP="00DA69E4">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w:t>
            </w:r>
          </w:p>
        </w:tc>
        <w:tc>
          <w:tcPr>
            <w:tcW w:w="5007" w:type="dxa"/>
            <w:vAlign w:val="center"/>
          </w:tcPr>
          <w:p w14:paraId="4456A674" w14:textId="6BCD91F6" w:rsidR="00F56A1C" w:rsidRPr="007D1674" w:rsidRDefault="00F56A1C" w:rsidP="0056755E">
            <w:pPr>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t xml:space="preserve">Participants made quicker and more extreme </w:t>
            </w:r>
            <w:r w:rsidR="0056755E" w:rsidRPr="007D1674">
              <w:rPr>
                <w:sz w:val="20"/>
                <w:szCs w:val="20"/>
              </w:rPr>
              <w:t>judgments</w:t>
            </w:r>
            <w:r w:rsidRPr="007D1674">
              <w:rPr>
                <w:sz w:val="20"/>
                <w:szCs w:val="20"/>
              </w:rPr>
              <w:t xml:space="preserve"> with greater confidence and transferred more traits to individual members when the neighborhood was high (vs. low) in entitativity.</w:t>
            </w:r>
          </w:p>
        </w:tc>
        <w:tc>
          <w:tcPr>
            <w:tcW w:w="1496" w:type="dxa"/>
            <w:vAlign w:val="center"/>
          </w:tcPr>
          <w:p w14:paraId="4B3C8269" w14:textId="77777777" w:rsidR="00F56A1C" w:rsidRPr="007D1674" w:rsidRDefault="00F56A1C" w:rsidP="00DA69E4">
            <w:pPr>
              <w:spacing w:before="60" w:after="60"/>
              <w:cnfStyle w:val="000000000000" w:firstRow="0" w:lastRow="0" w:firstColumn="0" w:lastColumn="0" w:oddVBand="0" w:evenVBand="0" w:oddHBand="0" w:evenHBand="0" w:firstRowFirstColumn="0" w:firstRowLastColumn="0" w:lastRowFirstColumn="0" w:lastRowLastColumn="0"/>
              <w:rPr>
                <w:sz w:val="20"/>
                <w:szCs w:val="20"/>
              </w:rPr>
            </w:pPr>
            <w:r w:rsidRPr="007D1674">
              <w:rPr>
                <w:sz w:val="20"/>
                <w:szCs w:val="20"/>
              </w:rPr>
              <w:fldChar w:fldCharType="begin"/>
            </w:r>
            <w:r w:rsidRPr="007D1674">
              <w:rPr>
                <w:sz w:val="20"/>
                <w:szCs w:val="20"/>
              </w:rPr>
              <w:instrText xml:space="preserve"> ADDIN EN.CITE &lt;EndNote&gt;&lt;Cite AuthorYear="1"&gt;&lt;Author&gt;Bernardo&lt;/Author&gt;&lt;Year&gt;2022&lt;/Year&gt;&lt;RecNum&gt;1942&lt;/RecNum&gt;&lt;DisplayText&gt;Bernardo and Palma-Oliveira (2022)&lt;/DisplayText&gt;&lt;record&gt;&lt;rec-number&gt;1942&lt;/rec-number&gt;&lt;foreign-keys&gt;&lt;key app="EN" db-id="sea5wsa9g2rzeleefsq5299d9sv5d0pfdstp" timestamp="1675521464"&gt;1942&lt;/key&gt;&lt;/foreign-keys&gt;&lt;ref-type name="Journal Article"&gt;17&lt;/ref-type&gt;&lt;contributors&gt;&lt;authors&gt;&lt;author&gt;Bernardo, F.&lt;/author&gt;&lt;author&gt;Palma-Oliveira, J. M.&lt;/author&gt;&lt;/authors&gt;&lt;/contributors&gt;&lt;auth-address&gt;Department of Psychology, University of Évora, Évora, Portugal.&amp;#xD;CITUA - Center for Innovation in Territory, Urbanism, and Architecture, IST, Universidade de Lisboa, Lisbon, Portugal.&amp;#xD;CICPSI, Research Center for Psychological Science, Faculdade de Psicologia, Universidade de Lisboa, Lisbon, Portugal.&lt;/auth-address&gt;&lt;titles&gt;&lt;title&gt;Tell Me Where You Live… How the Perceived Entitativity of Neighborhoods Determines the Formation of Impressions About Their Residents&lt;/title&gt;&lt;secondary-title&gt;Front Psychol&lt;/secondary-title&gt;&lt;/titles&gt;&lt;periodical&gt;&lt;full-title&gt;Front Psychol&lt;/full-title&gt;&lt;/periodical&gt;&lt;pages&gt;821786&lt;/pages&gt;&lt;volume&gt;13&lt;/volume&gt;&lt;edition&gt;2022/04/05&lt;/edition&gt;&lt;keywords&gt;&lt;keyword&gt;entitativity&lt;/keyword&gt;&lt;keyword&gt;impression formation&lt;/keyword&gt;&lt;keyword&gt;intergroup relationships&lt;/keyword&gt;&lt;keyword&gt;neighborhood&lt;/keyword&gt;&lt;keyword&gt;stereotypes&lt;/keyword&gt;&lt;keyword&gt;commercial or financial relationships that could be construed as a potential&lt;/keyword&gt;&lt;keyword&gt;conflict of interest.&lt;/keyword&gt;&lt;/keywords&gt;&lt;dates&gt;&lt;year&gt;2022&lt;/year&gt;&lt;/dates&gt;&lt;isbn&gt;1664-1078 (Print)&amp;#xD;1664-1078&lt;/isbn&gt;&lt;accession-num&gt;35369190&lt;/accession-num&gt;&lt;urls&gt;&lt;/urls&gt;&lt;custom2&gt;PMC8964511&lt;/custom2&gt;&lt;electronic-resource-num&gt;10.3389/fpsyg.2022.821786&lt;/electronic-resource-num&gt;&lt;remote-database-provider&gt;NLM&lt;/remote-database-provider&gt;&lt;language&gt;eng&lt;/language&gt;&lt;/record&gt;&lt;/Cite&gt;&lt;/EndNote&gt;</w:instrText>
            </w:r>
            <w:r w:rsidRPr="007D1674">
              <w:rPr>
                <w:sz w:val="20"/>
                <w:szCs w:val="20"/>
              </w:rPr>
              <w:fldChar w:fldCharType="separate"/>
            </w:r>
            <w:r w:rsidRPr="007D1674">
              <w:rPr>
                <w:sz w:val="20"/>
                <w:szCs w:val="20"/>
              </w:rPr>
              <w:t>Bernardo and Palma-Oliveira (2022)</w:t>
            </w:r>
            <w:r w:rsidRPr="007D1674">
              <w:rPr>
                <w:sz w:val="20"/>
                <w:szCs w:val="20"/>
              </w:rPr>
              <w:fldChar w:fldCharType="end"/>
            </w:r>
          </w:p>
        </w:tc>
      </w:tr>
      <w:tr w:rsidR="00AD3A30" w:rsidRPr="007D1674" w14:paraId="1864CD85" w14:textId="77777777" w:rsidTr="003B38E4">
        <w:trPr>
          <w:cnfStyle w:val="000000100000" w:firstRow="0" w:lastRow="0" w:firstColumn="0" w:lastColumn="0" w:oddVBand="0" w:evenVBand="0" w:oddHBand="1" w:evenHBand="0" w:firstRowFirstColumn="0" w:firstRowLastColumn="0" w:lastRowFirstColumn="0" w:lastRowLastColumn="0"/>
          <w:trHeight w:val="2152"/>
        </w:trPr>
        <w:tc>
          <w:tcPr>
            <w:cnfStyle w:val="001000000000" w:firstRow="0" w:lastRow="0" w:firstColumn="1" w:lastColumn="0" w:oddVBand="0" w:evenVBand="0" w:oddHBand="0" w:evenHBand="0" w:firstRowFirstColumn="0" w:firstRowLastColumn="0" w:lastRowFirstColumn="0" w:lastRowLastColumn="0"/>
            <w:tcW w:w="1425" w:type="dxa"/>
            <w:shd w:val="clear" w:color="auto" w:fill="DBDBDB" w:themeFill="accent3" w:themeFillTint="66"/>
            <w:vAlign w:val="center"/>
          </w:tcPr>
          <w:p w14:paraId="71B86AFD" w14:textId="7ADF63A8" w:rsidR="00F56A1C" w:rsidRPr="007D1674" w:rsidRDefault="00F56A1C" w:rsidP="00B8246E">
            <w:pPr>
              <w:rPr>
                <w:b w:val="0"/>
                <w:sz w:val="20"/>
                <w:szCs w:val="20"/>
              </w:rPr>
            </w:pPr>
            <w:r w:rsidRPr="007D1674">
              <w:rPr>
                <w:sz w:val="20"/>
                <w:szCs w:val="20"/>
              </w:rPr>
              <w:t>Trait transference in AA</w:t>
            </w:r>
            <w:r w:rsidR="00B8246E" w:rsidRPr="007D1674">
              <w:rPr>
                <w:sz w:val="20"/>
                <w:szCs w:val="20"/>
              </w:rPr>
              <w:t>–human</w:t>
            </w:r>
            <w:r w:rsidRPr="007D1674">
              <w:rPr>
                <w:sz w:val="20"/>
                <w:szCs w:val="20"/>
              </w:rPr>
              <w:t xml:space="preserve"> dyad</w:t>
            </w:r>
            <w:r w:rsidR="00F5364D">
              <w:rPr>
                <w:sz w:val="20"/>
                <w:szCs w:val="20"/>
              </w:rPr>
              <w:t>s</w:t>
            </w:r>
          </w:p>
        </w:tc>
        <w:tc>
          <w:tcPr>
            <w:tcW w:w="1429" w:type="dxa"/>
            <w:shd w:val="clear" w:color="auto" w:fill="DBDBDB" w:themeFill="accent3" w:themeFillTint="66"/>
            <w:vAlign w:val="center"/>
          </w:tcPr>
          <w:p w14:paraId="4AED6106"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AAs as service employees</w:t>
            </w:r>
          </w:p>
        </w:tc>
        <w:tc>
          <w:tcPr>
            <w:tcW w:w="1671" w:type="dxa"/>
            <w:shd w:val="clear" w:color="auto" w:fill="DBDBDB" w:themeFill="accent3" w:themeFillTint="66"/>
            <w:vAlign w:val="center"/>
          </w:tcPr>
          <w:p w14:paraId="0FAFF96D"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Creativity</w:t>
            </w:r>
          </w:p>
        </w:tc>
        <w:tc>
          <w:tcPr>
            <w:tcW w:w="1331" w:type="dxa"/>
            <w:shd w:val="clear" w:color="auto" w:fill="DBDBDB" w:themeFill="accent3" w:themeFillTint="66"/>
            <w:vAlign w:val="center"/>
          </w:tcPr>
          <w:p w14:paraId="6D0080B2" w14:textId="77777777" w:rsidR="00F56A1C" w:rsidRPr="007D1674" w:rsidRDefault="00F56A1C"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Perceived entitativity</w:t>
            </w:r>
          </w:p>
        </w:tc>
        <w:tc>
          <w:tcPr>
            <w:tcW w:w="1716" w:type="dxa"/>
            <w:shd w:val="clear" w:color="auto" w:fill="DBDBDB" w:themeFill="accent3" w:themeFillTint="66"/>
            <w:vAlign w:val="center"/>
          </w:tcPr>
          <w:p w14:paraId="10981687" w14:textId="66A43588" w:rsidR="00F56A1C" w:rsidRPr="007D1674" w:rsidRDefault="0019146A" w:rsidP="00DA69E4">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T</w:t>
            </w:r>
            <w:r w:rsidR="00F56A1C" w:rsidRPr="007D1674">
              <w:rPr>
                <w:sz w:val="20"/>
                <w:szCs w:val="20"/>
              </w:rPr>
              <w:t>emporal stability</w:t>
            </w:r>
            <w:r w:rsidRPr="007D1674">
              <w:rPr>
                <w:sz w:val="20"/>
                <w:szCs w:val="20"/>
              </w:rPr>
              <w:t xml:space="preserve"> of the dyad</w:t>
            </w:r>
            <w:r w:rsidR="00C755E8">
              <w:rPr>
                <w:sz w:val="20"/>
                <w:szCs w:val="20"/>
              </w:rPr>
              <w:t>; l</w:t>
            </w:r>
            <w:r w:rsidR="00F56A1C" w:rsidRPr="007D1674">
              <w:rPr>
                <w:sz w:val="20"/>
                <w:szCs w:val="20"/>
              </w:rPr>
              <w:t>ay belief</w:t>
            </w:r>
            <w:r w:rsidR="00F9664C" w:rsidRPr="007D1674">
              <w:rPr>
                <w:sz w:val="20"/>
                <w:szCs w:val="20"/>
              </w:rPr>
              <w:t>s</w:t>
            </w:r>
            <w:r w:rsidR="00F56A1C" w:rsidRPr="007D1674">
              <w:rPr>
                <w:sz w:val="20"/>
                <w:szCs w:val="20"/>
              </w:rPr>
              <w:t xml:space="preserve"> of group entitativity</w:t>
            </w:r>
            <w:r w:rsidR="00C755E8">
              <w:rPr>
                <w:sz w:val="20"/>
                <w:szCs w:val="20"/>
              </w:rPr>
              <w:t>; c</w:t>
            </w:r>
            <w:r w:rsidR="00F56A1C" w:rsidRPr="007D1674">
              <w:rPr>
                <w:sz w:val="20"/>
                <w:szCs w:val="20"/>
              </w:rPr>
              <w:t>ustomer consumption goal</w:t>
            </w:r>
            <w:r w:rsidR="00F9664C" w:rsidRPr="007D1674">
              <w:rPr>
                <w:sz w:val="20"/>
                <w:szCs w:val="20"/>
              </w:rPr>
              <w:t>s</w:t>
            </w:r>
          </w:p>
        </w:tc>
        <w:tc>
          <w:tcPr>
            <w:tcW w:w="5007" w:type="dxa"/>
            <w:shd w:val="clear" w:color="auto" w:fill="DBDBDB" w:themeFill="accent3" w:themeFillTint="66"/>
            <w:vAlign w:val="center"/>
          </w:tcPr>
          <w:p w14:paraId="11ED492F" w14:textId="71E7E576" w:rsidR="00F56A1C" w:rsidRPr="007D1674" w:rsidRDefault="00F56A1C" w:rsidP="00C755E8">
            <w:pPr>
              <w:cnfStyle w:val="000000100000" w:firstRow="0" w:lastRow="0" w:firstColumn="0" w:lastColumn="0" w:oddVBand="0" w:evenVBand="0" w:oddHBand="1" w:evenHBand="0" w:firstRowFirstColumn="0" w:firstRowLastColumn="0" w:lastRowFirstColumn="0" w:lastRowLastColumn="0"/>
              <w:rPr>
                <w:sz w:val="20"/>
                <w:szCs w:val="20"/>
              </w:rPr>
            </w:pPr>
            <w:r w:rsidRPr="007D1674">
              <w:rPr>
                <w:sz w:val="20"/>
                <w:szCs w:val="20"/>
              </w:rPr>
              <w:t xml:space="preserve">Customers perceived anthropomorphized (vs. nonanthropomorphized) AAs in </w:t>
            </w:r>
            <w:r w:rsidR="00860814" w:rsidRPr="007D1674">
              <w:rPr>
                <w:sz w:val="20"/>
                <w:szCs w:val="20"/>
              </w:rPr>
              <w:t>AA</w:t>
            </w:r>
            <w:r w:rsidR="007755D7" w:rsidRPr="007D1674">
              <w:rPr>
                <w:sz w:val="20"/>
                <w:szCs w:val="20"/>
              </w:rPr>
              <w:t>–</w:t>
            </w:r>
            <w:r w:rsidRPr="007D1674">
              <w:rPr>
                <w:sz w:val="20"/>
                <w:szCs w:val="20"/>
              </w:rPr>
              <w:t>empl</w:t>
            </w:r>
            <w:r w:rsidR="007755D7" w:rsidRPr="007D1674">
              <w:rPr>
                <w:sz w:val="20"/>
                <w:szCs w:val="20"/>
              </w:rPr>
              <w:t>oyee</w:t>
            </w:r>
            <w:r w:rsidRPr="007D1674">
              <w:rPr>
                <w:sz w:val="20"/>
                <w:szCs w:val="20"/>
              </w:rPr>
              <w:t xml:space="preserve"> dyads as </w:t>
            </w:r>
            <w:r w:rsidR="00C755E8">
              <w:rPr>
                <w:sz w:val="20"/>
                <w:szCs w:val="20"/>
              </w:rPr>
              <w:t xml:space="preserve">having greater </w:t>
            </w:r>
            <w:r w:rsidRPr="007D1674">
              <w:rPr>
                <w:sz w:val="20"/>
                <w:szCs w:val="20"/>
              </w:rPr>
              <w:t>entitativity and creativ</w:t>
            </w:r>
            <w:r w:rsidR="00C755E8">
              <w:rPr>
                <w:sz w:val="20"/>
                <w:szCs w:val="20"/>
              </w:rPr>
              <w:t>ity</w:t>
            </w:r>
            <w:r w:rsidRPr="007D1674">
              <w:rPr>
                <w:sz w:val="20"/>
                <w:szCs w:val="20"/>
              </w:rPr>
              <w:t xml:space="preserve">, </w:t>
            </w:r>
            <w:r w:rsidR="00C755E8">
              <w:rPr>
                <w:sz w:val="20"/>
                <w:szCs w:val="20"/>
              </w:rPr>
              <w:t>which drove better</w:t>
            </w:r>
            <w:r w:rsidRPr="007D1674">
              <w:rPr>
                <w:sz w:val="20"/>
                <w:szCs w:val="20"/>
              </w:rPr>
              <w:t xml:space="preserve"> service evaluations.</w:t>
            </w:r>
            <w:r w:rsidR="00C755E8">
              <w:rPr>
                <w:sz w:val="20"/>
                <w:szCs w:val="20"/>
              </w:rPr>
              <w:t xml:space="preserve"> </w:t>
            </w:r>
            <w:r w:rsidR="0056755E" w:rsidRPr="007D1674">
              <w:rPr>
                <w:sz w:val="20"/>
                <w:szCs w:val="20"/>
              </w:rPr>
              <w:t>This effect wa</w:t>
            </w:r>
            <w:r w:rsidRPr="007D1674">
              <w:rPr>
                <w:sz w:val="20"/>
                <w:szCs w:val="20"/>
              </w:rPr>
              <w:t xml:space="preserve">s attenuated when </w:t>
            </w:r>
            <w:r w:rsidR="0056755E" w:rsidRPr="007D1674">
              <w:rPr>
                <w:sz w:val="20"/>
                <w:szCs w:val="20"/>
              </w:rPr>
              <w:t>the dyad’s temporal stability was</w:t>
            </w:r>
            <w:r w:rsidRPr="007D1674">
              <w:rPr>
                <w:sz w:val="20"/>
                <w:szCs w:val="20"/>
              </w:rPr>
              <w:t xml:space="preserve"> low (vs. high), </w:t>
            </w:r>
            <w:r w:rsidR="0056755E" w:rsidRPr="007D1674">
              <w:rPr>
                <w:sz w:val="20"/>
                <w:szCs w:val="20"/>
              </w:rPr>
              <w:t>the customer’s</w:t>
            </w:r>
            <w:r w:rsidRPr="007D1674">
              <w:rPr>
                <w:sz w:val="20"/>
                <w:szCs w:val="20"/>
              </w:rPr>
              <w:t xml:space="preserve"> lay belief</w:t>
            </w:r>
            <w:r w:rsidR="00F9664C" w:rsidRPr="007D1674">
              <w:rPr>
                <w:sz w:val="20"/>
                <w:szCs w:val="20"/>
              </w:rPr>
              <w:t>s</w:t>
            </w:r>
            <w:r w:rsidR="0056755E" w:rsidRPr="007D1674">
              <w:rPr>
                <w:sz w:val="20"/>
                <w:szCs w:val="20"/>
              </w:rPr>
              <w:t xml:space="preserve"> </w:t>
            </w:r>
            <w:r w:rsidR="00C755E8">
              <w:rPr>
                <w:sz w:val="20"/>
                <w:szCs w:val="20"/>
              </w:rPr>
              <w:t xml:space="preserve">about </w:t>
            </w:r>
            <w:r w:rsidR="0056755E" w:rsidRPr="007D1674">
              <w:rPr>
                <w:sz w:val="20"/>
                <w:szCs w:val="20"/>
              </w:rPr>
              <w:t>entitativity were</w:t>
            </w:r>
            <w:r w:rsidRPr="007D1674">
              <w:rPr>
                <w:sz w:val="20"/>
                <w:szCs w:val="20"/>
              </w:rPr>
              <w:t xml:space="preserve"> weak (vs. strong), or</w:t>
            </w:r>
            <w:r w:rsidRPr="007D1674" w:rsidDel="00D84DAF">
              <w:rPr>
                <w:sz w:val="20"/>
                <w:szCs w:val="20"/>
              </w:rPr>
              <w:t xml:space="preserve"> </w:t>
            </w:r>
            <w:r w:rsidRPr="007D1674">
              <w:rPr>
                <w:sz w:val="20"/>
                <w:szCs w:val="20"/>
              </w:rPr>
              <w:t>customers’ consumption goal</w:t>
            </w:r>
            <w:r w:rsidR="0056755E" w:rsidRPr="007D1674">
              <w:rPr>
                <w:sz w:val="20"/>
                <w:szCs w:val="20"/>
              </w:rPr>
              <w:t>s we</w:t>
            </w:r>
            <w:r w:rsidR="00F9664C" w:rsidRPr="007D1674">
              <w:rPr>
                <w:sz w:val="20"/>
                <w:szCs w:val="20"/>
              </w:rPr>
              <w:t>re</w:t>
            </w:r>
            <w:r w:rsidRPr="007D1674">
              <w:rPr>
                <w:sz w:val="20"/>
                <w:szCs w:val="20"/>
              </w:rPr>
              <w:t xml:space="preserve"> utilitarian (vs. hedonic).</w:t>
            </w:r>
          </w:p>
        </w:tc>
        <w:tc>
          <w:tcPr>
            <w:tcW w:w="1496" w:type="dxa"/>
            <w:shd w:val="clear" w:color="auto" w:fill="DBDBDB" w:themeFill="accent3" w:themeFillTint="66"/>
            <w:vAlign w:val="center"/>
          </w:tcPr>
          <w:p w14:paraId="571D4173" w14:textId="43C0C5E8" w:rsidR="00F56A1C" w:rsidRPr="007D1674" w:rsidRDefault="00F5364D" w:rsidP="00DA69E4">
            <w:pPr>
              <w:spacing w:before="60" w:after="60"/>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C</w:t>
            </w:r>
            <w:r w:rsidR="00F56A1C" w:rsidRPr="007D1674">
              <w:rPr>
                <w:b/>
                <w:sz w:val="20"/>
                <w:szCs w:val="20"/>
              </w:rPr>
              <w:t>urrent research</w:t>
            </w:r>
          </w:p>
        </w:tc>
      </w:tr>
    </w:tbl>
    <w:p w14:paraId="6C87731A" w14:textId="77777777" w:rsidR="0090137B" w:rsidRPr="007D1674" w:rsidRDefault="0090137B" w:rsidP="00F56A1C">
      <w:pPr>
        <w:rPr>
          <w:rFonts w:cs="Times New Roman"/>
          <w:b/>
          <w:szCs w:val="24"/>
        </w:rPr>
        <w:sectPr w:rsidR="0090137B" w:rsidRPr="007D1674" w:rsidSect="001F260F">
          <w:pgSz w:w="15840" w:h="12240" w:orient="landscape"/>
          <w:pgMar w:top="567" w:right="851" w:bottom="567" w:left="851" w:header="708" w:footer="708" w:gutter="0"/>
          <w:cols w:space="708"/>
          <w:docGrid w:linePitch="360"/>
        </w:sectPr>
      </w:pPr>
    </w:p>
    <w:p w14:paraId="30FCE9C7" w14:textId="63163653" w:rsidR="003B38E4" w:rsidRPr="007D1674" w:rsidRDefault="003B38E4" w:rsidP="003B38E4">
      <w:pPr>
        <w:pStyle w:val="Heading2"/>
        <w:snapToGrid w:val="0"/>
        <w:spacing w:before="0" w:after="240" w:line="240" w:lineRule="auto"/>
        <w:jc w:val="center"/>
        <w:rPr>
          <w:rFonts w:cs="Times New Roman"/>
          <w:b/>
          <w:color w:val="auto"/>
          <w:sz w:val="24"/>
          <w:szCs w:val="24"/>
        </w:rPr>
      </w:pPr>
      <w:bookmarkStart w:id="8" w:name="_Toc145257387"/>
      <w:r w:rsidRPr="007D1674">
        <w:rPr>
          <w:rFonts w:cs="Times New Roman"/>
          <w:b/>
          <w:color w:val="auto"/>
          <w:sz w:val="24"/>
          <w:szCs w:val="24"/>
        </w:rPr>
        <w:lastRenderedPageBreak/>
        <w:t>Web Appendix D: Additional Results</w:t>
      </w:r>
      <w:bookmarkEnd w:id="8"/>
      <w:r w:rsidRPr="007D1674">
        <w:rPr>
          <w:rFonts w:cs="Times New Roman"/>
          <w:b/>
          <w:color w:val="auto"/>
          <w:sz w:val="24"/>
          <w:szCs w:val="24"/>
        </w:rPr>
        <w:t xml:space="preserve"> </w:t>
      </w:r>
      <w:r w:rsidR="002B51E8">
        <w:rPr>
          <w:rFonts w:cs="Times New Roman"/>
          <w:b/>
          <w:color w:val="auto"/>
          <w:sz w:val="24"/>
          <w:szCs w:val="24"/>
        </w:rPr>
        <w:t>and Supplementary Study 1b</w:t>
      </w:r>
    </w:p>
    <w:p w14:paraId="71A13A80" w14:textId="4E15116D" w:rsidR="003B38E4" w:rsidRPr="007D1674" w:rsidRDefault="003B38E4" w:rsidP="003B38E4">
      <w:pPr>
        <w:rPr>
          <w:b/>
        </w:rPr>
      </w:pPr>
      <w:r w:rsidRPr="007D1674">
        <w:rPr>
          <w:b/>
        </w:rPr>
        <w:t xml:space="preserve">D1: Results </w:t>
      </w:r>
      <w:r w:rsidR="00C755E8">
        <w:rPr>
          <w:b/>
        </w:rPr>
        <w:t xml:space="preserve">for </w:t>
      </w:r>
      <w:r w:rsidRPr="007D1674">
        <w:rPr>
          <w:b/>
        </w:rPr>
        <w:t>Purchase Intention</w:t>
      </w:r>
      <w:r w:rsidR="00335A10" w:rsidRPr="007D1674">
        <w:rPr>
          <w:b/>
        </w:rPr>
        <w:t>s, Willingness to Pay</w:t>
      </w:r>
      <w:r w:rsidR="00C755E8">
        <w:rPr>
          <w:b/>
        </w:rPr>
        <w:t xml:space="preserve"> (WTP)</w:t>
      </w:r>
      <w:r w:rsidR="00335A10" w:rsidRPr="007D1674">
        <w:rPr>
          <w:b/>
        </w:rPr>
        <w:t>, and Word</w:t>
      </w:r>
      <w:r w:rsidR="00C755E8">
        <w:rPr>
          <w:b/>
        </w:rPr>
        <w:t xml:space="preserve"> </w:t>
      </w:r>
      <w:r w:rsidR="00335A10" w:rsidRPr="007D1674">
        <w:rPr>
          <w:b/>
        </w:rPr>
        <w:t>of</w:t>
      </w:r>
      <w:r w:rsidR="00C755E8">
        <w:rPr>
          <w:b/>
        </w:rPr>
        <w:t xml:space="preserve"> M</w:t>
      </w:r>
      <w:r w:rsidRPr="007D1674">
        <w:rPr>
          <w:b/>
        </w:rPr>
        <w:t>outh</w:t>
      </w:r>
      <w:r w:rsidR="00E75D37" w:rsidRPr="007D1674">
        <w:rPr>
          <w:b/>
        </w:rPr>
        <w:t xml:space="preserve"> </w:t>
      </w:r>
      <w:r w:rsidR="00C755E8">
        <w:rPr>
          <w:b/>
        </w:rPr>
        <w:t xml:space="preserve">(WOM), </w:t>
      </w:r>
      <w:r w:rsidRPr="007D1674">
        <w:rPr>
          <w:b/>
        </w:rPr>
        <w:t xml:space="preserve">Study </w:t>
      </w:r>
      <w:proofErr w:type="gramStart"/>
      <w:r w:rsidRPr="007D1674">
        <w:rPr>
          <w:b/>
        </w:rPr>
        <w:t>1b</w:t>
      </w:r>
      <w:proofErr w:type="gramEnd"/>
    </w:p>
    <w:p w14:paraId="514E3E14" w14:textId="59D176C5" w:rsidR="003B38E4" w:rsidRPr="007D1674" w:rsidRDefault="00E75D37" w:rsidP="003B38E4">
      <w:pPr>
        <w:snapToGrid w:val="0"/>
        <w:spacing w:after="0" w:line="480" w:lineRule="auto"/>
        <w:ind w:firstLine="720"/>
        <w:rPr>
          <w:rFonts w:cs="Times New Roman"/>
          <w:szCs w:val="24"/>
        </w:rPr>
      </w:pPr>
      <w:r w:rsidRPr="007D1674">
        <w:rPr>
          <w:rFonts w:cs="Times New Roman"/>
          <w:szCs w:val="24"/>
        </w:rPr>
        <w:t>T</w:t>
      </w:r>
      <w:r w:rsidR="003B38E4" w:rsidRPr="007D1674">
        <w:rPr>
          <w:rFonts w:cs="Times New Roman"/>
          <w:szCs w:val="24"/>
        </w:rPr>
        <w:t xml:space="preserve">he </w:t>
      </w:r>
      <w:r w:rsidR="00BB6B4F" w:rsidRPr="007D1674">
        <w:rPr>
          <w:rFonts w:cs="Times New Roman"/>
          <w:szCs w:val="24"/>
        </w:rPr>
        <w:t xml:space="preserve">anthropomorphism </w:t>
      </w:r>
      <w:r w:rsidR="003B38E4" w:rsidRPr="007D1674">
        <w:rPr>
          <w:rFonts w:cs="Times New Roman"/>
          <w:szCs w:val="24"/>
        </w:rPr>
        <w:t>condition had a significant effect on purchase intentions (</w:t>
      </w:r>
      <w:r w:rsidR="003B38E4" w:rsidRPr="007D1674">
        <w:rPr>
          <w:rFonts w:cs="Times New Roman"/>
          <w:i/>
          <w:iCs/>
          <w:szCs w:val="24"/>
        </w:rPr>
        <w:t>F</w:t>
      </w:r>
      <w:r w:rsidR="003B38E4" w:rsidRPr="007D1674">
        <w:rPr>
          <w:rFonts w:cs="Times New Roman"/>
          <w:szCs w:val="24"/>
        </w:rPr>
        <w:t xml:space="preserve">(3, 308) = 4.97, </w:t>
      </w:r>
      <w:r w:rsidR="003B38E4" w:rsidRPr="007D1674">
        <w:rPr>
          <w:rFonts w:cs="Times New Roman"/>
          <w:i/>
          <w:iCs/>
          <w:szCs w:val="24"/>
        </w:rPr>
        <w:t xml:space="preserve">p </w:t>
      </w:r>
      <w:r w:rsidR="003B38E4" w:rsidRPr="007D1674">
        <w:rPr>
          <w:rFonts w:cs="Times New Roman"/>
          <w:szCs w:val="24"/>
        </w:rPr>
        <w:t xml:space="preserve">= .002, </w:t>
      </w:r>
      <w:r w:rsidR="003B38E4" w:rsidRPr="007D1674">
        <w:rPr>
          <w:rFonts w:cs="Times New Roman"/>
          <w:i/>
          <w:iCs/>
          <w:szCs w:val="24"/>
        </w:rPr>
        <w:t>η</w:t>
      </w:r>
      <w:r w:rsidR="003B38E4" w:rsidRPr="007D1674">
        <w:rPr>
          <w:rFonts w:cs="Times New Roman"/>
          <w:i/>
          <w:iCs/>
          <w:szCs w:val="24"/>
          <w:vertAlign w:val="superscript"/>
        </w:rPr>
        <w:t>2</w:t>
      </w:r>
      <w:r w:rsidR="003B38E4" w:rsidRPr="007D1674">
        <w:rPr>
          <w:rFonts w:cs="Times New Roman"/>
          <w:szCs w:val="24"/>
        </w:rPr>
        <w:t xml:space="preserve"> = .05), such that participants were more likely to purchase the chair designed by the anthropomorphized AA–designer dyad (</w:t>
      </w:r>
      <w:r w:rsidR="003B38E4" w:rsidRPr="007D1674">
        <w:rPr>
          <w:rFonts w:cs="Times New Roman"/>
          <w:i/>
          <w:iCs/>
          <w:szCs w:val="24"/>
        </w:rPr>
        <w:t>M</w:t>
      </w:r>
      <w:r w:rsidR="003B38E4" w:rsidRPr="007D1674">
        <w:rPr>
          <w:rStyle w:val="Strong"/>
          <w:szCs w:val="24"/>
          <w:vertAlign w:val="subscript"/>
        </w:rPr>
        <w:t>A</w:t>
      </w:r>
      <w:r w:rsidR="003B38E4" w:rsidRPr="007D1674">
        <w:rPr>
          <w:rFonts w:cs="Times New Roman"/>
          <w:szCs w:val="24"/>
        </w:rPr>
        <w:t xml:space="preserve"> = 3.84, </w:t>
      </w:r>
      <w:r w:rsidR="003B38E4" w:rsidRPr="007D1674">
        <w:rPr>
          <w:rFonts w:cs="Times New Roman"/>
          <w:i/>
          <w:iCs/>
          <w:szCs w:val="24"/>
        </w:rPr>
        <w:t>SD</w:t>
      </w:r>
      <w:r w:rsidR="003B38E4" w:rsidRPr="007D1674">
        <w:rPr>
          <w:rFonts w:cs="Times New Roman"/>
          <w:szCs w:val="24"/>
        </w:rPr>
        <w:t xml:space="preserve"> = 1.68) than the nonanthropomorphized AA–designer dyad (</w:t>
      </w:r>
      <w:r w:rsidR="003B38E4" w:rsidRPr="007D1674">
        <w:rPr>
          <w:rFonts w:cs="Times New Roman"/>
          <w:i/>
          <w:iCs/>
          <w:szCs w:val="24"/>
        </w:rPr>
        <w:t>M</w:t>
      </w:r>
      <w:r w:rsidR="003B38E4" w:rsidRPr="007D1674">
        <w:rPr>
          <w:rStyle w:val="Strong"/>
          <w:b w:val="0"/>
          <w:szCs w:val="24"/>
          <w:vertAlign w:val="subscript"/>
        </w:rPr>
        <w:t>NA</w:t>
      </w:r>
      <w:r w:rsidR="003B38E4" w:rsidRPr="007D1674">
        <w:rPr>
          <w:rFonts w:cs="Times New Roman"/>
          <w:szCs w:val="24"/>
        </w:rPr>
        <w:t xml:space="preserve"> = 3.28, </w:t>
      </w:r>
      <w:r w:rsidR="003B38E4" w:rsidRPr="007D1674">
        <w:rPr>
          <w:rFonts w:cs="Times New Roman"/>
          <w:i/>
          <w:iCs/>
          <w:szCs w:val="24"/>
        </w:rPr>
        <w:t>SD</w:t>
      </w:r>
      <w:r w:rsidR="003B38E4" w:rsidRPr="007D1674">
        <w:rPr>
          <w:rFonts w:cs="Times New Roman"/>
          <w:szCs w:val="24"/>
        </w:rPr>
        <w:t xml:space="preserve"> = 1.56; </w:t>
      </w:r>
      <w:r w:rsidR="003B38E4" w:rsidRPr="007D1674">
        <w:rPr>
          <w:rFonts w:cs="Times New Roman"/>
          <w:i/>
          <w:iCs/>
          <w:szCs w:val="24"/>
        </w:rPr>
        <w:t>t</w:t>
      </w:r>
      <w:r w:rsidR="003B38E4" w:rsidRPr="007D1674">
        <w:rPr>
          <w:rFonts w:cs="Times New Roman"/>
          <w:szCs w:val="24"/>
        </w:rPr>
        <w:t xml:space="preserve">(308) = 2.09, </w:t>
      </w:r>
      <w:r w:rsidR="003B38E4" w:rsidRPr="007D1674">
        <w:rPr>
          <w:rFonts w:cs="Times New Roman"/>
          <w:i/>
          <w:iCs/>
          <w:szCs w:val="24"/>
        </w:rPr>
        <w:t>p</w:t>
      </w:r>
      <w:r w:rsidR="003B38E4" w:rsidRPr="007D1674">
        <w:rPr>
          <w:rFonts w:cs="Times New Roman"/>
          <w:szCs w:val="24"/>
        </w:rPr>
        <w:t xml:space="preserve"> = .037) or </w:t>
      </w:r>
      <w:r w:rsidR="00860814" w:rsidRPr="007D1674">
        <w:rPr>
          <w:rFonts w:cs="Times New Roman"/>
          <w:szCs w:val="24"/>
        </w:rPr>
        <w:t>a</w:t>
      </w:r>
      <w:r w:rsidR="003B38E4" w:rsidRPr="007D1674">
        <w:rPr>
          <w:rFonts w:cs="Times New Roman"/>
          <w:szCs w:val="24"/>
        </w:rPr>
        <w:t xml:space="preserve"> human alone (</w:t>
      </w:r>
      <w:r w:rsidR="003B38E4" w:rsidRPr="007D1674">
        <w:rPr>
          <w:rFonts w:cs="Times New Roman"/>
          <w:i/>
          <w:iCs/>
          <w:szCs w:val="24"/>
        </w:rPr>
        <w:t>M</w:t>
      </w:r>
      <w:r w:rsidR="003B38E4" w:rsidRPr="007D1674">
        <w:rPr>
          <w:rStyle w:val="Strong"/>
          <w:b w:val="0"/>
          <w:szCs w:val="24"/>
          <w:vertAlign w:val="subscript"/>
        </w:rPr>
        <w:t>HA</w:t>
      </w:r>
      <w:r w:rsidR="003B38E4" w:rsidRPr="007D1674">
        <w:rPr>
          <w:rFonts w:cs="Times New Roman"/>
          <w:szCs w:val="24"/>
        </w:rPr>
        <w:t xml:space="preserve"> = 3.08, </w:t>
      </w:r>
      <w:r w:rsidR="003B38E4" w:rsidRPr="007D1674">
        <w:rPr>
          <w:rFonts w:cs="Times New Roman"/>
          <w:i/>
          <w:iCs/>
          <w:szCs w:val="24"/>
        </w:rPr>
        <w:t>SD</w:t>
      </w:r>
      <w:r w:rsidR="003B38E4" w:rsidRPr="007D1674">
        <w:rPr>
          <w:rFonts w:cs="Times New Roman"/>
          <w:szCs w:val="24"/>
        </w:rPr>
        <w:t xml:space="preserve"> = 1.71; </w:t>
      </w:r>
      <w:r w:rsidR="003B38E4" w:rsidRPr="007D1674">
        <w:rPr>
          <w:rFonts w:cs="Times New Roman"/>
          <w:i/>
          <w:iCs/>
          <w:szCs w:val="24"/>
        </w:rPr>
        <w:t>t</w:t>
      </w:r>
      <w:r w:rsidR="003B38E4" w:rsidRPr="007D1674">
        <w:rPr>
          <w:rFonts w:cs="Times New Roman"/>
          <w:szCs w:val="24"/>
        </w:rPr>
        <w:t xml:space="preserve">(308) = 2.89, </w:t>
      </w:r>
      <w:r w:rsidR="003B38E4" w:rsidRPr="007D1674">
        <w:rPr>
          <w:rFonts w:cs="Times New Roman"/>
          <w:i/>
          <w:iCs/>
          <w:szCs w:val="24"/>
        </w:rPr>
        <w:t>p</w:t>
      </w:r>
      <w:r w:rsidR="003B38E4" w:rsidRPr="007D1674">
        <w:rPr>
          <w:rFonts w:cs="Times New Roman"/>
          <w:szCs w:val="24"/>
        </w:rPr>
        <w:t xml:space="preserve"> = .004). An ANOVA indicated a significant main effect of designer condition on WTP (</w:t>
      </w:r>
      <w:r w:rsidR="003B38E4" w:rsidRPr="007D1674">
        <w:rPr>
          <w:rFonts w:cs="Times New Roman"/>
          <w:i/>
          <w:iCs/>
          <w:szCs w:val="24"/>
        </w:rPr>
        <w:t>F</w:t>
      </w:r>
      <w:r w:rsidR="003B38E4" w:rsidRPr="007D1674">
        <w:rPr>
          <w:rFonts w:cs="Times New Roman"/>
          <w:szCs w:val="24"/>
        </w:rPr>
        <w:t xml:space="preserve">(3, 308) = 3.83, </w:t>
      </w:r>
      <w:r w:rsidR="003B38E4" w:rsidRPr="007D1674">
        <w:rPr>
          <w:rFonts w:cs="Times New Roman"/>
          <w:i/>
          <w:iCs/>
          <w:szCs w:val="24"/>
        </w:rPr>
        <w:t xml:space="preserve">p </w:t>
      </w:r>
      <w:r w:rsidR="003B38E4" w:rsidRPr="007D1674">
        <w:rPr>
          <w:rFonts w:cs="Times New Roman"/>
          <w:szCs w:val="24"/>
        </w:rPr>
        <w:t xml:space="preserve">= .010, </w:t>
      </w:r>
      <w:r w:rsidR="003B38E4" w:rsidRPr="007D1674">
        <w:rPr>
          <w:rFonts w:cs="Times New Roman"/>
          <w:i/>
          <w:iCs/>
          <w:szCs w:val="24"/>
        </w:rPr>
        <w:t>η</w:t>
      </w:r>
      <w:r w:rsidR="003B38E4" w:rsidRPr="007D1674">
        <w:rPr>
          <w:rFonts w:cs="Times New Roman"/>
          <w:i/>
          <w:iCs/>
          <w:szCs w:val="24"/>
          <w:vertAlign w:val="superscript"/>
        </w:rPr>
        <w:t>2</w:t>
      </w:r>
      <w:r w:rsidR="003B38E4" w:rsidRPr="007D1674">
        <w:rPr>
          <w:rFonts w:cs="Times New Roman"/>
          <w:szCs w:val="24"/>
        </w:rPr>
        <w:t xml:space="preserve"> = .04). Contrasts revealed that participants </w:t>
      </w:r>
      <w:r w:rsidR="00C755E8">
        <w:rPr>
          <w:rFonts w:cs="Times New Roman"/>
          <w:szCs w:val="24"/>
        </w:rPr>
        <w:t>were</w:t>
      </w:r>
      <w:r w:rsidR="00C755E8" w:rsidRPr="007D1674">
        <w:rPr>
          <w:rFonts w:cs="Times New Roman"/>
          <w:szCs w:val="24"/>
        </w:rPr>
        <w:t xml:space="preserve"> </w:t>
      </w:r>
      <w:r w:rsidR="003B38E4" w:rsidRPr="007D1674">
        <w:rPr>
          <w:rFonts w:cs="Times New Roman"/>
          <w:szCs w:val="24"/>
        </w:rPr>
        <w:t>willing to pay more</w:t>
      </w:r>
      <w:r w:rsidR="003B38E4" w:rsidRPr="007D1674">
        <w:t xml:space="preserve"> for the chair from</w:t>
      </w:r>
      <w:r w:rsidR="003B38E4" w:rsidRPr="007D1674">
        <w:rPr>
          <w:rFonts w:cs="Times New Roman"/>
          <w:szCs w:val="24"/>
        </w:rPr>
        <w:t xml:space="preserve"> the anthropomorphized AA–designer dyad (</w:t>
      </w:r>
      <w:r w:rsidR="003B38E4" w:rsidRPr="007D1674">
        <w:rPr>
          <w:rFonts w:cs="Times New Roman"/>
          <w:i/>
          <w:iCs/>
          <w:szCs w:val="24"/>
        </w:rPr>
        <w:t>M</w:t>
      </w:r>
      <w:r w:rsidR="003B38E4" w:rsidRPr="007D1674">
        <w:rPr>
          <w:rStyle w:val="Strong"/>
          <w:b w:val="0"/>
          <w:szCs w:val="24"/>
          <w:vertAlign w:val="subscript"/>
        </w:rPr>
        <w:t>A</w:t>
      </w:r>
      <w:r w:rsidR="003B38E4" w:rsidRPr="007D1674">
        <w:rPr>
          <w:rFonts w:cs="Times New Roman"/>
          <w:szCs w:val="24"/>
        </w:rPr>
        <w:t xml:space="preserve"> = $231.69, </w:t>
      </w:r>
      <w:r w:rsidR="003B38E4" w:rsidRPr="007D1674">
        <w:rPr>
          <w:rFonts w:cs="Times New Roman"/>
          <w:i/>
          <w:iCs/>
          <w:szCs w:val="24"/>
        </w:rPr>
        <w:t>SD</w:t>
      </w:r>
      <w:r w:rsidR="003B38E4" w:rsidRPr="007D1674">
        <w:rPr>
          <w:rFonts w:cs="Times New Roman"/>
          <w:szCs w:val="24"/>
        </w:rPr>
        <w:t xml:space="preserve"> = 109.52) than from the nonanthropomorphized AA–designer dyad (</w:t>
      </w:r>
      <w:r w:rsidR="003B38E4" w:rsidRPr="007D1674">
        <w:rPr>
          <w:rFonts w:cs="Times New Roman"/>
          <w:i/>
          <w:iCs/>
          <w:szCs w:val="24"/>
        </w:rPr>
        <w:t>M</w:t>
      </w:r>
      <w:r w:rsidR="003B38E4" w:rsidRPr="007D1674">
        <w:rPr>
          <w:rStyle w:val="Strong"/>
          <w:b w:val="0"/>
          <w:szCs w:val="24"/>
          <w:vertAlign w:val="subscript"/>
        </w:rPr>
        <w:t>NA</w:t>
      </w:r>
      <w:r w:rsidR="003B38E4" w:rsidRPr="007D1674">
        <w:rPr>
          <w:rFonts w:cs="Times New Roman"/>
          <w:szCs w:val="24"/>
        </w:rPr>
        <w:t xml:space="preserve"> = $195.74, </w:t>
      </w:r>
      <w:r w:rsidR="003B38E4" w:rsidRPr="007D1674">
        <w:rPr>
          <w:rFonts w:cs="Times New Roman"/>
          <w:i/>
          <w:iCs/>
          <w:szCs w:val="24"/>
        </w:rPr>
        <w:t>SD</w:t>
      </w:r>
      <w:r w:rsidR="003B38E4" w:rsidRPr="007D1674">
        <w:rPr>
          <w:rFonts w:cs="Times New Roman"/>
          <w:szCs w:val="24"/>
        </w:rPr>
        <w:t xml:space="preserve"> = 111.76; </w:t>
      </w:r>
      <w:r w:rsidR="003B38E4" w:rsidRPr="007D1674">
        <w:rPr>
          <w:rFonts w:cs="Times New Roman"/>
          <w:i/>
          <w:iCs/>
          <w:szCs w:val="24"/>
        </w:rPr>
        <w:t>t</w:t>
      </w:r>
      <w:r w:rsidR="003B38E4" w:rsidRPr="007D1674">
        <w:rPr>
          <w:rFonts w:cs="Times New Roman"/>
          <w:szCs w:val="24"/>
        </w:rPr>
        <w:t xml:space="preserve">(308) = 2.14, </w:t>
      </w:r>
      <w:r w:rsidR="003B38E4" w:rsidRPr="007D1674">
        <w:rPr>
          <w:rFonts w:cs="Times New Roman"/>
          <w:i/>
          <w:iCs/>
          <w:szCs w:val="24"/>
        </w:rPr>
        <w:t>p</w:t>
      </w:r>
      <w:r w:rsidR="003B38E4" w:rsidRPr="007D1674">
        <w:rPr>
          <w:rFonts w:cs="Times New Roman"/>
          <w:szCs w:val="24"/>
        </w:rPr>
        <w:t xml:space="preserve"> = .033) or human designer alone (</w:t>
      </w:r>
      <w:r w:rsidR="003B38E4" w:rsidRPr="007D1674">
        <w:rPr>
          <w:rFonts w:cs="Times New Roman"/>
          <w:i/>
          <w:iCs/>
          <w:szCs w:val="24"/>
        </w:rPr>
        <w:t>M</w:t>
      </w:r>
      <w:r w:rsidR="003B38E4" w:rsidRPr="007D1674">
        <w:rPr>
          <w:rStyle w:val="Strong"/>
          <w:b w:val="0"/>
          <w:szCs w:val="24"/>
          <w:vertAlign w:val="subscript"/>
        </w:rPr>
        <w:t>HA</w:t>
      </w:r>
      <w:r w:rsidR="003B38E4" w:rsidRPr="007D1674">
        <w:rPr>
          <w:rFonts w:cs="Times New Roman"/>
          <w:szCs w:val="24"/>
        </w:rPr>
        <w:t xml:space="preserve"> = $189.47, </w:t>
      </w:r>
      <w:r w:rsidR="003B38E4" w:rsidRPr="007D1674">
        <w:rPr>
          <w:rFonts w:cs="Times New Roman"/>
          <w:i/>
          <w:iCs/>
          <w:szCs w:val="24"/>
        </w:rPr>
        <w:t>SD</w:t>
      </w:r>
      <w:r w:rsidR="003B38E4" w:rsidRPr="007D1674">
        <w:rPr>
          <w:rFonts w:cs="Times New Roman"/>
          <w:szCs w:val="24"/>
        </w:rPr>
        <w:t xml:space="preserve"> = 92.59; </w:t>
      </w:r>
      <w:r w:rsidR="003B38E4" w:rsidRPr="007D1674">
        <w:rPr>
          <w:rFonts w:cs="Times New Roman"/>
          <w:i/>
          <w:iCs/>
          <w:szCs w:val="24"/>
        </w:rPr>
        <w:t>t</w:t>
      </w:r>
      <w:r w:rsidR="003B38E4" w:rsidRPr="007D1674">
        <w:rPr>
          <w:rFonts w:cs="Times New Roman"/>
          <w:szCs w:val="24"/>
        </w:rPr>
        <w:t xml:space="preserve">(308) = 2.53, </w:t>
      </w:r>
      <w:r w:rsidR="003B38E4" w:rsidRPr="007D1674">
        <w:rPr>
          <w:rFonts w:cs="Times New Roman"/>
          <w:i/>
          <w:iCs/>
          <w:szCs w:val="24"/>
        </w:rPr>
        <w:t>p</w:t>
      </w:r>
      <w:r w:rsidR="003B38E4" w:rsidRPr="007D1674">
        <w:rPr>
          <w:rFonts w:cs="Times New Roman"/>
          <w:szCs w:val="24"/>
        </w:rPr>
        <w:t xml:space="preserve"> = .012). We found significant impacts on positive WOM too (</w:t>
      </w:r>
      <w:r w:rsidR="003B38E4" w:rsidRPr="007D1674">
        <w:rPr>
          <w:rFonts w:cs="Times New Roman"/>
          <w:i/>
          <w:iCs/>
          <w:szCs w:val="24"/>
        </w:rPr>
        <w:t>F</w:t>
      </w:r>
      <w:r w:rsidR="003B38E4" w:rsidRPr="007D1674">
        <w:rPr>
          <w:rFonts w:cs="Times New Roman"/>
          <w:szCs w:val="24"/>
        </w:rPr>
        <w:t xml:space="preserve">(3, 308) = 6.92, </w:t>
      </w:r>
      <w:r w:rsidR="003B38E4" w:rsidRPr="007D1674">
        <w:rPr>
          <w:rFonts w:cs="Times New Roman"/>
          <w:i/>
          <w:iCs/>
          <w:szCs w:val="24"/>
        </w:rPr>
        <w:t xml:space="preserve">p </w:t>
      </w:r>
      <w:r w:rsidR="003B38E4" w:rsidRPr="007D1674">
        <w:rPr>
          <w:rFonts w:cs="Times New Roman"/>
          <w:szCs w:val="24"/>
        </w:rPr>
        <w:t xml:space="preserve">&lt; .000, </w:t>
      </w:r>
      <w:r w:rsidR="003B38E4" w:rsidRPr="007D1674">
        <w:rPr>
          <w:rFonts w:cs="Times New Roman"/>
          <w:i/>
          <w:iCs/>
          <w:szCs w:val="24"/>
        </w:rPr>
        <w:t>η</w:t>
      </w:r>
      <w:r w:rsidR="003B38E4" w:rsidRPr="007D1674">
        <w:rPr>
          <w:rFonts w:cs="Times New Roman"/>
          <w:i/>
          <w:iCs/>
          <w:szCs w:val="24"/>
          <w:vertAlign w:val="superscript"/>
        </w:rPr>
        <w:t>2</w:t>
      </w:r>
      <w:r w:rsidR="003B38E4" w:rsidRPr="007D1674">
        <w:rPr>
          <w:rFonts w:cs="Times New Roman"/>
          <w:szCs w:val="24"/>
        </w:rPr>
        <w:t xml:space="preserve"> = .06): Participants were more likely to spread positive WOM about the design studio when the AA was anthropomorphized in the </w:t>
      </w:r>
      <w:r w:rsidR="00F405C1" w:rsidRPr="007D1674">
        <w:rPr>
          <w:rFonts w:cs="Times New Roman"/>
          <w:szCs w:val="24"/>
        </w:rPr>
        <w:t xml:space="preserve">AA–designer </w:t>
      </w:r>
      <w:r w:rsidR="003B38E4" w:rsidRPr="007D1674">
        <w:rPr>
          <w:rFonts w:cs="Times New Roman"/>
          <w:szCs w:val="24"/>
        </w:rPr>
        <w:t>dyad (</w:t>
      </w:r>
      <w:r w:rsidR="003B38E4" w:rsidRPr="007D1674">
        <w:rPr>
          <w:rStyle w:val="Strong"/>
          <w:b w:val="0"/>
          <w:i/>
          <w:szCs w:val="24"/>
        </w:rPr>
        <w:t>M</w:t>
      </w:r>
      <w:r w:rsidR="003B38E4" w:rsidRPr="007D1674">
        <w:rPr>
          <w:rStyle w:val="Strong"/>
          <w:b w:val="0"/>
          <w:szCs w:val="24"/>
          <w:vertAlign w:val="subscript"/>
        </w:rPr>
        <w:t>A</w:t>
      </w:r>
      <w:r w:rsidR="003B38E4" w:rsidRPr="007D1674">
        <w:rPr>
          <w:rStyle w:val="Strong"/>
          <w:b w:val="0"/>
          <w:szCs w:val="24"/>
        </w:rPr>
        <w:t xml:space="preserve"> = 4.57, </w:t>
      </w:r>
      <w:r w:rsidR="003B38E4" w:rsidRPr="007D1674">
        <w:rPr>
          <w:rStyle w:val="Strong"/>
          <w:b w:val="0"/>
          <w:i/>
          <w:szCs w:val="24"/>
        </w:rPr>
        <w:t>SD</w:t>
      </w:r>
      <w:r w:rsidR="003B38E4" w:rsidRPr="007D1674">
        <w:rPr>
          <w:rStyle w:val="Strong"/>
          <w:b w:val="0"/>
          <w:szCs w:val="24"/>
        </w:rPr>
        <w:t xml:space="preserve"> = 1.47</w:t>
      </w:r>
      <w:r w:rsidR="003B38E4" w:rsidRPr="007D1674">
        <w:rPr>
          <w:rFonts w:cs="Times New Roman"/>
          <w:szCs w:val="24"/>
        </w:rPr>
        <w:t>) than when it was not (</w:t>
      </w:r>
      <w:r w:rsidR="003B38E4" w:rsidRPr="007D1674">
        <w:rPr>
          <w:rStyle w:val="Strong"/>
          <w:b w:val="0"/>
          <w:i/>
          <w:szCs w:val="24"/>
        </w:rPr>
        <w:t>M</w:t>
      </w:r>
      <w:r w:rsidR="003B38E4" w:rsidRPr="007D1674">
        <w:rPr>
          <w:rStyle w:val="Strong"/>
          <w:b w:val="0"/>
          <w:szCs w:val="24"/>
          <w:vertAlign w:val="subscript"/>
        </w:rPr>
        <w:t>NA</w:t>
      </w:r>
      <w:r w:rsidR="003B38E4" w:rsidRPr="007D1674">
        <w:rPr>
          <w:rStyle w:val="Strong"/>
          <w:b w:val="0"/>
          <w:szCs w:val="24"/>
        </w:rPr>
        <w:t xml:space="preserve"> </w:t>
      </w:r>
      <w:r w:rsidR="003B38E4" w:rsidRPr="007D1674">
        <w:rPr>
          <w:rStyle w:val="Strong"/>
          <w:szCs w:val="24"/>
        </w:rPr>
        <w:t xml:space="preserve">= </w:t>
      </w:r>
      <w:r w:rsidR="003B38E4" w:rsidRPr="007D1674">
        <w:rPr>
          <w:rStyle w:val="Strong"/>
          <w:b w:val="0"/>
          <w:szCs w:val="24"/>
        </w:rPr>
        <w:t xml:space="preserve">3.69, </w:t>
      </w:r>
      <w:r w:rsidR="003B38E4" w:rsidRPr="007D1674">
        <w:rPr>
          <w:rStyle w:val="Strong"/>
          <w:b w:val="0"/>
          <w:i/>
          <w:szCs w:val="24"/>
        </w:rPr>
        <w:t>SD</w:t>
      </w:r>
      <w:r w:rsidR="003B38E4" w:rsidRPr="007D1674">
        <w:rPr>
          <w:rStyle w:val="Strong"/>
          <w:b w:val="0"/>
          <w:szCs w:val="24"/>
        </w:rPr>
        <w:t xml:space="preserve"> = 1.71; </w:t>
      </w:r>
      <w:r w:rsidR="003B38E4" w:rsidRPr="007D1674">
        <w:rPr>
          <w:rStyle w:val="Strong"/>
          <w:b w:val="0"/>
          <w:i/>
        </w:rPr>
        <w:t>t</w:t>
      </w:r>
      <w:r w:rsidR="003B38E4" w:rsidRPr="007D1674">
        <w:rPr>
          <w:rStyle w:val="Strong"/>
          <w:b w:val="0"/>
        </w:rPr>
        <w:t xml:space="preserve">(308) = 3.36, </w:t>
      </w:r>
      <w:r w:rsidR="003B38E4" w:rsidRPr="007D1674">
        <w:rPr>
          <w:rStyle w:val="Strong"/>
          <w:b w:val="0"/>
          <w:i/>
        </w:rPr>
        <w:t>p</w:t>
      </w:r>
      <w:r w:rsidR="003B38E4" w:rsidRPr="007D1674">
        <w:rPr>
          <w:rStyle w:val="Strong"/>
          <w:b w:val="0"/>
        </w:rPr>
        <w:t xml:space="preserve"> = .001</w:t>
      </w:r>
      <w:r w:rsidR="003B38E4" w:rsidRPr="007D1674">
        <w:rPr>
          <w:rFonts w:cs="Times New Roman"/>
          <w:szCs w:val="24"/>
        </w:rPr>
        <w:t>), as well as compared with a sole designer (</w:t>
      </w:r>
      <w:r w:rsidR="003B38E4" w:rsidRPr="007D1674">
        <w:rPr>
          <w:rFonts w:cs="Times New Roman"/>
          <w:i/>
          <w:iCs/>
          <w:szCs w:val="24"/>
        </w:rPr>
        <w:t>M</w:t>
      </w:r>
      <w:r w:rsidR="003B38E4" w:rsidRPr="007D1674">
        <w:rPr>
          <w:rStyle w:val="Strong"/>
          <w:b w:val="0"/>
          <w:bCs w:val="0"/>
          <w:szCs w:val="24"/>
          <w:vertAlign w:val="subscript"/>
        </w:rPr>
        <w:t>HA</w:t>
      </w:r>
      <w:r w:rsidR="003B38E4" w:rsidRPr="007D1674">
        <w:rPr>
          <w:rFonts w:cs="Times New Roman"/>
          <w:szCs w:val="24"/>
        </w:rPr>
        <w:t xml:space="preserve"> = 3.84, </w:t>
      </w:r>
      <w:r w:rsidR="003B38E4" w:rsidRPr="007D1674">
        <w:rPr>
          <w:rFonts w:cs="Times New Roman"/>
          <w:i/>
          <w:iCs/>
          <w:szCs w:val="24"/>
        </w:rPr>
        <w:t>SD</w:t>
      </w:r>
      <w:r w:rsidR="003B38E4" w:rsidRPr="007D1674">
        <w:rPr>
          <w:rFonts w:cs="Times New Roman"/>
          <w:szCs w:val="24"/>
        </w:rPr>
        <w:t xml:space="preserve"> = 1.62; </w:t>
      </w:r>
      <w:r w:rsidR="003B38E4" w:rsidRPr="007D1674">
        <w:rPr>
          <w:rFonts w:cs="Times New Roman"/>
          <w:i/>
          <w:iCs/>
          <w:szCs w:val="24"/>
        </w:rPr>
        <w:t>t</w:t>
      </w:r>
      <w:r w:rsidR="003B38E4" w:rsidRPr="007D1674">
        <w:rPr>
          <w:rFonts w:cs="Times New Roman"/>
          <w:szCs w:val="24"/>
        </w:rPr>
        <w:t xml:space="preserve">(308) = 2.82, </w:t>
      </w:r>
      <w:r w:rsidR="003B38E4" w:rsidRPr="007D1674">
        <w:rPr>
          <w:rFonts w:cs="Times New Roman"/>
          <w:i/>
          <w:iCs/>
          <w:szCs w:val="24"/>
        </w:rPr>
        <w:t>p</w:t>
      </w:r>
      <w:r w:rsidR="003B38E4" w:rsidRPr="007D1674">
        <w:rPr>
          <w:rFonts w:cs="Times New Roman"/>
          <w:szCs w:val="24"/>
        </w:rPr>
        <w:t xml:space="preserve"> = .005). For all these service </w:t>
      </w:r>
      <w:r w:rsidR="00547CA0" w:rsidRPr="007D1674">
        <w:rPr>
          <w:rFonts w:cs="Times New Roman"/>
          <w:szCs w:val="24"/>
        </w:rPr>
        <w:t>evaluation</w:t>
      </w:r>
      <w:r w:rsidR="000F576A" w:rsidRPr="007D1674">
        <w:rPr>
          <w:rFonts w:cs="Times New Roman"/>
          <w:szCs w:val="24"/>
        </w:rPr>
        <w:t>s</w:t>
      </w:r>
      <w:r w:rsidR="003B38E4" w:rsidRPr="007D1674">
        <w:rPr>
          <w:rFonts w:cs="Times New Roman"/>
          <w:szCs w:val="24"/>
        </w:rPr>
        <w:t xml:space="preserve">, participants in the anthropomorphism condition did not offer different assessments than those in the human–human condition (purchase intentions: </w:t>
      </w:r>
      <w:r w:rsidR="003B38E4" w:rsidRPr="007D1674">
        <w:rPr>
          <w:rFonts w:cs="Times New Roman"/>
          <w:i/>
          <w:iCs/>
          <w:szCs w:val="24"/>
        </w:rPr>
        <w:t>M</w:t>
      </w:r>
      <w:r w:rsidR="003B38E4" w:rsidRPr="007D1674">
        <w:rPr>
          <w:rStyle w:val="Strong"/>
          <w:b w:val="0"/>
          <w:szCs w:val="24"/>
          <w:vertAlign w:val="subscript"/>
        </w:rPr>
        <w:t>HH</w:t>
      </w:r>
      <w:r w:rsidR="003B38E4" w:rsidRPr="007D1674">
        <w:rPr>
          <w:rFonts w:cs="Times New Roman"/>
          <w:szCs w:val="24"/>
        </w:rPr>
        <w:t xml:space="preserve"> = 3.92, </w:t>
      </w:r>
      <w:r w:rsidR="003B38E4" w:rsidRPr="007D1674">
        <w:rPr>
          <w:rFonts w:cs="Times New Roman"/>
          <w:i/>
          <w:iCs/>
          <w:szCs w:val="24"/>
        </w:rPr>
        <w:t>SD</w:t>
      </w:r>
      <w:r w:rsidR="003B38E4" w:rsidRPr="007D1674">
        <w:rPr>
          <w:rFonts w:cs="Times New Roman"/>
          <w:szCs w:val="24"/>
        </w:rPr>
        <w:t xml:space="preserve"> = 1.61; </w:t>
      </w:r>
      <w:r w:rsidR="003B38E4" w:rsidRPr="007D1674">
        <w:rPr>
          <w:rFonts w:cs="Times New Roman"/>
          <w:i/>
          <w:iCs/>
          <w:szCs w:val="24"/>
        </w:rPr>
        <w:t>t</w:t>
      </w:r>
      <w:r w:rsidR="003B38E4" w:rsidRPr="007D1674">
        <w:rPr>
          <w:rFonts w:cs="Times New Roman"/>
          <w:szCs w:val="24"/>
        </w:rPr>
        <w:t xml:space="preserve">(308) = -.32, </w:t>
      </w:r>
      <w:r w:rsidR="003B38E4" w:rsidRPr="007D1674">
        <w:rPr>
          <w:rFonts w:cs="Times New Roman"/>
          <w:i/>
          <w:iCs/>
          <w:szCs w:val="24"/>
        </w:rPr>
        <w:t>p</w:t>
      </w:r>
      <w:r w:rsidR="003B38E4" w:rsidRPr="007D1674">
        <w:rPr>
          <w:rFonts w:cs="Times New Roman"/>
          <w:szCs w:val="24"/>
        </w:rPr>
        <w:t xml:space="preserve"> = .749; WTP: </w:t>
      </w:r>
      <w:r w:rsidR="003B38E4" w:rsidRPr="007D1674">
        <w:rPr>
          <w:rFonts w:cs="Times New Roman"/>
          <w:i/>
          <w:iCs/>
          <w:szCs w:val="24"/>
        </w:rPr>
        <w:t>M</w:t>
      </w:r>
      <w:r w:rsidR="003B38E4" w:rsidRPr="007D1674">
        <w:rPr>
          <w:rStyle w:val="Strong"/>
          <w:b w:val="0"/>
          <w:szCs w:val="24"/>
          <w:vertAlign w:val="subscript"/>
        </w:rPr>
        <w:t>HH</w:t>
      </w:r>
      <w:r w:rsidR="003B38E4" w:rsidRPr="007D1674">
        <w:rPr>
          <w:rFonts w:cs="Times New Roman"/>
          <w:szCs w:val="24"/>
        </w:rPr>
        <w:t xml:space="preserve"> = $233.03, </w:t>
      </w:r>
      <w:r w:rsidR="003B38E4" w:rsidRPr="007D1674">
        <w:rPr>
          <w:rFonts w:cs="Times New Roman"/>
          <w:i/>
          <w:iCs/>
          <w:szCs w:val="24"/>
        </w:rPr>
        <w:t>SD</w:t>
      </w:r>
      <w:r w:rsidR="003B38E4" w:rsidRPr="007D1674">
        <w:rPr>
          <w:rFonts w:cs="Times New Roman"/>
          <w:szCs w:val="24"/>
        </w:rPr>
        <w:t xml:space="preserve"> = 102.50; </w:t>
      </w:r>
      <w:r w:rsidR="003B38E4" w:rsidRPr="007D1674">
        <w:rPr>
          <w:rFonts w:cs="Times New Roman"/>
          <w:i/>
          <w:iCs/>
          <w:szCs w:val="24"/>
        </w:rPr>
        <w:t>t</w:t>
      </w:r>
      <w:r w:rsidR="003B38E4" w:rsidRPr="007D1674">
        <w:rPr>
          <w:rFonts w:cs="Times New Roman"/>
          <w:szCs w:val="24"/>
        </w:rPr>
        <w:t xml:space="preserve">(308) = -.08, </w:t>
      </w:r>
      <w:r w:rsidR="003B38E4" w:rsidRPr="007D1674">
        <w:rPr>
          <w:rFonts w:cs="Times New Roman"/>
          <w:i/>
          <w:iCs/>
          <w:szCs w:val="24"/>
        </w:rPr>
        <w:t>p</w:t>
      </w:r>
      <w:r w:rsidR="003B38E4" w:rsidRPr="007D1674">
        <w:rPr>
          <w:rFonts w:cs="Times New Roman"/>
          <w:szCs w:val="24"/>
        </w:rPr>
        <w:t xml:space="preserve"> = .936; WOM: </w:t>
      </w:r>
      <w:r w:rsidR="003B38E4" w:rsidRPr="007D1674">
        <w:rPr>
          <w:rFonts w:cs="Times New Roman"/>
          <w:i/>
          <w:iCs/>
          <w:szCs w:val="24"/>
        </w:rPr>
        <w:t>M</w:t>
      </w:r>
      <w:r w:rsidR="003B38E4" w:rsidRPr="007D1674">
        <w:rPr>
          <w:rStyle w:val="Strong"/>
          <w:b w:val="0"/>
          <w:szCs w:val="24"/>
          <w:vertAlign w:val="subscript"/>
        </w:rPr>
        <w:t>HH</w:t>
      </w:r>
      <w:r w:rsidR="003B38E4" w:rsidRPr="007D1674">
        <w:rPr>
          <w:rFonts w:cs="Times New Roman"/>
          <w:szCs w:val="24"/>
        </w:rPr>
        <w:t xml:space="preserve"> =4.62, </w:t>
      </w:r>
      <w:r w:rsidR="003B38E4" w:rsidRPr="007D1674">
        <w:rPr>
          <w:rFonts w:cs="Times New Roman"/>
          <w:i/>
          <w:iCs/>
          <w:szCs w:val="24"/>
        </w:rPr>
        <w:t>SD</w:t>
      </w:r>
      <w:r w:rsidR="003B38E4" w:rsidRPr="007D1674">
        <w:rPr>
          <w:rFonts w:cs="Times New Roman"/>
          <w:szCs w:val="24"/>
        </w:rPr>
        <w:t xml:space="preserve"> = 1.67; </w:t>
      </w:r>
      <w:r w:rsidR="003B38E4" w:rsidRPr="007D1674">
        <w:rPr>
          <w:rFonts w:cs="Times New Roman"/>
          <w:i/>
          <w:iCs/>
          <w:szCs w:val="24"/>
        </w:rPr>
        <w:t>t</w:t>
      </w:r>
      <w:r w:rsidR="003B38E4" w:rsidRPr="007D1674">
        <w:rPr>
          <w:rFonts w:cs="Times New Roman"/>
          <w:szCs w:val="24"/>
        </w:rPr>
        <w:t xml:space="preserve">(308) = -.19, </w:t>
      </w:r>
      <w:r w:rsidR="003B38E4" w:rsidRPr="007D1674">
        <w:rPr>
          <w:rFonts w:cs="Times New Roman"/>
          <w:i/>
          <w:iCs/>
          <w:szCs w:val="24"/>
        </w:rPr>
        <w:t>p</w:t>
      </w:r>
      <w:r w:rsidR="003B38E4" w:rsidRPr="007D1674">
        <w:rPr>
          <w:rFonts w:cs="Times New Roman"/>
          <w:szCs w:val="24"/>
        </w:rPr>
        <w:t xml:space="preserve"> = .851). We again controlled for customers’ age and gender as covariates in the analyses. The results remained significant (</w:t>
      </w:r>
      <w:r w:rsidR="003B38E4" w:rsidRPr="007D1674">
        <w:rPr>
          <w:rFonts w:cs="Times New Roman"/>
          <w:i/>
          <w:szCs w:val="24"/>
        </w:rPr>
        <w:t>p</w:t>
      </w:r>
      <w:r w:rsidR="003B38E4" w:rsidRPr="007D1674">
        <w:rPr>
          <w:rFonts w:cs="Times New Roman"/>
          <w:szCs w:val="24"/>
        </w:rPr>
        <w:t>s &lt; .05).</w:t>
      </w:r>
    </w:p>
    <w:p w14:paraId="41B06F97" w14:textId="1D491194" w:rsidR="003B38E4" w:rsidRPr="007D1674" w:rsidRDefault="003B38E4" w:rsidP="003B38E4">
      <w:pPr>
        <w:rPr>
          <w:rFonts w:cs="Times New Roman"/>
          <w:szCs w:val="24"/>
        </w:rPr>
      </w:pPr>
    </w:p>
    <w:p w14:paraId="28B5C408" w14:textId="6230CB12" w:rsidR="003B38E4" w:rsidRPr="007D1674" w:rsidRDefault="003B38E4" w:rsidP="003B38E4">
      <w:pPr>
        <w:rPr>
          <w:b/>
        </w:rPr>
      </w:pPr>
      <w:r w:rsidRPr="007D1674">
        <w:rPr>
          <w:b/>
        </w:rPr>
        <w:lastRenderedPageBreak/>
        <w:t xml:space="preserve">D2: Facebook A/B </w:t>
      </w:r>
      <w:r w:rsidR="00C755E8">
        <w:rPr>
          <w:b/>
        </w:rPr>
        <w:t>T</w:t>
      </w:r>
      <w:r w:rsidRPr="007D1674">
        <w:rPr>
          <w:b/>
        </w:rPr>
        <w:t>est</w:t>
      </w:r>
      <w:r w:rsidR="00C755E8">
        <w:rPr>
          <w:b/>
        </w:rPr>
        <w:t>,</w:t>
      </w:r>
      <w:r w:rsidR="002B51E8">
        <w:rPr>
          <w:b/>
        </w:rPr>
        <w:t xml:space="preserve"> Supplementary</w:t>
      </w:r>
      <w:r w:rsidR="00C755E8">
        <w:rPr>
          <w:b/>
        </w:rPr>
        <w:t xml:space="preserve"> Study 1b</w:t>
      </w:r>
    </w:p>
    <w:p w14:paraId="602E2804" w14:textId="3C44F89C" w:rsidR="003B38E4" w:rsidRPr="007D1674" w:rsidRDefault="003B38E4" w:rsidP="003B38E4">
      <w:pPr>
        <w:snapToGrid w:val="0"/>
        <w:spacing w:after="0" w:line="480" w:lineRule="auto"/>
        <w:ind w:firstLine="567"/>
        <w:rPr>
          <w:rFonts w:cs="Times New Roman"/>
          <w:szCs w:val="24"/>
        </w:rPr>
      </w:pPr>
      <w:r w:rsidRPr="007D1674">
        <w:rPr>
          <w:rFonts w:cs="Times New Roman"/>
          <w:szCs w:val="24"/>
        </w:rPr>
        <w:t xml:space="preserve">This study </w:t>
      </w:r>
      <w:r w:rsidR="00C755E8">
        <w:rPr>
          <w:rFonts w:cs="Times New Roman"/>
          <w:szCs w:val="24"/>
        </w:rPr>
        <w:t xml:space="preserve">establishes </w:t>
      </w:r>
      <w:r w:rsidRPr="007D1674">
        <w:rPr>
          <w:rFonts w:cs="Times New Roman"/>
          <w:szCs w:val="24"/>
        </w:rPr>
        <w:t xml:space="preserve">the main effect </w:t>
      </w:r>
      <w:r w:rsidR="0056755E" w:rsidRPr="007D1674">
        <w:rPr>
          <w:rFonts w:cs="Times New Roman"/>
          <w:szCs w:val="24"/>
        </w:rPr>
        <w:t>on</w:t>
      </w:r>
      <w:r w:rsidRPr="007D1674">
        <w:rPr>
          <w:rFonts w:cs="Times New Roman"/>
          <w:szCs w:val="24"/>
        </w:rPr>
        <w:t xml:space="preserve"> behavioral outcomes</w:t>
      </w:r>
      <w:r w:rsidR="002B51E8">
        <w:rPr>
          <w:rFonts w:cs="Times New Roman"/>
          <w:szCs w:val="24"/>
        </w:rPr>
        <w:t xml:space="preserve"> through a </w:t>
      </w:r>
      <w:r w:rsidR="002B51E8" w:rsidRPr="007D1674">
        <w:rPr>
          <w:rFonts w:cs="Times New Roman"/>
          <w:szCs w:val="24"/>
        </w:rPr>
        <w:t>social media platform</w:t>
      </w:r>
      <w:r w:rsidRPr="007D1674">
        <w:rPr>
          <w:rFonts w:cs="Times New Roman"/>
          <w:szCs w:val="24"/>
        </w:rPr>
        <w:t>.</w:t>
      </w:r>
      <w:r w:rsidR="00C755E8">
        <w:rPr>
          <w:rFonts w:cs="Times New Roman"/>
          <w:szCs w:val="24"/>
        </w:rPr>
        <w:t xml:space="preserve"> W</w:t>
      </w:r>
      <w:r w:rsidRPr="007D1674">
        <w:rPr>
          <w:rFonts w:cs="Times New Roman"/>
          <w:szCs w:val="24"/>
        </w:rPr>
        <w:t xml:space="preserve">e </w:t>
      </w:r>
      <w:r w:rsidR="00C755E8">
        <w:rPr>
          <w:rFonts w:cs="Times New Roman"/>
          <w:szCs w:val="24"/>
        </w:rPr>
        <w:t xml:space="preserve">again </w:t>
      </w:r>
      <w:r w:rsidRPr="007D1674">
        <w:rPr>
          <w:rFonts w:cs="Times New Roman"/>
          <w:szCs w:val="24"/>
        </w:rPr>
        <w:t xml:space="preserve">included </w:t>
      </w:r>
      <w:r w:rsidR="001011DD" w:rsidRPr="007D1674">
        <w:rPr>
          <w:rFonts w:cs="Times New Roman"/>
          <w:szCs w:val="24"/>
        </w:rPr>
        <w:t>the human-</w:t>
      </w:r>
      <w:r w:rsidRPr="007D1674">
        <w:rPr>
          <w:rFonts w:cs="Times New Roman"/>
          <w:szCs w:val="24"/>
        </w:rPr>
        <w:t xml:space="preserve">alone and human–human dyad baseline conditions to examine the incremental impact of an </w:t>
      </w:r>
      <w:r w:rsidR="00F405C1" w:rsidRPr="007D1674">
        <w:rPr>
          <w:rFonts w:cs="Times New Roman"/>
          <w:szCs w:val="24"/>
        </w:rPr>
        <w:t xml:space="preserve">AA–employee </w:t>
      </w:r>
      <w:r w:rsidRPr="007D1674">
        <w:rPr>
          <w:rFonts w:cs="Times New Roman"/>
          <w:szCs w:val="24"/>
        </w:rPr>
        <w:t>dyad.</w:t>
      </w:r>
    </w:p>
    <w:p w14:paraId="65C21BBC" w14:textId="503A244C" w:rsidR="003B38E4" w:rsidRPr="007D1674" w:rsidRDefault="003B38E4" w:rsidP="003B38E4">
      <w:pPr>
        <w:snapToGrid w:val="0"/>
        <w:spacing w:after="0" w:line="480" w:lineRule="auto"/>
        <w:ind w:firstLine="567"/>
        <w:rPr>
          <w:rFonts w:cs="Times New Roman"/>
          <w:szCs w:val="24"/>
        </w:rPr>
      </w:pPr>
      <w:r w:rsidRPr="007D1674">
        <w:rPr>
          <w:rFonts w:cs="Times New Roman"/>
          <w:b/>
          <w:bCs/>
          <w:szCs w:val="24"/>
        </w:rPr>
        <w:t xml:space="preserve">Method </w:t>
      </w:r>
      <w:r w:rsidRPr="007D1674">
        <w:rPr>
          <w:rFonts w:cs="Times New Roman"/>
          <w:szCs w:val="24"/>
        </w:rPr>
        <w:t xml:space="preserve">Using Facebook’s A/B test, we designed four advertisements featuring four types of service providers: </w:t>
      </w:r>
      <w:r w:rsidR="007755D7" w:rsidRPr="007D1674">
        <w:rPr>
          <w:rFonts w:cs="Times New Roman"/>
          <w:szCs w:val="24"/>
        </w:rPr>
        <w:t>anthropomorphized</w:t>
      </w:r>
      <w:r w:rsidRPr="007D1674">
        <w:rPr>
          <w:rFonts w:cs="Times New Roman"/>
          <w:szCs w:val="24"/>
        </w:rPr>
        <w:t xml:space="preserve"> AA–</w:t>
      </w:r>
      <w:r w:rsidR="007755D7" w:rsidRPr="007D1674">
        <w:rPr>
          <w:rFonts w:cs="Times New Roman"/>
          <w:szCs w:val="24"/>
        </w:rPr>
        <w:t>human dyad, nonanthropomorphized</w:t>
      </w:r>
      <w:r w:rsidRPr="007D1674">
        <w:rPr>
          <w:rFonts w:cs="Times New Roman"/>
          <w:szCs w:val="24"/>
        </w:rPr>
        <w:t xml:space="preserve"> AA–human dyad, human–human dyad, and </w:t>
      </w:r>
      <w:r w:rsidR="000C3F75" w:rsidRPr="007D1674">
        <w:rPr>
          <w:rFonts w:cs="Times New Roman"/>
          <w:szCs w:val="24"/>
        </w:rPr>
        <w:t xml:space="preserve">a </w:t>
      </w:r>
      <w:r w:rsidRPr="007D1674">
        <w:rPr>
          <w:rFonts w:cs="Times New Roman"/>
          <w:szCs w:val="24"/>
        </w:rPr>
        <w:t xml:space="preserve">human alone (Orazi and Johnston 2020; see Web Appendix </w:t>
      </w:r>
      <w:r w:rsidR="00BB6B4F" w:rsidRPr="007D1674">
        <w:rPr>
          <w:rFonts w:cs="Times New Roman"/>
          <w:szCs w:val="24"/>
        </w:rPr>
        <w:t>F6</w:t>
      </w:r>
      <w:r w:rsidRPr="007D1674">
        <w:rPr>
          <w:rFonts w:cs="Times New Roman"/>
          <w:szCs w:val="24"/>
        </w:rPr>
        <w:t>). The ads all promoted a fictitious business, J&amp;R Studio, that provides design services, and they all ran for a one-week period in October 2022. They reached 3,746 Facebook users on their newsfeeds, such that these users could click to access the J&amp;R Studio page. Thus, our dependent variable is the click-through rate (CTR), or the ratio of the number of clicks</w:t>
      </w:r>
      <w:r w:rsidR="0056755E" w:rsidRPr="007D1674">
        <w:rPr>
          <w:rFonts w:cs="Times New Roman"/>
          <w:szCs w:val="24"/>
        </w:rPr>
        <w:t xml:space="preserve"> for a particular ad to the t</w:t>
      </w:r>
      <w:r w:rsidRPr="007D1674">
        <w:rPr>
          <w:rFonts w:cs="Times New Roman"/>
          <w:szCs w:val="24"/>
        </w:rPr>
        <w:t xml:space="preserve">otal number of impressions (Castelo et al. 2019). </w:t>
      </w:r>
    </w:p>
    <w:p w14:paraId="62AEE5EB" w14:textId="18275713" w:rsidR="003B38E4" w:rsidRPr="007D1674" w:rsidRDefault="003B38E4" w:rsidP="003B38E4">
      <w:pPr>
        <w:snapToGrid w:val="0"/>
        <w:spacing w:after="0" w:line="480" w:lineRule="auto"/>
        <w:ind w:firstLine="567"/>
        <w:rPr>
          <w:rFonts w:cs="Times New Roman"/>
          <w:szCs w:val="24"/>
        </w:rPr>
      </w:pPr>
      <w:r w:rsidRPr="007D1674">
        <w:rPr>
          <w:rFonts w:cs="Times New Roman"/>
          <w:b/>
        </w:rPr>
        <w:t>Results and discussion</w:t>
      </w:r>
      <w:r w:rsidRPr="007D1674">
        <w:rPr>
          <w:rFonts w:cs="Times New Roman"/>
          <w:szCs w:val="24"/>
        </w:rPr>
        <w:t xml:space="preserve"> As expected, Facebook users were more likely to click on the ad featuring the anthropomorphized AA–designer dyad (CTR = 2.24%) than the nonanthropomorphized AA–designer dyad (CTR = 1.27%; χ</w:t>
      </w:r>
      <w:r w:rsidRPr="007D1674">
        <w:rPr>
          <w:rFonts w:cs="Times New Roman"/>
          <w:szCs w:val="24"/>
          <w:vertAlign w:val="superscript"/>
        </w:rPr>
        <w:t>2</w:t>
      </w:r>
      <w:r w:rsidRPr="007D1674">
        <w:rPr>
          <w:rFonts w:cs="Times New Roman"/>
          <w:szCs w:val="24"/>
        </w:rPr>
        <w:t xml:space="preserve">(1) = 4.00, </w:t>
      </w:r>
      <w:r w:rsidRPr="007D1674">
        <w:rPr>
          <w:rFonts w:cs="Times New Roman"/>
          <w:i/>
          <w:szCs w:val="24"/>
        </w:rPr>
        <w:t>p</w:t>
      </w:r>
      <w:r w:rsidRPr="007D1674">
        <w:rPr>
          <w:rFonts w:cs="Times New Roman"/>
          <w:szCs w:val="24"/>
        </w:rPr>
        <w:t xml:space="preserve"> = .046, odds ratio = 1.78) or human designer alone (CTR = 1.22%; χ</w:t>
      </w:r>
      <w:r w:rsidRPr="007D1674">
        <w:rPr>
          <w:rFonts w:cs="Times New Roman"/>
          <w:szCs w:val="24"/>
          <w:vertAlign w:val="superscript"/>
        </w:rPr>
        <w:t>2</w:t>
      </w:r>
      <w:r w:rsidRPr="007D1674">
        <w:rPr>
          <w:rFonts w:cs="Times New Roman"/>
          <w:szCs w:val="24"/>
        </w:rPr>
        <w:t xml:space="preserve">(1) = 4.10, </w:t>
      </w:r>
      <w:r w:rsidRPr="007D1674">
        <w:rPr>
          <w:rFonts w:cs="Times New Roman"/>
          <w:i/>
          <w:szCs w:val="24"/>
        </w:rPr>
        <w:t>p</w:t>
      </w:r>
      <w:r w:rsidRPr="007D1674">
        <w:rPr>
          <w:rFonts w:cs="Times New Roman"/>
          <w:szCs w:val="24"/>
        </w:rPr>
        <w:t xml:space="preserve"> = .043, odds ratio = 1.86). With binary logistic regressions (anthropomorphized AA–designer dyad = 1, nonanthropomorphized AA–designer dyad = 0, </w:t>
      </w:r>
      <w:r w:rsidR="000C3F75" w:rsidRPr="007D1674">
        <w:rPr>
          <w:rFonts w:cs="Times New Roman"/>
          <w:szCs w:val="24"/>
        </w:rPr>
        <w:t>human-alone</w:t>
      </w:r>
      <w:r w:rsidR="00C755E8">
        <w:rPr>
          <w:rFonts w:cs="Times New Roman"/>
          <w:szCs w:val="24"/>
        </w:rPr>
        <w:t xml:space="preserve"> </w:t>
      </w:r>
      <w:r w:rsidRPr="007D1674">
        <w:rPr>
          <w:rFonts w:cs="Times New Roman"/>
          <w:szCs w:val="24"/>
        </w:rPr>
        <w:t xml:space="preserve">= 0), we obtained convergent results, with significant differences in CTR between the anthropomorphized AA–designer dyad and the nonanthropomorphized AA–designer dyad (β = .58, </w:t>
      </w:r>
      <w:r w:rsidRPr="007D1674">
        <w:rPr>
          <w:rFonts w:cs="Times New Roman"/>
          <w:i/>
          <w:szCs w:val="24"/>
        </w:rPr>
        <w:t>p</w:t>
      </w:r>
      <w:r w:rsidRPr="007D1674">
        <w:rPr>
          <w:rFonts w:cs="Times New Roman"/>
          <w:szCs w:val="24"/>
        </w:rPr>
        <w:t xml:space="preserve"> = .048) or human</w:t>
      </w:r>
      <w:r w:rsidR="001011DD" w:rsidRPr="007D1674">
        <w:rPr>
          <w:rFonts w:cs="Times New Roman"/>
          <w:szCs w:val="24"/>
        </w:rPr>
        <w:t>-</w:t>
      </w:r>
      <w:r w:rsidRPr="007D1674">
        <w:rPr>
          <w:rFonts w:cs="Times New Roman"/>
          <w:szCs w:val="24"/>
        </w:rPr>
        <w:t xml:space="preserve">alone condition (β = .62, </w:t>
      </w:r>
      <w:r w:rsidRPr="007D1674">
        <w:rPr>
          <w:rFonts w:cs="Times New Roman"/>
          <w:i/>
          <w:szCs w:val="24"/>
        </w:rPr>
        <w:t>p</w:t>
      </w:r>
      <w:r w:rsidRPr="007D1674">
        <w:rPr>
          <w:rFonts w:cs="Times New Roman"/>
          <w:szCs w:val="24"/>
        </w:rPr>
        <w:t xml:space="preserve"> = .046). Moreover, the CTRs of anthropomorphized AA–designer dyad (2.24%) and human–human dyads (2.45%, χ</w:t>
      </w:r>
      <w:r w:rsidRPr="007D1674">
        <w:rPr>
          <w:rFonts w:cs="Times New Roman"/>
          <w:szCs w:val="24"/>
          <w:vertAlign w:val="superscript"/>
        </w:rPr>
        <w:t>2</w:t>
      </w:r>
      <w:r w:rsidRPr="007D1674">
        <w:rPr>
          <w:rFonts w:cs="Times New Roman"/>
          <w:szCs w:val="24"/>
        </w:rPr>
        <w:t xml:space="preserve">(1) = .14, </w:t>
      </w:r>
      <w:r w:rsidRPr="007D1674">
        <w:rPr>
          <w:rFonts w:cs="Times New Roman"/>
          <w:i/>
          <w:szCs w:val="24"/>
        </w:rPr>
        <w:t>p</w:t>
      </w:r>
      <w:r w:rsidRPr="007D1674">
        <w:rPr>
          <w:rFonts w:cs="Times New Roman"/>
          <w:szCs w:val="24"/>
        </w:rPr>
        <w:t xml:space="preserve"> = .712), along with </w:t>
      </w:r>
      <w:r w:rsidR="00C755E8">
        <w:rPr>
          <w:rFonts w:cs="Times New Roman"/>
          <w:szCs w:val="24"/>
        </w:rPr>
        <w:t xml:space="preserve">its </w:t>
      </w:r>
      <w:r w:rsidRPr="007D1674">
        <w:rPr>
          <w:rFonts w:cs="Times New Roman"/>
          <w:szCs w:val="24"/>
        </w:rPr>
        <w:t>binary logistic regression (anthropomorphized AA–designer dyad = 1, human–human dyad = 0)</w:t>
      </w:r>
      <w:r w:rsidR="00C755E8">
        <w:rPr>
          <w:rFonts w:cs="Times New Roman"/>
          <w:szCs w:val="24"/>
        </w:rPr>
        <w:t>,</w:t>
      </w:r>
      <w:r w:rsidRPr="007D1674">
        <w:rPr>
          <w:rFonts w:cs="Times New Roman"/>
          <w:szCs w:val="24"/>
        </w:rPr>
        <w:t xml:space="preserve"> did not reveal significant differences (β = -.09, </w:t>
      </w:r>
      <w:r w:rsidRPr="007D1674">
        <w:rPr>
          <w:rFonts w:cs="Times New Roman"/>
          <w:i/>
          <w:szCs w:val="24"/>
        </w:rPr>
        <w:t>p</w:t>
      </w:r>
      <w:r w:rsidRPr="007D1674">
        <w:rPr>
          <w:rFonts w:cs="Times New Roman"/>
          <w:szCs w:val="24"/>
        </w:rPr>
        <w:t xml:space="preserve"> = .712). </w:t>
      </w:r>
    </w:p>
    <w:p w14:paraId="6AB7546A" w14:textId="7A7B5F13" w:rsidR="003B38E4" w:rsidRPr="007D1674" w:rsidRDefault="003B38E4" w:rsidP="003B38E4">
      <w:pPr>
        <w:snapToGrid w:val="0"/>
        <w:spacing w:after="0" w:line="480" w:lineRule="auto"/>
        <w:ind w:firstLine="567"/>
        <w:rPr>
          <w:rFonts w:cs="Times New Roman"/>
          <w:szCs w:val="24"/>
        </w:rPr>
      </w:pPr>
      <w:r w:rsidRPr="007D1674">
        <w:rPr>
          <w:rFonts w:cs="Times New Roman"/>
          <w:szCs w:val="24"/>
        </w:rPr>
        <w:lastRenderedPageBreak/>
        <w:t xml:space="preserve">These empirical results support our predictions and are in line with the results of Study 1b. That is, Facebook users </w:t>
      </w:r>
      <w:r w:rsidR="00C755E8">
        <w:rPr>
          <w:rFonts w:cs="Times New Roman"/>
          <w:szCs w:val="24"/>
        </w:rPr>
        <w:t xml:space="preserve">are </w:t>
      </w:r>
      <w:r w:rsidRPr="007D1674">
        <w:rPr>
          <w:rFonts w:cs="Times New Roman"/>
          <w:szCs w:val="24"/>
        </w:rPr>
        <w:t xml:space="preserve">more likely to click when the design service </w:t>
      </w:r>
      <w:r w:rsidR="00C755E8">
        <w:rPr>
          <w:rFonts w:cs="Times New Roman"/>
          <w:szCs w:val="24"/>
        </w:rPr>
        <w:t xml:space="preserve">is </w:t>
      </w:r>
      <w:r w:rsidRPr="007D1674">
        <w:rPr>
          <w:rFonts w:cs="Times New Roman"/>
          <w:szCs w:val="24"/>
        </w:rPr>
        <w:t xml:space="preserve">provided by an anthropomorphized AA–human dyad rather than a nonanthropomorphized AA–human dyad or </w:t>
      </w:r>
      <w:r w:rsidR="00860814" w:rsidRPr="007D1674">
        <w:rPr>
          <w:rFonts w:cs="Times New Roman"/>
          <w:szCs w:val="24"/>
        </w:rPr>
        <w:t xml:space="preserve">a </w:t>
      </w:r>
      <w:r w:rsidRPr="007D1674">
        <w:rPr>
          <w:rFonts w:cs="Times New Roman"/>
          <w:szCs w:val="24"/>
        </w:rPr>
        <w:t xml:space="preserve">human alone; </w:t>
      </w:r>
      <w:r w:rsidR="00C755E8">
        <w:rPr>
          <w:rFonts w:cs="Times New Roman"/>
          <w:szCs w:val="24"/>
        </w:rPr>
        <w:t xml:space="preserve">the </w:t>
      </w:r>
      <w:r w:rsidRPr="007D1674">
        <w:rPr>
          <w:rFonts w:cs="Times New Roman"/>
          <w:szCs w:val="24"/>
        </w:rPr>
        <w:t xml:space="preserve">likelihood is approximately the same as that for a human–human dyad. </w:t>
      </w:r>
      <w:r w:rsidR="00C755E8">
        <w:rPr>
          <w:rFonts w:cs="Times New Roman"/>
          <w:szCs w:val="24"/>
        </w:rPr>
        <w:t>We openly acknowledge</w:t>
      </w:r>
      <w:r w:rsidRPr="007D1674">
        <w:rPr>
          <w:rFonts w:cs="Times New Roman"/>
          <w:szCs w:val="24"/>
        </w:rPr>
        <w:t xml:space="preserve"> the limitation</w:t>
      </w:r>
      <w:r w:rsidR="00C755E8">
        <w:rPr>
          <w:rFonts w:cs="Times New Roman"/>
          <w:szCs w:val="24"/>
        </w:rPr>
        <w:t>s</w:t>
      </w:r>
      <w:r w:rsidRPr="007D1674">
        <w:rPr>
          <w:rFonts w:cs="Times New Roman"/>
          <w:szCs w:val="24"/>
        </w:rPr>
        <w:t xml:space="preserve"> of this </w:t>
      </w:r>
      <w:r w:rsidR="00C755E8">
        <w:rPr>
          <w:rFonts w:cs="Times New Roman"/>
          <w:szCs w:val="24"/>
        </w:rPr>
        <w:t xml:space="preserve">study </w:t>
      </w:r>
      <w:r w:rsidRPr="007D1674">
        <w:rPr>
          <w:rFonts w:cs="Times New Roman"/>
          <w:szCs w:val="24"/>
        </w:rPr>
        <w:t xml:space="preserve">design </w:t>
      </w:r>
      <w:proofErr w:type="gramStart"/>
      <w:r w:rsidR="00C755E8">
        <w:rPr>
          <w:rFonts w:cs="Times New Roman"/>
          <w:szCs w:val="24"/>
        </w:rPr>
        <w:t>though, because</w:t>
      </w:r>
      <w:proofErr w:type="gramEnd"/>
      <w:r w:rsidR="00C755E8">
        <w:rPr>
          <w:rFonts w:cs="Times New Roman"/>
          <w:szCs w:val="24"/>
        </w:rPr>
        <w:t xml:space="preserve"> </w:t>
      </w:r>
      <w:r w:rsidRPr="007D1674">
        <w:rPr>
          <w:rFonts w:cs="Times New Roman"/>
          <w:szCs w:val="24"/>
        </w:rPr>
        <w:t xml:space="preserve">the effect of anthropomorphism on </w:t>
      </w:r>
      <w:r w:rsidR="00C755E8">
        <w:rPr>
          <w:rFonts w:cs="Times New Roman"/>
          <w:szCs w:val="24"/>
        </w:rPr>
        <w:t>CTR</w:t>
      </w:r>
      <w:r w:rsidRPr="007D1674">
        <w:rPr>
          <w:rFonts w:cs="Times New Roman"/>
          <w:szCs w:val="24"/>
        </w:rPr>
        <w:t xml:space="preserve"> could be driven by factors other than perceived entitativity </w:t>
      </w:r>
      <w:r w:rsidR="00C755E8">
        <w:rPr>
          <w:rFonts w:cs="Times New Roman"/>
          <w:szCs w:val="24"/>
        </w:rPr>
        <w:t xml:space="preserve">or </w:t>
      </w:r>
      <w:r w:rsidRPr="007D1674">
        <w:rPr>
          <w:rFonts w:cs="Times New Roman"/>
          <w:szCs w:val="24"/>
        </w:rPr>
        <w:t>creativity of the AA.</w:t>
      </w:r>
      <w:r w:rsidR="007D1674" w:rsidRPr="007D1674">
        <w:rPr>
          <w:rFonts w:cs="Times New Roman"/>
          <w:szCs w:val="24"/>
        </w:rPr>
        <w:t xml:space="preserve"> </w:t>
      </w:r>
    </w:p>
    <w:p w14:paraId="162E63DE" w14:textId="69FB5330" w:rsidR="003B38E4" w:rsidRPr="007D1674" w:rsidRDefault="003B38E4" w:rsidP="003B38E4">
      <w:pPr>
        <w:rPr>
          <w:rFonts w:cs="Times New Roman"/>
        </w:rPr>
      </w:pPr>
    </w:p>
    <w:p w14:paraId="0CB9EAB5" w14:textId="796566F9" w:rsidR="003B38E4" w:rsidRPr="007D1674" w:rsidRDefault="003B38E4" w:rsidP="003B38E4">
      <w:pPr>
        <w:rPr>
          <w:b/>
        </w:rPr>
      </w:pPr>
      <w:r w:rsidRPr="007D1674">
        <w:rPr>
          <w:b/>
        </w:rPr>
        <w:t xml:space="preserve">D3: Results </w:t>
      </w:r>
      <w:r w:rsidR="00C755E8">
        <w:rPr>
          <w:b/>
        </w:rPr>
        <w:t>for</w:t>
      </w:r>
      <w:r w:rsidR="00C755E8" w:rsidRPr="007D1674">
        <w:rPr>
          <w:b/>
        </w:rPr>
        <w:t xml:space="preserve"> </w:t>
      </w:r>
      <w:r w:rsidRPr="007D1674">
        <w:rPr>
          <w:b/>
        </w:rPr>
        <w:t>Purchase Intention</w:t>
      </w:r>
      <w:r w:rsidR="00335A10" w:rsidRPr="007D1674">
        <w:rPr>
          <w:b/>
        </w:rPr>
        <w:t>s, W</w:t>
      </w:r>
      <w:r w:rsidR="00C755E8">
        <w:rPr>
          <w:b/>
        </w:rPr>
        <w:t>TP</w:t>
      </w:r>
      <w:r w:rsidR="00335A10" w:rsidRPr="007D1674">
        <w:rPr>
          <w:b/>
        </w:rPr>
        <w:t>, and W</w:t>
      </w:r>
      <w:r w:rsidR="00C755E8">
        <w:rPr>
          <w:b/>
        </w:rPr>
        <w:t xml:space="preserve">OM, </w:t>
      </w:r>
      <w:r w:rsidRPr="007D1674">
        <w:rPr>
          <w:b/>
        </w:rPr>
        <w:t>Study 2</w:t>
      </w:r>
    </w:p>
    <w:p w14:paraId="536DD7ED" w14:textId="280BAB69" w:rsidR="003B38E4" w:rsidRPr="007D1674" w:rsidRDefault="003B38E4" w:rsidP="003B38E4">
      <w:pPr>
        <w:snapToGrid w:val="0"/>
        <w:spacing w:after="0" w:line="480" w:lineRule="auto"/>
        <w:ind w:firstLine="567"/>
        <w:rPr>
          <w:rFonts w:cs="Times New Roman"/>
          <w:szCs w:val="24"/>
        </w:rPr>
      </w:pPr>
      <w:r w:rsidRPr="007D1674">
        <w:rPr>
          <w:rFonts w:cs="Times New Roman"/>
          <w:szCs w:val="24"/>
        </w:rPr>
        <w:t>An ANOVA revealed that anthropomorphism exerted a significant effect on purchase intentions, such that participants were more likely to purchase the service from the anthropomorphized AA–designer dyad (</w:t>
      </w:r>
      <w:r w:rsidRPr="007D1674">
        <w:rPr>
          <w:rFonts w:cs="Times New Roman"/>
          <w:i/>
          <w:iCs/>
          <w:szCs w:val="24"/>
        </w:rPr>
        <w:t>M</w:t>
      </w:r>
      <w:r w:rsidRPr="007D1674">
        <w:rPr>
          <w:rStyle w:val="Strong"/>
          <w:b w:val="0"/>
          <w:szCs w:val="24"/>
          <w:vertAlign w:val="subscript"/>
        </w:rPr>
        <w:t>A</w:t>
      </w:r>
      <w:r w:rsidRPr="007D1674">
        <w:rPr>
          <w:rFonts w:cs="Times New Roman"/>
          <w:szCs w:val="24"/>
        </w:rPr>
        <w:t xml:space="preserve"> = 4.24, </w:t>
      </w:r>
      <w:r w:rsidRPr="007D1674">
        <w:rPr>
          <w:rFonts w:cs="Times New Roman"/>
          <w:i/>
          <w:iCs/>
          <w:szCs w:val="24"/>
        </w:rPr>
        <w:t>SD</w:t>
      </w:r>
      <w:r w:rsidRPr="007D1674">
        <w:rPr>
          <w:rFonts w:cs="Times New Roman"/>
          <w:szCs w:val="24"/>
        </w:rPr>
        <w:t xml:space="preserve"> = 1.48) than from the nonanthropomorphized AA–designer dyad (</w:t>
      </w:r>
      <w:r w:rsidRPr="007D1674">
        <w:rPr>
          <w:rFonts w:cs="Times New Roman"/>
          <w:i/>
          <w:iCs/>
          <w:szCs w:val="24"/>
        </w:rPr>
        <w:t>M</w:t>
      </w:r>
      <w:r w:rsidRPr="007D1674">
        <w:rPr>
          <w:rStyle w:val="Strong"/>
          <w:b w:val="0"/>
          <w:szCs w:val="24"/>
          <w:vertAlign w:val="subscript"/>
        </w:rPr>
        <w:t>NA</w:t>
      </w:r>
      <w:r w:rsidRPr="007D1674">
        <w:rPr>
          <w:rFonts w:cs="Times New Roman"/>
          <w:szCs w:val="24"/>
        </w:rPr>
        <w:t xml:space="preserve"> = 3.48, </w:t>
      </w:r>
      <w:r w:rsidRPr="007D1674">
        <w:rPr>
          <w:rFonts w:cs="Times New Roman"/>
          <w:i/>
          <w:iCs/>
          <w:szCs w:val="24"/>
        </w:rPr>
        <w:t>SD</w:t>
      </w:r>
      <w:r w:rsidRPr="007D1674">
        <w:rPr>
          <w:rFonts w:cs="Times New Roman"/>
          <w:szCs w:val="24"/>
        </w:rPr>
        <w:t xml:space="preserve"> = 1.81; </w:t>
      </w:r>
      <w:r w:rsidRPr="007D1674">
        <w:rPr>
          <w:rFonts w:cs="Times New Roman"/>
          <w:i/>
          <w:iCs/>
          <w:szCs w:val="24"/>
        </w:rPr>
        <w:t>F</w:t>
      </w:r>
      <w:r w:rsidRPr="007D1674">
        <w:rPr>
          <w:rFonts w:cs="Times New Roman"/>
          <w:szCs w:val="24"/>
        </w:rPr>
        <w:t xml:space="preserve">(1, 160) = 8.59, </w:t>
      </w:r>
      <w:r w:rsidRPr="007D1674">
        <w:rPr>
          <w:rFonts w:cs="Times New Roman"/>
          <w:i/>
          <w:iCs/>
          <w:szCs w:val="24"/>
        </w:rPr>
        <w:t>p</w:t>
      </w:r>
      <w:r w:rsidRPr="007D1674">
        <w:rPr>
          <w:rFonts w:cs="Times New Roman"/>
          <w:szCs w:val="24"/>
        </w:rPr>
        <w:t xml:space="preserve"> = .004, </w:t>
      </w:r>
      <w:r w:rsidRPr="007D1674">
        <w:rPr>
          <w:rFonts w:cs="Times New Roman"/>
          <w:i/>
          <w:iCs/>
          <w:szCs w:val="24"/>
        </w:rPr>
        <w:t>η</w:t>
      </w:r>
      <w:r w:rsidRPr="007D1674">
        <w:rPr>
          <w:rFonts w:cs="Times New Roman"/>
          <w:i/>
          <w:iCs/>
          <w:szCs w:val="24"/>
          <w:vertAlign w:val="superscript"/>
        </w:rPr>
        <w:t>2</w:t>
      </w:r>
      <w:r w:rsidRPr="007D1674">
        <w:rPr>
          <w:rFonts w:cs="Times New Roman"/>
          <w:szCs w:val="24"/>
        </w:rPr>
        <w:t xml:space="preserve"> = .05). Likewise, participants appeared willing to pay marginally more for a design created by the anthropomorphized AA–designer dyad (</w:t>
      </w:r>
      <w:r w:rsidRPr="007D1674">
        <w:rPr>
          <w:rFonts w:cs="Times New Roman"/>
          <w:i/>
          <w:iCs/>
          <w:szCs w:val="24"/>
        </w:rPr>
        <w:t>M</w:t>
      </w:r>
      <w:r w:rsidRPr="007D1674">
        <w:rPr>
          <w:rStyle w:val="Strong"/>
          <w:b w:val="0"/>
          <w:szCs w:val="24"/>
          <w:vertAlign w:val="subscript"/>
        </w:rPr>
        <w:t>A</w:t>
      </w:r>
      <w:r w:rsidRPr="007D1674">
        <w:rPr>
          <w:rFonts w:cs="Times New Roman"/>
          <w:szCs w:val="24"/>
        </w:rPr>
        <w:t xml:space="preserve"> = $2851.32, </w:t>
      </w:r>
      <w:r w:rsidRPr="007D1674">
        <w:rPr>
          <w:rFonts w:cs="Times New Roman"/>
          <w:i/>
          <w:iCs/>
          <w:szCs w:val="24"/>
        </w:rPr>
        <w:t>SD</w:t>
      </w:r>
      <w:r w:rsidRPr="007D1674">
        <w:rPr>
          <w:rFonts w:cs="Times New Roman"/>
          <w:szCs w:val="24"/>
        </w:rPr>
        <w:t xml:space="preserve"> = 772.01) rather than the nonanthropomorphized version (</w:t>
      </w:r>
      <w:r w:rsidRPr="007D1674">
        <w:rPr>
          <w:rFonts w:cs="Times New Roman"/>
          <w:i/>
          <w:iCs/>
          <w:szCs w:val="24"/>
        </w:rPr>
        <w:t>M</w:t>
      </w:r>
      <w:r w:rsidRPr="007D1674">
        <w:rPr>
          <w:rStyle w:val="Strong"/>
          <w:b w:val="0"/>
          <w:szCs w:val="24"/>
          <w:vertAlign w:val="subscript"/>
        </w:rPr>
        <w:t>NA</w:t>
      </w:r>
      <w:r w:rsidRPr="007D1674">
        <w:rPr>
          <w:rFonts w:cs="Times New Roman"/>
          <w:szCs w:val="24"/>
        </w:rPr>
        <w:t xml:space="preserve"> = $2631.15, </w:t>
      </w:r>
      <w:r w:rsidRPr="007D1674">
        <w:rPr>
          <w:rFonts w:cs="Times New Roman"/>
          <w:i/>
          <w:iCs/>
          <w:szCs w:val="24"/>
        </w:rPr>
        <w:t>SD</w:t>
      </w:r>
      <w:r w:rsidRPr="007D1674">
        <w:rPr>
          <w:rFonts w:cs="Times New Roman"/>
          <w:szCs w:val="24"/>
        </w:rPr>
        <w:t xml:space="preserve"> = 746.93; </w:t>
      </w:r>
      <w:r w:rsidRPr="007D1674">
        <w:rPr>
          <w:rFonts w:cs="Times New Roman"/>
          <w:i/>
          <w:iCs/>
          <w:szCs w:val="24"/>
        </w:rPr>
        <w:t>F</w:t>
      </w:r>
      <w:r w:rsidRPr="007D1674">
        <w:rPr>
          <w:rFonts w:cs="Times New Roman"/>
          <w:szCs w:val="24"/>
        </w:rPr>
        <w:t xml:space="preserve">(1, 160) = 3.38, </w:t>
      </w:r>
      <w:r w:rsidRPr="007D1674">
        <w:rPr>
          <w:rFonts w:cs="Times New Roman"/>
          <w:i/>
          <w:iCs/>
          <w:szCs w:val="24"/>
        </w:rPr>
        <w:t>p</w:t>
      </w:r>
      <w:r w:rsidRPr="007D1674">
        <w:rPr>
          <w:rFonts w:cs="Times New Roman"/>
          <w:szCs w:val="24"/>
        </w:rPr>
        <w:t xml:space="preserve"> = .068, </w:t>
      </w:r>
      <w:r w:rsidRPr="007D1674">
        <w:rPr>
          <w:rFonts w:cs="Times New Roman"/>
          <w:i/>
          <w:iCs/>
          <w:szCs w:val="24"/>
        </w:rPr>
        <w:t>η</w:t>
      </w:r>
      <w:r w:rsidRPr="007D1674">
        <w:rPr>
          <w:rFonts w:cs="Times New Roman"/>
          <w:i/>
          <w:iCs/>
          <w:szCs w:val="24"/>
          <w:vertAlign w:val="superscript"/>
        </w:rPr>
        <w:t>2</w:t>
      </w:r>
      <w:r w:rsidRPr="007D1674">
        <w:rPr>
          <w:rFonts w:cs="Times New Roman"/>
          <w:szCs w:val="24"/>
        </w:rPr>
        <w:t xml:space="preserve"> = .02). They </w:t>
      </w:r>
      <w:r w:rsidR="00547CA0" w:rsidRPr="007D1674">
        <w:rPr>
          <w:rFonts w:cs="Times New Roman"/>
          <w:szCs w:val="24"/>
        </w:rPr>
        <w:t xml:space="preserve">also </w:t>
      </w:r>
      <w:r w:rsidRPr="007D1674">
        <w:rPr>
          <w:rFonts w:cs="Times New Roman"/>
          <w:szCs w:val="24"/>
        </w:rPr>
        <w:t xml:space="preserve">expressed greater willingness to spread positive WOM about the design studio when the AA was </w:t>
      </w:r>
      <w:r w:rsidR="002B51E8">
        <w:rPr>
          <w:rFonts w:cs="Times New Roman"/>
          <w:szCs w:val="24"/>
        </w:rPr>
        <w:t>anthropomorphized</w:t>
      </w:r>
      <w:r w:rsidRPr="007D1674">
        <w:rPr>
          <w:rFonts w:cs="Times New Roman"/>
          <w:szCs w:val="24"/>
        </w:rPr>
        <w:t xml:space="preserve"> (</w:t>
      </w:r>
      <w:r w:rsidRPr="007D1674">
        <w:rPr>
          <w:rStyle w:val="Strong"/>
          <w:b w:val="0"/>
          <w:i/>
          <w:szCs w:val="24"/>
        </w:rPr>
        <w:t>M</w:t>
      </w:r>
      <w:r w:rsidRPr="007D1674">
        <w:rPr>
          <w:rStyle w:val="Strong"/>
          <w:b w:val="0"/>
          <w:szCs w:val="24"/>
          <w:vertAlign w:val="subscript"/>
        </w:rPr>
        <w:t>A</w:t>
      </w:r>
      <w:r w:rsidRPr="007D1674">
        <w:rPr>
          <w:rStyle w:val="Strong"/>
          <w:b w:val="0"/>
          <w:szCs w:val="24"/>
        </w:rPr>
        <w:t xml:space="preserve"> = 4.46, </w:t>
      </w:r>
      <w:r w:rsidRPr="007D1674">
        <w:rPr>
          <w:rStyle w:val="Strong"/>
          <w:b w:val="0"/>
          <w:i/>
          <w:szCs w:val="24"/>
        </w:rPr>
        <w:t>SD</w:t>
      </w:r>
      <w:r w:rsidRPr="007D1674">
        <w:rPr>
          <w:rStyle w:val="Strong"/>
          <w:b w:val="0"/>
          <w:szCs w:val="24"/>
        </w:rPr>
        <w:t xml:space="preserve"> = 1.80</w:t>
      </w:r>
      <w:r w:rsidRPr="007D1674">
        <w:rPr>
          <w:rFonts w:cs="Times New Roman"/>
          <w:szCs w:val="24"/>
        </w:rPr>
        <w:t>) than otherwise (</w:t>
      </w:r>
      <w:r w:rsidRPr="007D1674">
        <w:rPr>
          <w:rStyle w:val="Strong"/>
          <w:b w:val="0"/>
          <w:i/>
          <w:szCs w:val="24"/>
        </w:rPr>
        <w:t>M</w:t>
      </w:r>
      <w:r w:rsidRPr="007D1674">
        <w:rPr>
          <w:rStyle w:val="Strong"/>
          <w:b w:val="0"/>
          <w:szCs w:val="24"/>
          <w:vertAlign w:val="subscript"/>
        </w:rPr>
        <w:t>NA</w:t>
      </w:r>
      <w:r w:rsidRPr="007D1674">
        <w:rPr>
          <w:rStyle w:val="Strong"/>
          <w:szCs w:val="24"/>
        </w:rPr>
        <w:t xml:space="preserve"> = </w:t>
      </w:r>
      <w:r w:rsidRPr="007D1674">
        <w:rPr>
          <w:rStyle w:val="Strong"/>
          <w:b w:val="0"/>
          <w:szCs w:val="24"/>
        </w:rPr>
        <w:t xml:space="preserve">3.65, </w:t>
      </w:r>
      <w:r w:rsidRPr="007D1674">
        <w:rPr>
          <w:rStyle w:val="Strong"/>
          <w:b w:val="0"/>
          <w:i/>
          <w:szCs w:val="24"/>
        </w:rPr>
        <w:t>SD</w:t>
      </w:r>
      <w:r w:rsidRPr="007D1674">
        <w:rPr>
          <w:rStyle w:val="Strong"/>
          <w:b w:val="0"/>
          <w:szCs w:val="24"/>
        </w:rPr>
        <w:t xml:space="preserve"> = 2.01; </w:t>
      </w:r>
      <w:r w:rsidRPr="007D1674">
        <w:rPr>
          <w:rStyle w:val="Strong"/>
          <w:b w:val="0"/>
          <w:i/>
        </w:rPr>
        <w:t>F</w:t>
      </w:r>
      <w:r w:rsidRPr="007D1674">
        <w:rPr>
          <w:rStyle w:val="Strong"/>
          <w:b w:val="0"/>
        </w:rPr>
        <w:t xml:space="preserve">(1, 160) = 7.21, </w:t>
      </w:r>
      <w:r w:rsidRPr="007D1674">
        <w:rPr>
          <w:rStyle w:val="Strong"/>
          <w:b w:val="0"/>
          <w:i/>
        </w:rPr>
        <w:t>p</w:t>
      </w:r>
      <w:r w:rsidRPr="007D1674">
        <w:rPr>
          <w:rStyle w:val="Strong"/>
          <w:b w:val="0"/>
        </w:rPr>
        <w:t xml:space="preserve"> = .008, </w:t>
      </w:r>
      <w:r w:rsidRPr="007D1674">
        <w:rPr>
          <w:rStyle w:val="Strong"/>
          <w:b w:val="0"/>
          <w:i/>
        </w:rPr>
        <w:t>η</w:t>
      </w:r>
      <w:r w:rsidRPr="007D1674">
        <w:rPr>
          <w:rStyle w:val="Strong"/>
          <w:b w:val="0"/>
          <w:vertAlign w:val="superscript"/>
        </w:rPr>
        <w:t>2</w:t>
      </w:r>
      <w:r w:rsidRPr="007D1674">
        <w:rPr>
          <w:rStyle w:val="Strong"/>
          <w:b w:val="0"/>
        </w:rPr>
        <w:t xml:space="preserve"> = .04</w:t>
      </w:r>
      <w:r w:rsidRPr="007D1674">
        <w:rPr>
          <w:rFonts w:cs="Times New Roman"/>
          <w:szCs w:val="24"/>
        </w:rPr>
        <w:t>). In serial mediation analyses with</w:t>
      </w:r>
      <w:r w:rsidR="00C755E8">
        <w:rPr>
          <w:rFonts w:cs="Times New Roman"/>
          <w:szCs w:val="24"/>
        </w:rPr>
        <w:t xml:space="preserve"> P</w:t>
      </w:r>
      <w:r w:rsidR="00F1705C">
        <w:rPr>
          <w:rFonts w:cs="Times New Roman"/>
          <w:szCs w:val="24"/>
        </w:rPr>
        <w:t>ROCESS</w:t>
      </w:r>
      <w:r w:rsidRPr="007D1674">
        <w:rPr>
          <w:rFonts w:cs="Times New Roman"/>
          <w:szCs w:val="24"/>
        </w:rPr>
        <w:t xml:space="preserve"> Model 6</w:t>
      </w:r>
      <w:r w:rsidR="00B45672">
        <w:rPr>
          <w:rFonts w:cs="Times New Roman"/>
          <w:szCs w:val="24"/>
        </w:rPr>
        <w:t xml:space="preserve"> (</w:t>
      </w:r>
      <w:r w:rsidR="00B45672" w:rsidRPr="007D1674">
        <w:rPr>
          <w:rFonts w:cs="Times New Roman"/>
          <w:szCs w:val="24"/>
        </w:rPr>
        <w:t>Hayes 2017</w:t>
      </w:r>
      <w:r w:rsidR="00B45672">
        <w:rPr>
          <w:rFonts w:cs="Times New Roman"/>
          <w:szCs w:val="24"/>
        </w:rPr>
        <w:t>)</w:t>
      </w:r>
      <w:r w:rsidRPr="007D1674">
        <w:rPr>
          <w:rFonts w:cs="Times New Roman"/>
          <w:szCs w:val="24"/>
        </w:rPr>
        <w:t>, we found a significant serial mediation through perceived entitativity and AA creativity for all these outcomes (purchase intentions; indirect effect = .06, boot SE= .04, 95%</w:t>
      </w:r>
      <w:r w:rsidR="00C755E8">
        <w:rPr>
          <w:rFonts w:cs="Times New Roman"/>
          <w:szCs w:val="24"/>
        </w:rPr>
        <w:t xml:space="preserve"> confidence interval [</w:t>
      </w:r>
      <w:r w:rsidRPr="007D1674">
        <w:rPr>
          <w:rFonts w:cs="Times New Roman"/>
          <w:szCs w:val="24"/>
        </w:rPr>
        <w:t>CI</w:t>
      </w:r>
      <w:r w:rsidR="00C755E8">
        <w:rPr>
          <w:rFonts w:cs="Times New Roman"/>
          <w:szCs w:val="24"/>
        </w:rPr>
        <w:t>]</w:t>
      </w:r>
      <w:r w:rsidRPr="007D1674">
        <w:rPr>
          <w:rFonts w:cs="Times New Roman"/>
          <w:szCs w:val="24"/>
        </w:rPr>
        <w:t xml:space="preserve"> [.0044, .1458]; </w:t>
      </w:r>
      <w:r w:rsidR="00C755E8">
        <w:rPr>
          <w:rFonts w:cs="Times New Roman"/>
          <w:szCs w:val="24"/>
        </w:rPr>
        <w:t>WTP</w:t>
      </w:r>
      <w:r w:rsidRPr="007D1674">
        <w:rPr>
          <w:rFonts w:cs="Times New Roman"/>
          <w:szCs w:val="24"/>
        </w:rPr>
        <w:t xml:space="preserve">: indirect effect = 25.96, boot SE= 16.95, 95% CI [.2329, 66.0992]; </w:t>
      </w:r>
      <w:r w:rsidR="00547CA0" w:rsidRPr="007D1674">
        <w:rPr>
          <w:rFonts w:cs="Times New Roman"/>
          <w:szCs w:val="24"/>
        </w:rPr>
        <w:t>WOM</w:t>
      </w:r>
      <w:r w:rsidRPr="007D1674">
        <w:rPr>
          <w:rFonts w:cs="Times New Roman"/>
          <w:szCs w:val="24"/>
        </w:rPr>
        <w:t>:</w:t>
      </w:r>
      <w:r w:rsidRPr="007D1674">
        <w:rPr>
          <w:rFonts w:cs="Times New Roman"/>
          <w:i/>
          <w:iCs/>
          <w:szCs w:val="24"/>
        </w:rPr>
        <w:t xml:space="preserve"> </w:t>
      </w:r>
      <w:r w:rsidRPr="007D1674">
        <w:rPr>
          <w:rFonts w:cs="Times New Roman"/>
          <w:szCs w:val="24"/>
        </w:rPr>
        <w:t>indirect effect = .07, boot SE= 0.5, 95% CI [.0028, 1787]).</w:t>
      </w:r>
    </w:p>
    <w:p w14:paraId="570D10A0" w14:textId="729DC7CD" w:rsidR="00C755E8" w:rsidRDefault="00C755E8" w:rsidP="003B38E4"/>
    <w:p w14:paraId="38018573" w14:textId="4FB19BAF" w:rsidR="003B38E4" w:rsidRPr="007D1674" w:rsidRDefault="003B38E4" w:rsidP="003B38E4">
      <w:pPr>
        <w:rPr>
          <w:b/>
        </w:rPr>
      </w:pPr>
      <w:r w:rsidRPr="007D1674">
        <w:rPr>
          <w:b/>
        </w:rPr>
        <w:lastRenderedPageBreak/>
        <w:t xml:space="preserve">D4: </w:t>
      </w:r>
      <w:r w:rsidR="00164CEB" w:rsidRPr="007D1674">
        <w:rPr>
          <w:b/>
        </w:rPr>
        <w:t xml:space="preserve">Results </w:t>
      </w:r>
      <w:r w:rsidR="00164CEB">
        <w:rPr>
          <w:b/>
        </w:rPr>
        <w:t>for</w:t>
      </w:r>
      <w:r w:rsidR="00164CEB" w:rsidRPr="007D1674">
        <w:rPr>
          <w:b/>
        </w:rPr>
        <w:t xml:space="preserve"> </w:t>
      </w:r>
      <w:r w:rsidRPr="007D1674">
        <w:rPr>
          <w:b/>
        </w:rPr>
        <w:t>Purchase Intentions</w:t>
      </w:r>
      <w:r w:rsidR="00C755E8">
        <w:rPr>
          <w:b/>
        </w:rPr>
        <w:t>,</w:t>
      </w:r>
      <w:r w:rsidR="00547CA0" w:rsidRPr="007D1674">
        <w:rPr>
          <w:b/>
        </w:rPr>
        <w:t xml:space="preserve"> </w:t>
      </w:r>
      <w:r w:rsidRPr="007D1674">
        <w:rPr>
          <w:b/>
        </w:rPr>
        <w:t>Study 3</w:t>
      </w:r>
    </w:p>
    <w:p w14:paraId="2D696B43" w14:textId="6AF0C1F7" w:rsidR="003B38E4" w:rsidRPr="007D1674" w:rsidRDefault="003B38E4" w:rsidP="003B38E4">
      <w:pPr>
        <w:snapToGrid w:val="0"/>
        <w:spacing w:after="0" w:line="480" w:lineRule="auto"/>
        <w:ind w:firstLine="720"/>
        <w:rPr>
          <w:rFonts w:cs="Times New Roman"/>
          <w:szCs w:val="24"/>
        </w:rPr>
      </w:pPr>
      <w:r w:rsidRPr="007D1674">
        <w:rPr>
          <w:rFonts w:cs="Times New Roman"/>
          <w:szCs w:val="24"/>
        </w:rPr>
        <w:t>A</w:t>
      </w:r>
      <w:r w:rsidR="00547CA0" w:rsidRPr="007D1674">
        <w:rPr>
          <w:rFonts w:cs="Times New Roman"/>
          <w:szCs w:val="24"/>
        </w:rPr>
        <w:t xml:space="preserve"> </w:t>
      </w:r>
      <w:r w:rsidRPr="007D1674">
        <w:rPr>
          <w:rFonts w:cs="Times New Roman"/>
          <w:szCs w:val="24"/>
        </w:rPr>
        <w:t>2 × 2 ANOVA indicated that participants were more willing to buy the painting by an anthropomorphized AA (</w:t>
      </w:r>
      <w:r w:rsidRPr="007D1674">
        <w:rPr>
          <w:rFonts w:cs="Times New Roman"/>
          <w:i/>
          <w:iCs/>
          <w:szCs w:val="24"/>
        </w:rPr>
        <w:t>M</w:t>
      </w:r>
      <w:r w:rsidRPr="007D1674">
        <w:rPr>
          <w:rStyle w:val="Strong"/>
          <w:b w:val="0"/>
          <w:szCs w:val="24"/>
          <w:vertAlign w:val="subscript"/>
        </w:rPr>
        <w:t>A</w:t>
      </w:r>
      <w:r w:rsidRPr="007D1674">
        <w:rPr>
          <w:rFonts w:cs="Times New Roman"/>
          <w:szCs w:val="24"/>
        </w:rPr>
        <w:t xml:space="preserve"> = 2.76, </w:t>
      </w:r>
      <w:r w:rsidRPr="007D1674">
        <w:rPr>
          <w:rFonts w:cs="Times New Roman"/>
          <w:i/>
          <w:iCs/>
          <w:szCs w:val="24"/>
        </w:rPr>
        <w:t>SD</w:t>
      </w:r>
      <w:r w:rsidRPr="007D1674">
        <w:rPr>
          <w:rFonts w:cs="Times New Roman"/>
          <w:szCs w:val="24"/>
        </w:rPr>
        <w:t xml:space="preserve"> = 1.55) than by a nonanthropomorphized one (</w:t>
      </w:r>
      <w:r w:rsidRPr="007D1674">
        <w:rPr>
          <w:rFonts w:cs="Times New Roman"/>
          <w:i/>
          <w:iCs/>
          <w:szCs w:val="24"/>
        </w:rPr>
        <w:t>M</w:t>
      </w:r>
      <w:r w:rsidRPr="007D1674">
        <w:rPr>
          <w:rStyle w:val="Strong"/>
          <w:b w:val="0"/>
          <w:szCs w:val="24"/>
          <w:vertAlign w:val="subscript"/>
        </w:rPr>
        <w:t>NA</w:t>
      </w:r>
      <w:r w:rsidRPr="007D1674">
        <w:rPr>
          <w:rFonts w:cs="Times New Roman"/>
          <w:szCs w:val="24"/>
        </w:rPr>
        <w:t xml:space="preserve"> = 2.29, </w:t>
      </w:r>
      <w:r w:rsidRPr="007D1674">
        <w:rPr>
          <w:rFonts w:cs="Times New Roman"/>
          <w:i/>
          <w:iCs/>
          <w:szCs w:val="24"/>
        </w:rPr>
        <w:t>SD</w:t>
      </w:r>
      <w:r w:rsidRPr="007D1674">
        <w:rPr>
          <w:rFonts w:cs="Times New Roman"/>
          <w:szCs w:val="24"/>
        </w:rPr>
        <w:t xml:space="preserve"> = 1.26; </w:t>
      </w:r>
      <w:r w:rsidRPr="007D1674">
        <w:rPr>
          <w:rFonts w:cs="Times New Roman"/>
          <w:i/>
          <w:iCs/>
          <w:szCs w:val="24"/>
        </w:rPr>
        <w:t>F</w:t>
      </w:r>
      <w:r w:rsidRPr="007D1674">
        <w:rPr>
          <w:rFonts w:cs="Times New Roman"/>
          <w:szCs w:val="24"/>
        </w:rPr>
        <w:t xml:space="preserve"> (1, 327) = 9.42, </w:t>
      </w:r>
      <w:r w:rsidRPr="007D1674">
        <w:rPr>
          <w:rFonts w:cs="Times New Roman"/>
          <w:i/>
          <w:iCs/>
          <w:szCs w:val="24"/>
        </w:rPr>
        <w:t xml:space="preserve">p </w:t>
      </w:r>
      <w:r w:rsidRPr="007D1674">
        <w:rPr>
          <w:rFonts w:cs="Times New Roman"/>
          <w:szCs w:val="24"/>
        </w:rPr>
        <w:t xml:space="preserve">= .002, </w:t>
      </w:r>
      <w:r w:rsidRPr="007D1674">
        <w:rPr>
          <w:rFonts w:cs="Times New Roman"/>
          <w:i/>
          <w:iCs/>
          <w:szCs w:val="24"/>
        </w:rPr>
        <w:t>η</w:t>
      </w:r>
      <w:r w:rsidRPr="007D1674">
        <w:rPr>
          <w:rFonts w:cs="Times New Roman"/>
          <w:i/>
          <w:iCs/>
          <w:szCs w:val="24"/>
          <w:vertAlign w:val="superscript"/>
        </w:rPr>
        <w:t>2</w:t>
      </w:r>
      <w:r w:rsidRPr="007D1674">
        <w:rPr>
          <w:rFonts w:cs="Times New Roman"/>
          <w:szCs w:val="24"/>
        </w:rPr>
        <w:t xml:space="preserve"> = .03) or by a more stable AA</w:t>
      </w:r>
      <w:r w:rsidR="00810F77" w:rsidRPr="007D1674">
        <w:rPr>
          <w:rFonts w:cs="Times New Roman"/>
          <w:szCs w:val="24"/>
        </w:rPr>
        <w:t>–artist</w:t>
      </w:r>
      <w:r w:rsidRPr="007D1674">
        <w:rPr>
          <w:rFonts w:cs="Times New Roman"/>
          <w:szCs w:val="24"/>
        </w:rPr>
        <w:t xml:space="preserve"> dyad (</w:t>
      </w:r>
      <w:r w:rsidRPr="007D1674">
        <w:rPr>
          <w:rFonts w:cs="Times New Roman"/>
          <w:i/>
          <w:iCs/>
          <w:szCs w:val="24"/>
        </w:rPr>
        <w:t>M</w:t>
      </w:r>
      <w:r w:rsidRPr="007D1674">
        <w:rPr>
          <w:rStyle w:val="Strong"/>
          <w:b w:val="0"/>
          <w:szCs w:val="24"/>
          <w:vertAlign w:val="subscript"/>
        </w:rPr>
        <w:t>H</w:t>
      </w:r>
      <w:r w:rsidRPr="007D1674">
        <w:rPr>
          <w:rFonts w:cs="Times New Roman"/>
          <w:b/>
          <w:szCs w:val="24"/>
        </w:rPr>
        <w:t xml:space="preserve"> </w:t>
      </w:r>
      <w:r w:rsidRPr="007D1674">
        <w:rPr>
          <w:rFonts w:cs="Times New Roman"/>
          <w:szCs w:val="24"/>
        </w:rPr>
        <w:t xml:space="preserve">= 2.75, </w:t>
      </w:r>
      <w:r w:rsidRPr="007D1674">
        <w:rPr>
          <w:rFonts w:cs="Times New Roman"/>
          <w:i/>
          <w:iCs/>
          <w:szCs w:val="24"/>
        </w:rPr>
        <w:t>SD</w:t>
      </w:r>
      <w:r w:rsidRPr="007D1674">
        <w:rPr>
          <w:rFonts w:cs="Times New Roman"/>
          <w:szCs w:val="24"/>
        </w:rPr>
        <w:t xml:space="preserve"> = 1.53; </w:t>
      </w:r>
      <w:r w:rsidRPr="007D1674">
        <w:rPr>
          <w:rFonts w:cs="Times New Roman"/>
          <w:i/>
          <w:iCs/>
          <w:szCs w:val="24"/>
        </w:rPr>
        <w:t>M</w:t>
      </w:r>
      <w:r w:rsidRPr="007D1674">
        <w:rPr>
          <w:rStyle w:val="Strong"/>
          <w:b w:val="0"/>
          <w:szCs w:val="24"/>
          <w:vertAlign w:val="subscript"/>
        </w:rPr>
        <w:t>L</w:t>
      </w:r>
      <w:r w:rsidRPr="007D1674">
        <w:rPr>
          <w:rFonts w:cs="Times New Roman"/>
          <w:szCs w:val="24"/>
        </w:rPr>
        <w:t xml:space="preserve"> = 2.28, </w:t>
      </w:r>
      <w:r w:rsidRPr="007D1674">
        <w:rPr>
          <w:rFonts w:cs="Times New Roman"/>
          <w:i/>
          <w:iCs/>
          <w:szCs w:val="24"/>
        </w:rPr>
        <w:t>SD</w:t>
      </w:r>
      <w:r w:rsidRPr="007D1674">
        <w:rPr>
          <w:rFonts w:cs="Times New Roman"/>
          <w:szCs w:val="24"/>
        </w:rPr>
        <w:t xml:space="preserve"> = 1.28; </w:t>
      </w:r>
      <w:r w:rsidRPr="007D1674">
        <w:rPr>
          <w:rFonts w:cs="Times New Roman"/>
          <w:i/>
          <w:iCs/>
          <w:szCs w:val="24"/>
        </w:rPr>
        <w:t>F</w:t>
      </w:r>
      <w:r w:rsidRPr="007D1674">
        <w:rPr>
          <w:rFonts w:cs="Times New Roman"/>
          <w:szCs w:val="24"/>
        </w:rPr>
        <w:t xml:space="preserve">(1, 327) = 9.39, </w:t>
      </w:r>
      <w:r w:rsidRPr="007D1674">
        <w:rPr>
          <w:rFonts w:cs="Times New Roman"/>
          <w:i/>
          <w:iCs/>
          <w:szCs w:val="24"/>
        </w:rPr>
        <w:t>p</w:t>
      </w:r>
      <w:r w:rsidRPr="007D1674">
        <w:rPr>
          <w:rFonts w:cs="Times New Roman"/>
          <w:szCs w:val="24"/>
        </w:rPr>
        <w:t xml:space="preserve"> = .002, </w:t>
      </w:r>
      <w:r w:rsidRPr="007D1674">
        <w:rPr>
          <w:rFonts w:cs="Times New Roman"/>
          <w:i/>
          <w:iCs/>
          <w:szCs w:val="24"/>
        </w:rPr>
        <w:t>η</w:t>
      </w:r>
      <w:r w:rsidRPr="007D1674">
        <w:rPr>
          <w:rFonts w:cs="Times New Roman"/>
          <w:i/>
          <w:iCs/>
          <w:szCs w:val="24"/>
          <w:vertAlign w:val="superscript"/>
        </w:rPr>
        <w:t>2</w:t>
      </w:r>
      <w:r w:rsidRPr="007D1674">
        <w:rPr>
          <w:rFonts w:cs="Times New Roman"/>
          <w:szCs w:val="24"/>
        </w:rPr>
        <w:t xml:space="preserve"> = .03). We also established </w:t>
      </w:r>
      <w:r w:rsidR="00C755E8">
        <w:rPr>
          <w:rFonts w:cs="Times New Roman"/>
          <w:szCs w:val="24"/>
        </w:rPr>
        <w:t>a</w:t>
      </w:r>
      <w:r w:rsidR="00C755E8" w:rsidRPr="007D1674">
        <w:rPr>
          <w:rFonts w:cs="Times New Roman"/>
          <w:szCs w:val="24"/>
        </w:rPr>
        <w:t xml:space="preserve"> </w:t>
      </w:r>
      <w:r w:rsidRPr="007D1674">
        <w:rPr>
          <w:rFonts w:cs="Times New Roman"/>
          <w:szCs w:val="24"/>
        </w:rPr>
        <w:t>critical two-way interaction between anthropomorphism and temporal stability (</w:t>
      </w:r>
      <w:r w:rsidRPr="007D1674">
        <w:rPr>
          <w:rFonts w:cs="Times New Roman"/>
          <w:i/>
          <w:iCs/>
          <w:szCs w:val="24"/>
        </w:rPr>
        <w:t>F</w:t>
      </w:r>
      <w:r w:rsidRPr="007D1674">
        <w:rPr>
          <w:rFonts w:cs="Times New Roman"/>
          <w:szCs w:val="24"/>
        </w:rPr>
        <w:t xml:space="preserve">(1, 327) = 4.67, </w:t>
      </w:r>
      <w:r w:rsidRPr="007D1674">
        <w:rPr>
          <w:rFonts w:cs="Times New Roman"/>
          <w:i/>
          <w:iCs/>
          <w:szCs w:val="24"/>
        </w:rPr>
        <w:t>p</w:t>
      </w:r>
      <w:r w:rsidRPr="007D1674">
        <w:rPr>
          <w:rFonts w:cs="Times New Roman"/>
          <w:szCs w:val="24"/>
        </w:rPr>
        <w:t xml:space="preserve"> = .031, </w:t>
      </w:r>
      <w:r w:rsidRPr="007D1674">
        <w:rPr>
          <w:rFonts w:cs="Times New Roman"/>
          <w:i/>
          <w:iCs/>
          <w:szCs w:val="24"/>
        </w:rPr>
        <w:t>η</w:t>
      </w:r>
      <w:r w:rsidRPr="007D1674">
        <w:rPr>
          <w:rFonts w:cs="Times New Roman"/>
          <w:i/>
          <w:iCs/>
          <w:szCs w:val="24"/>
          <w:vertAlign w:val="superscript"/>
        </w:rPr>
        <w:t>2</w:t>
      </w:r>
      <w:r w:rsidRPr="007D1674">
        <w:rPr>
          <w:rFonts w:cs="Times New Roman"/>
          <w:szCs w:val="24"/>
        </w:rPr>
        <w:t xml:space="preserve"> = .06). Contrasts showed that participants who saw a painting finalized by the anthropomorphized AA (</w:t>
      </w:r>
      <w:r w:rsidRPr="007D1674">
        <w:rPr>
          <w:rFonts w:cs="Times New Roman"/>
          <w:i/>
          <w:iCs/>
          <w:szCs w:val="24"/>
        </w:rPr>
        <w:t>M</w:t>
      </w:r>
      <w:r w:rsidRPr="007D1674">
        <w:rPr>
          <w:rStyle w:val="Strong"/>
          <w:b w:val="0"/>
          <w:szCs w:val="24"/>
          <w:vertAlign w:val="subscript"/>
        </w:rPr>
        <w:t>A</w:t>
      </w:r>
      <w:r w:rsidRPr="007D1674">
        <w:rPr>
          <w:rFonts w:cs="Times New Roman"/>
          <w:szCs w:val="24"/>
        </w:rPr>
        <w:t xml:space="preserve"> = 3.15, </w:t>
      </w:r>
      <w:r w:rsidRPr="007D1674">
        <w:rPr>
          <w:rFonts w:cs="Times New Roman"/>
          <w:i/>
          <w:iCs/>
          <w:szCs w:val="24"/>
        </w:rPr>
        <w:t>SD</w:t>
      </w:r>
      <w:r w:rsidRPr="007D1674">
        <w:rPr>
          <w:rFonts w:cs="Times New Roman"/>
          <w:szCs w:val="24"/>
        </w:rPr>
        <w:t xml:space="preserve"> = 1.69) were more likely to purchase it, compared with people who saw a painting by the nonanthropomorphized AA (</w:t>
      </w:r>
      <w:r w:rsidRPr="007D1674">
        <w:rPr>
          <w:rFonts w:cs="Times New Roman"/>
          <w:i/>
          <w:iCs/>
          <w:szCs w:val="24"/>
        </w:rPr>
        <w:t>M</w:t>
      </w:r>
      <w:r w:rsidRPr="007D1674">
        <w:rPr>
          <w:rStyle w:val="Strong"/>
          <w:b w:val="0"/>
          <w:szCs w:val="24"/>
          <w:vertAlign w:val="subscript"/>
        </w:rPr>
        <w:t>NA</w:t>
      </w:r>
      <w:r w:rsidRPr="007D1674">
        <w:rPr>
          <w:rFonts w:cs="Times New Roman"/>
          <w:szCs w:val="24"/>
        </w:rPr>
        <w:t xml:space="preserve"> = 2.35, </w:t>
      </w:r>
      <w:r w:rsidRPr="007D1674">
        <w:rPr>
          <w:rFonts w:cs="Times New Roman"/>
          <w:i/>
          <w:iCs/>
          <w:szCs w:val="24"/>
        </w:rPr>
        <w:t>SD</w:t>
      </w:r>
      <w:r w:rsidRPr="007D1674">
        <w:rPr>
          <w:rFonts w:cs="Times New Roman"/>
          <w:szCs w:val="24"/>
        </w:rPr>
        <w:t xml:space="preserve"> = 1.23; </w:t>
      </w:r>
      <w:r w:rsidRPr="007D1674">
        <w:rPr>
          <w:rFonts w:cs="Times New Roman"/>
          <w:i/>
          <w:iCs/>
          <w:szCs w:val="24"/>
        </w:rPr>
        <w:t>F</w:t>
      </w:r>
      <w:r w:rsidRPr="007D1674">
        <w:rPr>
          <w:rFonts w:cs="Times New Roman"/>
          <w:szCs w:val="24"/>
        </w:rPr>
        <w:t xml:space="preserve"> (1, 327) = 13.88, </w:t>
      </w:r>
      <w:r w:rsidRPr="007D1674">
        <w:rPr>
          <w:rFonts w:cs="Times New Roman"/>
          <w:i/>
          <w:iCs/>
          <w:szCs w:val="24"/>
        </w:rPr>
        <w:t xml:space="preserve">p </w:t>
      </w:r>
      <w:r w:rsidRPr="007D1674">
        <w:rPr>
          <w:rFonts w:cs="Times New Roman"/>
          <w:szCs w:val="24"/>
        </w:rPr>
        <w:t xml:space="preserve">&lt; .001, </w:t>
      </w:r>
      <w:r w:rsidRPr="007D1674">
        <w:rPr>
          <w:rFonts w:cs="Times New Roman"/>
          <w:i/>
          <w:iCs/>
          <w:szCs w:val="24"/>
        </w:rPr>
        <w:t>η</w:t>
      </w:r>
      <w:r w:rsidRPr="007D1674">
        <w:rPr>
          <w:rFonts w:cs="Times New Roman"/>
          <w:i/>
          <w:iCs/>
          <w:szCs w:val="24"/>
          <w:vertAlign w:val="superscript"/>
        </w:rPr>
        <w:t>2</w:t>
      </w:r>
      <w:r w:rsidRPr="007D1674">
        <w:rPr>
          <w:rFonts w:cs="Times New Roman"/>
          <w:szCs w:val="24"/>
        </w:rPr>
        <w:t xml:space="preserve"> = .04). No difference</w:t>
      </w:r>
      <w:r w:rsidR="00547CA0" w:rsidRPr="007D1674">
        <w:rPr>
          <w:rFonts w:cs="Times New Roman"/>
          <w:szCs w:val="24"/>
        </w:rPr>
        <w:t>s</w:t>
      </w:r>
      <w:r w:rsidRPr="007D1674">
        <w:rPr>
          <w:rFonts w:cs="Times New Roman"/>
          <w:szCs w:val="24"/>
        </w:rPr>
        <w:t xml:space="preserve"> arose when the dyad indicated low temporal stability (</w:t>
      </w:r>
      <w:r w:rsidRPr="007D1674">
        <w:rPr>
          <w:rFonts w:cs="Times New Roman"/>
          <w:i/>
          <w:iCs/>
          <w:szCs w:val="24"/>
        </w:rPr>
        <w:t>M</w:t>
      </w:r>
      <w:r w:rsidRPr="007D1674">
        <w:rPr>
          <w:rStyle w:val="Strong"/>
          <w:b w:val="0"/>
          <w:szCs w:val="24"/>
          <w:vertAlign w:val="subscript"/>
        </w:rPr>
        <w:t>A</w:t>
      </w:r>
      <w:r w:rsidRPr="007D1674">
        <w:rPr>
          <w:rFonts w:cs="Times New Roman"/>
          <w:szCs w:val="24"/>
        </w:rPr>
        <w:t xml:space="preserve"> = 2.35, </w:t>
      </w:r>
      <w:r w:rsidRPr="007D1674">
        <w:rPr>
          <w:rFonts w:cs="Times New Roman"/>
          <w:i/>
          <w:iCs/>
          <w:szCs w:val="24"/>
        </w:rPr>
        <w:t>SD</w:t>
      </w:r>
      <w:r w:rsidRPr="007D1674">
        <w:rPr>
          <w:rFonts w:cs="Times New Roman"/>
          <w:szCs w:val="24"/>
        </w:rPr>
        <w:t xml:space="preserve"> = 1.28; </w:t>
      </w:r>
      <w:r w:rsidRPr="007D1674">
        <w:rPr>
          <w:rFonts w:cs="Times New Roman"/>
          <w:i/>
          <w:iCs/>
          <w:szCs w:val="24"/>
        </w:rPr>
        <w:t>M</w:t>
      </w:r>
      <w:r w:rsidRPr="007D1674">
        <w:rPr>
          <w:rStyle w:val="Strong"/>
          <w:b w:val="0"/>
          <w:szCs w:val="24"/>
          <w:vertAlign w:val="subscript"/>
        </w:rPr>
        <w:t>NA</w:t>
      </w:r>
      <w:r w:rsidRPr="007D1674">
        <w:rPr>
          <w:rFonts w:cs="Times New Roman"/>
          <w:szCs w:val="24"/>
        </w:rPr>
        <w:t xml:space="preserve"> = 2.21, </w:t>
      </w:r>
      <w:r w:rsidRPr="007D1674">
        <w:rPr>
          <w:rFonts w:cs="Times New Roman"/>
          <w:i/>
          <w:iCs/>
          <w:szCs w:val="24"/>
        </w:rPr>
        <w:t>SD</w:t>
      </w:r>
      <w:r w:rsidRPr="007D1674">
        <w:rPr>
          <w:rFonts w:cs="Times New Roman"/>
          <w:szCs w:val="24"/>
        </w:rPr>
        <w:t xml:space="preserve"> = 1.28; </w:t>
      </w:r>
      <w:r w:rsidRPr="007D1674">
        <w:rPr>
          <w:rFonts w:cs="Times New Roman"/>
          <w:i/>
          <w:iCs/>
          <w:szCs w:val="24"/>
        </w:rPr>
        <w:t xml:space="preserve">p </w:t>
      </w:r>
      <w:r w:rsidRPr="007D1674">
        <w:rPr>
          <w:rFonts w:cs="Times New Roman"/>
          <w:szCs w:val="24"/>
        </w:rPr>
        <w:t xml:space="preserve">= .525; Figure </w:t>
      </w:r>
      <w:r w:rsidR="00547CA0" w:rsidRPr="007D1674">
        <w:rPr>
          <w:rFonts w:cs="Times New Roman"/>
          <w:szCs w:val="24"/>
        </w:rPr>
        <w:t>D1</w:t>
      </w:r>
      <w:r w:rsidRPr="007D1674">
        <w:rPr>
          <w:rFonts w:cs="Times New Roman"/>
          <w:szCs w:val="24"/>
        </w:rPr>
        <w:t xml:space="preserve">). </w:t>
      </w:r>
    </w:p>
    <w:p w14:paraId="4044C50D" w14:textId="639CE1E0" w:rsidR="003B38E4" w:rsidRPr="007D1674" w:rsidRDefault="00B233BE" w:rsidP="003B38E4">
      <w:pPr>
        <w:jc w:val="center"/>
      </w:pPr>
      <w:r w:rsidRPr="007D1674">
        <w:rPr>
          <w:noProof/>
        </w:rPr>
        <w:drawing>
          <wp:inline distT="0" distB="0" distL="0" distR="0" wp14:anchorId="35E20F81" wp14:editId="4085AF24">
            <wp:extent cx="3797935" cy="3169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7935" cy="3169920"/>
                    </a:xfrm>
                    <a:prstGeom prst="rect">
                      <a:avLst/>
                    </a:prstGeom>
                    <a:noFill/>
                  </pic:spPr>
                </pic:pic>
              </a:graphicData>
            </a:graphic>
          </wp:inline>
        </w:drawing>
      </w:r>
    </w:p>
    <w:p w14:paraId="29486A27" w14:textId="00F0AB2D" w:rsidR="003B38E4" w:rsidRPr="0045430C" w:rsidRDefault="003B38E4" w:rsidP="003B38E4">
      <w:pPr>
        <w:snapToGrid w:val="0"/>
        <w:spacing w:after="0" w:line="360" w:lineRule="auto"/>
        <w:jc w:val="center"/>
        <w:rPr>
          <w:rFonts w:cs="Times New Roman"/>
          <w:sz w:val="21"/>
          <w:szCs w:val="21"/>
        </w:rPr>
      </w:pPr>
      <w:r w:rsidRPr="0045430C">
        <w:rPr>
          <w:rFonts w:cs="Times New Roman"/>
          <w:b/>
          <w:sz w:val="21"/>
          <w:szCs w:val="21"/>
        </w:rPr>
        <w:t>Fig</w:t>
      </w:r>
      <w:r w:rsidR="003B6709" w:rsidRPr="0045430C">
        <w:rPr>
          <w:rFonts w:cs="Times New Roman"/>
          <w:b/>
          <w:sz w:val="21"/>
          <w:szCs w:val="21"/>
        </w:rPr>
        <w:t>ure</w:t>
      </w:r>
      <w:r w:rsidRPr="0045430C">
        <w:rPr>
          <w:rFonts w:cs="Times New Roman"/>
          <w:b/>
          <w:sz w:val="21"/>
          <w:szCs w:val="21"/>
        </w:rPr>
        <w:t xml:space="preserve"> </w:t>
      </w:r>
      <w:r w:rsidR="00547CA0" w:rsidRPr="0045430C">
        <w:rPr>
          <w:rFonts w:cs="Times New Roman"/>
          <w:b/>
          <w:sz w:val="21"/>
          <w:szCs w:val="21"/>
        </w:rPr>
        <w:t>D1</w:t>
      </w:r>
      <w:r w:rsidRPr="0045430C">
        <w:rPr>
          <w:rFonts w:cs="Times New Roman"/>
          <w:b/>
          <w:sz w:val="21"/>
          <w:szCs w:val="21"/>
        </w:rPr>
        <w:t xml:space="preserve"> </w:t>
      </w:r>
      <w:r w:rsidRPr="0045430C">
        <w:rPr>
          <w:rFonts w:cs="Times New Roman"/>
          <w:sz w:val="21"/>
          <w:szCs w:val="21"/>
        </w:rPr>
        <w:t>Interaction of anthropomorphism and temporal stability on purchase intention</w:t>
      </w:r>
      <w:r w:rsidR="00547CA0" w:rsidRPr="0045430C">
        <w:rPr>
          <w:rFonts w:cs="Times New Roman"/>
          <w:sz w:val="21"/>
          <w:szCs w:val="21"/>
        </w:rPr>
        <w:t>s</w:t>
      </w:r>
      <w:r w:rsidR="00526E32" w:rsidRPr="0045430C">
        <w:rPr>
          <w:rFonts w:cs="Times New Roman"/>
          <w:sz w:val="21"/>
          <w:szCs w:val="21"/>
        </w:rPr>
        <w:t>,</w:t>
      </w:r>
      <w:r w:rsidRPr="0045430C">
        <w:rPr>
          <w:rFonts w:cs="Times New Roman"/>
          <w:sz w:val="21"/>
          <w:szCs w:val="21"/>
        </w:rPr>
        <w:t xml:space="preserve"> Study 3</w:t>
      </w:r>
    </w:p>
    <w:p w14:paraId="5A1D1942" w14:textId="77777777" w:rsidR="003B38E4" w:rsidRPr="007D1674" w:rsidRDefault="003B38E4" w:rsidP="003B38E4">
      <w:pPr>
        <w:snapToGrid w:val="0"/>
        <w:spacing w:after="0" w:line="360" w:lineRule="auto"/>
        <w:jc w:val="center"/>
        <w:rPr>
          <w:rFonts w:cs="Times New Roman"/>
          <w:szCs w:val="24"/>
        </w:rPr>
      </w:pPr>
    </w:p>
    <w:p w14:paraId="295ED092" w14:textId="3387E65E" w:rsidR="003B38E4" w:rsidRDefault="003B38E4" w:rsidP="003B38E4">
      <w:pPr>
        <w:snapToGrid w:val="0"/>
        <w:spacing w:after="0" w:line="480" w:lineRule="auto"/>
        <w:ind w:firstLine="567"/>
        <w:rPr>
          <w:rFonts w:cs="Times New Roman"/>
          <w:szCs w:val="24"/>
        </w:rPr>
      </w:pPr>
      <w:r w:rsidRPr="007D1674">
        <w:rPr>
          <w:rFonts w:cs="Times New Roman"/>
          <w:szCs w:val="24"/>
        </w:rPr>
        <w:t>In a moderated mediation analys</w:t>
      </w:r>
      <w:r w:rsidR="00DC23A6" w:rsidRPr="007D1674">
        <w:rPr>
          <w:rFonts w:cs="Times New Roman"/>
          <w:szCs w:val="24"/>
        </w:rPr>
        <w:t>i</w:t>
      </w:r>
      <w:r w:rsidRPr="007D1674">
        <w:rPr>
          <w:rFonts w:cs="Times New Roman"/>
          <w:szCs w:val="24"/>
        </w:rPr>
        <w:t xml:space="preserve">s (Hayes 2017; PROCESS Model 83, </w:t>
      </w:r>
      <w:r w:rsidR="00DC23A6" w:rsidRPr="007D1674">
        <w:rPr>
          <w:rFonts w:cs="Times New Roman"/>
          <w:szCs w:val="24"/>
        </w:rPr>
        <w:t>5</w:t>
      </w:r>
      <w:r w:rsidRPr="007D1674">
        <w:rPr>
          <w:rFonts w:cs="Times New Roman"/>
          <w:szCs w:val="24"/>
        </w:rPr>
        <w:t xml:space="preserve">,000 bootstrapped samples), we included temporal stability as </w:t>
      </w:r>
      <w:r w:rsidR="00526E32">
        <w:rPr>
          <w:rFonts w:cs="Times New Roman"/>
          <w:szCs w:val="24"/>
        </w:rPr>
        <w:t>a</w:t>
      </w:r>
      <w:r w:rsidR="00526E32" w:rsidRPr="007D1674">
        <w:rPr>
          <w:rFonts w:cs="Times New Roman"/>
          <w:szCs w:val="24"/>
        </w:rPr>
        <w:t xml:space="preserve"> </w:t>
      </w:r>
      <w:r w:rsidRPr="007D1674">
        <w:rPr>
          <w:rFonts w:cs="Times New Roman"/>
          <w:szCs w:val="24"/>
        </w:rPr>
        <w:t>moderator</w:t>
      </w:r>
      <w:r w:rsidR="00526E32">
        <w:rPr>
          <w:rFonts w:cs="Times New Roman"/>
          <w:szCs w:val="24"/>
        </w:rPr>
        <w:t>,</w:t>
      </w:r>
      <w:r w:rsidRPr="007D1674">
        <w:rPr>
          <w:rFonts w:cs="Times New Roman"/>
          <w:szCs w:val="24"/>
        </w:rPr>
        <w:t xml:space="preserve"> perceived entitativity and perceived AA </w:t>
      </w:r>
      <w:r w:rsidRPr="007D1674">
        <w:rPr>
          <w:rFonts w:cs="Times New Roman"/>
          <w:szCs w:val="24"/>
        </w:rPr>
        <w:lastRenderedPageBreak/>
        <w:t xml:space="preserve">creativity as </w:t>
      </w:r>
      <w:r w:rsidR="00B233BE" w:rsidRPr="007D1674">
        <w:rPr>
          <w:rFonts w:cs="Times New Roman"/>
          <w:szCs w:val="24"/>
        </w:rPr>
        <w:t>serial</w:t>
      </w:r>
      <w:r w:rsidRPr="007D1674">
        <w:rPr>
          <w:rFonts w:cs="Times New Roman"/>
          <w:szCs w:val="24"/>
        </w:rPr>
        <w:t xml:space="preserve"> mediators, anthropomorphism as the predictor, and purchase intentions as the outcome. The results revealed a significant moderated serial mediation for purchase intentions (index = -.05, boot SE = .03, 95% CI [-.1206, -.0105]). In the high temporal stability conditions, the indirect effect of anthropomorphism on purchase intentions was significant, through perceived entitativity and AA creativity (indirect effect = .04, boot SE = .02, 95% CI [.0098, .0947]); when temporal stability was low</w:t>
      </w:r>
      <w:r w:rsidR="00526E32">
        <w:rPr>
          <w:rFonts w:cs="Times New Roman"/>
          <w:szCs w:val="24"/>
        </w:rPr>
        <w:t>, this effect</w:t>
      </w:r>
      <w:r w:rsidRPr="007D1674">
        <w:rPr>
          <w:rFonts w:cs="Times New Roman"/>
          <w:szCs w:val="24"/>
        </w:rPr>
        <w:t xml:space="preserve"> </w:t>
      </w:r>
      <w:r w:rsidR="00547CA0" w:rsidRPr="007D1674">
        <w:rPr>
          <w:rFonts w:cs="Times New Roman"/>
          <w:szCs w:val="24"/>
        </w:rPr>
        <w:t>wa</w:t>
      </w:r>
      <w:r w:rsidRPr="007D1674">
        <w:rPr>
          <w:rFonts w:cs="Times New Roman"/>
          <w:szCs w:val="24"/>
        </w:rPr>
        <w:t xml:space="preserve">s not significant (indirect effect = -.01, boot SE = .01, 95% CI [-.0400, .0132]). </w:t>
      </w:r>
    </w:p>
    <w:p w14:paraId="7CB65A23" w14:textId="77777777" w:rsidR="00526E32" w:rsidRPr="007D1674" w:rsidRDefault="00526E32" w:rsidP="00182632">
      <w:pPr>
        <w:snapToGrid w:val="0"/>
        <w:spacing w:after="0" w:line="480" w:lineRule="auto"/>
        <w:rPr>
          <w:rFonts w:cs="Times New Roman"/>
          <w:szCs w:val="24"/>
        </w:rPr>
      </w:pPr>
    </w:p>
    <w:p w14:paraId="3574317A" w14:textId="72EDB255" w:rsidR="003B38E4" w:rsidRPr="007D1674" w:rsidRDefault="003B38E4" w:rsidP="003B38E4">
      <w:pPr>
        <w:rPr>
          <w:rFonts w:eastAsiaTheme="majorEastAsia"/>
          <w:b/>
          <w:sz w:val="20"/>
          <w:szCs w:val="20"/>
        </w:rPr>
      </w:pPr>
      <w:r w:rsidRPr="007D1674">
        <w:rPr>
          <w:b/>
        </w:rPr>
        <w:t xml:space="preserve">D5: </w:t>
      </w:r>
      <w:r w:rsidR="00164CEB" w:rsidRPr="007D1674">
        <w:rPr>
          <w:b/>
        </w:rPr>
        <w:t xml:space="preserve">Results </w:t>
      </w:r>
      <w:r w:rsidR="00164CEB">
        <w:rPr>
          <w:b/>
        </w:rPr>
        <w:t>for</w:t>
      </w:r>
      <w:r w:rsidR="00164CEB" w:rsidRPr="007D1674">
        <w:rPr>
          <w:b/>
        </w:rPr>
        <w:t xml:space="preserve"> </w:t>
      </w:r>
      <w:r w:rsidRPr="007D1674">
        <w:rPr>
          <w:rFonts w:cs="Times New Roman"/>
          <w:b/>
          <w:szCs w:val="24"/>
        </w:rPr>
        <w:t>Purchase Intentions</w:t>
      </w:r>
      <w:r w:rsidR="00526E32">
        <w:rPr>
          <w:rFonts w:cs="Times New Roman"/>
          <w:b/>
          <w:szCs w:val="24"/>
        </w:rPr>
        <w:t>,</w:t>
      </w:r>
      <w:r w:rsidR="00547CA0" w:rsidRPr="007D1674">
        <w:rPr>
          <w:rFonts w:cs="Times New Roman"/>
          <w:b/>
          <w:szCs w:val="24"/>
        </w:rPr>
        <w:t xml:space="preserve"> </w:t>
      </w:r>
      <w:r w:rsidRPr="007D1674">
        <w:rPr>
          <w:rFonts w:cs="Times New Roman"/>
          <w:b/>
          <w:szCs w:val="24"/>
        </w:rPr>
        <w:t>Study 5</w:t>
      </w:r>
    </w:p>
    <w:p w14:paraId="459AF740" w14:textId="2EA90FEF" w:rsidR="003B38E4" w:rsidRPr="007D1674" w:rsidRDefault="00547CA0" w:rsidP="003B38E4">
      <w:pPr>
        <w:snapToGrid w:val="0"/>
        <w:spacing w:after="0" w:line="480" w:lineRule="auto"/>
        <w:ind w:firstLine="720"/>
        <w:rPr>
          <w:rFonts w:cs="Times New Roman"/>
          <w:szCs w:val="24"/>
        </w:rPr>
      </w:pPr>
      <w:r w:rsidRPr="007D1674">
        <w:rPr>
          <w:bCs/>
          <w:iCs/>
        </w:rPr>
        <w:t>A</w:t>
      </w:r>
      <w:r w:rsidR="003B38E4" w:rsidRPr="007D1674">
        <w:t xml:space="preserve"> 2 × 2 ANOVA suggested a significant main effect of anthropomorphism, such that participants were more likely to purchase if the AA in the dyad was anthropomorphized rather than nonanthropomorphized (</w:t>
      </w:r>
      <w:r w:rsidR="003B38E4" w:rsidRPr="007D1674">
        <w:rPr>
          <w:i/>
          <w:iCs/>
        </w:rPr>
        <w:t>M</w:t>
      </w:r>
      <w:r w:rsidR="003B38E4" w:rsidRPr="007D1674">
        <w:rPr>
          <w:rStyle w:val="Strong"/>
          <w:b w:val="0"/>
          <w:vertAlign w:val="subscript"/>
        </w:rPr>
        <w:t>A</w:t>
      </w:r>
      <w:r w:rsidR="003B38E4" w:rsidRPr="007D1674">
        <w:t xml:space="preserve"> = 4.04, </w:t>
      </w:r>
      <w:r w:rsidR="003B38E4" w:rsidRPr="007D1674">
        <w:rPr>
          <w:i/>
          <w:iCs/>
        </w:rPr>
        <w:t>SD</w:t>
      </w:r>
      <w:r w:rsidR="003B38E4" w:rsidRPr="007D1674">
        <w:t xml:space="preserve"> = 1.68; </w:t>
      </w:r>
      <w:r w:rsidR="003B38E4" w:rsidRPr="007D1674">
        <w:rPr>
          <w:i/>
          <w:iCs/>
        </w:rPr>
        <w:t>M</w:t>
      </w:r>
      <w:r w:rsidR="003B38E4" w:rsidRPr="007D1674">
        <w:rPr>
          <w:rStyle w:val="Strong"/>
          <w:b w:val="0"/>
          <w:vertAlign w:val="subscript"/>
        </w:rPr>
        <w:t>NA</w:t>
      </w:r>
      <w:r w:rsidR="003B38E4" w:rsidRPr="007D1674">
        <w:t xml:space="preserve"> = 3.42, </w:t>
      </w:r>
      <w:r w:rsidR="003B38E4" w:rsidRPr="007D1674">
        <w:rPr>
          <w:i/>
          <w:iCs/>
        </w:rPr>
        <w:t>SD</w:t>
      </w:r>
      <w:r w:rsidR="003B38E4" w:rsidRPr="007D1674">
        <w:t xml:space="preserve"> = 1.62; </w:t>
      </w:r>
      <w:r w:rsidR="003B38E4" w:rsidRPr="007D1674">
        <w:rPr>
          <w:i/>
          <w:iCs/>
        </w:rPr>
        <w:t>F</w:t>
      </w:r>
      <w:r w:rsidR="003B38E4" w:rsidRPr="007D1674">
        <w:t xml:space="preserve">(1, 346) = 12.17, </w:t>
      </w:r>
      <w:r w:rsidR="003B38E4" w:rsidRPr="007D1674">
        <w:rPr>
          <w:i/>
          <w:iCs/>
        </w:rPr>
        <w:t xml:space="preserve">p </w:t>
      </w:r>
      <w:r w:rsidR="003B38E4" w:rsidRPr="007D1674">
        <w:t xml:space="preserve">= .001, </w:t>
      </w:r>
      <w:r w:rsidR="003B38E4" w:rsidRPr="007D1674">
        <w:rPr>
          <w:i/>
          <w:iCs/>
        </w:rPr>
        <w:t>η</w:t>
      </w:r>
      <w:r w:rsidR="003B38E4" w:rsidRPr="007D1674">
        <w:rPr>
          <w:i/>
          <w:iCs/>
          <w:vertAlign w:val="superscript"/>
        </w:rPr>
        <w:t>2</w:t>
      </w:r>
      <w:r w:rsidR="003B38E4" w:rsidRPr="007D1674">
        <w:t xml:space="preserve"> = .03). A critical two-way interaction arose between anthropomorphism and consumption goals too (</w:t>
      </w:r>
      <w:r w:rsidR="003B38E4" w:rsidRPr="007D1674">
        <w:rPr>
          <w:i/>
          <w:iCs/>
        </w:rPr>
        <w:t>F</w:t>
      </w:r>
      <w:r w:rsidR="003B38E4" w:rsidRPr="007D1674">
        <w:t xml:space="preserve">(1, 346) = 4.01, </w:t>
      </w:r>
      <w:r w:rsidR="003B38E4" w:rsidRPr="007D1674">
        <w:rPr>
          <w:i/>
          <w:iCs/>
        </w:rPr>
        <w:t>p</w:t>
      </w:r>
      <w:r w:rsidR="003B38E4" w:rsidRPr="007D1674">
        <w:t xml:space="preserve"> = .046, </w:t>
      </w:r>
      <w:r w:rsidR="003B38E4" w:rsidRPr="007D1674">
        <w:rPr>
          <w:i/>
          <w:iCs/>
        </w:rPr>
        <w:t>η</w:t>
      </w:r>
      <w:r w:rsidR="003B38E4" w:rsidRPr="007D1674">
        <w:rPr>
          <w:i/>
          <w:iCs/>
          <w:vertAlign w:val="superscript"/>
        </w:rPr>
        <w:t>2</w:t>
      </w:r>
      <w:r w:rsidR="003B38E4" w:rsidRPr="007D1674">
        <w:t xml:space="preserve"> = .01). Participants who saw the interior design created by the anthropomorphized AA–designer dyad (</w:t>
      </w:r>
      <w:r w:rsidR="003B38E4" w:rsidRPr="007D1674">
        <w:rPr>
          <w:i/>
          <w:iCs/>
        </w:rPr>
        <w:t>M</w:t>
      </w:r>
      <w:r w:rsidR="003B38E4" w:rsidRPr="007D1674">
        <w:rPr>
          <w:rStyle w:val="Strong"/>
          <w:b w:val="0"/>
          <w:vertAlign w:val="subscript"/>
        </w:rPr>
        <w:t>A</w:t>
      </w:r>
      <w:r w:rsidR="003B38E4" w:rsidRPr="007D1674">
        <w:t xml:space="preserve"> = 4.35, </w:t>
      </w:r>
      <w:r w:rsidR="003B38E4" w:rsidRPr="007D1674">
        <w:rPr>
          <w:i/>
          <w:iCs/>
        </w:rPr>
        <w:t>SD</w:t>
      </w:r>
      <w:r w:rsidR="003B38E4" w:rsidRPr="007D1674">
        <w:t xml:space="preserve"> = 1.65) were more likely to purchase than those assigned to the nonanthropomorphi</w:t>
      </w:r>
      <w:r w:rsidR="00917C51">
        <w:t>sm condition</w:t>
      </w:r>
      <w:r w:rsidR="003B38E4" w:rsidRPr="007D1674">
        <w:t xml:space="preserve"> (</w:t>
      </w:r>
      <w:r w:rsidR="003B38E4" w:rsidRPr="007D1674">
        <w:rPr>
          <w:i/>
          <w:iCs/>
        </w:rPr>
        <w:t>M</w:t>
      </w:r>
      <w:r w:rsidR="003B38E4" w:rsidRPr="007D1674">
        <w:rPr>
          <w:rStyle w:val="Strong"/>
          <w:b w:val="0"/>
          <w:vertAlign w:val="subscript"/>
        </w:rPr>
        <w:t>NA</w:t>
      </w:r>
      <w:r w:rsidR="003B38E4" w:rsidRPr="007D1674">
        <w:rPr>
          <w:b/>
        </w:rPr>
        <w:t xml:space="preserve"> </w:t>
      </w:r>
      <w:r w:rsidR="003B38E4" w:rsidRPr="007D1674">
        <w:t xml:space="preserve">= 3.38, </w:t>
      </w:r>
      <w:r w:rsidR="003B38E4" w:rsidRPr="007D1674">
        <w:rPr>
          <w:i/>
          <w:iCs/>
        </w:rPr>
        <w:t>SD</w:t>
      </w:r>
      <w:r w:rsidR="003B38E4" w:rsidRPr="007D1674">
        <w:t xml:space="preserve"> = 1.66; </w:t>
      </w:r>
      <w:r w:rsidR="003B38E4" w:rsidRPr="007D1674">
        <w:rPr>
          <w:i/>
          <w:iCs/>
        </w:rPr>
        <w:t>F</w:t>
      </w:r>
      <w:r w:rsidR="003B38E4" w:rsidRPr="007D1674">
        <w:t xml:space="preserve"> (1, 346) = 15.17, </w:t>
      </w:r>
      <w:r w:rsidR="003B38E4" w:rsidRPr="007D1674">
        <w:rPr>
          <w:i/>
          <w:iCs/>
        </w:rPr>
        <w:t xml:space="preserve">p </w:t>
      </w:r>
      <w:r w:rsidR="003B38E4" w:rsidRPr="007D1674">
        <w:t xml:space="preserve">&lt; .001, </w:t>
      </w:r>
      <w:r w:rsidR="003B38E4" w:rsidRPr="007D1674">
        <w:rPr>
          <w:i/>
          <w:iCs/>
        </w:rPr>
        <w:t>η</w:t>
      </w:r>
      <w:r w:rsidR="003B38E4" w:rsidRPr="007D1674">
        <w:rPr>
          <w:i/>
          <w:iCs/>
          <w:vertAlign w:val="superscript"/>
        </w:rPr>
        <w:t>2</w:t>
      </w:r>
      <w:r w:rsidR="003B38E4" w:rsidRPr="007D1674">
        <w:t xml:space="preserve"> = .04) if they were in pursuit of hedonic goals</w:t>
      </w:r>
      <w:r w:rsidR="00526E32">
        <w:t xml:space="preserve">. We found </w:t>
      </w:r>
      <w:r w:rsidR="003B38E4" w:rsidRPr="007D1674">
        <w:t>no difference for those with utilitarian goals (</w:t>
      </w:r>
      <w:r w:rsidR="003B38E4" w:rsidRPr="007D1674">
        <w:rPr>
          <w:i/>
          <w:iCs/>
        </w:rPr>
        <w:t>M</w:t>
      </w:r>
      <w:r w:rsidR="003B38E4" w:rsidRPr="007D1674">
        <w:rPr>
          <w:rStyle w:val="Strong"/>
          <w:b w:val="0"/>
          <w:vertAlign w:val="subscript"/>
        </w:rPr>
        <w:t>A</w:t>
      </w:r>
      <w:r w:rsidR="003B38E4" w:rsidRPr="007D1674">
        <w:t xml:space="preserve"> = 3.73, </w:t>
      </w:r>
      <w:r w:rsidR="003B38E4" w:rsidRPr="007D1674">
        <w:rPr>
          <w:i/>
          <w:iCs/>
        </w:rPr>
        <w:t>SD</w:t>
      </w:r>
      <w:r w:rsidR="003B38E4" w:rsidRPr="007D1674">
        <w:t xml:space="preserve"> = 1.67; </w:t>
      </w:r>
      <w:r w:rsidR="003B38E4" w:rsidRPr="007D1674">
        <w:rPr>
          <w:i/>
          <w:iCs/>
        </w:rPr>
        <w:t>M</w:t>
      </w:r>
      <w:r w:rsidR="003B38E4" w:rsidRPr="007D1674">
        <w:rPr>
          <w:rStyle w:val="Strong"/>
          <w:b w:val="0"/>
          <w:vertAlign w:val="subscript"/>
        </w:rPr>
        <w:t>NA</w:t>
      </w:r>
      <w:r w:rsidR="003B38E4" w:rsidRPr="007D1674">
        <w:t xml:space="preserve"> = 3.46, </w:t>
      </w:r>
      <w:r w:rsidR="003B38E4" w:rsidRPr="007D1674">
        <w:rPr>
          <w:i/>
          <w:iCs/>
        </w:rPr>
        <w:t>SD</w:t>
      </w:r>
      <w:r w:rsidR="003B38E4" w:rsidRPr="007D1674">
        <w:t xml:space="preserve"> = 1.59; </w:t>
      </w:r>
      <w:r w:rsidR="003B38E4" w:rsidRPr="007D1674">
        <w:rPr>
          <w:i/>
          <w:iCs/>
        </w:rPr>
        <w:t xml:space="preserve">p </w:t>
      </w:r>
      <w:r w:rsidR="003B38E4" w:rsidRPr="007D1674">
        <w:t xml:space="preserve">= .296). </w:t>
      </w:r>
      <w:r w:rsidR="00526E32">
        <w:t xml:space="preserve">When </w:t>
      </w:r>
      <w:r w:rsidR="003B38E4" w:rsidRPr="007D1674">
        <w:t xml:space="preserve">the AA was anthropomorphized, customers </w:t>
      </w:r>
      <w:r w:rsidR="00526E32">
        <w:t xml:space="preserve">also </w:t>
      </w:r>
      <w:r w:rsidR="003B38E4" w:rsidRPr="007D1674">
        <w:t xml:space="preserve">were more likely to purchase </w:t>
      </w:r>
      <w:r w:rsidR="00526E32">
        <w:t xml:space="preserve">if they had been primed </w:t>
      </w:r>
      <w:r w:rsidR="003B38E4" w:rsidRPr="007D1674">
        <w:t>with hedonic goals (</w:t>
      </w:r>
      <w:r w:rsidR="003B38E4" w:rsidRPr="007D1674">
        <w:rPr>
          <w:i/>
          <w:iCs/>
        </w:rPr>
        <w:t>M</w:t>
      </w:r>
      <w:r w:rsidR="003B38E4" w:rsidRPr="007D1674">
        <w:rPr>
          <w:rStyle w:val="Strong"/>
          <w:b w:val="0"/>
          <w:vertAlign w:val="subscript"/>
        </w:rPr>
        <w:t>H</w:t>
      </w:r>
      <w:r w:rsidR="003B38E4" w:rsidRPr="007D1674">
        <w:t xml:space="preserve"> = 4.35, </w:t>
      </w:r>
      <w:r w:rsidR="003B38E4" w:rsidRPr="007D1674">
        <w:rPr>
          <w:i/>
          <w:iCs/>
        </w:rPr>
        <w:t>SD</w:t>
      </w:r>
      <w:r w:rsidR="003B38E4" w:rsidRPr="007D1674">
        <w:t xml:space="preserve"> = 1.65) </w:t>
      </w:r>
      <w:r w:rsidR="00526E32">
        <w:t xml:space="preserve">rather </w:t>
      </w:r>
      <w:r w:rsidR="003B38E4" w:rsidRPr="007D1674">
        <w:t>than utilitarian goals (</w:t>
      </w:r>
      <w:r w:rsidR="003B38E4" w:rsidRPr="007D1674">
        <w:rPr>
          <w:i/>
          <w:iCs/>
        </w:rPr>
        <w:t>M</w:t>
      </w:r>
      <w:r w:rsidR="003B38E4" w:rsidRPr="007D1674">
        <w:rPr>
          <w:rStyle w:val="Strong"/>
          <w:b w:val="0"/>
          <w:vertAlign w:val="subscript"/>
        </w:rPr>
        <w:t>U</w:t>
      </w:r>
      <w:r w:rsidR="003B38E4" w:rsidRPr="007D1674">
        <w:t xml:space="preserve"> = 3.73, </w:t>
      </w:r>
      <w:r w:rsidR="003B38E4" w:rsidRPr="007D1674">
        <w:rPr>
          <w:i/>
          <w:iCs/>
        </w:rPr>
        <w:t>SD</w:t>
      </w:r>
      <w:r w:rsidR="003B38E4" w:rsidRPr="007D1674">
        <w:t xml:space="preserve"> = 1.67; </w:t>
      </w:r>
      <w:r w:rsidR="003B38E4" w:rsidRPr="007D1674">
        <w:rPr>
          <w:i/>
          <w:iCs/>
        </w:rPr>
        <w:t>F</w:t>
      </w:r>
      <w:r w:rsidR="003B38E4" w:rsidRPr="007D1674">
        <w:t xml:space="preserve">(1, 346) = 6.24, </w:t>
      </w:r>
      <w:r w:rsidR="003B38E4" w:rsidRPr="007D1674">
        <w:rPr>
          <w:i/>
          <w:iCs/>
        </w:rPr>
        <w:t>p</w:t>
      </w:r>
      <w:r w:rsidR="003B38E4" w:rsidRPr="007D1674">
        <w:t xml:space="preserve"> = .013, </w:t>
      </w:r>
      <w:r w:rsidR="003B38E4" w:rsidRPr="007D1674">
        <w:rPr>
          <w:i/>
          <w:iCs/>
        </w:rPr>
        <w:t>η</w:t>
      </w:r>
      <w:r w:rsidR="003B38E4" w:rsidRPr="007D1674">
        <w:rPr>
          <w:i/>
          <w:iCs/>
          <w:vertAlign w:val="superscript"/>
        </w:rPr>
        <w:t>2</w:t>
      </w:r>
      <w:r w:rsidR="003B38E4" w:rsidRPr="007D1674">
        <w:t xml:space="preserve"> = .02; Figure </w:t>
      </w:r>
      <w:r w:rsidR="00526E32">
        <w:t>D2</w:t>
      </w:r>
      <w:r w:rsidR="003B38E4" w:rsidRPr="007D1674">
        <w:t xml:space="preserve">). </w:t>
      </w:r>
    </w:p>
    <w:p w14:paraId="650C3B99" w14:textId="5F92F192" w:rsidR="003B38E4" w:rsidRPr="007D1674" w:rsidRDefault="00B55DC8" w:rsidP="003B38E4">
      <w:pPr>
        <w:snapToGrid w:val="0"/>
        <w:spacing w:after="0" w:line="360" w:lineRule="auto"/>
        <w:jc w:val="center"/>
        <w:rPr>
          <w:rFonts w:cs="Times New Roman"/>
          <w:b/>
          <w:szCs w:val="24"/>
        </w:rPr>
      </w:pPr>
      <w:r w:rsidRPr="007D1674">
        <w:rPr>
          <w:rFonts w:cs="Times New Roman"/>
          <w:b/>
          <w:noProof/>
          <w:szCs w:val="24"/>
        </w:rPr>
        <w:lastRenderedPageBreak/>
        <w:drawing>
          <wp:inline distT="0" distB="0" distL="0" distR="0" wp14:anchorId="4D182F73" wp14:editId="6C2435D8">
            <wp:extent cx="3444648" cy="278573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1254" cy="2807247"/>
                    </a:xfrm>
                    <a:prstGeom prst="rect">
                      <a:avLst/>
                    </a:prstGeom>
                    <a:noFill/>
                  </pic:spPr>
                </pic:pic>
              </a:graphicData>
            </a:graphic>
          </wp:inline>
        </w:drawing>
      </w:r>
    </w:p>
    <w:p w14:paraId="21574542" w14:textId="276CB779" w:rsidR="003B38E4" w:rsidRPr="00CC7360" w:rsidRDefault="003B38E4" w:rsidP="003B38E4">
      <w:pPr>
        <w:snapToGrid w:val="0"/>
        <w:spacing w:after="0" w:line="360" w:lineRule="auto"/>
        <w:jc w:val="center"/>
        <w:rPr>
          <w:rFonts w:cs="Times New Roman"/>
          <w:sz w:val="22"/>
        </w:rPr>
      </w:pPr>
      <w:r w:rsidRPr="00CC7360">
        <w:rPr>
          <w:rFonts w:cs="Times New Roman"/>
          <w:b/>
          <w:sz w:val="22"/>
        </w:rPr>
        <w:t>Fig</w:t>
      </w:r>
      <w:r w:rsidR="003B6709" w:rsidRPr="00CC7360">
        <w:rPr>
          <w:rFonts w:cs="Times New Roman"/>
          <w:b/>
          <w:sz w:val="22"/>
        </w:rPr>
        <w:t>ure</w:t>
      </w:r>
      <w:r w:rsidRPr="00CC7360">
        <w:rPr>
          <w:rFonts w:cs="Times New Roman"/>
          <w:b/>
          <w:sz w:val="22"/>
        </w:rPr>
        <w:t xml:space="preserve"> </w:t>
      </w:r>
      <w:r w:rsidR="00526E32" w:rsidRPr="00CC7360">
        <w:rPr>
          <w:rFonts w:cs="Times New Roman"/>
          <w:b/>
          <w:sz w:val="22"/>
        </w:rPr>
        <w:t>D2</w:t>
      </w:r>
      <w:r w:rsidRPr="00CC7360">
        <w:rPr>
          <w:rFonts w:cs="Times New Roman"/>
          <w:b/>
          <w:sz w:val="22"/>
        </w:rPr>
        <w:t xml:space="preserve"> </w:t>
      </w:r>
      <w:r w:rsidRPr="00CC7360">
        <w:rPr>
          <w:rFonts w:cs="Times New Roman"/>
          <w:sz w:val="22"/>
        </w:rPr>
        <w:t>Interaction of anthropomorphism and consumption goal</w:t>
      </w:r>
      <w:r w:rsidR="00F9664C" w:rsidRPr="00CC7360">
        <w:rPr>
          <w:rFonts w:cs="Times New Roman"/>
          <w:sz w:val="22"/>
        </w:rPr>
        <w:t>s</w:t>
      </w:r>
      <w:r w:rsidRPr="00CC7360">
        <w:rPr>
          <w:rFonts w:cs="Times New Roman"/>
          <w:sz w:val="22"/>
        </w:rPr>
        <w:t xml:space="preserve"> on purchase intention</w:t>
      </w:r>
      <w:r w:rsidR="002B51E8">
        <w:rPr>
          <w:rFonts w:cs="Times New Roman"/>
          <w:sz w:val="22"/>
        </w:rPr>
        <w:t>s</w:t>
      </w:r>
      <w:r w:rsidR="00526E32" w:rsidRPr="00CC7360">
        <w:rPr>
          <w:rFonts w:cs="Times New Roman"/>
          <w:sz w:val="22"/>
        </w:rPr>
        <w:t>,</w:t>
      </w:r>
      <w:r w:rsidRPr="00CC7360">
        <w:rPr>
          <w:rFonts w:cs="Times New Roman"/>
          <w:sz w:val="22"/>
        </w:rPr>
        <w:t xml:space="preserve"> Study 5</w:t>
      </w:r>
    </w:p>
    <w:p w14:paraId="2C08C54D" w14:textId="77777777" w:rsidR="003B38E4" w:rsidRPr="007D1674" w:rsidRDefault="003B38E4" w:rsidP="003B38E4">
      <w:pPr>
        <w:snapToGrid w:val="0"/>
        <w:spacing w:after="0" w:line="360" w:lineRule="auto"/>
        <w:jc w:val="center"/>
        <w:rPr>
          <w:rFonts w:cs="Times New Roman"/>
          <w:szCs w:val="24"/>
        </w:rPr>
      </w:pPr>
    </w:p>
    <w:p w14:paraId="6785EA05" w14:textId="5D5AA105" w:rsidR="003B38E4" w:rsidRPr="007D1674" w:rsidRDefault="003B38E4" w:rsidP="003B38E4">
      <w:pPr>
        <w:snapToGrid w:val="0"/>
        <w:spacing w:after="0" w:line="480" w:lineRule="auto"/>
        <w:ind w:firstLine="567"/>
      </w:pPr>
      <w:r w:rsidRPr="007D1674">
        <w:t>A moderated mediation analys</w:t>
      </w:r>
      <w:r w:rsidR="00DC23A6" w:rsidRPr="007D1674">
        <w:t>i</w:t>
      </w:r>
      <w:r w:rsidRPr="007D1674">
        <w:t>s (Hayes 2017</w:t>
      </w:r>
      <w:r w:rsidR="00526E32">
        <w:t>,</w:t>
      </w:r>
      <w:r w:rsidR="00DC23A6" w:rsidRPr="007D1674">
        <w:t xml:space="preserve"> PROCESS Model 83, 5</w:t>
      </w:r>
      <w:r w:rsidRPr="007D1674">
        <w:t xml:space="preserve">,000 bootstrapped samples) included consumption goals as the moderator, perceived entitativity and perceived AA creativity as </w:t>
      </w:r>
      <w:r w:rsidR="00B233BE" w:rsidRPr="007D1674">
        <w:t>serial</w:t>
      </w:r>
      <w:r w:rsidRPr="007D1674">
        <w:t xml:space="preserve"> mediators, anthropomorphism as the predictor, and purchase intentions as the outcome. The results affirmed the significant moderated serial mediation (index = -.08, boot SE = .04, 95% CI [-.1786, -.0147]), such that in the hedonic conditions, </w:t>
      </w:r>
      <w:r w:rsidR="00526E32">
        <w:t>the</w:t>
      </w:r>
      <w:r w:rsidRPr="007D1674">
        <w:t xml:space="preserve"> indirect effect of anthropomorphism on purchase intentions was significant</w:t>
      </w:r>
      <w:r w:rsidR="00526E32">
        <w:t>,</w:t>
      </w:r>
      <w:r w:rsidRPr="007D1674">
        <w:t xml:space="preserve"> through perceived entitativity and AA creativity (indirect effect = .14, boot SE = .05, 95% CI [.0571, .2553]). This effect </w:t>
      </w:r>
      <w:r w:rsidR="0056755E" w:rsidRPr="007D1674">
        <w:t xml:space="preserve">was </w:t>
      </w:r>
      <w:r w:rsidRPr="007D1674">
        <w:t xml:space="preserve">attenuated in the utilitarian conditions (indirect effect = .06, boot SE = .03, 95% CI [.0133, .1362]). </w:t>
      </w:r>
    </w:p>
    <w:p w14:paraId="176FB3DC" w14:textId="77777777" w:rsidR="003B38E4" w:rsidRPr="007D1674" w:rsidRDefault="003B38E4" w:rsidP="003B38E4">
      <w:pPr>
        <w:snapToGrid w:val="0"/>
        <w:spacing w:after="0" w:line="360" w:lineRule="auto"/>
        <w:rPr>
          <w:rFonts w:cs="Times New Roman"/>
          <w:szCs w:val="24"/>
        </w:rPr>
      </w:pPr>
    </w:p>
    <w:p w14:paraId="3353C3EF" w14:textId="77777777" w:rsidR="003B38E4" w:rsidRPr="007D1674" w:rsidRDefault="003B38E4" w:rsidP="003B38E4">
      <w:pPr>
        <w:rPr>
          <w:rFonts w:cs="Times New Roman"/>
          <w:szCs w:val="24"/>
        </w:rPr>
      </w:pPr>
      <w:r w:rsidRPr="007D1674">
        <w:rPr>
          <w:rFonts w:cs="Times New Roman"/>
          <w:szCs w:val="24"/>
        </w:rPr>
        <w:br w:type="page"/>
      </w:r>
    </w:p>
    <w:p w14:paraId="4843EAE9" w14:textId="4E25C337" w:rsidR="003B38E4" w:rsidRPr="007D1674" w:rsidRDefault="003B38E4" w:rsidP="003B38E4">
      <w:pPr>
        <w:sectPr w:rsidR="003B38E4" w:rsidRPr="007D1674" w:rsidSect="001F260F">
          <w:pgSz w:w="12240" w:h="15840"/>
          <w:pgMar w:top="1440" w:right="1440" w:bottom="1440" w:left="1440" w:header="709" w:footer="709" w:gutter="0"/>
          <w:cols w:space="708"/>
          <w:docGrid w:linePitch="360"/>
        </w:sectPr>
      </w:pPr>
    </w:p>
    <w:p w14:paraId="00EDB536" w14:textId="7C85764F" w:rsidR="00DA69E4" w:rsidRPr="007D1674" w:rsidRDefault="00DA69E4" w:rsidP="00D3497E">
      <w:pPr>
        <w:pStyle w:val="Heading2"/>
        <w:snapToGrid w:val="0"/>
        <w:spacing w:before="0" w:line="480" w:lineRule="auto"/>
        <w:jc w:val="center"/>
        <w:rPr>
          <w:rFonts w:cs="Times New Roman"/>
          <w:b/>
          <w:color w:val="auto"/>
          <w:sz w:val="24"/>
          <w:szCs w:val="24"/>
        </w:rPr>
      </w:pPr>
      <w:bookmarkStart w:id="9" w:name="_Toc145257388"/>
      <w:r w:rsidRPr="007D1674">
        <w:rPr>
          <w:rFonts w:cs="Times New Roman"/>
          <w:b/>
          <w:color w:val="auto"/>
          <w:sz w:val="24"/>
          <w:szCs w:val="24"/>
        </w:rPr>
        <w:lastRenderedPageBreak/>
        <w:t xml:space="preserve">Web Appendix </w:t>
      </w:r>
      <w:r w:rsidR="00180870" w:rsidRPr="007D1674">
        <w:rPr>
          <w:rFonts w:cs="Times New Roman"/>
          <w:b/>
          <w:color w:val="auto"/>
          <w:sz w:val="24"/>
          <w:szCs w:val="24"/>
        </w:rPr>
        <w:t>E</w:t>
      </w:r>
      <w:r w:rsidR="0090137B" w:rsidRPr="007D1674">
        <w:rPr>
          <w:rFonts w:cs="Times New Roman"/>
          <w:b/>
          <w:color w:val="auto"/>
          <w:sz w:val="24"/>
          <w:szCs w:val="24"/>
        </w:rPr>
        <w:t>:</w:t>
      </w:r>
      <w:r w:rsidRPr="007D1674">
        <w:rPr>
          <w:rFonts w:cs="Times New Roman"/>
          <w:b/>
          <w:color w:val="auto"/>
          <w:sz w:val="24"/>
          <w:szCs w:val="24"/>
        </w:rPr>
        <w:t xml:space="preserve"> Descriptive Statistics</w:t>
      </w:r>
      <w:bookmarkEnd w:id="9"/>
      <w:r w:rsidRPr="007D1674">
        <w:rPr>
          <w:rFonts w:cs="Times New Roman"/>
          <w:b/>
          <w:color w:val="auto"/>
          <w:sz w:val="24"/>
          <w:szCs w:val="24"/>
        </w:rPr>
        <w:t xml:space="preserve"> </w:t>
      </w:r>
    </w:p>
    <w:tbl>
      <w:tblPr>
        <w:tblStyle w:val="TableGrid1"/>
        <w:tblW w:w="13383"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177"/>
        <w:gridCol w:w="83"/>
        <w:gridCol w:w="709"/>
        <w:gridCol w:w="82"/>
        <w:gridCol w:w="712"/>
        <w:gridCol w:w="188"/>
        <w:gridCol w:w="608"/>
        <w:gridCol w:w="183"/>
        <w:gridCol w:w="614"/>
        <w:gridCol w:w="565"/>
        <w:gridCol w:w="232"/>
        <w:gridCol w:w="446"/>
        <w:gridCol w:w="352"/>
        <w:gridCol w:w="552"/>
        <w:gridCol w:w="436"/>
        <w:gridCol w:w="469"/>
        <w:gridCol w:w="512"/>
        <w:gridCol w:w="392"/>
        <w:gridCol w:w="590"/>
        <w:gridCol w:w="314"/>
        <w:gridCol w:w="671"/>
        <w:gridCol w:w="232"/>
        <w:gridCol w:w="749"/>
        <w:gridCol w:w="156"/>
        <w:gridCol w:w="758"/>
        <w:gridCol w:w="145"/>
        <w:gridCol w:w="456"/>
      </w:tblGrid>
      <w:tr w:rsidR="0064304F" w:rsidRPr="007D1674" w14:paraId="721E2D94" w14:textId="77777777" w:rsidTr="003E4344">
        <w:trPr>
          <w:gridAfter w:val="1"/>
          <w:wAfter w:w="430" w:type="dxa"/>
          <w:trHeight w:val="481"/>
        </w:trPr>
        <w:tc>
          <w:tcPr>
            <w:tcW w:w="2186" w:type="dxa"/>
            <w:vAlign w:val="center"/>
          </w:tcPr>
          <w:p w14:paraId="358E23C6" w14:textId="77777777" w:rsidR="008A2F4B" w:rsidRPr="007D1674" w:rsidRDefault="008A2F4B" w:rsidP="00D55180">
            <w:pPr>
              <w:spacing w:before="120"/>
              <w:rPr>
                <w:sz w:val="20"/>
                <w:szCs w:val="20"/>
              </w:rPr>
            </w:pPr>
            <w:r w:rsidRPr="007D1674">
              <w:rPr>
                <w:b/>
                <w:i/>
                <w:sz w:val="20"/>
                <w:szCs w:val="20"/>
              </w:rPr>
              <w:t>Study 1a</w:t>
            </w:r>
          </w:p>
        </w:tc>
        <w:tc>
          <w:tcPr>
            <w:tcW w:w="794" w:type="dxa"/>
            <w:gridSpan w:val="2"/>
            <w:vAlign w:val="center"/>
          </w:tcPr>
          <w:p w14:paraId="28FF25B1" w14:textId="77777777" w:rsidR="008A2F4B" w:rsidRPr="007D1674" w:rsidRDefault="008A2F4B" w:rsidP="00D55180">
            <w:pPr>
              <w:spacing w:before="120"/>
              <w:rPr>
                <w:sz w:val="20"/>
                <w:szCs w:val="20"/>
              </w:rPr>
            </w:pPr>
          </w:p>
        </w:tc>
        <w:tc>
          <w:tcPr>
            <w:tcW w:w="797" w:type="dxa"/>
            <w:gridSpan w:val="2"/>
            <w:vAlign w:val="center"/>
          </w:tcPr>
          <w:p w14:paraId="5F55CB12" w14:textId="77777777" w:rsidR="008A2F4B" w:rsidRPr="007D1674" w:rsidRDefault="008A2F4B" w:rsidP="00D55180">
            <w:pPr>
              <w:spacing w:before="120"/>
              <w:rPr>
                <w:sz w:val="20"/>
                <w:szCs w:val="20"/>
              </w:rPr>
            </w:pPr>
          </w:p>
        </w:tc>
        <w:tc>
          <w:tcPr>
            <w:tcW w:w="799" w:type="dxa"/>
            <w:gridSpan w:val="2"/>
            <w:vAlign w:val="center"/>
          </w:tcPr>
          <w:p w14:paraId="795C4E39" w14:textId="77777777" w:rsidR="008A2F4B" w:rsidRPr="007D1674" w:rsidRDefault="008A2F4B" w:rsidP="00D55180">
            <w:pPr>
              <w:spacing w:before="120"/>
              <w:rPr>
                <w:sz w:val="20"/>
                <w:szCs w:val="20"/>
              </w:rPr>
            </w:pPr>
          </w:p>
        </w:tc>
        <w:tc>
          <w:tcPr>
            <w:tcW w:w="800" w:type="dxa"/>
            <w:gridSpan w:val="2"/>
            <w:vAlign w:val="center"/>
          </w:tcPr>
          <w:p w14:paraId="6531D4FE" w14:textId="77777777" w:rsidR="008A2F4B" w:rsidRPr="007D1674" w:rsidRDefault="008A2F4B" w:rsidP="00D55180">
            <w:pPr>
              <w:spacing w:before="120"/>
              <w:rPr>
                <w:sz w:val="20"/>
                <w:szCs w:val="20"/>
              </w:rPr>
            </w:pPr>
          </w:p>
        </w:tc>
        <w:tc>
          <w:tcPr>
            <w:tcW w:w="800" w:type="dxa"/>
            <w:gridSpan w:val="2"/>
            <w:vAlign w:val="center"/>
          </w:tcPr>
          <w:p w14:paraId="43C510E1" w14:textId="77777777" w:rsidR="008A2F4B" w:rsidRPr="007D1674" w:rsidRDefault="008A2F4B" w:rsidP="00D55180">
            <w:pPr>
              <w:spacing w:before="120"/>
              <w:rPr>
                <w:sz w:val="20"/>
                <w:szCs w:val="20"/>
              </w:rPr>
            </w:pPr>
          </w:p>
        </w:tc>
        <w:tc>
          <w:tcPr>
            <w:tcW w:w="800" w:type="dxa"/>
            <w:gridSpan w:val="2"/>
            <w:vAlign w:val="center"/>
          </w:tcPr>
          <w:p w14:paraId="7A256432" w14:textId="77777777" w:rsidR="008A2F4B" w:rsidRPr="007D1674" w:rsidRDefault="008A2F4B" w:rsidP="00D55180">
            <w:pPr>
              <w:spacing w:before="120"/>
              <w:rPr>
                <w:sz w:val="20"/>
                <w:szCs w:val="20"/>
              </w:rPr>
            </w:pPr>
          </w:p>
        </w:tc>
        <w:tc>
          <w:tcPr>
            <w:tcW w:w="992" w:type="dxa"/>
            <w:gridSpan w:val="2"/>
            <w:vAlign w:val="center"/>
          </w:tcPr>
          <w:p w14:paraId="0781D7EA" w14:textId="77777777" w:rsidR="008A2F4B" w:rsidRPr="007D1674" w:rsidRDefault="008A2F4B" w:rsidP="00D55180">
            <w:pPr>
              <w:spacing w:before="120"/>
              <w:rPr>
                <w:sz w:val="20"/>
                <w:szCs w:val="20"/>
              </w:rPr>
            </w:pPr>
          </w:p>
        </w:tc>
        <w:tc>
          <w:tcPr>
            <w:tcW w:w="985" w:type="dxa"/>
            <w:gridSpan w:val="2"/>
            <w:vAlign w:val="center"/>
          </w:tcPr>
          <w:p w14:paraId="1B44E854" w14:textId="77777777" w:rsidR="008A2F4B" w:rsidRPr="007D1674" w:rsidRDefault="008A2F4B" w:rsidP="00D55180">
            <w:pPr>
              <w:spacing w:before="120"/>
              <w:rPr>
                <w:sz w:val="20"/>
                <w:szCs w:val="20"/>
              </w:rPr>
            </w:pPr>
          </w:p>
        </w:tc>
        <w:tc>
          <w:tcPr>
            <w:tcW w:w="985" w:type="dxa"/>
            <w:gridSpan w:val="2"/>
            <w:vAlign w:val="center"/>
          </w:tcPr>
          <w:p w14:paraId="3D919A75" w14:textId="77777777" w:rsidR="008A2F4B" w:rsidRPr="007D1674" w:rsidRDefault="008A2F4B" w:rsidP="00D55180">
            <w:pPr>
              <w:spacing w:before="120"/>
              <w:rPr>
                <w:sz w:val="20"/>
                <w:szCs w:val="20"/>
              </w:rPr>
            </w:pPr>
          </w:p>
        </w:tc>
        <w:tc>
          <w:tcPr>
            <w:tcW w:w="989" w:type="dxa"/>
            <w:gridSpan w:val="2"/>
            <w:vAlign w:val="center"/>
          </w:tcPr>
          <w:p w14:paraId="15DF6056" w14:textId="77777777" w:rsidR="008A2F4B" w:rsidRPr="007D1674" w:rsidRDefault="008A2F4B" w:rsidP="00D55180">
            <w:pPr>
              <w:spacing w:before="120"/>
              <w:rPr>
                <w:sz w:val="20"/>
                <w:szCs w:val="20"/>
              </w:rPr>
            </w:pPr>
          </w:p>
        </w:tc>
        <w:tc>
          <w:tcPr>
            <w:tcW w:w="985" w:type="dxa"/>
            <w:gridSpan w:val="2"/>
            <w:vAlign w:val="center"/>
          </w:tcPr>
          <w:p w14:paraId="357F70F3" w14:textId="77777777" w:rsidR="008A2F4B" w:rsidRPr="007D1674" w:rsidRDefault="008A2F4B" w:rsidP="00D55180">
            <w:pPr>
              <w:spacing w:before="120"/>
              <w:rPr>
                <w:sz w:val="20"/>
                <w:szCs w:val="20"/>
              </w:rPr>
            </w:pPr>
          </w:p>
        </w:tc>
        <w:tc>
          <w:tcPr>
            <w:tcW w:w="1041" w:type="dxa"/>
            <w:gridSpan w:val="3"/>
            <w:vAlign w:val="center"/>
          </w:tcPr>
          <w:p w14:paraId="751CEC79" w14:textId="77777777" w:rsidR="008A2F4B" w:rsidRPr="007D1674" w:rsidRDefault="008A2F4B" w:rsidP="00D55180">
            <w:pPr>
              <w:spacing w:before="120"/>
              <w:rPr>
                <w:sz w:val="20"/>
                <w:szCs w:val="20"/>
              </w:rPr>
            </w:pPr>
          </w:p>
        </w:tc>
      </w:tr>
      <w:tr w:rsidR="0064304F" w:rsidRPr="007D1674" w14:paraId="6A766DF4" w14:textId="77777777" w:rsidTr="003E4344">
        <w:trPr>
          <w:gridAfter w:val="1"/>
          <w:wAfter w:w="430" w:type="dxa"/>
          <w:trHeight w:val="288"/>
        </w:trPr>
        <w:tc>
          <w:tcPr>
            <w:tcW w:w="2186" w:type="dxa"/>
            <w:shd w:val="clear" w:color="auto" w:fill="EDEDED" w:themeFill="accent3" w:themeFillTint="33"/>
            <w:vAlign w:val="center"/>
          </w:tcPr>
          <w:p w14:paraId="21DCBD80" w14:textId="46F5A443" w:rsidR="008A2F4B" w:rsidRPr="007D1674" w:rsidRDefault="008A2F4B" w:rsidP="007433D9">
            <w:pPr>
              <w:jc w:val="center"/>
              <w:rPr>
                <w:sz w:val="20"/>
                <w:szCs w:val="20"/>
              </w:rPr>
            </w:pPr>
            <w:r w:rsidRPr="007D1674">
              <w:rPr>
                <w:sz w:val="20"/>
                <w:szCs w:val="20"/>
              </w:rPr>
              <w:t>Variables</w:t>
            </w:r>
          </w:p>
        </w:tc>
        <w:tc>
          <w:tcPr>
            <w:tcW w:w="794" w:type="dxa"/>
            <w:gridSpan w:val="2"/>
            <w:shd w:val="clear" w:color="auto" w:fill="EDEDED" w:themeFill="accent3" w:themeFillTint="33"/>
            <w:vAlign w:val="center"/>
          </w:tcPr>
          <w:p w14:paraId="2C5E9E15" w14:textId="1AF69648" w:rsidR="008A2F4B" w:rsidRPr="007D1674" w:rsidRDefault="008A2F4B" w:rsidP="00D55180">
            <w:pPr>
              <w:jc w:val="center"/>
              <w:rPr>
                <w:sz w:val="20"/>
                <w:szCs w:val="20"/>
              </w:rPr>
            </w:pPr>
            <w:r w:rsidRPr="007D1674">
              <w:rPr>
                <w:sz w:val="20"/>
                <w:szCs w:val="20"/>
              </w:rPr>
              <w:t>No. of Item</w:t>
            </w:r>
            <w:r w:rsidR="00526E32">
              <w:rPr>
                <w:sz w:val="20"/>
                <w:szCs w:val="20"/>
              </w:rPr>
              <w:t>s</w:t>
            </w:r>
          </w:p>
        </w:tc>
        <w:tc>
          <w:tcPr>
            <w:tcW w:w="797" w:type="dxa"/>
            <w:gridSpan w:val="2"/>
            <w:shd w:val="clear" w:color="auto" w:fill="EDEDED" w:themeFill="accent3" w:themeFillTint="33"/>
            <w:vAlign w:val="center"/>
          </w:tcPr>
          <w:p w14:paraId="44E36984" w14:textId="77777777" w:rsidR="008A2F4B" w:rsidRPr="007D1674" w:rsidRDefault="008A2F4B" w:rsidP="00D771E6">
            <w:pPr>
              <w:rPr>
                <w:sz w:val="20"/>
                <w:szCs w:val="20"/>
              </w:rPr>
            </w:pPr>
            <w:r w:rsidRPr="007D1674">
              <w:rPr>
                <w:sz w:val="20"/>
                <w:szCs w:val="20"/>
              </w:rPr>
              <w:t>M</w:t>
            </w:r>
          </w:p>
        </w:tc>
        <w:tc>
          <w:tcPr>
            <w:tcW w:w="799" w:type="dxa"/>
            <w:gridSpan w:val="2"/>
            <w:shd w:val="clear" w:color="auto" w:fill="EDEDED" w:themeFill="accent3" w:themeFillTint="33"/>
            <w:vAlign w:val="center"/>
          </w:tcPr>
          <w:p w14:paraId="6353B748" w14:textId="77777777" w:rsidR="008A2F4B" w:rsidRPr="007D1674" w:rsidRDefault="008A2F4B" w:rsidP="00D771E6">
            <w:pPr>
              <w:rPr>
                <w:sz w:val="20"/>
                <w:szCs w:val="20"/>
              </w:rPr>
            </w:pPr>
            <w:r w:rsidRPr="007D1674">
              <w:rPr>
                <w:sz w:val="20"/>
                <w:szCs w:val="20"/>
              </w:rPr>
              <w:t>SD</w:t>
            </w:r>
          </w:p>
        </w:tc>
        <w:tc>
          <w:tcPr>
            <w:tcW w:w="800" w:type="dxa"/>
            <w:gridSpan w:val="2"/>
            <w:shd w:val="clear" w:color="auto" w:fill="EDEDED" w:themeFill="accent3" w:themeFillTint="33"/>
            <w:vAlign w:val="center"/>
          </w:tcPr>
          <w:p w14:paraId="1DAB2631" w14:textId="77777777" w:rsidR="008A2F4B" w:rsidRPr="007D1674" w:rsidRDefault="008A2F4B" w:rsidP="00D771E6">
            <w:pPr>
              <w:rPr>
                <w:sz w:val="20"/>
                <w:szCs w:val="20"/>
              </w:rPr>
            </w:pPr>
            <w:r w:rsidRPr="007D1674">
              <w:rPr>
                <w:sz w:val="20"/>
                <w:szCs w:val="20"/>
              </w:rPr>
              <w:t>α/</w:t>
            </w:r>
            <w:r w:rsidRPr="007D1674">
              <w:rPr>
                <w:bCs/>
                <w:i/>
                <w:sz w:val="20"/>
                <w:szCs w:val="20"/>
              </w:rPr>
              <w:t>r</w:t>
            </w:r>
          </w:p>
        </w:tc>
        <w:tc>
          <w:tcPr>
            <w:tcW w:w="800" w:type="dxa"/>
            <w:gridSpan w:val="2"/>
            <w:shd w:val="clear" w:color="auto" w:fill="EDEDED" w:themeFill="accent3" w:themeFillTint="33"/>
            <w:vAlign w:val="center"/>
          </w:tcPr>
          <w:p w14:paraId="49E4E1E5" w14:textId="77777777" w:rsidR="008A2F4B" w:rsidRPr="007D1674" w:rsidRDefault="008A2F4B" w:rsidP="00D771E6">
            <w:pPr>
              <w:rPr>
                <w:sz w:val="20"/>
                <w:szCs w:val="20"/>
              </w:rPr>
            </w:pPr>
            <w:r w:rsidRPr="007D1674">
              <w:rPr>
                <w:sz w:val="20"/>
                <w:szCs w:val="20"/>
              </w:rPr>
              <w:t>CR</w:t>
            </w:r>
          </w:p>
        </w:tc>
        <w:tc>
          <w:tcPr>
            <w:tcW w:w="800" w:type="dxa"/>
            <w:gridSpan w:val="2"/>
            <w:shd w:val="clear" w:color="auto" w:fill="EDEDED" w:themeFill="accent3" w:themeFillTint="33"/>
            <w:vAlign w:val="center"/>
          </w:tcPr>
          <w:p w14:paraId="6CBADB97" w14:textId="77777777" w:rsidR="008A2F4B" w:rsidRPr="007D1674" w:rsidRDefault="008A2F4B" w:rsidP="00D771E6">
            <w:pPr>
              <w:rPr>
                <w:sz w:val="20"/>
                <w:szCs w:val="20"/>
              </w:rPr>
            </w:pPr>
            <w:r w:rsidRPr="007D1674">
              <w:rPr>
                <w:sz w:val="20"/>
                <w:szCs w:val="20"/>
              </w:rPr>
              <w:t>AVE</w:t>
            </w:r>
          </w:p>
        </w:tc>
        <w:tc>
          <w:tcPr>
            <w:tcW w:w="992" w:type="dxa"/>
            <w:gridSpan w:val="2"/>
            <w:shd w:val="clear" w:color="auto" w:fill="EDEDED" w:themeFill="accent3" w:themeFillTint="33"/>
            <w:vAlign w:val="center"/>
          </w:tcPr>
          <w:p w14:paraId="5787220C" w14:textId="77777777" w:rsidR="008A2F4B" w:rsidRPr="007D1674" w:rsidRDefault="008A2F4B" w:rsidP="00D771E6">
            <w:pPr>
              <w:rPr>
                <w:sz w:val="20"/>
                <w:szCs w:val="20"/>
              </w:rPr>
            </w:pPr>
            <w:r w:rsidRPr="007D1674">
              <w:rPr>
                <w:sz w:val="20"/>
                <w:szCs w:val="20"/>
              </w:rPr>
              <w:t>1</w:t>
            </w:r>
          </w:p>
        </w:tc>
        <w:tc>
          <w:tcPr>
            <w:tcW w:w="985" w:type="dxa"/>
            <w:gridSpan w:val="2"/>
            <w:shd w:val="clear" w:color="auto" w:fill="EDEDED" w:themeFill="accent3" w:themeFillTint="33"/>
            <w:vAlign w:val="center"/>
          </w:tcPr>
          <w:p w14:paraId="7631F94D" w14:textId="77777777" w:rsidR="008A2F4B" w:rsidRPr="007D1674" w:rsidRDefault="008A2F4B" w:rsidP="00D771E6">
            <w:pPr>
              <w:rPr>
                <w:sz w:val="20"/>
                <w:szCs w:val="20"/>
              </w:rPr>
            </w:pPr>
            <w:r w:rsidRPr="007D1674">
              <w:rPr>
                <w:sz w:val="20"/>
                <w:szCs w:val="20"/>
              </w:rPr>
              <w:t>2</w:t>
            </w:r>
          </w:p>
        </w:tc>
        <w:tc>
          <w:tcPr>
            <w:tcW w:w="985" w:type="dxa"/>
            <w:gridSpan w:val="2"/>
            <w:shd w:val="clear" w:color="auto" w:fill="EDEDED" w:themeFill="accent3" w:themeFillTint="33"/>
            <w:vAlign w:val="center"/>
          </w:tcPr>
          <w:p w14:paraId="76360218" w14:textId="77777777" w:rsidR="008A2F4B" w:rsidRPr="007D1674" w:rsidRDefault="008A2F4B" w:rsidP="00D771E6">
            <w:pPr>
              <w:rPr>
                <w:sz w:val="20"/>
                <w:szCs w:val="20"/>
              </w:rPr>
            </w:pPr>
            <w:r w:rsidRPr="007D1674">
              <w:rPr>
                <w:sz w:val="20"/>
                <w:szCs w:val="20"/>
              </w:rPr>
              <w:t>3</w:t>
            </w:r>
          </w:p>
        </w:tc>
        <w:tc>
          <w:tcPr>
            <w:tcW w:w="989" w:type="dxa"/>
            <w:gridSpan w:val="2"/>
            <w:shd w:val="clear" w:color="auto" w:fill="EDEDED" w:themeFill="accent3" w:themeFillTint="33"/>
            <w:vAlign w:val="center"/>
          </w:tcPr>
          <w:p w14:paraId="10FB4E21" w14:textId="77777777" w:rsidR="008A2F4B" w:rsidRPr="007D1674" w:rsidRDefault="008A2F4B" w:rsidP="00D771E6">
            <w:pPr>
              <w:rPr>
                <w:sz w:val="20"/>
                <w:szCs w:val="20"/>
              </w:rPr>
            </w:pPr>
            <w:r w:rsidRPr="007D1674">
              <w:rPr>
                <w:sz w:val="20"/>
                <w:szCs w:val="20"/>
              </w:rPr>
              <w:t>4</w:t>
            </w:r>
          </w:p>
        </w:tc>
        <w:tc>
          <w:tcPr>
            <w:tcW w:w="985" w:type="dxa"/>
            <w:gridSpan w:val="2"/>
            <w:shd w:val="clear" w:color="auto" w:fill="EDEDED" w:themeFill="accent3" w:themeFillTint="33"/>
            <w:vAlign w:val="center"/>
          </w:tcPr>
          <w:p w14:paraId="13F101C3" w14:textId="77777777" w:rsidR="008A2F4B" w:rsidRPr="007D1674" w:rsidRDefault="008A2F4B" w:rsidP="00D771E6">
            <w:pPr>
              <w:rPr>
                <w:sz w:val="20"/>
                <w:szCs w:val="20"/>
              </w:rPr>
            </w:pPr>
          </w:p>
        </w:tc>
        <w:tc>
          <w:tcPr>
            <w:tcW w:w="1041" w:type="dxa"/>
            <w:gridSpan w:val="3"/>
            <w:shd w:val="clear" w:color="auto" w:fill="EDEDED" w:themeFill="accent3" w:themeFillTint="33"/>
            <w:vAlign w:val="center"/>
          </w:tcPr>
          <w:p w14:paraId="1FDD4B0B" w14:textId="77777777" w:rsidR="008A2F4B" w:rsidRPr="007D1674" w:rsidRDefault="008A2F4B" w:rsidP="00D771E6">
            <w:pPr>
              <w:rPr>
                <w:sz w:val="20"/>
                <w:szCs w:val="20"/>
              </w:rPr>
            </w:pPr>
          </w:p>
        </w:tc>
      </w:tr>
      <w:tr w:rsidR="0064304F" w:rsidRPr="007D1674" w14:paraId="6B60FFF7" w14:textId="77777777" w:rsidTr="003E4344">
        <w:trPr>
          <w:gridAfter w:val="1"/>
          <w:wAfter w:w="430" w:type="dxa"/>
          <w:trHeight w:val="510"/>
        </w:trPr>
        <w:tc>
          <w:tcPr>
            <w:tcW w:w="2186" w:type="dxa"/>
            <w:vAlign w:val="center"/>
          </w:tcPr>
          <w:p w14:paraId="5C6526D8" w14:textId="77777777" w:rsidR="008A2F4B" w:rsidRPr="007D1674" w:rsidRDefault="008A2F4B" w:rsidP="00D55180">
            <w:pPr>
              <w:rPr>
                <w:sz w:val="20"/>
                <w:szCs w:val="20"/>
              </w:rPr>
            </w:pPr>
            <w:r w:rsidRPr="007D1674">
              <w:rPr>
                <w:sz w:val="20"/>
                <w:szCs w:val="20"/>
              </w:rPr>
              <w:t>1. Anthropomorphism</w:t>
            </w:r>
          </w:p>
          <w:p w14:paraId="2F901A51" w14:textId="1FCE07CC" w:rsidR="008A2F4B" w:rsidRPr="007D1674" w:rsidRDefault="008A2F4B" w:rsidP="00D55180">
            <w:pPr>
              <w:rPr>
                <w:sz w:val="20"/>
                <w:szCs w:val="20"/>
              </w:rPr>
            </w:pPr>
            <w:r w:rsidRPr="007D1674">
              <w:rPr>
                <w:sz w:val="20"/>
                <w:szCs w:val="20"/>
              </w:rPr>
              <w:t>(manipulation check)</w:t>
            </w:r>
          </w:p>
        </w:tc>
        <w:tc>
          <w:tcPr>
            <w:tcW w:w="794" w:type="dxa"/>
            <w:gridSpan w:val="2"/>
            <w:vAlign w:val="center"/>
          </w:tcPr>
          <w:p w14:paraId="464E53D7" w14:textId="77777777" w:rsidR="008A2F4B" w:rsidRPr="007D1674" w:rsidRDefault="008A2F4B" w:rsidP="00D55180">
            <w:pPr>
              <w:jc w:val="center"/>
              <w:rPr>
                <w:sz w:val="20"/>
                <w:szCs w:val="20"/>
              </w:rPr>
            </w:pPr>
            <w:r w:rsidRPr="007D1674">
              <w:rPr>
                <w:sz w:val="20"/>
                <w:szCs w:val="20"/>
              </w:rPr>
              <w:t>4</w:t>
            </w:r>
          </w:p>
        </w:tc>
        <w:tc>
          <w:tcPr>
            <w:tcW w:w="797" w:type="dxa"/>
            <w:gridSpan w:val="2"/>
            <w:vAlign w:val="center"/>
          </w:tcPr>
          <w:p w14:paraId="45F344B5" w14:textId="77777777" w:rsidR="008A2F4B" w:rsidRPr="007D1674" w:rsidRDefault="008A2F4B" w:rsidP="00D771E6">
            <w:pPr>
              <w:rPr>
                <w:sz w:val="20"/>
                <w:szCs w:val="20"/>
              </w:rPr>
            </w:pPr>
            <w:r w:rsidRPr="007D1674">
              <w:rPr>
                <w:sz w:val="20"/>
                <w:szCs w:val="20"/>
              </w:rPr>
              <w:t>4.69</w:t>
            </w:r>
          </w:p>
        </w:tc>
        <w:tc>
          <w:tcPr>
            <w:tcW w:w="799" w:type="dxa"/>
            <w:gridSpan w:val="2"/>
            <w:vAlign w:val="center"/>
          </w:tcPr>
          <w:p w14:paraId="209FB949" w14:textId="77777777" w:rsidR="008A2F4B" w:rsidRPr="007D1674" w:rsidRDefault="008A2F4B" w:rsidP="00D771E6">
            <w:pPr>
              <w:rPr>
                <w:sz w:val="20"/>
                <w:szCs w:val="20"/>
              </w:rPr>
            </w:pPr>
            <w:r w:rsidRPr="007D1674">
              <w:rPr>
                <w:sz w:val="20"/>
                <w:szCs w:val="20"/>
              </w:rPr>
              <w:t>1.25</w:t>
            </w:r>
          </w:p>
        </w:tc>
        <w:tc>
          <w:tcPr>
            <w:tcW w:w="800" w:type="dxa"/>
            <w:gridSpan w:val="2"/>
            <w:vAlign w:val="center"/>
          </w:tcPr>
          <w:p w14:paraId="2A93DDB8" w14:textId="77777777" w:rsidR="008A2F4B" w:rsidRPr="007D1674" w:rsidRDefault="008A2F4B" w:rsidP="00D771E6">
            <w:pPr>
              <w:rPr>
                <w:sz w:val="20"/>
                <w:szCs w:val="20"/>
              </w:rPr>
            </w:pPr>
            <w:r w:rsidRPr="007D1674">
              <w:rPr>
                <w:sz w:val="20"/>
                <w:szCs w:val="20"/>
              </w:rPr>
              <w:t>.91</w:t>
            </w:r>
          </w:p>
        </w:tc>
        <w:tc>
          <w:tcPr>
            <w:tcW w:w="800" w:type="dxa"/>
            <w:gridSpan w:val="2"/>
            <w:vAlign w:val="center"/>
          </w:tcPr>
          <w:p w14:paraId="05AD982A" w14:textId="77777777" w:rsidR="008A2F4B" w:rsidRPr="007D1674" w:rsidRDefault="008A2F4B" w:rsidP="00D771E6">
            <w:pPr>
              <w:rPr>
                <w:sz w:val="20"/>
                <w:szCs w:val="20"/>
              </w:rPr>
            </w:pPr>
            <w:r w:rsidRPr="007D1674">
              <w:rPr>
                <w:sz w:val="20"/>
                <w:szCs w:val="20"/>
              </w:rPr>
              <w:t>.92</w:t>
            </w:r>
          </w:p>
        </w:tc>
        <w:tc>
          <w:tcPr>
            <w:tcW w:w="800" w:type="dxa"/>
            <w:gridSpan w:val="2"/>
            <w:vAlign w:val="center"/>
          </w:tcPr>
          <w:p w14:paraId="6FB33F33" w14:textId="77777777" w:rsidR="008A2F4B" w:rsidRPr="007D1674" w:rsidRDefault="008A2F4B" w:rsidP="00D771E6">
            <w:pPr>
              <w:rPr>
                <w:sz w:val="20"/>
                <w:szCs w:val="20"/>
              </w:rPr>
            </w:pPr>
            <w:r w:rsidRPr="007D1674">
              <w:rPr>
                <w:sz w:val="20"/>
                <w:szCs w:val="20"/>
              </w:rPr>
              <w:t>.73</w:t>
            </w:r>
          </w:p>
        </w:tc>
        <w:tc>
          <w:tcPr>
            <w:tcW w:w="992" w:type="dxa"/>
            <w:gridSpan w:val="2"/>
            <w:vAlign w:val="center"/>
          </w:tcPr>
          <w:p w14:paraId="4A8C6D5B" w14:textId="77777777" w:rsidR="008A2F4B" w:rsidRPr="007D1674" w:rsidRDefault="008A2F4B" w:rsidP="00D771E6">
            <w:pPr>
              <w:spacing w:before="120" w:after="120"/>
              <w:rPr>
                <w:sz w:val="20"/>
                <w:szCs w:val="20"/>
              </w:rPr>
            </w:pPr>
            <w:r w:rsidRPr="007D1674">
              <w:rPr>
                <w:sz w:val="20"/>
                <w:szCs w:val="20"/>
              </w:rPr>
              <w:t>1</w:t>
            </w:r>
          </w:p>
        </w:tc>
        <w:tc>
          <w:tcPr>
            <w:tcW w:w="985" w:type="dxa"/>
            <w:gridSpan w:val="2"/>
            <w:vAlign w:val="center"/>
          </w:tcPr>
          <w:p w14:paraId="084C1035" w14:textId="77777777" w:rsidR="008A2F4B" w:rsidRPr="007D1674" w:rsidRDefault="008A2F4B" w:rsidP="00D771E6">
            <w:pPr>
              <w:rPr>
                <w:sz w:val="20"/>
                <w:szCs w:val="20"/>
              </w:rPr>
            </w:pPr>
          </w:p>
        </w:tc>
        <w:tc>
          <w:tcPr>
            <w:tcW w:w="985" w:type="dxa"/>
            <w:gridSpan w:val="2"/>
            <w:vAlign w:val="center"/>
          </w:tcPr>
          <w:p w14:paraId="6916740E" w14:textId="77777777" w:rsidR="008A2F4B" w:rsidRPr="007D1674" w:rsidRDefault="008A2F4B" w:rsidP="00D771E6">
            <w:pPr>
              <w:rPr>
                <w:sz w:val="20"/>
                <w:szCs w:val="20"/>
              </w:rPr>
            </w:pPr>
          </w:p>
        </w:tc>
        <w:tc>
          <w:tcPr>
            <w:tcW w:w="989" w:type="dxa"/>
            <w:gridSpan w:val="2"/>
            <w:vAlign w:val="center"/>
          </w:tcPr>
          <w:p w14:paraId="1D6F1CC6" w14:textId="77777777" w:rsidR="008A2F4B" w:rsidRPr="007D1674" w:rsidRDefault="008A2F4B" w:rsidP="00D771E6">
            <w:pPr>
              <w:rPr>
                <w:sz w:val="20"/>
                <w:szCs w:val="20"/>
              </w:rPr>
            </w:pPr>
          </w:p>
        </w:tc>
        <w:tc>
          <w:tcPr>
            <w:tcW w:w="985" w:type="dxa"/>
            <w:gridSpan w:val="2"/>
            <w:vAlign w:val="center"/>
          </w:tcPr>
          <w:p w14:paraId="4AAF89AF" w14:textId="77777777" w:rsidR="008A2F4B" w:rsidRPr="007D1674" w:rsidRDefault="008A2F4B" w:rsidP="00D771E6">
            <w:pPr>
              <w:rPr>
                <w:sz w:val="20"/>
                <w:szCs w:val="20"/>
              </w:rPr>
            </w:pPr>
          </w:p>
        </w:tc>
        <w:tc>
          <w:tcPr>
            <w:tcW w:w="1041" w:type="dxa"/>
            <w:gridSpan w:val="3"/>
            <w:vAlign w:val="center"/>
          </w:tcPr>
          <w:p w14:paraId="4B41C96D" w14:textId="77777777" w:rsidR="008A2F4B" w:rsidRPr="007D1674" w:rsidRDefault="008A2F4B" w:rsidP="00D771E6">
            <w:pPr>
              <w:rPr>
                <w:sz w:val="20"/>
                <w:szCs w:val="20"/>
              </w:rPr>
            </w:pPr>
          </w:p>
        </w:tc>
      </w:tr>
      <w:tr w:rsidR="0064304F" w:rsidRPr="007D1674" w14:paraId="0CFB2C98" w14:textId="77777777" w:rsidTr="003E4344">
        <w:trPr>
          <w:gridAfter w:val="1"/>
          <w:wAfter w:w="430" w:type="dxa"/>
          <w:trHeight w:val="510"/>
        </w:trPr>
        <w:tc>
          <w:tcPr>
            <w:tcW w:w="2186" w:type="dxa"/>
            <w:vAlign w:val="center"/>
          </w:tcPr>
          <w:p w14:paraId="03489D1F" w14:textId="48590FC4" w:rsidR="008A2F4B" w:rsidRPr="007D1674" w:rsidRDefault="008A2F4B" w:rsidP="00D55180">
            <w:pPr>
              <w:rPr>
                <w:sz w:val="20"/>
                <w:szCs w:val="20"/>
              </w:rPr>
            </w:pPr>
            <w:r w:rsidRPr="007D1674">
              <w:rPr>
                <w:sz w:val="20"/>
                <w:szCs w:val="20"/>
              </w:rPr>
              <w:t>2. Product evaluation</w:t>
            </w:r>
            <w:r w:rsidR="00274602" w:rsidRPr="007D1674">
              <w:rPr>
                <w:sz w:val="20"/>
                <w:szCs w:val="20"/>
              </w:rPr>
              <w:t>s</w:t>
            </w:r>
          </w:p>
        </w:tc>
        <w:tc>
          <w:tcPr>
            <w:tcW w:w="794" w:type="dxa"/>
            <w:gridSpan w:val="2"/>
            <w:vAlign w:val="center"/>
          </w:tcPr>
          <w:p w14:paraId="13C06171" w14:textId="77777777" w:rsidR="008A2F4B" w:rsidRPr="007D1674" w:rsidRDefault="008A2F4B" w:rsidP="00D55180">
            <w:pPr>
              <w:jc w:val="center"/>
              <w:rPr>
                <w:sz w:val="20"/>
                <w:szCs w:val="20"/>
              </w:rPr>
            </w:pPr>
            <w:r w:rsidRPr="007D1674">
              <w:rPr>
                <w:sz w:val="20"/>
                <w:szCs w:val="20"/>
              </w:rPr>
              <w:t>2</w:t>
            </w:r>
          </w:p>
        </w:tc>
        <w:tc>
          <w:tcPr>
            <w:tcW w:w="797" w:type="dxa"/>
            <w:gridSpan w:val="2"/>
            <w:vAlign w:val="center"/>
          </w:tcPr>
          <w:p w14:paraId="5666E1DA" w14:textId="77777777" w:rsidR="008A2F4B" w:rsidRPr="007D1674" w:rsidRDefault="008A2F4B" w:rsidP="00D771E6">
            <w:pPr>
              <w:rPr>
                <w:sz w:val="20"/>
                <w:szCs w:val="20"/>
              </w:rPr>
            </w:pPr>
            <w:r w:rsidRPr="007D1674">
              <w:rPr>
                <w:sz w:val="20"/>
                <w:szCs w:val="20"/>
              </w:rPr>
              <w:t>5.61</w:t>
            </w:r>
          </w:p>
        </w:tc>
        <w:tc>
          <w:tcPr>
            <w:tcW w:w="799" w:type="dxa"/>
            <w:gridSpan w:val="2"/>
            <w:vAlign w:val="center"/>
          </w:tcPr>
          <w:p w14:paraId="43F342B5" w14:textId="77777777" w:rsidR="008A2F4B" w:rsidRPr="007D1674" w:rsidRDefault="008A2F4B" w:rsidP="00D771E6">
            <w:pPr>
              <w:rPr>
                <w:sz w:val="20"/>
                <w:szCs w:val="20"/>
              </w:rPr>
            </w:pPr>
            <w:r w:rsidRPr="007D1674">
              <w:rPr>
                <w:sz w:val="20"/>
                <w:szCs w:val="20"/>
              </w:rPr>
              <w:t>1.33</w:t>
            </w:r>
          </w:p>
        </w:tc>
        <w:tc>
          <w:tcPr>
            <w:tcW w:w="800" w:type="dxa"/>
            <w:gridSpan w:val="2"/>
            <w:vAlign w:val="center"/>
          </w:tcPr>
          <w:p w14:paraId="665303C7" w14:textId="77777777" w:rsidR="008A2F4B" w:rsidRPr="007D1674" w:rsidRDefault="008A2F4B" w:rsidP="00D771E6">
            <w:pPr>
              <w:rPr>
                <w:sz w:val="20"/>
                <w:szCs w:val="20"/>
              </w:rPr>
            </w:pPr>
            <w:r w:rsidRPr="007D1674">
              <w:rPr>
                <w:sz w:val="20"/>
                <w:szCs w:val="20"/>
              </w:rPr>
              <w:t>.69</w:t>
            </w:r>
          </w:p>
        </w:tc>
        <w:tc>
          <w:tcPr>
            <w:tcW w:w="800" w:type="dxa"/>
            <w:gridSpan w:val="2"/>
            <w:vAlign w:val="center"/>
          </w:tcPr>
          <w:p w14:paraId="19C4C3F5" w14:textId="77777777" w:rsidR="008A2F4B" w:rsidRPr="007D1674" w:rsidRDefault="008A2F4B" w:rsidP="00D771E6">
            <w:pPr>
              <w:rPr>
                <w:sz w:val="20"/>
                <w:szCs w:val="20"/>
              </w:rPr>
            </w:pPr>
            <w:r w:rsidRPr="007D1674">
              <w:rPr>
                <w:sz w:val="20"/>
                <w:szCs w:val="20"/>
              </w:rPr>
              <w:t>.81</w:t>
            </w:r>
          </w:p>
        </w:tc>
        <w:tc>
          <w:tcPr>
            <w:tcW w:w="800" w:type="dxa"/>
            <w:gridSpan w:val="2"/>
            <w:vAlign w:val="center"/>
          </w:tcPr>
          <w:p w14:paraId="2C9E5F9A" w14:textId="77777777" w:rsidR="008A2F4B" w:rsidRPr="007D1674" w:rsidRDefault="008A2F4B" w:rsidP="00D771E6">
            <w:pPr>
              <w:rPr>
                <w:sz w:val="20"/>
                <w:szCs w:val="20"/>
              </w:rPr>
            </w:pPr>
            <w:r w:rsidRPr="007D1674">
              <w:rPr>
                <w:sz w:val="20"/>
                <w:szCs w:val="20"/>
              </w:rPr>
              <w:t>.69</w:t>
            </w:r>
          </w:p>
        </w:tc>
        <w:tc>
          <w:tcPr>
            <w:tcW w:w="992" w:type="dxa"/>
            <w:gridSpan w:val="2"/>
            <w:vAlign w:val="center"/>
          </w:tcPr>
          <w:p w14:paraId="20C50D7F" w14:textId="1DB29282" w:rsidR="008A2F4B" w:rsidRPr="007D1674" w:rsidRDefault="008A2F4B" w:rsidP="00D771E6">
            <w:pPr>
              <w:rPr>
                <w:sz w:val="20"/>
                <w:szCs w:val="20"/>
              </w:rPr>
            </w:pPr>
            <w:r w:rsidRPr="007D1674">
              <w:rPr>
                <w:sz w:val="20"/>
                <w:szCs w:val="20"/>
              </w:rPr>
              <w:t>.423</w:t>
            </w:r>
            <w:r w:rsidR="008D533F" w:rsidRPr="007D1674">
              <w:rPr>
                <w:sz w:val="20"/>
                <w:szCs w:val="20"/>
              </w:rPr>
              <w:t>*</w:t>
            </w:r>
            <w:r w:rsidR="007C0E7D" w:rsidRPr="007D1674">
              <w:rPr>
                <w:sz w:val="20"/>
                <w:szCs w:val="20"/>
              </w:rPr>
              <w:t>*</w:t>
            </w:r>
          </w:p>
        </w:tc>
        <w:tc>
          <w:tcPr>
            <w:tcW w:w="985" w:type="dxa"/>
            <w:gridSpan w:val="2"/>
            <w:vAlign w:val="center"/>
          </w:tcPr>
          <w:p w14:paraId="42A38C84" w14:textId="77777777" w:rsidR="008A2F4B" w:rsidRPr="007D1674" w:rsidRDefault="008A2F4B" w:rsidP="00D771E6">
            <w:pPr>
              <w:rPr>
                <w:sz w:val="20"/>
                <w:szCs w:val="20"/>
              </w:rPr>
            </w:pPr>
            <w:r w:rsidRPr="007D1674">
              <w:rPr>
                <w:sz w:val="20"/>
                <w:szCs w:val="20"/>
              </w:rPr>
              <w:t>1</w:t>
            </w:r>
          </w:p>
        </w:tc>
        <w:tc>
          <w:tcPr>
            <w:tcW w:w="985" w:type="dxa"/>
            <w:gridSpan w:val="2"/>
            <w:vAlign w:val="center"/>
          </w:tcPr>
          <w:p w14:paraId="17527374" w14:textId="77777777" w:rsidR="008A2F4B" w:rsidRPr="007D1674" w:rsidRDefault="008A2F4B" w:rsidP="00D771E6">
            <w:pPr>
              <w:rPr>
                <w:sz w:val="20"/>
                <w:szCs w:val="20"/>
              </w:rPr>
            </w:pPr>
          </w:p>
        </w:tc>
        <w:tc>
          <w:tcPr>
            <w:tcW w:w="989" w:type="dxa"/>
            <w:gridSpan w:val="2"/>
            <w:vAlign w:val="center"/>
          </w:tcPr>
          <w:p w14:paraId="5123F844" w14:textId="77777777" w:rsidR="008A2F4B" w:rsidRPr="007D1674" w:rsidRDefault="008A2F4B" w:rsidP="00D771E6">
            <w:pPr>
              <w:rPr>
                <w:sz w:val="20"/>
                <w:szCs w:val="20"/>
              </w:rPr>
            </w:pPr>
          </w:p>
        </w:tc>
        <w:tc>
          <w:tcPr>
            <w:tcW w:w="985" w:type="dxa"/>
            <w:gridSpan w:val="2"/>
            <w:vAlign w:val="center"/>
          </w:tcPr>
          <w:p w14:paraId="6BF81B59" w14:textId="77777777" w:rsidR="008A2F4B" w:rsidRPr="007D1674" w:rsidRDefault="008A2F4B" w:rsidP="00D771E6">
            <w:pPr>
              <w:rPr>
                <w:sz w:val="20"/>
                <w:szCs w:val="20"/>
              </w:rPr>
            </w:pPr>
          </w:p>
        </w:tc>
        <w:tc>
          <w:tcPr>
            <w:tcW w:w="1041" w:type="dxa"/>
            <w:gridSpan w:val="3"/>
            <w:vAlign w:val="center"/>
          </w:tcPr>
          <w:p w14:paraId="283E0C96" w14:textId="77777777" w:rsidR="008A2F4B" w:rsidRPr="007D1674" w:rsidRDefault="008A2F4B" w:rsidP="00D771E6">
            <w:pPr>
              <w:rPr>
                <w:sz w:val="20"/>
                <w:szCs w:val="20"/>
              </w:rPr>
            </w:pPr>
          </w:p>
        </w:tc>
      </w:tr>
      <w:tr w:rsidR="0064304F" w:rsidRPr="007D1674" w14:paraId="640A4EFE" w14:textId="77777777" w:rsidTr="003E4344">
        <w:trPr>
          <w:gridAfter w:val="1"/>
          <w:wAfter w:w="430" w:type="dxa"/>
          <w:trHeight w:val="510"/>
        </w:trPr>
        <w:tc>
          <w:tcPr>
            <w:tcW w:w="2186" w:type="dxa"/>
            <w:vAlign w:val="center"/>
          </w:tcPr>
          <w:p w14:paraId="31314CD1" w14:textId="711677C9" w:rsidR="008A2F4B" w:rsidRPr="007D1674" w:rsidRDefault="008A2F4B" w:rsidP="00043E01">
            <w:pPr>
              <w:rPr>
                <w:sz w:val="20"/>
                <w:szCs w:val="20"/>
              </w:rPr>
            </w:pPr>
            <w:r w:rsidRPr="007D1674">
              <w:rPr>
                <w:sz w:val="20"/>
                <w:szCs w:val="20"/>
              </w:rPr>
              <w:t>3. Like (</w:t>
            </w:r>
            <w:r w:rsidR="00526E32">
              <w:rPr>
                <w:sz w:val="20"/>
                <w:szCs w:val="20"/>
              </w:rPr>
              <w:t>l</w:t>
            </w:r>
            <w:r w:rsidRPr="007D1674">
              <w:rPr>
                <w:sz w:val="20"/>
                <w:szCs w:val="20"/>
              </w:rPr>
              <w:t>ike</w:t>
            </w:r>
            <w:r w:rsidR="00526E32">
              <w:rPr>
                <w:sz w:val="20"/>
                <w:szCs w:val="20"/>
              </w:rPr>
              <w:t xml:space="preserve"> </w:t>
            </w:r>
            <w:r w:rsidRPr="007D1674">
              <w:rPr>
                <w:sz w:val="20"/>
                <w:szCs w:val="20"/>
              </w:rPr>
              <w:t>=</w:t>
            </w:r>
            <w:r w:rsidR="00526E32">
              <w:rPr>
                <w:sz w:val="20"/>
                <w:szCs w:val="20"/>
              </w:rPr>
              <w:t xml:space="preserve"> </w:t>
            </w:r>
            <w:r w:rsidRPr="007D1674">
              <w:rPr>
                <w:sz w:val="20"/>
                <w:szCs w:val="20"/>
              </w:rPr>
              <w:t xml:space="preserve">1, </w:t>
            </w:r>
            <w:r w:rsidR="00526E32">
              <w:rPr>
                <w:sz w:val="20"/>
                <w:szCs w:val="20"/>
              </w:rPr>
              <w:t>d</w:t>
            </w:r>
            <w:r w:rsidRPr="007D1674">
              <w:rPr>
                <w:sz w:val="20"/>
                <w:szCs w:val="20"/>
              </w:rPr>
              <w:t>islike = 0)</w:t>
            </w:r>
          </w:p>
        </w:tc>
        <w:tc>
          <w:tcPr>
            <w:tcW w:w="794" w:type="dxa"/>
            <w:gridSpan w:val="2"/>
            <w:vAlign w:val="center"/>
          </w:tcPr>
          <w:p w14:paraId="4B5CCB83" w14:textId="77777777" w:rsidR="008A2F4B" w:rsidRPr="007D1674" w:rsidRDefault="008A2F4B" w:rsidP="00D55180">
            <w:pPr>
              <w:jc w:val="center"/>
              <w:rPr>
                <w:sz w:val="20"/>
                <w:szCs w:val="20"/>
              </w:rPr>
            </w:pPr>
            <w:r w:rsidRPr="007D1674">
              <w:rPr>
                <w:sz w:val="20"/>
                <w:szCs w:val="20"/>
              </w:rPr>
              <w:t>/</w:t>
            </w:r>
          </w:p>
        </w:tc>
        <w:tc>
          <w:tcPr>
            <w:tcW w:w="797" w:type="dxa"/>
            <w:gridSpan w:val="2"/>
            <w:vAlign w:val="center"/>
          </w:tcPr>
          <w:p w14:paraId="41F83569" w14:textId="77777777" w:rsidR="008A2F4B" w:rsidRPr="007D1674" w:rsidRDefault="008A2F4B" w:rsidP="00D771E6">
            <w:pPr>
              <w:rPr>
                <w:sz w:val="20"/>
                <w:szCs w:val="20"/>
              </w:rPr>
            </w:pPr>
            <w:r w:rsidRPr="007D1674">
              <w:rPr>
                <w:sz w:val="20"/>
                <w:szCs w:val="20"/>
              </w:rPr>
              <w:t>.78</w:t>
            </w:r>
          </w:p>
        </w:tc>
        <w:tc>
          <w:tcPr>
            <w:tcW w:w="799" w:type="dxa"/>
            <w:gridSpan w:val="2"/>
            <w:vAlign w:val="center"/>
          </w:tcPr>
          <w:p w14:paraId="6A25C84C" w14:textId="77777777" w:rsidR="008A2F4B" w:rsidRPr="007D1674" w:rsidRDefault="008A2F4B" w:rsidP="00D771E6">
            <w:pPr>
              <w:rPr>
                <w:sz w:val="20"/>
                <w:szCs w:val="20"/>
              </w:rPr>
            </w:pPr>
            <w:r w:rsidRPr="007D1674">
              <w:rPr>
                <w:sz w:val="20"/>
                <w:szCs w:val="20"/>
              </w:rPr>
              <w:t>.41</w:t>
            </w:r>
          </w:p>
        </w:tc>
        <w:tc>
          <w:tcPr>
            <w:tcW w:w="800" w:type="dxa"/>
            <w:gridSpan w:val="2"/>
            <w:vAlign w:val="center"/>
          </w:tcPr>
          <w:p w14:paraId="4681EC91" w14:textId="77777777" w:rsidR="008A2F4B" w:rsidRPr="007D1674" w:rsidRDefault="008A2F4B" w:rsidP="00D771E6">
            <w:pPr>
              <w:rPr>
                <w:sz w:val="20"/>
                <w:szCs w:val="20"/>
              </w:rPr>
            </w:pPr>
            <w:r w:rsidRPr="007D1674">
              <w:rPr>
                <w:sz w:val="20"/>
                <w:szCs w:val="20"/>
              </w:rPr>
              <w:t>/</w:t>
            </w:r>
          </w:p>
        </w:tc>
        <w:tc>
          <w:tcPr>
            <w:tcW w:w="800" w:type="dxa"/>
            <w:gridSpan w:val="2"/>
            <w:vAlign w:val="center"/>
          </w:tcPr>
          <w:p w14:paraId="015D522B" w14:textId="77777777" w:rsidR="008A2F4B" w:rsidRPr="007D1674" w:rsidRDefault="008A2F4B" w:rsidP="00D771E6">
            <w:pPr>
              <w:rPr>
                <w:sz w:val="20"/>
                <w:szCs w:val="20"/>
              </w:rPr>
            </w:pPr>
            <w:r w:rsidRPr="007D1674">
              <w:rPr>
                <w:sz w:val="20"/>
                <w:szCs w:val="20"/>
              </w:rPr>
              <w:t>/</w:t>
            </w:r>
          </w:p>
        </w:tc>
        <w:tc>
          <w:tcPr>
            <w:tcW w:w="800" w:type="dxa"/>
            <w:gridSpan w:val="2"/>
            <w:vAlign w:val="center"/>
          </w:tcPr>
          <w:p w14:paraId="7425E6C7" w14:textId="77777777" w:rsidR="008A2F4B" w:rsidRPr="007D1674" w:rsidRDefault="008A2F4B" w:rsidP="00D771E6">
            <w:pPr>
              <w:rPr>
                <w:sz w:val="20"/>
                <w:szCs w:val="20"/>
              </w:rPr>
            </w:pPr>
            <w:r w:rsidRPr="007D1674">
              <w:rPr>
                <w:sz w:val="20"/>
                <w:szCs w:val="20"/>
              </w:rPr>
              <w:t>/</w:t>
            </w:r>
          </w:p>
        </w:tc>
        <w:tc>
          <w:tcPr>
            <w:tcW w:w="992" w:type="dxa"/>
            <w:gridSpan w:val="2"/>
            <w:vAlign w:val="center"/>
          </w:tcPr>
          <w:p w14:paraId="1941DE41" w14:textId="33A67BA1" w:rsidR="008A2F4B" w:rsidRPr="007D1674" w:rsidRDefault="008D533F" w:rsidP="00D771E6">
            <w:pPr>
              <w:rPr>
                <w:sz w:val="20"/>
                <w:szCs w:val="20"/>
              </w:rPr>
            </w:pPr>
            <w:r w:rsidRPr="007D1674">
              <w:rPr>
                <w:sz w:val="20"/>
                <w:szCs w:val="20"/>
              </w:rPr>
              <w:t>.200*</w:t>
            </w:r>
            <w:r w:rsidR="00F97A15" w:rsidRPr="007D1674">
              <w:rPr>
                <w:sz w:val="20"/>
                <w:szCs w:val="20"/>
              </w:rPr>
              <w:t>*</w:t>
            </w:r>
          </w:p>
        </w:tc>
        <w:tc>
          <w:tcPr>
            <w:tcW w:w="985" w:type="dxa"/>
            <w:gridSpan w:val="2"/>
            <w:vAlign w:val="center"/>
          </w:tcPr>
          <w:p w14:paraId="63072C12" w14:textId="06B94CFB" w:rsidR="008A2F4B" w:rsidRPr="007D1674" w:rsidRDefault="008D533F" w:rsidP="00D771E6">
            <w:pPr>
              <w:rPr>
                <w:sz w:val="20"/>
                <w:szCs w:val="20"/>
              </w:rPr>
            </w:pPr>
            <w:r w:rsidRPr="007D1674">
              <w:rPr>
                <w:sz w:val="20"/>
                <w:szCs w:val="20"/>
              </w:rPr>
              <w:t>.481</w:t>
            </w:r>
            <w:r w:rsidR="00F97A15" w:rsidRPr="007D1674">
              <w:rPr>
                <w:sz w:val="20"/>
                <w:szCs w:val="20"/>
              </w:rPr>
              <w:t>**</w:t>
            </w:r>
          </w:p>
        </w:tc>
        <w:tc>
          <w:tcPr>
            <w:tcW w:w="985" w:type="dxa"/>
            <w:gridSpan w:val="2"/>
            <w:vAlign w:val="center"/>
          </w:tcPr>
          <w:p w14:paraId="2532A1DB" w14:textId="77777777" w:rsidR="008A2F4B" w:rsidRPr="007D1674" w:rsidRDefault="008A2F4B" w:rsidP="00D771E6">
            <w:pPr>
              <w:rPr>
                <w:sz w:val="20"/>
                <w:szCs w:val="20"/>
              </w:rPr>
            </w:pPr>
            <w:r w:rsidRPr="007D1674">
              <w:rPr>
                <w:sz w:val="20"/>
                <w:szCs w:val="20"/>
              </w:rPr>
              <w:t>1</w:t>
            </w:r>
          </w:p>
        </w:tc>
        <w:tc>
          <w:tcPr>
            <w:tcW w:w="989" w:type="dxa"/>
            <w:gridSpan w:val="2"/>
            <w:vAlign w:val="center"/>
          </w:tcPr>
          <w:p w14:paraId="227816F1" w14:textId="77777777" w:rsidR="008A2F4B" w:rsidRPr="007D1674" w:rsidRDefault="008A2F4B" w:rsidP="00D771E6">
            <w:pPr>
              <w:rPr>
                <w:sz w:val="20"/>
                <w:szCs w:val="20"/>
              </w:rPr>
            </w:pPr>
          </w:p>
        </w:tc>
        <w:tc>
          <w:tcPr>
            <w:tcW w:w="985" w:type="dxa"/>
            <w:gridSpan w:val="2"/>
            <w:vAlign w:val="center"/>
          </w:tcPr>
          <w:p w14:paraId="7414E0DB" w14:textId="77777777" w:rsidR="008A2F4B" w:rsidRPr="007D1674" w:rsidRDefault="008A2F4B" w:rsidP="00D771E6">
            <w:pPr>
              <w:rPr>
                <w:sz w:val="20"/>
                <w:szCs w:val="20"/>
              </w:rPr>
            </w:pPr>
          </w:p>
        </w:tc>
        <w:tc>
          <w:tcPr>
            <w:tcW w:w="1041" w:type="dxa"/>
            <w:gridSpan w:val="3"/>
            <w:vAlign w:val="center"/>
          </w:tcPr>
          <w:p w14:paraId="6003326F" w14:textId="77777777" w:rsidR="008A2F4B" w:rsidRPr="007D1674" w:rsidRDefault="008A2F4B" w:rsidP="00D771E6">
            <w:pPr>
              <w:rPr>
                <w:sz w:val="20"/>
                <w:szCs w:val="20"/>
              </w:rPr>
            </w:pPr>
          </w:p>
        </w:tc>
      </w:tr>
      <w:tr w:rsidR="0064304F" w:rsidRPr="007D1674" w14:paraId="05D66413" w14:textId="77777777" w:rsidTr="003E4344">
        <w:trPr>
          <w:gridAfter w:val="1"/>
          <w:wAfter w:w="430" w:type="dxa"/>
          <w:trHeight w:val="510"/>
        </w:trPr>
        <w:tc>
          <w:tcPr>
            <w:tcW w:w="2186" w:type="dxa"/>
            <w:vAlign w:val="center"/>
          </w:tcPr>
          <w:p w14:paraId="6982B5F5" w14:textId="171BC1BE" w:rsidR="008A2F4B" w:rsidRPr="007D1674" w:rsidRDefault="008A2F4B" w:rsidP="00043E01">
            <w:pPr>
              <w:rPr>
                <w:sz w:val="20"/>
                <w:szCs w:val="20"/>
              </w:rPr>
            </w:pPr>
            <w:r w:rsidRPr="007D1674">
              <w:rPr>
                <w:sz w:val="20"/>
                <w:szCs w:val="20"/>
              </w:rPr>
              <w:t xml:space="preserve">4. </w:t>
            </w:r>
            <w:r w:rsidR="00335A10" w:rsidRPr="007D1674">
              <w:rPr>
                <w:sz w:val="20"/>
                <w:szCs w:val="20"/>
              </w:rPr>
              <w:t>Actual purchase</w:t>
            </w:r>
            <w:r w:rsidR="002B51E8">
              <w:rPr>
                <w:sz w:val="20"/>
                <w:szCs w:val="20"/>
              </w:rPr>
              <w:t>s</w:t>
            </w:r>
            <w:r w:rsidR="00335A10" w:rsidRPr="007D1674">
              <w:rPr>
                <w:sz w:val="20"/>
                <w:szCs w:val="20"/>
              </w:rPr>
              <w:t xml:space="preserve"> </w:t>
            </w:r>
            <w:r w:rsidRPr="007D1674">
              <w:rPr>
                <w:sz w:val="20"/>
                <w:szCs w:val="20"/>
              </w:rPr>
              <w:t>(US$)</w:t>
            </w:r>
          </w:p>
        </w:tc>
        <w:tc>
          <w:tcPr>
            <w:tcW w:w="794" w:type="dxa"/>
            <w:gridSpan w:val="2"/>
            <w:vAlign w:val="center"/>
          </w:tcPr>
          <w:p w14:paraId="568B689F" w14:textId="77777777" w:rsidR="008A2F4B" w:rsidRPr="007D1674" w:rsidRDefault="008A2F4B" w:rsidP="00D55180">
            <w:pPr>
              <w:jc w:val="center"/>
              <w:rPr>
                <w:sz w:val="20"/>
                <w:szCs w:val="20"/>
              </w:rPr>
            </w:pPr>
            <w:r w:rsidRPr="007D1674">
              <w:rPr>
                <w:sz w:val="20"/>
                <w:szCs w:val="20"/>
              </w:rPr>
              <w:t>/</w:t>
            </w:r>
          </w:p>
        </w:tc>
        <w:tc>
          <w:tcPr>
            <w:tcW w:w="797" w:type="dxa"/>
            <w:gridSpan w:val="2"/>
            <w:vAlign w:val="center"/>
          </w:tcPr>
          <w:p w14:paraId="3D3975D3" w14:textId="77777777" w:rsidR="008A2F4B" w:rsidRPr="007D1674" w:rsidRDefault="008A2F4B" w:rsidP="00D771E6">
            <w:pPr>
              <w:rPr>
                <w:sz w:val="20"/>
                <w:szCs w:val="20"/>
              </w:rPr>
            </w:pPr>
            <w:r w:rsidRPr="007D1674">
              <w:rPr>
                <w:sz w:val="20"/>
                <w:szCs w:val="20"/>
              </w:rPr>
              <w:t>10.21</w:t>
            </w:r>
          </w:p>
        </w:tc>
        <w:tc>
          <w:tcPr>
            <w:tcW w:w="799" w:type="dxa"/>
            <w:gridSpan w:val="2"/>
            <w:vAlign w:val="center"/>
          </w:tcPr>
          <w:p w14:paraId="606A063A" w14:textId="77777777" w:rsidR="008A2F4B" w:rsidRPr="007D1674" w:rsidRDefault="008A2F4B" w:rsidP="00D771E6">
            <w:pPr>
              <w:rPr>
                <w:sz w:val="20"/>
                <w:szCs w:val="20"/>
              </w:rPr>
            </w:pPr>
            <w:r w:rsidRPr="007D1674">
              <w:rPr>
                <w:sz w:val="20"/>
                <w:szCs w:val="20"/>
              </w:rPr>
              <w:t>12.12</w:t>
            </w:r>
          </w:p>
        </w:tc>
        <w:tc>
          <w:tcPr>
            <w:tcW w:w="800" w:type="dxa"/>
            <w:gridSpan w:val="2"/>
            <w:vAlign w:val="center"/>
          </w:tcPr>
          <w:p w14:paraId="5E7DD275" w14:textId="77777777" w:rsidR="008A2F4B" w:rsidRPr="007D1674" w:rsidRDefault="008A2F4B" w:rsidP="00D771E6">
            <w:pPr>
              <w:rPr>
                <w:sz w:val="20"/>
                <w:szCs w:val="20"/>
              </w:rPr>
            </w:pPr>
            <w:r w:rsidRPr="007D1674">
              <w:rPr>
                <w:sz w:val="20"/>
                <w:szCs w:val="20"/>
              </w:rPr>
              <w:t>/</w:t>
            </w:r>
          </w:p>
        </w:tc>
        <w:tc>
          <w:tcPr>
            <w:tcW w:w="800" w:type="dxa"/>
            <w:gridSpan w:val="2"/>
            <w:vAlign w:val="center"/>
          </w:tcPr>
          <w:p w14:paraId="1BFFC838" w14:textId="77777777" w:rsidR="008A2F4B" w:rsidRPr="007D1674" w:rsidRDefault="008A2F4B" w:rsidP="00D771E6">
            <w:pPr>
              <w:rPr>
                <w:sz w:val="20"/>
                <w:szCs w:val="20"/>
              </w:rPr>
            </w:pPr>
            <w:r w:rsidRPr="007D1674">
              <w:rPr>
                <w:sz w:val="20"/>
                <w:szCs w:val="20"/>
              </w:rPr>
              <w:t>/</w:t>
            </w:r>
          </w:p>
        </w:tc>
        <w:tc>
          <w:tcPr>
            <w:tcW w:w="800" w:type="dxa"/>
            <w:gridSpan w:val="2"/>
            <w:vAlign w:val="center"/>
          </w:tcPr>
          <w:p w14:paraId="3EB0CD88" w14:textId="77777777" w:rsidR="008A2F4B" w:rsidRPr="007D1674" w:rsidRDefault="008A2F4B" w:rsidP="00D771E6">
            <w:pPr>
              <w:rPr>
                <w:sz w:val="20"/>
                <w:szCs w:val="20"/>
              </w:rPr>
            </w:pPr>
            <w:r w:rsidRPr="007D1674">
              <w:rPr>
                <w:sz w:val="20"/>
                <w:szCs w:val="20"/>
              </w:rPr>
              <w:t>/</w:t>
            </w:r>
          </w:p>
        </w:tc>
        <w:tc>
          <w:tcPr>
            <w:tcW w:w="992" w:type="dxa"/>
            <w:gridSpan w:val="2"/>
            <w:vAlign w:val="center"/>
          </w:tcPr>
          <w:p w14:paraId="183CE4C0" w14:textId="04832C46" w:rsidR="008A2F4B" w:rsidRPr="007D1674" w:rsidRDefault="00C51ED9" w:rsidP="00D771E6">
            <w:pPr>
              <w:rPr>
                <w:sz w:val="20"/>
                <w:szCs w:val="20"/>
              </w:rPr>
            </w:pPr>
            <w:r w:rsidRPr="007D1674">
              <w:rPr>
                <w:sz w:val="20"/>
                <w:szCs w:val="20"/>
              </w:rPr>
              <w:t>.152</w:t>
            </w:r>
          </w:p>
        </w:tc>
        <w:tc>
          <w:tcPr>
            <w:tcW w:w="985" w:type="dxa"/>
            <w:gridSpan w:val="2"/>
            <w:vAlign w:val="center"/>
          </w:tcPr>
          <w:p w14:paraId="3C085BAB" w14:textId="69FC90A3" w:rsidR="008A2F4B" w:rsidRPr="007D1674" w:rsidRDefault="008D533F" w:rsidP="00D771E6">
            <w:pPr>
              <w:rPr>
                <w:sz w:val="20"/>
                <w:szCs w:val="20"/>
              </w:rPr>
            </w:pPr>
            <w:r w:rsidRPr="007D1674">
              <w:rPr>
                <w:sz w:val="20"/>
                <w:szCs w:val="20"/>
              </w:rPr>
              <w:t>.273*</w:t>
            </w:r>
            <w:r w:rsidR="00C51ED9" w:rsidRPr="007D1674">
              <w:rPr>
                <w:sz w:val="20"/>
                <w:szCs w:val="20"/>
              </w:rPr>
              <w:t>*</w:t>
            </w:r>
          </w:p>
        </w:tc>
        <w:tc>
          <w:tcPr>
            <w:tcW w:w="985" w:type="dxa"/>
            <w:gridSpan w:val="2"/>
            <w:vAlign w:val="center"/>
          </w:tcPr>
          <w:p w14:paraId="62E57FC2" w14:textId="34CBAAF4" w:rsidR="008A2F4B" w:rsidRPr="007D1674" w:rsidRDefault="00C51ED9" w:rsidP="00D771E6">
            <w:pPr>
              <w:rPr>
                <w:sz w:val="20"/>
                <w:szCs w:val="20"/>
              </w:rPr>
            </w:pPr>
            <w:r w:rsidRPr="007D1674">
              <w:rPr>
                <w:sz w:val="20"/>
                <w:szCs w:val="20"/>
              </w:rPr>
              <w:t>.240</w:t>
            </w:r>
            <w:r w:rsidR="00E17101" w:rsidRPr="007D1674">
              <w:rPr>
                <w:sz w:val="20"/>
                <w:szCs w:val="20"/>
              </w:rPr>
              <w:t>*</w:t>
            </w:r>
          </w:p>
        </w:tc>
        <w:tc>
          <w:tcPr>
            <w:tcW w:w="989" w:type="dxa"/>
            <w:gridSpan w:val="2"/>
            <w:vAlign w:val="center"/>
          </w:tcPr>
          <w:p w14:paraId="19632858" w14:textId="77777777" w:rsidR="008A2F4B" w:rsidRPr="007D1674" w:rsidRDefault="008A2F4B" w:rsidP="00D771E6">
            <w:pPr>
              <w:rPr>
                <w:sz w:val="20"/>
                <w:szCs w:val="20"/>
              </w:rPr>
            </w:pPr>
            <w:r w:rsidRPr="007D1674">
              <w:rPr>
                <w:sz w:val="20"/>
                <w:szCs w:val="20"/>
              </w:rPr>
              <w:t>1</w:t>
            </w:r>
          </w:p>
        </w:tc>
        <w:tc>
          <w:tcPr>
            <w:tcW w:w="985" w:type="dxa"/>
            <w:gridSpan w:val="2"/>
            <w:vAlign w:val="center"/>
          </w:tcPr>
          <w:p w14:paraId="0C0F7CE8" w14:textId="77777777" w:rsidR="008A2F4B" w:rsidRPr="007D1674" w:rsidRDefault="008A2F4B" w:rsidP="00D771E6">
            <w:pPr>
              <w:rPr>
                <w:sz w:val="20"/>
                <w:szCs w:val="20"/>
              </w:rPr>
            </w:pPr>
          </w:p>
        </w:tc>
        <w:tc>
          <w:tcPr>
            <w:tcW w:w="1041" w:type="dxa"/>
            <w:gridSpan w:val="3"/>
            <w:vAlign w:val="center"/>
          </w:tcPr>
          <w:p w14:paraId="493787F4" w14:textId="77777777" w:rsidR="008A2F4B" w:rsidRPr="007D1674" w:rsidRDefault="008A2F4B" w:rsidP="00D771E6">
            <w:pPr>
              <w:rPr>
                <w:sz w:val="20"/>
                <w:szCs w:val="20"/>
              </w:rPr>
            </w:pPr>
          </w:p>
        </w:tc>
      </w:tr>
      <w:tr w:rsidR="0064304F" w:rsidRPr="007D1674" w14:paraId="79F67A53" w14:textId="77777777" w:rsidTr="003E4344">
        <w:trPr>
          <w:gridAfter w:val="1"/>
          <w:wAfter w:w="430" w:type="dxa"/>
          <w:trHeight w:val="481"/>
        </w:trPr>
        <w:tc>
          <w:tcPr>
            <w:tcW w:w="2186" w:type="dxa"/>
            <w:vAlign w:val="center"/>
          </w:tcPr>
          <w:p w14:paraId="2E2756F2" w14:textId="6B95E372" w:rsidR="008A2F4B" w:rsidRPr="001D0343" w:rsidRDefault="00604A4A" w:rsidP="00AB1434">
            <w:pPr>
              <w:spacing w:before="240" w:after="60"/>
              <w:rPr>
                <w:rFonts w:eastAsia="DengXian"/>
                <w:sz w:val="20"/>
                <w:szCs w:val="20"/>
              </w:rPr>
            </w:pPr>
            <w:r w:rsidRPr="007D1674">
              <w:rPr>
                <w:b/>
                <w:i/>
                <w:sz w:val="20"/>
                <w:szCs w:val="20"/>
              </w:rPr>
              <w:t>Study 1b</w:t>
            </w:r>
            <w:r w:rsidR="009D2327" w:rsidRPr="009D2327">
              <w:rPr>
                <w:rFonts w:hint="eastAsia"/>
                <w:b/>
                <w:i/>
                <w:sz w:val="20"/>
                <w:szCs w:val="20"/>
                <w:vertAlign w:val="superscript"/>
              </w:rPr>
              <w:t>†</w:t>
            </w:r>
          </w:p>
        </w:tc>
        <w:tc>
          <w:tcPr>
            <w:tcW w:w="794" w:type="dxa"/>
            <w:gridSpan w:val="2"/>
            <w:vAlign w:val="center"/>
          </w:tcPr>
          <w:p w14:paraId="363F3E4F" w14:textId="77777777" w:rsidR="008A2F4B" w:rsidRPr="007D1674" w:rsidRDefault="008A2F4B" w:rsidP="00AB1434">
            <w:pPr>
              <w:spacing w:before="240" w:after="60"/>
              <w:jc w:val="center"/>
              <w:rPr>
                <w:sz w:val="20"/>
                <w:szCs w:val="20"/>
              </w:rPr>
            </w:pPr>
          </w:p>
        </w:tc>
        <w:tc>
          <w:tcPr>
            <w:tcW w:w="797" w:type="dxa"/>
            <w:gridSpan w:val="2"/>
            <w:vAlign w:val="center"/>
          </w:tcPr>
          <w:p w14:paraId="33461F9C" w14:textId="77777777" w:rsidR="008A2F4B" w:rsidRPr="007D1674" w:rsidRDefault="008A2F4B" w:rsidP="00AB1434">
            <w:pPr>
              <w:spacing w:before="240" w:after="60"/>
              <w:jc w:val="center"/>
              <w:rPr>
                <w:sz w:val="20"/>
                <w:szCs w:val="20"/>
              </w:rPr>
            </w:pPr>
          </w:p>
        </w:tc>
        <w:tc>
          <w:tcPr>
            <w:tcW w:w="799" w:type="dxa"/>
            <w:gridSpan w:val="2"/>
            <w:vAlign w:val="center"/>
          </w:tcPr>
          <w:p w14:paraId="24378561" w14:textId="77777777" w:rsidR="008A2F4B" w:rsidRPr="007D1674" w:rsidRDefault="008A2F4B" w:rsidP="00AB1434">
            <w:pPr>
              <w:spacing w:before="240" w:after="60"/>
              <w:jc w:val="center"/>
              <w:rPr>
                <w:sz w:val="20"/>
                <w:szCs w:val="20"/>
              </w:rPr>
            </w:pPr>
          </w:p>
        </w:tc>
        <w:tc>
          <w:tcPr>
            <w:tcW w:w="800" w:type="dxa"/>
            <w:gridSpan w:val="2"/>
            <w:vAlign w:val="center"/>
          </w:tcPr>
          <w:p w14:paraId="0104AEB0" w14:textId="77777777" w:rsidR="008A2F4B" w:rsidRPr="007D1674" w:rsidRDefault="008A2F4B" w:rsidP="00AB1434">
            <w:pPr>
              <w:spacing w:before="240" w:after="60"/>
              <w:jc w:val="center"/>
              <w:rPr>
                <w:sz w:val="20"/>
                <w:szCs w:val="20"/>
              </w:rPr>
            </w:pPr>
          </w:p>
        </w:tc>
        <w:tc>
          <w:tcPr>
            <w:tcW w:w="800" w:type="dxa"/>
            <w:gridSpan w:val="2"/>
            <w:vAlign w:val="center"/>
          </w:tcPr>
          <w:p w14:paraId="2BAE3E40" w14:textId="77777777" w:rsidR="008A2F4B" w:rsidRPr="007D1674" w:rsidRDefault="008A2F4B" w:rsidP="00AB1434">
            <w:pPr>
              <w:spacing w:before="240" w:after="60"/>
              <w:jc w:val="center"/>
              <w:rPr>
                <w:sz w:val="20"/>
                <w:szCs w:val="20"/>
              </w:rPr>
            </w:pPr>
          </w:p>
        </w:tc>
        <w:tc>
          <w:tcPr>
            <w:tcW w:w="800" w:type="dxa"/>
            <w:gridSpan w:val="2"/>
            <w:vAlign w:val="center"/>
          </w:tcPr>
          <w:p w14:paraId="5696EC73" w14:textId="77777777" w:rsidR="008A2F4B" w:rsidRPr="007D1674" w:rsidRDefault="008A2F4B" w:rsidP="00AB1434">
            <w:pPr>
              <w:spacing w:before="240" w:after="60"/>
              <w:jc w:val="center"/>
              <w:rPr>
                <w:sz w:val="20"/>
                <w:szCs w:val="20"/>
              </w:rPr>
            </w:pPr>
          </w:p>
        </w:tc>
        <w:tc>
          <w:tcPr>
            <w:tcW w:w="992" w:type="dxa"/>
            <w:gridSpan w:val="2"/>
            <w:vAlign w:val="center"/>
          </w:tcPr>
          <w:p w14:paraId="76F9DCE4" w14:textId="77777777" w:rsidR="008A2F4B" w:rsidRPr="007D1674" w:rsidRDefault="008A2F4B" w:rsidP="00AB1434">
            <w:pPr>
              <w:spacing w:before="240" w:after="60"/>
              <w:jc w:val="center"/>
              <w:rPr>
                <w:sz w:val="20"/>
                <w:szCs w:val="20"/>
              </w:rPr>
            </w:pPr>
          </w:p>
        </w:tc>
        <w:tc>
          <w:tcPr>
            <w:tcW w:w="985" w:type="dxa"/>
            <w:gridSpan w:val="2"/>
            <w:vAlign w:val="center"/>
          </w:tcPr>
          <w:p w14:paraId="6A9C0891" w14:textId="77777777" w:rsidR="008A2F4B" w:rsidRPr="007D1674" w:rsidRDefault="008A2F4B" w:rsidP="00AB1434">
            <w:pPr>
              <w:spacing w:before="240" w:after="60"/>
              <w:jc w:val="center"/>
              <w:rPr>
                <w:sz w:val="20"/>
                <w:szCs w:val="20"/>
              </w:rPr>
            </w:pPr>
          </w:p>
        </w:tc>
        <w:tc>
          <w:tcPr>
            <w:tcW w:w="985" w:type="dxa"/>
            <w:gridSpan w:val="2"/>
            <w:vAlign w:val="center"/>
          </w:tcPr>
          <w:p w14:paraId="7F0198AF" w14:textId="77777777" w:rsidR="008A2F4B" w:rsidRPr="007D1674" w:rsidRDefault="008A2F4B" w:rsidP="00AB1434">
            <w:pPr>
              <w:spacing w:before="240" w:after="60"/>
              <w:jc w:val="center"/>
              <w:rPr>
                <w:sz w:val="20"/>
                <w:szCs w:val="20"/>
              </w:rPr>
            </w:pPr>
          </w:p>
        </w:tc>
        <w:tc>
          <w:tcPr>
            <w:tcW w:w="989" w:type="dxa"/>
            <w:gridSpan w:val="2"/>
            <w:vAlign w:val="center"/>
          </w:tcPr>
          <w:p w14:paraId="7B4B74FF" w14:textId="77777777" w:rsidR="008A2F4B" w:rsidRPr="007D1674" w:rsidRDefault="008A2F4B" w:rsidP="00AB1434">
            <w:pPr>
              <w:spacing w:before="240" w:after="60"/>
              <w:jc w:val="center"/>
              <w:rPr>
                <w:sz w:val="20"/>
                <w:szCs w:val="20"/>
              </w:rPr>
            </w:pPr>
          </w:p>
        </w:tc>
        <w:tc>
          <w:tcPr>
            <w:tcW w:w="985" w:type="dxa"/>
            <w:gridSpan w:val="2"/>
            <w:vAlign w:val="center"/>
          </w:tcPr>
          <w:p w14:paraId="18D44B8E" w14:textId="77777777" w:rsidR="008A2F4B" w:rsidRPr="007D1674" w:rsidRDefault="008A2F4B" w:rsidP="00AB1434">
            <w:pPr>
              <w:spacing w:before="240" w:after="60"/>
              <w:jc w:val="center"/>
              <w:rPr>
                <w:sz w:val="20"/>
                <w:szCs w:val="20"/>
              </w:rPr>
            </w:pPr>
          </w:p>
        </w:tc>
        <w:tc>
          <w:tcPr>
            <w:tcW w:w="1041" w:type="dxa"/>
            <w:gridSpan w:val="3"/>
            <w:vAlign w:val="center"/>
          </w:tcPr>
          <w:p w14:paraId="2363563D" w14:textId="77777777" w:rsidR="008A2F4B" w:rsidRPr="007D1674" w:rsidRDefault="008A2F4B" w:rsidP="00AB1434">
            <w:pPr>
              <w:spacing w:before="240" w:after="60"/>
              <w:jc w:val="center"/>
              <w:rPr>
                <w:sz w:val="20"/>
                <w:szCs w:val="20"/>
              </w:rPr>
            </w:pPr>
          </w:p>
        </w:tc>
      </w:tr>
      <w:tr w:rsidR="0064304F" w:rsidRPr="007D1674" w14:paraId="4EC42DBC" w14:textId="77777777" w:rsidTr="003E4344">
        <w:trPr>
          <w:gridAfter w:val="1"/>
          <w:wAfter w:w="430" w:type="dxa"/>
          <w:trHeight w:val="288"/>
        </w:trPr>
        <w:tc>
          <w:tcPr>
            <w:tcW w:w="2186" w:type="dxa"/>
            <w:shd w:val="clear" w:color="auto" w:fill="EDEDED" w:themeFill="accent3" w:themeFillTint="33"/>
            <w:vAlign w:val="center"/>
          </w:tcPr>
          <w:p w14:paraId="7FBFAA26" w14:textId="77777777" w:rsidR="008A2F4B" w:rsidRPr="007D1674" w:rsidRDefault="008A2F4B" w:rsidP="00D55180">
            <w:pPr>
              <w:rPr>
                <w:sz w:val="20"/>
                <w:szCs w:val="20"/>
              </w:rPr>
            </w:pPr>
            <w:r w:rsidRPr="007D1674">
              <w:rPr>
                <w:sz w:val="20"/>
                <w:szCs w:val="20"/>
              </w:rPr>
              <w:t>Variables</w:t>
            </w:r>
          </w:p>
        </w:tc>
        <w:tc>
          <w:tcPr>
            <w:tcW w:w="794" w:type="dxa"/>
            <w:gridSpan w:val="2"/>
            <w:shd w:val="clear" w:color="auto" w:fill="EDEDED" w:themeFill="accent3" w:themeFillTint="33"/>
            <w:vAlign w:val="center"/>
          </w:tcPr>
          <w:p w14:paraId="76EF7880" w14:textId="6F74F76B" w:rsidR="008A2F4B" w:rsidRPr="007D1674" w:rsidRDefault="008A2F4B" w:rsidP="00D55180">
            <w:pPr>
              <w:jc w:val="center"/>
              <w:rPr>
                <w:sz w:val="20"/>
                <w:szCs w:val="20"/>
              </w:rPr>
            </w:pPr>
            <w:r w:rsidRPr="007D1674">
              <w:rPr>
                <w:sz w:val="20"/>
                <w:szCs w:val="20"/>
              </w:rPr>
              <w:t>No. of Item</w:t>
            </w:r>
            <w:r w:rsidR="00526E32">
              <w:rPr>
                <w:sz w:val="20"/>
                <w:szCs w:val="20"/>
              </w:rPr>
              <w:t>s</w:t>
            </w:r>
          </w:p>
        </w:tc>
        <w:tc>
          <w:tcPr>
            <w:tcW w:w="797" w:type="dxa"/>
            <w:gridSpan w:val="2"/>
            <w:shd w:val="clear" w:color="auto" w:fill="EDEDED" w:themeFill="accent3" w:themeFillTint="33"/>
            <w:vAlign w:val="center"/>
          </w:tcPr>
          <w:p w14:paraId="5BEEBAB6" w14:textId="77777777" w:rsidR="008A2F4B" w:rsidRPr="007D1674" w:rsidRDefault="008A2F4B" w:rsidP="00D771E6">
            <w:pPr>
              <w:rPr>
                <w:sz w:val="20"/>
                <w:szCs w:val="20"/>
              </w:rPr>
            </w:pPr>
            <w:r w:rsidRPr="007D1674">
              <w:rPr>
                <w:sz w:val="20"/>
                <w:szCs w:val="20"/>
              </w:rPr>
              <w:t>M</w:t>
            </w:r>
          </w:p>
        </w:tc>
        <w:tc>
          <w:tcPr>
            <w:tcW w:w="799" w:type="dxa"/>
            <w:gridSpan w:val="2"/>
            <w:shd w:val="clear" w:color="auto" w:fill="EDEDED" w:themeFill="accent3" w:themeFillTint="33"/>
            <w:vAlign w:val="center"/>
          </w:tcPr>
          <w:p w14:paraId="707DCDD4" w14:textId="77777777" w:rsidR="008A2F4B" w:rsidRPr="007D1674" w:rsidRDefault="008A2F4B" w:rsidP="00D771E6">
            <w:pPr>
              <w:rPr>
                <w:sz w:val="20"/>
                <w:szCs w:val="20"/>
              </w:rPr>
            </w:pPr>
            <w:r w:rsidRPr="007D1674">
              <w:rPr>
                <w:sz w:val="20"/>
                <w:szCs w:val="20"/>
              </w:rPr>
              <w:t>SD</w:t>
            </w:r>
          </w:p>
        </w:tc>
        <w:tc>
          <w:tcPr>
            <w:tcW w:w="800" w:type="dxa"/>
            <w:gridSpan w:val="2"/>
            <w:shd w:val="clear" w:color="auto" w:fill="EDEDED" w:themeFill="accent3" w:themeFillTint="33"/>
            <w:vAlign w:val="center"/>
          </w:tcPr>
          <w:p w14:paraId="254E2592" w14:textId="77777777" w:rsidR="008A2F4B" w:rsidRPr="007D1674" w:rsidRDefault="008A2F4B" w:rsidP="00D771E6">
            <w:pPr>
              <w:rPr>
                <w:sz w:val="20"/>
                <w:szCs w:val="20"/>
              </w:rPr>
            </w:pPr>
            <w:r w:rsidRPr="007D1674">
              <w:rPr>
                <w:sz w:val="20"/>
                <w:szCs w:val="20"/>
              </w:rPr>
              <w:t>α/</w:t>
            </w:r>
            <w:r w:rsidRPr="007D1674">
              <w:rPr>
                <w:bCs/>
                <w:i/>
                <w:sz w:val="20"/>
                <w:szCs w:val="20"/>
              </w:rPr>
              <w:t>r</w:t>
            </w:r>
          </w:p>
        </w:tc>
        <w:tc>
          <w:tcPr>
            <w:tcW w:w="800" w:type="dxa"/>
            <w:gridSpan w:val="2"/>
            <w:shd w:val="clear" w:color="auto" w:fill="EDEDED" w:themeFill="accent3" w:themeFillTint="33"/>
            <w:vAlign w:val="center"/>
          </w:tcPr>
          <w:p w14:paraId="420406B7" w14:textId="77777777" w:rsidR="008A2F4B" w:rsidRPr="007D1674" w:rsidRDefault="008A2F4B" w:rsidP="00D771E6">
            <w:pPr>
              <w:rPr>
                <w:sz w:val="20"/>
                <w:szCs w:val="20"/>
              </w:rPr>
            </w:pPr>
            <w:r w:rsidRPr="007D1674">
              <w:rPr>
                <w:sz w:val="20"/>
                <w:szCs w:val="20"/>
              </w:rPr>
              <w:t>CR</w:t>
            </w:r>
          </w:p>
        </w:tc>
        <w:tc>
          <w:tcPr>
            <w:tcW w:w="800" w:type="dxa"/>
            <w:gridSpan w:val="2"/>
            <w:shd w:val="clear" w:color="auto" w:fill="EDEDED" w:themeFill="accent3" w:themeFillTint="33"/>
            <w:vAlign w:val="center"/>
          </w:tcPr>
          <w:p w14:paraId="2F82688F" w14:textId="77777777" w:rsidR="008A2F4B" w:rsidRPr="007D1674" w:rsidRDefault="008A2F4B" w:rsidP="00D771E6">
            <w:pPr>
              <w:rPr>
                <w:sz w:val="20"/>
                <w:szCs w:val="20"/>
              </w:rPr>
            </w:pPr>
            <w:r w:rsidRPr="007D1674">
              <w:rPr>
                <w:sz w:val="20"/>
                <w:szCs w:val="20"/>
              </w:rPr>
              <w:t>AVE</w:t>
            </w:r>
          </w:p>
        </w:tc>
        <w:tc>
          <w:tcPr>
            <w:tcW w:w="992" w:type="dxa"/>
            <w:gridSpan w:val="2"/>
            <w:shd w:val="clear" w:color="auto" w:fill="EDEDED" w:themeFill="accent3" w:themeFillTint="33"/>
            <w:vAlign w:val="center"/>
          </w:tcPr>
          <w:p w14:paraId="38F1F3C4" w14:textId="77777777" w:rsidR="008A2F4B" w:rsidRPr="007D1674" w:rsidRDefault="008A2F4B" w:rsidP="00D771E6">
            <w:pPr>
              <w:rPr>
                <w:sz w:val="20"/>
                <w:szCs w:val="20"/>
              </w:rPr>
            </w:pPr>
            <w:r w:rsidRPr="007D1674">
              <w:rPr>
                <w:sz w:val="20"/>
                <w:szCs w:val="20"/>
              </w:rPr>
              <w:t>1</w:t>
            </w:r>
          </w:p>
        </w:tc>
        <w:tc>
          <w:tcPr>
            <w:tcW w:w="985" w:type="dxa"/>
            <w:gridSpan w:val="2"/>
            <w:shd w:val="clear" w:color="auto" w:fill="EDEDED" w:themeFill="accent3" w:themeFillTint="33"/>
            <w:vAlign w:val="center"/>
          </w:tcPr>
          <w:p w14:paraId="35217A6C" w14:textId="77777777" w:rsidR="008A2F4B" w:rsidRPr="007D1674" w:rsidRDefault="008A2F4B" w:rsidP="00D771E6">
            <w:pPr>
              <w:rPr>
                <w:sz w:val="20"/>
                <w:szCs w:val="20"/>
              </w:rPr>
            </w:pPr>
            <w:r w:rsidRPr="007D1674">
              <w:rPr>
                <w:sz w:val="20"/>
                <w:szCs w:val="20"/>
              </w:rPr>
              <w:t>2</w:t>
            </w:r>
          </w:p>
        </w:tc>
        <w:tc>
          <w:tcPr>
            <w:tcW w:w="985" w:type="dxa"/>
            <w:gridSpan w:val="2"/>
            <w:shd w:val="clear" w:color="auto" w:fill="EDEDED" w:themeFill="accent3" w:themeFillTint="33"/>
            <w:vAlign w:val="center"/>
          </w:tcPr>
          <w:p w14:paraId="6062615E" w14:textId="77777777" w:rsidR="008A2F4B" w:rsidRPr="007D1674" w:rsidRDefault="008A2F4B" w:rsidP="00D771E6">
            <w:pPr>
              <w:rPr>
                <w:sz w:val="20"/>
                <w:szCs w:val="20"/>
              </w:rPr>
            </w:pPr>
            <w:r w:rsidRPr="007D1674">
              <w:rPr>
                <w:sz w:val="20"/>
                <w:szCs w:val="20"/>
              </w:rPr>
              <w:t>3</w:t>
            </w:r>
          </w:p>
        </w:tc>
        <w:tc>
          <w:tcPr>
            <w:tcW w:w="989" w:type="dxa"/>
            <w:gridSpan w:val="2"/>
            <w:shd w:val="clear" w:color="auto" w:fill="EDEDED" w:themeFill="accent3" w:themeFillTint="33"/>
            <w:vAlign w:val="center"/>
          </w:tcPr>
          <w:p w14:paraId="393E2EB6" w14:textId="77777777" w:rsidR="008A2F4B" w:rsidRPr="007D1674" w:rsidRDefault="008A2F4B" w:rsidP="00D771E6">
            <w:pPr>
              <w:rPr>
                <w:sz w:val="20"/>
                <w:szCs w:val="20"/>
              </w:rPr>
            </w:pPr>
            <w:r w:rsidRPr="007D1674">
              <w:rPr>
                <w:sz w:val="20"/>
                <w:szCs w:val="20"/>
              </w:rPr>
              <w:t>4</w:t>
            </w:r>
          </w:p>
        </w:tc>
        <w:tc>
          <w:tcPr>
            <w:tcW w:w="985" w:type="dxa"/>
            <w:gridSpan w:val="2"/>
            <w:shd w:val="clear" w:color="auto" w:fill="EDEDED" w:themeFill="accent3" w:themeFillTint="33"/>
            <w:vAlign w:val="center"/>
          </w:tcPr>
          <w:p w14:paraId="2192D49C" w14:textId="77777777" w:rsidR="008A2F4B" w:rsidRPr="007D1674" w:rsidRDefault="008A2F4B" w:rsidP="00D771E6">
            <w:pPr>
              <w:rPr>
                <w:sz w:val="20"/>
                <w:szCs w:val="20"/>
              </w:rPr>
            </w:pPr>
            <w:r w:rsidRPr="007D1674">
              <w:rPr>
                <w:sz w:val="20"/>
                <w:szCs w:val="20"/>
              </w:rPr>
              <w:t>5</w:t>
            </w:r>
          </w:p>
        </w:tc>
        <w:tc>
          <w:tcPr>
            <w:tcW w:w="1041" w:type="dxa"/>
            <w:gridSpan w:val="3"/>
            <w:shd w:val="clear" w:color="auto" w:fill="EDEDED" w:themeFill="accent3" w:themeFillTint="33"/>
            <w:vAlign w:val="center"/>
          </w:tcPr>
          <w:p w14:paraId="18F32C02" w14:textId="77777777" w:rsidR="008A2F4B" w:rsidRPr="007D1674" w:rsidRDefault="008A2F4B" w:rsidP="00D771E6">
            <w:pPr>
              <w:rPr>
                <w:sz w:val="20"/>
                <w:szCs w:val="20"/>
              </w:rPr>
            </w:pPr>
            <w:r w:rsidRPr="007D1674">
              <w:rPr>
                <w:sz w:val="20"/>
                <w:szCs w:val="20"/>
              </w:rPr>
              <w:t>6</w:t>
            </w:r>
          </w:p>
        </w:tc>
      </w:tr>
      <w:tr w:rsidR="0064304F" w:rsidRPr="007D1674" w14:paraId="5D244E7E" w14:textId="77777777" w:rsidTr="003E4344">
        <w:trPr>
          <w:gridAfter w:val="1"/>
          <w:wAfter w:w="430" w:type="dxa"/>
          <w:trHeight w:val="510"/>
        </w:trPr>
        <w:tc>
          <w:tcPr>
            <w:tcW w:w="2186" w:type="dxa"/>
            <w:shd w:val="clear" w:color="auto" w:fill="auto"/>
            <w:vAlign w:val="center"/>
          </w:tcPr>
          <w:p w14:paraId="571B6A13" w14:textId="77777777" w:rsidR="008A2F4B" w:rsidRPr="007D1674" w:rsidRDefault="008A2F4B" w:rsidP="00D55180">
            <w:pPr>
              <w:rPr>
                <w:sz w:val="20"/>
                <w:szCs w:val="20"/>
              </w:rPr>
            </w:pPr>
            <w:r w:rsidRPr="007D1674">
              <w:rPr>
                <w:sz w:val="20"/>
                <w:szCs w:val="20"/>
              </w:rPr>
              <w:t>1. Anthropomorphism</w:t>
            </w:r>
          </w:p>
          <w:p w14:paraId="51C14081" w14:textId="0942981B" w:rsidR="008A2F4B" w:rsidRPr="007D1674" w:rsidRDefault="00D161D5" w:rsidP="00D55180">
            <w:pPr>
              <w:rPr>
                <w:sz w:val="20"/>
                <w:szCs w:val="20"/>
              </w:rPr>
            </w:pPr>
            <w:r w:rsidRPr="007D1674">
              <w:rPr>
                <w:sz w:val="20"/>
                <w:szCs w:val="20"/>
              </w:rPr>
              <w:t xml:space="preserve"> </w:t>
            </w:r>
            <w:r w:rsidR="008A2F4B" w:rsidRPr="007D1674">
              <w:rPr>
                <w:sz w:val="20"/>
                <w:szCs w:val="20"/>
              </w:rPr>
              <w:t>(manipulation check)</w:t>
            </w:r>
          </w:p>
        </w:tc>
        <w:tc>
          <w:tcPr>
            <w:tcW w:w="794" w:type="dxa"/>
            <w:gridSpan w:val="2"/>
            <w:shd w:val="clear" w:color="auto" w:fill="auto"/>
            <w:vAlign w:val="center"/>
          </w:tcPr>
          <w:p w14:paraId="7DD47A63" w14:textId="77777777" w:rsidR="008A2F4B" w:rsidRPr="007D1674" w:rsidRDefault="008A2F4B" w:rsidP="00D55180">
            <w:pPr>
              <w:jc w:val="center"/>
              <w:rPr>
                <w:sz w:val="20"/>
                <w:szCs w:val="20"/>
              </w:rPr>
            </w:pPr>
            <w:r w:rsidRPr="007D1674">
              <w:rPr>
                <w:sz w:val="20"/>
                <w:szCs w:val="20"/>
              </w:rPr>
              <w:t>4</w:t>
            </w:r>
          </w:p>
        </w:tc>
        <w:tc>
          <w:tcPr>
            <w:tcW w:w="797" w:type="dxa"/>
            <w:gridSpan w:val="2"/>
            <w:shd w:val="clear" w:color="auto" w:fill="auto"/>
            <w:vAlign w:val="center"/>
          </w:tcPr>
          <w:p w14:paraId="5B682CE3" w14:textId="77777777" w:rsidR="008A2F4B" w:rsidRPr="007D1674" w:rsidRDefault="008A2F4B" w:rsidP="00D771E6">
            <w:pPr>
              <w:rPr>
                <w:sz w:val="20"/>
                <w:szCs w:val="20"/>
              </w:rPr>
            </w:pPr>
            <w:r w:rsidRPr="007D1674">
              <w:rPr>
                <w:sz w:val="20"/>
                <w:szCs w:val="20"/>
              </w:rPr>
              <w:t>2.29</w:t>
            </w:r>
          </w:p>
        </w:tc>
        <w:tc>
          <w:tcPr>
            <w:tcW w:w="799" w:type="dxa"/>
            <w:gridSpan w:val="2"/>
            <w:shd w:val="clear" w:color="auto" w:fill="auto"/>
            <w:vAlign w:val="center"/>
          </w:tcPr>
          <w:p w14:paraId="468EE34C" w14:textId="77777777" w:rsidR="008A2F4B" w:rsidRPr="007D1674" w:rsidRDefault="008A2F4B" w:rsidP="00D771E6">
            <w:pPr>
              <w:rPr>
                <w:sz w:val="20"/>
                <w:szCs w:val="20"/>
              </w:rPr>
            </w:pPr>
            <w:r w:rsidRPr="007D1674">
              <w:rPr>
                <w:sz w:val="20"/>
                <w:szCs w:val="20"/>
              </w:rPr>
              <w:t>1.36</w:t>
            </w:r>
          </w:p>
        </w:tc>
        <w:tc>
          <w:tcPr>
            <w:tcW w:w="800" w:type="dxa"/>
            <w:gridSpan w:val="2"/>
            <w:shd w:val="clear" w:color="auto" w:fill="auto"/>
            <w:vAlign w:val="center"/>
          </w:tcPr>
          <w:p w14:paraId="72B2A47C" w14:textId="77777777" w:rsidR="008A2F4B" w:rsidRPr="007D1674" w:rsidRDefault="008A2F4B" w:rsidP="00D771E6">
            <w:pPr>
              <w:rPr>
                <w:sz w:val="20"/>
                <w:szCs w:val="20"/>
              </w:rPr>
            </w:pPr>
            <w:r w:rsidRPr="007D1674">
              <w:rPr>
                <w:sz w:val="20"/>
                <w:szCs w:val="20"/>
              </w:rPr>
              <w:t>.90</w:t>
            </w:r>
          </w:p>
        </w:tc>
        <w:tc>
          <w:tcPr>
            <w:tcW w:w="800" w:type="dxa"/>
            <w:gridSpan w:val="2"/>
            <w:shd w:val="clear" w:color="auto" w:fill="auto"/>
            <w:vAlign w:val="center"/>
          </w:tcPr>
          <w:p w14:paraId="4A5D2CFF" w14:textId="77777777" w:rsidR="008A2F4B" w:rsidRPr="007D1674" w:rsidRDefault="008A2F4B" w:rsidP="00D771E6">
            <w:pPr>
              <w:rPr>
                <w:sz w:val="20"/>
                <w:szCs w:val="20"/>
              </w:rPr>
            </w:pPr>
            <w:r w:rsidRPr="007D1674">
              <w:rPr>
                <w:sz w:val="20"/>
                <w:szCs w:val="20"/>
              </w:rPr>
              <w:t>.90</w:t>
            </w:r>
          </w:p>
        </w:tc>
        <w:tc>
          <w:tcPr>
            <w:tcW w:w="800" w:type="dxa"/>
            <w:gridSpan w:val="2"/>
            <w:shd w:val="clear" w:color="auto" w:fill="auto"/>
            <w:vAlign w:val="center"/>
          </w:tcPr>
          <w:p w14:paraId="73940787" w14:textId="77777777" w:rsidR="008A2F4B" w:rsidRPr="007D1674" w:rsidRDefault="008A2F4B" w:rsidP="00D771E6">
            <w:pPr>
              <w:rPr>
                <w:sz w:val="20"/>
                <w:szCs w:val="20"/>
              </w:rPr>
            </w:pPr>
            <w:r w:rsidRPr="007D1674">
              <w:rPr>
                <w:sz w:val="20"/>
                <w:szCs w:val="20"/>
              </w:rPr>
              <w:t>.70</w:t>
            </w:r>
          </w:p>
        </w:tc>
        <w:tc>
          <w:tcPr>
            <w:tcW w:w="992" w:type="dxa"/>
            <w:gridSpan w:val="2"/>
            <w:shd w:val="clear" w:color="auto" w:fill="auto"/>
            <w:vAlign w:val="center"/>
          </w:tcPr>
          <w:p w14:paraId="10F1BE88" w14:textId="77777777" w:rsidR="008A2F4B" w:rsidRPr="007D1674" w:rsidRDefault="008A2F4B" w:rsidP="00D771E6">
            <w:pPr>
              <w:rPr>
                <w:sz w:val="20"/>
                <w:szCs w:val="20"/>
              </w:rPr>
            </w:pPr>
            <w:r w:rsidRPr="007D1674">
              <w:rPr>
                <w:sz w:val="20"/>
                <w:szCs w:val="20"/>
              </w:rPr>
              <w:t>1</w:t>
            </w:r>
          </w:p>
        </w:tc>
        <w:tc>
          <w:tcPr>
            <w:tcW w:w="985" w:type="dxa"/>
            <w:gridSpan w:val="2"/>
            <w:shd w:val="clear" w:color="auto" w:fill="auto"/>
            <w:vAlign w:val="center"/>
          </w:tcPr>
          <w:p w14:paraId="25271DE2" w14:textId="77777777" w:rsidR="008A2F4B" w:rsidRPr="007D1674" w:rsidRDefault="008A2F4B" w:rsidP="00D771E6">
            <w:pPr>
              <w:rPr>
                <w:sz w:val="20"/>
                <w:szCs w:val="20"/>
              </w:rPr>
            </w:pPr>
          </w:p>
        </w:tc>
        <w:tc>
          <w:tcPr>
            <w:tcW w:w="985" w:type="dxa"/>
            <w:gridSpan w:val="2"/>
            <w:shd w:val="clear" w:color="auto" w:fill="auto"/>
            <w:vAlign w:val="center"/>
          </w:tcPr>
          <w:p w14:paraId="68B21C99" w14:textId="77777777" w:rsidR="008A2F4B" w:rsidRPr="007D1674" w:rsidRDefault="008A2F4B" w:rsidP="00D771E6">
            <w:pPr>
              <w:rPr>
                <w:sz w:val="20"/>
                <w:szCs w:val="20"/>
              </w:rPr>
            </w:pPr>
          </w:p>
        </w:tc>
        <w:tc>
          <w:tcPr>
            <w:tcW w:w="989" w:type="dxa"/>
            <w:gridSpan w:val="2"/>
            <w:shd w:val="clear" w:color="auto" w:fill="auto"/>
            <w:vAlign w:val="center"/>
          </w:tcPr>
          <w:p w14:paraId="14000DF3" w14:textId="77777777" w:rsidR="008A2F4B" w:rsidRPr="007D1674" w:rsidRDefault="008A2F4B" w:rsidP="00D771E6">
            <w:pPr>
              <w:rPr>
                <w:sz w:val="20"/>
                <w:szCs w:val="20"/>
              </w:rPr>
            </w:pPr>
          </w:p>
        </w:tc>
        <w:tc>
          <w:tcPr>
            <w:tcW w:w="985" w:type="dxa"/>
            <w:gridSpan w:val="2"/>
            <w:shd w:val="clear" w:color="auto" w:fill="auto"/>
            <w:vAlign w:val="center"/>
          </w:tcPr>
          <w:p w14:paraId="6123DA20" w14:textId="77777777" w:rsidR="008A2F4B" w:rsidRPr="007D1674" w:rsidRDefault="008A2F4B" w:rsidP="00D771E6">
            <w:pPr>
              <w:rPr>
                <w:sz w:val="20"/>
                <w:szCs w:val="20"/>
              </w:rPr>
            </w:pPr>
          </w:p>
        </w:tc>
        <w:tc>
          <w:tcPr>
            <w:tcW w:w="1041" w:type="dxa"/>
            <w:gridSpan w:val="3"/>
            <w:shd w:val="clear" w:color="auto" w:fill="auto"/>
            <w:vAlign w:val="center"/>
          </w:tcPr>
          <w:p w14:paraId="3773D5F7" w14:textId="77777777" w:rsidR="008A2F4B" w:rsidRPr="007D1674" w:rsidRDefault="008A2F4B" w:rsidP="00D771E6">
            <w:pPr>
              <w:rPr>
                <w:sz w:val="20"/>
                <w:szCs w:val="20"/>
              </w:rPr>
            </w:pPr>
          </w:p>
        </w:tc>
      </w:tr>
      <w:tr w:rsidR="0064304F" w:rsidRPr="007D1674" w14:paraId="6ACEF5F7" w14:textId="77777777" w:rsidTr="003E4344">
        <w:trPr>
          <w:gridAfter w:val="1"/>
          <w:wAfter w:w="430" w:type="dxa"/>
          <w:trHeight w:val="510"/>
        </w:trPr>
        <w:tc>
          <w:tcPr>
            <w:tcW w:w="2186" w:type="dxa"/>
            <w:shd w:val="clear" w:color="auto" w:fill="auto"/>
            <w:vAlign w:val="center"/>
          </w:tcPr>
          <w:p w14:paraId="54E424F1" w14:textId="77777777" w:rsidR="008A2F4B" w:rsidRPr="007D1674" w:rsidRDefault="008A2F4B" w:rsidP="00D55180">
            <w:pPr>
              <w:rPr>
                <w:sz w:val="20"/>
                <w:szCs w:val="20"/>
              </w:rPr>
            </w:pPr>
            <w:r w:rsidRPr="007D1674">
              <w:rPr>
                <w:sz w:val="20"/>
                <w:szCs w:val="20"/>
              </w:rPr>
              <w:t>2. Perceived AA creativity</w:t>
            </w:r>
          </w:p>
        </w:tc>
        <w:tc>
          <w:tcPr>
            <w:tcW w:w="794" w:type="dxa"/>
            <w:gridSpan w:val="2"/>
            <w:shd w:val="clear" w:color="auto" w:fill="auto"/>
            <w:vAlign w:val="center"/>
          </w:tcPr>
          <w:p w14:paraId="4F6A2457" w14:textId="77777777" w:rsidR="008A2F4B" w:rsidRPr="007D1674" w:rsidRDefault="008A2F4B" w:rsidP="00D55180">
            <w:pPr>
              <w:jc w:val="center"/>
              <w:rPr>
                <w:sz w:val="20"/>
                <w:szCs w:val="20"/>
              </w:rPr>
            </w:pPr>
            <w:r w:rsidRPr="007D1674">
              <w:rPr>
                <w:sz w:val="20"/>
                <w:szCs w:val="20"/>
              </w:rPr>
              <w:t>2</w:t>
            </w:r>
          </w:p>
        </w:tc>
        <w:tc>
          <w:tcPr>
            <w:tcW w:w="797" w:type="dxa"/>
            <w:gridSpan w:val="2"/>
            <w:shd w:val="clear" w:color="auto" w:fill="auto"/>
            <w:vAlign w:val="center"/>
          </w:tcPr>
          <w:p w14:paraId="360101EF" w14:textId="77777777" w:rsidR="008A2F4B" w:rsidRPr="007D1674" w:rsidRDefault="008A2F4B" w:rsidP="00D771E6">
            <w:pPr>
              <w:rPr>
                <w:sz w:val="20"/>
                <w:szCs w:val="20"/>
              </w:rPr>
            </w:pPr>
            <w:r w:rsidRPr="007D1674">
              <w:rPr>
                <w:sz w:val="20"/>
                <w:szCs w:val="20"/>
              </w:rPr>
              <w:t>4.71</w:t>
            </w:r>
          </w:p>
        </w:tc>
        <w:tc>
          <w:tcPr>
            <w:tcW w:w="799" w:type="dxa"/>
            <w:gridSpan w:val="2"/>
            <w:shd w:val="clear" w:color="auto" w:fill="auto"/>
            <w:vAlign w:val="center"/>
          </w:tcPr>
          <w:p w14:paraId="5FB40FFB" w14:textId="77777777" w:rsidR="008A2F4B" w:rsidRPr="007D1674" w:rsidRDefault="008A2F4B" w:rsidP="00D771E6">
            <w:pPr>
              <w:rPr>
                <w:sz w:val="20"/>
                <w:szCs w:val="20"/>
              </w:rPr>
            </w:pPr>
            <w:r w:rsidRPr="007D1674">
              <w:rPr>
                <w:sz w:val="20"/>
                <w:szCs w:val="20"/>
              </w:rPr>
              <w:t>1.60</w:t>
            </w:r>
          </w:p>
        </w:tc>
        <w:tc>
          <w:tcPr>
            <w:tcW w:w="800" w:type="dxa"/>
            <w:gridSpan w:val="2"/>
            <w:shd w:val="clear" w:color="auto" w:fill="auto"/>
            <w:vAlign w:val="center"/>
          </w:tcPr>
          <w:p w14:paraId="19D5E814" w14:textId="77777777" w:rsidR="008A2F4B" w:rsidRPr="007D1674" w:rsidRDefault="008A2F4B" w:rsidP="00D771E6">
            <w:pPr>
              <w:rPr>
                <w:sz w:val="20"/>
                <w:szCs w:val="20"/>
              </w:rPr>
            </w:pPr>
            <w:r w:rsidRPr="007D1674">
              <w:rPr>
                <w:sz w:val="20"/>
                <w:szCs w:val="20"/>
              </w:rPr>
              <w:t>.87</w:t>
            </w:r>
          </w:p>
        </w:tc>
        <w:tc>
          <w:tcPr>
            <w:tcW w:w="800" w:type="dxa"/>
            <w:gridSpan w:val="2"/>
            <w:shd w:val="clear" w:color="auto" w:fill="auto"/>
            <w:vAlign w:val="center"/>
          </w:tcPr>
          <w:p w14:paraId="3E34FD37" w14:textId="77777777" w:rsidR="008A2F4B" w:rsidRPr="007D1674" w:rsidRDefault="008A2F4B" w:rsidP="00D771E6">
            <w:pPr>
              <w:rPr>
                <w:sz w:val="20"/>
                <w:szCs w:val="20"/>
              </w:rPr>
            </w:pPr>
            <w:r w:rsidRPr="007D1674">
              <w:rPr>
                <w:sz w:val="20"/>
                <w:szCs w:val="20"/>
              </w:rPr>
              <w:t>.93</w:t>
            </w:r>
          </w:p>
        </w:tc>
        <w:tc>
          <w:tcPr>
            <w:tcW w:w="800" w:type="dxa"/>
            <w:gridSpan w:val="2"/>
            <w:shd w:val="clear" w:color="auto" w:fill="auto"/>
            <w:vAlign w:val="center"/>
          </w:tcPr>
          <w:p w14:paraId="11E2F86E" w14:textId="77777777" w:rsidR="008A2F4B" w:rsidRPr="007D1674" w:rsidRDefault="008A2F4B" w:rsidP="00D771E6">
            <w:pPr>
              <w:rPr>
                <w:sz w:val="20"/>
                <w:szCs w:val="20"/>
              </w:rPr>
            </w:pPr>
            <w:r w:rsidRPr="007D1674">
              <w:rPr>
                <w:sz w:val="20"/>
                <w:szCs w:val="20"/>
              </w:rPr>
              <w:t>.87</w:t>
            </w:r>
          </w:p>
        </w:tc>
        <w:tc>
          <w:tcPr>
            <w:tcW w:w="992" w:type="dxa"/>
            <w:gridSpan w:val="2"/>
            <w:shd w:val="clear" w:color="auto" w:fill="auto"/>
            <w:vAlign w:val="center"/>
          </w:tcPr>
          <w:p w14:paraId="708AE800" w14:textId="0A7D2DF8" w:rsidR="008A2F4B" w:rsidRPr="007D1674" w:rsidRDefault="00F70F76" w:rsidP="00D771E6">
            <w:pPr>
              <w:rPr>
                <w:sz w:val="20"/>
                <w:szCs w:val="20"/>
              </w:rPr>
            </w:pPr>
            <w:r w:rsidRPr="007D1674">
              <w:rPr>
                <w:sz w:val="20"/>
                <w:szCs w:val="20"/>
              </w:rPr>
              <w:t>.493</w:t>
            </w:r>
            <w:r w:rsidR="00A751E8" w:rsidRPr="007D1674">
              <w:rPr>
                <w:sz w:val="20"/>
                <w:szCs w:val="20"/>
              </w:rPr>
              <w:t>**</w:t>
            </w:r>
          </w:p>
        </w:tc>
        <w:tc>
          <w:tcPr>
            <w:tcW w:w="985" w:type="dxa"/>
            <w:gridSpan w:val="2"/>
            <w:shd w:val="clear" w:color="auto" w:fill="auto"/>
            <w:vAlign w:val="center"/>
          </w:tcPr>
          <w:p w14:paraId="1BF338FF" w14:textId="77777777" w:rsidR="008A2F4B" w:rsidRPr="007D1674" w:rsidRDefault="008A2F4B" w:rsidP="00D771E6">
            <w:pPr>
              <w:rPr>
                <w:sz w:val="20"/>
                <w:szCs w:val="20"/>
              </w:rPr>
            </w:pPr>
            <w:r w:rsidRPr="007D1674">
              <w:rPr>
                <w:sz w:val="20"/>
                <w:szCs w:val="20"/>
              </w:rPr>
              <w:t>1</w:t>
            </w:r>
          </w:p>
        </w:tc>
        <w:tc>
          <w:tcPr>
            <w:tcW w:w="985" w:type="dxa"/>
            <w:gridSpan w:val="2"/>
            <w:shd w:val="clear" w:color="auto" w:fill="auto"/>
            <w:vAlign w:val="center"/>
          </w:tcPr>
          <w:p w14:paraId="5CDE3ED0" w14:textId="77777777" w:rsidR="008A2F4B" w:rsidRPr="007D1674" w:rsidRDefault="008A2F4B" w:rsidP="00D771E6">
            <w:pPr>
              <w:rPr>
                <w:sz w:val="20"/>
                <w:szCs w:val="20"/>
              </w:rPr>
            </w:pPr>
          </w:p>
        </w:tc>
        <w:tc>
          <w:tcPr>
            <w:tcW w:w="989" w:type="dxa"/>
            <w:gridSpan w:val="2"/>
            <w:shd w:val="clear" w:color="auto" w:fill="auto"/>
            <w:vAlign w:val="center"/>
          </w:tcPr>
          <w:p w14:paraId="551CA9E5" w14:textId="77777777" w:rsidR="008A2F4B" w:rsidRPr="007D1674" w:rsidRDefault="008A2F4B" w:rsidP="00D771E6">
            <w:pPr>
              <w:rPr>
                <w:sz w:val="20"/>
                <w:szCs w:val="20"/>
              </w:rPr>
            </w:pPr>
          </w:p>
        </w:tc>
        <w:tc>
          <w:tcPr>
            <w:tcW w:w="985" w:type="dxa"/>
            <w:gridSpan w:val="2"/>
            <w:shd w:val="clear" w:color="auto" w:fill="auto"/>
            <w:vAlign w:val="center"/>
          </w:tcPr>
          <w:p w14:paraId="47AEAB74" w14:textId="77777777" w:rsidR="008A2F4B" w:rsidRPr="007D1674" w:rsidRDefault="008A2F4B" w:rsidP="00D771E6">
            <w:pPr>
              <w:rPr>
                <w:sz w:val="20"/>
                <w:szCs w:val="20"/>
              </w:rPr>
            </w:pPr>
          </w:p>
        </w:tc>
        <w:tc>
          <w:tcPr>
            <w:tcW w:w="1041" w:type="dxa"/>
            <w:gridSpan w:val="3"/>
            <w:shd w:val="clear" w:color="auto" w:fill="auto"/>
            <w:vAlign w:val="center"/>
          </w:tcPr>
          <w:p w14:paraId="12F4653F" w14:textId="77777777" w:rsidR="008A2F4B" w:rsidRPr="007D1674" w:rsidRDefault="008A2F4B" w:rsidP="00D771E6">
            <w:pPr>
              <w:rPr>
                <w:sz w:val="20"/>
                <w:szCs w:val="20"/>
              </w:rPr>
            </w:pPr>
          </w:p>
        </w:tc>
      </w:tr>
      <w:tr w:rsidR="0064304F" w:rsidRPr="007D1674" w14:paraId="04671EA5" w14:textId="77777777" w:rsidTr="003E4344">
        <w:trPr>
          <w:gridAfter w:val="1"/>
          <w:wAfter w:w="430" w:type="dxa"/>
          <w:trHeight w:val="510"/>
        </w:trPr>
        <w:tc>
          <w:tcPr>
            <w:tcW w:w="2186" w:type="dxa"/>
            <w:vAlign w:val="center"/>
          </w:tcPr>
          <w:p w14:paraId="20BF0649" w14:textId="1E477DF0" w:rsidR="008A2F4B" w:rsidRPr="007D1674" w:rsidRDefault="008A2F4B" w:rsidP="00D55180">
            <w:pPr>
              <w:rPr>
                <w:sz w:val="20"/>
                <w:szCs w:val="20"/>
              </w:rPr>
            </w:pPr>
            <w:r w:rsidRPr="007D1674">
              <w:rPr>
                <w:sz w:val="20"/>
                <w:szCs w:val="20"/>
              </w:rPr>
              <w:t>3. Product evaluation</w:t>
            </w:r>
            <w:r w:rsidR="00274602" w:rsidRPr="007D1674">
              <w:rPr>
                <w:sz w:val="20"/>
                <w:szCs w:val="20"/>
              </w:rPr>
              <w:t>s</w:t>
            </w:r>
          </w:p>
        </w:tc>
        <w:tc>
          <w:tcPr>
            <w:tcW w:w="794" w:type="dxa"/>
            <w:gridSpan w:val="2"/>
            <w:vAlign w:val="center"/>
          </w:tcPr>
          <w:p w14:paraId="5B60D43E" w14:textId="77777777" w:rsidR="008A2F4B" w:rsidRPr="007D1674" w:rsidRDefault="008A2F4B" w:rsidP="00D55180">
            <w:pPr>
              <w:jc w:val="center"/>
              <w:rPr>
                <w:sz w:val="20"/>
                <w:szCs w:val="20"/>
              </w:rPr>
            </w:pPr>
            <w:r w:rsidRPr="007D1674">
              <w:rPr>
                <w:sz w:val="20"/>
                <w:szCs w:val="20"/>
              </w:rPr>
              <w:t>2</w:t>
            </w:r>
          </w:p>
        </w:tc>
        <w:tc>
          <w:tcPr>
            <w:tcW w:w="797" w:type="dxa"/>
            <w:gridSpan w:val="2"/>
            <w:vAlign w:val="center"/>
          </w:tcPr>
          <w:p w14:paraId="2CBB316E" w14:textId="77777777" w:rsidR="008A2F4B" w:rsidRPr="007D1674" w:rsidRDefault="008A2F4B" w:rsidP="00D771E6">
            <w:pPr>
              <w:rPr>
                <w:sz w:val="20"/>
                <w:szCs w:val="20"/>
              </w:rPr>
            </w:pPr>
            <w:r w:rsidRPr="007D1674">
              <w:rPr>
                <w:sz w:val="20"/>
                <w:szCs w:val="20"/>
              </w:rPr>
              <w:t>4.79</w:t>
            </w:r>
          </w:p>
        </w:tc>
        <w:tc>
          <w:tcPr>
            <w:tcW w:w="799" w:type="dxa"/>
            <w:gridSpan w:val="2"/>
            <w:vAlign w:val="center"/>
          </w:tcPr>
          <w:p w14:paraId="246419D0" w14:textId="77777777" w:rsidR="008A2F4B" w:rsidRPr="007D1674" w:rsidRDefault="008A2F4B" w:rsidP="00D771E6">
            <w:pPr>
              <w:rPr>
                <w:sz w:val="20"/>
                <w:szCs w:val="20"/>
              </w:rPr>
            </w:pPr>
            <w:r w:rsidRPr="007D1674">
              <w:rPr>
                <w:sz w:val="20"/>
                <w:szCs w:val="20"/>
              </w:rPr>
              <w:t>1.28</w:t>
            </w:r>
          </w:p>
        </w:tc>
        <w:tc>
          <w:tcPr>
            <w:tcW w:w="800" w:type="dxa"/>
            <w:gridSpan w:val="2"/>
            <w:vAlign w:val="center"/>
          </w:tcPr>
          <w:p w14:paraId="2F3EF3AA" w14:textId="77777777" w:rsidR="008A2F4B" w:rsidRPr="007D1674" w:rsidRDefault="008A2F4B" w:rsidP="00D771E6">
            <w:pPr>
              <w:rPr>
                <w:sz w:val="20"/>
                <w:szCs w:val="20"/>
              </w:rPr>
            </w:pPr>
            <w:r w:rsidRPr="007D1674">
              <w:rPr>
                <w:sz w:val="20"/>
                <w:szCs w:val="20"/>
              </w:rPr>
              <w:t>.75</w:t>
            </w:r>
          </w:p>
        </w:tc>
        <w:tc>
          <w:tcPr>
            <w:tcW w:w="800" w:type="dxa"/>
            <w:gridSpan w:val="2"/>
            <w:vAlign w:val="center"/>
          </w:tcPr>
          <w:p w14:paraId="1D1695F4" w14:textId="77777777" w:rsidR="008A2F4B" w:rsidRPr="007D1674" w:rsidRDefault="008A2F4B" w:rsidP="00D771E6">
            <w:pPr>
              <w:rPr>
                <w:sz w:val="20"/>
                <w:szCs w:val="20"/>
              </w:rPr>
            </w:pPr>
            <w:r w:rsidRPr="007D1674">
              <w:rPr>
                <w:sz w:val="20"/>
                <w:szCs w:val="20"/>
              </w:rPr>
              <w:t>.86</w:t>
            </w:r>
          </w:p>
        </w:tc>
        <w:tc>
          <w:tcPr>
            <w:tcW w:w="800" w:type="dxa"/>
            <w:gridSpan w:val="2"/>
            <w:vAlign w:val="center"/>
          </w:tcPr>
          <w:p w14:paraId="06837947" w14:textId="77777777" w:rsidR="008A2F4B" w:rsidRPr="007D1674" w:rsidRDefault="008A2F4B" w:rsidP="00D771E6">
            <w:pPr>
              <w:rPr>
                <w:sz w:val="20"/>
                <w:szCs w:val="20"/>
              </w:rPr>
            </w:pPr>
            <w:r w:rsidRPr="007D1674">
              <w:rPr>
                <w:sz w:val="20"/>
                <w:szCs w:val="20"/>
              </w:rPr>
              <w:t>.75</w:t>
            </w:r>
          </w:p>
        </w:tc>
        <w:tc>
          <w:tcPr>
            <w:tcW w:w="992" w:type="dxa"/>
            <w:gridSpan w:val="2"/>
            <w:vAlign w:val="center"/>
          </w:tcPr>
          <w:p w14:paraId="5C055C04" w14:textId="2E6F2F65" w:rsidR="008A2F4B" w:rsidRPr="007D1674" w:rsidRDefault="00A751E8" w:rsidP="00D771E6">
            <w:pPr>
              <w:rPr>
                <w:sz w:val="20"/>
                <w:szCs w:val="20"/>
              </w:rPr>
            </w:pPr>
            <w:r w:rsidRPr="007D1674">
              <w:rPr>
                <w:sz w:val="20"/>
                <w:szCs w:val="20"/>
              </w:rPr>
              <w:t>.30</w:t>
            </w:r>
            <w:r w:rsidR="00F70F76" w:rsidRPr="007D1674">
              <w:rPr>
                <w:sz w:val="20"/>
                <w:szCs w:val="20"/>
              </w:rPr>
              <w:t>6</w:t>
            </w:r>
            <w:r w:rsidRPr="007D1674">
              <w:rPr>
                <w:sz w:val="20"/>
                <w:szCs w:val="20"/>
              </w:rPr>
              <w:t>**</w:t>
            </w:r>
          </w:p>
        </w:tc>
        <w:tc>
          <w:tcPr>
            <w:tcW w:w="985" w:type="dxa"/>
            <w:gridSpan w:val="2"/>
            <w:vAlign w:val="center"/>
          </w:tcPr>
          <w:p w14:paraId="4910FC31" w14:textId="6E9A1650" w:rsidR="008A2F4B" w:rsidRPr="007D1674" w:rsidRDefault="00F70F76" w:rsidP="00D771E6">
            <w:pPr>
              <w:rPr>
                <w:sz w:val="20"/>
                <w:szCs w:val="20"/>
              </w:rPr>
            </w:pPr>
            <w:r w:rsidRPr="007D1674">
              <w:rPr>
                <w:sz w:val="20"/>
                <w:szCs w:val="20"/>
              </w:rPr>
              <w:t>.375*</w:t>
            </w:r>
            <w:r w:rsidR="00A751E8" w:rsidRPr="007D1674">
              <w:rPr>
                <w:sz w:val="20"/>
                <w:szCs w:val="20"/>
              </w:rPr>
              <w:t>*</w:t>
            </w:r>
          </w:p>
        </w:tc>
        <w:tc>
          <w:tcPr>
            <w:tcW w:w="985" w:type="dxa"/>
            <w:gridSpan w:val="2"/>
            <w:vAlign w:val="center"/>
          </w:tcPr>
          <w:p w14:paraId="2BA7BB65" w14:textId="77777777" w:rsidR="008A2F4B" w:rsidRPr="007D1674" w:rsidRDefault="008A2F4B" w:rsidP="00D771E6">
            <w:pPr>
              <w:rPr>
                <w:sz w:val="20"/>
                <w:szCs w:val="20"/>
              </w:rPr>
            </w:pPr>
            <w:r w:rsidRPr="007D1674">
              <w:rPr>
                <w:sz w:val="20"/>
                <w:szCs w:val="20"/>
              </w:rPr>
              <w:t>1</w:t>
            </w:r>
          </w:p>
        </w:tc>
        <w:tc>
          <w:tcPr>
            <w:tcW w:w="989" w:type="dxa"/>
            <w:gridSpan w:val="2"/>
            <w:vAlign w:val="center"/>
          </w:tcPr>
          <w:p w14:paraId="5CCCD221" w14:textId="77777777" w:rsidR="008A2F4B" w:rsidRPr="007D1674" w:rsidRDefault="008A2F4B" w:rsidP="00D771E6">
            <w:pPr>
              <w:rPr>
                <w:sz w:val="20"/>
                <w:szCs w:val="20"/>
              </w:rPr>
            </w:pPr>
          </w:p>
        </w:tc>
        <w:tc>
          <w:tcPr>
            <w:tcW w:w="985" w:type="dxa"/>
            <w:gridSpan w:val="2"/>
            <w:vAlign w:val="center"/>
          </w:tcPr>
          <w:p w14:paraId="38A61DEC" w14:textId="77777777" w:rsidR="008A2F4B" w:rsidRPr="007D1674" w:rsidRDefault="008A2F4B" w:rsidP="00D771E6">
            <w:pPr>
              <w:rPr>
                <w:sz w:val="20"/>
                <w:szCs w:val="20"/>
              </w:rPr>
            </w:pPr>
          </w:p>
        </w:tc>
        <w:tc>
          <w:tcPr>
            <w:tcW w:w="1041" w:type="dxa"/>
            <w:gridSpan w:val="3"/>
            <w:vAlign w:val="center"/>
          </w:tcPr>
          <w:p w14:paraId="57D6A9B8" w14:textId="77777777" w:rsidR="008A2F4B" w:rsidRPr="007D1674" w:rsidRDefault="008A2F4B" w:rsidP="00D771E6">
            <w:pPr>
              <w:rPr>
                <w:sz w:val="20"/>
                <w:szCs w:val="20"/>
              </w:rPr>
            </w:pPr>
          </w:p>
        </w:tc>
      </w:tr>
      <w:tr w:rsidR="0064304F" w:rsidRPr="007D1674" w14:paraId="438C4353" w14:textId="77777777" w:rsidTr="003E4344">
        <w:trPr>
          <w:gridAfter w:val="1"/>
          <w:wAfter w:w="430" w:type="dxa"/>
          <w:trHeight w:val="510"/>
        </w:trPr>
        <w:tc>
          <w:tcPr>
            <w:tcW w:w="2186" w:type="dxa"/>
            <w:vAlign w:val="center"/>
          </w:tcPr>
          <w:p w14:paraId="030F48A2" w14:textId="3A554F22" w:rsidR="008A2F4B" w:rsidRPr="007D1674" w:rsidRDefault="008A2F4B" w:rsidP="00D55180">
            <w:pPr>
              <w:rPr>
                <w:sz w:val="20"/>
                <w:szCs w:val="20"/>
              </w:rPr>
            </w:pPr>
            <w:r w:rsidRPr="007D1674">
              <w:rPr>
                <w:sz w:val="20"/>
                <w:szCs w:val="20"/>
              </w:rPr>
              <w:t>4. Purchase intention</w:t>
            </w:r>
            <w:r w:rsidR="00274602" w:rsidRPr="007D1674">
              <w:rPr>
                <w:sz w:val="20"/>
                <w:szCs w:val="20"/>
              </w:rPr>
              <w:t>s</w:t>
            </w:r>
          </w:p>
        </w:tc>
        <w:tc>
          <w:tcPr>
            <w:tcW w:w="794" w:type="dxa"/>
            <w:gridSpan w:val="2"/>
            <w:vAlign w:val="center"/>
          </w:tcPr>
          <w:p w14:paraId="7C62142A" w14:textId="77777777" w:rsidR="008A2F4B" w:rsidRPr="007D1674" w:rsidRDefault="008A2F4B" w:rsidP="00D55180">
            <w:pPr>
              <w:jc w:val="center"/>
              <w:rPr>
                <w:sz w:val="20"/>
                <w:szCs w:val="20"/>
              </w:rPr>
            </w:pPr>
            <w:r w:rsidRPr="007D1674">
              <w:rPr>
                <w:sz w:val="20"/>
                <w:szCs w:val="20"/>
              </w:rPr>
              <w:t>3</w:t>
            </w:r>
          </w:p>
        </w:tc>
        <w:tc>
          <w:tcPr>
            <w:tcW w:w="797" w:type="dxa"/>
            <w:gridSpan w:val="2"/>
            <w:vAlign w:val="center"/>
          </w:tcPr>
          <w:p w14:paraId="59AC7AA2" w14:textId="77777777" w:rsidR="008A2F4B" w:rsidRPr="007D1674" w:rsidRDefault="008A2F4B" w:rsidP="00D771E6">
            <w:pPr>
              <w:rPr>
                <w:sz w:val="20"/>
                <w:szCs w:val="20"/>
              </w:rPr>
            </w:pPr>
            <w:r w:rsidRPr="007D1674">
              <w:rPr>
                <w:sz w:val="20"/>
                <w:szCs w:val="20"/>
              </w:rPr>
              <w:t>3.53</w:t>
            </w:r>
          </w:p>
        </w:tc>
        <w:tc>
          <w:tcPr>
            <w:tcW w:w="799" w:type="dxa"/>
            <w:gridSpan w:val="2"/>
            <w:vAlign w:val="center"/>
          </w:tcPr>
          <w:p w14:paraId="48E96E7F" w14:textId="77777777" w:rsidR="008A2F4B" w:rsidRPr="007D1674" w:rsidRDefault="008A2F4B" w:rsidP="00D771E6">
            <w:pPr>
              <w:rPr>
                <w:sz w:val="20"/>
                <w:szCs w:val="20"/>
              </w:rPr>
            </w:pPr>
            <w:r w:rsidRPr="007D1674">
              <w:rPr>
                <w:sz w:val="20"/>
                <w:szCs w:val="20"/>
              </w:rPr>
              <w:t>1.67</w:t>
            </w:r>
          </w:p>
        </w:tc>
        <w:tc>
          <w:tcPr>
            <w:tcW w:w="800" w:type="dxa"/>
            <w:gridSpan w:val="2"/>
            <w:vAlign w:val="center"/>
          </w:tcPr>
          <w:p w14:paraId="3E40C937" w14:textId="77777777" w:rsidR="008A2F4B" w:rsidRPr="007D1674" w:rsidRDefault="008A2F4B" w:rsidP="00D771E6">
            <w:pPr>
              <w:rPr>
                <w:sz w:val="20"/>
                <w:szCs w:val="20"/>
              </w:rPr>
            </w:pPr>
            <w:r w:rsidRPr="007D1674">
              <w:rPr>
                <w:sz w:val="20"/>
                <w:szCs w:val="20"/>
              </w:rPr>
              <w:t>.96</w:t>
            </w:r>
          </w:p>
        </w:tc>
        <w:tc>
          <w:tcPr>
            <w:tcW w:w="800" w:type="dxa"/>
            <w:gridSpan w:val="2"/>
            <w:vAlign w:val="center"/>
          </w:tcPr>
          <w:p w14:paraId="56741CF8" w14:textId="77777777" w:rsidR="008A2F4B" w:rsidRPr="007D1674" w:rsidRDefault="008A2F4B" w:rsidP="00D771E6">
            <w:pPr>
              <w:rPr>
                <w:sz w:val="20"/>
                <w:szCs w:val="20"/>
              </w:rPr>
            </w:pPr>
            <w:r w:rsidRPr="007D1674">
              <w:rPr>
                <w:sz w:val="20"/>
                <w:szCs w:val="20"/>
              </w:rPr>
              <w:t>.96</w:t>
            </w:r>
          </w:p>
        </w:tc>
        <w:tc>
          <w:tcPr>
            <w:tcW w:w="800" w:type="dxa"/>
            <w:gridSpan w:val="2"/>
            <w:vAlign w:val="center"/>
          </w:tcPr>
          <w:p w14:paraId="3F8835B4" w14:textId="77777777" w:rsidR="008A2F4B" w:rsidRPr="007D1674" w:rsidRDefault="008A2F4B" w:rsidP="00D771E6">
            <w:pPr>
              <w:rPr>
                <w:sz w:val="20"/>
                <w:szCs w:val="20"/>
              </w:rPr>
            </w:pPr>
            <w:r w:rsidRPr="007D1674">
              <w:rPr>
                <w:sz w:val="20"/>
                <w:szCs w:val="20"/>
              </w:rPr>
              <w:t>.88</w:t>
            </w:r>
          </w:p>
        </w:tc>
        <w:tc>
          <w:tcPr>
            <w:tcW w:w="992" w:type="dxa"/>
            <w:gridSpan w:val="2"/>
            <w:vAlign w:val="center"/>
          </w:tcPr>
          <w:p w14:paraId="5CA47C1B" w14:textId="748EBA25" w:rsidR="008A2F4B" w:rsidRPr="007D1674" w:rsidRDefault="00F70F76" w:rsidP="00D771E6">
            <w:pPr>
              <w:rPr>
                <w:sz w:val="20"/>
                <w:szCs w:val="20"/>
              </w:rPr>
            </w:pPr>
            <w:r w:rsidRPr="007D1674">
              <w:rPr>
                <w:sz w:val="20"/>
                <w:szCs w:val="20"/>
              </w:rPr>
              <w:t>.320*</w:t>
            </w:r>
            <w:r w:rsidR="00A751E8" w:rsidRPr="007D1674">
              <w:rPr>
                <w:sz w:val="20"/>
                <w:szCs w:val="20"/>
              </w:rPr>
              <w:t>*</w:t>
            </w:r>
          </w:p>
        </w:tc>
        <w:tc>
          <w:tcPr>
            <w:tcW w:w="985" w:type="dxa"/>
            <w:gridSpan w:val="2"/>
            <w:vAlign w:val="center"/>
          </w:tcPr>
          <w:p w14:paraId="258D613C" w14:textId="7261B160" w:rsidR="008A2F4B" w:rsidRPr="007D1674" w:rsidRDefault="00F70F76" w:rsidP="00D771E6">
            <w:pPr>
              <w:rPr>
                <w:sz w:val="20"/>
                <w:szCs w:val="20"/>
              </w:rPr>
            </w:pPr>
            <w:r w:rsidRPr="007D1674">
              <w:rPr>
                <w:sz w:val="20"/>
                <w:szCs w:val="20"/>
              </w:rPr>
              <w:t>.224*</w:t>
            </w:r>
            <w:r w:rsidR="00A751E8" w:rsidRPr="007D1674">
              <w:rPr>
                <w:sz w:val="20"/>
                <w:szCs w:val="20"/>
              </w:rPr>
              <w:t>*</w:t>
            </w:r>
          </w:p>
        </w:tc>
        <w:tc>
          <w:tcPr>
            <w:tcW w:w="985" w:type="dxa"/>
            <w:gridSpan w:val="2"/>
            <w:vAlign w:val="center"/>
          </w:tcPr>
          <w:p w14:paraId="677AB27A" w14:textId="46EB7C65" w:rsidR="008A2F4B" w:rsidRPr="007D1674" w:rsidRDefault="008A2F4B" w:rsidP="00D771E6">
            <w:pPr>
              <w:rPr>
                <w:sz w:val="20"/>
                <w:szCs w:val="20"/>
              </w:rPr>
            </w:pPr>
            <w:r w:rsidRPr="007D1674">
              <w:rPr>
                <w:sz w:val="20"/>
                <w:szCs w:val="20"/>
              </w:rPr>
              <w:t>.391</w:t>
            </w:r>
            <w:r w:rsidR="00F70F76" w:rsidRPr="007D1674">
              <w:rPr>
                <w:sz w:val="20"/>
                <w:szCs w:val="20"/>
              </w:rPr>
              <w:t>*</w:t>
            </w:r>
            <w:r w:rsidR="00A751E8" w:rsidRPr="007D1674">
              <w:rPr>
                <w:sz w:val="20"/>
                <w:szCs w:val="20"/>
              </w:rPr>
              <w:t>*</w:t>
            </w:r>
          </w:p>
        </w:tc>
        <w:tc>
          <w:tcPr>
            <w:tcW w:w="989" w:type="dxa"/>
            <w:gridSpan w:val="2"/>
            <w:vAlign w:val="center"/>
          </w:tcPr>
          <w:p w14:paraId="691DE017" w14:textId="77777777" w:rsidR="008A2F4B" w:rsidRPr="007D1674" w:rsidRDefault="008A2F4B" w:rsidP="00D771E6">
            <w:pPr>
              <w:rPr>
                <w:sz w:val="20"/>
                <w:szCs w:val="20"/>
              </w:rPr>
            </w:pPr>
            <w:r w:rsidRPr="007D1674">
              <w:rPr>
                <w:sz w:val="20"/>
                <w:szCs w:val="20"/>
              </w:rPr>
              <w:t>1</w:t>
            </w:r>
          </w:p>
        </w:tc>
        <w:tc>
          <w:tcPr>
            <w:tcW w:w="985" w:type="dxa"/>
            <w:gridSpan w:val="2"/>
            <w:vAlign w:val="center"/>
          </w:tcPr>
          <w:p w14:paraId="3A2AB02B" w14:textId="77777777" w:rsidR="008A2F4B" w:rsidRPr="007D1674" w:rsidRDefault="008A2F4B" w:rsidP="00D771E6">
            <w:pPr>
              <w:rPr>
                <w:sz w:val="20"/>
                <w:szCs w:val="20"/>
              </w:rPr>
            </w:pPr>
          </w:p>
        </w:tc>
        <w:tc>
          <w:tcPr>
            <w:tcW w:w="1041" w:type="dxa"/>
            <w:gridSpan w:val="3"/>
            <w:vAlign w:val="center"/>
          </w:tcPr>
          <w:p w14:paraId="12B524FC" w14:textId="77777777" w:rsidR="008A2F4B" w:rsidRPr="007D1674" w:rsidRDefault="008A2F4B" w:rsidP="00D771E6">
            <w:pPr>
              <w:rPr>
                <w:sz w:val="20"/>
                <w:szCs w:val="20"/>
              </w:rPr>
            </w:pPr>
          </w:p>
        </w:tc>
      </w:tr>
      <w:tr w:rsidR="0064304F" w:rsidRPr="007D1674" w14:paraId="0CE7C762" w14:textId="77777777" w:rsidTr="003E4344">
        <w:trPr>
          <w:gridAfter w:val="1"/>
          <w:wAfter w:w="430" w:type="dxa"/>
          <w:trHeight w:val="510"/>
        </w:trPr>
        <w:tc>
          <w:tcPr>
            <w:tcW w:w="2186" w:type="dxa"/>
            <w:vAlign w:val="center"/>
          </w:tcPr>
          <w:p w14:paraId="4679F156" w14:textId="5A07BA24" w:rsidR="008A2F4B" w:rsidRPr="007D1674" w:rsidRDefault="008A2F4B" w:rsidP="00043E01">
            <w:pPr>
              <w:rPr>
                <w:sz w:val="20"/>
                <w:szCs w:val="20"/>
              </w:rPr>
            </w:pPr>
            <w:r w:rsidRPr="007D1674">
              <w:rPr>
                <w:sz w:val="20"/>
                <w:szCs w:val="20"/>
              </w:rPr>
              <w:t>5. W</w:t>
            </w:r>
            <w:r w:rsidR="00043E01" w:rsidRPr="007D1674">
              <w:rPr>
                <w:sz w:val="20"/>
                <w:szCs w:val="20"/>
              </w:rPr>
              <w:t>TP</w:t>
            </w:r>
            <w:r w:rsidR="00D161D5" w:rsidRPr="007D1674">
              <w:rPr>
                <w:sz w:val="20"/>
                <w:szCs w:val="20"/>
              </w:rPr>
              <w:t xml:space="preserve"> </w:t>
            </w:r>
            <w:r w:rsidRPr="007D1674">
              <w:rPr>
                <w:sz w:val="20"/>
                <w:szCs w:val="20"/>
              </w:rPr>
              <w:t>(US$)</w:t>
            </w:r>
          </w:p>
        </w:tc>
        <w:tc>
          <w:tcPr>
            <w:tcW w:w="794" w:type="dxa"/>
            <w:gridSpan w:val="2"/>
            <w:vAlign w:val="center"/>
          </w:tcPr>
          <w:p w14:paraId="4F2C4164" w14:textId="77777777" w:rsidR="008A2F4B" w:rsidRPr="007D1674" w:rsidRDefault="008A2F4B" w:rsidP="00D55180">
            <w:pPr>
              <w:jc w:val="center"/>
              <w:rPr>
                <w:sz w:val="20"/>
                <w:szCs w:val="20"/>
              </w:rPr>
            </w:pPr>
            <w:r w:rsidRPr="007D1674">
              <w:rPr>
                <w:sz w:val="20"/>
                <w:szCs w:val="20"/>
              </w:rPr>
              <w:t>1</w:t>
            </w:r>
          </w:p>
        </w:tc>
        <w:tc>
          <w:tcPr>
            <w:tcW w:w="797" w:type="dxa"/>
            <w:gridSpan w:val="2"/>
            <w:vAlign w:val="center"/>
          </w:tcPr>
          <w:p w14:paraId="6FD5684D" w14:textId="77777777" w:rsidR="008A2F4B" w:rsidRPr="007D1674" w:rsidRDefault="008A2F4B" w:rsidP="00D771E6">
            <w:pPr>
              <w:rPr>
                <w:sz w:val="20"/>
                <w:szCs w:val="20"/>
              </w:rPr>
            </w:pPr>
            <w:r w:rsidRPr="007D1674">
              <w:rPr>
                <w:sz w:val="20"/>
                <w:szCs w:val="20"/>
              </w:rPr>
              <w:t>212.46</w:t>
            </w:r>
          </w:p>
        </w:tc>
        <w:tc>
          <w:tcPr>
            <w:tcW w:w="799" w:type="dxa"/>
            <w:gridSpan w:val="2"/>
            <w:vAlign w:val="center"/>
          </w:tcPr>
          <w:p w14:paraId="690F3D0B" w14:textId="77777777" w:rsidR="008A2F4B" w:rsidRPr="007D1674" w:rsidRDefault="008A2F4B" w:rsidP="00D771E6">
            <w:pPr>
              <w:rPr>
                <w:sz w:val="20"/>
                <w:szCs w:val="20"/>
              </w:rPr>
            </w:pPr>
            <w:r w:rsidRPr="007D1674">
              <w:rPr>
                <w:sz w:val="20"/>
                <w:szCs w:val="20"/>
              </w:rPr>
              <w:t>105.70</w:t>
            </w:r>
          </w:p>
        </w:tc>
        <w:tc>
          <w:tcPr>
            <w:tcW w:w="800" w:type="dxa"/>
            <w:gridSpan w:val="2"/>
            <w:vAlign w:val="center"/>
          </w:tcPr>
          <w:p w14:paraId="08A5BE91" w14:textId="77777777" w:rsidR="008A2F4B" w:rsidRPr="007D1674" w:rsidRDefault="008A2F4B" w:rsidP="00D771E6">
            <w:pPr>
              <w:rPr>
                <w:sz w:val="20"/>
                <w:szCs w:val="20"/>
              </w:rPr>
            </w:pPr>
            <w:r w:rsidRPr="007D1674">
              <w:rPr>
                <w:sz w:val="20"/>
                <w:szCs w:val="20"/>
              </w:rPr>
              <w:t>/</w:t>
            </w:r>
          </w:p>
        </w:tc>
        <w:tc>
          <w:tcPr>
            <w:tcW w:w="800" w:type="dxa"/>
            <w:gridSpan w:val="2"/>
            <w:vAlign w:val="center"/>
          </w:tcPr>
          <w:p w14:paraId="598C85E9" w14:textId="77777777" w:rsidR="008A2F4B" w:rsidRPr="007D1674" w:rsidRDefault="008A2F4B" w:rsidP="00D771E6">
            <w:pPr>
              <w:rPr>
                <w:sz w:val="20"/>
                <w:szCs w:val="20"/>
              </w:rPr>
            </w:pPr>
            <w:r w:rsidRPr="007D1674">
              <w:rPr>
                <w:sz w:val="20"/>
                <w:szCs w:val="20"/>
              </w:rPr>
              <w:t>/</w:t>
            </w:r>
          </w:p>
        </w:tc>
        <w:tc>
          <w:tcPr>
            <w:tcW w:w="800" w:type="dxa"/>
            <w:gridSpan w:val="2"/>
            <w:vAlign w:val="center"/>
          </w:tcPr>
          <w:p w14:paraId="7EFA0F30" w14:textId="77777777" w:rsidR="008A2F4B" w:rsidRPr="007D1674" w:rsidRDefault="008A2F4B" w:rsidP="00D771E6">
            <w:pPr>
              <w:rPr>
                <w:b/>
                <w:bCs/>
                <w:sz w:val="20"/>
                <w:szCs w:val="20"/>
              </w:rPr>
            </w:pPr>
            <w:r w:rsidRPr="007D1674">
              <w:rPr>
                <w:sz w:val="20"/>
                <w:szCs w:val="20"/>
              </w:rPr>
              <w:t>/</w:t>
            </w:r>
          </w:p>
        </w:tc>
        <w:tc>
          <w:tcPr>
            <w:tcW w:w="992" w:type="dxa"/>
            <w:gridSpan w:val="2"/>
            <w:vAlign w:val="center"/>
          </w:tcPr>
          <w:p w14:paraId="6E753891" w14:textId="645E2900" w:rsidR="008A2F4B" w:rsidRPr="007D1674" w:rsidRDefault="00F70F76" w:rsidP="00D771E6">
            <w:pPr>
              <w:rPr>
                <w:sz w:val="20"/>
                <w:szCs w:val="20"/>
              </w:rPr>
            </w:pPr>
            <w:r w:rsidRPr="007D1674">
              <w:rPr>
                <w:sz w:val="20"/>
                <w:szCs w:val="20"/>
              </w:rPr>
              <w:t>.187</w:t>
            </w:r>
            <w:r w:rsidR="00A751E8" w:rsidRPr="007D1674">
              <w:rPr>
                <w:sz w:val="20"/>
                <w:szCs w:val="20"/>
              </w:rPr>
              <w:t>*</w:t>
            </w:r>
          </w:p>
        </w:tc>
        <w:tc>
          <w:tcPr>
            <w:tcW w:w="985" w:type="dxa"/>
            <w:gridSpan w:val="2"/>
            <w:vAlign w:val="center"/>
          </w:tcPr>
          <w:p w14:paraId="266AE5DF" w14:textId="5B2463AB" w:rsidR="008A2F4B" w:rsidRPr="007D1674" w:rsidRDefault="00F70F76" w:rsidP="00D771E6">
            <w:pPr>
              <w:rPr>
                <w:sz w:val="20"/>
                <w:szCs w:val="20"/>
              </w:rPr>
            </w:pPr>
            <w:r w:rsidRPr="007D1674">
              <w:rPr>
                <w:sz w:val="20"/>
                <w:szCs w:val="20"/>
              </w:rPr>
              <w:t>.159</w:t>
            </w:r>
            <w:r w:rsidR="00A751E8" w:rsidRPr="007D1674">
              <w:rPr>
                <w:sz w:val="20"/>
                <w:szCs w:val="20"/>
              </w:rPr>
              <w:t>*</w:t>
            </w:r>
          </w:p>
        </w:tc>
        <w:tc>
          <w:tcPr>
            <w:tcW w:w="985" w:type="dxa"/>
            <w:gridSpan w:val="2"/>
            <w:vAlign w:val="center"/>
          </w:tcPr>
          <w:p w14:paraId="441F56E6" w14:textId="4DF5EA43" w:rsidR="008A2F4B" w:rsidRPr="007D1674" w:rsidRDefault="008A2F4B" w:rsidP="00D771E6">
            <w:pPr>
              <w:rPr>
                <w:sz w:val="20"/>
                <w:szCs w:val="20"/>
              </w:rPr>
            </w:pPr>
            <w:r w:rsidRPr="007D1674">
              <w:rPr>
                <w:sz w:val="20"/>
                <w:szCs w:val="20"/>
              </w:rPr>
              <w:t>.245</w:t>
            </w:r>
            <w:r w:rsidR="00F70F76" w:rsidRPr="007D1674">
              <w:rPr>
                <w:sz w:val="20"/>
                <w:szCs w:val="20"/>
              </w:rPr>
              <w:t>*</w:t>
            </w:r>
            <w:r w:rsidR="00A751E8" w:rsidRPr="007D1674">
              <w:rPr>
                <w:sz w:val="20"/>
                <w:szCs w:val="20"/>
              </w:rPr>
              <w:t>*</w:t>
            </w:r>
          </w:p>
        </w:tc>
        <w:tc>
          <w:tcPr>
            <w:tcW w:w="989" w:type="dxa"/>
            <w:gridSpan w:val="2"/>
            <w:vAlign w:val="center"/>
          </w:tcPr>
          <w:p w14:paraId="4C818F4F" w14:textId="03C5DD40" w:rsidR="008A2F4B" w:rsidRPr="007D1674" w:rsidRDefault="008A2F4B" w:rsidP="00D771E6">
            <w:pPr>
              <w:rPr>
                <w:sz w:val="20"/>
                <w:szCs w:val="20"/>
              </w:rPr>
            </w:pPr>
            <w:r w:rsidRPr="007D1674">
              <w:rPr>
                <w:sz w:val="20"/>
                <w:szCs w:val="20"/>
              </w:rPr>
              <w:t>.402</w:t>
            </w:r>
            <w:r w:rsidR="00F70F76" w:rsidRPr="007D1674">
              <w:rPr>
                <w:sz w:val="20"/>
                <w:szCs w:val="20"/>
              </w:rPr>
              <w:t>*</w:t>
            </w:r>
            <w:r w:rsidR="004E49D7" w:rsidRPr="007D1674">
              <w:rPr>
                <w:sz w:val="20"/>
                <w:szCs w:val="20"/>
              </w:rPr>
              <w:t>*</w:t>
            </w:r>
          </w:p>
        </w:tc>
        <w:tc>
          <w:tcPr>
            <w:tcW w:w="985" w:type="dxa"/>
            <w:gridSpan w:val="2"/>
            <w:vAlign w:val="center"/>
          </w:tcPr>
          <w:p w14:paraId="2163A3D7" w14:textId="77777777" w:rsidR="008A2F4B" w:rsidRPr="007D1674" w:rsidRDefault="008A2F4B" w:rsidP="00D771E6">
            <w:pPr>
              <w:rPr>
                <w:sz w:val="20"/>
                <w:szCs w:val="20"/>
              </w:rPr>
            </w:pPr>
            <w:r w:rsidRPr="007D1674">
              <w:rPr>
                <w:sz w:val="20"/>
                <w:szCs w:val="20"/>
              </w:rPr>
              <w:t>1</w:t>
            </w:r>
          </w:p>
        </w:tc>
        <w:tc>
          <w:tcPr>
            <w:tcW w:w="1041" w:type="dxa"/>
            <w:gridSpan w:val="3"/>
            <w:vAlign w:val="center"/>
          </w:tcPr>
          <w:p w14:paraId="069141C1" w14:textId="77777777" w:rsidR="008A2F4B" w:rsidRPr="007D1674" w:rsidRDefault="008A2F4B" w:rsidP="00D771E6">
            <w:pPr>
              <w:rPr>
                <w:sz w:val="20"/>
                <w:szCs w:val="20"/>
              </w:rPr>
            </w:pPr>
          </w:p>
        </w:tc>
      </w:tr>
      <w:tr w:rsidR="0064304F" w:rsidRPr="007D1674" w14:paraId="28AD34D9" w14:textId="77777777" w:rsidTr="003E4344">
        <w:trPr>
          <w:gridAfter w:val="1"/>
          <w:wAfter w:w="430" w:type="dxa"/>
          <w:trHeight w:val="510"/>
        </w:trPr>
        <w:tc>
          <w:tcPr>
            <w:tcW w:w="2186" w:type="dxa"/>
            <w:vAlign w:val="center"/>
          </w:tcPr>
          <w:p w14:paraId="32D8A4DD" w14:textId="757CDDCD" w:rsidR="008A2F4B" w:rsidRPr="007D1674" w:rsidRDefault="008A2F4B" w:rsidP="00D55180">
            <w:pPr>
              <w:rPr>
                <w:sz w:val="20"/>
                <w:szCs w:val="20"/>
              </w:rPr>
            </w:pPr>
            <w:r w:rsidRPr="007D1674">
              <w:rPr>
                <w:sz w:val="20"/>
                <w:szCs w:val="20"/>
              </w:rPr>
              <w:t>6. W</w:t>
            </w:r>
            <w:r w:rsidR="00043E01" w:rsidRPr="007D1674">
              <w:rPr>
                <w:sz w:val="20"/>
                <w:szCs w:val="20"/>
              </w:rPr>
              <w:t>OM</w:t>
            </w:r>
          </w:p>
        </w:tc>
        <w:tc>
          <w:tcPr>
            <w:tcW w:w="794" w:type="dxa"/>
            <w:gridSpan w:val="2"/>
            <w:vAlign w:val="center"/>
          </w:tcPr>
          <w:p w14:paraId="3C3976D8" w14:textId="77777777" w:rsidR="008A2F4B" w:rsidRPr="007D1674" w:rsidRDefault="008A2F4B" w:rsidP="00D55180">
            <w:pPr>
              <w:jc w:val="center"/>
              <w:rPr>
                <w:sz w:val="20"/>
                <w:szCs w:val="20"/>
              </w:rPr>
            </w:pPr>
            <w:r w:rsidRPr="007D1674">
              <w:rPr>
                <w:sz w:val="20"/>
                <w:szCs w:val="20"/>
              </w:rPr>
              <w:t>2</w:t>
            </w:r>
          </w:p>
        </w:tc>
        <w:tc>
          <w:tcPr>
            <w:tcW w:w="797" w:type="dxa"/>
            <w:gridSpan w:val="2"/>
            <w:vAlign w:val="center"/>
          </w:tcPr>
          <w:p w14:paraId="03911E08" w14:textId="77777777" w:rsidR="008A2F4B" w:rsidRPr="007D1674" w:rsidRDefault="008A2F4B" w:rsidP="00D771E6">
            <w:pPr>
              <w:rPr>
                <w:sz w:val="20"/>
                <w:szCs w:val="20"/>
              </w:rPr>
            </w:pPr>
            <w:r w:rsidRPr="007D1674">
              <w:rPr>
                <w:sz w:val="20"/>
                <w:szCs w:val="20"/>
              </w:rPr>
              <w:t>4.18</w:t>
            </w:r>
          </w:p>
        </w:tc>
        <w:tc>
          <w:tcPr>
            <w:tcW w:w="799" w:type="dxa"/>
            <w:gridSpan w:val="2"/>
            <w:vAlign w:val="center"/>
          </w:tcPr>
          <w:p w14:paraId="7139B90C" w14:textId="77777777" w:rsidR="008A2F4B" w:rsidRPr="007D1674" w:rsidRDefault="008A2F4B" w:rsidP="00D771E6">
            <w:pPr>
              <w:rPr>
                <w:sz w:val="20"/>
                <w:szCs w:val="20"/>
              </w:rPr>
            </w:pPr>
            <w:r w:rsidRPr="007D1674">
              <w:rPr>
                <w:sz w:val="20"/>
                <w:szCs w:val="20"/>
              </w:rPr>
              <w:t>1.66</w:t>
            </w:r>
          </w:p>
        </w:tc>
        <w:tc>
          <w:tcPr>
            <w:tcW w:w="800" w:type="dxa"/>
            <w:gridSpan w:val="2"/>
            <w:vAlign w:val="center"/>
          </w:tcPr>
          <w:p w14:paraId="4E7CFEA4" w14:textId="77777777" w:rsidR="008A2F4B" w:rsidRPr="007D1674" w:rsidRDefault="008A2F4B" w:rsidP="00D771E6">
            <w:pPr>
              <w:rPr>
                <w:sz w:val="20"/>
                <w:szCs w:val="20"/>
              </w:rPr>
            </w:pPr>
            <w:r w:rsidRPr="007D1674">
              <w:rPr>
                <w:sz w:val="20"/>
                <w:szCs w:val="20"/>
              </w:rPr>
              <w:t>.91</w:t>
            </w:r>
          </w:p>
        </w:tc>
        <w:tc>
          <w:tcPr>
            <w:tcW w:w="800" w:type="dxa"/>
            <w:gridSpan w:val="2"/>
            <w:vAlign w:val="center"/>
          </w:tcPr>
          <w:p w14:paraId="2C41A808" w14:textId="77777777" w:rsidR="008A2F4B" w:rsidRPr="007D1674" w:rsidRDefault="008A2F4B" w:rsidP="00D771E6">
            <w:pPr>
              <w:rPr>
                <w:sz w:val="20"/>
                <w:szCs w:val="20"/>
              </w:rPr>
            </w:pPr>
            <w:r w:rsidRPr="007D1674">
              <w:rPr>
                <w:sz w:val="20"/>
                <w:szCs w:val="20"/>
              </w:rPr>
              <w:t>.95</w:t>
            </w:r>
          </w:p>
        </w:tc>
        <w:tc>
          <w:tcPr>
            <w:tcW w:w="800" w:type="dxa"/>
            <w:gridSpan w:val="2"/>
            <w:vAlign w:val="center"/>
          </w:tcPr>
          <w:p w14:paraId="6DD7F533" w14:textId="77777777" w:rsidR="008A2F4B" w:rsidRPr="007D1674" w:rsidRDefault="008A2F4B" w:rsidP="00D771E6">
            <w:pPr>
              <w:rPr>
                <w:sz w:val="20"/>
                <w:szCs w:val="20"/>
              </w:rPr>
            </w:pPr>
            <w:r w:rsidRPr="007D1674">
              <w:rPr>
                <w:sz w:val="20"/>
                <w:szCs w:val="20"/>
              </w:rPr>
              <w:t>.91</w:t>
            </w:r>
          </w:p>
        </w:tc>
        <w:tc>
          <w:tcPr>
            <w:tcW w:w="992" w:type="dxa"/>
            <w:gridSpan w:val="2"/>
            <w:vAlign w:val="center"/>
          </w:tcPr>
          <w:p w14:paraId="7782B5F1" w14:textId="59C25FF3" w:rsidR="008A2F4B" w:rsidRPr="007D1674" w:rsidRDefault="00F70F76" w:rsidP="00D771E6">
            <w:pPr>
              <w:rPr>
                <w:sz w:val="20"/>
                <w:szCs w:val="20"/>
              </w:rPr>
            </w:pPr>
            <w:r w:rsidRPr="007D1674">
              <w:rPr>
                <w:sz w:val="20"/>
                <w:szCs w:val="20"/>
              </w:rPr>
              <w:t>.356</w:t>
            </w:r>
            <w:r w:rsidR="00A751E8" w:rsidRPr="007D1674">
              <w:rPr>
                <w:sz w:val="20"/>
                <w:szCs w:val="20"/>
              </w:rPr>
              <w:t>**</w:t>
            </w:r>
          </w:p>
        </w:tc>
        <w:tc>
          <w:tcPr>
            <w:tcW w:w="985" w:type="dxa"/>
            <w:gridSpan w:val="2"/>
            <w:vAlign w:val="center"/>
          </w:tcPr>
          <w:p w14:paraId="253A532D" w14:textId="02F88DF6" w:rsidR="008A2F4B" w:rsidRPr="007D1674" w:rsidRDefault="00F70F76" w:rsidP="00D771E6">
            <w:pPr>
              <w:rPr>
                <w:sz w:val="20"/>
                <w:szCs w:val="20"/>
              </w:rPr>
            </w:pPr>
            <w:r w:rsidRPr="007D1674">
              <w:rPr>
                <w:sz w:val="20"/>
                <w:szCs w:val="20"/>
              </w:rPr>
              <w:t>.297*</w:t>
            </w:r>
            <w:r w:rsidR="00A751E8" w:rsidRPr="007D1674">
              <w:rPr>
                <w:sz w:val="20"/>
                <w:szCs w:val="20"/>
              </w:rPr>
              <w:t>*</w:t>
            </w:r>
          </w:p>
        </w:tc>
        <w:tc>
          <w:tcPr>
            <w:tcW w:w="985" w:type="dxa"/>
            <w:gridSpan w:val="2"/>
            <w:vAlign w:val="center"/>
          </w:tcPr>
          <w:p w14:paraId="0F86F51D" w14:textId="277F7242" w:rsidR="008A2F4B" w:rsidRPr="007D1674" w:rsidRDefault="008A2F4B" w:rsidP="00D771E6">
            <w:pPr>
              <w:rPr>
                <w:sz w:val="20"/>
                <w:szCs w:val="20"/>
              </w:rPr>
            </w:pPr>
            <w:r w:rsidRPr="007D1674">
              <w:rPr>
                <w:sz w:val="20"/>
                <w:szCs w:val="20"/>
              </w:rPr>
              <w:t>.466</w:t>
            </w:r>
            <w:r w:rsidR="00F70F76" w:rsidRPr="007D1674">
              <w:rPr>
                <w:sz w:val="20"/>
                <w:szCs w:val="20"/>
              </w:rPr>
              <w:t>*</w:t>
            </w:r>
            <w:r w:rsidR="00A751E8" w:rsidRPr="007D1674">
              <w:rPr>
                <w:sz w:val="20"/>
                <w:szCs w:val="20"/>
              </w:rPr>
              <w:t>*</w:t>
            </w:r>
          </w:p>
        </w:tc>
        <w:tc>
          <w:tcPr>
            <w:tcW w:w="989" w:type="dxa"/>
            <w:gridSpan w:val="2"/>
            <w:vAlign w:val="center"/>
          </w:tcPr>
          <w:p w14:paraId="19732005" w14:textId="63278301" w:rsidR="008A2F4B" w:rsidRPr="007D1674" w:rsidRDefault="008A2F4B" w:rsidP="004E49D7">
            <w:pPr>
              <w:rPr>
                <w:sz w:val="20"/>
                <w:szCs w:val="20"/>
              </w:rPr>
            </w:pPr>
            <w:r w:rsidRPr="007D1674">
              <w:rPr>
                <w:sz w:val="20"/>
                <w:szCs w:val="20"/>
              </w:rPr>
              <w:t>.706</w:t>
            </w:r>
            <w:r w:rsidR="004E49D7" w:rsidRPr="007D1674">
              <w:rPr>
                <w:sz w:val="20"/>
                <w:szCs w:val="20"/>
              </w:rPr>
              <w:t>**</w:t>
            </w:r>
          </w:p>
        </w:tc>
        <w:tc>
          <w:tcPr>
            <w:tcW w:w="985" w:type="dxa"/>
            <w:gridSpan w:val="2"/>
            <w:vAlign w:val="center"/>
          </w:tcPr>
          <w:p w14:paraId="49AEE34B" w14:textId="5D442839" w:rsidR="008A2F4B" w:rsidRPr="007D1674" w:rsidRDefault="008A2F4B" w:rsidP="00D771E6">
            <w:pPr>
              <w:rPr>
                <w:sz w:val="20"/>
                <w:szCs w:val="20"/>
              </w:rPr>
            </w:pPr>
            <w:r w:rsidRPr="007D1674">
              <w:rPr>
                <w:sz w:val="20"/>
                <w:szCs w:val="20"/>
              </w:rPr>
              <w:t>.442</w:t>
            </w:r>
            <w:r w:rsidR="00F70F76" w:rsidRPr="007D1674">
              <w:rPr>
                <w:sz w:val="20"/>
                <w:szCs w:val="20"/>
              </w:rPr>
              <w:t>*</w:t>
            </w:r>
            <w:r w:rsidR="004E49D7" w:rsidRPr="007D1674">
              <w:rPr>
                <w:sz w:val="20"/>
                <w:szCs w:val="20"/>
              </w:rPr>
              <w:t>*</w:t>
            </w:r>
          </w:p>
        </w:tc>
        <w:tc>
          <w:tcPr>
            <w:tcW w:w="1041" w:type="dxa"/>
            <w:gridSpan w:val="3"/>
            <w:vAlign w:val="center"/>
          </w:tcPr>
          <w:p w14:paraId="5552A22A" w14:textId="77777777" w:rsidR="008A2F4B" w:rsidRPr="007D1674" w:rsidRDefault="008A2F4B" w:rsidP="00D771E6">
            <w:pPr>
              <w:rPr>
                <w:sz w:val="20"/>
                <w:szCs w:val="20"/>
              </w:rPr>
            </w:pPr>
            <w:r w:rsidRPr="007D1674">
              <w:rPr>
                <w:sz w:val="20"/>
                <w:szCs w:val="20"/>
              </w:rPr>
              <w:t>1</w:t>
            </w:r>
          </w:p>
        </w:tc>
      </w:tr>
      <w:tr w:rsidR="008A2F4B" w:rsidRPr="007D1674" w14:paraId="477BF1CA" w14:textId="77777777" w:rsidTr="003E4344">
        <w:tblPrEx>
          <w:tblBorders>
            <w:insideV w:val="single" w:sz="4" w:space="0" w:color="auto"/>
          </w:tblBorders>
        </w:tblPrEx>
        <w:trPr>
          <w:gridAfter w:val="2"/>
          <w:wAfter w:w="554" w:type="dxa"/>
          <w:trHeight w:val="475"/>
        </w:trPr>
        <w:tc>
          <w:tcPr>
            <w:tcW w:w="12829" w:type="dxa"/>
            <w:gridSpan w:val="25"/>
            <w:tcBorders>
              <w:top w:val="nil"/>
              <w:bottom w:val="nil"/>
            </w:tcBorders>
            <w:vAlign w:val="center"/>
          </w:tcPr>
          <w:p w14:paraId="4E069F8D" w14:textId="65B198D7" w:rsidR="008A2F4B" w:rsidRPr="007D1674" w:rsidRDefault="008A2F4B" w:rsidP="00D55180">
            <w:pPr>
              <w:spacing w:before="120"/>
              <w:rPr>
                <w:i/>
                <w:iCs/>
                <w:sz w:val="20"/>
                <w:szCs w:val="20"/>
              </w:rPr>
            </w:pPr>
            <w:r w:rsidRPr="007D1674">
              <w:rPr>
                <w:b/>
                <w:i/>
                <w:iCs/>
                <w:sz w:val="20"/>
                <w:szCs w:val="20"/>
              </w:rPr>
              <w:t>Study 2</w:t>
            </w:r>
          </w:p>
        </w:tc>
      </w:tr>
      <w:tr w:rsidR="00C978D5" w:rsidRPr="007D1674" w14:paraId="460A3860" w14:textId="77777777" w:rsidTr="003E4344">
        <w:tblPrEx>
          <w:tblBorders>
            <w:insideV w:val="single" w:sz="4" w:space="0" w:color="auto"/>
          </w:tblBorders>
        </w:tblPrEx>
        <w:trPr>
          <w:trHeight w:val="285"/>
        </w:trPr>
        <w:tc>
          <w:tcPr>
            <w:tcW w:w="2268" w:type="dxa"/>
            <w:gridSpan w:val="2"/>
            <w:tcBorders>
              <w:top w:val="single" w:sz="4" w:space="0" w:color="auto"/>
              <w:right w:val="nil"/>
            </w:tcBorders>
            <w:shd w:val="clear" w:color="auto" w:fill="EDEDED" w:themeFill="accent3" w:themeFillTint="33"/>
            <w:vAlign w:val="center"/>
          </w:tcPr>
          <w:p w14:paraId="78F7A6AD" w14:textId="77777777" w:rsidR="00D55180" w:rsidRPr="007D1674" w:rsidRDefault="00D55180" w:rsidP="00D55180">
            <w:pPr>
              <w:rPr>
                <w:sz w:val="20"/>
                <w:szCs w:val="20"/>
              </w:rPr>
            </w:pPr>
            <w:r w:rsidRPr="007D1674">
              <w:rPr>
                <w:sz w:val="20"/>
                <w:szCs w:val="20"/>
              </w:rPr>
              <w:t>Variables</w:t>
            </w:r>
          </w:p>
        </w:tc>
        <w:tc>
          <w:tcPr>
            <w:tcW w:w="794" w:type="dxa"/>
            <w:gridSpan w:val="2"/>
            <w:tcBorders>
              <w:top w:val="single" w:sz="4" w:space="0" w:color="auto"/>
              <w:left w:val="nil"/>
              <w:right w:val="nil"/>
            </w:tcBorders>
            <w:shd w:val="clear" w:color="auto" w:fill="EDEDED" w:themeFill="accent3" w:themeFillTint="33"/>
            <w:vAlign w:val="center"/>
          </w:tcPr>
          <w:p w14:paraId="4FC221F3" w14:textId="2B7B2520" w:rsidR="00D55180" w:rsidRPr="007D1674" w:rsidRDefault="00D55180" w:rsidP="00D55180">
            <w:pPr>
              <w:jc w:val="center"/>
              <w:rPr>
                <w:sz w:val="20"/>
                <w:szCs w:val="20"/>
              </w:rPr>
            </w:pPr>
            <w:r w:rsidRPr="007D1674">
              <w:rPr>
                <w:sz w:val="20"/>
                <w:szCs w:val="20"/>
              </w:rPr>
              <w:t>No. of Item</w:t>
            </w:r>
            <w:r w:rsidR="00526E32">
              <w:rPr>
                <w:sz w:val="20"/>
                <w:szCs w:val="20"/>
              </w:rPr>
              <w:t>s</w:t>
            </w:r>
          </w:p>
        </w:tc>
        <w:tc>
          <w:tcPr>
            <w:tcW w:w="904" w:type="dxa"/>
            <w:gridSpan w:val="2"/>
            <w:tcBorders>
              <w:top w:val="single" w:sz="4" w:space="0" w:color="auto"/>
              <w:left w:val="nil"/>
              <w:right w:val="nil"/>
            </w:tcBorders>
            <w:shd w:val="clear" w:color="auto" w:fill="EDEDED" w:themeFill="accent3" w:themeFillTint="33"/>
            <w:vAlign w:val="center"/>
          </w:tcPr>
          <w:p w14:paraId="659D3EB7" w14:textId="77777777" w:rsidR="00D55180" w:rsidRPr="007D1674" w:rsidRDefault="00D55180" w:rsidP="006A0D8F">
            <w:pPr>
              <w:jc w:val="both"/>
              <w:rPr>
                <w:sz w:val="20"/>
                <w:szCs w:val="20"/>
              </w:rPr>
            </w:pPr>
            <w:r w:rsidRPr="007D1674">
              <w:rPr>
                <w:sz w:val="20"/>
                <w:szCs w:val="20"/>
              </w:rPr>
              <w:t>M</w:t>
            </w:r>
          </w:p>
        </w:tc>
        <w:tc>
          <w:tcPr>
            <w:tcW w:w="794" w:type="dxa"/>
            <w:gridSpan w:val="2"/>
            <w:tcBorders>
              <w:top w:val="single" w:sz="4" w:space="0" w:color="auto"/>
              <w:left w:val="nil"/>
              <w:right w:val="nil"/>
            </w:tcBorders>
            <w:shd w:val="clear" w:color="auto" w:fill="EDEDED" w:themeFill="accent3" w:themeFillTint="33"/>
            <w:vAlign w:val="center"/>
          </w:tcPr>
          <w:p w14:paraId="5C7BF1B5" w14:textId="77777777" w:rsidR="00D55180" w:rsidRPr="007D1674" w:rsidRDefault="00D55180" w:rsidP="006A0D8F">
            <w:pPr>
              <w:jc w:val="both"/>
              <w:rPr>
                <w:sz w:val="20"/>
                <w:szCs w:val="20"/>
              </w:rPr>
            </w:pPr>
            <w:r w:rsidRPr="007D1674">
              <w:rPr>
                <w:sz w:val="20"/>
                <w:szCs w:val="20"/>
              </w:rPr>
              <w:t>SD</w:t>
            </w:r>
          </w:p>
        </w:tc>
        <w:tc>
          <w:tcPr>
            <w:tcW w:w="567" w:type="dxa"/>
            <w:tcBorders>
              <w:top w:val="single" w:sz="4" w:space="0" w:color="auto"/>
              <w:left w:val="nil"/>
              <w:right w:val="nil"/>
            </w:tcBorders>
            <w:shd w:val="clear" w:color="auto" w:fill="EDEDED" w:themeFill="accent3" w:themeFillTint="33"/>
            <w:vAlign w:val="center"/>
          </w:tcPr>
          <w:p w14:paraId="19F496EE" w14:textId="77777777" w:rsidR="00D55180" w:rsidRPr="007D1674" w:rsidRDefault="00D55180" w:rsidP="006A0D8F">
            <w:pPr>
              <w:jc w:val="both"/>
              <w:rPr>
                <w:sz w:val="20"/>
                <w:szCs w:val="20"/>
              </w:rPr>
            </w:pPr>
            <w:r w:rsidRPr="007D1674">
              <w:rPr>
                <w:sz w:val="20"/>
                <w:szCs w:val="20"/>
              </w:rPr>
              <w:t>α/</w:t>
            </w:r>
            <w:r w:rsidRPr="007D1674">
              <w:rPr>
                <w:bCs/>
                <w:i/>
                <w:sz w:val="20"/>
                <w:szCs w:val="20"/>
              </w:rPr>
              <w:t>r</w:t>
            </w:r>
          </w:p>
        </w:tc>
        <w:tc>
          <w:tcPr>
            <w:tcW w:w="567" w:type="dxa"/>
            <w:tcBorders>
              <w:top w:val="single" w:sz="4" w:space="0" w:color="auto"/>
              <w:left w:val="nil"/>
              <w:right w:val="nil"/>
            </w:tcBorders>
            <w:shd w:val="clear" w:color="auto" w:fill="EDEDED" w:themeFill="accent3" w:themeFillTint="33"/>
            <w:vAlign w:val="center"/>
          </w:tcPr>
          <w:p w14:paraId="574EEAB2" w14:textId="77777777" w:rsidR="00D55180" w:rsidRPr="007D1674" w:rsidRDefault="00D55180" w:rsidP="006A0D8F">
            <w:pPr>
              <w:jc w:val="both"/>
              <w:rPr>
                <w:sz w:val="20"/>
                <w:szCs w:val="20"/>
              </w:rPr>
            </w:pPr>
            <w:r w:rsidRPr="007D1674">
              <w:rPr>
                <w:sz w:val="20"/>
                <w:szCs w:val="20"/>
              </w:rPr>
              <w:t>CR</w:t>
            </w:r>
          </w:p>
        </w:tc>
        <w:tc>
          <w:tcPr>
            <w:tcW w:w="680" w:type="dxa"/>
            <w:gridSpan w:val="2"/>
            <w:tcBorders>
              <w:top w:val="single" w:sz="4" w:space="0" w:color="auto"/>
              <w:left w:val="nil"/>
              <w:right w:val="nil"/>
            </w:tcBorders>
            <w:shd w:val="clear" w:color="auto" w:fill="EDEDED" w:themeFill="accent3" w:themeFillTint="33"/>
            <w:vAlign w:val="center"/>
          </w:tcPr>
          <w:p w14:paraId="098E9E63" w14:textId="77777777" w:rsidR="00D55180" w:rsidRPr="007D1674" w:rsidRDefault="00D55180" w:rsidP="006A0D8F">
            <w:pPr>
              <w:jc w:val="both"/>
              <w:rPr>
                <w:sz w:val="20"/>
                <w:szCs w:val="20"/>
              </w:rPr>
            </w:pPr>
            <w:r w:rsidRPr="007D1674">
              <w:rPr>
                <w:sz w:val="20"/>
                <w:szCs w:val="20"/>
              </w:rPr>
              <w:t>AVE</w:t>
            </w:r>
          </w:p>
        </w:tc>
        <w:tc>
          <w:tcPr>
            <w:tcW w:w="907" w:type="dxa"/>
            <w:gridSpan w:val="2"/>
            <w:tcBorders>
              <w:top w:val="single" w:sz="4" w:space="0" w:color="auto"/>
              <w:left w:val="nil"/>
              <w:right w:val="nil"/>
            </w:tcBorders>
            <w:shd w:val="clear" w:color="auto" w:fill="EDEDED" w:themeFill="accent3" w:themeFillTint="33"/>
            <w:vAlign w:val="center"/>
          </w:tcPr>
          <w:p w14:paraId="3F5EE8C6" w14:textId="77777777" w:rsidR="00D55180" w:rsidRPr="007D1674" w:rsidRDefault="00D55180" w:rsidP="006A0D8F">
            <w:pPr>
              <w:jc w:val="both"/>
              <w:rPr>
                <w:sz w:val="20"/>
                <w:szCs w:val="20"/>
              </w:rPr>
            </w:pPr>
            <w:r w:rsidRPr="007D1674">
              <w:rPr>
                <w:sz w:val="20"/>
                <w:szCs w:val="20"/>
              </w:rPr>
              <w:t>1</w:t>
            </w:r>
          </w:p>
        </w:tc>
        <w:tc>
          <w:tcPr>
            <w:tcW w:w="909" w:type="dxa"/>
            <w:gridSpan w:val="2"/>
            <w:tcBorders>
              <w:top w:val="single" w:sz="4" w:space="0" w:color="auto"/>
              <w:left w:val="nil"/>
              <w:right w:val="nil"/>
            </w:tcBorders>
            <w:shd w:val="clear" w:color="auto" w:fill="EDEDED" w:themeFill="accent3" w:themeFillTint="33"/>
            <w:vAlign w:val="center"/>
          </w:tcPr>
          <w:p w14:paraId="3714BF3C" w14:textId="77777777" w:rsidR="00D55180" w:rsidRPr="007D1674" w:rsidRDefault="00D55180" w:rsidP="00003D56">
            <w:pPr>
              <w:rPr>
                <w:sz w:val="20"/>
                <w:szCs w:val="20"/>
              </w:rPr>
            </w:pPr>
            <w:r w:rsidRPr="007D1674">
              <w:rPr>
                <w:sz w:val="20"/>
                <w:szCs w:val="20"/>
              </w:rPr>
              <w:t>2</w:t>
            </w:r>
          </w:p>
        </w:tc>
        <w:tc>
          <w:tcPr>
            <w:tcW w:w="907" w:type="dxa"/>
            <w:gridSpan w:val="2"/>
            <w:tcBorders>
              <w:top w:val="single" w:sz="4" w:space="0" w:color="auto"/>
              <w:left w:val="nil"/>
              <w:right w:val="nil"/>
            </w:tcBorders>
            <w:shd w:val="clear" w:color="auto" w:fill="EDEDED" w:themeFill="accent3" w:themeFillTint="33"/>
            <w:vAlign w:val="center"/>
          </w:tcPr>
          <w:p w14:paraId="31F92954" w14:textId="77777777" w:rsidR="00D55180" w:rsidRPr="007D1674" w:rsidRDefault="00D55180" w:rsidP="00003D56">
            <w:pPr>
              <w:rPr>
                <w:sz w:val="20"/>
                <w:szCs w:val="20"/>
              </w:rPr>
            </w:pPr>
            <w:r w:rsidRPr="007D1674">
              <w:rPr>
                <w:sz w:val="20"/>
                <w:szCs w:val="20"/>
              </w:rPr>
              <w:t>3</w:t>
            </w:r>
          </w:p>
        </w:tc>
        <w:tc>
          <w:tcPr>
            <w:tcW w:w="907" w:type="dxa"/>
            <w:gridSpan w:val="2"/>
            <w:tcBorders>
              <w:top w:val="single" w:sz="4" w:space="0" w:color="auto"/>
              <w:left w:val="nil"/>
              <w:right w:val="nil"/>
            </w:tcBorders>
            <w:shd w:val="clear" w:color="auto" w:fill="EDEDED" w:themeFill="accent3" w:themeFillTint="33"/>
            <w:vAlign w:val="center"/>
          </w:tcPr>
          <w:p w14:paraId="3EB34EC3" w14:textId="77777777" w:rsidR="00D55180" w:rsidRPr="007D1674" w:rsidRDefault="00D55180" w:rsidP="00003D56">
            <w:pPr>
              <w:rPr>
                <w:sz w:val="20"/>
                <w:szCs w:val="20"/>
              </w:rPr>
            </w:pPr>
            <w:r w:rsidRPr="007D1674">
              <w:rPr>
                <w:sz w:val="20"/>
                <w:szCs w:val="20"/>
              </w:rPr>
              <w:t>4</w:t>
            </w:r>
          </w:p>
        </w:tc>
        <w:tc>
          <w:tcPr>
            <w:tcW w:w="907" w:type="dxa"/>
            <w:gridSpan w:val="2"/>
            <w:tcBorders>
              <w:top w:val="single" w:sz="4" w:space="0" w:color="auto"/>
              <w:left w:val="nil"/>
              <w:right w:val="nil"/>
            </w:tcBorders>
            <w:shd w:val="clear" w:color="auto" w:fill="EDEDED" w:themeFill="accent3" w:themeFillTint="33"/>
            <w:vAlign w:val="center"/>
          </w:tcPr>
          <w:p w14:paraId="7FE1611C" w14:textId="77777777" w:rsidR="00D55180" w:rsidRPr="007D1674" w:rsidRDefault="00D55180" w:rsidP="00003D56">
            <w:pPr>
              <w:rPr>
                <w:sz w:val="20"/>
                <w:szCs w:val="20"/>
              </w:rPr>
            </w:pPr>
            <w:r w:rsidRPr="007D1674">
              <w:rPr>
                <w:sz w:val="20"/>
                <w:szCs w:val="20"/>
              </w:rPr>
              <w:t>5</w:t>
            </w:r>
          </w:p>
        </w:tc>
        <w:tc>
          <w:tcPr>
            <w:tcW w:w="908" w:type="dxa"/>
            <w:gridSpan w:val="2"/>
            <w:tcBorders>
              <w:top w:val="single" w:sz="4" w:space="0" w:color="auto"/>
              <w:left w:val="nil"/>
              <w:right w:val="nil"/>
            </w:tcBorders>
            <w:shd w:val="clear" w:color="auto" w:fill="EDEDED" w:themeFill="accent3" w:themeFillTint="33"/>
            <w:vAlign w:val="center"/>
          </w:tcPr>
          <w:p w14:paraId="045759F3" w14:textId="77777777" w:rsidR="00D55180" w:rsidRPr="007D1674" w:rsidRDefault="00D55180" w:rsidP="00003D56">
            <w:pPr>
              <w:rPr>
                <w:sz w:val="20"/>
                <w:szCs w:val="20"/>
              </w:rPr>
            </w:pPr>
            <w:r w:rsidRPr="007D1674">
              <w:rPr>
                <w:sz w:val="20"/>
                <w:szCs w:val="20"/>
              </w:rPr>
              <w:t>6</w:t>
            </w:r>
          </w:p>
        </w:tc>
        <w:tc>
          <w:tcPr>
            <w:tcW w:w="907" w:type="dxa"/>
            <w:gridSpan w:val="2"/>
            <w:tcBorders>
              <w:top w:val="single" w:sz="4" w:space="0" w:color="auto"/>
              <w:left w:val="nil"/>
              <w:right w:val="nil"/>
            </w:tcBorders>
            <w:shd w:val="clear" w:color="auto" w:fill="EDEDED" w:themeFill="accent3" w:themeFillTint="33"/>
            <w:vAlign w:val="center"/>
          </w:tcPr>
          <w:p w14:paraId="26226C9C" w14:textId="77777777" w:rsidR="00D55180" w:rsidRPr="007D1674" w:rsidRDefault="00D55180" w:rsidP="00003D56">
            <w:pPr>
              <w:rPr>
                <w:sz w:val="20"/>
                <w:szCs w:val="20"/>
              </w:rPr>
            </w:pPr>
            <w:r w:rsidRPr="007D1674">
              <w:rPr>
                <w:sz w:val="20"/>
                <w:szCs w:val="20"/>
              </w:rPr>
              <w:t>7</w:t>
            </w:r>
          </w:p>
        </w:tc>
        <w:tc>
          <w:tcPr>
            <w:tcW w:w="457" w:type="dxa"/>
            <w:tcBorders>
              <w:top w:val="single" w:sz="4" w:space="0" w:color="auto"/>
              <w:left w:val="nil"/>
            </w:tcBorders>
            <w:shd w:val="clear" w:color="auto" w:fill="EDEDED" w:themeFill="accent3" w:themeFillTint="33"/>
            <w:vAlign w:val="center"/>
          </w:tcPr>
          <w:p w14:paraId="11AD7265" w14:textId="77777777" w:rsidR="00D55180" w:rsidRPr="007D1674" w:rsidRDefault="00D55180" w:rsidP="00003D56">
            <w:pPr>
              <w:rPr>
                <w:sz w:val="20"/>
                <w:szCs w:val="20"/>
              </w:rPr>
            </w:pPr>
            <w:r w:rsidRPr="007D1674">
              <w:rPr>
                <w:sz w:val="20"/>
                <w:szCs w:val="20"/>
              </w:rPr>
              <w:t>8</w:t>
            </w:r>
          </w:p>
        </w:tc>
      </w:tr>
      <w:tr w:rsidR="003B3B48" w:rsidRPr="007D1674" w14:paraId="5A55F164" w14:textId="77777777" w:rsidTr="003E4344">
        <w:tblPrEx>
          <w:tblBorders>
            <w:insideV w:val="single" w:sz="4" w:space="0" w:color="auto"/>
          </w:tblBorders>
        </w:tblPrEx>
        <w:trPr>
          <w:trHeight w:val="510"/>
        </w:trPr>
        <w:tc>
          <w:tcPr>
            <w:tcW w:w="2268" w:type="dxa"/>
            <w:gridSpan w:val="2"/>
            <w:tcBorders>
              <w:top w:val="single" w:sz="4" w:space="0" w:color="auto"/>
              <w:right w:val="nil"/>
            </w:tcBorders>
            <w:shd w:val="clear" w:color="auto" w:fill="auto"/>
            <w:vAlign w:val="center"/>
          </w:tcPr>
          <w:p w14:paraId="112190BF" w14:textId="77777777" w:rsidR="00D55180" w:rsidRPr="007D1674" w:rsidRDefault="00D55180" w:rsidP="00D55180">
            <w:pPr>
              <w:rPr>
                <w:sz w:val="20"/>
                <w:szCs w:val="20"/>
              </w:rPr>
            </w:pPr>
            <w:bookmarkStart w:id="10" w:name="_Hlk124447115"/>
            <w:r w:rsidRPr="007D1674">
              <w:rPr>
                <w:sz w:val="20"/>
                <w:szCs w:val="20"/>
              </w:rPr>
              <w:t>1. Anthropomorphism</w:t>
            </w:r>
          </w:p>
          <w:p w14:paraId="4FBAA902" w14:textId="748C5184" w:rsidR="00D55180" w:rsidRPr="007D1674" w:rsidRDefault="00D161D5" w:rsidP="00D55180">
            <w:pPr>
              <w:rPr>
                <w:sz w:val="20"/>
                <w:szCs w:val="20"/>
              </w:rPr>
            </w:pPr>
            <w:r w:rsidRPr="007D1674">
              <w:rPr>
                <w:sz w:val="20"/>
                <w:szCs w:val="20"/>
              </w:rPr>
              <w:t xml:space="preserve"> </w:t>
            </w:r>
            <w:r w:rsidR="00D55180" w:rsidRPr="007D1674">
              <w:rPr>
                <w:sz w:val="20"/>
                <w:szCs w:val="20"/>
              </w:rPr>
              <w:t>(manipulation check)</w:t>
            </w:r>
          </w:p>
        </w:tc>
        <w:tc>
          <w:tcPr>
            <w:tcW w:w="794" w:type="dxa"/>
            <w:gridSpan w:val="2"/>
            <w:tcBorders>
              <w:top w:val="single" w:sz="4" w:space="0" w:color="auto"/>
              <w:left w:val="nil"/>
              <w:right w:val="nil"/>
            </w:tcBorders>
            <w:shd w:val="clear" w:color="auto" w:fill="auto"/>
            <w:vAlign w:val="center"/>
          </w:tcPr>
          <w:p w14:paraId="46F27F5A" w14:textId="77777777" w:rsidR="00D55180" w:rsidRPr="007D1674" w:rsidRDefault="00D55180" w:rsidP="00D55180">
            <w:pPr>
              <w:jc w:val="center"/>
              <w:rPr>
                <w:sz w:val="20"/>
                <w:szCs w:val="20"/>
              </w:rPr>
            </w:pPr>
            <w:r w:rsidRPr="007D1674">
              <w:rPr>
                <w:sz w:val="20"/>
                <w:szCs w:val="20"/>
              </w:rPr>
              <w:t>4</w:t>
            </w:r>
          </w:p>
        </w:tc>
        <w:tc>
          <w:tcPr>
            <w:tcW w:w="904" w:type="dxa"/>
            <w:gridSpan w:val="2"/>
            <w:tcBorders>
              <w:top w:val="single" w:sz="4" w:space="0" w:color="auto"/>
              <w:left w:val="nil"/>
              <w:right w:val="nil"/>
            </w:tcBorders>
            <w:shd w:val="clear" w:color="auto" w:fill="auto"/>
            <w:vAlign w:val="center"/>
          </w:tcPr>
          <w:p w14:paraId="600C806D" w14:textId="77777777" w:rsidR="00D55180" w:rsidRPr="007D1674" w:rsidRDefault="00D55180" w:rsidP="006A0D8F">
            <w:pPr>
              <w:jc w:val="both"/>
              <w:rPr>
                <w:sz w:val="20"/>
                <w:szCs w:val="20"/>
              </w:rPr>
            </w:pPr>
            <w:r w:rsidRPr="007D1674">
              <w:rPr>
                <w:sz w:val="20"/>
                <w:szCs w:val="20"/>
              </w:rPr>
              <w:t>2.55</w:t>
            </w:r>
          </w:p>
        </w:tc>
        <w:tc>
          <w:tcPr>
            <w:tcW w:w="794" w:type="dxa"/>
            <w:gridSpan w:val="2"/>
            <w:tcBorders>
              <w:top w:val="single" w:sz="4" w:space="0" w:color="auto"/>
              <w:left w:val="nil"/>
              <w:right w:val="nil"/>
            </w:tcBorders>
            <w:shd w:val="clear" w:color="auto" w:fill="auto"/>
            <w:vAlign w:val="center"/>
          </w:tcPr>
          <w:p w14:paraId="5AA7C28B" w14:textId="77777777" w:rsidR="00D55180" w:rsidRPr="007D1674" w:rsidRDefault="00D55180" w:rsidP="006A0D8F">
            <w:pPr>
              <w:jc w:val="both"/>
              <w:rPr>
                <w:sz w:val="20"/>
                <w:szCs w:val="20"/>
              </w:rPr>
            </w:pPr>
            <w:r w:rsidRPr="007D1674">
              <w:rPr>
                <w:sz w:val="20"/>
                <w:szCs w:val="20"/>
              </w:rPr>
              <w:t>1.56</w:t>
            </w:r>
          </w:p>
        </w:tc>
        <w:tc>
          <w:tcPr>
            <w:tcW w:w="567" w:type="dxa"/>
            <w:tcBorders>
              <w:top w:val="single" w:sz="4" w:space="0" w:color="auto"/>
              <w:left w:val="nil"/>
              <w:right w:val="nil"/>
            </w:tcBorders>
            <w:shd w:val="clear" w:color="auto" w:fill="auto"/>
            <w:vAlign w:val="center"/>
          </w:tcPr>
          <w:p w14:paraId="70DF2C61" w14:textId="77777777" w:rsidR="00D55180" w:rsidRPr="007D1674" w:rsidRDefault="00D55180" w:rsidP="006A0D8F">
            <w:pPr>
              <w:jc w:val="both"/>
              <w:rPr>
                <w:sz w:val="20"/>
                <w:szCs w:val="20"/>
              </w:rPr>
            </w:pPr>
            <w:r w:rsidRPr="007D1674">
              <w:rPr>
                <w:sz w:val="20"/>
                <w:szCs w:val="20"/>
              </w:rPr>
              <w:t>.92</w:t>
            </w:r>
          </w:p>
        </w:tc>
        <w:tc>
          <w:tcPr>
            <w:tcW w:w="567" w:type="dxa"/>
            <w:tcBorders>
              <w:top w:val="single" w:sz="4" w:space="0" w:color="auto"/>
              <w:left w:val="nil"/>
              <w:right w:val="nil"/>
            </w:tcBorders>
            <w:shd w:val="clear" w:color="auto" w:fill="auto"/>
            <w:vAlign w:val="center"/>
          </w:tcPr>
          <w:p w14:paraId="3CB675EE" w14:textId="77777777" w:rsidR="00D55180" w:rsidRPr="007D1674" w:rsidRDefault="00D55180" w:rsidP="006A0D8F">
            <w:pPr>
              <w:jc w:val="both"/>
              <w:rPr>
                <w:sz w:val="20"/>
                <w:szCs w:val="20"/>
              </w:rPr>
            </w:pPr>
            <w:r w:rsidRPr="007D1674">
              <w:rPr>
                <w:sz w:val="20"/>
                <w:szCs w:val="20"/>
              </w:rPr>
              <w:t>.93</w:t>
            </w:r>
          </w:p>
        </w:tc>
        <w:tc>
          <w:tcPr>
            <w:tcW w:w="680" w:type="dxa"/>
            <w:gridSpan w:val="2"/>
            <w:tcBorders>
              <w:top w:val="single" w:sz="4" w:space="0" w:color="auto"/>
              <w:left w:val="nil"/>
              <w:right w:val="nil"/>
            </w:tcBorders>
            <w:shd w:val="clear" w:color="auto" w:fill="auto"/>
            <w:vAlign w:val="center"/>
          </w:tcPr>
          <w:p w14:paraId="3ED70C7E" w14:textId="77777777" w:rsidR="00D55180" w:rsidRPr="007D1674" w:rsidRDefault="00D55180" w:rsidP="006A0D8F">
            <w:pPr>
              <w:jc w:val="both"/>
              <w:rPr>
                <w:sz w:val="20"/>
                <w:szCs w:val="20"/>
              </w:rPr>
            </w:pPr>
            <w:r w:rsidRPr="007D1674">
              <w:rPr>
                <w:sz w:val="20"/>
                <w:szCs w:val="20"/>
              </w:rPr>
              <w:t>.76</w:t>
            </w:r>
          </w:p>
        </w:tc>
        <w:tc>
          <w:tcPr>
            <w:tcW w:w="907" w:type="dxa"/>
            <w:gridSpan w:val="2"/>
            <w:tcBorders>
              <w:top w:val="single" w:sz="4" w:space="0" w:color="auto"/>
              <w:left w:val="nil"/>
              <w:right w:val="nil"/>
            </w:tcBorders>
            <w:shd w:val="clear" w:color="auto" w:fill="auto"/>
            <w:vAlign w:val="center"/>
          </w:tcPr>
          <w:p w14:paraId="5B07203A" w14:textId="77777777" w:rsidR="00D55180" w:rsidRPr="007D1674" w:rsidRDefault="00D55180" w:rsidP="006A0D8F">
            <w:pPr>
              <w:jc w:val="both"/>
              <w:rPr>
                <w:sz w:val="20"/>
                <w:szCs w:val="20"/>
              </w:rPr>
            </w:pPr>
            <w:r w:rsidRPr="007D1674">
              <w:rPr>
                <w:sz w:val="20"/>
                <w:szCs w:val="20"/>
              </w:rPr>
              <w:t>1</w:t>
            </w:r>
          </w:p>
        </w:tc>
        <w:tc>
          <w:tcPr>
            <w:tcW w:w="909" w:type="dxa"/>
            <w:gridSpan w:val="2"/>
            <w:tcBorders>
              <w:top w:val="single" w:sz="4" w:space="0" w:color="auto"/>
              <w:left w:val="nil"/>
              <w:right w:val="nil"/>
            </w:tcBorders>
            <w:shd w:val="clear" w:color="auto" w:fill="auto"/>
            <w:vAlign w:val="center"/>
          </w:tcPr>
          <w:p w14:paraId="3B6C44D6" w14:textId="77777777" w:rsidR="00D55180" w:rsidRPr="007D1674" w:rsidRDefault="00D55180" w:rsidP="00003D56">
            <w:pPr>
              <w:rPr>
                <w:sz w:val="20"/>
                <w:szCs w:val="20"/>
              </w:rPr>
            </w:pPr>
          </w:p>
        </w:tc>
        <w:tc>
          <w:tcPr>
            <w:tcW w:w="907" w:type="dxa"/>
            <w:gridSpan w:val="2"/>
            <w:tcBorders>
              <w:top w:val="single" w:sz="4" w:space="0" w:color="auto"/>
              <w:left w:val="nil"/>
              <w:right w:val="nil"/>
            </w:tcBorders>
            <w:shd w:val="clear" w:color="auto" w:fill="auto"/>
            <w:vAlign w:val="center"/>
          </w:tcPr>
          <w:p w14:paraId="43999192" w14:textId="77777777" w:rsidR="00D55180" w:rsidRPr="007D1674" w:rsidRDefault="00D55180" w:rsidP="00003D56">
            <w:pPr>
              <w:rPr>
                <w:sz w:val="20"/>
                <w:szCs w:val="20"/>
              </w:rPr>
            </w:pPr>
          </w:p>
        </w:tc>
        <w:tc>
          <w:tcPr>
            <w:tcW w:w="907" w:type="dxa"/>
            <w:gridSpan w:val="2"/>
            <w:tcBorders>
              <w:top w:val="single" w:sz="4" w:space="0" w:color="auto"/>
              <w:left w:val="nil"/>
              <w:right w:val="nil"/>
            </w:tcBorders>
            <w:shd w:val="clear" w:color="auto" w:fill="auto"/>
            <w:vAlign w:val="center"/>
          </w:tcPr>
          <w:p w14:paraId="757260FB" w14:textId="77777777" w:rsidR="00D55180" w:rsidRPr="007D1674" w:rsidRDefault="00D55180" w:rsidP="00003D56">
            <w:pPr>
              <w:rPr>
                <w:sz w:val="20"/>
                <w:szCs w:val="20"/>
              </w:rPr>
            </w:pPr>
          </w:p>
        </w:tc>
        <w:tc>
          <w:tcPr>
            <w:tcW w:w="907" w:type="dxa"/>
            <w:gridSpan w:val="2"/>
            <w:tcBorders>
              <w:top w:val="single" w:sz="4" w:space="0" w:color="auto"/>
              <w:left w:val="nil"/>
              <w:right w:val="nil"/>
            </w:tcBorders>
            <w:shd w:val="clear" w:color="auto" w:fill="auto"/>
            <w:vAlign w:val="center"/>
          </w:tcPr>
          <w:p w14:paraId="3FFF804F" w14:textId="77777777" w:rsidR="00D55180" w:rsidRPr="007D1674" w:rsidRDefault="00D55180" w:rsidP="00003D56">
            <w:pPr>
              <w:rPr>
                <w:sz w:val="20"/>
                <w:szCs w:val="20"/>
              </w:rPr>
            </w:pPr>
          </w:p>
        </w:tc>
        <w:tc>
          <w:tcPr>
            <w:tcW w:w="908" w:type="dxa"/>
            <w:gridSpan w:val="2"/>
            <w:tcBorders>
              <w:top w:val="single" w:sz="4" w:space="0" w:color="auto"/>
              <w:left w:val="nil"/>
              <w:right w:val="nil"/>
            </w:tcBorders>
            <w:shd w:val="clear" w:color="auto" w:fill="auto"/>
            <w:vAlign w:val="center"/>
          </w:tcPr>
          <w:p w14:paraId="47EA2BBE" w14:textId="77777777" w:rsidR="00D55180" w:rsidRPr="007D1674" w:rsidRDefault="00D55180" w:rsidP="00003D56">
            <w:pPr>
              <w:rPr>
                <w:sz w:val="20"/>
                <w:szCs w:val="20"/>
              </w:rPr>
            </w:pPr>
          </w:p>
        </w:tc>
        <w:tc>
          <w:tcPr>
            <w:tcW w:w="907" w:type="dxa"/>
            <w:gridSpan w:val="2"/>
            <w:tcBorders>
              <w:top w:val="single" w:sz="4" w:space="0" w:color="auto"/>
              <w:left w:val="nil"/>
              <w:right w:val="nil"/>
            </w:tcBorders>
            <w:shd w:val="clear" w:color="auto" w:fill="auto"/>
          </w:tcPr>
          <w:p w14:paraId="7D9CF814" w14:textId="77777777" w:rsidR="00D55180" w:rsidRPr="007D1674" w:rsidRDefault="00D55180" w:rsidP="00003D56">
            <w:pPr>
              <w:rPr>
                <w:sz w:val="20"/>
                <w:szCs w:val="20"/>
              </w:rPr>
            </w:pPr>
          </w:p>
        </w:tc>
        <w:tc>
          <w:tcPr>
            <w:tcW w:w="457" w:type="dxa"/>
            <w:tcBorders>
              <w:top w:val="single" w:sz="4" w:space="0" w:color="auto"/>
              <w:left w:val="nil"/>
            </w:tcBorders>
            <w:shd w:val="clear" w:color="auto" w:fill="auto"/>
          </w:tcPr>
          <w:p w14:paraId="09E6123A" w14:textId="77777777" w:rsidR="00D55180" w:rsidRPr="007D1674" w:rsidRDefault="00D55180" w:rsidP="00003D56">
            <w:pPr>
              <w:rPr>
                <w:sz w:val="20"/>
                <w:szCs w:val="20"/>
              </w:rPr>
            </w:pPr>
          </w:p>
        </w:tc>
      </w:tr>
      <w:bookmarkEnd w:id="10"/>
      <w:tr w:rsidR="003B3B48" w:rsidRPr="007D1674" w14:paraId="705D5136" w14:textId="77777777" w:rsidTr="003E4344">
        <w:tblPrEx>
          <w:tblBorders>
            <w:insideV w:val="single" w:sz="4" w:space="0" w:color="auto"/>
          </w:tblBorders>
        </w:tblPrEx>
        <w:trPr>
          <w:trHeight w:val="510"/>
        </w:trPr>
        <w:tc>
          <w:tcPr>
            <w:tcW w:w="2268" w:type="dxa"/>
            <w:gridSpan w:val="2"/>
            <w:tcBorders>
              <w:top w:val="single" w:sz="4" w:space="0" w:color="auto"/>
              <w:right w:val="nil"/>
            </w:tcBorders>
            <w:vAlign w:val="center"/>
          </w:tcPr>
          <w:p w14:paraId="2E1A7D9E" w14:textId="77777777" w:rsidR="00D55180" w:rsidRPr="007D1674" w:rsidRDefault="00D55180" w:rsidP="00D55180">
            <w:pPr>
              <w:rPr>
                <w:sz w:val="20"/>
                <w:szCs w:val="20"/>
              </w:rPr>
            </w:pPr>
            <w:r w:rsidRPr="007D1674">
              <w:rPr>
                <w:sz w:val="20"/>
                <w:szCs w:val="20"/>
              </w:rPr>
              <w:lastRenderedPageBreak/>
              <w:t>2. Perceived entitativity</w:t>
            </w:r>
          </w:p>
        </w:tc>
        <w:tc>
          <w:tcPr>
            <w:tcW w:w="794" w:type="dxa"/>
            <w:gridSpan w:val="2"/>
            <w:tcBorders>
              <w:top w:val="single" w:sz="4" w:space="0" w:color="auto"/>
              <w:left w:val="nil"/>
              <w:right w:val="nil"/>
            </w:tcBorders>
            <w:vAlign w:val="center"/>
          </w:tcPr>
          <w:p w14:paraId="4951ECA4" w14:textId="77777777" w:rsidR="00D55180" w:rsidRPr="007D1674" w:rsidRDefault="00D55180" w:rsidP="00D55180">
            <w:pPr>
              <w:jc w:val="center"/>
              <w:rPr>
                <w:sz w:val="20"/>
                <w:szCs w:val="20"/>
              </w:rPr>
            </w:pPr>
            <w:r w:rsidRPr="007D1674">
              <w:rPr>
                <w:sz w:val="20"/>
                <w:szCs w:val="20"/>
              </w:rPr>
              <w:t>4</w:t>
            </w:r>
          </w:p>
        </w:tc>
        <w:tc>
          <w:tcPr>
            <w:tcW w:w="904" w:type="dxa"/>
            <w:gridSpan w:val="2"/>
            <w:tcBorders>
              <w:top w:val="single" w:sz="4" w:space="0" w:color="auto"/>
              <w:left w:val="nil"/>
              <w:right w:val="nil"/>
            </w:tcBorders>
            <w:vAlign w:val="center"/>
          </w:tcPr>
          <w:p w14:paraId="66F02C0A" w14:textId="77777777" w:rsidR="00D55180" w:rsidRPr="007D1674" w:rsidRDefault="00D55180" w:rsidP="006A0D8F">
            <w:pPr>
              <w:jc w:val="both"/>
              <w:rPr>
                <w:sz w:val="20"/>
                <w:szCs w:val="20"/>
              </w:rPr>
            </w:pPr>
            <w:r w:rsidRPr="007D1674">
              <w:rPr>
                <w:sz w:val="20"/>
                <w:szCs w:val="20"/>
              </w:rPr>
              <w:t>4.66</w:t>
            </w:r>
          </w:p>
        </w:tc>
        <w:tc>
          <w:tcPr>
            <w:tcW w:w="794" w:type="dxa"/>
            <w:gridSpan w:val="2"/>
            <w:tcBorders>
              <w:top w:val="single" w:sz="4" w:space="0" w:color="auto"/>
              <w:left w:val="nil"/>
              <w:right w:val="nil"/>
            </w:tcBorders>
            <w:vAlign w:val="center"/>
          </w:tcPr>
          <w:p w14:paraId="26D65B05" w14:textId="77777777" w:rsidR="00D55180" w:rsidRPr="007D1674" w:rsidRDefault="00D55180" w:rsidP="006A0D8F">
            <w:pPr>
              <w:jc w:val="both"/>
              <w:rPr>
                <w:sz w:val="20"/>
                <w:szCs w:val="20"/>
              </w:rPr>
            </w:pPr>
            <w:r w:rsidRPr="007D1674">
              <w:rPr>
                <w:sz w:val="20"/>
                <w:szCs w:val="20"/>
              </w:rPr>
              <w:t>1.43</w:t>
            </w:r>
          </w:p>
        </w:tc>
        <w:tc>
          <w:tcPr>
            <w:tcW w:w="567" w:type="dxa"/>
            <w:tcBorders>
              <w:top w:val="single" w:sz="4" w:space="0" w:color="auto"/>
              <w:left w:val="nil"/>
              <w:right w:val="nil"/>
            </w:tcBorders>
            <w:vAlign w:val="center"/>
          </w:tcPr>
          <w:p w14:paraId="086E8B10" w14:textId="77777777" w:rsidR="00D55180" w:rsidRPr="007D1674" w:rsidRDefault="00D55180" w:rsidP="006A0D8F">
            <w:pPr>
              <w:jc w:val="both"/>
              <w:rPr>
                <w:sz w:val="20"/>
                <w:szCs w:val="20"/>
              </w:rPr>
            </w:pPr>
            <w:r w:rsidRPr="007D1674">
              <w:rPr>
                <w:sz w:val="20"/>
                <w:szCs w:val="20"/>
              </w:rPr>
              <w:t>.90</w:t>
            </w:r>
          </w:p>
        </w:tc>
        <w:tc>
          <w:tcPr>
            <w:tcW w:w="567" w:type="dxa"/>
            <w:tcBorders>
              <w:top w:val="single" w:sz="4" w:space="0" w:color="auto"/>
              <w:left w:val="nil"/>
              <w:right w:val="nil"/>
            </w:tcBorders>
            <w:vAlign w:val="center"/>
          </w:tcPr>
          <w:p w14:paraId="13D999CA" w14:textId="77777777" w:rsidR="00D55180" w:rsidRPr="007D1674" w:rsidRDefault="00D55180" w:rsidP="006A0D8F">
            <w:pPr>
              <w:jc w:val="both"/>
              <w:rPr>
                <w:sz w:val="20"/>
                <w:szCs w:val="20"/>
              </w:rPr>
            </w:pPr>
            <w:r w:rsidRPr="007D1674">
              <w:rPr>
                <w:sz w:val="20"/>
                <w:szCs w:val="20"/>
              </w:rPr>
              <w:t>.90</w:t>
            </w:r>
          </w:p>
        </w:tc>
        <w:tc>
          <w:tcPr>
            <w:tcW w:w="680" w:type="dxa"/>
            <w:gridSpan w:val="2"/>
            <w:tcBorders>
              <w:top w:val="single" w:sz="4" w:space="0" w:color="auto"/>
              <w:left w:val="nil"/>
              <w:right w:val="nil"/>
            </w:tcBorders>
            <w:vAlign w:val="center"/>
          </w:tcPr>
          <w:p w14:paraId="1DED9DF8" w14:textId="77777777" w:rsidR="00D55180" w:rsidRPr="007D1674" w:rsidRDefault="00D55180" w:rsidP="006A0D8F">
            <w:pPr>
              <w:jc w:val="both"/>
              <w:rPr>
                <w:sz w:val="20"/>
                <w:szCs w:val="20"/>
              </w:rPr>
            </w:pPr>
            <w:r w:rsidRPr="007D1674">
              <w:rPr>
                <w:sz w:val="20"/>
                <w:szCs w:val="20"/>
              </w:rPr>
              <w:t>.70</w:t>
            </w:r>
          </w:p>
        </w:tc>
        <w:tc>
          <w:tcPr>
            <w:tcW w:w="907" w:type="dxa"/>
            <w:gridSpan w:val="2"/>
            <w:tcBorders>
              <w:top w:val="single" w:sz="4" w:space="0" w:color="auto"/>
              <w:left w:val="nil"/>
              <w:right w:val="nil"/>
            </w:tcBorders>
            <w:vAlign w:val="center"/>
          </w:tcPr>
          <w:p w14:paraId="775B4919" w14:textId="1A456FD0" w:rsidR="00D55180" w:rsidRPr="007D1674" w:rsidRDefault="00F70F76" w:rsidP="006A0D8F">
            <w:pPr>
              <w:jc w:val="both"/>
              <w:rPr>
                <w:sz w:val="20"/>
                <w:szCs w:val="20"/>
              </w:rPr>
            </w:pPr>
            <w:r w:rsidRPr="007D1674">
              <w:rPr>
                <w:sz w:val="20"/>
                <w:szCs w:val="20"/>
              </w:rPr>
              <w:t>.439*</w:t>
            </w:r>
            <w:r w:rsidR="0064304F" w:rsidRPr="007D1674">
              <w:rPr>
                <w:sz w:val="20"/>
                <w:szCs w:val="20"/>
              </w:rPr>
              <w:t>*</w:t>
            </w:r>
          </w:p>
        </w:tc>
        <w:tc>
          <w:tcPr>
            <w:tcW w:w="909" w:type="dxa"/>
            <w:gridSpan w:val="2"/>
            <w:tcBorders>
              <w:top w:val="single" w:sz="4" w:space="0" w:color="auto"/>
              <w:left w:val="nil"/>
              <w:right w:val="nil"/>
            </w:tcBorders>
            <w:vAlign w:val="center"/>
          </w:tcPr>
          <w:p w14:paraId="04103C7F" w14:textId="77777777" w:rsidR="00D55180" w:rsidRPr="007D1674" w:rsidRDefault="00D55180" w:rsidP="00003D56">
            <w:pPr>
              <w:rPr>
                <w:sz w:val="20"/>
                <w:szCs w:val="20"/>
              </w:rPr>
            </w:pPr>
            <w:r w:rsidRPr="007D1674">
              <w:rPr>
                <w:sz w:val="20"/>
                <w:szCs w:val="20"/>
              </w:rPr>
              <w:t>1</w:t>
            </w:r>
          </w:p>
        </w:tc>
        <w:tc>
          <w:tcPr>
            <w:tcW w:w="907" w:type="dxa"/>
            <w:gridSpan w:val="2"/>
            <w:tcBorders>
              <w:top w:val="single" w:sz="4" w:space="0" w:color="auto"/>
              <w:left w:val="nil"/>
              <w:right w:val="nil"/>
            </w:tcBorders>
            <w:vAlign w:val="center"/>
          </w:tcPr>
          <w:p w14:paraId="7DED83B6" w14:textId="77777777" w:rsidR="00D55180" w:rsidRPr="007D1674" w:rsidRDefault="00D55180" w:rsidP="00003D56">
            <w:pPr>
              <w:rPr>
                <w:sz w:val="20"/>
                <w:szCs w:val="20"/>
              </w:rPr>
            </w:pPr>
          </w:p>
        </w:tc>
        <w:tc>
          <w:tcPr>
            <w:tcW w:w="907" w:type="dxa"/>
            <w:gridSpan w:val="2"/>
            <w:tcBorders>
              <w:top w:val="single" w:sz="4" w:space="0" w:color="auto"/>
              <w:left w:val="nil"/>
              <w:right w:val="nil"/>
            </w:tcBorders>
            <w:vAlign w:val="center"/>
          </w:tcPr>
          <w:p w14:paraId="1BE2EA6F" w14:textId="77777777" w:rsidR="00D55180" w:rsidRPr="007D1674" w:rsidRDefault="00D55180" w:rsidP="00003D56">
            <w:pPr>
              <w:rPr>
                <w:sz w:val="20"/>
                <w:szCs w:val="20"/>
              </w:rPr>
            </w:pPr>
          </w:p>
        </w:tc>
        <w:tc>
          <w:tcPr>
            <w:tcW w:w="907" w:type="dxa"/>
            <w:gridSpan w:val="2"/>
            <w:tcBorders>
              <w:top w:val="single" w:sz="4" w:space="0" w:color="auto"/>
              <w:left w:val="nil"/>
              <w:right w:val="nil"/>
            </w:tcBorders>
            <w:vAlign w:val="center"/>
          </w:tcPr>
          <w:p w14:paraId="6B486DFA" w14:textId="77777777" w:rsidR="00D55180" w:rsidRPr="007D1674" w:rsidRDefault="00D55180" w:rsidP="00003D56">
            <w:pPr>
              <w:rPr>
                <w:sz w:val="20"/>
                <w:szCs w:val="20"/>
              </w:rPr>
            </w:pPr>
          </w:p>
        </w:tc>
        <w:tc>
          <w:tcPr>
            <w:tcW w:w="908" w:type="dxa"/>
            <w:gridSpan w:val="2"/>
            <w:tcBorders>
              <w:top w:val="single" w:sz="4" w:space="0" w:color="auto"/>
              <w:left w:val="nil"/>
              <w:right w:val="nil"/>
            </w:tcBorders>
            <w:vAlign w:val="center"/>
          </w:tcPr>
          <w:p w14:paraId="54AFFEDD" w14:textId="77777777" w:rsidR="00D55180" w:rsidRPr="007D1674" w:rsidRDefault="00D55180" w:rsidP="00003D56">
            <w:pPr>
              <w:rPr>
                <w:sz w:val="20"/>
                <w:szCs w:val="20"/>
              </w:rPr>
            </w:pPr>
          </w:p>
        </w:tc>
        <w:tc>
          <w:tcPr>
            <w:tcW w:w="907" w:type="dxa"/>
            <w:gridSpan w:val="2"/>
            <w:tcBorders>
              <w:top w:val="single" w:sz="4" w:space="0" w:color="auto"/>
              <w:left w:val="nil"/>
              <w:right w:val="nil"/>
            </w:tcBorders>
            <w:vAlign w:val="center"/>
          </w:tcPr>
          <w:p w14:paraId="7ED1459D" w14:textId="77777777" w:rsidR="00D55180" w:rsidRPr="007D1674" w:rsidRDefault="00D55180" w:rsidP="00003D56">
            <w:pPr>
              <w:rPr>
                <w:sz w:val="20"/>
                <w:szCs w:val="20"/>
              </w:rPr>
            </w:pPr>
          </w:p>
        </w:tc>
        <w:tc>
          <w:tcPr>
            <w:tcW w:w="457" w:type="dxa"/>
            <w:tcBorders>
              <w:top w:val="single" w:sz="4" w:space="0" w:color="auto"/>
              <w:left w:val="nil"/>
            </w:tcBorders>
          </w:tcPr>
          <w:p w14:paraId="3D68965D" w14:textId="77777777" w:rsidR="00D55180" w:rsidRPr="007D1674" w:rsidRDefault="00D55180" w:rsidP="00003D56">
            <w:pPr>
              <w:rPr>
                <w:sz w:val="20"/>
                <w:szCs w:val="20"/>
              </w:rPr>
            </w:pPr>
          </w:p>
        </w:tc>
      </w:tr>
      <w:tr w:rsidR="003B3B48" w:rsidRPr="007D1674" w14:paraId="6F1D7496" w14:textId="77777777" w:rsidTr="003E4344">
        <w:tblPrEx>
          <w:tblBorders>
            <w:insideV w:val="single" w:sz="4" w:space="0" w:color="auto"/>
          </w:tblBorders>
        </w:tblPrEx>
        <w:trPr>
          <w:trHeight w:val="510"/>
        </w:trPr>
        <w:tc>
          <w:tcPr>
            <w:tcW w:w="2268" w:type="dxa"/>
            <w:gridSpan w:val="2"/>
            <w:tcBorders>
              <w:top w:val="single" w:sz="4" w:space="0" w:color="auto"/>
              <w:right w:val="nil"/>
            </w:tcBorders>
            <w:vAlign w:val="center"/>
          </w:tcPr>
          <w:p w14:paraId="4701863E" w14:textId="77777777" w:rsidR="00D55180" w:rsidRPr="007D1674" w:rsidRDefault="00D55180" w:rsidP="00D55180">
            <w:pPr>
              <w:rPr>
                <w:sz w:val="20"/>
                <w:szCs w:val="20"/>
              </w:rPr>
            </w:pPr>
            <w:r w:rsidRPr="007D1674">
              <w:rPr>
                <w:sz w:val="20"/>
                <w:szCs w:val="20"/>
              </w:rPr>
              <w:t>3. Perceived AA creativity</w:t>
            </w:r>
          </w:p>
        </w:tc>
        <w:tc>
          <w:tcPr>
            <w:tcW w:w="794" w:type="dxa"/>
            <w:gridSpan w:val="2"/>
            <w:tcBorders>
              <w:top w:val="single" w:sz="4" w:space="0" w:color="auto"/>
              <w:left w:val="nil"/>
              <w:right w:val="nil"/>
            </w:tcBorders>
            <w:vAlign w:val="center"/>
          </w:tcPr>
          <w:p w14:paraId="2087DBA8" w14:textId="77777777" w:rsidR="00D55180" w:rsidRPr="007D1674" w:rsidRDefault="00D55180" w:rsidP="00D55180">
            <w:pPr>
              <w:jc w:val="center"/>
              <w:rPr>
                <w:sz w:val="20"/>
                <w:szCs w:val="20"/>
              </w:rPr>
            </w:pPr>
            <w:r w:rsidRPr="007D1674">
              <w:rPr>
                <w:sz w:val="20"/>
                <w:szCs w:val="20"/>
              </w:rPr>
              <w:t>2</w:t>
            </w:r>
          </w:p>
        </w:tc>
        <w:tc>
          <w:tcPr>
            <w:tcW w:w="904" w:type="dxa"/>
            <w:gridSpan w:val="2"/>
            <w:tcBorders>
              <w:top w:val="single" w:sz="4" w:space="0" w:color="auto"/>
              <w:left w:val="nil"/>
              <w:right w:val="nil"/>
            </w:tcBorders>
            <w:vAlign w:val="center"/>
          </w:tcPr>
          <w:p w14:paraId="17027B6C" w14:textId="77777777" w:rsidR="00D55180" w:rsidRPr="007D1674" w:rsidRDefault="00D55180" w:rsidP="006A0D8F">
            <w:pPr>
              <w:jc w:val="both"/>
              <w:rPr>
                <w:sz w:val="20"/>
                <w:szCs w:val="20"/>
              </w:rPr>
            </w:pPr>
            <w:r w:rsidRPr="007D1674">
              <w:rPr>
                <w:sz w:val="20"/>
                <w:szCs w:val="20"/>
              </w:rPr>
              <w:t>4.50</w:t>
            </w:r>
          </w:p>
        </w:tc>
        <w:tc>
          <w:tcPr>
            <w:tcW w:w="794" w:type="dxa"/>
            <w:gridSpan w:val="2"/>
            <w:tcBorders>
              <w:top w:val="single" w:sz="4" w:space="0" w:color="auto"/>
              <w:left w:val="nil"/>
              <w:right w:val="nil"/>
            </w:tcBorders>
            <w:vAlign w:val="center"/>
          </w:tcPr>
          <w:p w14:paraId="5545AB56" w14:textId="77777777" w:rsidR="00D55180" w:rsidRPr="007D1674" w:rsidRDefault="00D55180" w:rsidP="006A0D8F">
            <w:pPr>
              <w:jc w:val="both"/>
              <w:rPr>
                <w:sz w:val="20"/>
                <w:szCs w:val="20"/>
              </w:rPr>
            </w:pPr>
            <w:r w:rsidRPr="007D1674">
              <w:rPr>
                <w:sz w:val="20"/>
                <w:szCs w:val="20"/>
              </w:rPr>
              <w:t>1.58</w:t>
            </w:r>
          </w:p>
        </w:tc>
        <w:tc>
          <w:tcPr>
            <w:tcW w:w="567" w:type="dxa"/>
            <w:tcBorders>
              <w:top w:val="single" w:sz="4" w:space="0" w:color="auto"/>
              <w:left w:val="nil"/>
              <w:right w:val="nil"/>
            </w:tcBorders>
            <w:vAlign w:val="center"/>
          </w:tcPr>
          <w:p w14:paraId="6CCAD88F" w14:textId="77777777" w:rsidR="00D55180" w:rsidRPr="007D1674" w:rsidRDefault="00D55180" w:rsidP="006A0D8F">
            <w:pPr>
              <w:jc w:val="both"/>
              <w:rPr>
                <w:sz w:val="20"/>
                <w:szCs w:val="20"/>
              </w:rPr>
            </w:pPr>
            <w:r w:rsidRPr="007D1674">
              <w:rPr>
                <w:sz w:val="20"/>
                <w:szCs w:val="20"/>
              </w:rPr>
              <w:t>.82</w:t>
            </w:r>
          </w:p>
        </w:tc>
        <w:tc>
          <w:tcPr>
            <w:tcW w:w="567" w:type="dxa"/>
            <w:tcBorders>
              <w:top w:val="single" w:sz="4" w:space="0" w:color="auto"/>
              <w:left w:val="nil"/>
              <w:right w:val="nil"/>
            </w:tcBorders>
            <w:vAlign w:val="center"/>
          </w:tcPr>
          <w:p w14:paraId="3CE2C961" w14:textId="77777777" w:rsidR="00D55180" w:rsidRPr="007D1674" w:rsidRDefault="00D55180" w:rsidP="006A0D8F">
            <w:pPr>
              <w:jc w:val="both"/>
              <w:rPr>
                <w:sz w:val="20"/>
                <w:szCs w:val="20"/>
              </w:rPr>
            </w:pPr>
            <w:r w:rsidRPr="007D1674">
              <w:rPr>
                <w:sz w:val="20"/>
                <w:szCs w:val="20"/>
              </w:rPr>
              <w:t>.87</w:t>
            </w:r>
          </w:p>
        </w:tc>
        <w:tc>
          <w:tcPr>
            <w:tcW w:w="680" w:type="dxa"/>
            <w:gridSpan w:val="2"/>
            <w:tcBorders>
              <w:top w:val="single" w:sz="4" w:space="0" w:color="auto"/>
              <w:left w:val="nil"/>
              <w:right w:val="nil"/>
            </w:tcBorders>
            <w:vAlign w:val="center"/>
          </w:tcPr>
          <w:p w14:paraId="63546993" w14:textId="77777777" w:rsidR="00D55180" w:rsidRPr="007D1674" w:rsidRDefault="00D55180" w:rsidP="006A0D8F">
            <w:pPr>
              <w:jc w:val="both"/>
              <w:rPr>
                <w:sz w:val="20"/>
                <w:szCs w:val="20"/>
              </w:rPr>
            </w:pPr>
            <w:r w:rsidRPr="007D1674">
              <w:rPr>
                <w:sz w:val="20"/>
                <w:szCs w:val="20"/>
              </w:rPr>
              <w:t>.76</w:t>
            </w:r>
          </w:p>
        </w:tc>
        <w:tc>
          <w:tcPr>
            <w:tcW w:w="907" w:type="dxa"/>
            <w:gridSpan w:val="2"/>
            <w:tcBorders>
              <w:top w:val="single" w:sz="4" w:space="0" w:color="auto"/>
              <w:left w:val="nil"/>
              <w:right w:val="nil"/>
            </w:tcBorders>
            <w:vAlign w:val="center"/>
          </w:tcPr>
          <w:p w14:paraId="4C5D4E64" w14:textId="69480FE0" w:rsidR="00D55180" w:rsidRPr="007D1674" w:rsidRDefault="00F70F76" w:rsidP="006A0D8F">
            <w:pPr>
              <w:jc w:val="both"/>
              <w:rPr>
                <w:sz w:val="20"/>
                <w:szCs w:val="20"/>
              </w:rPr>
            </w:pPr>
            <w:r w:rsidRPr="007D1674">
              <w:rPr>
                <w:sz w:val="20"/>
                <w:szCs w:val="20"/>
              </w:rPr>
              <w:t>.534</w:t>
            </w:r>
            <w:r w:rsidR="0064304F" w:rsidRPr="007D1674">
              <w:rPr>
                <w:sz w:val="20"/>
                <w:szCs w:val="20"/>
              </w:rPr>
              <w:t>**</w:t>
            </w:r>
          </w:p>
        </w:tc>
        <w:tc>
          <w:tcPr>
            <w:tcW w:w="909" w:type="dxa"/>
            <w:gridSpan w:val="2"/>
            <w:tcBorders>
              <w:top w:val="single" w:sz="4" w:space="0" w:color="auto"/>
              <w:left w:val="nil"/>
              <w:right w:val="nil"/>
            </w:tcBorders>
            <w:vAlign w:val="center"/>
          </w:tcPr>
          <w:p w14:paraId="1F2E2668" w14:textId="5448CFFE" w:rsidR="00D55180" w:rsidRPr="007D1674" w:rsidRDefault="00D55180" w:rsidP="00003D56">
            <w:pPr>
              <w:rPr>
                <w:sz w:val="20"/>
                <w:szCs w:val="20"/>
              </w:rPr>
            </w:pPr>
            <w:r w:rsidRPr="007D1674">
              <w:rPr>
                <w:sz w:val="20"/>
                <w:szCs w:val="20"/>
              </w:rPr>
              <w:t>.446</w:t>
            </w:r>
            <w:r w:rsidR="00F70F76"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488439A6" w14:textId="77777777" w:rsidR="00D55180" w:rsidRPr="007D1674" w:rsidRDefault="00D55180" w:rsidP="00003D56">
            <w:pPr>
              <w:rPr>
                <w:sz w:val="20"/>
                <w:szCs w:val="20"/>
              </w:rPr>
            </w:pPr>
            <w:r w:rsidRPr="007D1674">
              <w:rPr>
                <w:sz w:val="20"/>
                <w:szCs w:val="20"/>
              </w:rPr>
              <w:t>1</w:t>
            </w:r>
          </w:p>
        </w:tc>
        <w:tc>
          <w:tcPr>
            <w:tcW w:w="907" w:type="dxa"/>
            <w:gridSpan w:val="2"/>
            <w:tcBorders>
              <w:top w:val="single" w:sz="4" w:space="0" w:color="auto"/>
              <w:left w:val="nil"/>
              <w:right w:val="nil"/>
            </w:tcBorders>
            <w:vAlign w:val="center"/>
          </w:tcPr>
          <w:p w14:paraId="13A4754A" w14:textId="77777777" w:rsidR="00D55180" w:rsidRPr="007D1674" w:rsidRDefault="00D55180" w:rsidP="00003D56">
            <w:pPr>
              <w:rPr>
                <w:sz w:val="20"/>
                <w:szCs w:val="20"/>
              </w:rPr>
            </w:pPr>
          </w:p>
        </w:tc>
        <w:tc>
          <w:tcPr>
            <w:tcW w:w="907" w:type="dxa"/>
            <w:gridSpan w:val="2"/>
            <w:tcBorders>
              <w:top w:val="single" w:sz="4" w:space="0" w:color="auto"/>
              <w:left w:val="nil"/>
              <w:right w:val="nil"/>
            </w:tcBorders>
            <w:vAlign w:val="center"/>
          </w:tcPr>
          <w:p w14:paraId="27346583" w14:textId="77777777" w:rsidR="00D55180" w:rsidRPr="007D1674" w:rsidRDefault="00D55180" w:rsidP="00003D56">
            <w:pPr>
              <w:rPr>
                <w:sz w:val="20"/>
                <w:szCs w:val="20"/>
              </w:rPr>
            </w:pPr>
          </w:p>
        </w:tc>
        <w:tc>
          <w:tcPr>
            <w:tcW w:w="908" w:type="dxa"/>
            <w:gridSpan w:val="2"/>
            <w:tcBorders>
              <w:top w:val="single" w:sz="4" w:space="0" w:color="auto"/>
              <w:left w:val="nil"/>
              <w:right w:val="nil"/>
            </w:tcBorders>
            <w:vAlign w:val="center"/>
          </w:tcPr>
          <w:p w14:paraId="20270CF6" w14:textId="77777777" w:rsidR="00D55180" w:rsidRPr="007D1674" w:rsidRDefault="00D55180" w:rsidP="00003D56">
            <w:pPr>
              <w:rPr>
                <w:sz w:val="20"/>
                <w:szCs w:val="20"/>
              </w:rPr>
            </w:pPr>
          </w:p>
        </w:tc>
        <w:tc>
          <w:tcPr>
            <w:tcW w:w="907" w:type="dxa"/>
            <w:gridSpan w:val="2"/>
            <w:tcBorders>
              <w:top w:val="single" w:sz="4" w:space="0" w:color="auto"/>
              <w:left w:val="nil"/>
              <w:right w:val="nil"/>
            </w:tcBorders>
            <w:vAlign w:val="center"/>
          </w:tcPr>
          <w:p w14:paraId="1528FFF4" w14:textId="77777777" w:rsidR="00D55180" w:rsidRPr="007D1674" w:rsidRDefault="00D55180" w:rsidP="00003D56">
            <w:pPr>
              <w:rPr>
                <w:sz w:val="20"/>
                <w:szCs w:val="20"/>
              </w:rPr>
            </w:pPr>
          </w:p>
        </w:tc>
        <w:tc>
          <w:tcPr>
            <w:tcW w:w="457" w:type="dxa"/>
            <w:tcBorders>
              <w:top w:val="single" w:sz="4" w:space="0" w:color="auto"/>
              <w:left w:val="nil"/>
            </w:tcBorders>
          </w:tcPr>
          <w:p w14:paraId="60EFEB29" w14:textId="77777777" w:rsidR="00D55180" w:rsidRPr="007D1674" w:rsidRDefault="00D55180" w:rsidP="00003D56">
            <w:pPr>
              <w:rPr>
                <w:sz w:val="20"/>
                <w:szCs w:val="20"/>
              </w:rPr>
            </w:pPr>
          </w:p>
        </w:tc>
      </w:tr>
      <w:tr w:rsidR="003B3B48" w:rsidRPr="007D1674" w14:paraId="7BF4E816" w14:textId="77777777" w:rsidTr="003E4344">
        <w:tblPrEx>
          <w:tblBorders>
            <w:insideV w:val="single" w:sz="4" w:space="0" w:color="auto"/>
          </w:tblBorders>
        </w:tblPrEx>
        <w:trPr>
          <w:trHeight w:val="510"/>
        </w:trPr>
        <w:tc>
          <w:tcPr>
            <w:tcW w:w="2268" w:type="dxa"/>
            <w:gridSpan w:val="2"/>
            <w:tcBorders>
              <w:top w:val="single" w:sz="4" w:space="0" w:color="auto"/>
              <w:right w:val="nil"/>
            </w:tcBorders>
            <w:vAlign w:val="center"/>
          </w:tcPr>
          <w:p w14:paraId="580E7F86" w14:textId="1142B5B4" w:rsidR="00D55180" w:rsidRPr="007D1674" w:rsidRDefault="00D55180" w:rsidP="00D55180">
            <w:pPr>
              <w:rPr>
                <w:sz w:val="20"/>
                <w:szCs w:val="20"/>
              </w:rPr>
            </w:pPr>
            <w:r w:rsidRPr="007D1674">
              <w:rPr>
                <w:sz w:val="20"/>
                <w:szCs w:val="20"/>
              </w:rPr>
              <w:t>4. Product evaluation</w:t>
            </w:r>
            <w:r w:rsidR="00274602" w:rsidRPr="007D1674">
              <w:rPr>
                <w:sz w:val="20"/>
                <w:szCs w:val="20"/>
              </w:rPr>
              <w:t>s</w:t>
            </w:r>
            <w:r w:rsidRPr="007D1674">
              <w:rPr>
                <w:sz w:val="20"/>
                <w:szCs w:val="20"/>
              </w:rPr>
              <w:t xml:space="preserve"> 1</w:t>
            </w:r>
          </w:p>
        </w:tc>
        <w:tc>
          <w:tcPr>
            <w:tcW w:w="794" w:type="dxa"/>
            <w:gridSpan w:val="2"/>
            <w:tcBorders>
              <w:top w:val="single" w:sz="4" w:space="0" w:color="auto"/>
              <w:left w:val="nil"/>
              <w:right w:val="nil"/>
            </w:tcBorders>
            <w:vAlign w:val="center"/>
          </w:tcPr>
          <w:p w14:paraId="3F3F1A36" w14:textId="77777777" w:rsidR="00D55180" w:rsidRPr="007D1674" w:rsidRDefault="00D55180" w:rsidP="00D55180">
            <w:pPr>
              <w:jc w:val="center"/>
              <w:rPr>
                <w:sz w:val="20"/>
                <w:szCs w:val="20"/>
              </w:rPr>
            </w:pPr>
            <w:r w:rsidRPr="007D1674">
              <w:rPr>
                <w:sz w:val="20"/>
                <w:szCs w:val="20"/>
              </w:rPr>
              <w:t>2</w:t>
            </w:r>
          </w:p>
        </w:tc>
        <w:tc>
          <w:tcPr>
            <w:tcW w:w="904" w:type="dxa"/>
            <w:gridSpan w:val="2"/>
            <w:tcBorders>
              <w:top w:val="single" w:sz="4" w:space="0" w:color="auto"/>
              <w:left w:val="nil"/>
              <w:right w:val="nil"/>
            </w:tcBorders>
            <w:vAlign w:val="center"/>
          </w:tcPr>
          <w:p w14:paraId="72DD5DFC" w14:textId="77777777" w:rsidR="00D55180" w:rsidRPr="007D1674" w:rsidRDefault="00D55180" w:rsidP="006A0D8F">
            <w:pPr>
              <w:jc w:val="both"/>
              <w:rPr>
                <w:sz w:val="20"/>
                <w:szCs w:val="20"/>
              </w:rPr>
            </w:pPr>
            <w:r w:rsidRPr="007D1674">
              <w:rPr>
                <w:sz w:val="20"/>
                <w:szCs w:val="20"/>
              </w:rPr>
              <w:t>4.61</w:t>
            </w:r>
          </w:p>
        </w:tc>
        <w:tc>
          <w:tcPr>
            <w:tcW w:w="794" w:type="dxa"/>
            <w:gridSpan w:val="2"/>
            <w:tcBorders>
              <w:top w:val="single" w:sz="4" w:space="0" w:color="auto"/>
              <w:left w:val="nil"/>
              <w:right w:val="nil"/>
            </w:tcBorders>
            <w:vAlign w:val="center"/>
          </w:tcPr>
          <w:p w14:paraId="316B7A9E" w14:textId="77777777" w:rsidR="00D55180" w:rsidRPr="007D1674" w:rsidRDefault="00D55180" w:rsidP="006A0D8F">
            <w:pPr>
              <w:jc w:val="both"/>
              <w:rPr>
                <w:sz w:val="20"/>
                <w:szCs w:val="20"/>
              </w:rPr>
            </w:pPr>
            <w:r w:rsidRPr="007D1674">
              <w:rPr>
                <w:sz w:val="20"/>
                <w:szCs w:val="20"/>
              </w:rPr>
              <w:t>1.42</w:t>
            </w:r>
          </w:p>
        </w:tc>
        <w:tc>
          <w:tcPr>
            <w:tcW w:w="567" w:type="dxa"/>
            <w:tcBorders>
              <w:top w:val="single" w:sz="4" w:space="0" w:color="auto"/>
              <w:left w:val="nil"/>
              <w:right w:val="nil"/>
            </w:tcBorders>
            <w:vAlign w:val="center"/>
          </w:tcPr>
          <w:p w14:paraId="034BD2CC" w14:textId="77777777" w:rsidR="00D55180" w:rsidRPr="007D1674" w:rsidRDefault="00D55180" w:rsidP="006A0D8F">
            <w:pPr>
              <w:jc w:val="both"/>
              <w:rPr>
                <w:sz w:val="20"/>
                <w:szCs w:val="20"/>
              </w:rPr>
            </w:pPr>
            <w:r w:rsidRPr="007D1674">
              <w:rPr>
                <w:sz w:val="20"/>
                <w:szCs w:val="20"/>
              </w:rPr>
              <w:t>.79</w:t>
            </w:r>
          </w:p>
        </w:tc>
        <w:tc>
          <w:tcPr>
            <w:tcW w:w="567" w:type="dxa"/>
            <w:tcBorders>
              <w:top w:val="single" w:sz="4" w:space="0" w:color="auto"/>
              <w:left w:val="nil"/>
              <w:right w:val="nil"/>
            </w:tcBorders>
            <w:vAlign w:val="center"/>
          </w:tcPr>
          <w:p w14:paraId="0EE295F5" w14:textId="77777777" w:rsidR="00D55180" w:rsidRPr="007D1674" w:rsidRDefault="00D55180" w:rsidP="006A0D8F">
            <w:pPr>
              <w:jc w:val="both"/>
              <w:rPr>
                <w:sz w:val="20"/>
                <w:szCs w:val="20"/>
              </w:rPr>
            </w:pPr>
            <w:r w:rsidRPr="007D1674">
              <w:rPr>
                <w:sz w:val="20"/>
                <w:szCs w:val="20"/>
              </w:rPr>
              <w:t>.88</w:t>
            </w:r>
          </w:p>
        </w:tc>
        <w:tc>
          <w:tcPr>
            <w:tcW w:w="680" w:type="dxa"/>
            <w:gridSpan w:val="2"/>
            <w:tcBorders>
              <w:top w:val="single" w:sz="4" w:space="0" w:color="auto"/>
              <w:left w:val="nil"/>
              <w:right w:val="nil"/>
            </w:tcBorders>
            <w:vAlign w:val="center"/>
          </w:tcPr>
          <w:p w14:paraId="259F942D" w14:textId="77777777" w:rsidR="00D55180" w:rsidRPr="007D1674" w:rsidRDefault="00D55180" w:rsidP="006A0D8F">
            <w:pPr>
              <w:jc w:val="both"/>
              <w:rPr>
                <w:sz w:val="20"/>
                <w:szCs w:val="20"/>
              </w:rPr>
            </w:pPr>
            <w:r w:rsidRPr="007D1674">
              <w:rPr>
                <w:sz w:val="20"/>
                <w:szCs w:val="20"/>
              </w:rPr>
              <w:t>.79</w:t>
            </w:r>
          </w:p>
        </w:tc>
        <w:tc>
          <w:tcPr>
            <w:tcW w:w="907" w:type="dxa"/>
            <w:gridSpan w:val="2"/>
            <w:tcBorders>
              <w:top w:val="single" w:sz="4" w:space="0" w:color="auto"/>
              <w:left w:val="nil"/>
              <w:right w:val="nil"/>
            </w:tcBorders>
            <w:vAlign w:val="center"/>
          </w:tcPr>
          <w:p w14:paraId="1D325310" w14:textId="22E4D98E" w:rsidR="00D55180" w:rsidRPr="007D1674" w:rsidRDefault="00D55180" w:rsidP="006A0D8F">
            <w:pPr>
              <w:jc w:val="both"/>
              <w:rPr>
                <w:sz w:val="20"/>
                <w:szCs w:val="20"/>
              </w:rPr>
            </w:pPr>
            <w:r w:rsidRPr="007D1674">
              <w:rPr>
                <w:sz w:val="20"/>
                <w:szCs w:val="20"/>
              </w:rPr>
              <w:t>.388</w:t>
            </w:r>
            <w:r w:rsidR="00F70F76" w:rsidRPr="007D1674">
              <w:rPr>
                <w:sz w:val="20"/>
                <w:szCs w:val="20"/>
              </w:rPr>
              <w:t>*</w:t>
            </w:r>
            <w:r w:rsidR="0064304F" w:rsidRPr="007D1674">
              <w:rPr>
                <w:sz w:val="20"/>
                <w:szCs w:val="20"/>
              </w:rPr>
              <w:t>*</w:t>
            </w:r>
          </w:p>
        </w:tc>
        <w:tc>
          <w:tcPr>
            <w:tcW w:w="909" w:type="dxa"/>
            <w:gridSpan w:val="2"/>
            <w:tcBorders>
              <w:top w:val="single" w:sz="4" w:space="0" w:color="auto"/>
              <w:left w:val="nil"/>
              <w:right w:val="nil"/>
            </w:tcBorders>
            <w:vAlign w:val="center"/>
          </w:tcPr>
          <w:p w14:paraId="32F9702B" w14:textId="2EB38289" w:rsidR="00D55180" w:rsidRPr="007D1674" w:rsidRDefault="00D55180" w:rsidP="00003D56">
            <w:pPr>
              <w:rPr>
                <w:sz w:val="20"/>
                <w:szCs w:val="20"/>
              </w:rPr>
            </w:pPr>
            <w:r w:rsidRPr="007D1674">
              <w:rPr>
                <w:sz w:val="20"/>
                <w:szCs w:val="20"/>
              </w:rPr>
              <w:t>.452</w:t>
            </w:r>
            <w:r w:rsidR="0064304F" w:rsidRPr="007D1674">
              <w:rPr>
                <w:sz w:val="20"/>
                <w:szCs w:val="20"/>
              </w:rPr>
              <w:t>**</w:t>
            </w:r>
          </w:p>
        </w:tc>
        <w:tc>
          <w:tcPr>
            <w:tcW w:w="907" w:type="dxa"/>
            <w:gridSpan w:val="2"/>
            <w:tcBorders>
              <w:top w:val="single" w:sz="4" w:space="0" w:color="auto"/>
              <w:left w:val="nil"/>
              <w:right w:val="nil"/>
            </w:tcBorders>
            <w:vAlign w:val="center"/>
          </w:tcPr>
          <w:p w14:paraId="0CABE574" w14:textId="5EE81193" w:rsidR="00D55180" w:rsidRPr="007D1674" w:rsidRDefault="00D55180" w:rsidP="00003D56">
            <w:pPr>
              <w:rPr>
                <w:sz w:val="20"/>
                <w:szCs w:val="20"/>
              </w:rPr>
            </w:pPr>
            <w:r w:rsidRPr="007D1674">
              <w:rPr>
                <w:sz w:val="20"/>
                <w:szCs w:val="20"/>
              </w:rPr>
              <w:t>.521</w:t>
            </w:r>
            <w:r w:rsidR="00F70F76"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398E5DFF" w14:textId="77777777" w:rsidR="00D55180" w:rsidRPr="007D1674" w:rsidRDefault="00D55180" w:rsidP="00003D56">
            <w:pPr>
              <w:rPr>
                <w:sz w:val="20"/>
                <w:szCs w:val="20"/>
              </w:rPr>
            </w:pPr>
            <w:r w:rsidRPr="007D1674">
              <w:rPr>
                <w:sz w:val="20"/>
                <w:szCs w:val="20"/>
              </w:rPr>
              <w:t>1</w:t>
            </w:r>
          </w:p>
        </w:tc>
        <w:tc>
          <w:tcPr>
            <w:tcW w:w="907" w:type="dxa"/>
            <w:gridSpan w:val="2"/>
            <w:tcBorders>
              <w:top w:val="single" w:sz="4" w:space="0" w:color="auto"/>
              <w:left w:val="nil"/>
              <w:right w:val="nil"/>
            </w:tcBorders>
            <w:vAlign w:val="center"/>
          </w:tcPr>
          <w:p w14:paraId="25B8C4B9" w14:textId="77777777" w:rsidR="00D55180" w:rsidRPr="007D1674" w:rsidRDefault="00D55180" w:rsidP="00003D56">
            <w:pPr>
              <w:rPr>
                <w:sz w:val="20"/>
                <w:szCs w:val="20"/>
              </w:rPr>
            </w:pPr>
          </w:p>
        </w:tc>
        <w:tc>
          <w:tcPr>
            <w:tcW w:w="908" w:type="dxa"/>
            <w:gridSpan w:val="2"/>
            <w:tcBorders>
              <w:top w:val="single" w:sz="4" w:space="0" w:color="auto"/>
              <w:left w:val="nil"/>
              <w:right w:val="nil"/>
            </w:tcBorders>
            <w:vAlign w:val="center"/>
          </w:tcPr>
          <w:p w14:paraId="3C5FB2D1" w14:textId="77777777" w:rsidR="00D55180" w:rsidRPr="007D1674" w:rsidRDefault="00D55180" w:rsidP="00003D56">
            <w:pPr>
              <w:rPr>
                <w:sz w:val="20"/>
                <w:szCs w:val="20"/>
              </w:rPr>
            </w:pPr>
          </w:p>
        </w:tc>
        <w:tc>
          <w:tcPr>
            <w:tcW w:w="907" w:type="dxa"/>
            <w:gridSpan w:val="2"/>
            <w:tcBorders>
              <w:top w:val="single" w:sz="4" w:space="0" w:color="auto"/>
              <w:left w:val="nil"/>
              <w:right w:val="nil"/>
            </w:tcBorders>
            <w:vAlign w:val="center"/>
          </w:tcPr>
          <w:p w14:paraId="3E5BCBF3" w14:textId="77777777" w:rsidR="00D55180" w:rsidRPr="007D1674" w:rsidRDefault="00D55180" w:rsidP="00003D56">
            <w:pPr>
              <w:rPr>
                <w:sz w:val="20"/>
                <w:szCs w:val="20"/>
              </w:rPr>
            </w:pPr>
          </w:p>
        </w:tc>
        <w:tc>
          <w:tcPr>
            <w:tcW w:w="457" w:type="dxa"/>
            <w:tcBorders>
              <w:top w:val="single" w:sz="4" w:space="0" w:color="auto"/>
              <w:left w:val="nil"/>
            </w:tcBorders>
          </w:tcPr>
          <w:p w14:paraId="62AC02D1" w14:textId="77777777" w:rsidR="00D55180" w:rsidRPr="007D1674" w:rsidRDefault="00D55180" w:rsidP="00003D56">
            <w:pPr>
              <w:rPr>
                <w:sz w:val="20"/>
                <w:szCs w:val="20"/>
              </w:rPr>
            </w:pPr>
          </w:p>
        </w:tc>
      </w:tr>
      <w:tr w:rsidR="003B3B48" w:rsidRPr="007D1674" w14:paraId="0C69F55C" w14:textId="77777777" w:rsidTr="003E4344">
        <w:tblPrEx>
          <w:tblBorders>
            <w:insideV w:val="single" w:sz="4" w:space="0" w:color="auto"/>
          </w:tblBorders>
        </w:tblPrEx>
        <w:trPr>
          <w:trHeight w:val="510"/>
        </w:trPr>
        <w:tc>
          <w:tcPr>
            <w:tcW w:w="2268" w:type="dxa"/>
            <w:gridSpan w:val="2"/>
            <w:tcBorders>
              <w:top w:val="single" w:sz="4" w:space="0" w:color="auto"/>
              <w:right w:val="nil"/>
            </w:tcBorders>
            <w:vAlign w:val="center"/>
          </w:tcPr>
          <w:p w14:paraId="7D787DDD" w14:textId="3AD2031E" w:rsidR="00D55180" w:rsidRPr="007D1674" w:rsidRDefault="00D55180" w:rsidP="00D55180">
            <w:pPr>
              <w:rPr>
                <w:sz w:val="20"/>
                <w:szCs w:val="20"/>
              </w:rPr>
            </w:pPr>
            <w:r w:rsidRPr="007D1674">
              <w:rPr>
                <w:sz w:val="20"/>
                <w:szCs w:val="20"/>
              </w:rPr>
              <w:t>5. Product evaluation</w:t>
            </w:r>
            <w:r w:rsidR="00274602" w:rsidRPr="007D1674">
              <w:rPr>
                <w:sz w:val="20"/>
                <w:szCs w:val="20"/>
              </w:rPr>
              <w:t>s</w:t>
            </w:r>
            <w:r w:rsidRPr="007D1674">
              <w:rPr>
                <w:sz w:val="20"/>
                <w:szCs w:val="20"/>
              </w:rPr>
              <w:t xml:space="preserve"> 2</w:t>
            </w:r>
          </w:p>
        </w:tc>
        <w:tc>
          <w:tcPr>
            <w:tcW w:w="794" w:type="dxa"/>
            <w:gridSpan w:val="2"/>
            <w:tcBorders>
              <w:top w:val="single" w:sz="4" w:space="0" w:color="auto"/>
              <w:left w:val="nil"/>
              <w:right w:val="nil"/>
            </w:tcBorders>
            <w:vAlign w:val="center"/>
          </w:tcPr>
          <w:p w14:paraId="12817A74" w14:textId="77777777" w:rsidR="00D55180" w:rsidRPr="007D1674" w:rsidRDefault="00D55180" w:rsidP="00D55180">
            <w:pPr>
              <w:jc w:val="center"/>
              <w:rPr>
                <w:sz w:val="20"/>
                <w:szCs w:val="20"/>
              </w:rPr>
            </w:pPr>
            <w:r w:rsidRPr="007D1674">
              <w:rPr>
                <w:sz w:val="20"/>
                <w:szCs w:val="20"/>
              </w:rPr>
              <w:t>2</w:t>
            </w:r>
          </w:p>
        </w:tc>
        <w:tc>
          <w:tcPr>
            <w:tcW w:w="904" w:type="dxa"/>
            <w:gridSpan w:val="2"/>
            <w:tcBorders>
              <w:top w:val="single" w:sz="4" w:space="0" w:color="auto"/>
              <w:left w:val="nil"/>
              <w:right w:val="nil"/>
            </w:tcBorders>
            <w:vAlign w:val="center"/>
          </w:tcPr>
          <w:p w14:paraId="0C436EAA" w14:textId="77777777" w:rsidR="00D55180" w:rsidRPr="007D1674" w:rsidRDefault="00D55180" w:rsidP="006A0D8F">
            <w:pPr>
              <w:jc w:val="both"/>
              <w:rPr>
                <w:sz w:val="20"/>
                <w:szCs w:val="20"/>
              </w:rPr>
            </w:pPr>
            <w:r w:rsidRPr="007D1674">
              <w:rPr>
                <w:sz w:val="20"/>
                <w:szCs w:val="20"/>
              </w:rPr>
              <w:t>4.71</w:t>
            </w:r>
          </w:p>
        </w:tc>
        <w:tc>
          <w:tcPr>
            <w:tcW w:w="794" w:type="dxa"/>
            <w:gridSpan w:val="2"/>
            <w:tcBorders>
              <w:top w:val="single" w:sz="4" w:space="0" w:color="auto"/>
              <w:left w:val="nil"/>
              <w:right w:val="nil"/>
            </w:tcBorders>
            <w:vAlign w:val="center"/>
          </w:tcPr>
          <w:p w14:paraId="11F91DEB" w14:textId="77777777" w:rsidR="00D55180" w:rsidRPr="007D1674" w:rsidRDefault="00D55180" w:rsidP="006A0D8F">
            <w:pPr>
              <w:jc w:val="both"/>
              <w:rPr>
                <w:sz w:val="20"/>
                <w:szCs w:val="20"/>
              </w:rPr>
            </w:pPr>
            <w:r w:rsidRPr="007D1674">
              <w:rPr>
                <w:sz w:val="20"/>
                <w:szCs w:val="20"/>
              </w:rPr>
              <w:t>1.43</w:t>
            </w:r>
          </w:p>
        </w:tc>
        <w:tc>
          <w:tcPr>
            <w:tcW w:w="567" w:type="dxa"/>
            <w:tcBorders>
              <w:top w:val="single" w:sz="4" w:space="0" w:color="auto"/>
              <w:left w:val="nil"/>
              <w:right w:val="nil"/>
            </w:tcBorders>
            <w:vAlign w:val="center"/>
          </w:tcPr>
          <w:p w14:paraId="1CFD6FA7" w14:textId="77777777" w:rsidR="00D55180" w:rsidRPr="007D1674" w:rsidRDefault="00D55180" w:rsidP="006A0D8F">
            <w:pPr>
              <w:jc w:val="both"/>
              <w:rPr>
                <w:sz w:val="20"/>
                <w:szCs w:val="20"/>
              </w:rPr>
            </w:pPr>
            <w:r w:rsidRPr="007D1674">
              <w:rPr>
                <w:sz w:val="20"/>
                <w:szCs w:val="20"/>
              </w:rPr>
              <w:t>.81</w:t>
            </w:r>
          </w:p>
        </w:tc>
        <w:tc>
          <w:tcPr>
            <w:tcW w:w="567" w:type="dxa"/>
            <w:tcBorders>
              <w:top w:val="single" w:sz="4" w:space="0" w:color="auto"/>
              <w:left w:val="nil"/>
              <w:right w:val="nil"/>
            </w:tcBorders>
            <w:vAlign w:val="center"/>
          </w:tcPr>
          <w:p w14:paraId="41B124BF" w14:textId="77777777" w:rsidR="00D55180" w:rsidRPr="007D1674" w:rsidRDefault="00D55180" w:rsidP="006A0D8F">
            <w:pPr>
              <w:jc w:val="both"/>
              <w:rPr>
                <w:sz w:val="20"/>
                <w:szCs w:val="20"/>
              </w:rPr>
            </w:pPr>
            <w:r w:rsidRPr="007D1674">
              <w:rPr>
                <w:sz w:val="20"/>
                <w:szCs w:val="20"/>
              </w:rPr>
              <w:t>.90</w:t>
            </w:r>
          </w:p>
        </w:tc>
        <w:tc>
          <w:tcPr>
            <w:tcW w:w="680" w:type="dxa"/>
            <w:gridSpan w:val="2"/>
            <w:tcBorders>
              <w:top w:val="single" w:sz="4" w:space="0" w:color="auto"/>
              <w:left w:val="nil"/>
              <w:right w:val="nil"/>
            </w:tcBorders>
            <w:vAlign w:val="center"/>
          </w:tcPr>
          <w:p w14:paraId="43DB8D60" w14:textId="77777777" w:rsidR="00D55180" w:rsidRPr="007D1674" w:rsidRDefault="00D55180" w:rsidP="006A0D8F">
            <w:pPr>
              <w:jc w:val="both"/>
              <w:rPr>
                <w:sz w:val="20"/>
                <w:szCs w:val="20"/>
              </w:rPr>
            </w:pPr>
            <w:r w:rsidRPr="007D1674">
              <w:rPr>
                <w:sz w:val="20"/>
                <w:szCs w:val="20"/>
              </w:rPr>
              <w:t>.81</w:t>
            </w:r>
          </w:p>
        </w:tc>
        <w:tc>
          <w:tcPr>
            <w:tcW w:w="907" w:type="dxa"/>
            <w:gridSpan w:val="2"/>
            <w:tcBorders>
              <w:top w:val="single" w:sz="4" w:space="0" w:color="auto"/>
              <w:left w:val="nil"/>
              <w:right w:val="nil"/>
            </w:tcBorders>
            <w:vAlign w:val="center"/>
          </w:tcPr>
          <w:p w14:paraId="114D1533" w14:textId="7F82BB2F" w:rsidR="00D55180" w:rsidRPr="007D1674" w:rsidRDefault="00D55180" w:rsidP="006A0D8F">
            <w:pPr>
              <w:jc w:val="both"/>
              <w:rPr>
                <w:sz w:val="20"/>
                <w:szCs w:val="20"/>
              </w:rPr>
            </w:pPr>
            <w:r w:rsidRPr="007D1674">
              <w:rPr>
                <w:sz w:val="20"/>
                <w:szCs w:val="20"/>
              </w:rPr>
              <w:t>.386</w:t>
            </w:r>
            <w:r w:rsidR="0064304F" w:rsidRPr="007D1674">
              <w:rPr>
                <w:sz w:val="20"/>
                <w:szCs w:val="20"/>
              </w:rPr>
              <w:t>**</w:t>
            </w:r>
          </w:p>
        </w:tc>
        <w:tc>
          <w:tcPr>
            <w:tcW w:w="909" w:type="dxa"/>
            <w:gridSpan w:val="2"/>
            <w:tcBorders>
              <w:top w:val="single" w:sz="4" w:space="0" w:color="auto"/>
              <w:left w:val="nil"/>
              <w:right w:val="nil"/>
            </w:tcBorders>
            <w:vAlign w:val="center"/>
          </w:tcPr>
          <w:p w14:paraId="1DE69FCA" w14:textId="652D8778" w:rsidR="00D55180" w:rsidRPr="007D1674" w:rsidRDefault="00D55180" w:rsidP="00003D56">
            <w:pPr>
              <w:rPr>
                <w:sz w:val="20"/>
                <w:szCs w:val="20"/>
              </w:rPr>
            </w:pPr>
            <w:r w:rsidRPr="007D1674">
              <w:rPr>
                <w:sz w:val="20"/>
                <w:szCs w:val="20"/>
              </w:rPr>
              <w:t>.421</w:t>
            </w:r>
            <w:r w:rsidR="00F70F76"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3C4E7338" w14:textId="185E9CCC" w:rsidR="00D55180" w:rsidRPr="007D1674" w:rsidRDefault="00D55180" w:rsidP="00003D56">
            <w:pPr>
              <w:rPr>
                <w:sz w:val="20"/>
                <w:szCs w:val="20"/>
              </w:rPr>
            </w:pPr>
            <w:r w:rsidRPr="007D1674">
              <w:rPr>
                <w:sz w:val="20"/>
                <w:szCs w:val="20"/>
              </w:rPr>
              <w:t>.532</w:t>
            </w:r>
            <w:r w:rsidR="0064304F" w:rsidRPr="007D1674">
              <w:rPr>
                <w:sz w:val="20"/>
                <w:szCs w:val="20"/>
              </w:rPr>
              <w:t>**</w:t>
            </w:r>
          </w:p>
        </w:tc>
        <w:tc>
          <w:tcPr>
            <w:tcW w:w="907" w:type="dxa"/>
            <w:gridSpan w:val="2"/>
            <w:tcBorders>
              <w:top w:val="single" w:sz="4" w:space="0" w:color="auto"/>
              <w:left w:val="nil"/>
              <w:right w:val="nil"/>
            </w:tcBorders>
            <w:vAlign w:val="center"/>
          </w:tcPr>
          <w:p w14:paraId="2A2B5180" w14:textId="52B3D84C" w:rsidR="00D55180" w:rsidRPr="007D1674" w:rsidRDefault="00D55180" w:rsidP="00003D56">
            <w:pPr>
              <w:rPr>
                <w:sz w:val="20"/>
                <w:szCs w:val="20"/>
              </w:rPr>
            </w:pPr>
            <w:r w:rsidRPr="007D1674">
              <w:rPr>
                <w:sz w:val="20"/>
                <w:szCs w:val="20"/>
              </w:rPr>
              <w:t>.671</w:t>
            </w:r>
            <w:r w:rsidR="0009414F"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5AE252F2" w14:textId="77777777" w:rsidR="00D55180" w:rsidRPr="007D1674" w:rsidRDefault="00D55180" w:rsidP="00003D56">
            <w:pPr>
              <w:rPr>
                <w:sz w:val="20"/>
                <w:szCs w:val="20"/>
              </w:rPr>
            </w:pPr>
            <w:r w:rsidRPr="007D1674">
              <w:rPr>
                <w:sz w:val="20"/>
                <w:szCs w:val="20"/>
              </w:rPr>
              <w:t>1</w:t>
            </w:r>
          </w:p>
        </w:tc>
        <w:tc>
          <w:tcPr>
            <w:tcW w:w="908" w:type="dxa"/>
            <w:gridSpan w:val="2"/>
            <w:tcBorders>
              <w:top w:val="single" w:sz="4" w:space="0" w:color="auto"/>
              <w:left w:val="nil"/>
              <w:right w:val="nil"/>
            </w:tcBorders>
            <w:vAlign w:val="center"/>
          </w:tcPr>
          <w:p w14:paraId="3794F7A4" w14:textId="77777777" w:rsidR="00D55180" w:rsidRPr="007D1674" w:rsidRDefault="00D55180" w:rsidP="00003D56">
            <w:pPr>
              <w:rPr>
                <w:sz w:val="20"/>
                <w:szCs w:val="20"/>
              </w:rPr>
            </w:pPr>
          </w:p>
        </w:tc>
        <w:tc>
          <w:tcPr>
            <w:tcW w:w="907" w:type="dxa"/>
            <w:gridSpan w:val="2"/>
            <w:tcBorders>
              <w:top w:val="single" w:sz="4" w:space="0" w:color="auto"/>
              <w:left w:val="nil"/>
              <w:right w:val="nil"/>
            </w:tcBorders>
            <w:vAlign w:val="center"/>
          </w:tcPr>
          <w:p w14:paraId="68ED0D5E" w14:textId="77777777" w:rsidR="00D55180" w:rsidRPr="007D1674" w:rsidRDefault="00D55180" w:rsidP="00003D56">
            <w:pPr>
              <w:rPr>
                <w:sz w:val="20"/>
                <w:szCs w:val="20"/>
              </w:rPr>
            </w:pPr>
          </w:p>
        </w:tc>
        <w:tc>
          <w:tcPr>
            <w:tcW w:w="457" w:type="dxa"/>
            <w:tcBorders>
              <w:top w:val="single" w:sz="4" w:space="0" w:color="auto"/>
              <w:left w:val="nil"/>
            </w:tcBorders>
          </w:tcPr>
          <w:p w14:paraId="6926B13A" w14:textId="77777777" w:rsidR="00D55180" w:rsidRPr="007D1674" w:rsidRDefault="00D55180" w:rsidP="00003D56">
            <w:pPr>
              <w:rPr>
                <w:sz w:val="20"/>
                <w:szCs w:val="20"/>
              </w:rPr>
            </w:pPr>
          </w:p>
        </w:tc>
      </w:tr>
      <w:tr w:rsidR="003B3B48" w:rsidRPr="007D1674" w14:paraId="166E7A1D" w14:textId="77777777" w:rsidTr="003E4344">
        <w:tblPrEx>
          <w:tblBorders>
            <w:insideV w:val="single" w:sz="4" w:space="0" w:color="auto"/>
          </w:tblBorders>
        </w:tblPrEx>
        <w:trPr>
          <w:trHeight w:val="510"/>
        </w:trPr>
        <w:tc>
          <w:tcPr>
            <w:tcW w:w="2268" w:type="dxa"/>
            <w:gridSpan w:val="2"/>
            <w:tcBorders>
              <w:top w:val="single" w:sz="4" w:space="0" w:color="auto"/>
              <w:right w:val="nil"/>
            </w:tcBorders>
            <w:vAlign w:val="center"/>
          </w:tcPr>
          <w:p w14:paraId="57F6847D" w14:textId="68BE5F52" w:rsidR="00D55180" w:rsidRPr="007D1674" w:rsidRDefault="00D55180" w:rsidP="00D55180">
            <w:pPr>
              <w:rPr>
                <w:sz w:val="20"/>
                <w:szCs w:val="20"/>
              </w:rPr>
            </w:pPr>
            <w:r w:rsidRPr="007D1674">
              <w:rPr>
                <w:sz w:val="20"/>
                <w:szCs w:val="20"/>
              </w:rPr>
              <w:t>6. Purchase intention</w:t>
            </w:r>
            <w:r w:rsidR="00274602" w:rsidRPr="007D1674">
              <w:rPr>
                <w:sz w:val="20"/>
                <w:szCs w:val="20"/>
              </w:rPr>
              <w:t>s</w:t>
            </w:r>
          </w:p>
        </w:tc>
        <w:tc>
          <w:tcPr>
            <w:tcW w:w="794" w:type="dxa"/>
            <w:gridSpan w:val="2"/>
            <w:tcBorders>
              <w:top w:val="single" w:sz="4" w:space="0" w:color="auto"/>
              <w:left w:val="nil"/>
              <w:right w:val="nil"/>
            </w:tcBorders>
            <w:vAlign w:val="center"/>
          </w:tcPr>
          <w:p w14:paraId="2745A6D9" w14:textId="77777777" w:rsidR="00D55180" w:rsidRPr="007D1674" w:rsidRDefault="00D55180" w:rsidP="00D55180">
            <w:pPr>
              <w:jc w:val="center"/>
              <w:rPr>
                <w:sz w:val="20"/>
                <w:szCs w:val="20"/>
              </w:rPr>
            </w:pPr>
            <w:r w:rsidRPr="007D1674">
              <w:rPr>
                <w:sz w:val="20"/>
                <w:szCs w:val="20"/>
              </w:rPr>
              <w:t>3</w:t>
            </w:r>
          </w:p>
        </w:tc>
        <w:tc>
          <w:tcPr>
            <w:tcW w:w="904" w:type="dxa"/>
            <w:gridSpan w:val="2"/>
            <w:tcBorders>
              <w:top w:val="single" w:sz="4" w:space="0" w:color="auto"/>
              <w:left w:val="nil"/>
              <w:right w:val="nil"/>
            </w:tcBorders>
            <w:vAlign w:val="center"/>
          </w:tcPr>
          <w:p w14:paraId="361E9AD7" w14:textId="77777777" w:rsidR="00D55180" w:rsidRPr="007D1674" w:rsidRDefault="00D55180" w:rsidP="006A0D8F">
            <w:pPr>
              <w:jc w:val="both"/>
              <w:rPr>
                <w:sz w:val="20"/>
                <w:szCs w:val="20"/>
              </w:rPr>
            </w:pPr>
            <w:r w:rsidRPr="007D1674">
              <w:rPr>
                <w:sz w:val="20"/>
                <w:szCs w:val="20"/>
              </w:rPr>
              <w:t>3.87</w:t>
            </w:r>
          </w:p>
        </w:tc>
        <w:tc>
          <w:tcPr>
            <w:tcW w:w="794" w:type="dxa"/>
            <w:gridSpan w:val="2"/>
            <w:tcBorders>
              <w:top w:val="single" w:sz="4" w:space="0" w:color="auto"/>
              <w:left w:val="nil"/>
              <w:right w:val="nil"/>
            </w:tcBorders>
            <w:vAlign w:val="center"/>
          </w:tcPr>
          <w:p w14:paraId="4F26F2EF" w14:textId="77777777" w:rsidR="00D55180" w:rsidRPr="007D1674" w:rsidRDefault="00D55180" w:rsidP="006A0D8F">
            <w:pPr>
              <w:jc w:val="both"/>
              <w:rPr>
                <w:sz w:val="20"/>
                <w:szCs w:val="20"/>
              </w:rPr>
            </w:pPr>
            <w:r w:rsidRPr="007D1674">
              <w:rPr>
                <w:sz w:val="20"/>
                <w:szCs w:val="20"/>
              </w:rPr>
              <w:t>1.69</w:t>
            </w:r>
          </w:p>
        </w:tc>
        <w:tc>
          <w:tcPr>
            <w:tcW w:w="567" w:type="dxa"/>
            <w:tcBorders>
              <w:top w:val="single" w:sz="4" w:space="0" w:color="auto"/>
              <w:left w:val="nil"/>
              <w:right w:val="nil"/>
            </w:tcBorders>
            <w:vAlign w:val="center"/>
          </w:tcPr>
          <w:p w14:paraId="2442A9F2" w14:textId="77777777" w:rsidR="00D55180" w:rsidRPr="007D1674" w:rsidRDefault="00D55180" w:rsidP="006A0D8F">
            <w:pPr>
              <w:jc w:val="both"/>
              <w:rPr>
                <w:sz w:val="20"/>
                <w:szCs w:val="20"/>
              </w:rPr>
            </w:pPr>
            <w:r w:rsidRPr="007D1674">
              <w:rPr>
                <w:sz w:val="20"/>
                <w:szCs w:val="20"/>
              </w:rPr>
              <w:t>.95</w:t>
            </w:r>
          </w:p>
        </w:tc>
        <w:tc>
          <w:tcPr>
            <w:tcW w:w="567" w:type="dxa"/>
            <w:tcBorders>
              <w:top w:val="single" w:sz="4" w:space="0" w:color="auto"/>
              <w:left w:val="nil"/>
              <w:right w:val="nil"/>
            </w:tcBorders>
            <w:vAlign w:val="center"/>
          </w:tcPr>
          <w:p w14:paraId="2C7E6AB4" w14:textId="77777777" w:rsidR="00D55180" w:rsidRPr="007D1674" w:rsidRDefault="00D55180" w:rsidP="006A0D8F">
            <w:pPr>
              <w:jc w:val="both"/>
              <w:rPr>
                <w:sz w:val="20"/>
                <w:szCs w:val="20"/>
              </w:rPr>
            </w:pPr>
            <w:r w:rsidRPr="007D1674">
              <w:rPr>
                <w:sz w:val="20"/>
                <w:szCs w:val="20"/>
              </w:rPr>
              <w:t>.95</w:t>
            </w:r>
          </w:p>
        </w:tc>
        <w:tc>
          <w:tcPr>
            <w:tcW w:w="680" w:type="dxa"/>
            <w:gridSpan w:val="2"/>
            <w:tcBorders>
              <w:top w:val="single" w:sz="4" w:space="0" w:color="auto"/>
              <w:left w:val="nil"/>
              <w:right w:val="nil"/>
            </w:tcBorders>
            <w:vAlign w:val="center"/>
          </w:tcPr>
          <w:p w14:paraId="08D0414D" w14:textId="77777777" w:rsidR="00D55180" w:rsidRPr="007D1674" w:rsidRDefault="00D55180" w:rsidP="006A0D8F">
            <w:pPr>
              <w:jc w:val="both"/>
              <w:rPr>
                <w:sz w:val="20"/>
                <w:szCs w:val="20"/>
              </w:rPr>
            </w:pPr>
            <w:r w:rsidRPr="007D1674">
              <w:rPr>
                <w:sz w:val="20"/>
                <w:szCs w:val="20"/>
              </w:rPr>
              <w:t>.87</w:t>
            </w:r>
          </w:p>
        </w:tc>
        <w:tc>
          <w:tcPr>
            <w:tcW w:w="907" w:type="dxa"/>
            <w:gridSpan w:val="2"/>
            <w:tcBorders>
              <w:top w:val="single" w:sz="4" w:space="0" w:color="auto"/>
              <w:left w:val="nil"/>
              <w:right w:val="nil"/>
            </w:tcBorders>
            <w:vAlign w:val="center"/>
          </w:tcPr>
          <w:p w14:paraId="392F0048" w14:textId="3807979A" w:rsidR="00D55180" w:rsidRPr="007D1674" w:rsidRDefault="00D55180" w:rsidP="006A0D8F">
            <w:pPr>
              <w:jc w:val="both"/>
              <w:rPr>
                <w:sz w:val="20"/>
                <w:szCs w:val="20"/>
              </w:rPr>
            </w:pPr>
            <w:r w:rsidRPr="007D1674">
              <w:rPr>
                <w:sz w:val="20"/>
                <w:szCs w:val="20"/>
              </w:rPr>
              <w:t>.404</w:t>
            </w:r>
            <w:r w:rsidR="00F70F76" w:rsidRPr="007D1674">
              <w:rPr>
                <w:sz w:val="20"/>
                <w:szCs w:val="20"/>
              </w:rPr>
              <w:t>*</w:t>
            </w:r>
            <w:r w:rsidR="0064304F" w:rsidRPr="007D1674">
              <w:rPr>
                <w:sz w:val="20"/>
                <w:szCs w:val="20"/>
              </w:rPr>
              <w:t>*</w:t>
            </w:r>
          </w:p>
        </w:tc>
        <w:tc>
          <w:tcPr>
            <w:tcW w:w="909" w:type="dxa"/>
            <w:gridSpan w:val="2"/>
            <w:tcBorders>
              <w:top w:val="single" w:sz="4" w:space="0" w:color="auto"/>
              <w:left w:val="nil"/>
              <w:right w:val="nil"/>
            </w:tcBorders>
            <w:vAlign w:val="center"/>
          </w:tcPr>
          <w:p w14:paraId="0E74D8B7" w14:textId="2866DF2B" w:rsidR="00D55180" w:rsidRPr="007D1674" w:rsidRDefault="00D55180" w:rsidP="00003D56">
            <w:pPr>
              <w:rPr>
                <w:sz w:val="20"/>
                <w:szCs w:val="20"/>
              </w:rPr>
            </w:pPr>
            <w:r w:rsidRPr="007D1674">
              <w:rPr>
                <w:sz w:val="20"/>
                <w:szCs w:val="20"/>
              </w:rPr>
              <w:t>.383</w:t>
            </w:r>
            <w:r w:rsidR="0064304F" w:rsidRPr="007D1674">
              <w:rPr>
                <w:sz w:val="20"/>
                <w:szCs w:val="20"/>
              </w:rPr>
              <w:t>**</w:t>
            </w:r>
          </w:p>
        </w:tc>
        <w:tc>
          <w:tcPr>
            <w:tcW w:w="907" w:type="dxa"/>
            <w:gridSpan w:val="2"/>
            <w:tcBorders>
              <w:top w:val="single" w:sz="4" w:space="0" w:color="auto"/>
              <w:left w:val="nil"/>
              <w:right w:val="nil"/>
            </w:tcBorders>
            <w:vAlign w:val="center"/>
          </w:tcPr>
          <w:p w14:paraId="3582A1EC" w14:textId="6A3233FE" w:rsidR="00D55180" w:rsidRPr="007D1674" w:rsidRDefault="00D55180" w:rsidP="00003D56">
            <w:pPr>
              <w:rPr>
                <w:sz w:val="20"/>
                <w:szCs w:val="20"/>
              </w:rPr>
            </w:pPr>
            <w:r w:rsidRPr="007D1674">
              <w:rPr>
                <w:sz w:val="20"/>
                <w:szCs w:val="20"/>
              </w:rPr>
              <w:t>.315</w:t>
            </w:r>
            <w:r w:rsidR="00F70F76"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36F6604F" w14:textId="72C8192B" w:rsidR="00D55180" w:rsidRPr="007D1674" w:rsidRDefault="00D55180" w:rsidP="00003D56">
            <w:pPr>
              <w:rPr>
                <w:sz w:val="20"/>
                <w:szCs w:val="20"/>
              </w:rPr>
            </w:pPr>
            <w:r w:rsidRPr="007D1674">
              <w:rPr>
                <w:sz w:val="20"/>
                <w:szCs w:val="20"/>
              </w:rPr>
              <w:t>.452</w:t>
            </w:r>
            <w:r w:rsidR="0064304F" w:rsidRPr="007D1674">
              <w:rPr>
                <w:sz w:val="20"/>
                <w:szCs w:val="20"/>
              </w:rPr>
              <w:t>**</w:t>
            </w:r>
          </w:p>
        </w:tc>
        <w:tc>
          <w:tcPr>
            <w:tcW w:w="907" w:type="dxa"/>
            <w:gridSpan w:val="2"/>
            <w:tcBorders>
              <w:top w:val="single" w:sz="4" w:space="0" w:color="auto"/>
              <w:left w:val="nil"/>
              <w:right w:val="nil"/>
            </w:tcBorders>
            <w:vAlign w:val="center"/>
          </w:tcPr>
          <w:p w14:paraId="47ADA546" w14:textId="3826B24F" w:rsidR="00D55180" w:rsidRPr="007D1674" w:rsidRDefault="00D55180" w:rsidP="00003D56">
            <w:pPr>
              <w:rPr>
                <w:sz w:val="20"/>
                <w:szCs w:val="20"/>
              </w:rPr>
            </w:pPr>
            <w:r w:rsidRPr="007D1674">
              <w:rPr>
                <w:sz w:val="20"/>
                <w:szCs w:val="20"/>
              </w:rPr>
              <w:t>.439</w:t>
            </w:r>
            <w:r w:rsidR="0064304F" w:rsidRPr="007D1674">
              <w:rPr>
                <w:sz w:val="20"/>
                <w:szCs w:val="20"/>
              </w:rPr>
              <w:t>**</w:t>
            </w:r>
          </w:p>
        </w:tc>
        <w:tc>
          <w:tcPr>
            <w:tcW w:w="908" w:type="dxa"/>
            <w:gridSpan w:val="2"/>
            <w:tcBorders>
              <w:top w:val="single" w:sz="4" w:space="0" w:color="auto"/>
              <w:left w:val="nil"/>
              <w:right w:val="nil"/>
            </w:tcBorders>
            <w:vAlign w:val="center"/>
          </w:tcPr>
          <w:p w14:paraId="6BAA415F" w14:textId="77777777" w:rsidR="00D55180" w:rsidRPr="007D1674" w:rsidRDefault="00D55180" w:rsidP="00003D56">
            <w:pPr>
              <w:rPr>
                <w:sz w:val="20"/>
                <w:szCs w:val="20"/>
              </w:rPr>
            </w:pPr>
            <w:r w:rsidRPr="007D1674">
              <w:rPr>
                <w:sz w:val="20"/>
                <w:szCs w:val="20"/>
              </w:rPr>
              <w:t>1</w:t>
            </w:r>
          </w:p>
        </w:tc>
        <w:tc>
          <w:tcPr>
            <w:tcW w:w="907" w:type="dxa"/>
            <w:gridSpan w:val="2"/>
            <w:tcBorders>
              <w:top w:val="single" w:sz="4" w:space="0" w:color="auto"/>
              <w:left w:val="nil"/>
              <w:right w:val="nil"/>
            </w:tcBorders>
            <w:vAlign w:val="center"/>
          </w:tcPr>
          <w:p w14:paraId="7D9ADCA2" w14:textId="77777777" w:rsidR="00D55180" w:rsidRPr="007D1674" w:rsidRDefault="00D55180" w:rsidP="00003D56">
            <w:pPr>
              <w:rPr>
                <w:sz w:val="20"/>
                <w:szCs w:val="20"/>
              </w:rPr>
            </w:pPr>
          </w:p>
        </w:tc>
        <w:tc>
          <w:tcPr>
            <w:tcW w:w="457" w:type="dxa"/>
            <w:tcBorders>
              <w:top w:val="single" w:sz="4" w:space="0" w:color="auto"/>
              <w:left w:val="nil"/>
            </w:tcBorders>
          </w:tcPr>
          <w:p w14:paraId="390F2E42" w14:textId="77777777" w:rsidR="00D55180" w:rsidRPr="007D1674" w:rsidRDefault="00D55180" w:rsidP="00003D56">
            <w:pPr>
              <w:rPr>
                <w:sz w:val="20"/>
                <w:szCs w:val="20"/>
              </w:rPr>
            </w:pPr>
          </w:p>
        </w:tc>
      </w:tr>
      <w:tr w:rsidR="003B3B48" w:rsidRPr="007D1674" w14:paraId="435091E6" w14:textId="77777777" w:rsidTr="003E4344">
        <w:tblPrEx>
          <w:tblBorders>
            <w:insideV w:val="single" w:sz="4" w:space="0" w:color="auto"/>
          </w:tblBorders>
        </w:tblPrEx>
        <w:trPr>
          <w:trHeight w:val="510"/>
        </w:trPr>
        <w:tc>
          <w:tcPr>
            <w:tcW w:w="2268" w:type="dxa"/>
            <w:gridSpan w:val="2"/>
            <w:tcBorders>
              <w:top w:val="single" w:sz="4" w:space="0" w:color="auto"/>
              <w:right w:val="nil"/>
            </w:tcBorders>
            <w:vAlign w:val="center"/>
          </w:tcPr>
          <w:p w14:paraId="2B1887CA" w14:textId="378C7C2A" w:rsidR="00D55180" w:rsidRPr="007D1674" w:rsidRDefault="00D55180" w:rsidP="00043E01">
            <w:pPr>
              <w:rPr>
                <w:sz w:val="20"/>
                <w:szCs w:val="20"/>
              </w:rPr>
            </w:pPr>
            <w:r w:rsidRPr="007D1674">
              <w:rPr>
                <w:sz w:val="20"/>
                <w:szCs w:val="20"/>
              </w:rPr>
              <w:t>7. W</w:t>
            </w:r>
            <w:r w:rsidR="00043E01" w:rsidRPr="007D1674">
              <w:rPr>
                <w:sz w:val="20"/>
                <w:szCs w:val="20"/>
              </w:rPr>
              <w:t>TP</w:t>
            </w:r>
            <w:r w:rsidR="00D161D5" w:rsidRPr="007D1674">
              <w:rPr>
                <w:sz w:val="20"/>
                <w:szCs w:val="20"/>
              </w:rPr>
              <w:t xml:space="preserve"> </w:t>
            </w:r>
            <w:r w:rsidRPr="007D1674">
              <w:rPr>
                <w:sz w:val="20"/>
                <w:szCs w:val="20"/>
              </w:rPr>
              <w:t>(US$)</w:t>
            </w:r>
          </w:p>
        </w:tc>
        <w:tc>
          <w:tcPr>
            <w:tcW w:w="794" w:type="dxa"/>
            <w:gridSpan w:val="2"/>
            <w:tcBorders>
              <w:top w:val="single" w:sz="4" w:space="0" w:color="auto"/>
              <w:left w:val="nil"/>
              <w:right w:val="nil"/>
            </w:tcBorders>
            <w:vAlign w:val="center"/>
          </w:tcPr>
          <w:p w14:paraId="671E17B6" w14:textId="77777777" w:rsidR="00D55180" w:rsidRPr="007D1674" w:rsidRDefault="00D55180" w:rsidP="00D55180">
            <w:pPr>
              <w:jc w:val="center"/>
              <w:rPr>
                <w:sz w:val="20"/>
                <w:szCs w:val="20"/>
              </w:rPr>
            </w:pPr>
            <w:r w:rsidRPr="007D1674">
              <w:rPr>
                <w:sz w:val="20"/>
                <w:szCs w:val="20"/>
              </w:rPr>
              <w:t>1</w:t>
            </w:r>
          </w:p>
        </w:tc>
        <w:tc>
          <w:tcPr>
            <w:tcW w:w="904" w:type="dxa"/>
            <w:gridSpan w:val="2"/>
            <w:tcBorders>
              <w:top w:val="single" w:sz="4" w:space="0" w:color="auto"/>
              <w:left w:val="nil"/>
              <w:right w:val="nil"/>
            </w:tcBorders>
            <w:vAlign w:val="center"/>
          </w:tcPr>
          <w:p w14:paraId="08809E53" w14:textId="77777777" w:rsidR="00D55180" w:rsidRPr="007D1674" w:rsidRDefault="00D55180" w:rsidP="006A0D8F">
            <w:pPr>
              <w:jc w:val="both"/>
              <w:rPr>
                <w:sz w:val="20"/>
                <w:szCs w:val="20"/>
              </w:rPr>
            </w:pPr>
            <w:r w:rsidRPr="007D1674">
              <w:rPr>
                <w:sz w:val="20"/>
                <w:szCs w:val="20"/>
              </w:rPr>
              <w:t>2743.29</w:t>
            </w:r>
          </w:p>
        </w:tc>
        <w:tc>
          <w:tcPr>
            <w:tcW w:w="794" w:type="dxa"/>
            <w:gridSpan w:val="2"/>
            <w:tcBorders>
              <w:top w:val="single" w:sz="4" w:space="0" w:color="auto"/>
              <w:left w:val="nil"/>
              <w:right w:val="nil"/>
            </w:tcBorders>
            <w:vAlign w:val="center"/>
          </w:tcPr>
          <w:p w14:paraId="49469DA2" w14:textId="77777777" w:rsidR="00D55180" w:rsidRPr="007D1674" w:rsidRDefault="00D55180" w:rsidP="006A0D8F">
            <w:pPr>
              <w:jc w:val="both"/>
              <w:rPr>
                <w:sz w:val="20"/>
                <w:szCs w:val="20"/>
              </w:rPr>
            </w:pPr>
            <w:r w:rsidRPr="007D1674">
              <w:rPr>
                <w:sz w:val="20"/>
                <w:szCs w:val="20"/>
              </w:rPr>
              <w:t>765.44</w:t>
            </w:r>
          </w:p>
        </w:tc>
        <w:tc>
          <w:tcPr>
            <w:tcW w:w="567" w:type="dxa"/>
            <w:tcBorders>
              <w:top w:val="single" w:sz="4" w:space="0" w:color="auto"/>
              <w:left w:val="nil"/>
              <w:right w:val="nil"/>
            </w:tcBorders>
            <w:vAlign w:val="center"/>
          </w:tcPr>
          <w:p w14:paraId="351A34A2" w14:textId="77777777" w:rsidR="00D55180" w:rsidRPr="007D1674" w:rsidRDefault="00D55180" w:rsidP="006A0D8F">
            <w:pPr>
              <w:jc w:val="both"/>
              <w:rPr>
                <w:sz w:val="20"/>
                <w:szCs w:val="20"/>
              </w:rPr>
            </w:pPr>
            <w:r w:rsidRPr="007D1674">
              <w:rPr>
                <w:sz w:val="20"/>
                <w:szCs w:val="20"/>
              </w:rPr>
              <w:t>/</w:t>
            </w:r>
          </w:p>
        </w:tc>
        <w:tc>
          <w:tcPr>
            <w:tcW w:w="567" w:type="dxa"/>
            <w:tcBorders>
              <w:top w:val="single" w:sz="4" w:space="0" w:color="auto"/>
              <w:left w:val="nil"/>
              <w:right w:val="nil"/>
            </w:tcBorders>
            <w:vAlign w:val="center"/>
          </w:tcPr>
          <w:p w14:paraId="4961EA17" w14:textId="77777777" w:rsidR="00D55180" w:rsidRPr="007D1674" w:rsidRDefault="00D55180" w:rsidP="006A0D8F">
            <w:pPr>
              <w:jc w:val="both"/>
              <w:rPr>
                <w:sz w:val="20"/>
                <w:szCs w:val="20"/>
              </w:rPr>
            </w:pPr>
            <w:r w:rsidRPr="007D1674">
              <w:rPr>
                <w:sz w:val="20"/>
                <w:szCs w:val="20"/>
              </w:rPr>
              <w:t>/</w:t>
            </w:r>
          </w:p>
        </w:tc>
        <w:tc>
          <w:tcPr>
            <w:tcW w:w="680" w:type="dxa"/>
            <w:gridSpan w:val="2"/>
            <w:tcBorders>
              <w:top w:val="single" w:sz="4" w:space="0" w:color="auto"/>
              <w:left w:val="nil"/>
              <w:right w:val="nil"/>
            </w:tcBorders>
            <w:vAlign w:val="center"/>
          </w:tcPr>
          <w:p w14:paraId="4C5E59E2" w14:textId="77777777" w:rsidR="00D55180" w:rsidRPr="007D1674" w:rsidRDefault="00D55180" w:rsidP="006A0D8F">
            <w:pPr>
              <w:jc w:val="both"/>
              <w:rPr>
                <w:sz w:val="20"/>
                <w:szCs w:val="20"/>
              </w:rPr>
            </w:pPr>
            <w:r w:rsidRPr="007D1674">
              <w:rPr>
                <w:sz w:val="20"/>
                <w:szCs w:val="20"/>
              </w:rPr>
              <w:t>/</w:t>
            </w:r>
          </w:p>
        </w:tc>
        <w:tc>
          <w:tcPr>
            <w:tcW w:w="907" w:type="dxa"/>
            <w:gridSpan w:val="2"/>
            <w:tcBorders>
              <w:top w:val="single" w:sz="4" w:space="0" w:color="auto"/>
              <w:left w:val="nil"/>
              <w:right w:val="nil"/>
            </w:tcBorders>
            <w:vAlign w:val="center"/>
          </w:tcPr>
          <w:p w14:paraId="6FD16313" w14:textId="01F5D1F9" w:rsidR="00D55180" w:rsidRPr="007D1674" w:rsidRDefault="00D55180" w:rsidP="006A0D8F">
            <w:pPr>
              <w:jc w:val="both"/>
              <w:rPr>
                <w:sz w:val="20"/>
                <w:szCs w:val="20"/>
              </w:rPr>
            </w:pPr>
            <w:r w:rsidRPr="007D1674">
              <w:rPr>
                <w:sz w:val="20"/>
                <w:szCs w:val="20"/>
              </w:rPr>
              <w:t>.414</w:t>
            </w:r>
            <w:r w:rsidR="00F70F76" w:rsidRPr="007D1674">
              <w:rPr>
                <w:sz w:val="20"/>
                <w:szCs w:val="20"/>
              </w:rPr>
              <w:t>*</w:t>
            </w:r>
            <w:r w:rsidR="0064304F" w:rsidRPr="007D1674">
              <w:rPr>
                <w:sz w:val="20"/>
                <w:szCs w:val="20"/>
              </w:rPr>
              <w:t>*</w:t>
            </w:r>
          </w:p>
        </w:tc>
        <w:tc>
          <w:tcPr>
            <w:tcW w:w="909" w:type="dxa"/>
            <w:gridSpan w:val="2"/>
            <w:tcBorders>
              <w:top w:val="single" w:sz="4" w:space="0" w:color="auto"/>
              <w:left w:val="nil"/>
              <w:right w:val="nil"/>
            </w:tcBorders>
            <w:vAlign w:val="center"/>
          </w:tcPr>
          <w:p w14:paraId="040B8116" w14:textId="18830606" w:rsidR="00D55180" w:rsidRPr="007D1674" w:rsidRDefault="00D55180" w:rsidP="00003D56">
            <w:pPr>
              <w:rPr>
                <w:sz w:val="20"/>
                <w:szCs w:val="20"/>
              </w:rPr>
            </w:pPr>
            <w:r w:rsidRPr="007D1674">
              <w:rPr>
                <w:sz w:val="20"/>
                <w:szCs w:val="20"/>
              </w:rPr>
              <w:t>.300</w:t>
            </w:r>
            <w:r w:rsidR="0064304F" w:rsidRPr="007D1674">
              <w:rPr>
                <w:sz w:val="20"/>
                <w:szCs w:val="20"/>
              </w:rPr>
              <w:t>**</w:t>
            </w:r>
          </w:p>
        </w:tc>
        <w:tc>
          <w:tcPr>
            <w:tcW w:w="907" w:type="dxa"/>
            <w:gridSpan w:val="2"/>
            <w:tcBorders>
              <w:top w:val="single" w:sz="4" w:space="0" w:color="auto"/>
              <w:left w:val="nil"/>
              <w:right w:val="nil"/>
            </w:tcBorders>
            <w:vAlign w:val="center"/>
          </w:tcPr>
          <w:p w14:paraId="39306339" w14:textId="7FA3B2A1" w:rsidR="00D55180" w:rsidRPr="007D1674" w:rsidRDefault="00D55180" w:rsidP="00003D56">
            <w:pPr>
              <w:rPr>
                <w:sz w:val="20"/>
                <w:szCs w:val="20"/>
              </w:rPr>
            </w:pPr>
            <w:r w:rsidRPr="007D1674">
              <w:rPr>
                <w:sz w:val="20"/>
                <w:szCs w:val="20"/>
              </w:rPr>
              <w:t>.280</w:t>
            </w:r>
            <w:r w:rsidR="00F70F76"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1D522A55" w14:textId="320967D5" w:rsidR="00D55180" w:rsidRPr="007D1674" w:rsidRDefault="00D55180" w:rsidP="00003D56">
            <w:pPr>
              <w:rPr>
                <w:sz w:val="20"/>
                <w:szCs w:val="20"/>
              </w:rPr>
            </w:pPr>
            <w:r w:rsidRPr="007D1674">
              <w:rPr>
                <w:sz w:val="20"/>
                <w:szCs w:val="20"/>
              </w:rPr>
              <w:t>.292</w:t>
            </w:r>
            <w:r w:rsidR="0009414F"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4285104D" w14:textId="34B5CB12" w:rsidR="00D55180" w:rsidRPr="007D1674" w:rsidRDefault="00D55180" w:rsidP="00003D56">
            <w:pPr>
              <w:rPr>
                <w:sz w:val="20"/>
                <w:szCs w:val="20"/>
              </w:rPr>
            </w:pPr>
            <w:r w:rsidRPr="007D1674">
              <w:rPr>
                <w:sz w:val="20"/>
                <w:szCs w:val="20"/>
              </w:rPr>
              <w:t>.259</w:t>
            </w:r>
            <w:r w:rsidR="0009414F" w:rsidRPr="007D1674">
              <w:rPr>
                <w:sz w:val="20"/>
                <w:szCs w:val="20"/>
              </w:rPr>
              <w:t>*</w:t>
            </w:r>
            <w:r w:rsidR="0064304F" w:rsidRPr="007D1674">
              <w:rPr>
                <w:sz w:val="20"/>
                <w:szCs w:val="20"/>
              </w:rPr>
              <w:t>*</w:t>
            </w:r>
          </w:p>
        </w:tc>
        <w:tc>
          <w:tcPr>
            <w:tcW w:w="908" w:type="dxa"/>
            <w:gridSpan w:val="2"/>
            <w:tcBorders>
              <w:top w:val="single" w:sz="4" w:space="0" w:color="auto"/>
              <w:left w:val="nil"/>
              <w:right w:val="nil"/>
            </w:tcBorders>
            <w:vAlign w:val="center"/>
          </w:tcPr>
          <w:p w14:paraId="7B76280A" w14:textId="44C71F1E" w:rsidR="00D55180" w:rsidRPr="007D1674" w:rsidRDefault="00D55180" w:rsidP="00003D56">
            <w:pPr>
              <w:rPr>
                <w:sz w:val="20"/>
                <w:szCs w:val="20"/>
              </w:rPr>
            </w:pPr>
            <w:r w:rsidRPr="007D1674">
              <w:rPr>
                <w:sz w:val="20"/>
                <w:szCs w:val="20"/>
              </w:rPr>
              <w:t>.618</w:t>
            </w:r>
            <w:r w:rsidR="0009414F"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7EEAF759" w14:textId="77777777" w:rsidR="00D55180" w:rsidRPr="007D1674" w:rsidRDefault="00D55180" w:rsidP="00003D56">
            <w:pPr>
              <w:rPr>
                <w:sz w:val="20"/>
                <w:szCs w:val="20"/>
              </w:rPr>
            </w:pPr>
            <w:r w:rsidRPr="007D1674">
              <w:rPr>
                <w:sz w:val="20"/>
                <w:szCs w:val="20"/>
              </w:rPr>
              <w:t>1</w:t>
            </w:r>
          </w:p>
        </w:tc>
        <w:tc>
          <w:tcPr>
            <w:tcW w:w="457" w:type="dxa"/>
            <w:tcBorders>
              <w:top w:val="single" w:sz="4" w:space="0" w:color="auto"/>
              <w:left w:val="nil"/>
            </w:tcBorders>
            <w:vAlign w:val="center"/>
          </w:tcPr>
          <w:p w14:paraId="17200AF2" w14:textId="77777777" w:rsidR="00D55180" w:rsidRPr="007D1674" w:rsidRDefault="00D55180" w:rsidP="00003D56">
            <w:pPr>
              <w:rPr>
                <w:sz w:val="20"/>
                <w:szCs w:val="20"/>
              </w:rPr>
            </w:pPr>
          </w:p>
        </w:tc>
      </w:tr>
      <w:tr w:rsidR="003B3B48" w:rsidRPr="007D1674" w14:paraId="6B8D2D16" w14:textId="77777777" w:rsidTr="003E4344">
        <w:tblPrEx>
          <w:tblBorders>
            <w:insideV w:val="single" w:sz="4" w:space="0" w:color="auto"/>
          </w:tblBorders>
        </w:tblPrEx>
        <w:trPr>
          <w:trHeight w:val="510"/>
        </w:trPr>
        <w:tc>
          <w:tcPr>
            <w:tcW w:w="2268" w:type="dxa"/>
            <w:gridSpan w:val="2"/>
            <w:tcBorders>
              <w:top w:val="single" w:sz="4" w:space="0" w:color="auto"/>
              <w:right w:val="nil"/>
            </w:tcBorders>
            <w:vAlign w:val="center"/>
          </w:tcPr>
          <w:p w14:paraId="04F9EFF0" w14:textId="23842719" w:rsidR="00D55180" w:rsidRPr="007D1674" w:rsidRDefault="00D55180" w:rsidP="00D55180">
            <w:pPr>
              <w:rPr>
                <w:sz w:val="20"/>
                <w:szCs w:val="20"/>
              </w:rPr>
            </w:pPr>
            <w:r w:rsidRPr="007D1674">
              <w:rPr>
                <w:sz w:val="20"/>
                <w:szCs w:val="20"/>
              </w:rPr>
              <w:t>8. W</w:t>
            </w:r>
            <w:r w:rsidR="00043E01" w:rsidRPr="007D1674">
              <w:rPr>
                <w:sz w:val="20"/>
                <w:szCs w:val="20"/>
              </w:rPr>
              <w:t>OM</w:t>
            </w:r>
          </w:p>
        </w:tc>
        <w:tc>
          <w:tcPr>
            <w:tcW w:w="794" w:type="dxa"/>
            <w:gridSpan w:val="2"/>
            <w:tcBorders>
              <w:top w:val="single" w:sz="4" w:space="0" w:color="auto"/>
              <w:left w:val="nil"/>
              <w:right w:val="nil"/>
            </w:tcBorders>
            <w:vAlign w:val="center"/>
          </w:tcPr>
          <w:p w14:paraId="03767354" w14:textId="77777777" w:rsidR="00D55180" w:rsidRPr="007D1674" w:rsidRDefault="00D55180" w:rsidP="00D55180">
            <w:pPr>
              <w:jc w:val="center"/>
              <w:rPr>
                <w:sz w:val="20"/>
                <w:szCs w:val="20"/>
              </w:rPr>
            </w:pPr>
            <w:r w:rsidRPr="007D1674">
              <w:rPr>
                <w:sz w:val="20"/>
                <w:szCs w:val="20"/>
              </w:rPr>
              <w:t>2</w:t>
            </w:r>
          </w:p>
        </w:tc>
        <w:tc>
          <w:tcPr>
            <w:tcW w:w="904" w:type="dxa"/>
            <w:gridSpan w:val="2"/>
            <w:tcBorders>
              <w:top w:val="single" w:sz="4" w:space="0" w:color="auto"/>
              <w:left w:val="nil"/>
              <w:right w:val="nil"/>
            </w:tcBorders>
            <w:vAlign w:val="center"/>
          </w:tcPr>
          <w:p w14:paraId="72330646" w14:textId="77777777" w:rsidR="00D55180" w:rsidRPr="007D1674" w:rsidRDefault="00D55180" w:rsidP="006A0D8F">
            <w:pPr>
              <w:jc w:val="both"/>
              <w:rPr>
                <w:sz w:val="20"/>
                <w:szCs w:val="20"/>
              </w:rPr>
            </w:pPr>
            <w:r w:rsidRPr="007D1674">
              <w:rPr>
                <w:sz w:val="20"/>
                <w:szCs w:val="20"/>
              </w:rPr>
              <w:t>4.07</w:t>
            </w:r>
          </w:p>
        </w:tc>
        <w:tc>
          <w:tcPr>
            <w:tcW w:w="794" w:type="dxa"/>
            <w:gridSpan w:val="2"/>
            <w:tcBorders>
              <w:top w:val="single" w:sz="4" w:space="0" w:color="auto"/>
              <w:left w:val="nil"/>
              <w:right w:val="nil"/>
            </w:tcBorders>
            <w:vAlign w:val="center"/>
          </w:tcPr>
          <w:p w14:paraId="2A84A471" w14:textId="77777777" w:rsidR="00D55180" w:rsidRPr="007D1674" w:rsidRDefault="00D55180" w:rsidP="006A0D8F">
            <w:pPr>
              <w:jc w:val="both"/>
              <w:rPr>
                <w:sz w:val="20"/>
                <w:szCs w:val="20"/>
              </w:rPr>
            </w:pPr>
            <w:r w:rsidRPr="007D1674">
              <w:rPr>
                <w:sz w:val="20"/>
                <w:szCs w:val="20"/>
              </w:rPr>
              <w:t>1.94</w:t>
            </w:r>
          </w:p>
        </w:tc>
        <w:tc>
          <w:tcPr>
            <w:tcW w:w="567" w:type="dxa"/>
            <w:tcBorders>
              <w:top w:val="single" w:sz="4" w:space="0" w:color="auto"/>
              <w:left w:val="nil"/>
              <w:right w:val="nil"/>
            </w:tcBorders>
            <w:vAlign w:val="center"/>
          </w:tcPr>
          <w:p w14:paraId="3DA54404" w14:textId="77777777" w:rsidR="00D55180" w:rsidRPr="007D1674" w:rsidRDefault="00D55180" w:rsidP="006A0D8F">
            <w:pPr>
              <w:jc w:val="both"/>
              <w:rPr>
                <w:sz w:val="20"/>
                <w:szCs w:val="20"/>
              </w:rPr>
            </w:pPr>
            <w:r w:rsidRPr="007D1674">
              <w:rPr>
                <w:sz w:val="20"/>
                <w:szCs w:val="20"/>
              </w:rPr>
              <w:t>.96</w:t>
            </w:r>
          </w:p>
        </w:tc>
        <w:tc>
          <w:tcPr>
            <w:tcW w:w="567" w:type="dxa"/>
            <w:tcBorders>
              <w:top w:val="single" w:sz="4" w:space="0" w:color="auto"/>
              <w:left w:val="nil"/>
              <w:right w:val="nil"/>
            </w:tcBorders>
            <w:vAlign w:val="center"/>
          </w:tcPr>
          <w:p w14:paraId="082F1371" w14:textId="77777777" w:rsidR="00D55180" w:rsidRPr="007D1674" w:rsidRDefault="00D55180" w:rsidP="006A0D8F">
            <w:pPr>
              <w:jc w:val="both"/>
              <w:rPr>
                <w:sz w:val="20"/>
                <w:szCs w:val="20"/>
              </w:rPr>
            </w:pPr>
            <w:r w:rsidRPr="007D1674">
              <w:rPr>
                <w:sz w:val="20"/>
                <w:szCs w:val="20"/>
              </w:rPr>
              <w:t>.98</w:t>
            </w:r>
          </w:p>
        </w:tc>
        <w:tc>
          <w:tcPr>
            <w:tcW w:w="680" w:type="dxa"/>
            <w:gridSpan w:val="2"/>
            <w:tcBorders>
              <w:top w:val="single" w:sz="4" w:space="0" w:color="auto"/>
              <w:left w:val="nil"/>
              <w:right w:val="nil"/>
            </w:tcBorders>
            <w:vAlign w:val="center"/>
          </w:tcPr>
          <w:p w14:paraId="11097C31" w14:textId="77777777" w:rsidR="00D55180" w:rsidRPr="007D1674" w:rsidRDefault="00D55180" w:rsidP="006A0D8F">
            <w:pPr>
              <w:jc w:val="both"/>
              <w:rPr>
                <w:sz w:val="20"/>
                <w:szCs w:val="20"/>
              </w:rPr>
            </w:pPr>
            <w:r w:rsidRPr="007D1674">
              <w:rPr>
                <w:sz w:val="20"/>
                <w:szCs w:val="20"/>
              </w:rPr>
              <w:t>.96</w:t>
            </w:r>
          </w:p>
        </w:tc>
        <w:tc>
          <w:tcPr>
            <w:tcW w:w="907" w:type="dxa"/>
            <w:gridSpan w:val="2"/>
            <w:tcBorders>
              <w:top w:val="single" w:sz="4" w:space="0" w:color="auto"/>
              <w:left w:val="nil"/>
              <w:right w:val="nil"/>
            </w:tcBorders>
            <w:vAlign w:val="center"/>
          </w:tcPr>
          <w:p w14:paraId="529D9255" w14:textId="05819FF1" w:rsidR="00D55180" w:rsidRPr="007D1674" w:rsidRDefault="00D55180" w:rsidP="006A0D8F">
            <w:pPr>
              <w:jc w:val="both"/>
              <w:rPr>
                <w:sz w:val="20"/>
                <w:szCs w:val="20"/>
              </w:rPr>
            </w:pPr>
            <w:r w:rsidRPr="007D1674">
              <w:rPr>
                <w:sz w:val="20"/>
                <w:szCs w:val="20"/>
              </w:rPr>
              <w:t>.405</w:t>
            </w:r>
            <w:r w:rsidR="00F70F76" w:rsidRPr="007D1674">
              <w:rPr>
                <w:sz w:val="20"/>
                <w:szCs w:val="20"/>
              </w:rPr>
              <w:t>*</w:t>
            </w:r>
            <w:r w:rsidR="0064304F" w:rsidRPr="007D1674">
              <w:rPr>
                <w:sz w:val="20"/>
                <w:szCs w:val="20"/>
              </w:rPr>
              <w:t>*</w:t>
            </w:r>
          </w:p>
        </w:tc>
        <w:tc>
          <w:tcPr>
            <w:tcW w:w="909" w:type="dxa"/>
            <w:gridSpan w:val="2"/>
            <w:tcBorders>
              <w:top w:val="single" w:sz="4" w:space="0" w:color="auto"/>
              <w:left w:val="nil"/>
              <w:right w:val="nil"/>
            </w:tcBorders>
            <w:vAlign w:val="center"/>
          </w:tcPr>
          <w:p w14:paraId="5FFD273B" w14:textId="582095D4" w:rsidR="00D55180" w:rsidRPr="007D1674" w:rsidRDefault="00D55180" w:rsidP="00003D56">
            <w:pPr>
              <w:rPr>
                <w:sz w:val="20"/>
                <w:szCs w:val="20"/>
              </w:rPr>
            </w:pPr>
            <w:r w:rsidRPr="007D1674">
              <w:rPr>
                <w:sz w:val="20"/>
                <w:szCs w:val="20"/>
              </w:rPr>
              <w:t>.496</w:t>
            </w:r>
            <w:r w:rsidR="0064304F" w:rsidRPr="007D1674">
              <w:rPr>
                <w:sz w:val="20"/>
                <w:szCs w:val="20"/>
              </w:rPr>
              <w:t>**</w:t>
            </w:r>
          </w:p>
        </w:tc>
        <w:tc>
          <w:tcPr>
            <w:tcW w:w="907" w:type="dxa"/>
            <w:gridSpan w:val="2"/>
            <w:tcBorders>
              <w:top w:val="single" w:sz="4" w:space="0" w:color="auto"/>
              <w:left w:val="nil"/>
              <w:right w:val="nil"/>
            </w:tcBorders>
            <w:vAlign w:val="center"/>
          </w:tcPr>
          <w:p w14:paraId="0834A1F1" w14:textId="6CBC3382" w:rsidR="00D55180" w:rsidRPr="007D1674" w:rsidRDefault="00D55180" w:rsidP="00003D56">
            <w:pPr>
              <w:rPr>
                <w:sz w:val="20"/>
                <w:szCs w:val="20"/>
              </w:rPr>
            </w:pPr>
            <w:r w:rsidRPr="007D1674">
              <w:rPr>
                <w:sz w:val="20"/>
                <w:szCs w:val="20"/>
              </w:rPr>
              <w:t>.368</w:t>
            </w:r>
            <w:r w:rsidR="00F70F76"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27DC5EC0" w14:textId="23618C56" w:rsidR="00D55180" w:rsidRPr="007D1674" w:rsidRDefault="00D55180" w:rsidP="00003D56">
            <w:pPr>
              <w:rPr>
                <w:sz w:val="20"/>
                <w:szCs w:val="20"/>
              </w:rPr>
            </w:pPr>
            <w:r w:rsidRPr="007D1674">
              <w:rPr>
                <w:sz w:val="20"/>
                <w:szCs w:val="20"/>
              </w:rPr>
              <w:t>.505</w:t>
            </w:r>
            <w:r w:rsidR="0009414F"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416E3B65" w14:textId="46CC2667" w:rsidR="00D55180" w:rsidRPr="007D1674" w:rsidRDefault="00D55180" w:rsidP="00003D56">
            <w:pPr>
              <w:rPr>
                <w:sz w:val="20"/>
                <w:szCs w:val="20"/>
              </w:rPr>
            </w:pPr>
            <w:r w:rsidRPr="007D1674">
              <w:rPr>
                <w:sz w:val="20"/>
                <w:szCs w:val="20"/>
              </w:rPr>
              <w:t>.540</w:t>
            </w:r>
            <w:r w:rsidR="0064304F" w:rsidRPr="007D1674">
              <w:rPr>
                <w:sz w:val="20"/>
                <w:szCs w:val="20"/>
              </w:rPr>
              <w:t>**</w:t>
            </w:r>
          </w:p>
        </w:tc>
        <w:tc>
          <w:tcPr>
            <w:tcW w:w="908" w:type="dxa"/>
            <w:gridSpan w:val="2"/>
            <w:tcBorders>
              <w:top w:val="single" w:sz="4" w:space="0" w:color="auto"/>
              <w:left w:val="nil"/>
              <w:right w:val="nil"/>
            </w:tcBorders>
            <w:vAlign w:val="center"/>
          </w:tcPr>
          <w:p w14:paraId="6413B7F4" w14:textId="3DD4E216" w:rsidR="00D55180" w:rsidRPr="007D1674" w:rsidRDefault="00D55180" w:rsidP="00003D56">
            <w:pPr>
              <w:rPr>
                <w:sz w:val="20"/>
                <w:szCs w:val="20"/>
              </w:rPr>
            </w:pPr>
            <w:r w:rsidRPr="007D1674">
              <w:rPr>
                <w:sz w:val="20"/>
                <w:szCs w:val="20"/>
              </w:rPr>
              <w:t>.684</w:t>
            </w:r>
            <w:r w:rsidR="0009414F" w:rsidRPr="007D1674">
              <w:rPr>
                <w:sz w:val="20"/>
                <w:szCs w:val="20"/>
              </w:rPr>
              <w:t>*</w:t>
            </w:r>
            <w:r w:rsidR="0064304F" w:rsidRPr="007D1674">
              <w:rPr>
                <w:sz w:val="20"/>
                <w:szCs w:val="20"/>
              </w:rPr>
              <w:t>*</w:t>
            </w:r>
          </w:p>
        </w:tc>
        <w:tc>
          <w:tcPr>
            <w:tcW w:w="907" w:type="dxa"/>
            <w:gridSpan w:val="2"/>
            <w:tcBorders>
              <w:top w:val="single" w:sz="4" w:space="0" w:color="auto"/>
              <w:left w:val="nil"/>
              <w:right w:val="nil"/>
            </w:tcBorders>
            <w:vAlign w:val="center"/>
          </w:tcPr>
          <w:p w14:paraId="7E0DDE36" w14:textId="67153D69" w:rsidR="00D55180" w:rsidRPr="007D1674" w:rsidRDefault="00D55180" w:rsidP="00003D56">
            <w:pPr>
              <w:rPr>
                <w:sz w:val="20"/>
                <w:szCs w:val="20"/>
              </w:rPr>
            </w:pPr>
            <w:r w:rsidRPr="007D1674">
              <w:rPr>
                <w:sz w:val="20"/>
                <w:szCs w:val="20"/>
              </w:rPr>
              <w:t>.542</w:t>
            </w:r>
            <w:r w:rsidR="0009414F" w:rsidRPr="007D1674">
              <w:rPr>
                <w:sz w:val="20"/>
                <w:szCs w:val="20"/>
              </w:rPr>
              <w:t>*</w:t>
            </w:r>
            <w:r w:rsidR="0064304F" w:rsidRPr="007D1674">
              <w:rPr>
                <w:sz w:val="20"/>
                <w:szCs w:val="20"/>
              </w:rPr>
              <w:t>*</w:t>
            </w:r>
          </w:p>
        </w:tc>
        <w:tc>
          <w:tcPr>
            <w:tcW w:w="457" w:type="dxa"/>
            <w:tcBorders>
              <w:top w:val="single" w:sz="4" w:space="0" w:color="auto"/>
              <w:left w:val="nil"/>
            </w:tcBorders>
            <w:vAlign w:val="center"/>
          </w:tcPr>
          <w:p w14:paraId="7512C143" w14:textId="77777777" w:rsidR="00D55180" w:rsidRPr="007D1674" w:rsidRDefault="00D55180" w:rsidP="00003D56">
            <w:pPr>
              <w:rPr>
                <w:sz w:val="20"/>
                <w:szCs w:val="20"/>
              </w:rPr>
            </w:pPr>
            <w:r w:rsidRPr="007D1674">
              <w:rPr>
                <w:sz w:val="20"/>
                <w:szCs w:val="20"/>
              </w:rPr>
              <w:t>1</w:t>
            </w:r>
          </w:p>
        </w:tc>
      </w:tr>
    </w:tbl>
    <w:p w14:paraId="1BF0F341" w14:textId="77777777" w:rsidR="003B3B48" w:rsidRPr="007D1674" w:rsidRDefault="003B3B48">
      <w:pPr>
        <w:rPr>
          <w:sz w:val="2"/>
        </w:rPr>
      </w:pPr>
    </w:p>
    <w:tbl>
      <w:tblPr>
        <w:tblStyle w:val="TableGrid1"/>
        <w:tblW w:w="13106"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85"/>
        <w:gridCol w:w="927"/>
        <w:gridCol w:w="724"/>
        <w:gridCol w:w="723"/>
        <w:gridCol w:w="723"/>
        <w:gridCol w:w="723"/>
        <w:gridCol w:w="867"/>
        <w:gridCol w:w="1155"/>
        <w:gridCol w:w="1155"/>
        <w:gridCol w:w="876"/>
        <w:gridCol w:w="279"/>
        <w:gridCol w:w="804"/>
        <w:gridCol w:w="351"/>
        <w:gridCol w:w="935"/>
        <w:gridCol w:w="279"/>
      </w:tblGrid>
      <w:tr w:rsidR="007306D8" w:rsidRPr="007D1674" w14:paraId="78D32BE3" w14:textId="77777777" w:rsidTr="00DE4C1D">
        <w:trPr>
          <w:gridAfter w:val="1"/>
          <w:wAfter w:w="282" w:type="dxa"/>
          <w:trHeight w:val="237"/>
        </w:trPr>
        <w:tc>
          <w:tcPr>
            <w:tcW w:w="2611" w:type="dxa"/>
            <w:vAlign w:val="center"/>
          </w:tcPr>
          <w:p w14:paraId="220787AD" w14:textId="77777777" w:rsidR="007306D8" w:rsidRPr="007D1674" w:rsidRDefault="007306D8" w:rsidP="00D55180">
            <w:pPr>
              <w:spacing w:before="120"/>
              <w:rPr>
                <w:sz w:val="20"/>
                <w:szCs w:val="20"/>
              </w:rPr>
            </w:pPr>
            <w:r w:rsidRPr="007D1674">
              <w:rPr>
                <w:b/>
                <w:i/>
                <w:sz w:val="20"/>
                <w:szCs w:val="20"/>
              </w:rPr>
              <w:t>Study 3</w:t>
            </w:r>
          </w:p>
        </w:tc>
        <w:tc>
          <w:tcPr>
            <w:tcW w:w="934" w:type="dxa"/>
            <w:vAlign w:val="center"/>
          </w:tcPr>
          <w:p w14:paraId="15ECB3DE" w14:textId="77777777" w:rsidR="007306D8" w:rsidRPr="007D1674" w:rsidRDefault="007306D8" w:rsidP="00D55180">
            <w:pPr>
              <w:spacing w:before="120"/>
              <w:jc w:val="center"/>
              <w:rPr>
                <w:sz w:val="20"/>
                <w:szCs w:val="20"/>
              </w:rPr>
            </w:pPr>
          </w:p>
        </w:tc>
        <w:tc>
          <w:tcPr>
            <w:tcW w:w="729" w:type="dxa"/>
            <w:vAlign w:val="center"/>
          </w:tcPr>
          <w:p w14:paraId="34BD1215" w14:textId="77777777" w:rsidR="007306D8" w:rsidRPr="007D1674" w:rsidRDefault="007306D8" w:rsidP="00D55180">
            <w:pPr>
              <w:spacing w:before="120"/>
              <w:jc w:val="center"/>
              <w:rPr>
                <w:sz w:val="20"/>
                <w:szCs w:val="20"/>
              </w:rPr>
            </w:pPr>
          </w:p>
        </w:tc>
        <w:tc>
          <w:tcPr>
            <w:tcW w:w="729" w:type="dxa"/>
            <w:vAlign w:val="center"/>
          </w:tcPr>
          <w:p w14:paraId="546B7F94" w14:textId="77777777" w:rsidR="007306D8" w:rsidRPr="007D1674" w:rsidRDefault="007306D8" w:rsidP="00D55180">
            <w:pPr>
              <w:spacing w:before="120"/>
              <w:jc w:val="center"/>
              <w:rPr>
                <w:sz w:val="20"/>
                <w:szCs w:val="20"/>
              </w:rPr>
            </w:pPr>
          </w:p>
        </w:tc>
        <w:tc>
          <w:tcPr>
            <w:tcW w:w="729" w:type="dxa"/>
            <w:vAlign w:val="center"/>
          </w:tcPr>
          <w:p w14:paraId="3B0A2356" w14:textId="77777777" w:rsidR="007306D8" w:rsidRPr="007D1674" w:rsidRDefault="007306D8" w:rsidP="00D55180">
            <w:pPr>
              <w:spacing w:before="120"/>
              <w:jc w:val="center"/>
              <w:rPr>
                <w:sz w:val="20"/>
                <w:szCs w:val="20"/>
              </w:rPr>
            </w:pPr>
          </w:p>
        </w:tc>
        <w:tc>
          <w:tcPr>
            <w:tcW w:w="729" w:type="dxa"/>
            <w:vAlign w:val="center"/>
          </w:tcPr>
          <w:p w14:paraId="0EFA7A87" w14:textId="77777777" w:rsidR="007306D8" w:rsidRPr="007D1674" w:rsidRDefault="007306D8" w:rsidP="00D55180">
            <w:pPr>
              <w:spacing w:before="120"/>
              <w:jc w:val="center"/>
              <w:rPr>
                <w:sz w:val="20"/>
                <w:szCs w:val="20"/>
              </w:rPr>
            </w:pPr>
          </w:p>
        </w:tc>
        <w:tc>
          <w:tcPr>
            <w:tcW w:w="874" w:type="dxa"/>
            <w:vAlign w:val="center"/>
          </w:tcPr>
          <w:p w14:paraId="3A3B502E" w14:textId="77777777" w:rsidR="007306D8" w:rsidRPr="007D1674" w:rsidRDefault="007306D8" w:rsidP="00D55180">
            <w:pPr>
              <w:spacing w:before="120"/>
              <w:jc w:val="center"/>
              <w:rPr>
                <w:sz w:val="20"/>
                <w:szCs w:val="20"/>
              </w:rPr>
            </w:pPr>
          </w:p>
        </w:tc>
        <w:tc>
          <w:tcPr>
            <w:tcW w:w="1048" w:type="dxa"/>
            <w:vAlign w:val="center"/>
          </w:tcPr>
          <w:p w14:paraId="107FC4F6" w14:textId="77777777" w:rsidR="007306D8" w:rsidRPr="007D1674" w:rsidRDefault="007306D8" w:rsidP="00D55180">
            <w:pPr>
              <w:spacing w:before="120"/>
              <w:jc w:val="center"/>
              <w:rPr>
                <w:sz w:val="20"/>
                <w:szCs w:val="20"/>
              </w:rPr>
            </w:pPr>
          </w:p>
        </w:tc>
        <w:tc>
          <w:tcPr>
            <w:tcW w:w="2051" w:type="dxa"/>
            <w:gridSpan w:val="2"/>
            <w:vAlign w:val="center"/>
          </w:tcPr>
          <w:p w14:paraId="10B3D974" w14:textId="77777777" w:rsidR="007306D8" w:rsidRPr="007D1674" w:rsidRDefault="007306D8" w:rsidP="00D55180">
            <w:pPr>
              <w:spacing w:before="120"/>
              <w:jc w:val="center"/>
              <w:rPr>
                <w:sz w:val="20"/>
                <w:szCs w:val="20"/>
              </w:rPr>
            </w:pPr>
          </w:p>
        </w:tc>
        <w:tc>
          <w:tcPr>
            <w:tcW w:w="1093" w:type="dxa"/>
            <w:gridSpan w:val="2"/>
            <w:vAlign w:val="center"/>
          </w:tcPr>
          <w:p w14:paraId="5EA9E093" w14:textId="77777777" w:rsidR="007306D8" w:rsidRPr="007D1674" w:rsidRDefault="007306D8" w:rsidP="00D55180">
            <w:pPr>
              <w:spacing w:before="120"/>
              <w:jc w:val="center"/>
              <w:rPr>
                <w:sz w:val="20"/>
                <w:szCs w:val="20"/>
              </w:rPr>
            </w:pPr>
          </w:p>
        </w:tc>
        <w:tc>
          <w:tcPr>
            <w:tcW w:w="1297" w:type="dxa"/>
            <w:gridSpan w:val="2"/>
            <w:vAlign w:val="center"/>
          </w:tcPr>
          <w:p w14:paraId="36195267" w14:textId="77777777" w:rsidR="007306D8" w:rsidRPr="007D1674" w:rsidRDefault="007306D8" w:rsidP="00D55180">
            <w:pPr>
              <w:spacing w:before="120"/>
              <w:jc w:val="center"/>
              <w:rPr>
                <w:sz w:val="20"/>
                <w:szCs w:val="20"/>
              </w:rPr>
            </w:pPr>
          </w:p>
        </w:tc>
      </w:tr>
      <w:tr w:rsidR="007306D8" w:rsidRPr="007D1674" w14:paraId="3B85F80B" w14:textId="77777777" w:rsidTr="00DE4C1D">
        <w:trPr>
          <w:trHeight w:val="440"/>
        </w:trPr>
        <w:tc>
          <w:tcPr>
            <w:tcW w:w="2552" w:type="dxa"/>
            <w:shd w:val="clear" w:color="auto" w:fill="EDEDED" w:themeFill="accent3" w:themeFillTint="33"/>
            <w:vAlign w:val="center"/>
          </w:tcPr>
          <w:p w14:paraId="58479CD9" w14:textId="77777777" w:rsidR="007306D8" w:rsidRPr="007D1674" w:rsidRDefault="007306D8" w:rsidP="00D55180">
            <w:pPr>
              <w:rPr>
                <w:sz w:val="20"/>
                <w:szCs w:val="20"/>
              </w:rPr>
            </w:pPr>
            <w:r w:rsidRPr="007D1674">
              <w:rPr>
                <w:sz w:val="20"/>
                <w:szCs w:val="20"/>
              </w:rPr>
              <w:t>Variables</w:t>
            </w:r>
          </w:p>
        </w:tc>
        <w:tc>
          <w:tcPr>
            <w:tcW w:w="934" w:type="dxa"/>
            <w:shd w:val="clear" w:color="auto" w:fill="EDEDED" w:themeFill="accent3" w:themeFillTint="33"/>
            <w:vAlign w:val="center"/>
          </w:tcPr>
          <w:p w14:paraId="4E591490" w14:textId="40F4DB2B" w:rsidR="007306D8" w:rsidRPr="007D1674" w:rsidRDefault="007306D8" w:rsidP="00D55180">
            <w:pPr>
              <w:jc w:val="center"/>
              <w:rPr>
                <w:sz w:val="20"/>
                <w:szCs w:val="20"/>
              </w:rPr>
            </w:pPr>
            <w:r w:rsidRPr="007D1674">
              <w:rPr>
                <w:sz w:val="20"/>
                <w:szCs w:val="20"/>
              </w:rPr>
              <w:t>No. of Item</w:t>
            </w:r>
            <w:r w:rsidR="00526E32">
              <w:rPr>
                <w:sz w:val="20"/>
                <w:szCs w:val="20"/>
              </w:rPr>
              <w:t>s</w:t>
            </w:r>
          </w:p>
        </w:tc>
        <w:tc>
          <w:tcPr>
            <w:tcW w:w="729" w:type="dxa"/>
            <w:shd w:val="clear" w:color="auto" w:fill="EDEDED" w:themeFill="accent3" w:themeFillTint="33"/>
            <w:vAlign w:val="center"/>
          </w:tcPr>
          <w:p w14:paraId="4A76A916" w14:textId="77777777" w:rsidR="007306D8" w:rsidRPr="007D1674" w:rsidRDefault="007306D8" w:rsidP="007306D8">
            <w:pPr>
              <w:rPr>
                <w:sz w:val="20"/>
                <w:szCs w:val="20"/>
              </w:rPr>
            </w:pPr>
            <w:r w:rsidRPr="007D1674">
              <w:rPr>
                <w:sz w:val="20"/>
                <w:szCs w:val="20"/>
              </w:rPr>
              <w:t>M</w:t>
            </w:r>
          </w:p>
        </w:tc>
        <w:tc>
          <w:tcPr>
            <w:tcW w:w="729" w:type="dxa"/>
            <w:shd w:val="clear" w:color="auto" w:fill="EDEDED" w:themeFill="accent3" w:themeFillTint="33"/>
            <w:vAlign w:val="center"/>
          </w:tcPr>
          <w:p w14:paraId="4541837D" w14:textId="77777777" w:rsidR="007306D8" w:rsidRPr="007D1674" w:rsidRDefault="007306D8" w:rsidP="007306D8">
            <w:pPr>
              <w:rPr>
                <w:sz w:val="20"/>
                <w:szCs w:val="20"/>
              </w:rPr>
            </w:pPr>
            <w:r w:rsidRPr="007D1674">
              <w:rPr>
                <w:sz w:val="20"/>
                <w:szCs w:val="20"/>
              </w:rPr>
              <w:t>SD</w:t>
            </w:r>
          </w:p>
        </w:tc>
        <w:tc>
          <w:tcPr>
            <w:tcW w:w="729" w:type="dxa"/>
            <w:shd w:val="clear" w:color="auto" w:fill="EDEDED" w:themeFill="accent3" w:themeFillTint="33"/>
            <w:vAlign w:val="center"/>
          </w:tcPr>
          <w:p w14:paraId="7D5E2BB9" w14:textId="77777777" w:rsidR="007306D8" w:rsidRPr="007D1674" w:rsidRDefault="007306D8" w:rsidP="007306D8">
            <w:pPr>
              <w:rPr>
                <w:sz w:val="20"/>
                <w:szCs w:val="20"/>
              </w:rPr>
            </w:pPr>
            <w:r w:rsidRPr="007D1674">
              <w:rPr>
                <w:sz w:val="20"/>
                <w:szCs w:val="20"/>
              </w:rPr>
              <w:t>α/</w:t>
            </w:r>
            <w:r w:rsidRPr="007D1674">
              <w:rPr>
                <w:bCs/>
                <w:i/>
                <w:sz w:val="20"/>
                <w:szCs w:val="20"/>
              </w:rPr>
              <w:t>r</w:t>
            </w:r>
          </w:p>
        </w:tc>
        <w:tc>
          <w:tcPr>
            <w:tcW w:w="729" w:type="dxa"/>
            <w:shd w:val="clear" w:color="auto" w:fill="EDEDED" w:themeFill="accent3" w:themeFillTint="33"/>
            <w:vAlign w:val="center"/>
          </w:tcPr>
          <w:p w14:paraId="20C045D4" w14:textId="77777777" w:rsidR="007306D8" w:rsidRPr="007D1674" w:rsidRDefault="007306D8" w:rsidP="007306D8">
            <w:pPr>
              <w:rPr>
                <w:sz w:val="20"/>
                <w:szCs w:val="20"/>
              </w:rPr>
            </w:pPr>
            <w:r w:rsidRPr="007D1674">
              <w:rPr>
                <w:sz w:val="20"/>
                <w:szCs w:val="20"/>
              </w:rPr>
              <w:t>CR</w:t>
            </w:r>
          </w:p>
        </w:tc>
        <w:tc>
          <w:tcPr>
            <w:tcW w:w="874" w:type="dxa"/>
            <w:shd w:val="clear" w:color="auto" w:fill="EDEDED" w:themeFill="accent3" w:themeFillTint="33"/>
            <w:vAlign w:val="center"/>
          </w:tcPr>
          <w:p w14:paraId="0B43A5F8" w14:textId="77777777" w:rsidR="007306D8" w:rsidRPr="007D1674" w:rsidRDefault="007306D8" w:rsidP="007306D8">
            <w:pPr>
              <w:rPr>
                <w:sz w:val="20"/>
                <w:szCs w:val="20"/>
              </w:rPr>
            </w:pPr>
            <w:r w:rsidRPr="007D1674">
              <w:rPr>
                <w:sz w:val="20"/>
                <w:szCs w:val="20"/>
              </w:rPr>
              <w:t>AVE</w:t>
            </w:r>
          </w:p>
        </w:tc>
        <w:tc>
          <w:tcPr>
            <w:tcW w:w="1166" w:type="dxa"/>
            <w:shd w:val="clear" w:color="auto" w:fill="EDEDED" w:themeFill="accent3" w:themeFillTint="33"/>
            <w:vAlign w:val="center"/>
          </w:tcPr>
          <w:p w14:paraId="3D42C74D" w14:textId="77777777" w:rsidR="007306D8" w:rsidRPr="007D1674" w:rsidRDefault="007306D8" w:rsidP="007306D8">
            <w:pPr>
              <w:rPr>
                <w:sz w:val="20"/>
                <w:szCs w:val="20"/>
              </w:rPr>
            </w:pPr>
            <w:r w:rsidRPr="007D1674">
              <w:rPr>
                <w:sz w:val="20"/>
                <w:szCs w:val="20"/>
              </w:rPr>
              <w:t>1</w:t>
            </w:r>
          </w:p>
        </w:tc>
        <w:tc>
          <w:tcPr>
            <w:tcW w:w="1166" w:type="dxa"/>
            <w:shd w:val="clear" w:color="auto" w:fill="EDEDED" w:themeFill="accent3" w:themeFillTint="33"/>
            <w:vAlign w:val="center"/>
          </w:tcPr>
          <w:p w14:paraId="45E4B541" w14:textId="77777777" w:rsidR="007306D8" w:rsidRPr="007D1674" w:rsidRDefault="007306D8" w:rsidP="007306D8">
            <w:pPr>
              <w:rPr>
                <w:sz w:val="20"/>
                <w:szCs w:val="20"/>
              </w:rPr>
            </w:pPr>
            <w:r w:rsidRPr="007D1674">
              <w:rPr>
                <w:sz w:val="20"/>
                <w:szCs w:val="20"/>
              </w:rPr>
              <w:t>2</w:t>
            </w:r>
          </w:p>
        </w:tc>
        <w:tc>
          <w:tcPr>
            <w:tcW w:w="1166" w:type="dxa"/>
            <w:gridSpan w:val="2"/>
            <w:shd w:val="clear" w:color="auto" w:fill="EDEDED" w:themeFill="accent3" w:themeFillTint="33"/>
            <w:vAlign w:val="center"/>
          </w:tcPr>
          <w:p w14:paraId="720A681C" w14:textId="77777777" w:rsidR="007306D8" w:rsidRPr="007D1674" w:rsidRDefault="007306D8" w:rsidP="007306D8">
            <w:pPr>
              <w:rPr>
                <w:sz w:val="20"/>
                <w:szCs w:val="20"/>
              </w:rPr>
            </w:pPr>
            <w:r w:rsidRPr="007D1674">
              <w:rPr>
                <w:sz w:val="20"/>
                <w:szCs w:val="20"/>
              </w:rPr>
              <w:t>3</w:t>
            </w:r>
          </w:p>
        </w:tc>
        <w:tc>
          <w:tcPr>
            <w:tcW w:w="1166" w:type="dxa"/>
            <w:gridSpan w:val="2"/>
            <w:shd w:val="clear" w:color="auto" w:fill="EDEDED" w:themeFill="accent3" w:themeFillTint="33"/>
            <w:vAlign w:val="center"/>
          </w:tcPr>
          <w:p w14:paraId="1448F0C9" w14:textId="77777777" w:rsidR="007306D8" w:rsidRPr="007D1674" w:rsidRDefault="007306D8" w:rsidP="007306D8">
            <w:pPr>
              <w:rPr>
                <w:sz w:val="20"/>
                <w:szCs w:val="20"/>
              </w:rPr>
            </w:pPr>
            <w:r w:rsidRPr="007D1674">
              <w:rPr>
                <w:sz w:val="20"/>
                <w:szCs w:val="20"/>
              </w:rPr>
              <w:t>4</w:t>
            </w:r>
          </w:p>
        </w:tc>
        <w:tc>
          <w:tcPr>
            <w:tcW w:w="1166" w:type="dxa"/>
            <w:gridSpan w:val="2"/>
            <w:shd w:val="clear" w:color="auto" w:fill="EDEDED" w:themeFill="accent3" w:themeFillTint="33"/>
            <w:vAlign w:val="center"/>
          </w:tcPr>
          <w:p w14:paraId="4D4A172D" w14:textId="77777777" w:rsidR="007306D8" w:rsidRPr="007D1674" w:rsidRDefault="007306D8" w:rsidP="007306D8">
            <w:pPr>
              <w:rPr>
                <w:sz w:val="20"/>
                <w:szCs w:val="20"/>
              </w:rPr>
            </w:pPr>
            <w:r w:rsidRPr="007D1674">
              <w:rPr>
                <w:sz w:val="20"/>
                <w:szCs w:val="20"/>
              </w:rPr>
              <w:t>5</w:t>
            </w:r>
          </w:p>
        </w:tc>
      </w:tr>
      <w:tr w:rsidR="007306D8" w:rsidRPr="007D1674" w14:paraId="36033E7A" w14:textId="77777777" w:rsidTr="00DE4C1D">
        <w:trPr>
          <w:trHeight w:val="510"/>
        </w:trPr>
        <w:tc>
          <w:tcPr>
            <w:tcW w:w="2552" w:type="dxa"/>
            <w:shd w:val="clear" w:color="auto" w:fill="auto"/>
            <w:vAlign w:val="center"/>
          </w:tcPr>
          <w:p w14:paraId="1D89A33A" w14:textId="77777777" w:rsidR="007306D8" w:rsidRPr="007D1674" w:rsidRDefault="007306D8" w:rsidP="00D55180">
            <w:pPr>
              <w:rPr>
                <w:sz w:val="20"/>
                <w:szCs w:val="20"/>
              </w:rPr>
            </w:pPr>
            <w:r w:rsidRPr="007D1674">
              <w:rPr>
                <w:sz w:val="20"/>
                <w:szCs w:val="20"/>
              </w:rPr>
              <w:t>1. Anthropomorphism</w:t>
            </w:r>
          </w:p>
          <w:p w14:paraId="4447AAC2" w14:textId="7D0CC28C" w:rsidR="007306D8" w:rsidRPr="007D1674" w:rsidRDefault="007306D8" w:rsidP="00D55180">
            <w:pPr>
              <w:rPr>
                <w:sz w:val="20"/>
                <w:szCs w:val="20"/>
              </w:rPr>
            </w:pPr>
            <w:r w:rsidRPr="007D1674">
              <w:rPr>
                <w:sz w:val="20"/>
                <w:szCs w:val="20"/>
              </w:rPr>
              <w:t xml:space="preserve"> (manipulation check)</w:t>
            </w:r>
          </w:p>
        </w:tc>
        <w:tc>
          <w:tcPr>
            <w:tcW w:w="934" w:type="dxa"/>
            <w:shd w:val="clear" w:color="auto" w:fill="auto"/>
            <w:vAlign w:val="center"/>
          </w:tcPr>
          <w:p w14:paraId="0C6EA148" w14:textId="77777777" w:rsidR="007306D8" w:rsidRPr="007D1674" w:rsidRDefault="007306D8" w:rsidP="00D55180">
            <w:pPr>
              <w:jc w:val="center"/>
              <w:rPr>
                <w:sz w:val="20"/>
                <w:szCs w:val="20"/>
              </w:rPr>
            </w:pPr>
            <w:r w:rsidRPr="007D1674">
              <w:rPr>
                <w:sz w:val="20"/>
                <w:szCs w:val="20"/>
              </w:rPr>
              <w:t>4</w:t>
            </w:r>
          </w:p>
        </w:tc>
        <w:tc>
          <w:tcPr>
            <w:tcW w:w="729" w:type="dxa"/>
            <w:shd w:val="clear" w:color="auto" w:fill="auto"/>
            <w:vAlign w:val="center"/>
          </w:tcPr>
          <w:p w14:paraId="0B2E019B" w14:textId="77777777" w:rsidR="007306D8" w:rsidRPr="007D1674" w:rsidRDefault="007306D8" w:rsidP="007306D8">
            <w:pPr>
              <w:rPr>
                <w:sz w:val="20"/>
                <w:szCs w:val="20"/>
              </w:rPr>
            </w:pPr>
            <w:r w:rsidRPr="007D1674">
              <w:rPr>
                <w:sz w:val="20"/>
                <w:szCs w:val="20"/>
              </w:rPr>
              <w:t>2.64</w:t>
            </w:r>
          </w:p>
        </w:tc>
        <w:tc>
          <w:tcPr>
            <w:tcW w:w="729" w:type="dxa"/>
            <w:shd w:val="clear" w:color="auto" w:fill="auto"/>
            <w:vAlign w:val="center"/>
          </w:tcPr>
          <w:p w14:paraId="7F003E7E" w14:textId="77777777" w:rsidR="007306D8" w:rsidRPr="007D1674" w:rsidRDefault="007306D8" w:rsidP="007306D8">
            <w:pPr>
              <w:rPr>
                <w:sz w:val="20"/>
                <w:szCs w:val="20"/>
              </w:rPr>
            </w:pPr>
            <w:r w:rsidRPr="007D1674">
              <w:rPr>
                <w:sz w:val="20"/>
                <w:szCs w:val="20"/>
              </w:rPr>
              <w:t>1.57</w:t>
            </w:r>
          </w:p>
        </w:tc>
        <w:tc>
          <w:tcPr>
            <w:tcW w:w="729" w:type="dxa"/>
            <w:shd w:val="clear" w:color="auto" w:fill="auto"/>
            <w:vAlign w:val="center"/>
          </w:tcPr>
          <w:p w14:paraId="476A67E7" w14:textId="77777777" w:rsidR="007306D8" w:rsidRPr="007D1674" w:rsidRDefault="007306D8" w:rsidP="007306D8">
            <w:pPr>
              <w:rPr>
                <w:sz w:val="20"/>
                <w:szCs w:val="20"/>
              </w:rPr>
            </w:pPr>
            <w:r w:rsidRPr="007D1674">
              <w:rPr>
                <w:sz w:val="20"/>
                <w:szCs w:val="20"/>
              </w:rPr>
              <w:t>.92</w:t>
            </w:r>
          </w:p>
        </w:tc>
        <w:tc>
          <w:tcPr>
            <w:tcW w:w="729" w:type="dxa"/>
            <w:shd w:val="clear" w:color="auto" w:fill="auto"/>
            <w:vAlign w:val="center"/>
          </w:tcPr>
          <w:p w14:paraId="5820D3C5" w14:textId="77777777" w:rsidR="007306D8" w:rsidRPr="007D1674" w:rsidRDefault="007306D8" w:rsidP="007306D8">
            <w:pPr>
              <w:rPr>
                <w:sz w:val="20"/>
                <w:szCs w:val="20"/>
              </w:rPr>
            </w:pPr>
            <w:r w:rsidRPr="007D1674">
              <w:rPr>
                <w:sz w:val="20"/>
                <w:szCs w:val="20"/>
              </w:rPr>
              <w:t>.92</w:t>
            </w:r>
          </w:p>
        </w:tc>
        <w:tc>
          <w:tcPr>
            <w:tcW w:w="874" w:type="dxa"/>
            <w:shd w:val="clear" w:color="auto" w:fill="auto"/>
            <w:vAlign w:val="center"/>
          </w:tcPr>
          <w:p w14:paraId="7E691803" w14:textId="77777777" w:rsidR="007306D8" w:rsidRPr="007D1674" w:rsidRDefault="007306D8" w:rsidP="007306D8">
            <w:pPr>
              <w:rPr>
                <w:sz w:val="20"/>
                <w:szCs w:val="20"/>
              </w:rPr>
            </w:pPr>
            <w:r w:rsidRPr="007D1674">
              <w:rPr>
                <w:sz w:val="20"/>
                <w:szCs w:val="20"/>
              </w:rPr>
              <w:t>.74</w:t>
            </w:r>
          </w:p>
        </w:tc>
        <w:tc>
          <w:tcPr>
            <w:tcW w:w="1166" w:type="dxa"/>
            <w:shd w:val="clear" w:color="auto" w:fill="auto"/>
            <w:vAlign w:val="center"/>
          </w:tcPr>
          <w:p w14:paraId="20CB1710" w14:textId="77777777" w:rsidR="007306D8" w:rsidRPr="007D1674" w:rsidRDefault="007306D8" w:rsidP="007306D8">
            <w:pPr>
              <w:rPr>
                <w:sz w:val="20"/>
                <w:szCs w:val="20"/>
              </w:rPr>
            </w:pPr>
            <w:r w:rsidRPr="007D1674">
              <w:rPr>
                <w:sz w:val="20"/>
                <w:szCs w:val="20"/>
              </w:rPr>
              <w:t>1</w:t>
            </w:r>
          </w:p>
        </w:tc>
        <w:tc>
          <w:tcPr>
            <w:tcW w:w="1166" w:type="dxa"/>
            <w:shd w:val="clear" w:color="auto" w:fill="auto"/>
            <w:vAlign w:val="center"/>
          </w:tcPr>
          <w:p w14:paraId="2A4090EA" w14:textId="77777777" w:rsidR="007306D8" w:rsidRPr="007D1674" w:rsidRDefault="007306D8" w:rsidP="007306D8">
            <w:pPr>
              <w:rPr>
                <w:sz w:val="20"/>
                <w:szCs w:val="20"/>
              </w:rPr>
            </w:pPr>
          </w:p>
        </w:tc>
        <w:tc>
          <w:tcPr>
            <w:tcW w:w="1166" w:type="dxa"/>
            <w:gridSpan w:val="2"/>
            <w:shd w:val="clear" w:color="auto" w:fill="auto"/>
            <w:vAlign w:val="center"/>
          </w:tcPr>
          <w:p w14:paraId="0A041B28" w14:textId="77777777" w:rsidR="007306D8" w:rsidRPr="007D1674" w:rsidRDefault="007306D8" w:rsidP="007306D8">
            <w:pPr>
              <w:rPr>
                <w:sz w:val="20"/>
                <w:szCs w:val="20"/>
              </w:rPr>
            </w:pPr>
          </w:p>
        </w:tc>
        <w:tc>
          <w:tcPr>
            <w:tcW w:w="1166" w:type="dxa"/>
            <w:gridSpan w:val="2"/>
            <w:shd w:val="clear" w:color="auto" w:fill="auto"/>
            <w:vAlign w:val="center"/>
          </w:tcPr>
          <w:p w14:paraId="5A927F35" w14:textId="77777777" w:rsidR="007306D8" w:rsidRPr="007D1674" w:rsidRDefault="007306D8" w:rsidP="007306D8">
            <w:pPr>
              <w:rPr>
                <w:sz w:val="20"/>
                <w:szCs w:val="20"/>
              </w:rPr>
            </w:pPr>
          </w:p>
        </w:tc>
        <w:tc>
          <w:tcPr>
            <w:tcW w:w="1166" w:type="dxa"/>
            <w:gridSpan w:val="2"/>
            <w:shd w:val="clear" w:color="auto" w:fill="auto"/>
            <w:vAlign w:val="center"/>
          </w:tcPr>
          <w:p w14:paraId="4126FE81" w14:textId="77777777" w:rsidR="007306D8" w:rsidRPr="007D1674" w:rsidRDefault="007306D8" w:rsidP="007306D8">
            <w:pPr>
              <w:rPr>
                <w:sz w:val="20"/>
                <w:szCs w:val="20"/>
              </w:rPr>
            </w:pPr>
          </w:p>
        </w:tc>
      </w:tr>
      <w:tr w:rsidR="007306D8" w:rsidRPr="007D1674" w14:paraId="4AA3298C" w14:textId="77777777" w:rsidTr="00DE4C1D">
        <w:trPr>
          <w:trHeight w:val="510"/>
        </w:trPr>
        <w:tc>
          <w:tcPr>
            <w:tcW w:w="2552" w:type="dxa"/>
            <w:vAlign w:val="center"/>
          </w:tcPr>
          <w:p w14:paraId="3580961A" w14:textId="77777777" w:rsidR="007306D8" w:rsidRPr="007D1674" w:rsidRDefault="007306D8" w:rsidP="00D55180">
            <w:pPr>
              <w:rPr>
                <w:sz w:val="20"/>
                <w:szCs w:val="20"/>
              </w:rPr>
            </w:pPr>
            <w:r w:rsidRPr="007D1674">
              <w:rPr>
                <w:sz w:val="20"/>
                <w:szCs w:val="20"/>
              </w:rPr>
              <w:t>2. Perceived entitativity</w:t>
            </w:r>
          </w:p>
        </w:tc>
        <w:tc>
          <w:tcPr>
            <w:tcW w:w="934" w:type="dxa"/>
            <w:vAlign w:val="center"/>
          </w:tcPr>
          <w:p w14:paraId="210B3DBC" w14:textId="77777777" w:rsidR="007306D8" w:rsidRPr="007D1674" w:rsidRDefault="007306D8" w:rsidP="00D55180">
            <w:pPr>
              <w:jc w:val="center"/>
              <w:rPr>
                <w:sz w:val="20"/>
                <w:szCs w:val="20"/>
              </w:rPr>
            </w:pPr>
            <w:r w:rsidRPr="007D1674">
              <w:rPr>
                <w:sz w:val="20"/>
                <w:szCs w:val="20"/>
              </w:rPr>
              <w:t>4</w:t>
            </w:r>
          </w:p>
        </w:tc>
        <w:tc>
          <w:tcPr>
            <w:tcW w:w="729" w:type="dxa"/>
            <w:vAlign w:val="center"/>
          </w:tcPr>
          <w:p w14:paraId="474C2A6A" w14:textId="77777777" w:rsidR="007306D8" w:rsidRPr="007D1674" w:rsidRDefault="007306D8" w:rsidP="007306D8">
            <w:pPr>
              <w:rPr>
                <w:sz w:val="20"/>
                <w:szCs w:val="20"/>
              </w:rPr>
            </w:pPr>
            <w:r w:rsidRPr="007D1674">
              <w:rPr>
                <w:sz w:val="20"/>
                <w:szCs w:val="20"/>
              </w:rPr>
              <w:t>4.82</w:t>
            </w:r>
          </w:p>
        </w:tc>
        <w:tc>
          <w:tcPr>
            <w:tcW w:w="729" w:type="dxa"/>
            <w:vAlign w:val="center"/>
          </w:tcPr>
          <w:p w14:paraId="50040B89" w14:textId="77777777" w:rsidR="007306D8" w:rsidRPr="007D1674" w:rsidRDefault="007306D8" w:rsidP="007306D8">
            <w:pPr>
              <w:rPr>
                <w:sz w:val="20"/>
                <w:szCs w:val="20"/>
              </w:rPr>
            </w:pPr>
            <w:r w:rsidRPr="007D1674">
              <w:rPr>
                <w:sz w:val="20"/>
                <w:szCs w:val="20"/>
              </w:rPr>
              <w:t>1.49</w:t>
            </w:r>
          </w:p>
        </w:tc>
        <w:tc>
          <w:tcPr>
            <w:tcW w:w="729" w:type="dxa"/>
            <w:vAlign w:val="center"/>
          </w:tcPr>
          <w:p w14:paraId="463B573E" w14:textId="77777777" w:rsidR="007306D8" w:rsidRPr="007D1674" w:rsidRDefault="007306D8" w:rsidP="007306D8">
            <w:pPr>
              <w:rPr>
                <w:sz w:val="20"/>
                <w:szCs w:val="20"/>
              </w:rPr>
            </w:pPr>
            <w:r w:rsidRPr="007D1674">
              <w:rPr>
                <w:sz w:val="20"/>
                <w:szCs w:val="20"/>
              </w:rPr>
              <w:t>.91</w:t>
            </w:r>
          </w:p>
        </w:tc>
        <w:tc>
          <w:tcPr>
            <w:tcW w:w="729" w:type="dxa"/>
            <w:vAlign w:val="center"/>
          </w:tcPr>
          <w:p w14:paraId="6D8EC282" w14:textId="77777777" w:rsidR="007306D8" w:rsidRPr="007D1674" w:rsidRDefault="007306D8" w:rsidP="007306D8">
            <w:pPr>
              <w:rPr>
                <w:sz w:val="20"/>
                <w:szCs w:val="20"/>
              </w:rPr>
            </w:pPr>
            <w:r w:rsidRPr="007D1674">
              <w:rPr>
                <w:sz w:val="20"/>
                <w:szCs w:val="20"/>
              </w:rPr>
              <w:t>.91</w:t>
            </w:r>
          </w:p>
        </w:tc>
        <w:tc>
          <w:tcPr>
            <w:tcW w:w="874" w:type="dxa"/>
            <w:vAlign w:val="center"/>
          </w:tcPr>
          <w:p w14:paraId="18C8DF07" w14:textId="77777777" w:rsidR="007306D8" w:rsidRPr="007D1674" w:rsidRDefault="007306D8" w:rsidP="007306D8">
            <w:pPr>
              <w:rPr>
                <w:sz w:val="20"/>
                <w:szCs w:val="20"/>
              </w:rPr>
            </w:pPr>
            <w:r w:rsidRPr="007D1674">
              <w:rPr>
                <w:sz w:val="20"/>
                <w:szCs w:val="20"/>
              </w:rPr>
              <w:t>.72</w:t>
            </w:r>
          </w:p>
        </w:tc>
        <w:tc>
          <w:tcPr>
            <w:tcW w:w="1166" w:type="dxa"/>
            <w:vAlign w:val="center"/>
          </w:tcPr>
          <w:p w14:paraId="1FA3C8EF" w14:textId="2EBBC6FF" w:rsidR="007306D8" w:rsidRPr="007D1674" w:rsidRDefault="007306D8" w:rsidP="007306D8">
            <w:pPr>
              <w:rPr>
                <w:sz w:val="20"/>
                <w:szCs w:val="20"/>
              </w:rPr>
            </w:pPr>
            <w:r w:rsidRPr="007D1674">
              <w:rPr>
                <w:sz w:val="20"/>
                <w:szCs w:val="20"/>
              </w:rPr>
              <w:t>.361**</w:t>
            </w:r>
          </w:p>
        </w:tc>
        <w:tc>
          <w:tcPr>
            <w:tcW w:w="1166" w:type="dxa"/>
            <w:vAlign w:val="center"/>
          </w:tcPr>
          <w:p w14:paraId="69604A45" w14:textId="77777777" w:rsidR="007306D8" w:rsidRPr="007D1674" w:rsidRDefault="007306D8" w:rsidP="007306D8">
            <w:pPr>
              <w:rPr>
                <w:sz w:val="20"/>
                <w:szCs w:val="20"/>
              </w:rPr>
            </w:pPr>
            <w:r w:rsidRPr="007D1674">
              <w:rPr>
                <w:sz w:val="20"/>
                <w:szCs w:val="20"/>
              </w:rPr>
              <w:t>1</w:t>
            </w:r>
          </w:p>
        </w:tc>
        <w:tc>
          <w:tcPr>
            <w:tcW w:w="1166" w:type="dxa"/>
            <w:gridSpan w:val="2"/>
            <w:vAlign w:val="center"/>
          </w:tcPr>
          <w:p w14:paraId="2E0E23EA" w14:textId="77777777" w:rsidR="007306D8" w:rsidRPr="007D1674" w:rsidRDefault="007306D8" w:rsidP="007306D8">
            <w:pPr>
              <w:rPr>
                <w:sz w:val="20"/>
                <w:szCs w:val="20"/>
              </w:rPr>
            </w:pPr>
          </w:p>
        </w:tc>
        <w:tc>
          <w:tcPr>
            <w:tcW w:w="1166" w:type="dxa"/>
            <w:gridSpan w:val="2"/>
            <w:vAlign w:val="center"/>
          </w:tcPr>
          <w:p w14:paraId="6F84A298" w14:textId="77777777" w:rsidR="007306D8" w:rsidRPr="007D1674" w:rsidRDefault="007306D8" w:rsidP="007306D8">
            <w:pPr>
              <w:rPr>
                <w:sz w:val="20"/>
                <w:szCs w:val="20"/>
              </w:rPr>
            </w:pPr>
          </w:p>
        </w:tc>
        <w:tc>
          <w:tcPr>
            <w:tcW w:w="1166" w:type="dxa"/>
            <w:gridSpan w:val="2"/>
            <w:vAlign w:val="center"/>
          </w:tcPr>
          <w:p w14:paraId="4E5E9236" w14:textId="77777777" w:rsidR="007306D8" w:rsidRPr="007D1674" w:rsidRDefault="007306D8" w:rsidP="007306D8">
            <w:pPr>
              <w:rPr>
                <w:sz w:val="20"/>
                <w:szCs w:val="20"/>
              </w:rPr>
            </w:pPr>
          </w:p>
        </w:tc>
      </w:tr>
      <w:tr w:rsidR="007306D8" w:rsidRPr="007D1674" w14:paraId="1F9988C7" w14:textId="77777777" w:rsidTr="00DE4C1D">
        <w:trPr>
          <w:trHeight w:val="510"/>
        </w:trPr>
        <w:tc>
          <w:tcPr>
            <w:tcW w:w="2552" w:type="dxa"/>
            <w:vAlign w:val="center"/>
          </w:tcPr>
          <w:p w14:paraId="707DC3F6" w14:textId="77777777" w:rsidR="007306D8" w:rsidRPr="007D1674" w:rsidRDefault="007306D8" w:rsidP="00D55180">
            <w:pPr>
              <w:rPr>
                <w:sz w:val="20"/>
                <w:szCs w:val="20"/>
              </w:rPr>
            </w:pPr>
            <w:r w:rsidRPr="007D1674">
              <w:rPr>
                <w:sz w:val="20"/>
                <w:szCs w:val="20"/>
              </w:rPr>
              <w:t>3. Perceived AA creativity</w:t>
            </w:r>
          </w:p>
        </w:tc>
        <w:tc>
          <w:tcPr>
            <w:tcW w:w="934" w:type="dxa"/>
            <w:vAlign w:val="center"/>
          </w:tcPr>
          <w:p w14:paraId="23D3A7FC" w14:textId="77777777" w:rsidR="007306D8" w:rsidRPr="007D1674" w:rsidRDefault="007306D8" w:rsidP="00D55180">
            <w:pPr>
              <w:jc w:val="center"/>
              <w:rPr>
                <w:sz w:val="20"/>
                <w:szCs w:val="20"/>
              </w:rPr>
            </w:pPr>
            <w:r w:rsidRPr="007D1674">
              <w:rPr>
                <w:sz w:val="20"/>
                <w:szCs w:val="20"/>
              </w:rPr>
              <w:t>2</w:t>
            </w:r>
          </w:p>
        </w:tc>
        <w:tc>
          <w:tcPr>
            <w:tcW w:w="729" w:type="dxa"/>
            <w:vAlign w:val="center"/>
          </w:tcPr>
          <w:p w14:paraId="09E02C84" w14:textId="77777777" w:rsidR="007306D8" w:rsidRPr="007D1674" w:rsidRDefault="007306D8" w:rsidP="007306D8">
            <w:pPr>
              <w:rPr>
                <w:sz w:val="20"/>
                <w:szCs w:val="20"/>
              </w:rPr>
            </w:pPr>
            <w:r w:rsidRPr="007D1674">
              <w:rPr>
                <w:sz w:val="20"/>
                <w:szCs w:val="20"/>
              </w:rPr>
              <w:t>3.92</w:t>
            </w:r>
          </w:p>
        </w:tc>
        <w:tc>
          <w:tcPr>
            <w:tcW w:w="729" w:type="dxa"/>
            <w:vAlign w:val="center"/>
          </w:tcPr>
          <w:p w14:paraId="78187FBE" w14:textId="77777777" w:rsidR="007306D8" w:rsidRPr="007D1674" w:rsidRDefault="007306D8" w:rsidP="007306D8">
            <w:pPr>
              <w:rPr>
                <w:sz w:val="20"/>
                <w:szCs w:val="20"/>
              </w:rPr>
            </w:pPr>
            <w:r w:rsidRPr="007D1674">
              <w:rPr>
                <w:sz w:val="20"/>
                <w:szCs w:val="20"/>
              </w:rPr>
              <w:t>1.77</w:t>
            </w:r>
          </w:p>
        </w:tc>
        <w:tc>
          <w:tcPr>
            <w:tcW w:w="729" w:type="dxa"/>
            <w:vAlign w:val="center"/>
          </w:tcPr>
          <w:p w14:paraId="5EE99A47" w14:textId="77777777" w:rsidR="007306D8" w:rsidRPr="007D1674" w:rsidRDefault="007306D8" w:rsidP="007306D8">
            <w:pPr>
              <w:rPr>
                <w:sz w:val="20"/>
                <w:szCs w:val="20"/>
              </w:rPr>
            </w:pPr>
            <w:r w:rsidRPr="007D1674">
              <w:rPr>
                <w:sz w:val="20"/>
                <w:szCs w:val="20"/>
              </w:rPr>
              <w:t>.65</w:t>
            </w:r>
          </w:p>
        </w:tc>
        <w:tc>
          <w:tcPr>
            <w:tcW w:w="729" w:type="dxa"/>
            <w:vAlign w:val="center"/>
          </w:tcPr>
          <w:p w14:paraId="42D0722E" w14:textId="77777777" w:rsidR="007306D8" w:rsidRPr="007D1674" w:rsidRDefault="007306D8" w:rsidP="007306D8">
            <w:pPr>
              <w:rPr>
                <w:sz w:val="20"/>
                <w:szCs w:val="20"/>
              </w:rPr>
            </w:pPr>
            <w:r w:rsidRPr="007D1674">
              <w:rPr>
                <w:sz w:val="20"/>
                <w:szCs w:val="20"/>
              </w:rPr>
              <w:t>.79</w:t>
            </w:r>
          </w:p>
        </w:tc>
        <w:tc>
          <w:tcPr>
            <w:tcW w:w="874" w:type="dxa"/>
            <w:vAlign w:val="center"/>
          </w:tcPr>
          <w:p w14:paraId="51B92720" w14:textId="77777777" w:rsidR="007306D8" w:rsidRPr="007D1674" w:rsidRDefault="007306D8" w:rsidP="007306D8">
            <w:pPr>
              <w:rPr>
                <w:sz w:val="20"/>
                <w:szCs w:val="20"/>
              </w:rPr>
            </w:pPr>
            <w:r w:rsidRPr="007D1674">
              <w:rPr>
                <w:sz w:val="20"/>
                <w:szCs w:val="20"/>
              </w:rPr>
              <w:t>.66</w:t>
            </w:r>
          </w:p>
        </w:tc>
        <w:tc>
          <w:tcPr>
            <w:tcW w:w="1166" w:type="dxa"/>
            <w:vAlign w:val="center"/>
          </w:tcPr>
          <w:p w14:paraId="061EA0AA" w14:textId="596926E3" w:rsidR="007306D8" w:rsidRPr="007D1674" w:rsidRDefault="007306D8" w:rsidP="007306D8">
            <w:pPr>
              <w:rPr>
                <w:sz w:val="20"/>
                <w:szCs w:val="20"/>
              </w:rPr>
            </w:pPr>
            <w:r w:rsidRPr="007D1674">
              <w:rPr>
                <w:sz w:val="20"/>
                <w:szCs w:val="20"/>
              </w:rPr>
              <w:t>.624</w:t>
            </w:r>
            <w:r w:rsidR="0009414F" w:rsidRPr="007D1674">
              <w:rPr>
                <w:sz w:val="20"/>
                <w:szCs w:val="20"/>
              </w:rPr>
              <w:t>*</w:t>
            </w:r>
            <w:r w:rsidRPr="007D1674">
              <w:rPr>
                <w:sz w:val="20"/>
                <w:szCs w:val="20"/>
              </w:rPr>
              <w:t>*</w:t>
            </w:r>
          </w:p>
        </w:tc>
        <w:tc>
          <w:tcPr>
            <w:tcW w:w="1166" w:type="dxa"/>
            <w:vAlign w:val="center"/>
          </w:tcPr>
          <w:p w14:paraId="69FF28CC" w14:textId="0BEFB3D1" w:rsidR="007306D8" w:rsidRPr="007D1674" w:rsidRDefault="007306D8" w:rsidP="007306D8">
            <w:pPr>
              <w:rPr>
                <w:sz w:val="20"/>
                <w:szCs w:val="20"/>
              </w:rPr>
            </w:pPr>
            <w:r w:rsidRPr="007D1674">
              <w:rPr>
                <w:sz w:val="20"/>
                <w:szCs w:val="20"/>
              </w:rPr>
              <w:t>.431**</w:t>
            </w:r>
          </w:p>
        </w:tc>
        <w:tc>
          <w:tcPr>
            <w:tcW w:w="1166" w:type="dxa"/>
            <w:gridSpan w:val="2"/>
            <w:vAlign w:val="center"/>
          </w:tcPr>
          <w:p w14:paraId="7CCD1450" w14:textId="77777777" w:rsidR="007306D8" w:rsidRPr="007D1674" w:rsidRDefault="007306D8" w:rsidP="007306D8">
            <w:pPr>
              <w:rPr>
                <w:sz w:val="20"/>
                <w:szCs w:val="20"/>
              </w:rPr>
            </w:pPr>
            <w:r w:rsidRPr="007D1674">
              <w:rPr>
                <w:sz w:val="20"/>
                <w:szCs w:val="20"/>
              </w:rPr>
              <w:t>1</w:t>
            </w:r>
          </w:p>
        </w:tc>
        <w:tc>
          <w:tcPr>
            <w:tcW w:w="1166" w:type="dxa"/>
            <w:gridSpan w:val="2"/>
            <w:vAlign w:val="center"/>
          </w:tcPr>
          <w:p w14:paraId="62914B14" w14:textId="77777777" w:rsidR="007306D8" w:rsidRPr="007D1674" w:rsidRDefault="007306D8" w:rsidP="007306D8">
            <w:pPr>
              <w:rPr>
                <w:sz w:val="20"/>
                <w:szCs w:val="20"/>
              </w:rPr>
            </w:pPr>
          </w:p>
        </w:tc>
        <w:tc>
          <w:tcPr>
            <w:tcW w:w="1166" w:type="dxa"/>
            <w:gridSpan w:val="2"/>
            <w:vAlign w:val="center"/>
          </w:tcPr>
          <w:p w14:paraId="7AFA2E94" w14:textId="77777777" w:rsidR="007306D8" w:rsidRPr="007D1674" w:rsidRDefault="007306D8" w:rsidP="007306D8">
            <w:pPr>
              <w:rPr>
                <w:sz w:val="20"/>
                <w:szCs w:val="20"/>
              </w:rPr>
            </w:pPr>
          </w:p>
        </w:tc>
      </w:tr>
      <w:tr w:rsidR="007306D8" w:rsidRPr="007D1674" w14:paraId="1E82A95E" w14:textId="77777777" w:rsidTr="00DE4C1D">
        <w:trPr>
          <w:trHeight w:val="510"/>
        </w:trPr>
        <w:tc>
          <w:tcPr>
            <w:tcW w:w="2552" w:type="dxa"/>
            <w:vAlign w:val="center"/>
          </w:tcPr>
          <w:p w14:paraId="6AA78C3A" w14:textId="46ED5464" w:rsidR="007306D8" w:rsidRPr="007D1674" w:rsidRDefault="007306D8" w:rsidP="00043E01">
            <w:pPr>
              <w:rPr>
                <w:sz w:val="20"/>
                <w:szCs w:val="20"/>
              </w:rPr>
            </w:pPr>
            <w:r w:rsidRPr="007D1674">
              <w:rPr>
                <w:sz w:val="20"/>
                <w:szCs w:val="20"/>
              </w:rPr>
              <w:t>4. Lay beliefs (manipulation check)</w:t>
            </w:r>
          </w:p>
        </w:tc>
        <w:tc>
          <w:tcPr>
            <w:tcW w:w="934" w:type="dxa"/>
            <w:vAlign w:val="center"/>
          </w:tcPr>
          <w:p w14:paraId="38BB8029" w14:textId="77777777" w:rsidR="007306D8" w:rsidRPr="007D1674" w:rsidRDefault="007306D8" w:rsidP="00D55180">
            <w:pPr>
              <w:jc w:val="center"/>
              <w:rPr>
                <w:sz w:val="20"/>
                <w:szCs w:val="20"/>
              </w:rPr>
            </w:pPr>
            <w:r w:rsidRPr="007D1674">
              <w:rPr>
                <w:sz w:val="20"/>
                <w:szCs w:val="20"/>
              </w:rPr>
              <w:t>4</w:t>
            </w:r>
          </w:p>
        </w:tc>
        <w:tc>
          <w:tcPr>
            <w:tcW w:w="729" w:type="dxa"/>
            <w:vAlign w:val="center"/>
          </w:tcPr>
          <w:p w14:paraId="0C307EBD" w14:textId="77777777" w:rsidR="007306D8" w:rsidRPr="007D1674" w:rsidRDefault="007306D8" w:rsidP="007306D8">
            <w:pPr>
              <w:rPr>
                <w:sz w:val="20"/>
                <w:szCs w:val="20"/>
              </w:rPr>
            </w:pPr>
            <w:r w:rsidRPr="007D1674">
              <w:rPr>
                <w:sz w:val="20"/>
                <w:szCs w:val="20"/>
              </w:rPr>
              <w:t>3.92</w:t>
            </w:r>
          </w:p>
        </w:tc>
        <w:tc>
          <w:tcPr>
            <w:tcW w:w="729" w:type="dxa"/>
            <w:vAlign w:val="center"/>
          </w:tcPr>
          <w:p w14:paraId="3B7AC3F8" w14:textId="77777777" w:rsidR="007306D8" w:rsidRPr="007D1674" w:rsidRDefault="007306D8" w:rsidP="007306D8">
            <w:pPr>
              <w:rPr>
                <w:sz w:val="20"/>
                <w:szCs w:val="20"/>
              </w:rPr>
            </w:pPr>
            <w:r w:rsidRPr="007D1674">
              <w:rPr>
                <w:sz w:val="20"/>
                <w:szCs w:val="20"/>
              </w:rPr>
              <w:t>1.77</w:t>
            </w:r>
          </w:p>
        </w:tc>
        <w:tc>
          <w:tcPr>
            <w:tcW w:w="729" w:type="dxa"/>
            <w:vAlign w:val="center"/>
          </w:tcPr>
          <w:p w14:paraId="6FBCDA7B" w14:textId="77777777" w:rsidR="007306D8" w:rsidRPr="007D1674" w:rsidRDefault="007306D8" w:rsidP="007306D8">
            <w:pPr>
              <w:rPr>
                <w:sz w:val="20"/>
                <w:szCs w:val="20"/>
              </w:rPr>
            </w:pPr>
            <w:r w:rsidRPr="007D1674">
              <w:rPr>
                <w:sz w:val="20"/>
                <w:szCs w:val="20"/>
              </w:rPr>
              <w:t>.98</w:t>
            </w:r>
          </w:p>
        </w:tc>
        <w:tc>
          <w:tcPr>
            <w:tcW w:w="729" w:type="dxa"/>
            <w:vAlign w:val="center"/>
          </w:tcPr>
          <w:p w14:paraId="3B169546" w14:textId="77777777" w:rsidR="007306D8" w:rsidRPr="007D1674" w:rsidRDefault="007306D8" w:rsidP="007306D8">
            <w:pPr>
              <w:rPr>
                <w:sz w:val="20"/>
                <w:szCs w:val="20"/>
              </w:rPr>
            </w:pPr>
            <w:r w:rsidRPr="007D1674">
              <w:rPr>
                <w:sz w:val="20"/>
                <w:szCs w:val="20"/>
              </w:rPr>
              <w:t>.98</w:t>
            </w:r>
          </w:p>
        </w:tc>
        <w:tc>
          <w:tcPr>
            <w:tcW w:w="874" w:type="dxa"/>
            <w:vAlign w:val="center"/>
          </w:tcPr>
          <w:p w14:paraId="6C696A2E" w14:textId="77777777" w:rsidR="007306D8" w:rsidRPr="007D1674" w:rsidRDefault="007306D8" w:rsidP="007306D8">
            <w:pPr>
              <w:rPr>
                <w:sz w:val="20"/>
                <w:szCs w:val="20"/>
              </w:rPr>
            </w:pPr>
            <w:r w:rsidRPr="007D1674">
              <w:rPr>
                <w:sz w:val="20"/>
                <w:szCs w:val="20"/>
              </w:rPr>
              <w:t>.93</w:t>
            </w:r>
          </w:p>
        </w:tc>
        <w:tc>
          <w:tcPr>
            <w:tcW w:w="1166" w:type="dxa"/>
            <w:vAlign w:val="center"/>
          </w:tcPr>
          <w:p w14:paraId="6B3428C1" w14:textId="496C6D1F" w:rsidR="007306D8" w:rsidRPr="007D1674" w:rsidRDefault="007306D8" w:rsidP="007306D8">
            <w:pPr>
              <w:rPr>
                <w:sz w:val="20"/>
                <w:szCs w:val="20"/>
              </w:rPr>
            </w:pPr>
            <w:r w:rsidRPr="007D1674">
              <w:rPr>
                <w:sz w:val="20"/>
                <w:szCs w:val="20"/>
              </w:rPr>
              <w:t>.218</w:t>
            </w:r>
            <w:r w:rsidR="0009414F" w:rsidRPr="007D1674">
              <w:rPr>
                <w:sz w:val="20"/>
                <w:szCs w:val="20"/>
              </w:rPr>
              <w:t>*</w:t>
            </w:r>
            <w:r w:rsidRPr="007D1674">
              <w:rPr>
                <w:sz w:val="20"/>
                <w:szCs w:val="20"/>
              </w:rPr>
              <w:t>*</w:t>
            </w:r>
          </w:p>
        </w:tc>
        <w:tc>
          <w:tcPr>
            <w:tcW w:w="1166" w:type="dxa"/>
            <w:vAlign w:val="center"/>
          </w:tcPr>
          <w:p w14:paraId="3361EC97" w14:textId="47B8BE9E" w:rsidR="007306D8" w:rsidRPr="007D1674" w:rsidRDefault="007306D8" w:rsidP="007306D8">
            <w:pPr>
              <w:rPr>
                <w:sz w:val="20"/>
                <w:szCs w:val="20"/>
              </w:rPr>
            </w:pPr>
            <w:r w:rsidRPr="007D1674">
              <w:rPr>
                <w:sz w:val="20"/>
                <w:szCs w:val="20"/>
              </w:rPr>
              <w:t>.075</w:t>
            </w:r>
          </w:p>
        </w:tc>
        <w:tc>
          <w:tcPr>
            <w:tcW w:w="1166" w:type="dxa"/>
            <w:gridSpan w:val="2"/>
            <w:vAlign w:val="center"/>
          </w:tcPr>
          <w:p w14:paraId="72423C76" w14:textId="6E24AA4F" w:rsidR="007306D8" w:rsidRPr="007D1674" w:rsidRDefault="007306D8" w:rsidP="007306D8">
            <w:pPr>
              <w:rPr>
                <w:sz w:val="20"/>
                <w:szCs w:val="20"/>
              </w:rPr>
            </w:pPr>
            <w:r w:rsidRPr="007D1674">
              <w:rPr>
                <w:sz w:val="20"/>
                <w:szCs w:val="20"/>
              </w:rPr>
              <w:t>.142**</w:t>
            </w:r>
          </w:p>
        </w:tc>
        <w:tc>
          <w:tcPr>
            <w:tcW w:w="1166" w:type="dxa"/>
            <w:gridSpan w:val="2"/>
            <w:vAlign w:val="center"/>
          </w:tcPr>
          <w:p w14:paraId="72167EBD" w14:textId="77777777" w:rsidR="007306D8" w:rsidRPr="007D1674" w:rsidRDefault="007306D8" w:rsidP="007306D8">
            <w:pPr>
              <w:rPr>
                <w:sz w:val="20"/>
                <w:szCs w:val="20"/>
              </w:rPr>
            </w:pPr>
            <w:r w:rsidRPr="007D1674">
              <w:rPr>
                <w:sz w:val="20"/>
                <w:szCs w:val="20"/>
              </w:rPr>
              <w:t>1</w:t>
            </w:r>
          </w:p>
        </w:tc>
        <w:tc>
          <w:tcPr>
            <w:tcW w:w="1166" w:type="dxa"/>
            <w:gridSpan w:val="2"/>
            <w:vAlign w:val="center"/>
          </w:tcPr>
          <w:p w14:paraId="64090CDF" w14:textId="77777777" w:rsidR="007306D8" w:rsidRPr="007D1674" w:rsidRDefault="007306D8" w:rsidP="007306D8">
            <w:pPr>
              <w:rPr>
                <w:sz w:val="20"/>
                <w:szCs w:val="20"/>
              </w:rPr>
            </w:pPr>
          </w:p>
        </w:tc>
      </w:tr>
      <w:tr w:rsidR="007306D8" w:rsidRPr="007D1674" w14:paraId="2A6D13E7" w14:textId="77777777" w:rsidTr="00DE4C1D">
        <w:trPr>
          <w:trHeight w:val="510"/>
        </w:trPr>
        <w:tc>
          <w:tcPr>
            <w:tcW w:w="2552" w:type="dxa"/>
            <w:vAlign w:val="center"/>
          </w:tcPr>
          <w:p w14:paraId="15A83B4A" w14:textId="0DE17B40" w:rsidR="007306D8" w:rsidRPr="007D1674" w:rsidRDefault="007306D8" w:rsidP="00D55180">
            <w:pPr>
              <w:rPr>
                <w:sz w:val="20"/>
                <w:szCs w:val="20"/>
              </w:rPr>
            </w:pPr>
            <w:r w:rsidRPr="007D1674">
              <w:rPr>
                <w:sz w:val="20"/>
                <w:szCs w:val="20"/>
              </w:rPr>
              <w:t>5. Product evaluation</w:t>
            </w:r>
            <w:r w:rsidR="00274602" w:rsidRPr="007D1674">
              <w:rPr>
                <w:sz w:val="20"/>
                <w:szCs w:val="20"/>
              </w:rPr>
              <w:t>s</w:t>
            </w:r>
          </w:p>
        </w:tc>
        <w:tc>
          <w:tcPr>
            <w:tcW w:w="934" w:type="dxa"/>
            <w:vAlign w:val="center"/>
          </w:tcPr>
          <w:p w14:paraId="71F74BF0" w14:textId="77777777" w:rsidR="007306D8" w:rsidRPr="007D1674" w:rsidRDefault="007306D8" w:rsidP="00D55180">
            <w:pPr>
              <w:jc w:val="center"/>
              <w:rPr>
                <w:sz w:val="20"/>
                <w:szCs w:val="20"/>
              </w:rPr>
            </w:pPr>
            <w:r w:rsidRPr="007D1674">
              <w:rPr>
                <w:sz w:val="20"/>
                <w:szCs w:val="20"/>
              </w:rPr>
              <w:t>2</w:t>
            </w:r>
          </w:p>
        </w:tc>
        <w:tc>
          <w:tcPr>
            <w:tcW w:w="729" w:type="dxa"/>
            <w:vAlign w:val="center"/>
          </w:tcPr>
          <w:p w14:paraId="37293006" w14:textId="77777777" w:rsidR="007306D8" w:rsidRPr="007D1674" w:rsidRDefault="007306D8" w:rsidP="007306D8">
            <w:pPr>
              <w:rPr>
                <w:sz w:val="20"/>
                <w:szCs w:val="20"/>
              </w:rPr>
            </w:pPr>
            <w:r w:rsidRPr="007D1674">
              <w:rPr>
                <w:sz w:val="20"/>
                <w:szCs w:val="20"/>
              </w:rPr>
              <w:t>4.18</w:t>
            </w:r>
          </w:p>
        </w:tc>
        <w:tc>
          <w:tcPr>
            <w:tcW w:w="729" w:type="dxa"/>
            <w:vAlign w:val="center"/>
          </w:tcPr>
          <w:p w14:paraId="42241725" w14:textId="77777777" w:rsidR="007306D8" w:rsidRPr="007D1674" w:rsidRDefault="007306D8" w:rsidP="007306D8">
            <w:pPr>
              <w:rPr>
                <w:sz w:val="20"/>
                <w:szCs w:val="20"/>
              </w:rPr>
            </w:pPr>
            <w:r w:rsidRPr="007D1674">
              <w:rPr>
                <w:sz w:val="20"/>
                <w:szCs w:val="20"/>
              </w:rPr>
              <w:t>1.68</w:t>
            </w:r>
          </w:p>
        </w:tc>
        <w:tc>
          <w:tcPr>
            <w:tcW w:w="729" w:type="dxa"/>
            <w:vAlign w:val="center"/>
          </w:tcPr>
          <w:p w14:paraId="7D98AC6C" w14:textId="77777777" w:rsidR="007306D8" w:rsidRPr="007D1674" w:rsidRDefault="007306D8" w:rsidP="007306D8">
            <w:pPr>
              <w:rPr>
                <w:sz w:val="20"/>
                <w:szCs w:val="20"/>
              </w:rPr>
            </w:pPr>
            <w:r w:rsidRPr="007D1674">
              <w:rPr>
                <w:sz w:val="20"/>
                <w:szCs w:val="20"/>
              </w:rPr>
              <w:t>.78</w:t>
            </w:r>
          </w:p>
        </w:tc>
        <w:tc>
          <w:tcPr>
            <w:tcW w:w="729" w:type="dxa"/>
            <w:vAlign w:val="center"/>
          </w:tcPr>
          <w:p w14:paraId="651B9E19" w14:textId="77777777" w:rsidR="007306D8" w:rsidRPr="007D1674" w:rsidRDefault="007306D8" w:rsidP="007306D8">
            <w:pPr>
              <w:rPr>
                <w:sz w:val="20"/>
                <w:szCs w:val="20"/>
              </w:rPr>
            </w:pPr>
            <w:r w:rsidRPr="007D1674">
              <w:rPr>
                <w:sz w:val="20"/>
                <w:szCs w:val="20"/>
              </w:rPr>
              <w:t>.87</w:t>
            </w:r>
          </w:p>
        </w:tc>
        <w:tc>
          <w:tcPr>
            <w:tcW w:w="874" w:type="dxa"/>
            <w:vAlign w:val="center"/>
          </w:tcPr>
          <w:p w14:paraId="6F8D1074" w14:textId="77777777" w:rsidR="007306D8" w:rsidRPr="007D1674" w:rsidRDefault="007306D8" w:rsidP="007306D8">
            <w:pPr>
              <w:rPr>
                <w:sz w:val="20"/>
                <w:szCs w:val="20"/>
              </w:rPr>
            </w:pPr>
            <w:r w:rsidRPr="007D1674">
              <w:rPr>
                <w:sz w:val="20"/>
                <w:szCs w:val="20"/>
              </w:rPr>
              <w:t>.78</w:t>
            </w:r>
          </w:p>
        </w:tc>
        <w:tc>
          <w:tcPr>
            <w:tcW w:w="1166" w:type="dxa"/>
            <w:vAlign w:val="center"/>
          </w:tcPr>
          <w:p w14:paraId="1E2DBA97" w14:textId="478DE5C7" w:rsidR="007306D8" w:rsidRPr="007D1674" w:rsidRDefault="007306D8" w:rsidP="007306D8">
            <w:pPr>
              <w:rPr>
                <w:sz w:val="20"/>
                <w:szCs w:val="20"/>
              </w:rPr>
            </w:pPr>
            <w:r w:rsidRPr="007D1674">
              <w:rPr>
                <w:sz w:val="20"/>
                <w:szCs w:val="20"/>
              </w:rPr>
              <w:t>.430</w:t>
            </w:r>
            <w:r w:rsidR="0009414F" w:rsidRPr="007D1674">
              <w:rPr>
                <w:sz w:val="20"/>
                <w:szCs w:val="20"/>
              </w:rPr>
              <w:t>*</w:t>
            </w:r>
            <w:r w:rsidRPr="007D1674">
              <w:rPr>
                <w:sz w:val="20"/>
                <w:szCs w:val="20"/>
              </w:rPr>
              <w:t>*</w:t>
            </w:r>
          </w:p>
        </w:tc>
        <w:tc>
          <w:tcPr>
            <w:tcW w:w="1166" w:type="dxa"/>
            <w:vAlign w:val="center"/>
          </w:tcPr>
          <w:p w14:paraId="6F863DB6" w14:textId="49FE4E3B" w:rsidR="007306D8" w:rsidRPr="007D1674" w:rsidRDefault="007306D8" w:rsidP="007306D8">
            <w:pPr>
              <w:rPr>
                <w:sz w:val="20"/>
                <w:szCs w:val="20"/>
              </w:rPr>
            </w:pPr>
            <w:r w:rsidRPr="007D1674">
              <w:rPr>
                <w:sz w:val="20"/>
                <w:szCs w:val="20"/>
              </w:rPr>
              <w:t>.437</w:t>
            </w:r>
            <w:r w:rsidR="0009414F" w:rsidRPr="007D1674">
              <w:rPr>
                <w:sz w:val="20"/>
                <w:szCs w:val="20"/>
              </w:rPr>
              <w:t>*</w:t>
            </w:r>
            <w:r w:rsidRPr="007D1674">
              <w:rPr>
                <w:sz w:val="20"/>
                <w:szCs w:val="20"/>
              </w:rPr>
              <w:t>*</w:t>
            </w:r>
          </w:p>
        </w:tc>
        <w:tc>
          <w:tcPr>
            <w:tcW w:w="1166" w:type="dxa"/>
            <w:gridSpan w:val="2"/>
            <w:vAlign w:val="center"/>
          </w:tcPr>
          <w:p w14:paraId="214B5170" w14:textId="60751C56" w:rsidR="007306D8" w:rsidRPr="007D1674" w:rsidRDefault="007306D8" w:rsidP="007306D8">
            <w:pPr>
              <w:rPr>
                <w:sz w:val="20"/>
                <w:szCs w:val="20"/>
              </w:rPr>
            </w:pPr>
            <w:r w:rsidRPr="007D1674">
              <w:rPr>
                <w:sz w:val="20"/>
                <w:szCs w:val="20"/>
              </w:rPr>
              <w:t>.535</w:t>
            </w:r>
            <w:r w:rsidR="0009414F" w:rsidRPr="007D1674">
              <w:rPr>
                <w:sz w:val="20"/>
                <w:szCs w:val="20"/>
              </w:rPr>
              <w:t>*</w:t>
            </w:r>
            <w:r w:rsidRPr="007D1674">
              <w:rPr>
                <w:sz w:val="20"/>
                <w:szCs w:val="20"/>
              </w:rPr>
              <w:t>*</w:t>
            </w:r>
          </w:p>
        </w:tc>
        <w:tc>
          <w:tcPr>
            <w:tcW w:w="1166" w:type="dxa"/>
            <w:gridSpan w:val="2"/>
            <w:vAlign w:val="center"/>
          </w:tcPr>
          <w:p w14:paraId="05C4438B" w14:textId="2933ADE6" w:rsidR="007306D8" w:rsidRPr="007D1674" w:rsidRDefault="007306D8" w:rsidP="007306D8">
            <w:pPr>
              <w:rPr>
                <w:sz w:val="20"/>
                <w:szCs w:val="20"/>
              </w:rPr>
            </w:pPr>
            <w:r w:rsidRPr="007D1674">
              <w:rPr>
                <w:sz w:val="20"/>
                <w:szCs w:val="20"/>
              </w:rPr>
              <w:t>.161</w:t>
            </w:r>
            <w:r w:rsidR="0009414F" w:rsidRPr="007D1674">
              <w:rPr>
                <w:sz w:val="20"/>
                <w:szCs w:val="20"/>
              </w:rPr>
              <w:t>*</w:t>
            </w:r>
            <w:r w:rsidRPr="007D1674">
              <w:rPr>
                <w:sz w:val="20"/>
                <w:szCs w:val="20"/>
              </w:rPr>
              <w:t>*</w:t>
            </w:r>
          </w:p>
        </w:tc>
        <w:tc>
          <w:tcPr>
            <w:tcW w:w="1166" w:type="dxa"/>
            <w:gridSpan w:val="2"/>
            <w:vAlign w:val="center"/>
          </w:tcPr>
          <w:p w14:paraId="555FD528" w14:textId="77777777" w:rsidR="007306D8" w:rsidRPr="007D1674" w:rsidRDefault="007306D8" w:rsidP="007306D8">
            <w:pPr>
              <w:rPr>
                <w:sz w:val="20"/>
                <w:szCs w:val="20"/>
              </w:rPr>
            </w:pPr>
            <w:r w:rsidRPr="007D1674">
              <w:rPr>
                <w:sz w:val="20"/>
                <w:szCs w:val="20"/>
              </w:rPr>
              <w:t>1</w:t>
            </w:r>
          </w:p>
        </w:tc>
      </w:tr>
    </w:tbl>
    <w:tbl>
      <w:tblPr>
        <w:tblStyle w:val="TableGrid2"/>
        <w:tblW w:w="12954"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321"/>
        <w:gridCol w:w="838"/>
        <w:gridCol w:w="709"/>
        <w:gridCol w:w="709"/>
        <w:gridCol w:w="709"/>
        <w:gridCol w:w="709"/>
        <w:gridCol w:w="773"/>
        <w:gridCol w:w="1031"/>
        <w:gridCol w:w="1031"/>
        <w:gridCol w:w="1031"/>
        <w:gridCol w:w="1031"/>
        <w:gridCol w:w="1031"/>
        <w:gridCol w:w="896"/>
        <w:gridCol w:w="135"/>
      </w:tblGrid>
      <w:tr w:rsidR="007433D9" w:rsidRPr="007D1674" w14:paraId="2437014B" w14:textId="77777777" w:rsidTr="00085E66">
        <w:trPr>
          <w:gridAfter w:val="1"/>
          <w:wAfter w:w="135" w:type="dxa"/>
          <w:trHeight w:val="558"/>
        </w:trPr>
        <w:tc>
          <w:tcPr>
            <w:tcW w:w="2321" w:type="dxa"/>
            <w:tcBorders>
              <w:top w:val="nil"/>
              <w:bottom w:val="nil"/>
              <w:right w:val="nil"/>
            </w:tcBorders>
            <w:vAlign w:val="center"/>
          </w:tcPr>
          <w:p w14:paraId="4DFB2A16" w14:textId="629ACEDD" w:rsidR="007433D9" w:rsidRPr="007D1674" w:rsidRDefault="007433D9" w:rsidP="00311444">
            <w:pPr>
              <w:spacing w:before="120"/>
              <w:rPr>
                <w:sz w:val="20"/>
                <w:szCs w:val="20"/>
              </w:rPr>
            </w:pPr>
            <w:r w:rsidRPr="007D1674">
              <w:rPr>
                <w:b/>
                <w:i/>
                <w:sz w:val="20"/>
                <w:szCs w:val="20"/>
              </w:rPr>
              <w:t>Study 4</w:t>
            </w:r>
          </w:p>
        </w:tc>
        <w:tc>
          <w:tcPr>
            <w:tcW w:w="838" w:type="dxa"/>
            <w:tcBorders>
              <w:top w:val="nil"/>
              <w:left w:val="nil"/>
              <w:bottom w:val="nil"/>
              <w:right w:val="nil"/>
            </w:tcBorders>
            <w:vAlign w:val="center"/>
          </w:tcPr>
          <w:p w14:paraId="378A59E5" w14:textId="77777777" w:rsidR="007433D9" w:rsidRPr="007D1674" w:rsidRDefault="007433D9" w:rsidP="00311444">
            <w:pPr>
              <w:spacing w:before="120"/>
              <w:jc w:val="center"/>
              <w:rPr>
                <w:sz w:val="20"/>
                <w:szCs w:val="20"/>
              </w:rPr>
            </w:pPr>
          </w:p>
        </w:tc>
        <w:tc>
          <w:tcPr>
            <w:tcW w:w="709" w:type="dxa"/>
            <w:tcBorders>
              <w:top w:val="nil"/>
              <w:left w:val="nil"/>
              <w:bottom w:val="nil"/>
              <w:right w:val="nil"/>
            </w:tcBorders>
            <w:vAlign w:val="center"/>
          </w:tcPr>
          <w:p w14:paraId="51A7801B" w14:textId="77777777" w:rsidR="007433D9" w:rsidRPr="007D1674" w:rsidRDefault="007433D9" w:rsidP="00311444">
            <w:pPr>
              <w:spacing w:before="120"/>
              <w:jc w:val="center"/>
              <w:rPr>
                <w:sz w:val="20"/>
                <w:szCs w:val="20"/>
              </w:rPr>
            </w:pPr>
          </w:p>
        </w:tc>
        <w:tc>
          <w:tcPr>
            <w:tcW w:w="709" w:type="dxa"/>
            <w:tcBorders>
              <w:top w:val="nil"/>
              <w:left w:val="nil"/>
              <w:bottom w:val="nil"/>
              <w:right w:val="nil"/>
            </w:tcBorders>
            <w:vAlign w:val="center"/>
          </w:tcPr>
          <w:p w14:paraId="21EA6473" w14:textId="77777777" w:rsidR="007433D9" w:rsidRPr="007D1674" w:rsidRDefault="007433D9" w:rsidP="00311444">
            <w:pPr>
              <w:spacing w:before="120"/>
              <w:jc w:val="center"/>
              <w:rPr>
                <w:sz w:val="20"/>
                <w:szCs w:val="20"/>
              </w:rPr>
            </w:pPr>
          </w:p>
        </w:tc>
        <w:tc>
          <w:tcPr>
            <w:tcW w:w="709" w:type="dxa"/>
            <w:tcBorders>
              <w:top w:val="nil"/>
              <w:left w:val="nil"/>
              <w:bottom w:val="nil"/>
              <w:right w:val="nil"/>
            </w:tcBorders>
            <w:vAlign w:val="center"/>
          </w:tcPr>
          <w:p w14:paraId="381C650C" w14:textId="77777777" w:rsidR="007433D9" w:rsidRPr="007D1674" w:rsidRDefault="007433D9" w:rsidP="00311444">
            <w:pPr>
              <w:spacing w:before="120"/>
              <w:jc w:val="center"/>
              <w:rPr>
                <w:sz w:val="20"/>
                <w:szCs w:val="20"/>
              </w:rPr>
            </w:pPr>
          </w:p>
        </w:tc>
        <w:tc>
          <w:tcPr>
            <w:tcW w:w="709" w:type="dxa"/>
            <w:tcBorders>
              <w:top w:val="nil"/>
              <w:left w:val="nil"/>
              <w:bottom w:val="nil"/>
              <w:right w:val="nil"/>
            </w:tcBorders>
            <w:vAlign w:val="center"/>
          </w:tcPr>
          <w:p w14:paraId="345D4BF6" w14:textId="77777777" w:rsidR="007433D9" w:rsidRPr="007D1674" w:rsidRDefault="007433D9" w:rsidP="00311444">
            <w:pPr>
              <w:spacing w:before="120"/>
              <w:jc w:val="center"/>
              <w:rPr>
                <w:sz w:val="20"/>
                <w:szCs w:val="20"/>
              </w:rPr>
            </w:pPr>
          </w:p>
        </w:tc>
        <w:tc>
          <w:tcPr>
            <w:tcW w:w="773" w:type="dxa"/>
            <w:tcBorders>
              <w:top w:val="nil"/>
              <w:left w:val="nil"/>
              <w:bottom w:val="nil"/>
              <w:right w:val="nil"/>
            </w:tcBorders>
            <w:vAlign w:val="center"/>
          </w:tcPr>
          <w:p w14:paraId="7A37E498" w14:textId="77777777" w:rsidR="007433D9" w:rsidRPr="007D1674" w:rsidRDefault="007433D9" w:rsidP="00311444">
            <w:pPr>
              <w:spacing w:before="120"/>
              <w:jc w:val="center"/>
              <w:rPr>
                <w:sz w:val="20"/>
                <w:szCs w:val="20"/>
              </w:rPr>
            </w:pPr>
          </w:p>
        </w:tc>
        <w:tc>
          <w:tcPr>
            <w:tcW w:w="1031" w:type="dxa"/>
            <w:tcBorders>
              <w:top w:val="nil"/>
              <w:left w:val="nil"/>
              <w:bottom w:val="nil"/>
              <w:right w:val="nil"/>
            </w:tcBorders>
            <w:vAlign w:val="center"/>
          </w:tcPr>
          <w:p w14:paraId="4D499F51" w14:textId="77777777" w:rsidR="007433D9" w:rsidRPr="007D1674" w:rsidRDefault="007433D9" w:rsidP="00311444">
            <w:pPr>
              <w:spacing w:before="120"/>
              <w:jc w:val="center"/>
              <w:rPr>
                <w:sz w:val="20"/>
                <w:szCs w:val="20"/>
              </w:rPr>
            </w:pPr>
          </w:p>
        </w:tc>
        <w:tc>
          <w:tcPr>
            <w:tcW w:w="1031" w:type="dxa"/>
            <w:tcBorders>
              <w:top w:val="nil"/>
              <w:left w:val="nil"/>
              <w:bottom w:val="nil"/>
              <w:right w:val="nil"/>
            </w:tcBorders>
            <w:vAlign w:val="center"/>
          </w:tcPr>
          <w:p w14:paraId="1C71C942" w14:textId="77777777" w:rsidR="007433D9" w:rsidRPr="007D1674" w:rsidRDefault="007433D9" w:rsidP="00311444">
            <w:pPr>
              <w:spacing w:before="120"/>
              <w:jc w:val="center"/>
              <w:rPr>
                <w:sz w:val="20"/>
                <w:szCs w:val="20"/>
              </w:rPr>
            </w:pPr>
          </w:p>
        </w:tc>
        <w:tc>
          <w:tcPr>
            <w:tcW w:w="1031" w:type="dxa"/>
            <w:tcBorders>
              <w:top w:val="nil"/>
              <w:left w:val="nil"/>
              <w:bottom w:val="nil"/>
              <w:right w:val="nil"/>
            </w:tcBorders>
            <w:vAlign w:val="center"/>
          </w:tcPr>
          <w:p w14:paraId="5442B2DB" w14:textId="77777777" w:rsidR="007433D9" w:rsidRPr="007D1674" w:rsidRDefault="007433D9" w:rsidP="00311444">
            <w:pPr>
              <w:spacing w:before="120"/>
              <w:jc w:val="center"/>
              <w:rPr>
                <w:sz w:val="20"/>
                <w:szCs w:val="20"/>
              </w:rPr>
            </w:pPr>
          </w:p>
        </w:tc>
        <w:tc>
          <w:tcPr>
            <w:tcW w:w="1031" w:type="dxa"/>
            <w:tcBorders>
              <w:top w:val="nil"/>
              <w:left w:val="nil"/>
              <w:bottom w:val="nil"/>
              <w:right w:val="nil"/>
            </w:tcBorders>
            <w:vAlign w:val="center"/>
          </w:tcPr>
          <w:p w14:paraId="1DD45925" w14:textId="77777777" w:rsidR="007433D9" w:rsidRPr="007D1674" w:rsidRDefault="007433D9" w:rsidP="00311444">
            <w:pPr>
              <w:spacing w:before="120"/>
              <w:jc w:val="center"/>
              <w:rPr>
                <w:sz w:val="20"/>
                <w:szCs w:val="20"/>
              </w:rPr>
            </w:pPr>
          </w:p>
        </w:tc>
        <w:tc>
          <w:tcPr>
            <w:tcW w:w="1031" w:type="dxa"/>
            <w:tcBorders>
              <w:top w:val="nil"/>
              <w:left w:val="nil"/>
              <w:bottom w:val="nil"/>
              <w:right w:val="nil"/>
            </w:tcBorders>
            <w:vAlign w:val="center"/>
          </w:tcPr>
          <w:p w14:paraId="766CB542" w14:textId="77777777" w:rsidR="007433D9" w:rsidRPr="007D1674" w:rsidRDefault="007433D9" w:rsidP="00311444">
            <w:pPr>
              <w:spacing w:before="120"/>
              <w:jc w:val="center"/>
              <w:rPr>
                <w:sz w:val="20"/>
                <w:szCs w:val="20"/>
              </w:rPr>
            </w:pPr>
          </w:p>
        </w:tc>
        <w:tc>
          <w:tcPr>
            <w:tcW w:w="896" w:type="dxa"/>
            <w:tcBorders>
              <w:top w:val="nil"/>
              <w:left w:val="nil"/>
              <w:bottom w:val="nil"/>
            </w:tcBorders>
            <w:vAlign w:val="center"/>
          </w:tcPr>
          <w:p w14:paraId="4372967E" w14:textId="77777777" w:rsidR="007433D9" w:rsidRPr="007D1674" w:rsidRDefault="007433D9" w:rsidP="00311444">
            <w:pPr>
              <w:spacing w:before="120"/>
              <w:jc w:val="center"/>
              <w:rPr>
                <w:sz w:val="20"/>
                <w:szCs w:val="20"/>
              </w:rPr>
            </w:pPr>
          </w:p>
        </w:tc>
      </w:tr>
      <w:tr w:rsidR="00085E66" w:rsidRPr="007D1674" w14:paraId="14B7E3D3" w14:textId="77777777" w:rsidTr="00085E66">
        <w:trPr>
          <w:trHeight w:val="493"/>
        </w:trPr>
        <w:tc>
          <w:tcPr>
            <w:tcW w:w="2321" w:type="dxa"/>
            <w:tcBorders>
              <w:top w:val="nil"/>
              <w:right w:val="nil"/>
            </w:tcBorders>
            <w:shd w:val="clear" w:color="auto" w:fill="EDEDED" w:themeFill="accent3" w:themeFillTint="33"/>
            <w:vAlign w:val="center"/>
          </w:tcPr>
          <w:p w14:paraId="6D3967A5" w14:textId="77777777" w:rsidR="007433D9" w:rsidRPr="007D1674" w:rsidRDefault="007433D9" w:rsidP="00311444">
            <w:pPr>
              <w:rPr>
                <w:sz w:val="20"/>
                <w:szCs w:val="20"/>
              </w:rPr>
            </w:pPr>
            <w:r w:rsidRPr="007D1674">
              <w:rPr>
                <w:sz w:val="20"/>
                <w:szCs w:val="20"/>
              </w:rPr>
              <w:t>Variables</w:t>
            </w:r>
          </w:p>
        </w:tc>
        <w:tc>
          <w:tcPr>
            <w:tcW w:w="838" w:type="dxa"/>
            <w:tcBorders>
              <w:top w:val="nil"/>
              <w:left w:val="nil"/>
              <w:right w:val="nil"/>
            </w:tcBorders>
            <w:shd w:val="clear" w:color="auto" w:fill="EDEDED" w:themeFill="accent3" w:themeFillTint="33"/>
            <w:vAlign w:val="center"/>
          </w:tcPr>
          <w:p w14:paraId="4E4A1722" w14:textId="56218D92" w:rsidR="007433D9" w:rsidRPr="007D1674" w:rsidRDefault="007433D9" w:rsidP="00311444">
            <w:pPr>
              <w:jc w:val="center"/>
              <w:rPr>
                <w:sz w:val="20"/>
                <w:szCs w:val="20"/>
              </w:rPr>
            </w:pPr>
            <w:r w:rsidRPr="007D1674">
              <w:rPr>
                <w:sz w:val="20"/>
                <w:szCs w:val="20"/>
              </w:rPr>
              <w:t>No. of Item</w:t>
            </w:r>
            <w:r w:rsidR="00526E32">
              <w:rPr>
                <w:sz w:val="20"/>
                <w:szCs w:val="20"/>
              </w:rPr>
              <w:t>s</w:t>
            </w:r>
          </w:p>
        </w:tc>
        <w:tc>
          <w:tcPr>
            <w:tcW w:w="709" w:type="dxa"/>
            <w:tcBorders>
              <w:top w:val="nil"/>
              <w:left w:val="nil"/>
              <w:right w:val="nil"/>
            </w:tcBorders>
            <w:shd w:val="clear" w:color="auto" w:fill="EDEDED" w:themeFill="accent3" w:themeFillTint="33"/>
            <w:vAlign w:val="center"/>
          </w:tcPr>
          <w:p w14:paraId="0B66464D" w14:textId="77777777" w:rsidR="007433D9" w:rsidRPr="007D1674" w:rsidRDefault="007433D9" w:rsidP="007223FD">
            <w:pPr>
              <w:rPr>
                <w:sz w:val="20"/>
                <w:szCs w:val="20"/>
              </w:rPr>
            </w:pPr>
            <w:r w:rsidRPr="007D1674">
              <w:rPr>
                <w:sz w:val="20"/>
                <w:szCs w:val="20"/>
              </w:rPr>
              <w:t>M</w:t>
            </w:r>
          </w:p>
        </w:tc>
        <w:tc>
          <w:tcPr>
            <w:tcW w:w="709" w:type="dxa"/>
            <w:tcBorders>
              <w:top w:val="nil"/>
              <w:left w:val="nil"/>
              <w:right w:val="nil"/>
            </w:tcBorders>
            <w:shd w:val="clear" w:color="auto" w:fill="EDEDED" w:themeFill="accent3" w:themeFillTint="33"/>
            <w:vAlign w:val="center"/>
          </w:tcPr>
          <w:p w14:paraId="6DA3AE5E" w14:textId="77777777" w:rsidR="007433D9" w:rsidRPr="007D1674" w:rsidRDefault="007433D9" w:rsidP="007223FD">
            <w:pPr>
              <w:rPr>
                <w:sz w:val="20"/>
                <w:szCs w:val="20"/>
              </w:rPr>
            </w:pPr>
            <w:r w:rsidRPr="007D1674">
              <w:rPr>
                <w:sz w:val="20"/>
                <w:szCs w:val="20"/>
              </w:rPr>
              <w:t>SD</w:t>
            </w:r>
          </w:p>
        </w:tc>
        <w:tc>
          <w:tcPr>
            <w:tcW w:w="709" w:type="dxa"/>
            <w:tcBorders>
              <w:top w:val="nil"/>
              <w:left w:val="nil"/>
              <w:right w:val="nil"/>
            </w:tcBorders>
            <w:shd w:val="clear" w:color="auto" w:fill="EDEDED" w:themeFill="accent3" w:themeFillTint="33"/>
            <w:vAlign w:val="center"/>
          </w:tcPr>
          <w:p w14:paraId="3B654768" w14:textId="77777777" w:rsidR="007433D9" w:rsidRPr="007D1674" w:rsidRDefault="007433D9" w:rsidP="007223FD">
            <w:pPr>
              <w:rPr>
                <w:sz w:val="20"/>
                <w:szCs w:val="20"/>
              </w:rPr>
            </w:pPr>
            <w:r w:rsidRPr="007D1674">
              <w:rPr>
                <w:sz w:val="20"/>
                <w:szCs w:val="20"/>
              </w:rPr>
              <w:t>α/</w:t>
            </w:r>
            <w:r w:rsidRPr="007D1674">
              <w:rPr>
                <w:bCs/>
                <w:i/>
                <w:sz w:val="20"/>
                <w:szCs w:val="20"/>
              </w:rPr>
              <w:t>r</w:t>
            </w:r>
          </w:p>
        </w:tc>
        <w:tc>
          <w:tcPr>
            <w:tcW w:w="709" w:type="dxa"/>
            <w:tcBorders>
              <w:top w:val="nil"/>
              <w:left w:val="nil"/>
              <w:right w:val="nil"/>
            </w:tcBorders>
            <w:shd w:val="clear" w:color="auto" w:fill="EDEDED" w:themeFill="accent3" w:themeFillTint="33"/>
            <w:vAlign w:val="center"/>
          </w:tcPr>
          <w:p w14:paraId="377132FA" w14:textId="77777777" w:rsidR="007433D9" w:rsidRPr="007D1674" w:rsidRDefault="007433D9" w:rsidP="007223FD">
            <w:pPr>
              <w:rPr>
                <w:sz w:val="20"/>
                <w:szCs w:val="20"/>
              </w:rPr>
            </w:pPr>
            <w:r w:rsidRPr="007D1674">
              <w:rPr>
                <w:sz w:val="20"/>
                <w:szCs w:val="20"/>
              </w:rPr>
              <w:t>CR</w:t>
            </w:r>
          </w:p>
        </w:tc>
        <w:tc>
          <w:tcPr>
            <w:tcW w:w="773" w:type="dxa"/>
            <w:tcBorders>
              <w:top w:val="nil"/>
              <w:left w:val="nil"/>
              <w:right w:val="nil"/>
            </w:tcBorders>
            <w:shd w:val="clear" w:color="auto" w:fill="EDEDED" w:themeFill="accent3" w:themeFillTint="33"/>
            <w:vAlign w:val="center"/>
          </w:tcPr>
          <w:p w14:paraId="0CBD84A1" w14:textId="77777777" w:rsidR="007433D9" w:rsidRPr="007D1674" w:rsidRDefault="007433D9" w:rsidP="007223FD">
            <w:pPr>
              <w:rPr>
                <w:sz w:val="20"/>
                <w:szCs w:val="20"/>
              </w:rPr>
            </w:pPr>
            <w:r w:rsidRPr="007D1674">
              <w:rPr>
                <w:sz w:val="20"/>
                <w:szCs w:val="20"/>
              </w:rPr>
              <w:t>AVE</w:t>
            </w:r>
          </w:p>
        </w:tc>
        <w:tc>
          <w:tcPr>
            <w:tcW w:w="1031" w:type="dxa"/>
            <w:tcBorders>
              <w:top w:val="nil"/>
              <w:left w:val="nil"/>
              <w:right w:val="nil"/>
            </w:tcBorders>
            <w:shd w:val="clear" w:color="auto" w:fill="EDEDED" w:themeFill="accent3" w:themeFillTint="33"/>
            <w:vAlign w:val="center"/>
          </w:tcPr>
          <w:p w14:paraId="5D95C5DD" w14:textId="77777777" w:rsidR="007433D9" w:rsidRPr="007D1674" w:rsidRDefault="007433D9" w:rsidP="007223FD">
            <w:pPr>
              <w:rPr>
                <w:sz w:val="20"/>
                <w:szCs w:val="20"/>
              </w:rPr>
            </w:pPr>
            <w:r w:rsidRPr="007D1674">
              <w:rPr>
                <w:sz w:val="20"/>
                <w:szCs w:val="20"/>
              </w:rPr>
              <w:t>1</w:t>
            </w:r>
          </w:p>
        </w:tc>
        <w:tc>
          <w:tcPr>
            <w:tcW w:w="1031" w:type="dxa"/>
            <w:tcBorders>
              <w:top w:val="nil"/>
              <w:left w:val="nil"/>
              <w:right w:val="nil"/>
            </w:tcBorders>
            <w:shd w:val="clear" w:color="auto" w:fill="EDEDED" w:themeFill="accent3" w:themeFillTint="33"/>
            <w:vAlign w:val="center"/>
          </w:tcPr>
          <w:p w14:paraId="55D4A406" w14:textId="77777777" w:rsidR="007433D9" w:rsidRPr="007D1674" w:rsidRDefault="007433D9" w:rsidP="007223FD">
            <w:pPr>
              <w:rPr>
                <w:sz w:val="20"/>
                <w:szCs w:val="20"/>
              </w:rPr>
            </w:pPr>
            <w:r w:rsidRPr="007D1674">
              <w:rPr>
                <w:sz w:val="20"/>
                <w:szCs w:val="20"/>
              </w:rPr>
              <w:t>2</w:t>
            </w:r>
          </w:p>
        </w:tc>
        <w:tc>
          <w:tcPr>
            <w:tcW w:w="1031" w:type="dxa"/>
            <w:tcBorders>
              <w:top w:val="nil"/>
              <w:left w:val="nil"/>
              <w:right w:val="nil"/>
            </w:tcBorders>
            <w:shd w:val="clear" w:color="auto" w:fill="EDEDED" w:themeFill="accent3" w:themeFillTint="33"/>
            <w:vAlign w:val="center"/>
          </w:tcPr>
          <w:p w14:paraId="59A553DE" w14:textId="77777777" w:rsidR="007433D9" w:rsidRPr="007D1674" w:rsidRDefault="007433D9" w:rsidP="007223FD">
            <w:pPr>
              <w:rPr>
                <w:sz w:val="20"/>
                <w:szCs w:val="20"/>
              </w:rPr>
            </w:pPr>
            <w:r w:rsidRPr="007D1674">
              <w:rPr>
                <w:sz w:val="20"/>
                <w:szCs w:val="20"/>
              </w:rPr>
              <w:t>3</w:t>
            </w:r>
          </w:p>
        </w:tc>
        <w:tc>
          <w:tcPr>
            <w:tcW w:w="1031" w:type="dxa"/>
            <w:tcBorders>
              <w:top w:val="nil"/>
              <w:left w:val="nil"/>
              <w:right w:val="nil"/>
            </w:tcBorders>
            <w:shd w:val="clear" w:color="auto" w:fill="EDEDED" w:themeFill="accent3" w:themeFillTint="33"/>
            <w:vAlign w:val="center"/>
          </w:tcPr>
          <w:p w14:paraId="368F55BF" w14:textId="77777777" w:rsidR="007433D9" w:rsidRPr="007D1674" w:rsidRDefault="007433D9" w:rsidP="007223FD">
            <w:pPr>
              <w:rPr>
                <w:sz w:val="20"/>
                <w:szCs w:val="20"/>
              </w:rPr>
            </w:pPr>
            <w:r w:rsidRPr="007D1674">
              <w:rPr>
                <w:sz w:val="20"/>
                <w:szCs w:val="20"/>
              </w:rPr>
              <w:t>4</w:t>
            </w:r>
          </w:p>
        </w:tc>
        <w:tc>
          <w:tcPr>
            <w:tcW w:w="1031" w:type="dxa"/>
            <w:tcBorders>
              <w:top w:val="nil"/>
              <w:left w:val="nil"/>
              <w:right w:val="nil"/>
            </w:tcBorders>
            <w:shd w:val="clear" w:color="auto" w:fill="EDEDED" w:themeFill="accent3" w:themeFillTint="33"/>
            <w:vAlign w:val="center"/>
          </w:tcPr>
          <w:p w14:paraId="33D96205" w14:textId="77777777" w:rsidR="007433D9" w:rsidRPr="007D1674" w:rsidRDefault="007433D9" w:rsidP="007223FD">
            <w:pPr>
              <w:rPr>
                <w:sz w:val="20"/>
                <w:szCs w:val="20"/>
              </w:rPr>
            </w:pPr>
            <w:r w:rsidRPr="007D1674">
              <w:rPr>
                <w:sz w:val="20"/>
                <w:szCs w:val="20"/>
              </w:rPr>
              <w:t>5</w:t>
            </w:r>
          </w:p>
        </w:tc>
        <w:tc>
          <w:tcPr>
            <w:tcW w:w="1031" w:type="dxa"/>
            <w:gridSpan w:val="2"/>
            <w:tcBorders>
              <w:top w:val="nil"/>
              <w:left w:val="nil"/>
            </w:tcBorders>
            <w:shd w:val="clear" w:color="auto" w:fill="EDEDED" w:themeFill="accent3" w:themeFillTint="33"/>
            <w:vAlign w:val="center"/>
          </w:tcPr>
          <w:p w14:paraId="3592274B" w14:textId="77777777" w:rsidR="007433D9" w:rsidRPr="007D1674" w:rsidRDefault="007433D9" w:rsidP="007223FD">
            <w:pPr>
              <w:rPr>
                <w:sz w:val="20"/>
                <w:szCs w:val="20"/>
              </w:rPr>
            </w:pPr>
            <w:r w:rsidRPr="007D1674">
              <w:rPr>
                <w:sz w:val="20"/>
                <w:szCs w:val="20"/>
              </w:rPr>
              <w:t>6</w:t>
            </w:r>
          </w:p>
        </w:tc>
      </w:tr>
      <w:tr w:rsidR="00085E66" w:rsidRPr="007D1674" w14:paraId="54A8677B" w14:textId="77777777" w:rsidTr="00085E66">
        <w:trPr>
          <w:trHeight w:val="510"/>
        </w:trPr>
        <w:tc>
          <w:tcPr>
            <w:tcW w:w="2321" w:type="dxa"/>
            <w:tcBorders>
              <w:top w:val="single" w:sz="4" w:space="0" w:color="auto"/>
              <w:right w:val="nil"/>
            </w:tcBorders>
            <w:shd w:val="clear" w:color="auto" w:fill="auto"/>
            <w:vAlign w:val="center"/>
          </w:tcPr>
          <w:p w14:paraId="6DABCC6C" w14:textId="4A6D58A4" w:rsidR="007433D9" w:rsidRPr="007D1674" w:rsidRDefault="007433D9" w:rsidP="00311444">
            <w:pPr>
              <w:rPr>
                <w:sz w:val="20"/>
                <w:szCs w:val="20"/>
              </w:rPr>
            </w:pPr>
            <w:r w:rsidRPr="007D1674">
              <w:rPr>
                <w:sz w:val="20"/>
                <w:szCs w:val="20"/>
              </w:rPr>
              <w:t>1. Anthropomorphism</w:t>
            </w:r>
            <w:r w:rsidR="00D161D5" w:rsidRPr="007D1674">
              <w:rPr>
                <w:sz w:val="20"/>
                <w:szCs w:val="20"/>
              </w:rPr>
              <w:t xml:space="preserve"> </w:t>
            </w:r>
          </w:p>
          <w:p w14:paraId="72CE42F8" w14:textId="4C93F3E9" w:rsidR="007433D9" w:rsidRPr="007D1674" w:rsidRDefault="00D161D5" w:rsidP="00311444">
            <w:pPr>
              <w:rPr>
                <w:sz w:val="20"/>
                <w:szCs w:val="20"/>
              </w:rPr>
            </w:pPr>
            <w:r w:rsidRPr="007D1674">
              <w:rPr>
                <w:sz w:val="20"/>
                <w:szCs w:val="20"/>
              </w:rPr>
              <w:t xml:space="preserve"> </w:t>
            </w:r>
            <w:r w:rsidR="007433D9" w:rsidRPr="007D1674">
              <w:rPr>
                <w:sz w:val="20"/>
                <w:szCs w:val="20"/>
              </w:rPr>
              <w:t>(manipulation check)</w:t>
            </w:r>
          </w:p>
        </w:tc>
        <w:tc>
          <w:tcPr>
            <w:tcW w:w="838" w:type="dxa"/>
            <w:tcBorders>
              <w:top w:val="single" w:sz="4" w:space="0" w:color="auto"/>
              <w:left w:val="nil"/>
              <w:right w:val="nil"/>
            </w:tcBorders>
            <w:shd w:val="clear" w:color="auto" w:fill="auto"/>
            <w:vAlign w:val="center"/>
          </w:tcPr>
          <w:p w14:paraId="6DEC081F" w14:textId="77777777" w:rsidR="007433D9" w:rsidRPr="007D1674" w:rsidRDefault="007433D9" w:rsidP="00311444">
            <w:pPr>
              <w:jc w:val="center"/>
              <w:rPr>
                <w:sz w:val="20"/>
                <w:szCs w:val="20"/>
              </w:rPr>
            </w:pPr>
            <w:r w:rsidRPr="007D1674">
              <w:rPr>
                <w:sz w:val="20"/>
                <w:szCs w:val="20"/>
              </w:rPr>
              <w:t>4</w:t>
            </w:r>
          </w:p>
        </w:tc>
        <w:tc>
          <w:tcPr>
            <w:tcW w:w="709" w:type="dxa"/>
            <w:tcBorders>
              <w:top w:val="single" w:sz="4" w:space="0" w:color="auto"/>
              <w:left w:val="nil"/>
              <w:right w:val="nil"/>
            </w:tcBorders>
            <w:shd w:val="clear" w:color="auto" w:fill="auto"/>
            <w:vAlign w:val="center"/>
          </w:tcPr>
          <w:p w14:paraId="130079FC" w14:textId="77777777" w:rsidR="007433D9" w:rsidRPr="007D1674" w:rsidRDefault="007433D9" w:rsidP="007223FD">
            <w:pPr>
              <w:rPr>
                <w:sz w:val="20"/>
                <w:szCs w:val="20"/>
              </w:rPr>
            </w:pPr>
            <w:r w:rsidRPr="007D1674">
              <w:rPr>
                <w:sz w:val="20"/>
                <w:szCs w:val="20"/>
              </w:rPr>
              <w:t>2.43</w:t>
            </w:r>
          </w:p>
        </w:tc>
        <w:tc>
          <w:tcPr>
            <w:tcW w:w="709" w:type="dxa"/>
            <w:tcBorders>
              <w:top w:val="single" w:sz="4" w:space="0" w:color="auto"/>
              <w:left w:val="nil"/>
              <w:right w:val="nil"/>
            </w:tcBorders>
            <w:shd w:val="clear" w:color="auto" w:fill="auto"/>
            <w:vAlign w:val="center"/>
          </w:tcPr>
          <w:p w14:paraId="1454819B" w14:textId="77777777" w:rsidR="007433D9" w:rsidRPr="007D1674" w:rsidRDefault="007433D9" w:rsidP="007223FD">
            <w:pPr>
              <w:rPr>
                <w:sz w:val="20"/>
                <w:szCs w:val="20"/>
              </w:rPr>
            </w:pPr>
            <w:r w:rsidRPr="007D1674">
              <w:rPr>
                <w:sz w:val="20"/>
                <w:szCs w:val="20"/>
              </w:rPr>
              <w:t>1.28</w:t>
            </w:r>
          </w:p>
        </w:tc>
        <w:tc>
          <w:tcPr>
            <w:tcW w:w="709" w:type="dxa"/>
            <w:tcBorders>
              <w:top w:val="single" w:sz="4" w:space="0" w:color="auto"/>
              <w:left w:val="nil"/>
              <w:right w:val="nil"/>
            </w:tcBorders>
            <w:shd w:val="clear" w:color="auto" w:fill="auto"/>
            <w:vAlign w:val="center"/>
          </w:tcPr>
          <w:p w14:paraId="08FCCE9C" w14:textId="77777777" w:rsidR="007433D9" w:rsidRPr="007D1674" w:rsidRDefault="007433D9" w:rsidP="007223FD">
            <w:pPr>
              <w:rPr>
                <w:sz w:val="20"/>
                <w:szCs w:val="20"/>
              </w:rPr>
            </w:pPr>
            <w:r w:rsidRPr="007D1674">
              <w:rPr>
                <w:sz w:val="20"/>
                <w:szCs w:val="20"/>
              </w:rPr>
              <w:t>.86</w:t>
            </w:r>
          </w:p>
        </w:tc>
        <w:tc>
          <w:tcPr>
            <w:tcW w:w="709" w:type="dxa"/>
            <w:tcBorders>
              <w:top w:val="single" w:sz="4" w:space="0" w:color="auto"/>
              <w:left w:val="nil"/>
              <w:right w:val="nil"/>
            </w:tcBorders>
            <w:shd w:val="clear" w:color="auto" w:fill="auto"/>
            <w:vAlign w:val="center"/>
          </w:tcPr>
          <w:p w14:paraId="658EEC18" w14:textId="77777777" w:rsidR="007433D9" w:rsidRPr="007D1674" w:rsidRDefault="007433D9" w:rsidP="007223FD">
            <w:pPr>
              <w:rPr>
                <w:sz w:val="20"/>
                <w:szCs w:val="20"/>
              </w:rPr>
            </w:pPr>
            <w:r w:rsidRPr="007D1674">
              <w:rPr>
                <w:sz w:val="20"/>
                <w:szCs w:val="20"/>
              </w:rPr>
              <w:t>.86</w:t>
            </w:r>
          </w:p>
        </w:tc>
        <w:tc>
          <w:tcPr>
            <w:tcW w:w="773" w:type="dxa"/>
            <w:tcBorders>
              <w:top w:val="single" w:sz="4" w:space="0" w:color="auto"/>
              <w:left w:val="nil"/>
              <w:right w:val="nil"/>
            </w:tcBorders>
            <w:shd w:val="clear" w:color="auto" w:fill="auto"/>
            <w:vAlign w:val="center"/>
          </w:tcPr>
          <w:p w14:paraId="3704421D" w14:textId="77777777" w:rsidR="007433D9" w:rsidRPr="007D1674" w:rsidRDefault="007433D9" w:rsidP="007223FD">
            <w:pPr>
              <w:rPr>
                <w:sz w:val="20"/>
                <w:szCs w:val="20"/>
              </w:rPr>
            </w:pPr>
            <w:r w:rsidRPr="007D1674">
              <w:rPr>
                <w:sz w:val="20"/>
                <w:szCs w:val="20"/>
              </w:rPr>
              <w:t>.61</w:t>
            </w:r>
          </w:p>
        </w:tc>
        <w:tc>
          <w:tcPr>
            <w:tcW w:w="1031" w:type="dxa"/>
            <w:tcBorders>
              <w:top w:val="single" w:sz="4" w:space="0" w:color="auto"/>
              <w:left w:val="nil"/>
              <w:right w:val="nil"/>
            </w:tcBorders>
            <w:shd w:val="clear" w:color="auto" w:fill="auto"/>
            <w:vAlign w:val="center"/>
          </w:tcPr>
          <w:p w14:paraId="396933DE" w14:textId="77777777" w:rsidR="007433D9" w:rsidRPr="007D1674" w:rsidRDefault="007433D9" w:rsidP="007223FD">
            <w:pPr>
              <w:rPr>
                <w:sz w:val="20"/>
                <w:szCs w:val="20"/>
              </w:rPr>
            </w:pPr>
            <w:r w:rsidRPr="007D1674">
              <w:rPr>
                <w:sz w:val="20"/>
                <w:szCs w:val="20"/>
              </w:rPr>
              <w:t>1</w:t>
            </w:r>
          </w:p>
        </w:tc>
        <w:tc>
          <w:tcPr>
            <w:tcW w:w="1031" w:type="dxa"/>
            <w:tcBorders>
              <w:top w:val="single" w:sz="4" w:space="0" w:color="auto"/>
              <w:left w:val="nil"/>
              <w:right w:val="nil"/>
            </w:tcBorders>
            <w:shd w:val="clear" w:color="auto" w:fill="auto"/>
            <w:vAlign w:val="center"/>
          </w:tcPr>
          <w:p w14:paraId="13F7A39E" w14:textId="77777777" w:rsidR="007433D9" w:rsidRPr="007D1674" w:rsidRDefault="007433D9" w:rsidP="007223FD">
            <w:pPr>
              <w:rPr>
                <w:sz w:val="20"/>
                <w:szCs w:val="20"/>
              </w:rPr>
            </w:pPr>
          </w:p>
        </w:tc>
        <w:tc>
          <w:tcPr>
            <w:tcW w:w="1031" w:type="dxa"/>
            <w:tcBorders>
              <w:top w:val="single" w:sz="4" w:space="0" w:color="auto"/>
              <w:left w:val="nil"/>
              <w:right w:val="nil"/>
            </w:tcBorders>
            <w:shd w:val="clear" w:color="auto" w:fill="auto"/>
            <w:vAlign w:val="center"/>
          </w:tcPr>
          <w:p w14:paraId="1E4CA151" w14:textId="77777777" w:rsidR="007433D9" w:rsidRPr="007D1674" w:rsidRDefault="007433D9" w:rsidP="007223FD">
            <w:pPr>
              <w:rPr>
                <w:sz w:val="20"/>
                <w:szCs w:val="20"/>
              </w:rPr>
            </w:pPr>
          </w:p>
        </w:tc>
        <w:tc>
          <w:tcPr>
            <w:tcW w:w="1031" w:type="dxa"/>
            <w:tcBorders>
              <w:top w:val="single" w:sz="4" w:space="0" w:color="auto"/>
              <w:left w:val="nil"/>
              <w:right w:val="nil"/>
            </w:tcBorders>
            <w:shd w:val="clear" w:color="auto" w:fill="auto"/>
            <w:vAlign w:val="center"/>
          </w:tcPr>
          <w:p w14:paraId="7CD56DC0" w14:textId="77777777" w:rsidR="007433D9" w:rsidRPr="007D1674" w:rsidRDefault="007433D9" w:rsidP="007223FD">
            <w:pPr>
              <w:rPr>
                <w:sz w:val="20"/>
                <w:szCs w:val="20"/>
              </w:rPr>
            </w:pPr>
          </w:p>
        </w:tc>
        <w:tc>
          <w:tcPr>
            <w:tcW w:w="1031" w:type="dxa"/>
            <w:tcBorders>
              <w:top w:val="single" w:sz="4" w:space="0" w:color="auto"/>
              <w:left w:val="nil"/>
              <w:right w:val="nil"/>
            </w:tcBorders>
            <w:shd w:val="clear" w:color="auto" w:fill="auto"/>
            <w:vAlign w:val="center"/>
          </w:tcPr>
          <w:p w14:paraId="22E049F9" w14:textId="77777777" w:rsidR="007433D9" w:rsidRPr="007D1674" w:rsidRDefault="007433D9" w:rsidP="007223FD">
            <w:pPr>
              <w:rPr>
                <w:sz w:val="20"/>
                <w:szCs w:val="20"/>
              </w:rPr>
            </w:pPr>
          </w:p>
        </w:tc>
        <w:tc>
          <w:tcPr>
            <w:tcW w:w="1031" w:type="dxa"/>
            <w:gridSpan w:val="2"/>
            <w:tcBorders>
              <w:top w:val="single" w:sz="4" w:space="0" w:color="auto"/>
              <w:left w:val="nil"/>
            </w:tcBorders>
            <w:shd w:val="clear" w:color="auto" w:fill="auto"/>
            <w:vAlign w:val="center"/>
          </w:tcPr>
          <w:p w14:paraId="1182AC9A" w14:textId="77777777" w:rsidR="007433D9" w:rsidRPr="007D1674" w:rsidRDefault="007433D9" w:rsidP="007223FD">
            <w:pPr>
              <w:rPr>
                <w:sz w:val="20"/>
                <w:szCs w:val="20"/>
              </w:rPr>
            </w:pPr>
          </w:p>
        </w:tc>
      </w:tr>
      <w:tr w:rsidR="00085E66" w:rsidRPr="007D1674" w14:paraId="1AD2B6F4" w14:textId="77777777" w:rsidTr="00085E66">
        <w:trPr>
          <w:trHeight w:val="510"/>
        </w:trPr>
        <w:tc>
          <w:tcPr>
            <w:tcW w:w="2321" w:type="dxa"/>
            <w:tcBorders>
              <w:right w:val="nil"/>
            </w:tcBorders>
            <w:vAlign w:val="center"/>
          </w:tcPr>
          <w:p w14:paraId="5B96C0C9" w14:textId="77777777" w:rsidR="007433D9" w:rsidRPr="007D1674" w:rsidRDefault="007433D9" w:rsidP="00311444">
            <w:pPr>
              <w:rPr>
                <w:sz w:val="20"/>
                <w:szCs w:val="20"/>
              </w:rPr>
            </w:pPr>
            <w:r w:rsidRPr="007D1674">
              <w:rPr>
                <w:sz w:val="20"/>
                <w:szCs w:val="20"/>
              </w:rPr>
              <w:t>2. Perceived entitativity</w:t>
            </w:r>
          </w:p>
        </w:tc>
        <w:tc>
          <w:tcPr>
            <w:tcW w:w="838" w:type="dxa"/>
            <w:tcBorders>
              <w:left w:val="nil"/>
              <w:right w:val="nil"/>
            </w:tcBorders>
            <w:vAlign w:val="center"/>
          </w:tcPr>
          <w:p w14:paraId="416EB676" w14:textId="77777777" w:rsidR="007433D9" w:rsidRPr="007D1674" w:rsidRDefault="007433D9" w:rsidP="00311444">
            <w:pPr>
              <w:jc w:val="center"/>
              <w:rPr>
                <w:sz w:val="20"/>
                <w:szCs w:val="20"/>
              </w:rPr>
            </w:pPr>
            <w:r w:rsidRPr="007D1674">
              <w:rPr>
                <w:sz w:val="20"/>
                <w:szCs w:val="20"/>
              </w:rPr>
              <w:t>4</w:t>
            </w:r>
          </w:p>
        </w:tc>
        <w:tc>
          <w:tcPr>
            <w:tcW w:w="709" w:type="dxa"/>
            <w:tcBorders>
              <w:left w:val="nil"/>
              <w:right w:val="nil"/>
            </w:tcBorders>
            <w:vAlign w:val="center"/>
          </w:tcPr>
          <w:p w14:paraId="4F5AA5BB" w14:textId="77777777" w:rsidR="007433D9" w:rsidRPr="007D1674" w:rsidRDefault="007433D9" w:rsidP="007223FD">
            <w:pPr>
              <w:rPr>
                <w:sz w:val="20"/>
                <w:szCs w:val="20"/>
              </w:rPr>
            </w:pPr>
            <w:r w:rsidRPr="007D1674">
              <w:rPr>
                <w:sz w:val="20"/>
                <w:szCs w:val="20"/>
              </w:rPr>
              <w:t>4.16</w:t>
            </w:r>
          </w:p>
        </w:tc>
        <w:tc>
          <w:tcPr>
            <w:tcW w:w="709" w:type="dxa"/>
            <w:tcBorders>
              <w:left w:val="nil"/>
              <w:right w:val="nil"/>
            </w:tcBorders>
            <w:vAlign w:val="center"/>
          </w:tcPr>
          <w:p w14:paraId="6394E11B" w14:textId="77777777" w:rsidR="007433D9" w:rsidRPr="007D1674" w:rsidRDefault="007433D9" w:rsidP="007223FD">
            <w:pPr>
              <w:rPr>
                <w:sz w:val="20"/>
                <w:szCs w:val="20"/>
              </w:rPr>
            </w:pPr>
            <w:r w:rsidRPr="007D1674">
              <w:rPr>
                <w:sz w:val="20"/>
                <w:szCs w:val="20"/>
              </w:rPr>
              <w:t>1.40</w:t>
            </w:r>
          </w:p>
        </w:tc>
        <w:tc>
          <w:tcPr>
            <w:tcW w:w="709" w:type="dxa"/>
            <w:tcBorders>
              <w:left w:val="nil"/>
              <w:right w:val="nil"/>
            </w:tcBorders>
            <w:vAlign w:val="center"/>
          </w:tcPr>
          <w:p w14:paraId="618CB168" w14:textId="77777777" w:rsidR="007433D9" w:rsidRPr="007D1674" w:rsidRDefault="007433D9" w:rsidP="007223FD">
            <w:pPr>
              <w:rPr>
                <w:sz w:val="20"/>
                <w:szCs w:val="20"/>
              </w:rPr>
            </w:pPr>
            <w:r w:rsidRPr="007D1674">
              <w:rPr>
                <w:sz w:val="20"/>
                <w:szCs w:val="20"/>
              </w:rPr>
              <w:t>.90</w:t>
            </w:r>
          </w:p>
        </w:tc>
        <w:tc>
          <w:tcPr>
            <w:tcW w:w="709" w:type="dxa"/>
            <w:tcBorders>
              <w:left w:val="nil"/>
              <w:right w:val="nil"/>
            </w:tcBorders>
            <w:vAlign w:val="center"/>
          </w:tcPr>
          <w:p w14:paraId="6D7ED27F" w14:textId="77777777" w:rsidR="007433D9" w:rsidRPr="007D1674" w:rsidRDefault="007433D9" w:rsidP="007223FD">
            <w:pPr>
              <w:rPr>
                <w:sz w:val="20"/>
                <w:szCs w:val="20"/>
              </w:rPr>
            </w:pPr>
            <w:r w:rsidRPr="007D1674">
              <w:rPr>
                <w:sz w:val="20"/>
                <w:szCs w:val="20"/>
              </w:rPr>
              <w:t>.91</w:t>
            </w:r>
          </w:p>
        </w:tc>
        <w:tc>
          <w:tcPr>
            <w:tcW w:w="773" w:type="dxa"/>
            <w:tcBorders>
              <w:left w:val="nil"/>
              <w:right w:val="nil"/>
            </w:tcBorders>
            <w:vAlign w:val="center"/>
          </w:tcPr>
          <w:p w14:paraId="355E4BAC" w14:textId="77777777" w:rsidR="007433D9" w:rsidRPr="007D1674" w:rsidRDefault="007433D9" w:rsidP="007223FD">
            <w:pPr>
              <w:rPr>
                <w:sz w:val="20"/>
                <w:szCs w:val="20"/>
              </w:rPr>
            </w:pPr>
            <w:r w:rsidRPr="007D1674">
              <w:rPr>
                <w:sz w:val="20"/>
                <w:szCs w:val="20"/>
              </w:rPr>
              <w:t>.71</w:t>
            </w:r>
          </w:p>
        </w:tc>
        <w:tc>
          <w:tcPr>
            <w:tcW w:w="1031" w:type="dxa"/>
            <w:tcBorders>
              <w:left w:val="nil"/>
              <w:right w:val="nil"/>
            </w:tcBorders>
            <w:vAlign w:val="center"/>
          </w:tcPr>
          <w:p w14:paraId="2B215DA8" w14:textId="073CA016" w:rsidR="007433D9" w:rsidRPr="007D1674" w:rsidRDefault="007433D9" w:rsidP="007223FD">
            <w:pPr>
              <w:rPr>
                <w:sz w:val="20"/>
                <w:szCs w:val="20"/>
              </w:rPr>
            </w:pPr>
            <w:r w:rsidRPr="007D1674">
              <w:rPr>
                <w:sz w:val="20"/>
                <w:szCs w:val="20"/>
              </w:rPr>
              <w:t>.265</w:t>
            </w:r>
            <w:r w:rsidR="008D533F" w:rsidRPr="007D1674">
              <w:rPr>
                <w:sz w:val="20"/>
                <w:szCs w:val="20"/>
              </w:rPr>
              <w:t>**</w:t>
            </w:r>
          </w:p>
        </w:tc>
        <w:tc>
          <w:tcPr>
            <w:tcW w:w="1031" w:type="dxa"/>
            <w:tcBorders>
              <w:left w:val="nil"/>
              <w:right w:val="nil"/>
            </w:tcBorders>
            <w:vAlign w:val="center"/>
          </w:tcPr>
          <w:p w14:paraId="3A12C12F" w14:textId="77777777" w:rsidR="007433D9" w:rsidRPr="007D1674" w:rsidRDefault="007433D9" w:rsidP="007223FD">
            <w:pPr>
              <w:rPr>
                <w:sz w:val="20"/>
                <w:szCs w:val="20"/>
              </w:rPr>
            </w:pPr>
            <w:r w:rsidRPr="007D1674">
              <w:rPr>
                <w:sz w:val="20"/>
                <w:szCs w:val="20"/>
              </w:rPr>
              <w:t>1</w:t>
            </w:r>
          </w:p>
        </w:tc>
        <w:tc>
          <w:tcPr>
            <w:tcW w:w="1031" w:type="dxa"/>
            <w:tcBorders>
              <w:left w:val="nil"/>
              <w:right w:val="nil"/>
            </w:tcBorders>
            <w:vAlign w:val="center"/>
          </w:tcPr>
          <w:p w14:paraId="7C8A0907" w14:textId="77777777" w:rsidR="007433D9" w:rsidRPr="007D1674" w:rsidRDefault="007433D9" w:rsidP="007223FD">
            <w:pPr>
              <w:rPr>
                <w:sz w:val="20"/>
                <w:szCs w:val="20"/>
              </w:rPr>
            </w:pPr>
          </w:p>
        </w:tc>
        <w:tc>
          <w:tcPr>
            <w:tcW w:w="1031" w:type="dxa"/>
            <w:tcBorders>
              <w:left w:val="nil"/>
              <w:right w:val="nil"/>
            </w:tcBorders>
            <w:vAlign w:val="center"/>
          </w:tcPr>
          <w:p w14:paraId="56895365" w14:textId="77777777" w:rsidR="007433D9" w:rsidRPr="007D1674" w:rsidRDefault="007433D9" w:rsidP="007223FD">
            <w:pPr>
              <w:rPr>
                <w:sz w:val="20"/>
                <w:szCs w:val="20"/>
              </w:rPr>
            </w:pPr>
          </w:p>
        </w:tc>
        <w:tc>
          <w:tcPr>
            <w:tcW w:w="1031" w:type="dxa"/>
            <w:tcBorders>
              <w:left w:val="nil"/>
              <w:right w:val="nil"/>
            </w:tcBorders>
            <w:vAlign w:val="center"/>
          </w:tcPr>
          <w:p w14:paraId="6D511B49" w14:textId="77777777" w:rsidR="007433D9" w:rsidRPr="007D1674" w:rsidRDefault="007433D9" w:rsidP="007223FD">
            <w:pPr>
              <w:rPr>
                <w:sz w:val="20"/>
                <w:szCs w:val="20"/>
              </w:rPr>
            </w:pPr>
          </w:p>
        </w:tc>
        <w:tc>
          <w:tcPr>
            <w:tcW w:w="1031" w:type="dxa"/>
            <w:gridSpan w:val="2"/>
            <w:tcBorders>
              <w:left w:val="nil"/>
            </w:tcBorders>
            <w:vAlign w:val="center"/>
          </w:tcPr>
          <w:p w14:paraId="5B90B84D" w14:textId="77777777" w:rsidR="007433D9" w:rsidRPr="007D1674" w:rsidRDefault="007433D9" w:rsidP="007223FD">
            <w:pPr>
              <w:rPr>
                <w:sz w:val="20"/>
                <w:szCs w:val="20"/>
              </w:rPr>
            </w:pPr>
          </w:p>
        </w:tc>
      </w:tr>
      <w:tr w:rsidR="00085E66" w:rsidRPr="007D1674" w14:paraId="31294B58" w14:textId="77777777" w:rsidTr="00085E66">
        <w:trPr>
          <w:trHeight w:val="510"/>
        </w:trPr>
        <w:tc>
          <w:tcPr>
            <w:tcW w:w="2321" w:type="dxa"/>
            <w:tcBorders>
              <w:right w:val="nil"/>
            </w:tcBorders>
            <w:vAlign w:val="center"/>
          </w:tcPr>
          <w:p w14:paraId="20C17E24" w14:textId="77777777" w:rsidR="007433D9" w:rsidRPr="007D1674" w:rsidRDefault="007433D9" w:rsidP="00311444">
            <w:pPr>
              <w:rPr>
                <w:sz w:val="20"/>
                <w:szCs w:val="20"/>
              </w:rPr>
            </w:pPr>
            <w:r w:rsidRPr="007D1674">
              <w:rPr>
                <w:sz w:val="20"/>
                <w:szCs w:val="20"/>
              </w:rPr>
              <w:lastRenderedPageBreak/>
              <w:t>3. Perceived AA creativity</w:t>
            </w:r>
          </w:p>
        </w:tc>
        <w:tc>
          <w:tcPr>
            <w:tcW w:w="838" w:type="dxa"/>
            <w:tcBorders>
              <w:left w:val="nil"/>
              <w:right w:val="nil"/>
            </w:tcBorders>
            <w:vAlign w:val="center"/>
          </w:tcPr>
          <w:p w14:paraId="3A10FA34" w14:textId="77777777" w:rsidR="007433D9" w:rsidRPr="007D1674" w:rsidRDefault="007433D9" w:rsidP="00311444">
            <w:pPr>
              <w:jc w:val="center"/>
              <w:rPr>
                <w:sz w:val="20"/>
                <w:szCs w:val="20"/>
              </w:rPr>
            </w:pPr>
            <w:r w:rsidRPr="007D1674">
              <w:rPr>
                <w:sz w:val="20"/>
                <w:szCs w:val="20"/>
              </w:rPr>
              <w:t>2</w:t>
            </w:r>
          </w:p>
        </w:tc>
        <w:tc>
          <w:tcPr>
            <w:tcW w:w="709" w:type="dxa"/>
            <w:tcBorders>
              <w:left w:val="nil"/>
              <w:right w:val="nil"/>
            </w:tcBorders>
            <w:vAlign w:val="center"/>
          </w:tcPr>
          <w:p w14:paraId="385B6F8A" w14:textId="77777777" w:rsidR="007433D9" w:rsidRPr="007D1674" w:rsidRDefault="007433D9" w:rsidP="007223FD">
            <w:pPr>
              <w:rPr>
                <w:sz w:val="20"/>
                <w:szCs w:val="20"/>
              </w:rPr>
            </w:pPr>
            <w:r w:rsidRPr="007D1674">
              <w:rPr>
                <w:sz w:val="20"/>
                <w:szCs w:val="20"/>
              </w:rPr>
              <w:t>3.99</w:t>
            </w:r>
          </w:p>
        </w:tc>
        <w:tc>
          <w:tcPr>
            <w:tcW w:w="709" w:type="dxa"/>
            <w:tcBorders>
              <w:left w:val="nil"/>
              <w:right w:val="nil"/>
            </w:tcBorders>
            <w:vAlign w:val="center"/>
          </w:tcPr>
          <w:p w14:paraId="26D2C206" w14:textId="77777777" w:rsidR="007433D9" w:rsidRPr="007D1674" w:rsidRDefault="007433D9" w:rsidP="007223FD">
            <w:pPr>
              <w:rPr>
                <w:sz w:val="20"/>
                <w:szCs w:val="20"/>
              </w:rPr>
            </w:pPr>
            <w:r w:rsidRPr="007D1674">
              <w:rPr>
                <w:sz w:val="20"/>
                <w:szCs w:val="20"/>
              </w:rPr>
              <w:t>1.45</w:t>
            </w:r>
          </w:p>
        </w:tc>
        <w:tc>
          <w:tcPr>
            <w:tcW w:w="709" w:type="dxa"/>
            <w:tcBorders>
              <w:left w:val="nil"/>
              <w:right w:val="nil"/>
            </w:tcBorders>
            <w:vAlign w:val="center"/>
          </w:tcPr>
          <w:p w14:paraId="7E6A1F31" w14:textId="77777777" w:rsidR="007433D9" w:rsidRPr="007D1674" w:rsidRDefault="007433D9" w:rsidP="007223FD">
            <w:pPr>
              <w:rPr>
                <w:sz w:val="20"/>
                <w:szCs w:val="20"/>
              </w:rPr>
            </w:pPr>
            <w:r w:rsidRPr="007D1674">
              <w:rPr>
                <w:sz w:val="20"/>
                <w:szCs w:val="20"/>
              </w:rPr>
              <w:t>.53</w:t>
            </w:r>
          </w:p>
        </w:tc>
        <w:tc>
          <w:tcPr>
            <w:tcW w:w="709" w:type="dxa"/>
            <w:tcBorders>
              <w:left w:val="nil"/>
              <w:right w:val="nil"/>
            </w:tcBorders>
            <w:vAlign w:val="center"/>
          </w:tcPr>
          <w:p w14:paraId="483B91C9" w14:textId="77777777" w:rsidR="007433D9" w:rsidRPr="007D1674" w:rsidRDefault="007433D9" w:rsidP="007223FD">
            <w:pPr>
              <w:rPr>
                <w:sz w:val="20"/>
                <w:szCs w:val="20"/>
              </w:rPr>
            </w:pPr>
            <w:r w:rsidRPr="007D1674">
              <w:rPr>
                <w:sz w:val="20"/>
                <w:szCs w:val="20"/>
              </w:rPr>
              <w:t>.72</w:t>
            </w:r>
          </w:p>
        </w:tc>
        <w:tc>
          <w:tcPr>
            <w:tcW w:w="773" w:type="dxa"/>
            <w:tcBorders>
              <w:left w:val="nil"/>
              <w:right w:val="nil"/>
            </w:tcBorders>
            <w:vAlign w:val="center"/>
          </w:tcPr>
          <w:p w14:paraId="3054B6F2" w14:textId="77777777" w:rsidR="007433D9" w:rsidRPr="007D1674" w:rsidRDefault="007433D9" w:rsidP="007223FD">
            <w:pPr>
              <w:rPr>
                <w:sz w:val="20"/>
                <w:szCs w:val="20"/>
              </w:rPr>
            </w:pPr>
            <w:r w:rsidRPr="007D1674">
              <w:rPr>
                <w:sz w:val="20"/>
                <w:szCs w:val="20"/>
              </w:rPr>
              <w:t>.57</w:t>
            </w:r>
          </w:p>
        </w:tc>
        <w:tc>
          <w:tcPr>
            <w:tcW w:w="1031" w:type="dxa"/>
            <w:tcBorders>
              <w:left w:val="nil"/>
              <w:right w:val="nil"/>
            </w:tcBorders>
            <w:vAlign w:val="center"/>
          </w:tcPr>
          <w:p w14:paraId="089881AF" w14:textId="33BE47D0" w:rsidR="007433D9" w:rsidRPr="007D1674" w:rsidRDefault="007433D9" w:rsidP="007223FD">
            <w:pPr>
              <w:rPr>
                <w:sz w:val="20"/>
                <w:szCs w:val="20"/>
              </w:rPr>
            </w:pPr>
            <w:r w:rsidRPr="007D1674">
              <w:rPr>
                <w:sz w:val="20"/>
                <w:szCs w:val="20"/>
              </w:rPr>
              <w:t>.377</w:t>
            </w:r>
            <w:r w:rsidR="008D533F" w:rsidRPr="007D1674">
              <w:rPr>
                <w:sz w:val="20"/>
                <w:szCs w:val="20"/>
              </w:rPr>
              <w:t>*</w:t>
            </w:r>
            <w:r w:rsidR="00085E66" w:rsidRPr="007D1674">
              <w:rPr>
                <w:sz w:val="20"/>
                <w:szCs w:val="20"/>
              </w:rPr>
              <w:t>*</w:t>
            </w:r>
          </w:p>
        </w:tc>
        <w:tc>
          <w:tcPr>
            <w:tcW w:w="1031" w:type="dxa"/>
            <w:tcBorders>
              <w:left w:val="nil"/>
              <w:right w:val="nil"/>
            </w:tcBorders>
            <w:vAlign w:val="center"/>
          </w:tcPr>
          <w:p w14:paraId="54EB0B70" w14:textId="0E6B527E" w:rsidR="007433D9" w:rsidRPr="007D1674" w:rsidRDefault="007433D9" w:rsidP="007223FD">
            <w:pPr>
              <w:rPr>
                <w:sz w:val="20"/>
                <w:szCs w:val="20"/>
              </w:rPr>
            </w:pPr>
            <w:r w:rsidRPr="007D1674">
              <w:rPr>
                <w:sz w:val="20"/>
                <w:szCs w:val="20"/>
              </w:rPr>
              <w:t>.367</w:t>
            </w:r>
            <w:r w:rsidR="00085E66" w:rsidRPr="007D1674">
              <w:rPr>
                <w:sz w:val="20"/>
                <w:szCs w:val="20"/>
              </w:rPr>
              <w:t>**</w:t>
            </w:r>
          </w:p>
        </w:tc>
        <w:tc>
          <w:tcPr>
            <w:tcW w:w="1031" w:type="dxa"/>
            <w:tcBorders>
              <w:left w:val="nil"/>
              <w:right w:val="nil"/>
            </w:tcBorders>
            <w:vAlign w:val="center"/>
          </w:tcPr>
          <w:p w14:paraId="5822A858" w14:textId="77777777" w:rsidR="007433D9" w:rsidRPr="007D1674" w:rsidRDefault="007433D9" w:rsidP="007223FD">
            <w:pPr>
              <w:rPr>
                <w:sz w:val="20"/>
                <w:szCs w:val="20"/>
              </w:rPr>
            </w:pPr>
            <w:r w:rsidRPr="007D1674">
              <w:rPr>
                <w:sz w:val="20"/>
                <w:szCs w:val="20"/>
              </w:rPr>
              <w:t>1</w:t>
            </w:r>
          </w:p>
        </w:tc>
        <w:tc>
          <w:tcPr>
            <w:tcW w:w="1031" w:type="dxa"/>
            <w:tcBorders>
              <w:left w:val="nil"/>
              <w:right w:val="nil"/>
            </w:tcBorders>
            <w:vAlign w:val="center"/>
          </w:tcPr>
          <w:p w14:paraId="44A11DF2" w14:textId="77777777" w:rsidR="007433D9" w:rsidRPr="007D1674" w:rsidRDefault="007433D9" w:rsidP="007223FD">
            <w:pPr>
              <w:rPr>
                <w:sz w:val="20"/>
                <w:szCs w:val="20"/>
              </w:rPr>
            </w:pPr>
          </w:p>
        </w:tc>
        <w:tc>
          <w:tcPr>
            <w:tcW w:w="1031" w:type="dxa"/>
            <w:tcBorders>
              <w:left w:val="nil"/>
              <w:right w:val="nil"/>
            </w:tcBorders>
            <w:vAlign w:val="center"/>
          </w:tcPr>
          <w:p w14:paraId="7406AEEB" w14:textId="77777777" w:rsidR="007433D9" w:rsidRPr="007D1674" w:rsidRDefault="007433D9" w:rsidP="007223FD">
            <w:pPr>
              <w:rPr>
                <w:sz w:val="20"/>
                <w:szCs w:val="20"/>
              </w:rPr>
            </w:pPr>
          </w:p>
        </w:tc>
        <w:tc>
          <w:tcPr>
            <w:tcW w:w="1031" w:type="dxa"/>
            <w:gridSpan w:val="2"/>
            <w:tcBorders>
              <w:left w:val="nil"/>
            </w:tcBorders>
            <w:vAlign w:val="center"/>
          </w:tcPr>
          <w:p w14:paraId="3F715DB0" w14:textId="77777777" w:rsidR="007433D9" w:rsidRPr="007D1674" w:rsidRDefault="007433D9" w:rsidP="007223FD">
            <w:pPr>
              <w:rPr>
                <w:sz w:val="20"/>
                <w:szCs w:val="20"/>
              </w:rPr>
            </w:pPr>
          </w:p>
        </w:tc>
      </w:tr>
      <w:tr w:rsidR="00085E66" w:rsidRPr="007D1674" w14:paraId="597159D5" w14:textId="77777777" w:rsidTr="00085E66">
        <w:trPr>
          <w:trHeight w:val="510"/>
        </w:trPr>
        <w:tc>
          <w:tcPr>
            <w:tcW w:w="2321" w:type="dxa"/>
            <w:tcBorders>
              <w:right w:val="nil"/>
            </w:tcBorders>
            <w:vAlign w:val="center"/>
          </w:tcPr>
          <w:p w14:paraId="183C3687" w14:textId="77777777" w:rsidR="007433D9" w:rsidRPr="007D1674" w:rsidRDefault="007433D9" w:rsidP="00311444">
            <w:pPr>
              <w:rPr>
                <w:sz w:val="20"/>
                <w:szCs w:val="20"/>
              </w:rPr>
            </w:pPr>
            <w:r w:rsidRPr="007D1674">
              <w:rPr>
                <w:sz w:val="20"/>
                <w:szCs w:val="20"/>
              </w:rPr>
              <w:t xml:space="preserve">4. Temporal stability </w:t>
            </w:r>
          </w:p>
          <w:p w14:paraId="59049E6D" w14:textId="3822BCBD" w:rsidR="007433D9" w:rsidRPr="007D1674" w:rsidRDefault="00D161D5" w:rsidP="00311444">
            <w:pPr>
              <w:rPr>
                <w:sz w:val="20"/>
                <w:szCs w:val="20"/>
              </w:rPr>
            </w:pPr>
            <w:r w:rsidRPr="007D1674">
              <w:rPr>
                <w:sz w:val="20"/>
                <w:szCs w:val="20"/>
              </w:rPr>
              <w:t xml:space="preserve"> </w:t>
            </w:r>
            <w:r w:rsidR="007433D9" w:rsidRPr="007D1674">
              <w:rPr>
                <w:sz w:val="20"/>
                <w:szCs w:val="20"/>
              </w:rPr>
              <w:t>(manipulation check)</w:t>
            </w:r>
          </w:p>
        </w:tc>
        <w:tc>
          <w:tcPr>
            <w:tcW w:w="838" w:type="dxa"/>
            <w:tcBorders>
              <w:left w:val="nil"/>
              <w:right w:val="nil"/>
            </w:tcBorders>
            <w:vAlign w:val="center"/>
          </w:tcPr>
          <w:p w14:paraId="213E9D15" w14:textId="77777777" w:rsidR="007433D9" w:rsidRPr="007D1674" w:rsidRDefault="007433D9" w:rsidP="00311444">
            <w:pPr>
              <w:jc w:val="center"/>
              <w:rPr>
                <w:sz w:val="20"/>
                <w:szCs w:val="20"/>
              </w:rPr>
            </w:pPr>
            <w:r w:rsidRPr="007D1674">
              <w:rPr>
                <w:sz w:val="20"/>
                <w:szCs w:val="20"/>
              </w:rPr>
              <w:t>4</w:t>
            </w:r>
          </w:p>
        </w:tc>
        <w:tc>
          <w:tcPr>
            <w:tcW w:w="709" w:type="dxa"/>
            <w:tcBorders>
              <w:left w:val="nil"/>
              <w:right w:val="nil"/>
            </w:tcBorders>
            <w:vAlign w:val="center"/>
          </w:tcPr>
          <w:p w14:paraId="7A1CEE2A" w14:textId="77777777" w:rsidR="007433D9" w:rsidRPr="007D1674" w:rsidRDefault="007433D9" w:rsidP="007223FD">
            <w:pPr>
              <w:rPr>
                <w:sz w:val="20"/>
                <w:szCs w:val="20"/>
              </w:rPr>
            </w:pPr>
            <w:r w:rsidRPr="007D1674">
              <w:rPr>
                <w:sz w:val="20"/>
                <w:szCs w:val="20"/>
              </w:rPr>
              <w:t>4.04</w:t>
            </w:r>
          </w:p>
        </w:tc>
        <w:tc>
          <w:tcPr>
            <w:tcW w:w="709" w:type="dxa"/>
            <w:tcBorders>
              <w:left w:val="nil"/>
              <w:right w:val="nil"/>
            </w:tcBorders>
            <w:vAlign w:val="center"/>
          </w:tcPr>
          <w:p w14:paraId="42E9C2A9" w14:textId="77777777" w:rsidR="007433D9" w:rsidRPr="007D1674" w:rsidRDefault="007433D9" w:rsidP="007223FD">
            <w:pPr>
              <w:rPr>
                <w:sz w:val="20"/>
                <w:szCs w:val="20"/>
              </w:rPr>
            </w:pPr>
            <w:r w:rsidRPr="007D1674">
              <w:rPr>
                <w:sz w:val="20"/>
                <w:szCs w:val="20"/>
              </w:rPr>
              <w:t>1.83</w:t>
            </w:r>
          </w:p>
        </w:tc>
        <w:tc>
          <w:tcPr>
            <w:tcW w:w="709" w:type="dxa"/>
            <w:tcBorders>
              <w:left w:val="nil"/>
              <w:right w:val="nil"/>
            </w:tcBorders>
            <w:vAlign w:val="center"/>
          </w:tcPr>
          <w:p w14:paraId="1CDD9B8C" w14:textId="77777777" w:rsidR="007433D9" w:rsidRPr="007D1674" w:rsidRDefault="007433D9" w:rsidP="007223FD">
            <w:pPr>
              <w:rPr>
                <w:sz w:val="20"/>
                <w:szCs w:val="20"/>
              </w:rPr>
            </w:pPr>
            <w:r w:rsidRPr="007D1674">
              <w:rPr>
                <w:sz w:val="20"/>
                <w:szCs w:val="20"/>
              </w:rPr>
              <w:t>.94</w:t>
            </w:r>
          </w:p>
        </w:tc>
        <w:tc>
          <w:tcPr>
            <w:tcW w:w="709" w:type="dxa"/>
            <w:tcBorders>
              <w:left w:val="nil"/>
              <w:right w:val="nil"/>
            </w:tcBorders>
            <w:vAlign w:val="center"/>
          </w:tcPr>
          <w:p w14:paraId="7CA50EA4" w14:textId="77777777" w:rsidR="007433D9" w:rsidRPr="007D1674" w:rsidRDefault="007433D9" w:rsidP="007223FD">
            <w:pPr>
              <w:rPr>
                <w:sz w:val="20"/>
                <w:szCs w:val="20"/>
              </w:rPr>
            </w:pPr>
            <w:r w:rsidRPr="007D1674">
              <w:rPr>
                <w:sz w:val="20"/>
                <w:szCs w:val="20"/>
              </w:rPr>
              <w:t>.94</w:t>
            </w:r>
          </w:p>
        </w:tc>
        <w:tc>
          <w:tcPr>
            <w:tcW w:w="773" w:type="dxa"/>
            <w:tcBorders>
              <w:left w:val="nil"/>
              <w:right w:val="nil"/>
            </w:tcBorders>
            <w:vAlign w:val="center"/>
          </w:tcPr>
          <w:p w14:paraId="632FA00A" w14:textId="77777777" w:rsidR="007433D9" w:rsidRPr="007D1674" w:rsidRDefault="007433D9" w:rsidP="007223FD">
            <w:pPr>
              <w:rPr>
                <w:sz w:val="20"/>
                <w:szCs w:val="20"/>
              </w:rPr>
            </w:pPr>
            <w:r w:rsidRPr="007D1674">
              <w:rPr>
                <w:sz w:val="20"/>
                <w:szCs w:val="20"/>
              </w:rPr>
              <w:t>.80</w:t>
            </w:r>
          </w:p>
        </w:tc>
        <w:tc>
          <w:tcPr>
            <w:tcW w:w="1031" w:type="dxa"/>
            <w:tcBorders>
              <w:left w:val="nil"/>
              <w:right w:val="nil"/>
            </w:tcBorders>
            <w:vAlign w:val="center"/>
          </w:tcPr>
          <w:p w14:paraId="7B129CFC" w14:textId="53F68661" w:rsidR="007433D9" w:rsidRPr="007D1674" w:rsidRDefault="007433D9" w:rsidP="00085E66">
            <w:pPr>
              <w:rPr>
                <w:sz w:val="20"/>
                <w:szCs w:val="20"/>
              </w:rPr>
            </w:pPr>
            <w:r w:rsidRPr="007D1674">
              <w:rPr>
                <w:sz w:val="20"/>
                <w:szCs w:val="20"/>
              </w:rPr>
              <w:t>.135</w:t>
            </w:r>
            <w:r w:rsidR="008D533F" w:rsidRPr="007D1674">
              <w:rPr>
                <w:sz w:val="20"/>
                <w:szCs w:val="20"/>
              </w:rPr>
              <w:t>*</w:t>
            </w:r>
          </w:p>
        </w:tc>
        <w:tc>
          <w:tcPr>
            <w:tcW w:w="1031" w:type="dxa"/>
            <w:tcBorders>
              <w:left w:val="nil"/>
              <w:right w:val="nil"/>
            </w:tcBorders>
            <w:vAlign w:val="center"/>
          </w:tcPr>
          <w:p w14:paraId="4A2C5549" w14:textId="651BBD8C" w:rsidR="007433D9" w:rsidRPr="007D1674" w:rsidRDefault="007433D9" w:rsidP="007223FD">
            <w:pPr>
              <w:rPr>
                <w:sz w:val="20"/>
                <w:szCs w:val="20"/>
              </w:rPr>
            </w:pPr>
            <w:r w:rsidRPr="007D1674">
              <w:rPr>
                <w:sz w:val="20"/>
                <w:szCs w:val="20"/>
              </w:rPr>
              <w:t>.404</w:t>
            </w:r>
            <w:r w:rsidR="00085E66" w:rsidRPr="007D1674">
              <w:rPr>
                <w:sz w:val="20"/>
                <w:szCs w:val="20"/>
              </w:rPr>
              <w:t>**</w:t>
            </w:r>
          </w:p>
        </w:tc>
        <w:tc>
          <w:tcPr>
            <w:tcW w:w="1031" w:type="dxa"/>
            <w:tcBorders>
              <w:left w:val="nil"/>
              <w:right w:val="nil"/>
            </w:tcBorders>
            <w:vAlign w:val="center"/>
          </w:tcPr>
          <w:p w14:paraId="6078357E" w14:textId="06FD7275" w:rsidR="007433D9" w:rsidRPr="007D1674" w:rsidRDefault="007433D9" w:rsidP="007223FD">
            <w:pPr>
              <w:rPr>
                <w:sz w:val="20"/>
                <w:szCs w:val="20"/>
              </w:rPr>
            </w:pPr>
            <w:r w:rsidRPr="007D1674">
              <w:rPr>
                <w:sz w:val="20"/>
                <w:szCs w:val="20"/>
              </w:rPr>
              <w:t>.362</w:t>
            </w:r>
            <w:r w:rsidR="008D533F" w:rsidRPr="007D1674">
              <w:rPr>
                <w:sz w:val="20"/>
                <w:szCs w:val="20"/>
              </w:rPr>
              <w:t>*</w:t>
            </w:r>
            <w:r w:rsidR="00085E66" w:rsidRPr="007D1674">
              <w:rPr>
                <w:sz w:val="20"/>
                <w:szCs w:val="20"/>
              </w:rPr>
              <w:t>*</w:t>
            </w:r>
          </w:p>
        </w:tc>
        <w:tc>
          <w:tcPr>
            <w:tcW w:w="1031" w:type="dxa"/>
            <w:tcBorders>
              <w:left w:val="nil"/>
              <w:right w:val="nil"/>
            </w:tcBorders>
            <w:vAlign w:val="center"/>
          </w:tcPr>
          <w:p w14:paraId="7EA9132A" w14:textId="77777777" w:rsidR="007433D9" w:rsidRPr="007D1674" w:rsidRDefault="007433D9" w:rsidP="007223FD">
            <w:pPr>
              <w:rPr>
                <w:sz w:val="20"/>
                <w:szCs w:val="20"/>
              </w:rPr>
            </w:pPr>
            <w:r w:rsidRPr="007D1674">
              <w:rPr>
                <w:sz w:val="20"/>
                <w:szCs w:val="20"/>
              </w:rPr>
              <w:t>1</w:t>
            </w:r>
          </w:p>
        </w:tc>
        <w:tc>
          <w:tcPr>
            <w:tcW w:w="1031" w:type="dxa"/>
            <w:tcBorders>
              <w:left w:val="nil"/>
              <w:right w:val="nil"/>
            </w:tcBorders>
            <w:vAlign w:val="center"/>
          </w:tcPr>
          <w:p w14:paraId="37511DC8" w14:textId="77777777" w:rsidR="007433D9" w:rsidRPr="007D1674" w:rsidRDefault="007433D9" w:rsidP="007223FD">
            <w:pPr>
              <w:rPr>
                <w:sz w:val="20"/>
                <w:szCs w:val="20"/>
              </w:rPr>
            </w:pPr>
          </w:p>
        </w:tc>
        <w:tc>
          <w:tcPr>
            <w:tcW w:w="1031" w:type="dxa"/>
            <w:gridSpan w:val="2"/>
            <w:tcBorders>
              <w:left w:val="nil"/>
            </w:tcBorders>
            <w:vAlign w:val="center"/>
          </w:tcPr>
          <w:p w14:paraId="3DF04E4F" w14:textId="77777777" w:rsidR="007433D9" w:rsidRPr="007D1674" w:rsidRDefault="007433D9" w:rsidP="007223FD">
            <w:pPr>
              <w:rPr>
                <w:sz w:val="20"/>
                <w:szCs w:val="20"/>
              </w:rPr>
            </w:pPr>
          </w:p>
        </w:tc>
      </w:tr>
      <w:tr w:rsidR="00085E66" w:rsidRPr="007D1674" w14:paraId="2D902D7A" w14:textId="77777777" w:rsidTr="00085E66">
        <w:trPr>
          <w:trHeight w:val="510"/>
        </w:trPr>
        <w:tc>
          <w:tcPr>
            <w:tcW w:w="2321" w:type="dxa"/>
            <w:tcBorders>
              <w:right w:val="nil"/>
            </w:tcBorders>
            <w:vAlign w:val="center"/>
          </w:tcPr>
          <w:p w14:paraId="6C901964" w14:textId="7726DC26" w:rsidR="007433D9" w:rsidRPr="007D1674" w:rsidRDefault="007433D9" w:rsidP="00311444">
            <w:pPr>
              <w:rPr>
                <w:sz w:val="20"/>
                <w:szCs w:val="20"/>
              </w:rPr>
            </w:pPr>
            <w:r w:rsidRPr="007D1674">
              <w:rPr>
                <w:sz w:val="20"/>
                <w:szCs w:val="20"/>
              </w:rPr>
              <w:t>5. Product evaluation</w:t>
            </w:r>
            <w:r w:rsidR="00274602" w:rsidRPr="007D1674">
              <w:rPr>
                <w:sz w:val="20"/>
                <w:szCs w:val="20"/>
              </w:rPr>
              <w:t>s</w:t>
            </w:r>
          </w:p>
        </w:tc>
        <w:tc>
          <w:tcPr>
            <w:tcW w:w="838" w:type="dxa"/>
            <w:tcBorders>
              <w:left w:val="nil"/>
              <w:right w:val="nil"/>
            </w:tcBorders>
            <w:vAlign w:val="center"/>
          </w:tcPr>
          <w:p w14:paraId="6F2B0970" w14:textId="77777777" w:rsidR="007433D9" w:rsidRPr="007D1674" w:rsidRDefault="007433D9" w:rsidP="00311444">
            <w:pPr>
              <w:jc w:val="center"/>
              <w:rPr>
                <w:sz w:val="20"/>
                <w:szCs w:val="20"/>
              </w:rPr>
            </w:pPr>
            <w:r w:rsidRPr="007D1674">
              <w:rPr>
                <w:sz w:val="20"/>
                <w:szCs w:val="20"/>
              </w:rPr>
              <w:t>2</w:t>
            </w:r>
          </w:p>
        </w:tc>
        <w:tc>
          <w:tcPr>
            <w:tcW w:w="709" w:type="dxa"/>
            <w:tcBorders>
              <w:left w:val="nil"/>
              <w:right w:val="nil"/>
            </w:tcBorders>
            <w:vAlign w:val="center"/>
          </w:tcPr>
          <w:p w14:paraId="6115EE1E" w14:textId="77777777" w:rsidR="007433D9" w:rsidRPr="007D1674" w:rsidRDefault="007433D9" w:rsidP="007223FD">
            <w:pPr>
              <w:rPr>
                <w:sz w:val="20"/>
                <w:szCs w:val="20"/>
              </w:rPr>
            </w:pPr>
            <w:r w:rsidRPr="007D1674">
              <w:rPr>
                <w:sz w:val="20"/>
                <w:szCs w:val="20"/>
              </w:rPr>
              <w:t>3.74</w:t>
            </w:r>
          </w:p>
        </w:tc>
        <w:tc>
          <w:tcPr>
            <w:tcW w:w="709" w:type="dxa"/>
            <w:tcBorders>
              <w:left w:val="nil"/>
              <w:right w:val="nil"/>
            </w:tcBorders>
            <w:vAlign w:val="center"/>
          </w:tcPr>
          <w:p w14:paraId="215CEC69" w14:textId="77777777" w:rsidR="007433D9" w:rsidRPr="007D1674" w:rsidRDefault="007433D9" w:rsidP="007223FD">
            <w:pPr>
              <w:rPr>
                <w:sz w:val="20"/>
                <w:szCs w:val="20"/>
              </w:rPr>
            </w:pPr>
            <w:r w:rsidRPr="007D1674">
              <w:rPr>
                <w:sz w:val="20"/>
                <w:szCs w:val="20"/>
              </w:rPr>
              <w:t>1.58</w:t>
            </w:r>
          </w:p>
        </w:tc>
        <w:tc>
          <w:tcPr>
            <w:tcW w:w="709" w:type="dxa"/>
            <w:tcBorders>
              <w:left w:val="nil"/>
              <w:right w:val="nil"/>
            </w:tcBorders>
            <w:vAlign w:val="center"/>
          </w:tcPr>
          <w:p w14:paraId="04E6471F" w14:textId="77777777" w:rsidR="007433D9" w:rsidRPr="007D1674" w:rsidRDefault="007433D9" w:rsidP="007223FD">
            <w:pPr>
              <w:rPr>
                <w:sz w:val="20"/>
                <w:szCs w:val="20"/>
              </w:rPr>
            </w:pPr>
            <w:r w:rsidRPr="007D1674">
              <w:rPr>
                <w:sz w:val="20"/>
                <w:szCs w:val="20"/>
              </w:rPr>
              <w:t>.83</w:t>
            </w:r>
          </w:p>
        </w:tc>
        <w:tc>
          <w:tcPr>
            <w:tcW w:w="709" w:type="dxa"/>
            <w:tcBorders>
              <w:left w:val="nil"/>
              <w:right w:val="nil"/>
            </w:tcBorders>
            <w:vAlign w:val="center"/>
          </w:tcPr>
          <w:p w14:paraId="114334F9" w14:textId="77777777" w:rsidR="007433D9" w:rsidRPr="007D1674" w:rsidRDefault="007433D9" w:rsidP="007223FD">
            <w:pPr>
              <w:rPr>
                <w:sz w:val="20"/>
                <w:szCs w:val="20"/>
              </w:rPr>
            </w:pPr>
            <w:r w:rsidRPr="007D1674">
              <w:rPr>
                <w:sz w:val="20"/>
                <w:szCs w:val="20"/>
              </w:rPr>
              <w:t>.91</w:t>
            </w:r>
          </w:p>
        </w:tc>
        <w:tc>
          <w:tcPr>
            <w:tcW w:w="773" w:type="dxa"/>
            <w:tcBorders>
              <w:left w:val="nil"/>
              <w:right w:val="nil"/>
            </w:tcBorders>
            <w:vAlign w:val="center"/>
          </w:tcPr>
          <w:p w14:paraId="5A53FD96" w14:textId="77777777" w:rsidR="007433D9" w:rsidRPr="007D1674" w:rsidRDefault="007433D9" w:rsidP="007223FD">
            <w:pPr>
              <w:rPr>
                <w:sz w:val="20"/>
                <w:szCs w:val="20"/>
              </w:rPr>
            </w:pPr>
            <w:r w:rsidRPr="007D1674">
              <w:rPr>
                <w:sz w:val="20"/>
                <w:szCs w:val="20"/>
              </w:rPr>
              <w:t>.81</w:t>
            </w:r>
          </w:p>
        </w:tc>
        <w:tc>
          <w:tcPr>
            <w:tcW w:w="1031" w:type="dxa"/>
            <w:tcBorders>
              <w:left w:val="nil"/>
              <w:right w:val="nil"/>
            </w:tcBorders>
            <w:vAlign w:val="center"/>
          </w:tcPr>
          <w:p w14:paraId="67BFA4ED" w14:textId="0019170D" w:rsidR="007433D9" w:rsidRPr="007D1674" w:rsidRDefault="007433D9" w:rsidP="007223FD">
            <w:pPr>
              <w:rPr>
                <w:sz w:val="20"/>
                <w:szCs w:val="20"/>
              </w:rPr>
            </w:pPr>
            <w:r w:rsidRPr="007D1674">
              <w:rPr>
                <w:sz w:val="20"/>
                <w:szCs w:val="20"/>
              </w:rPr>
              <w:t>.237</w:t>
            </w:r>
            <w:r w:rsidR="008D533F" w:rsidRPr="007D1674">
              <w:rPr>
                <w:sz w:val="20"/>
                <w:szCs w:val="20"/>
              </w:rPr>
              <w:t>*</w:t>
            </w:r>
            <w:r w:rsidR="00085E66" w:rsidRPr="007D1674">
              <w:rPr>
                <w:sz w:val="20"/>
                <w:szCs w:val="20"/>
              </w:rPr>
              <w:t>*</w:t>
            </w:r>
          </w:p>
        </w:tc>
        <w:tc>
          <w:tcPr>
            <w:tcW w:w="1031" w:type="dxa"/>
            <w:tcBorders>
              <w:left w:val="nil"/>
              <w:right w:val="nil"/>
            </w:tcBorders>
            <w:vAlign w:val="center"/>
          </w:tcPr>
          <w:p w14:paraId="7A18F375" w14:textId="7C8C0464" w:rsidR="007433D9" w:rsidRPr="007D1674" w:rsidRDefault="007433D9" w:rsidP="007223FD">
            <w:pPr>
              <w:rPr>
                <w:sz w:val="20"/>
                <w:szCs w:val="20"/>
              </w:rPr>
            </w:pPr>
            <w:r w:rsidRPr="007D1674">
              <w:rPr>
                <w:sz w:val="20"/>
                <w:szCs w:val="20"/>
              </w:rPr>
              <w:t>.348</w:t>
            </w:r>
            <w:r w:rsidR="00085E66" w:rsidRPr="007D1674">
              <w:rPr>
                <w:sz w:val="20"/>
                <w:szCs w:val="20"/>
              </w:rPr>
              <w:t>**</w:t>
            </w:r>
          </w:p>
        </w:tc>
        <w:tc>
          <w:tcPr>
            <w:tcW w:w="1031" w:type="dxa"/>
            <w:tcBorders>
              <w:left w:val="nil"/>
              <w:right w:val="nil"/>
            </w:tcBorders>
            <w:vAlign w:val="center"/>
          </w:tcPr>
          <w:p w14:paraId="100ECB4D" w14:textId="74B7C6B2" w:rsidR="007433D9" w:rsidRPr="007D1674" w:rsidRDefault="007433D9" w:rsidP="007223FD">
            <w:pPr>
              <w:rPr>
                <w:sz w:val="20"/>
                <w:szCs w:val="20"/>
              </w:rPr>
            </w:pPr>
            <w:r w:rsidRPr="007D1674">
              <w:rPr>
                <w:sz w:val="20"/>
                <w:szCs w:val="20"/>
              </w:rPr>
              <w:t>.287</w:t>
            </w:r>
            <w:r w:rsidR="00085E66" w:rsidRPr="007D1674">
              <w:rPr>
                <w:sz w:val="20"/>
                <w:szCs w:val="20"/>
              </w:rPr>
              <w:t>**</w:t>
            </w:r>
          </w:p>
        </w:tc>
        <w:tc>
          <w:tcPr>
            <w:tcW w:w="1031" w:type="dxa"/>
            <w:tcBorders>
              <w:left w:val="nil"/>
              <w:right w:val="nil"/>
            </w:tcBorders>
            <w:vAlign w:val="center"/>
          </w:tcPr>
          <w:p w14:paraId="0ABE1F33" w14:textId="246F3473" w:rsidR="007433D9" w:rsidRPr="007D1674" w:rsidRDefault="007433D9" w:rsidP="007223FD">
            <w:pPr>
              <w:rPr>
                <w:sz w:val="20"/>
                <w:szCs w:val="20"/>
              </w:rPr>
            </w:pPr>
            <w:r w:rsidRPr="007D1674">
              <w:rPr>
                <w:sz w:val="20"/>
                <w:szCs w:val="20"/>
              </w:rPr>
              <w:t>.185</w:t>
            </w:r>
            <w:r w:rsidR="00085E66" w:rsidRPr="007D1674">
              <w:rPr>
                <w:sz w:val="20"/>
                <w:szCs w:val="20"/>
              </w:rPr>
              <w:t>**</w:t>
            </w:r>
          </w:p>
        </w:tc>
        <w:tc>
          <w:tcPr>
            <w:tcW w:w="1031" w:type="dxa"/>
            <w:tcBorders>
              <w:left w:val="nil"/>
              <w:right w:val="nil"/>
            </w:tcBorders>
            <w:vAlign w:val="center"/>
          </w:tcPr>
          <w:p w14:paraId="3ABFA1F9" w14:textId="77777777" w:rsidR="007433D9" w:rsidRPr="007D1674" w:rsidRDefault="007433D9" w:rsidP="007223FD">
            <w:pPr>
              <w:rPr>
                <w:sz w:val="20"/>
                <w:szCs w:val="20"/>
              </w:rPr>
            </w:pPr>
            <w:r w:rsidRPr="007D1674">
              <w:rPr>
                <w:sz w:val="20"/>
                <w:szCs w:val="20"/>
              </w:rPr>
              <w:t>1</w:t>
            </w:r>
          </w:p>
        </w:tc>
        <w:tc>
          <w:tcPr>
            <w:tcW w:w="1031" w:type="dxa"/>
            <w:gridSpan w:val="2"/>
            <w:tcBorders>
              <w:left w:val="nil"/>
            </w:tcBorders>
            <w:vAlign w:val="center"/>
          </w:tcPr>
          <w:p w14:paraId="64B59B02" w14:textId="77777777" w:rsidR="007433D9" w:rsidRPr="007D1674" w:rsidRDefault="007433D9" w:rsidP="007223FD">
            <w:pPr>
              <w:rPr>
                <w:sz w:val="20"/>
                <w:szCs w:val="20"/>
              </w:rPr>
            </w:pPr>
          </w:p>
        </w:tc>
      </w:tr>
      <w:tr w:rsidR="00085E66" w:rsidRPr="007D1674" w14:paraId="28BE35F8" w14:textId="77777777" w:rsidTr="00085E66">
        <w:trPr>
          <w:trHeight w:val="510"/>
        </w:trPr>
        <w:tc>
          <w:tcPr>
            <w:tcW w:w="2321" w:type="dxa"/>
            <w:tcBorders>
              <w:right w:val="nil"/>
            </w:tcBorders>
            <w:vAlign w:val="center"/>
          </w:tcPr>
          <w:p w14:paraId="0F2D7ED6" w14:textId="522FBDFD" w:rsidR="007433D9" w:rsidRPr="007D1674" w:rsidRDefault="007433D9" w:rsidP="00311444">
            <w:pPr>
              <w:rPr>
                <w:sz w:val="20"/>
                <w:szCs w:val="20"/>
              </w:rPr>
            </w:pPr>
            <w:r w:rsidRPr="007D1674">
              <w:rPr>
                <w:sz w:val="20"/>
                <w:szCs w:val="20"/>
              </w:rPr>
              <w:t>6. Purchase intention</w:t>
            </w:r>
            <w:r w:rsidR="00274602" w:rsidRPr="007D1674">
              <w:rPr>
                <w:sz w:val="20"/>
                <w:szCs w:val="20"/>
              </w:rPr>
              <w:t>s</w:t>
            </w:r>
          </w:p>
        </w:tc>
        <w:tc>
          <w:tcPr>
            <w:tcW w:w="838" w:type="dxa"/>
            <w:tcBorders>
              <w:left w:val="nil"/>
              <w:right w:val="nil"/>
            </w:tcBorders>
            <w:vAlign w:val="center"/>
          </w:tcPr>
          <w:p w14:paraId="5F677F3A" w14:textId="77777777" w:rsidR="007433D9" w:rsidRPr="007D1674" w:rsidRDefault="007433D9" w:rsidP="00311444">
            <w:pPr>
              <w:jc w:val="center"/>
              <w:rPr>
                <w:sz w:val="20"/>
                <w:szCs w:val="20"/>
              </w:rPr>
            </w:pPr>
            <w:r w:rsidRPr="007D1674">
              <w:rPr>
                <w:sz w:val="20"/>
                <w:szCs w:val="20"/>
              </w:rPr>
              <w:t>3</w:t>
            </w:r>
          </w:p>
        </w:tc>
        <w:tc>
          <w:tcPr>
            <w:tcW w:w="709" w:type="dxa"/>
            <w:tcBorders>
              <w:left w:val="nil"/>
              <w:right w:val="nil"/>
            </w:tcBorders>
            <w:vAlign w:val="center"/>
          </w:tcPr>
          <w:p w14:paraId="2088C9B6" w14:textId="77777777" w:rsidR="007433D9" w:rsidRPr="007D1674" w:rsidRDefault="007433D9" w:rsidP="007223FD">
            <w:pPr>
              <w:rPr>
                <w:sz w:val="20"/>
                <w:szCs w:val="20"/>
              </w:rPr>
            </w:pPr>
            <w:r w:rsidRPr="007D1674">
              <w:rPr>
                <w:sz w:val="20"/>
                <w:szCs w:val="20"/>
              </w:rPr>
              <w:t>2.52</w:t>
            </w:r>
          </w:p>
        </w:tc>
        <w:tc>
          <w:tcPr>
            <w:tcW w:w="709" w:type="dxa"/>
            <w:tcBorders>
              <w:left w:val="nil"/>
              <w:right w:val="nil"/>
            </w:tcBorders>
            <w:vAlign w:val="center"/>
          </w:tcPr>
          <w:p w14:paraId="3AAF0556" w14:textId="77777777" w:rsidR="007433D9" w:rsidRPr="007D1674" w:rsidRDefault="007433D9" w:rsidP="007223FD">
            <w:pPr>
              <w:rPr>
                <w:sz w:val="20"/>
                <w:szCs w:val="20"/>
              </w:rPr>
            </w:pPr>
            <w:r w:rsidRPr="007D1674">
              <w:rPr>
                <w:sz w:val="20"/>
                <w:szCs w:val="20"/>
              </w:rPr>
              <w:t>1.43</w:t>
            </w:r>
          </w:p>
        </w:tc>
        <w:tc>
          <w:tcPr>
            <w:tcW w:w="709" w:type="dxa"/>
            <w:tcBorders>
              <w:left w:val="nil"/>
              <w:right w:val="nil"/>
            </w:tcBorders>
            <w:vAlign w:val="center"/>
          </w:tcPr>
          <w:p w14:paraId="676C9340" w14:textId="77777777" w:rsidR="007433D9" w:rsidRPr="007D1674" w:rsidRDefault="007433D9" w:rsidP="007223FD">
            <w:pPr>
              <w:rPr>
                <w:sz w:val="20"/>
                <w:szCs w:val="20"/>
              </w:rPr>
            </w:pPr>
            <w:r w:rsidRPr="007D1674">
              <w:rPr>
                <w:sz w:val="20"/>
                <w:szCs w:val="20"/>
              </w:rPr>
              <w:t>.95</w:t>
            </w:r>
          </w:p>
        </w:tc>
        <w:tc>
          <w:tcPr>
            <w:tcW w:w="709" w:type="dxa"/>
            <w:tcBorders>
              <w:left w:val="nil"/>
              <w:right w:val="nil"/>
            </w:tcBorders>
            <w:vAlign w:val="center"/>
          </w:tcPr>
          <w:p w14:paraId="4B59E460" w14:textId="77777777" w:rsidR="007433D9" w:rsidRPr="007D1674" w:rsidRDefault="007433D9" w:rsidP="007223FD">
            <w:pPr>
              <w:rPr>
                <w:sz w:val="20"/>
                <w:szCs w:val="20"/>
              </w:rPr>
            </w:pPr>
            <w:r w:rsidRPr="007D1674">
              <w:rPr>
                <w:sz w:val="20"/>
                <w:szCs w:val="20"/>
              </w:rPr>
              <w:t>.95</w:t>
            </w:r>
          </w:p>
        </w:tc>
        <w:tc>
          <w:tcPr>
            <w:tcW w:w="773" w:type="dxa"/>
            <w:tcBorders>
              <w:left w:val="nil"/>
              <w:right w:val="nil"/>
            </w:tcBorders>
            <w:vAlign w:val="center"/>
          </w:tcPr>
          <w:p w14:paraId="529B26D1" w14:textId="77777777" w:rsidR="007433D9" w:rsidRPr="007D1674" w:rsidRDefault="007433D9" w:rsidP="007223FD">
            <w:pPr>
              <w:rPr>
                <w:sz w:val="20"/>
                <w:szCs w:val="20"/>
              </w:rPr>
            </w:pPr>
            <w:r w:rsidRPr="007D1674">
              <w:rPr>
                <w:sz w:val="20"/>
                <w:szCs w:val="20"/>
              </w:rPr>
              <w:t>.87</w:t>
            </w:r>
          </w:p>
        </w:tc>
        <w:tc>
          <w:tcPr>
            <w:tcW w:w="1031" w:type="dxa"/>
            <w:tcBorders>
              <w:left w:val="nil"/>
              <w:right w:val="nil"/>
            </w:tcBorders>
            <w:vAlign w:val="center"/>
          </w:tcPr>
          <w:p w14:paraId="4B98CD4D" w14:textId="583DF175" w:rsidR="007433D9" w:rsidRPr="007D1674" w:rsidRDefault="007433D9" w:rsidP="007223FD">
            <w:pPr>
              <w:rPr>
                <w:sz w:val="20"/>
                <w:szCs w:val="20"/>
              </w:rPr>
            </w:pPr>
            <w:r w:rsidRPr="007D1674">
              <w:rPr>
                <w:sz w:val="20"/>
                <w:szCs w:val="20"/>
              </w:rPr>
              <w:t>.268</w:t>
            </w:r>
            <w:r w:rsidR="00085E66" w:rsidRPr="007D1674">
              <w:rPr>
                <w:sz w:val="20"/>
                <w:szCs w:val="20"/>
              </w:rPr>
              <w:t>**</w:t>
            </w:r>
          </w:p>
        </w:tc>
        <w:tc>
          <w:tcPr>
            <w:tcW w:w="1031" w:type="dxa"/>
            <w:tcBorders>
              <w:left w:val="nil"/>
              <w:right w:val="nil"/>
            </w:tcBorders>
            <w:vAlign w:val="center"/>
          </w:tcPr>
          <w:p w14:paraId="325EC2F4" w14:textId="31F7819A" w:rsidR="007433D9" w:rsidRPr="007D1674" w:rsidRDefault="007433D9" w:rsidP="007223FD">
            <w:pPr>
              <w:rPr>
                <w:sz w:val="20"/>
                <w:szCs w:val="20"/>
              </w:rPr>
            </w:pPr>
            <w:r w:rsidRPr="007D1674">
              <w:rPr>
                <w:sz w:val="20"/>
                <w:szCs w:val="20"/>
              </w:rPr>
              <w:t>.301</w:t>
            </w:r>
            <w:r w:rsidR="008D533F" w:rsidRPr="007D1674">
              <w:rPr>
                <w:sz w:val="20"/>
                <w:szCs w:val="20"/>
              </w:rPr>
              <w:t>*</w:t>
            </w:r>
            <w:r w:rsidR="00085E66" w:rsidRPr="007D1674">
              <w:rPr>
                <w:sz w:val="20"/>
                <w:szCs w:val="20"/>
              </w:rPr>
              <w:t>*</w:t>
            </w:r>
          </w:p>
        </w:tc>
        <w:tc>
          <w:tcPr>
            <w:tcW w:w="1031" w:type="dxa"/>
            <w:tcBorders>
              <w:left w:val="nil"/>
              <w:right w:val="nil"/>
            </w:tcBorders>
            <w:vAlign w:val="center"/>
          </w:tcPr>
          <w:p w14:paraId="1288C7AF" w14:textId="3BADD179" w:rsidR="007433D9" w:rsidRPr="007D1674" w:rsidRDefault="007433D9" w:rsidP="007223FD">
            <w:pPr>
              <w:rPr>
                <w:sz w:val="20"/>
                <w:szCs w:val="20"/>
              </w:rPr>
            </w:pPr>
            <w:r w:rsidRPr="007D1674">
              <w:rPr>
                <w:sz w:val="20"/>
                <w:szCs w:val="20"/>
              </w:rPr>
              <w:t>.231</w:t>
            </w:r>
            <w:r w:rsidR="008D533F" w:rsidRPr="007D1674">
              <w:rPr>
                <w:sz w:val="20"/>
                <w:szCs w:val="20"/>
              </w:rPr>
              <w:t>*</w:t>
            </w:r>
            <w:r w:rsidR="00085E66" w:rsidRPr="007D1674">
              <w:rPr>
                <w:sz w:val="20"/>
                <w:szCs w:val="20"/>
              </w:rPr>
              <w:t>*</w:t>
            </w:r>
          </w:p>
        </w:tc>
        <w:tc>
          <w:tcPr>
            <w:tcW w:w="1031" w:type="dxa"/>
            <w:tcBorders>
              <w:left w:val="nil"/>
              <w:right w:val="nil"/>
            </w:tcBorders>
            <w:vAlign w:val="center"/>
          </w:tcPr>
          <w:p w14:paraId="43567DE0" w14:textId="6B02CFF7" w:rsidR="007433D9" w:rsidRPr="007D1674" w:rsidRDefault="007433D9" w:rsidP="007223FD">
            <w:pPr>
              <w:rPr>
                <w:sz w:val="20"/>
                <w:szCs w:val="20"/>
              </w:rPr>
            </w:pPr>
            <w:r w:rsidRPr="007D1674">
              <w:rPr>
                <w:sz w:val="20"/>
                <w:szCs w:val="20"/>
              </w:rPr>
              <w:t>.226</w:t>
            </w:r>
            <w:r w:rsidR="008D533F" w:rsidRPr="007D1674">
              <w:rPr>
                <w:sz w:val="20"/>
                <w:szCs w:val="20"/>
              </w:rPr>
              <w:t>*</w:t>
            </w:r>
            <w:r w:rsidR="00085E66" w:rsidRPr="007D1674">
              <w:rPr>
                <w:sz w:val="20"/>
                <w:szCs w:val="20"/>
              </w:rPr>
              <w:t>*</w:t>
            </w:r>
          </w:p>
        </w:tc>
        <w:tc>
          <w:tcPr>
            <w:tcW w:w="1031" w:type="dxa"/>
            <w:tcBorders>
              <w:left w:val="nil"/>
              <w:right w:val="nil"/>
            </w:tcBorders>
            <w:vAlign w:val="center"/>
          </w:tcPr>
          <w:p w14:paraId="58EE6BB5" w14:textId="4FB4B13A" w:rsidR="007433D9" w:rsidRPr="007D1674" w:rsidRDefault="007433D9" w:rsidP="007223FD">
            <w:pPr>
              <w:rPr>
                <w:sz w:val="20"/>
                <w:szCs w:val="20"/>
              </w:rPr>
            </w:pPr>
            <w:r w:rsidRPr="007D1674">
              <w:rPr>
                <w:sz w:val="20"/>
                <w:szCs w:val="20"/>
              </w:rPr>
              <w:t>.394</w:t>
            </w:r>
            <w:r w:rsidR="008D533F" w:rsidRPr="007D1674">
              <w:rPr>
                <w:sz w:val="20"/>
                <w:szCs w:val="20"/>
              </w:rPr>
              <w:t>*</w:t>
            </w:r>
            <w:r w:rsidR="00085E66" w:rsidRPr="007D1674">
              <w:rPr>
                <w:sz w:val="20"/>
                <w:szCs w:val="20"/>
              </w:rPr>
              <w:t>*</w:t>
            </w:r>
          </w:p>
        </w:tc>
        <w:tc>
          <w:tcPr>
            <w:tcW w:w="1031" w:type="dxa"/>
            <w:gridSpan w:val="2"/>
            <w:tcBorders>
              <w:left w:val="nil"/>
            </w:tcBorders>
            <w:vAlign w:val="center"/>
          </w:tcPr>
          <w:p w14:paraId="4DA6D765" w14:textId="77777777" w:rsidR="007433D9" w:rsidRPr="007D1674" w:rsidRDefault="007433D9" w:rsidP="007223FD">
            <w:pPr>
              <w:rPr>
                <w:sz w:val="20"/>
                <w:szCs w:val="20"/>
              </w:rPr>
            </w:pPr>
            <w:r w:rsidRPr="007D1674">
              <w:rPr>
                <w:sz w:val="20"/>
                <w:szCs w:val="20"/>
              </w:rPr>
              <w:t>1</w:t>
            </w:r>
          </w:p>
        </w:tc>
      </w:tr>
      <w:tr w:rsidR="007433D9" w:rsidRPr="007D1674" w14:paraId="49DB0780" w14:textId="77777777" w:rsidTr="00085E66">
        <w:trPr>
          <w:trHeight w:val="494"/>
        </w:trPr>
        <w:tc>
          <w:tcPr>
            <w:tcW w:w="2321" w:type="dxa"/>
            <w:tcBorders>
              <w:right w:val="nil"/>
            </w:tcBorders>
            <w:vAlign w:val="center"/>
          </w:tcPr>
          <w:p w14:paraId="24293354" w14:textId="77777777" w:rsidR="007433D9" w:rsidRPr="007D1674" w:rsidRDefault="007433D9" w:rsidP="00311444">
            <w:pPr>
              <w:spacing w:before="120"/>
              <w:rPr>
                <w:sz w:val="20"/>
                <w:szCs w:val="20"/>
              </w:rPr>
            </w:pPr>
            <w:r w:rsidRPr="007D1674">
              <w:rPr>
                <w:b/>
                <w:i/>
                <w:sz w:val="20"/>
                <w:szCs w:val="20"/>
              </w:rPr>
              <w:t>Study 5</w:t>
            </w:r>
          </w:p>
        </w:tc>
        <w:tc>
          <w:tcPr>
            <w:tcW w:w="838" w:type="dxa"/>
            <w:tcBorders>
              <w:left w:val="nil"/>
              <w:right w:val="nil"/>
            </w:tcBorders>
            <w:vAlign w:val="center"/>
          </w:tcPr>
          <w:p w14:paraId="5BA2D4E3" w14:textId="77777777" w:rsidR="007433D9" w:rsidRPr="007D1674" w:rsidRDefault="007433D9" w:rsidP="00311444">
            <w:pPr>
              <w:spacing w:before="120"/>
              <w:jc w:val="center"/>
              <w:rPr>
                <w:sz w:val="20"/>
                <w:szCs w:val="20"/>
              </w:rPr>
            </w:pPr>
          </w:p>
        </w:tc>
        <w:tc>
          <w:tcPr>
            <w:tcW w:w="709" w:type="dxa"/>
            <w:tcBorders>
              <w:left w:val="nil"/>
              <w:right w:val="nil"/>
            </w:tcBorders>
            <w:vAlign w:val="center"/>
          </w:tcPr>
          <w:p w14:paraId="10CDEB39" w14:textId="77777777" w:rsidR="007433D9" w:rsidRPr="007D1674" w:rsidRDefault="007433D9" w:rsidP="00311444">
            <w:pPr>
              <w:spacing w:before="120"/>
              <w:jc w:val="center"/>
              <w:rPr>
                <w:sz w:val="20"/>
                <w:szCs w:val="20"/>
              </w:rPr>
            </w:pPr>
          </w:p>
        </w:tc>
        <w:tc>
          <w:tcPr>
            <w:tcW w:w="709" w:type="dxa"/>
            <w:tcBorders>
              <w:left w:val="nil"/>
              <w:right w:val="nil"/>
            </w:tcBorders>
            <w:vAlign w:val="center"/>
          </w:tcPr>
          <w:p w14:paraId="46C5AC9E" w14:textId="77777777" w:rsidR="007433D9" w:rsidRPr="007D1674" w:rsidRDefault="007433D9" w:rsidP="00311444">
            <w:pPr>
              <w:spacing w:before="120"/>
              <w:jc w:val="center"/>
              <w:rPr>
                <w:sz w:val="20"/>
                <w:szCs w:val="20"/>
              </w:rPr>
            </w:pPr>
          </w:p>
        </w:tc>
        <w:tc>
          <w:tcPr>
            <w:tcW w:w="709" w:type="dxa"/>
            <w:tcBorders>
              <w:left w:val="nil"/>
              <w:right w:val="nil"/>
            </w:tcBorders>
            <w:vAlign w:val="center"/>
          </w:tcPr>
          <w:p w14:paraId="287C0B1B" w14:textId="77777777" w:rsidR="007433D9" w:rsidRPr="007D1674" w:rsidRDefault="007433D9" w:rsidP="00311444">
            <w:pPr>
              <w:spacing w:before="120"/>
              <w:jc w:val="center"/>
              <w:rPr>
                <w:sz w:val="20"/>
                <w:szCs w:val="20"/>
              </w:rPr>
            </w:pPr>
          </w:p>
        </w:tc>
        <w:tc>
          <w:tcPr>
            <w:tcW w:w="709" w:type="dxa"/>
            <w:tcBorders>
              <w:left w:val="nil"/>
              <w:right w:val="nil"/>
            </w:tcBorders>
            <w:vAlign w:val="center"/>
          </w:tcPr>
          <w:p w14:paraId="39C2DF41" w14:textId="77777777" w:rsidR="007433D9" w:rsidRPr="007D1674" w:rsidRDefault="007433D9" w:rsidP="00311444">
            <w:pPr>
              <w:spacing w:before="120"/>
              <w:jc w:val="center"/>
              <w:rPr>
                <w:sz w:val="20"/>
                <w:szCs w:val="20"/>
              </w:rPr>
            </w:pPr>
          </w:p>
        </w:tc>
        <w:tc>
          <w:tcPr>
            <w:tcW w:w="773" w:type="dxa"/>
            <w:tcBorders>
              <w:left w:val="nil"/>
              <w:right w:val="nil"/>
            </w:tcBorders>
            <w:vAlign w:val="center"/>
          </w:tcPr>
          <w:p w14:paraId="03FB8F4B" w14:textId="77777777" w:rsidR="007433D9" w:rsidRPr="007D1674" w:rsidRDefault="007433D9" w:rsidP="00311444">
            <w:pPr>
              <w:spacing w:before="120"/>
              <w:jc w:val="center"/>
              <w:rPr>
                <w:sz w:val="20"/>
                <w:szCs w:val="20"/>
              </w:rPr>
            </w:pPr>
          </w:p>
        </w:tc>
        <w:tc>
          <w:tcPr>
            <w:tcW w:w="1031" w:type="dxa"/>
            <w:tcBorders>
              <w:left w:val="nil"/>
              <w:right w:val="nil"/>
            </w:tcBorders>
            <w:vAlign w:val="center"/>
          </w:tcPr>
          <w:p w14:paraId="64B4D915" w14:textId="77777777" w:rsidR="007433D9" w:rsidRPr="007D1674" w:rsidRDefault="007433D9" w:rsidP="00311444">
            <w:pPr>
              <w:spacing w:before="120"/>
              <w:jc w:val="center"/>
              <w:rPr>
                <w:sz w:val="20"/>
                <w:szCs w:val="20"/>
              </w:rPr>
            </w:pPr>
          </w:p>
        </w:tc>
        <w:tc>
          <w:tcPr>
            <w:tcW w:w="1031" w:type="dxa"/>
            <w:tcBorders>
              <w:left w:val="nil"/>
              <w:right w:val="nil"/>
            </w:tcBorders>
            <w:vAlign w:val="center"/>
          </w:tcPr>
          <w:p w14:paraId="08F8D43F" w14:textId="77777777" w:rsidR="007433D9" w:rsidRPr="007D1674" w:rsidRDefault="007433D9" w:rsidP="00311444">
            <w:pPr>
              <w:spacing w:before="120"/>
              <w:jc w:val="center"/>
              <w:rPr>
                <w:sz w:val="20"/>
                <w:szCs w:val="20"/>
              </w:rPr>
            </w:pPr>
          </w:p>
        </w:tc>
        <w:tc>
          <w:tcPr>
            <w:tcW w:w="1031" w:type="dxa"/>
            <w:tcBorders>
              <w:left w:val="nil"/>
              <w:right w:val="nil"/>
            </w:tcBorders>
            <w:vAlign w:val="center"/>
          </w:tcPr>
          <w:p w14:paraId="4CF331A7" w14:textId="77777777" w:rsidR="007433D9" w:rsidRPr="007D1674" w:rsidRDefault="007433D9" w:rsidP="00311444">
            <w:pPr>
              <w:spacing w:before="120"/>
              <w:jc w:val="center"/>
              <w:rPr>
                <w:sz w:val="20"/>
                <w:szCs w:val="20"/>
              </w:rPr>
            </w:pPr>
          </w:p>
        </w:tc>
        <w:tc>
          <w:tcPr>
            <w:tcW w:w="1031" w:type="dxa"/>
            <w:tcBorders>
              <w:left w:val="nil"/>
              <w:right w:val="nil"/>
            </w:tcBorders>
            <w:vAlign w:val="center"/>
          </w:tcPr>
          <w:p w14:paraId="28C4B96C" w14:textId="77777777" w:rsidR="007433D9" w:rsidRPr="007D1674" w:rsidRDefault="007433D9" w:rsidP="00311444">
            <w:pPr>
              <w:spacing w:before="120"/>
              <w:jc w:val="center"/>
              <w:rPr>
                <w:sz w:val="20"/>
                <w:szCs w:val="20"/>
              </w:rPr>
            </w:pPr>
          </w:p>
        </w:tc>
        <w:tc>
          <w:tcPr>
            <w:tcW w:w="1031" w:type="dxa"/>
            <w:tcBorders>
              <w:left w:val="nil"/>
              <w:right w:val="nil"/>
            </w:tcBorders>
            <w:vAlign w:val="center"/>
          </w:tcPr>
          <w:p w14:paraId="1E0A3157" w14:textId="77777777" w:rsidR="007433D9" w:rsidRPr="007D1674" w:rsidRDefault="007433D9" w:rsidP="00311444">
            <w:pPr>
              <w:spacing w:before="120"/>
              <w:jc w:val="center"/>
              <w:rPr>
                <w:sz w:val="20"/>
                <w:szCs w:val="20"/>
              </w:rPr>
            </w:pPr>
          </w:p>
        </w:tc>
        <w:tc>
          <w:tcPr>
            <w:tcW w:w="1031" w:type="dxa"/>
            <w:gridSpan w:val="2"/>
            <w:tcBorders>
              <w:left w:val="nil"/>
            </w:tcBorders>
            <w:vAlign w:val="center"/>
          </w:tcPr>
          <w:p w14:paraId="08138690" w14:textId="77777777" w:rsidR="007433D9" w:rsidRPr="007D1674" w:rsidRDefault="007433D9" w:rsidP="00311444">
            <w:pPr>
              <w:spacing w:before="120"/>
              <w:jc w:val="center"/>
              <w:rPr>
                <w:sz w:val="20"/>
                <w:szCs w:val="20"/>
              </w:rPr>
            </w:pPr>
          </w:p>
        </w:tc>
      </w:tr>
      <w:tr w:rsidR="00085E66" w:rsidRPr="007D1674" w14:paraId="241EF0AD" w14:textId="77777777" w:rsidTr="00085E66">
        <w:trPr>
          <w:trHeight w:val="493"/>
        </w:trPr>
        <w:tc>
          <w:tcPr>
            <w:tcW w:w="2321" w:type="dxa"/>
            <w:tcBorders>
              <w:right w:val="nil"/>
            </w:tcBorders>
            <w:shd w:val="clear" w:color="auto" w:fill="EDEDED" w:themeFill="accent3" w:themeFillTint="33"/>
            <w:vAlign w:val="center"/>
          </w:tcPr>
          <w:p w14:paraId="72BB9CA1" w14:textId="77777777" w:rsidR="007433D9" w:rsidRPr="007D1674" w:rsidRDefault="007433D9" w:rsidP="00311444">
            <w:pPr>
              <w:rPr>
                <w:sz w:val="20"/>
                <w:szCs w:val="20"/>
              </w:rPr>
            </w:pPr>
            <w:r w:rsidRPr="007D1674">
              <w:rPr>
                <w:sz w:val="20"/>
                <w:szCs w:val="20"/>
              </w:rPr>
              <w:t>Variables</w:t>
            </w:r>
          </w:p>
        </w:tc>
        <w:tc>
          <w:tcPr>
            <w:tcW w:w="838" w:type="dxa"/>
            <w:tcBorders>
              <w:left w:val="nil"/>
              <w:right w:val="nil"/>
            </w:tcBorders>
            <w:shd w:val="clear" w:color="auto" w:fill="EDEDED" w:themeFill="accent3" w:themeFillTint="33"/>
            <w:vAlign w:val="center"/>
          </w:tcPr>
          <w:p w14:paraId="2274B23E" w14:textId="4ADA9DE3" w:rsidR="007433D9" w:rsidRPr="007D1674" w:rsidRDefault="007433D9" w:rsidP="00311444">
            <w:pPr>
              <w:jc w:val="center"/>
              <w:rPr>
                <w:sz w:val="20"/>
                <w:szCs w:val="20"/>
              </w:rPr>
            </w:pPr>
            <w:r w:rsidRPr="007D1674">
              <w:rPr>
                <w:sz w:val="20"/>
                <w:szCs w:val="20"/>
              </w:rPr>
              <w:t>No. of Item</w:t>
            </w:r>
            <w:r w:rsidR="00526E32">
              <w:rPr>
                <w:sz w:val="20"/>
                <w:szCs w:val="20"/>
              </w:rPr>
              <w:t>s</w:t>
            </w:r>
          </w:p>
        </w:tc>
        <w:tc>
          <w:tcPr>
            <w:tcW w:w="709" w:type="dxa"/>
            <w:tcBorders>
              <w:left w:val="nil"/>
              <w:right w:val="nil"/>
            </w:tcBorders>
            <w:shd w:val="clear" w:color="auto" w:fill="EDEDED" w:themeFill="accent3" w:themeFillTint="33"/>
            <w:vAlign w:val="center"/>
          </w:tcPr>
          <w:p w14:paraId="71E6C1C6" w14:textId="77777777" w:rsidR="007433D9" w:rsidRPr="007D1674" w:rsidRDefault="007433D9" w:rsidP="007223FD">
            <w:pPr>
              <w:rPr>
                <w:sz w:val="20"/>
                <w:szCs w:val="20"/>
              </w:rPr>
            </w:pPr>
            <w:r w:rsidRPr="007D1674">
              <w:rPr>
                <w:sz w:val="20"/>
                <w:szCs w:val="20"/>
              </w:rPr>
              <w:t>M</w:t>
            </w:r>
          </w:p>
        </w:tc>
        <w:tc>
          <w:tcPr>
            <w:tcW w:w="709" w:type="dxa"/>
            <w:tcBorders>
              <w:left w:val="nil"/>
              <w:right w:val="nil"/>
            </w:tcBorders>
            <w:shd w:val="clear" w:color="auto" w:fill="EDEDED" w:themeFill="accent3" w:themeFillTint="33"/>
            <w:vAlign w:val="center"/>
          </w:tcPr>
          <w:p w14:paraId="3CA4AD2F" w14:textId="77777777" w:rsidR="007433D9" w:rsidRPr="007D1674" w:rsidRDefault="007433D9" w:rsidP="007223FD">
            <w:pPr>
              <w:rPr>
                <w:sz w:val="20"/>
                <w:szCs w:val="20"/>
              </w:rPr>
            </w:pPr>
            <w:r w:rsidRPr="007D1674">
              <w:rPr>
                <w:sz w:val="20"/>
                <w:szCs w:val="20"/>
              </w:rPr>
              <w:t>SD</w:t>
            </w:r>
          </w:p>
        </w:tc>
        <w:tc>
          <w:tcPr>
            <w:tcW w:w="709" w:type="dxa"/>
            <w:tcBorders>
              <w:left w:val="nil"/>
              <w:right w:val="nil"/>
            </w:tcBorders>
            <w:shd w:val="clear" w:color="auto" w:fill="EDEDED" w:themeFill="accent3" w:themeFillTint="33"/>
            <w:vAlign w:val="center"/>
          </w:tcPr>
          <w:p w14:paraId="1494BF6A" w14:textId="77777777" w:rsidR="007433D9" w:rsidRPr="007D1674" w:rsidRDefault="007433D9" w:rsidP="007223FD">
            <w:pPr>
              <w:rPr>
                <w:sz w:val="20"/>
                <w:szCs w:val="20"/>
              </w:rPr>
            </w:pPr>
            <w:r w:rsidRPr="007D1674">
              <w:rPr>
                <w:sz w:val="20"/>
                <w:szCs w:val="20"/>
              </w:rPr>
              <w:t>α/</w:t>
            </w:r>
            <w:r w:rsidRPr="007D1674">
              <w:rPr>
                <w:bCs/>
                <w:i/>
                <w:sz w:val="20"/>
                <w:szCs w:val="20"/>
              </w:rPr>
              <w:t>r</w:t>
            </w:r>
          </w:p>
        </w:tc>
        <w:tc>
          <w:tcPr>
            <w:tcW w:w="709" w:type="dxa"/>
            <w:tcBorders>
              <w:left w:val="nil"/>
              <w:right w:val="nil"/>
            </w:tcBorders>
            <w:shd w:val="clear" w:color="auto" w:fill="EDEDED" w:themeFill="accent3" w:themeFillTint="33"/>
            <w:vAlign w:val="center"/>
          </w:tcPr>
          <w:p w14:paraId="29800918" w14:textId="77777777" w:rsidR="007433D9" w:rsidRPr="007D1674" w:rsidRDefault="007433D9" w:rsidP="007223FD">
            <w:pPr>
              <w:rPr>
                <w:sz w:val="20"/>
                <w:szCs w:val="20"/>
              </w:rPr>
            </w:pPr>
            <w:r w:rsidRPr="007D1674">
              <w:rPr>
                <w:sz w:val="20"/>
                <w:szCs w:val="20"/>
              </w:rPr>
              <w:t>CR</w:t>
            </w:r>
          </w:p>
        </w:tc>
        <w:tc>
          <w:tcPr>
            <w:tcW w:w="773" w:type="dxa"/>
            <w:tcBorders>
              <w:left w:val="nil"/>
              <w:right w:val="nil"/>
            </w:tcBorders>
            <w:shd w:val="clear" w:color="auto" w:fill="EDEDED" w:themeFill="accent3" w:themeFillTint="33"/>
            <w:vAlign w:val="center"/>
          </w:tcPr>
          <w:p w14:paraId="2FE9B16A" w14:textId="77777777" w:rsidR="007433D9" w:rsidRPr="007D1674" w:rsidRDefault="007433D9" w:rsidP="007223FD">
            <w:pPr>
              <w:rPr>
                <w:sz w:val="20"/>
                <w:szCs w:val="20"/>
              </w:rPr>
            </w:pPr>
            <w:r w:rsidRPr="007D1674">
              <w:rPr>
                <w:sz w:val="20"/>
                <w:szCs w:val="20"/>
              </w:rPr>
              <w:t>AVE</w:t>
            </w:r>
          </w:p>
        </w:tc>
        <w:tc>
          <w:tcPr>
            <w:tcW w:w="1031" w:type="dxa"/>
            <w:tcBorders>
              <w:left w:val="nil"/>
              <w:right w:val="nil"/>
            </w:tcBorders>
            <w:shd w:val="clear" w:color="auto" w:fill="EDEDED" w:themeFill="accent3" w:themeFillTint="33"/>
            <w:vAlign w:val="center"/>
          </w:tcPr>
          <w:p w14:paraId="3348053A" w14:textId="77777777" w:rsidR="007433D9" w:rsidRPr="007D1674" w:rsidRDefault="007433D9" w:rsidP="007223FD">
            <w:pPr>
              <w:rPr>
                <w:sz w:val="20"/>
                <w:szCs w:val="20"/>
              </w:rPr>
            </w:pPr>
            <w:r w:rsidRPr="007D1674">
              <w:rPr>
                <w:sz w:val="20"/>
                <w:szCs w:val="20"/>
              </w:rPr>
              <w:t>1</w:t>
            </w:r>
          </w:p>
        </w:tc>
        <w:tc>
          <w:tcPr>
            <w:tcW w:w="1031" w:type="dxa"/>
            <w:tcBorders>
              <w:left w:val="nil"/>
              <w:right w:val="nil"/>
            </w:tcBorders>
            <w:shd w:val="clear" w:color="auto" w:fill="EDEDED" w:themeFill="accent3" w:themeFillTint="33"/>
            <w:vAlign w:val="center"/>
          </w:tcPr>
          <w:p w14:paraId="6CFD541D" w14:textId="77777777" w:rsidR="007433D9" w:rsidRPr="007D1674" w:rsidRDefault="007433D9" w:rsidP="007223FD">
            <w:pPr>
              <w:rPr>
                <w:sz w:val="20"/>
                <w:szCs w:val="20"/>
              </w:rPr>
            </w:pPr>
            <w:r w:rsidRPr="007D1674">
              <w:rPr>
                <w:sz w:val="20"/>
                <w:szCs w:val="20"/>
              </w:rPr>
              <w:t>2</w:t>
            </w:r>
          </w:p>
        </w:tc>
        <w:tc>
          <w:tcPr>
            <w:tcW w:w="1031" w:type="dxa"/>
            <w:tcBorders>
              <w:left w:val="nil"/>
              <w:right w:val="nil"/>
            </w:tcBorders>
            <w:shd w:val="clear" w:color="auto" w:fill="EDEDED" w:themeFill="accent3" w:themeFillTint="33"/>
            <w:vAlign w:val="center"/>
          </w:tcPr>
          <w:p w14:paraId="4D90D8C4" w14:textId="77777777" w:rsidR="007433D9" w:rsidRPr="007D1674" w:rsidRDefault="007433D9" w:rsidP="007223FD">
            <w:pPr>
              <w:rPr>
                <w:sz w:val="20"/>
                <w:szCs w:val="20"/>
              </w:rPr>
            </w:pPr>
            <w:r w:rsidRPr="007D1674">
              <w:rPr>
                <w:sz w:val="20"/>
                <w:szCs w:val="20"/>
              </w:rPr>
              <w:t>3</w:t>
            </w:r>
          </w:p>
        </w:tc>
        <w:tc>
          <w:tcPr>
            <w:tcW w:w="1031" w:type="dxa"/>
            <w:tcBorders>
              <w:left w:val="nil"/>
              <w:right w:val="nil"/>
            </w:tcBorders>
            <w:shd w:val="clear" w:color="auto" w:fill="EDEDED" w:themeFill="accent3" w:themeFillTint="33"/>
            <w:vAlign w:val="center"/>
          </w:tcPr>
          <w:p w14:paraId="48D8B756" w14:textId="77777777" w:rsidR="007433D9" w:rsidRPr="007D1674" w:rsidRDefault="007433D9" w:rsidP="007223FD">
            <w:pPr>
              <w:rPr>
                <w:sz w:val="20"/>
                <w:szCs w:val="20"/>
              </w:rPr>
            </w:pPr>
            <w:r w:rsidRPr="007D1674">
              <w:rPr>
                <w:sz w:val="20"/>
                <w:szCs w:val="20"/>
              </w:rPr>
              <w:t>4</w:t>
            </w:r>
          </w:p>
        </w:tc>
        <w:tc>
          <w:tcPr>
            <w:tcW w:w="1031" w:type="dxa"/>
            <w:tcBorders>
              <w:left w:val="nil"/>
              <w:right w:val="nil"/>
            </w:tcBorders>
            <w:shd w:val="clear" w:color="auto" w:fill="EDEDED" w:themeFill="accent3" w:themeFillTint="33"/>
            <w:vAlign w:val="center"/>
          </w:tcPr>
          <w:p w14:paraId="3CFE39CE" w14:textId="77777777" w:rsidR="007433D9" w:rsidRPr="007D1674" w:rsidRDefault="007433D9" w:rsidP="007223FD">
            <w:pPr>
              <w:rPr>
                <w:sz w:val="20"/>
                <w:szCs w:val="20"/>
              </w:rPr>
            </w:pPr>
            <w:r w:rsidRPr="007D1674">
              <w:rPr>
                <w:sz w:val="20"/>
                <w:szCs w:val="20"/>
              </w:rPr>
              <w:t>5</w:t>
            </w:r>
          </w:p>
        </w:tc>
        <w:tc>
          <w:tcPr>
            <w:tcW w:w="1031" w:type="dxa"/>
            <w:gridSpan w:val="2"/>
            <w:tcBorders>
              <w:left w:val="nil"/>
            </w:tcBorders>
            <w:shd w:val="clear" w:color="auto" w:fill="EDEDED" w:themeFill="accent3" w:themeFillTint="33"/>
            <w:vAlign w:val="center"/>
          </w:tcPr>
          <w:p w14:paraId="7FFC6C53" w14:textId="77777777" w:rsidR="007433D9" w:rsidRPr="007D1674" w:rsidRDefault="007433D9" w:rsidP="007223FD">
            <w:pPr>
              <w:rPr>
                <w:sz w:val="20"/>
                <w:szCs w:val="20"/>
              </w:rPr>
            </w:pPr>
            <w:r w:rsidRPr="007D1674">
              <w:rPr>
                <w:sz w:val="20"/>
                <w:szCs w:val="20"/>
              </w:rPr>
              <w:t>6</w:t>
            </w:r>
          </w:p>
        </w:tc>
      </w:tr>
      <w:tr w:rsidR="00085E66" w:rsidRPr="007D1674" w14:paraId="6702452F" w14:textId="77777777" w:rsidTr="00085E66">
        <w:trPr>
          <w:trHeight w:val="510"/>
        </w:trPr>
        <w:tc>
          <w:tcPr>
            <w:tcW w:w="2321" w:type="dxa"/>
            <w:tcBorders>
              <w:right w:val="nil"/>
            </w:tcBorders>
            <w:vAlign w:val="center"/>
          </w:tcPr>
          <w:p w14:paraId="5203E454" w14:textId="7EBAFA36" w:rsidR="00AC2892" w:rsidRPr="007D1674" w:rsidRDefault="00AC2892" w:rsidP="00AC2892">
            <w:pPr>
              <w:rPr>
                <w:sz w:val="20"/>
                <w:szCs w:val="20"/>
              </w:rPr>
            </w:pPr>
            <w:r w:rsidRPr="007D1674">
              <w:rPr>
                <w:sz w:val="20"/>
                <w:szCs w:val="20"/>
              </w:rPr>
              <w:t>1. Anthropomorphism</w:t>
            </w:r>
            <w:r w:rsidR="00D161D5" w:rsidRPr="007D1674">
              <w:rPr>
                <w:sz w:val="20"/>
                <w:szCs w:val="20"/>
              </w:rPr>
              <w:t xml:space="preserve"> </w:t>
            </w:r>
          </w:p>
          <w:p w14:paraId="7A5B4F4A" w14:textId="124F90EF" w:rsidR="00AC2892" w:rsidRPr="007D1674" w:rsidRDefault="00D161D5" w:rsidP="00AC2892">
            <w:pPr>
              <w:rPr>
                <w:sz w:val="20"/>
                <w:szCs w:val="20"/>
              </w:rPr>
            </w:pPr>
            <w:r w:rsidRPr="007D1674">
              <w:rPr>
                <w:sz w:val="20"/>
                <w:szCs w:val="20"/>
              </w:rPr>
              <w:t xml:space="preserve"> </w:t>
            </w:r>
            <w:r w:rsidR="00AC2892" w:rsidRPr="007D1674">
              <w:rPr>
                <w:sz w:val="20"/>
                <w:szCs w:val="20"/>
              </w:rPr>
              <w:t>(manipulation check)</w:t>
            </w:r>
          </w:p>
        </w:tc>
        <w:tc>
          <w:tcPr>
            <w:tcW w:w="838" w:type="dxa"/>
            <w:tcBorders>
              <w:left w:val="nil"/>
              <w:right w:val="nil"/>
            </w:tcBorders>
            <w:vAlign w:val="center"/>
          </w:tcPr>
          <w:p w14:paraId="1BFDD5DA" w14:textId="77777777" w:rsidR="00AC2892" w:rsidRPr="007D1674" w:rsidRDefault="00AC2892" w:rsidP="00AC2892">
            <w:pPr>
              <w:jc w:val="center"/>
              <w:rPr>
                <w:sz w:val="20"/>
                <w:szCs w:val="20"/>
              </w:rPr>
            </w:pPr>
            <w:r w:rsidRPr="007D1674">
              <w:rPr>
                <w:sz w:val="20"/>
                <w:szCs w:val="20"/>
              </w:rPr>
              <w:t>4</w:t>
            </w:r>
          </w:p>
        </w:tc>
        <w:tc>
          <w:tcPr>
            <w:tcW w:w="709" w:type="dxa"/>
            <w:tcBorders>
              <w:left w:val="nil"/>
              <w:right w:val="nil"/>
            </w:tcBorders>
            <w:vAlign w:val="center"/>
          </w:tcPr>
          <w:p w14:paraId="7401CB5B" w14:textId="77777777" w:rsidR="00AC2892" w:rsidRPr="007D1674" w:rsidRDefault="00AC2892" w:rsidP="007223FD">
            <w:pPr>
              <w:rPr>
                <w:sz w:val="20"/>
                <w:szCs w:val="20"/>
              </w:rPr>
            </w:pPr>
            <w:r w:rsidRPr="007D1674">
              <w:rPr>
                <w:sz w:val="20"/>
                <w:szCs w:val="20"/>
              </w:rPr>
              <w:t>2.22</w:t>
            </w:r>
          </w:p>
        </w:tc>
        <w:tc>
          <w:tcPr>
            <w:tcW w:w="709" w:type="dxa"/>
            <w:tcBorders>
              <w:left w:val="nil"/>
              <w:right w:val="nil"/>
            </w:tcBorders>
            <w:vAlign w:val="center"/>
          </w:tcPr>
          <w:p w14:paraId="03E366FC" w14:textId="77777777" w:rsidR="00AC2892" w:rsidRPr="007D1674" w:rsidRDefault="00AC2892" w:rsidP="007223FD">
            <w:pPr>
              <w:rPr>
                <w:sz w:val="20"/>
                <w:szCs w:val="20"/>
              </w:rPr>
            </w:pPr>
            <w:r w:rsidRPr="007D1674">
              <w:rPr>
                <w:sz w:val="20"/>
                <w:szCs w:val="20"/>
              </w:rPr>
              <w:t>1.23</w:t>
            </w:r>
          </w:p>
        </w:tc>
        <w:tc>
          <w:tcPr>
            <w:tcW w:w="709" w:type="dxa"/>
            <w:tcBorders>
              <w:left w:val="nil"/>
              <w:right w:val="nil"/>
            </w:tcBorders>
            <w:vAlign w:val="center"/>
          </w:tcPr>
          <w:p w14:paraId="45F28E04" w14:textId="77777777" w:rsidR="00AC2892" w:rsidRPr="007D1674" w:rsidRDefault="00AC2892" w:rsidP="007223FD">
            <w:pPr>
              <w:rPr>
                <w:sz w:val="20"/>
                <w:szCs w:val="20"/>
              </w:rPr>
            </w:pPr>
            <w:r w:rsidRPr="007D1674">
              <w:rPr>
                <w:sz w:val="20"/>
                <w:szCs w:val="20"/>
              </w:rPr>
              <w:t>.86</w:t>
            </w:r>
          </w:p>
        </w:tc>
        <w:tc>
          <w:tcPr>
            <w:tcW w:w="709" w:type="dxa"/>
            <w:tcBorders>
              <w:left w:val="nil"/>
              <w:right w:val="nil"/>
            </w:tcBorders>
            <w:vAlign w:val="center"/>
          </w:tcPr>
          <w:p w14:paraId="053EF956" w14:textId="2738368B" w:rsidR="00AC2892" w:rsidRPr="007D1674" w:rsidRDefault="00AC2892" w:rsidP="007223FD">
            <w:pPr>
              <w:rPr>
                <w:sz w:val="20"/>
                <w:szCs w:val="20"/>
              </w:rPr>
            </w:pPr>
            <w:r w:rsidRPr="007D1674">
              <w:rPr>
                <w:sz w:val="20"/>
                <w:szCs w:val="20"/>
              </w:rPr>
              <w:t>.82</w:t>
            </w:r>
          </w:p>
        </w:tc>
        <w:tc>
          <w:tcPr>
            <w:tcW w:w="773" w:type="dxa"/>
            <w:tcBorders>
              <w:left w:val="nil"/>
              <w:right w:val="nil"/>
            </w:tcBorders>
            <w:vAlign w:val="center"/>
          </w:tcPr>
          <w:p w14:paraId="5BF00F77" w14:textId="32914345" w:rsidR="00AC2892" w:rsidRPr="007D1674" w:rsidRDefault="00AC2892" w:rsidP="007223FD">
            <w:pPr>
              <w:rPr>
                <w:sz w:val="20"/>
                <w:szCs w:val="20"/>
              </w:rPr>
            </w:pPr>
            <w:r w:rsidRPr="007D1674">
              <w:rPr>
                <w:sz w:val="20"/>
                <w:szCs w:val="20"/>
              </w:rPr>
              <w:t>.61</w:t>
            </w:r>
          </w:p>
        </w:tc>
        <w:tc>
          <w:tcPr>
            <w:tcW w:w="1031" w:type="dxa"/>
            <w:tcBorders>
              <w:left w:val="nil"/>
              <w:right w:val="nil"/>
            </w:tcBorders>
            <w:vAlign w:val="center"/>
          </w:tcPr>
          <w:p w14:paraId="238E1D0D" w14:textId="77777777" w:rsidR="00AC2892" w:rsidRPr="007D1674" w:rsidRDefault="00AC2892" w:rsidP="007223FD">
            <w:pPr>
              <w:spacing w:before="120" w:after="120"/>
              <w:rPr>
                <w:sz w:val="20"/>
                <w:szCs w:val="20"/>
              </w:rPr>
            </w:pPr>
            <w:r w:rsidRPr="007D1674">
              <w:rPr>
                <w:sz w:val="20"/>
                <w:szCs w:val="20"/>
              </w:rPr>
              <w:t>1</w:t>
            </w:r>
          </w:p>
        </w:tc>
        <w:tc>
          <w:tcPr>
            <w:tcW w:w="1031" w:type="dxa"/>
            <w:tcBorders>
              <w:left w:val="nil"/>
              <w:right w:val="nil"/>
            </w:tcBorders>
            <w:vAlign w:val="center"/>
          </w:tcPr>
          <w:p w14:paraId="1DFD46E1" w14:textId="77777777" w:rsidR="00AC2892" w:rsidRPr="007D1674" w:rsidRDefault="00AC2892" w:rsidP="007223FD">
            <w:pPr>
              <w:rPr>
                <w:sz w:val="20"/>
                <w:szCs w:val="20"/>
              </w:rPr>
            </w:pPr>
          </w:p>
        </w:tc>
        <w:tc>
          <w:tcPr>
            <w:tcW w:w="1031" w:type="dxa"/>
            <w:tcBorders>
              <w:left w:val="nil"/>
              <w:right w:val="nil"/>
            </w:tcBorders>
            <w:vAlign w:val="center"/>
          </w:tcPr>
          <w:p w14:paraId="1894E056" w14:textId="77777777" w:rsidR="00AC2892" w:rsidRPr="007D1674" w:rsidRDefault="00AC2892" w:rsidP="007223FD">
            <w:pPr>
              <w:rPr>
                <w:sz w:val="20"/>
                <w:szCs w:val="20"/>
              </w:rPr>
            </w:pPr>
          </w:p>
        </w:tc>
        <w:tc>
          <w:tcPr>
            <w:tcW w:w="1031" w:type="dxa"/>
            <w:tcBorders>
              <w:left w:val="nil"/>
              <w:right w:val="nil"/>
            </w:tcBorders>
            <w:vAlign w:val="center"/>
          </w:tcPr>
          <w:p w14:paraId="226EF85E" w14:textId="77777777" w:rsidR="00AC2892" w:rsidRPr="007D1674" w:rsidRDefault="00AC2892" w:rsidP="007223FD">
            <w:pPr>
              <w:rPr>
                <w:sz w:val="20"/>
                <w:szCs w:val="20"/>
              </w:rPr>
            </w:pPr>
          </w:p>
        </w:tc>
        <w:tc>
          <w:tcPr>
            <w:tcW w:w="1031" w:type="dxa"/>
            <w:tcBorders>
              <w:left w:val="nil"/>
              <w:right w:val="nil"/>
            </w:tcBorders>
            <w:vAlign w:val="center"/>
          </w:tcPr>
          <w:p w14:paraId="163AFFAC" w14:textId="77777777" w:rsidR="00AC2892" w:rsidRPr="007D1674" w:rsidRDefault="00AC2892" w:rsidP="007223FD">
            <w:pPr>
              <w:rPr>
                <w:sz w:val="20"/>
                <w:szCs w:val="20"/>
              </w:rPr>
            </w:pPr>
          </w:p>
        </w:tc>
        <w:tc>
          <w:tcPr>
            <w:tcW w:w="1031" w:type="dxa"/>
            <w:gridSpan w:val="2"/>
            <w:tcBorders>
              <w:left w:val="nil"/>
            </w:tcBorders>
            <w:vAlign w:val="center"/>
          </w:tcPr>
          <w:p w14:paraId="706F34EF" w14:textId="77777777" w:rsidR="00AC2892" w:rsidRPr="007D1674" w:rsidRDefault="00AC2892" w:rsidP="007223FD">
            <w:pPr>
              <w:rPr>
                <w:sz w:val="20"/>
                <w:szCs w:val="20"/>
              </w:rPr>
            </w:pPr>
          </w:p>
        </w:tc>
      </w:tr>
      <w:tr w:rsidR="00085E66" w:rsidRPr="007D1674" w14:paraId="40099094" w14:textId="77777777" w:rsidTr="00085E66">
        <w:trPr>
          <w:trHeight w:val="510"/>
        </w:trPr>
        <w:tc>
          <w:tcPr>
            <w:tcW w:w="2321" w:type="dxa"/>
            <w:tcBorders>
              <w:right w:val="nil"/>
            </w:tcBorders>
            <w:vAlign w:val="center"/>
          </w:tcPr>
          <w:p w14:paraId="5D24FD1B" w14:textId="77777777" w:rsidR="00AC2892" w:rsidRPr="007D1674" w:rsidRDefault="00AC2892" w:rsidP="00AC2892">
            <w:pPr>
              <w:rPr>
                <w:sz w:val="20"/>
                <w:szCs w:val="20"/>
              </w:rPr>
            </w:pPr>
            <w:r w:rsidRPr="007D1674">
              <w:rPr>
                <w:sz w:val="20"/>
                <w:szCs w:val="20"/>
              </w:rPr>
              <w:t>2. Perceived entitativity</w:t>
            </w:r>
          </w:p>
        </w:tc>
        <w:tc>
          <w:tcPr>
            <w:tcW w:w="838" w:type="dxa"/>
            <w:tcBorders>
              <w:left w:val="nil"/>
              <w:right w:val="nil"/>
            </w:tcBorders>
            <w:vAlign w:val="center"/>
          </w:tcPr>
          <w:p w14:paraId="6F0ED743" w14:textId="77777777" w:rsidR="00AC2892" w:rsidRPr="007D1674" w:rsidRDefault="00AC2892" w:rsidP="00AC2892">
            <w:pPr>
              <w:jc w:val="center"/>
              <w:rPr>
                <w:sz w:val="20"/>
                <w:szCs w:val="20"/>
              </w:rPr>
            </w:pPr>
            <w:r w:rsidRPr="007D1674">
              <w:rPr>
                <w:sz w:val="20"/>
                <w:szCs w:val="20"/>
              </w:rPr>
              <w:t>4</w:t>
            </w:r>
          </w:p>
        </w:tc>
        <w:tc>
          <w:tcPr>
            <w:tcW w:w="709" w:type="dxa"/>
            <w:tcBorders>
              <w:left w:val="nil"/>
              <w:right w:val="nil"/>
            </w:tcBorders>
            <w:vAlign w:val="center"/>
          </w:tcPr>
          <w:p w14:paraId="2765191B" w14:textId="77777777" w:rsidR="00AC2892" w:rsidRPr="007D1674" w:rsidRDefault="00AC2892" w:rsidP="007223FD">
            <w:pPr>
              <w:rPr>
                <w:sz w:val="20"/>
                <w:szCs w:val="20"/>
              </w:rPr>
            </w:pPr>
            <w:r w:rsidRPr="007D1674">
              <w:rPr>
                <w:sz w:val="20"/>
                <w:szCs w:val="20"/>
              </w:rPr>
              <w:t>4.18</w:t>
            </w:r>
          </w:p>
        </w:tc>
        <w:tc>
          <w:tcPr>
            <w:tcW w:w="709" w:type="dxa"/>
            <w:tcBorders>
              <w:left w:val="nil"/>
              <w:right w:val="nil"/>
            </w:tcBorders>
            <w:vAlign w:val="center"/>
          </w:tcPr>
          <w:p w14:paraId="6C80ECB5" w14:textId="77777777" w:rsidR="00AC2892" w:rsidRPr="007D1674" w:rsidRDefault="00AC2892" w:rsidP="007223FD">
            <w:pPr>
              <w:rPr>
                <w:sz w:val="20"/>
                <w:szCs w:val="20"/>
              </w:rPr>
            </w:pPr>
            <w:r w:rsidRPr="007D1674">
              <w:rPr>
                <w:sz w:val="20"/>
                <w:szCs w:val="20"/>
              </w:rPr>
              <w:t>1.54</w:t>
            </w:r>
          </w:p>
        </w:tc>
        <w:tc>
          <w:tcPr>
            <w:tcW w:w="709" w:type="dxa"/>
            <w:tcBorders>
              <w:left w:val="nil"/>
              <w:right w:val="nil"/>
            </w:tcBorders>
            <w:vAlign w:val="center"/>
          </w:tcPr>
          <w:p w14:paraId="2905DC08" w14:textId="77777777" w:rsidR="00AC2892" w:rsidRPr="007D1674" w:rsidRDefault="00AC2892" w:rsidP="007223FD">
            <w:pPr>
              <w:rPr>
                <w:sz w:val="20"/>
                <w:szCs w:val="20"/>
              </w:rPr>
            </w:pPr>
            <w:r w:rsidRPr="007D1674">
              <w:rPr>
                <w:sz w:val="20"/>
                <w:szCs w:val="20"/>
              </w:rPr>
              <w:t>.92</w:t>
            </w:r>
          </w:p>
        </w:tc>
        <w:tc>
          <w:tcPr>
            <w:tcW w:w="709" w:type="dxa"/>
            <w:tcBorders>
              <w:left w:val="nil"/>
              <w:right w:val="nil"/>
            </w:tcBorders>
            <w:vAlign w:val="center"/>
          </w:tcPr>
          <w:p w14:paraId="60D6F78B" w14:textId="09CE8091" w:rsidR="00AC2892" w:rsidRPr="007D1674" w:rsidRDefault="00AC2892" w:rsidP="007223FD">
            <w:pPr>
              <w:rPr>
                <w:sz w:val="20"/>
                <w:szCs w:val="20"/>
              </w:rPr>
            </w:pPr>
            <w:r w:rsidRPr="007D1674">
              <w:rPr>
                <w:sz w:val="20"/>
                <w:szCs w:val="20"/>
              </w:rPr>
              <w:t>.92</w:t>
            </w:r>
          </w:p>
        </w:tc>
        <w:tc>
          <w:tcPr>
            <w:tcW w:w="773" w:type="dxa"/>
            <w:tcBorders>
              <w:left w:val="nil"/>
              <w:right w:val="nil"/>
            </w:tcBorders>
            <w:vAlign w:val="center"/>
          </w:tcPr>
          <w:p w14:paraId="31E38B21" w14:textId="5226EDA0" w:rsidR="00AC2892" w:rsidRPr="007D1674" w:rsidRDefault="00AC2892" w:rsidP="007223FD">
            <w:pPr>
              <w:rPr>
                <w:sz w:val="20"/>
                <w:szCs w:val="20"/>
              </w:rPr>
            </w:pPr>
            <w:r w:rsidRPr="007D1674">
              <w:rPr>
                <w:sz w:val="20"/>
                <w:szCs w:val="20"/>
              </w:rPr>
              <w:t>.75</w:t>
            </w:r>
          </w:p>
        </w:tc>
        <w:tc>
          <w:tcPr>
            <w:tcW w:w="1031" w:type="dxa"/>
            <w:tcBorders>
              <w:left w:val="nil"/>
              <w:right w:val="nil"/>
            </w:tcBorders>
            <w:vAlign w:val="center"/>
          </w:tcPr>
          <w:p w14:paraId="715D4C15" w14:textId="35FCD5AC" w:rsidR="00AC2892" w:rsidRPr="007D1674" w:rsidRDefault="00AC2892" w:rsidP="007223FD">
            <w:pPr>
              <w:rPr>
                <w:sz w:val="20"/>
                <w:szCs w:val="20"/>
              </w:rPr>
            </w:pPr>
            <w:r w:rsidRPr="007D1674">
              <w:rPr>
                <w:sz w:val="20"/>
                <w:szCs w:val="20"/>
              </w:rPr>
              <w:t>.399</w:t>
            </w:r>
            <w:r w:rsidR="0009414F" w:rsidRPr="007D1674">
              <w:rPr>
                <w:sz w:val="20"/>
                <w:szCs w:val="20"/>
              </w:rPr>
              <w:t>*</w:t>
            </w:r>
            <w:r w:rsidR="00085E66" w:rsidRPr="007D1674">
              <w:rPr>
                <w:sz w:val="20"/>
                <w:szCs w:val="20"/>
              </w:rPr>
              <w:t>*</w:t>
            </w:r>
          </w:p>
        </w:tc>
        <w:tc>
          <w:tcPr>
            <w:tcW w:w="1031" w:type="dxa"/>
            <w:tcBorders>
              <w:left w:val="nil"/>
              <w:right w:val="nil"/>
            </w:tcBorders>
            <w:vAlign w:val="center"/>
          </w:tcPr>
          <w:p w14:paraId="233CC5BB" w14:textId="77777777" w:rsidR="00AC2892" w:rsidRPr="007D1674" w:rsidRDefault="00AC2892" w:rsidP="007223FD">
            <w:pPr>
              <w:rPr>
                <w:sz w:val="20"/>
                <w:szCs w:val="20"/>
              </w:rPr>
            </w:pPr>
            <w:r w:rsidRPr="007D1674">
              <w:rPr>
                <w:sz w:val="20"/>
                <w:szCs w:val="20"/>
              </w:rPr>
              <w:t>1</w:t>
            </w:r>
          </w:p>
        </w:tc>
        <w:tc>
          <w:tcPr>
            <w:tcW w:w="1031" w:type="dxa"/>
            <w:tcBorders>
              <w:left w:val="nil"/>
              <w:right w:val="nil"/>
            </w:tcBorders>
            <w:vAlign w:val="center"/>
          </w:tcPr>
          <w:p w14:paraId="6D7A5EF0" w14:textId="77777777" w:rsidR="00AC2892" w:rsidRPr="007D1674" w:rsidRDefault="00AC2892" w:rsidP="007223FD">
            <w:pPr>
              <w:rPr>
                <w:sz w:val="20"/>
                <w:szCs w:val="20"/>
              </w:rPr>
            </w:pPr>
          </w:p>
        </w:tc>
        <w:tc>
          <w:tcPr>
            <w:tcW w:w="1031" w:type="dxa"/>
            <w:tcBorders>
              <w:left w:val="nil"/>
              <w:right w:val="nil"/>
            </w:tcBorders>
            <w:vAlign w:val="center"/>
          </w:tcPr>
          <w:p w14:paraId="0A990C62" w14:textId="77777777" w:rsidR="00AC2892" w:rsidRPr="007D1674" w:rsidRDefault="00AC2892" w:rsidP="007223FD">
            <w:pPr>
              <w:rPr>
                <w:sz w:val="20"/>
                <w:szCs w:val="20"/>
              </w:rPr>
            </w:pPr>
          </w:p>
        </w:tc>
        <w:tc>
          <w:tcPr>
            <w:tcW w:w="1031" w:type="dxa"/>
            <w:tcBorders>
              <w:left w:val="nil"/>
              <w:right w:val="nil"/>
            </w:tcBorders>
            <w:vAlign w:val="center"/>
          </w:tcPr>
          <w:p w14:paraId="2C7CD45C" w14:textId="77777777" w:rsidR="00AC2892" w:rsidRPr="007D1674" w:rsidRDefault="00AC2892" w:rsidP="007223FD">
            <w:pPr>
              <w:rPr>
                <w:sz w:val="20"/>
                <w:szCs w:val="20"/>
              </w:rPr>
            </w:pPr>
          </w:p>
        </w:tc>
        <w:tc>
          <w:tcPr>
            <w:tcW w:w="1031" w:type="dxa"/>
            <w:gridSpan w:val="2"/>
            <w:tcBorders>
              <w:left w:val="nil"/>
            </w:tcBorders>
            <w:vAlign w:val="center"/>
          </w:tcPr>
          <w:p w14:paraId="4BEB8F35" w14:textId="77777777" w:rsidR="00AC2892" w:rsidRPr="007D1674" w:rsidRDefault="00AC2892" w:rsidP="007223FD">
            <w:pPr>
              <w:rPr>
                <w:sz w:val="20"/>
                <w:szCs w:val="20"/>
              </w:rPr>
            </w:pPr>
          </w:p>
        </w:tc>
      </w:tr>
      <w:tr w:rsidR="00085E66" w:rsidRPr="007D1674" w14:paraId="4E9D050D" w14:textId="77777777" w:rsidTr="00085E66">
        <w:trPr>
          <w:trHeight w:val="510"/>
        </w:trPr>
        <w:tc>
          <w:tcPr>
            <w:tcW w:w="2321" w:type="dxa"/>
            <w:tcBorders>
              <w:right w:val="nil"/>
            </w:tcBorders>
            <w:vAlign w:val="center"/>
          </w:tcPr>
          <w:p w14:paraId="49FC46D2" w14:textId="77777777" w:rsidR="00AC2892" w:rsidRPr="007D1674" w:rsidRDefault="00AC2892" w:rsidP="00AC2892">
            <w:pPr>
              <w:rPr>
                <w:sz w:val="20"/>
                <w:szCs w:val="20"/>
              </w:rPr>
            </w:pPr>
            <w:r w:rsidRPr="007D1674">
              <w:rPr>
                <w:sz w:val="20"/>
                <w:szCs w:val="20"/>
              </w:rPr>
              <w:t>3. Perceived AA creativity</w:t>
            </w:r>
          </w:p>
        </w:tc>
        <w:tc>
          <w:tcPr>
            <w:tcW w:w="838" w:type="dxa"/>
            <w:tcBorders>
              <w:left w:val="nil"/>
              <w:right w:val="nil"/>
            </w:tcBorders>
            <w:vAlign w:val="center"/>
          </w:tcPr>
          <w:p w14:paraId="6E35C3F2" w14:textId="77777777" w:rsidR="00AC2892" w:rsidRPr="007D1674" w:rsidRDefault="00AC2892" w:rsidP="00AC2892">
            <w:pPr>
              <w:jc w:val="center"/>
              <w:rPr>
                <w:sz w:val="20"/>
                <w:szCs w:val="20"/>
              </w:rPr>
            </w:pPr>
            <w:r w:rsidRPr="007D1674">
              <w:rPr>
                <w:sz w:val="20"/>
                <w:szCs w:val="20"/>
              </w:rPr>
              <w:t>2</w:t>
            </w:r>
          </w:p>
        </w:tc>
        <w:tc>
          <w:tcPr>
            <w:tcW w:w="709" w:type="dxa"/>
            <w:tcBorders>
              <w:left w:val="nil"/>
              <w:right w:val="nil"/>
            </w:tcBorders>
            <w:vAlign w:val="center"/>
          </w:tcPr>
          <w:p w14:paraId="1FAB1D11" w14:textId="77777777" w:rsidR="00AC2892" w:rsidRPr="007D1674" w:rsidRDefault="00AC2892" w:rsidP="007223FD">
            <w:pPr>
              <w:rPr>
                <w:sz w:val="20"/>
                <w:szCs w:val="20"/>
              </w:rPr>
            </w:pPr>
            <w:r w:rsidRPr="007D1674">
              <w:rPr>
                <w:sz w:val="20"/>
                <w:szCs w:val="20"/>
              </w:rPr>
              <w:t>4.14</w:t>
            </w:r>
          </w:p>
        </w:tc>
        <w:tc>
          <w:tcPr>
            <w:tcW w:w="709" w:type="dxa"/>
            <w:tcBorders>
              <w:left w:val="nil"/>
              <w:right w:val="nil"/>
            </w:tcBorders>
            <w:vAlign w:val="center"/>
          </w:tcPr>
          <w:p w14:paraId="0286DC49" w14:textId="77777777" w:rsidR="00AC2892" w:rsidRPr="007D1674" w:rsidRDefault="00AC2892" w:rsidP="007223FD">
            <w:pPr>
              <w:rPr>
                <w:sz w:val="20"/>
                <w:szCs w:val="20"/>
              </w:rPr>
            </w:pPr>
            <w:r w:rsidRPr="007D1674">
              <w:rPr>
                <w:sz w:val="20"/>
                <w:szCs w:val="20"/>
              </w:rPr>
              <w:t>1.45</w:t>
            </w:r>
          </w:p>
        </w:tc>
        <w:tc>
          <w:tcPr>
            <w:tcW w:w="709" w:type="dxa"/>
            <w:tcBorders>
              <w:left w:val="nil"/>
              <w:right w:val="nil"/>
            </w:tcBorders>
            <w:vAlign w:val="center"/>
          </w:tcPr>
          <w:p w14:paraId="0ABD9E76" w14:textId="77777777" w:rsidR="00AC2892" w:rsidRPr="007D1674" w:rsidRDefault="00AC2892" w:rsidP="007223FD">
            <w:pPr>
              <w:rPr>
                <w:sz w:val="20"/>
                <w:szCs w:val="20"/>
              </w:rPr>
            </w:pPr>
            <w:r w:rsidRPr="007D1674">
              <w:rPr>
                <w:sz w:val="20"/>
                <w:szCs w:val="20"/>
              </w:rPr>
              <w:t>.63</w:t>
            </w:r>
          </w:p>
        </w:tc>
        <w:tc>
          <w:tcPr>
            <w:tcW w:w="709" w:type="dxa"/>
            <w:tcBorders>
              <w:left w:val="nil"/>
              <w:right w:val="nil"/>
            </w:tcBorders>
            <w:vAlign w:val="center"/>
          </w:tcPr>
          <w:p w14:paraId="2774C25A" w14:textId="3A7700BF" w:rsidR="00AC2892" w:rsidRPr="007D1674" w:rsidRDefault="00AC2892" w:rsidP="007223FD">
            <w:pPr>
              <w:rPr>
                <w:sz w:val="20"/>
                <w:szCs w:val="20"/>
              </w:rPr>
            </w:pPr>
            <w:r w:rsidRPr="007D1674">
              <w:rPr>
                <w:sz w:val="20"/>
                <w:szCs w:val="20"/>
              </w:rPr>
              <w:t>.77</w:t>
            </w:r>
          </w:p>
        </w:tc>
        <w:tc>
          <w:tcPr>
            <w:tcW w:w="773" w:type="dxa"/>
            <w:tcBorders>
              <w:left w:val="nil"/>
              <w:right w:val="nil"/>
            </w:tcBorders>
            <w:vAlign w:val="center"/>
          </w:tcPr>
          <w:p w14:paraId="4550CAFB" w14:textId="02646F44" w:rsidR="00AC2892" w:rsidRPr="007D1674" w:rsidRDefault="00AC2892" w:rsidP="007223FD">
            <w:pPr>
              <w:rPr>
                <w:sz w:val="20"/>
                <w:szCs w:val="20"/>
              </w:rPr>
            </w:pPr>
            <w:r w:rsidRPr="007D1674">
              <w:rPr>
                <w:sz w:val="20"/>
                <w:szCs w:val="20"/>
              </w:rPr>
              <w:t>.63</w:t>
            </w:r>
          </w:p>
        </w:tc>
        <w:tc>
          <w:tcPr>
            <w:tcW w:w="1031" w:type="dxa"/>
            <w:tcBorders>
              <w:left w:val="nil"/>
              <w:right w:val="nil"/>
            </w:tcBorders>
            <w:vAlign w:val="center"/>
          </w:tcPr>
          <w:p w14:paraId="41516051" w14:textId="2FFFECFE" w:rsidR="00AC2892" w:rsidRPr="007D1674" w:rsidRDefault="00AC2892" w:rsidP="007223FD">
            <w:pPr>
              <w:rPr>
                <w:sz w:val="20"/>
                <w:szCs w:val="20"/>
              </w:rPr>
            </w:pPr>
            <w:r w:rsidRPr="007D1674">
              <w:rPr>
                <w:sz w:val="20"/>
                <w:szCs w:val="20"/>
              </w:rPr>
              <w:t>.493</w:t>
            </w:r>
            <w:r w:rsidR="0009414F" w:rsidRPr="007D1674">
              <w:rPr>
                <w:sz w:val="20"/>
                <w:szCs w:val="20"/>
              </w:rPr>
              <w:t>*</w:t>
            </w:r>
            <w:r w:rsidR="00085E66" w:rsidRPr="007D1674">
              <w:rPr>
                <w:sz w:val="20"/>
                <w:szCs w:val="20"/>
              </w:rPr>
              <w:t>*</w:t>
            </w:r>
          </w:p>
        </w:tc>
        <w:tc>
          <w:tcPr>
            <w:tcW w:w="1031" w:type="dxa"/>
            <w:tcBorders>
              <w:left w:val="nil"/>
              <w:right w:val="nil"/>
            </w:tcBorders>
            <w:vAlign w:val="center"/>
          </w:tcPr>
          <w:p w14:paraId="2510104B" w14:textId="724C9A63" w:rsidR="00AC2892" w:rsidRPr="007D1674" w:rsidRDefault="00AC2892" w:rsidP="007223FD">
            <w:pPr>
              <w:rPr>
                <w:sz w:val="20"/>
                <w:szCs w:val="20"/>
              </w:rPr>
            </w:pPr>
            <w:r w:rsidRPr="007D1674">
              <w:rPr>
                <w:sz w:val="20"/>
                <w:szCs w:val="20"/>
              </w:rPr>
              <w:t>.483</w:t>
            </w:r>
            <w:r w:rsidR="0009414F" w:rsidRPr="007D1674">
              <w:rPr>
                <w:sz w:val="20"/>
                <w:szCs w:val="20"/>
              </w:rPr>
              <w:t>*</w:t>
            </w:r>
            <w:r w:rsidR="00085E66" w:rsidRPr="007D1674">
              <w:rPr>
                <w:sz w:val="20"/>
                <w:szCs w:val="20"/>
              </w:rPr>
              <w:t>*</w:t>
            </w:r>
          </w:p>
        </w:tc>
        <w:tc>
          <w:tcPr>
            <w:tcW w:w="1031" w:type="dxa"/>
            <w:tcBorders>
              <w:left w:val="nil"/>
              <w:right w:val="nil"/>
            </w:tcBorders>
            <w:vAlign w:val="center"/>
          </w:tcPr>
          <w:p w14:paraId="744DC36B" w14:textId="77777777" w:rsidR="00AC2892" w:rsidRPr="007D1674" w:rsidRDefault="00AC2892" w:rsidP="007223FD">
            <w:pPr>
              <w:rPr>
                <w:sz w:val="20"/>
                <w:szCs w:val="20"/>
              </w:rPr>
            </w:pPr>
            <w:r w:rsidRPr="007D1674">
              <w:rPr>
                <w:sz w:val="20"/>
                <w:szCs w:val="20"/>
              </w:rPr>
              <w:t>1</w:t>
            </w:r>
          </w:p>
        </w:tc>
        <w:tc>
          <w:tcPr>
            <w:tcW w:w="1031" w:type="dxa"/>
            <w:tcBorders>
              <w:left w:val="nil"/>
              <w:right w:val="nil"/>
            </w:tcBorders>
            <w:vAlign w:val="center"/>
          </w:tcPr>
          <w:p w14:paraId="664EC639" w14:textId="77777777" w:rsidR="00AC2892" w:rsidRPr="007D1674" w:rsidRDefault="00AC2892" w:rsidP="007223FD">
            <w:pPr>
              <w:rPr>
                <w:sz w:val="20"/>
                <w:szCs w:val="20"/>
              </w:rPr>
            </w:pPr>
          </w:p>
        </w:tc>
        <w:tc>
          <w:tcPr>
            <w:tcW w:w="1031" w:type="dxa"/>
            <w:tcBorders>
              <w:left w:val="nil"/>
              <w:right w:val="nil"/>
            </w:tcBorders>
            <w:vAlign w:val="center"/>
          </w:tcPr>
          <w:p w14:paraId="77175757" w14:textId="77777777" w:rsidR="00AC2892" w:rsidRPr="007D1674" w:rsidRDefault="00AC2892" w:rsidP="007223FD">
            <w:pPr>
              <w:rPr>
                <w:sz w:val="20"/>
                <w:szCs w:val="20"/>
              </w:rPr>
            </w:pPr>
          </w:p>
        </w:tc>
        <w:tc>
          <w:tcPr>
            <w:tcW w:w="1031" w:type="dxa"/>
            <w:gridSpan w:val="2"/>
            <w:tcBorders>
              <w:left w:val="nil"/>
            </w:tcBorders>
            <w:vAlign w:val="center"/>
          </w:tcPr>
          <w:p w14:paraId="557E8E41" w14:textId="77777777" w:rsidR="00AC2892" w:rsidRPr="007D1674" w:rsidRDefault="00AC2892" w:rsidP="007223FD">
            <w:pPr>
              <w:rPr>
                <w:sz w:val="20"/>
                <w:szCs w:val="20"/>
              </w:rPr>
            </w:pPr>
          </w:p>
        </w:tc>
      </w:tr>
      <w:tr w:rsidR="00085E66" w:rsidRPr="007D1674" w14:paraId="63C85EE0" w14:textId="77777777" w:rsidTr="00085E66">
        <w:trPr>
          <w:trHeight w:val="510"/>
        </w:trPr>
        <w:tc>
          <w:tcPr>
            <w:tcW w:w="2321" w:type="dxa"/>
            <w:tcBorders>
              <w:bottom w:val="single" w:sz="4" w:space="0" w:color="auto"/>
              <w:right w:val="nil"/>
            </w:tcBorders>
            <w:vAlign w:val="center"/>
          </w:tcPr>
          <w:p w14:paraId="78D7B28A" w14:textId="12E5754B" w:rsidR="00AC2892" w:rsidRPr="007D1674" w:rsidRDefault="00AC2892" w:rsidP="00AC2892">
            <w:pPr>
              <w:rPr>
                <w:sz w:val="20"/>
                <w:szCs w:val="20"/>
              </w:rPr>
            </w:pPr>
            <w:r w:rsidRPr="007D1674">
              <w:rPr>
                <w:sz w:val="20"/>
                <w:szCs w:val="20"/>
              </w:rPr>
              <w:t>4. Consumption goal</w:t>
            </w:r>
            <w:r w:rsidR="00274602" w:rsidRPr="007D1674">
              <w:rPr>
                <w:sz w:val="20"/>
                <w:szCs w:val="20"/>
              </w:rPr>
              <w:t>s</w:t>
            </w:r>
            <w:r w:rsidRPr="007D1674">
              <w:rPr>
                <w:sz w:val="20"/>
                <w:szCs w:val="20"/>
              </w:rPr>
              <w:t xml:space="preserve"> </w:t>
            </w:r>
          </w:p>
          <w:p w14:paraId="05E94AC7" w14:textId="3CF02175" w:rsidR="00AC2892" w:rsidRPr="007D1674" w:rsidRDefault="00D161D5" w:rsidP="00AC2892">
            <w:pPr>
              <w:rPr>
                <w:sz w:val="20"/>
                <w:szCs w:val="20"/>
              </w:rPr>
            </w:pPr>
            <w:r w:rsidRPr="007D1674">
              <w:rPr>
                <w:sz w:val="20"/>
                <w:szCs w:val="20"/>
              </w:rPr>
              <w:t xml:space="preserve"> </w:t>
            </w:r>
            <w:r w:rsidR="00AC2892" w:rsidRPr="007D1674">
              <w:rPr>
                <w:sz w:val="20"/>
                <w:szCs w:val="20"/>
              </w:rPr>
              <w:t xml:space="preserve">(manipulation check) </w:t>
            </w:r>
          </w:p>
        </w:tc>
        <w:tc>
          <w:tcPr>
            <w:tcW w:w="838" w:type="dxa"/>
            <w:tcBorders>
              <w:left w:val="nil"/>
              <w:bottom w:val="single" w:sz="4" w:space="0" w:color="auto"/>
              <w:right w:val="nil"/>
            </w:tcBorders>
            <w:vAlign w:val="center"/>
          </w:tcPr>
          <w:p w14:paraId="61E66478" w14:textId="77777777" w:rsidR="00AC2892" w:rsidRPr="007D1674" w:rsidRDefault="00AC2892" w:rsidP="00AC2892">
            <w:pPr>
              <w:jc w:val="center"/>
              <w:rPr>
                <w:sz w:val="20"/>
                <w:szCs w:val="20"/>
              </w:rPr>
            </w:pPr>
            <w:r w:rsidRPr="007D1674">
              <w:rPr>
                <w:sz w:val="20"/>
                <w:szCs w:val="20"/>
              </w:rPr>
              <w:t>3</w:t>
            </w:r>
          </w:p>
        </w:tc>
        <w:tc>
          <w:tcPr>
            <w:tcW w:w="709" w:type="dxa"/>
            <w:tcBorders>
              <w:left w:val="nil"/>
              <w:bottom w:val="single" w:sz="4" w:space="0" w:color="auto"/>
              <w:right w:val="nil"/>
            </w:tcBorders>
            <w:vAlign w:val="center"/>
          </w:tcPr>
          <w:p w14:paraId="5EA947ED" w14:textId="77777777" w:rsidR="00AC2892" w:rsidRPr="007D1674" w:rsidRDefault="00AC2892" w:rsidP="007223FD">
            <w:pPr>
              <w:rPr>
                <w:sz w:val="20"/>
                <w:szCs w:val="20"/>
              </w:rPr>
            </w:pPr>
            <w:r w:rsidRPr="007D1674">
              <w:rPr>
                <w:sz w:val="20"/>
                <w:szCs w:val="20"/>
              </w:rPr>
              <w:t>3.61</w:t>
            </w:r>
          </w:p>
        </w:tc>
        <w:tc>
          <w:tcPr>
            <w:tcW w:w="709" w:type="dxa"/>
            <w:tcBorders>
              <w:left w:val="nil"/>
              <w:bottom w:val="single" w:sz="4" w:space="0" w:color="auto"/>
              <w:right w:val="nil"/>
            </w:tcBorders>
            <w:vAlign w:val="center"/>
          </w:tcPr>
          <w:p w14:paraId="1F39445D" w14:textId="77777777" w:rsidR="00AC2892" w:rsidRPr="007D1674" w:rsidRDefault="00AC2892" w:rsidP="007223FD">
            <w:pPr>
              <w:rPr>
                <w:sz w:val="20"/>
                <w:szCs w:val="20"/>
              </w:rPr>
            </w:pPr>
            <w:r w:rsidRPr="007D1674">
              <w:rPr>
                <w:sz w:val="20"/>
                <w:szCs w:val="20"/>
              </w:rPr>
              <w:t>1.45</w:t>
            </w:r>
          </w:p>
        </w:tc>
        <w:tc>
          <w:tcPr>
            <w:tcW w:w="709" w:type="dxa"/>
            <w:tcBorders>
              <w:left w:val="nil"/>
              <w:bottom w:val="single" w:sz="4" w:space="0" w:color="auto"/>
              <w:right w:val="nil"/>
            </w:tcBorders>
            <w:vAlign w:val="center"/>
          </w:tcPr>
          <w:p w14:paraId="73006186" w14:textId="77777777" w:rsidR="00AC2892" w:rsidRPr="007D1674" w:rsidRDefault="00AC2892" w:rsidP="007223FD">
            <w:pPr>
              <w:rPr>
                <w:sz w:val="20"/>
                <w:szCs w:val="20"/>
              </w:rPr>
            </w:pPr>
            <w:r w:rsidRPr="007D1674">
              <w:rPr>
                <w:sz w:val="20"/>
                <w:szCs w:val="20"/>
              </w:rPr>
              <w:t>.89</w:t>
            </w:r>
          </w:p>
        </w:tc>
        <w:tc>
          <w:tcPr>
            <w:tcW w:w="709" w:type="dxa"/>
            <w:tcBorders>
              <w:left w:val="nil"/>
              <w:bottom w:val="single" w:sz="4" w:space="0" w:color="auto"/>
              <w:right w:val="nil"/>
            </w:tcBorders>
            <w:vAlign w:val="center"/>
          </w:tcPr>
          <w:p w14:paraId="70AA454B" w14:textId="620D28F1" w:rsidR="00AC2892" w:rsidRPr="007D1674" w:rsidRDefault="00AC2892" w:rsidP="007223FD">
            <w:pPr>
              <w:rPr>
                <w:sz w:val="20"/>
                <w:szCs w:val="20"/>
              </w:rPr>
            </w:pPr>
            <w:r w:rsidRPr="007D1674">
              <w:rPr>
                <w:sz w:val="20"/>
                <w:szCs w:val="20"/>
              </w:rPr>
              <w:t>.89</w:t>
            </w:r>
          </w:p>
        </w:tc>
        <w:tc>
          <w:tcPr>
            <w:tcW w:w="773" w:type="dxa"/>
            <w:tcBorders>
              <w:left w:val="nil"/>
              <w:bottom w:val="single" w:sz="4" w:space="0" w:color="auto"/>
              <w:right w:val="nil"/>
            </w:tcBorders>
            <w:vAlign w:val="center"/>
          </w:tcPr>
          <w:p w14:paraId="4F313293" w14:textId="2DE889F5" w:rsidR="00AC2892" w:rsidRPr="007D1674" w:rsidRDefault="00AC2892" w:rsidP="007223FD">
            <w:pPr>
              <w:rPr>
                <w:sz w:val="20"/>
                <w:szCs w:val="20"/>
              </w:rPr>
            </w:pPr>
            <w:r w:rsidRPr="007D1674">
              <w:rPr>
                <w:sz w:val="20"/>
                <w:szCs w:val="20"/>
              </w:rPr>
              <w:t>.73</w:t>
            </w:r>
          </w:p>
        </w:tc>
        <w:tc>
          <w:tcPr>
            <w:tcW w:w="1031" w:type="dxa"/>
            <w:tcBorders>
              <w:left w:val="nil"/>
              <w:bottom w:val="single" w:sz="4" w:space="0" w:color="auto"/>
              <w:right w:val="nil"/>
            </w:tcBorders>
            <w:vAlign w:val="center"/>
          </w:tcPr>
          <w:p w14:paraId="72F40CB5" w14:textId="59957AF8" w:rsidR="00AC2892" w:rsidRPr="007D1674" w:rsidRDefault="00AC2892" w:rsidP="00085E66">
            <w:pPr>
              <w:rPr>
                <w:sz w:val="20"/>
                <w:szCs w:val="20"/>
              </w:rPr>
            </w:pPr>
            <w:r w:rsidRPr="007D1674">
              <w:rPr>
                <w:sz w:val="20"/>
                <w:szCs w:val="20"/>
              </w:rPr>
              <w:t>.131</w:t>
            </w:r>
            <w:r w:rsidR="0009414F" w:rsidRPr="007D1674">
              <w:rPr>
                <w:sz w:val="20"/>
                <w:szCs w:val="20"/>
              </w:rPr>
              <w:t>*</w:t>
            </w:r>
          </w:p>
        </w:tc>
        <w:tc>
          <w:tcPr>
            <w:tcW w:w="1031" w:type="dxa"/>
            <w:tcBorders>
              <w:left w:val="nil"/>
              <w:bottom w:val="single" w:sz="4" w:space="0" w:color="auto"/>
              <w:right w:val="nil"/>
            </w:tcBorders>
            <w:vAlign w:val="center"/>
          </w:tcPr>
          <w:p w14:paraId="4F98FA98" w14:textId="58F8B4C7" w:rsidR="00AC2892" w:rsidRPr="007D1674" w:rsidRDefault="00AC2892" w:rsidP="007223FD">
            <w:pPr>
              <w:rPr>
                <w:sz w:val="20"/>
                <w:szCs w:val="20"/>
              </w:rPr>
            </w:pPr>
            <w:r w:rsidRPr="007D1674">
              <w:rPr>
                <w:sz w:val="20"/>
                <w:szCs w:val="20"/>
              </w:rPr>
              <w:t>.230</w:t>
            </w:r>
            <w:r w:rsidR="0009414F" w:rsidRPr="007D1674">
              <w:rPr>
                <w:sz w:val="20"/>
                <w:szCs w:val="20"/>
              </w:rPr>
              <w:t>*</w:t>
            </w:r>
            <w:r w:rsidR="00085E66" w:rsidRPr="007D1674">
              <w:rPr>
                <w:sz w:val="20"/>
                <w:szCs w:val="20"/>
              </w:rPr>
              <w:t>*</w:t>
            </w:r>
          </w:p>
        </w:tc>
        <w:tc>
          <w:tcPr>
            <w:tcW w:w="1031" w:type="dxa"/>
            <w:tcBorders>
              <w:left w:val="nil"/>
              <w:bottom w:val="single" w:sz="4" w:space="0" w:color="auto"/>
              <w:right w:val="nil"/>
            </w:tcBorders>
            <w:vAlign w:val="center"/>
          </w:tcPr>
          <w:p w14:paraId="39A594D1" w14:textId="3FA93A36" w:rsidR="00AC2892" w:rsidRPr="007D1674" w:rsidRDefault="00AC2892" w:rsidP="007223FD">
            <w:pPr>
              <w:rPr>
                <w:sz w:val="20"/>
                <w:szCs w:val="20"/>
              </w:rPr>
            </w:pPr>
            <w:r w:rsidRPr="007D1674">
              <w:rPr>
                <w:sz w:val="20"/>
                <w:szCs w:val="20"/>
              </w:rPr>
              <w:t>.241</w:t>
            </w:r>
            <w:r w:rsidR="0009414F" w:rsidRPr="007D1674">
              <w:rPr>
                <w:sz w:val="20"/>
                <w:szCs w:val="20"/>
              </w:rPr>
              <w:t>*</w:t>
            </w:r>
            <w:r w:rsidR="00085E66" w:rsidRPr="007D1674">
              <w:rPr>
                <w:sz w:val="20"/>
                <w:szCs w:val="20"/>
              </w:rPr>
              <w:t>*</w:t>
            </w:r>
          </w:p>
        </w:tc>
        <w:tc>
          <w:tcPr>
            <w:tcW w:w="1031" w:type="dxa"/>
            <w:tcBorders>
              <w:left w:val="nil"/>
              <w:bottom w:val="single" w:sz="4" w:space="0" w:color="auto"/>
              <w:right w:val="nil"/>
            </w:tcBorders>
            <w:vAlign w:val="center"/>
          </w:tcPr>
          <w:p w14:paraId="204AE2CE" w14:textId="77777777" w:rsidR="00AC2892" w:rsidRPr="007D1674" w:rsidRDefault="00AC2892" w:rsidP="007223FD">
            <w:pPr>
              <w:rPr>
                <w:sz w:val="20"/>
                <w:szCs w:val="20"/>
              </w:rPr>
            </w:pPr>
            <w:r w:rsidRPr="007D1674">
              <w:rPr>
                <w:sz w:val="20"/>
                <w:szCs w:val="20"/>
              </w:rPr>
              <w:t>1</w:t>
            </w:r>
          </w:p>
        </w:tc>
        <w:tc>
          <w:tcPr>
            <w:tcW w:w="1031" w:type="dxa"/>
            <w:tcBorders>
              <w:left w:val="nil"/>
              <w:bottom w:val="single" w:sz="4" w:space="0" w:color="auto"/>
              <w:right w:val="nil"/>
            </w:tcBorders>
            <w:vAlign w:val="center"/>
          </w:tcPr>
          <w:p w14:paraId="73EBBA3F" w14:textId="77777777" w:rsidR="00AC2892" w:rsidRPr="007D1674" w:rsidRDefault="00AC2892" w:rsidP="007223FD">
            <w:pPr>
              <w:rPr>
                <w:sz w:val="20"/>
                <w:szCs w:val="20"/>
              </w:rPr>
            </w:pPr>
          </w:p>
        </w:tc>
        <w:tc>
          <w:tcPr>
            <w:tcW w:w="1031" w:type="dxa"/>
            <w:gridSpan w:val="2"/>
            <w:tcBorders>
              <w:left w:val="nil"/>
              <w:bottom w:val="single" w:sz="4" w:space="0" w:color="auto"/>
            </w:tcBorders>
            <w:vAlign w:val="center"/>
          </w:tcPr>
          <w:p w14:paraId="3554F2AE" w14:textId="77777777" w:rsidR="00AC2892" w:rsidRPr="007D1674" w:rsidRDefault="00AC2892" w:rsidP="007223FD">
            <w:pPr>
              <w:rPr>
                <w:sz w:val="20"/>
                <w:szCs w:val="20"/>
              </w:rPr>
            </w:pPr>
          </w:p>
        </w:tc>
      </w:tr>
      <w:tr w:rsidR="00085E66" w:rsidRPr="007D1674" w14:paraId="658BE139" w14:textId="77777777" w:rsidTr="00085E66">
        <w:trPr>
          <w:trHeight w:val="510"/>
        </w:trPr>
        <w:tc>
          <w:tcPr>
            <w:tcW w:w="2321" w:type="dxa"/>
            <w:tcBorders>
              <w:bottom w:val="single" w:sz="4" w:space="0" w:color="auto"/>
              <w:right w:val="nil"/>
            </w:tcBorders>
            <w:vAlign w:val="center"/>
          </w:tcPr>
          <w:p w14:paraId="18ECA6A5" w14:textId="246D79BD" w:rsidR="00AC2892" w:rsidRPr="007D1674" w:rsidRDefault="00AC2892" w:rsidP="00AC2892">
            <w:pPr>
              <w:rPr>
                <w:sz w:val="20"/>
                <w:szCs w:val="20"/>
              </w:rPr>
            </w:pPr>
            <w:r w:rsidRPr="007D1674">
              <w:rPr>
                <w:sz w:val="20"/>
                <w:szCs w:val="20"/>
              </w:rPr>
              <w:t>5. Product evaluation</w:t>
            </w:r>
            <w:r w:rsidR="00274602" w:rsidRPr="007D1674">
              <w:rPr>
                <w:sz w:val="20"/>
                <w:szCs w:val="20"/>
              </w:rPr>
              <w:t>s</w:t>
            </w:r>
          </w:p>
        </w:tc>
        <w:tc>
          <w:tcPr>
            <w:tcW w:w="838" w:type="dxa"/>
            <w:tcBorders>
              <w:left w:val="nil"/>
              <w:bottom w:val="single" w:sz="4" w:space="0" w:color="auto"/>
              <w:right w:val="nil"/>
            </w:tcBorders>
            <w:vAlign w:val="center"/>
          </w:tcPr>
          <w:p w14:paraId="49C1D7AA" w14:textId="77777777" w:rsidR="00AC2892" w:rsidRPr="007D1674" w:rsidRDefault="00AC2892" w:rsidP="00AC2892">
            <w:pPr>
              <w:jc w:val="center"/>
              <w:rPr>
                <w:sz w:val="20"/>
                <w:szCs w:val="20"/>
              </w:rPr>
            </w:pPr>
            <w:r w:rsidRPr="007D1674">
              <w:rPr>
                <w:sz w:val="20"/>
                <w:szCs w:val="20"/>
              </w:rPr>
              <w:t>2</w:t>
            </w:r>
          </w:p>
        </w:tc>
        <w:tc>
          <w:tcPr>
            <w:tcW w:w="709" w:type="dxa"/>
            <w:tcBorders>
              <w:left w:val="nil"/>
              <w:bottom w:val="single" w:sz="4" w:space="0" w:color="auto"/>
              <w:right w:val="nil"/>
            </w:tcBorders>
            <w:vAlign w:val="center"/>
          </w:tcPr>
          <w:p w14:paraId="2C7B78CA" w14:textId="77777777" w:rsidR="00AC2892" w:rsidRPr="007D1674" w:rsidRDefault="00AC2892" w:rsidP="007223FD">
            <w:pPr>
              <w:rPr>
                <w:sz w:val="20"/>
                <w:szCs w:val="20"/>
              </w:rPr>
            </w:pPr>
            <w:r w:rsidRPr="007D1674">
              <w:rPr>
                <w:sz w:val="20"/>
                <w:szCs w:val="20"/>
              </w:rPr>
              <w:t>4.04</w:t>
            </w:r>
          </w:p>
        </w:tc>
        <w:tc>
          <w:tcPr>
            <w:tcW w:w="709" w:type="dxa"/>
            <w:tcBorders>
              <w:left w:val="nil"/>
              <w:bottom w:val="single" w:sz="4" w:space="0" w:color="auto"/>
              <w:right w:val="nil"/>
            </w:tcBorders>
            <w:vAlign w:val="center"/>
          </w:tcPr>
          <w:p w14:paraId="17D5A3AB" w14:textId="77777777" w:rsidR="00AC2892" w:rsidRPr="007D1674" w:rsidRDefault="00AC2892" w:rsidP="007223FD">
            <w:pPr>
              <w:rPr>
                <w:sz w:val="20"/>
                <w:szCs w:val="20"/>
              </w:rPr>
            </w:pPr>
            <w:r w:rsidRPr="007D1674">
              <w:rPr>
                <w:sz w:val="20"/>
                <w:szCs w:val="20"/>
              </w:rPr>
              <w:t>1.42</w:t>
            </w:r>
          </w:p>
        </w:tc>
        <w:tc>
          <w:tcPr>
            <w:tcW w:w="709" w:type="dxa"/>
            <w:tcBorders>
              <w:left w:val="nil"/>
              <w:bottom w:val="single" w:sz="4" w:space="0" w:color="auto"/>
              <w:right w:val="nil"/>
            </w:tcBorders>
            <w:vAlign w:val="center"/>
          </w:tcPr>
          <w:p w14:paraId="79F49921" w14:textId="77777777" w:rsidR="00AC2892" w:rsidRPr="007D1674" w:rsidRDefault="00AC2892" w:rsidP="007223FD">
            <w:pPr>
              <w:rPr>
                <w:sz w:val="20"/>
                <w:szCs w:val="20"/>
              </w:rPr>
            </w:pPr>
            <w:r w:rsidRPr="007D1674">
              <w:rPr>
                <w:sz w:val="20"/>
                <w:szCs w:val="20"/>
              </w:rPr>
              <w:t>.75</w:t>
            </w:r>
          </w:p>
        </w:tc>
        <w:tc>
          <w:tcPr>
            <w:tcW w:w="709" w:type="dxa"/>
            <w:tcBorders>
              <w:left w:val="nil"/>
              <w:bottom w:val="single" w:sz="4" w:space="0" w:color="auto"/>
              <w:right w:val="nil"/>
            </w:tcBorders>
            <w:vAlign w:val="center"/>
          </w:tcPr>
          <w:p w14:paraId="37A3882A" w14:textId="4D0155C4" w:rsidR="00AC2892" w:rsidRPr="007D1674" w:rsidRDefault="00AC2892" w:rsidP="007223FD">
            <w:pPr>
              <w:rPr>
                <w:sz w:val="20"/>
                <w:szCs w:val="20"/>
              </w:rPr>
            </w:pPr>
            <w:r w:rsidRPr="007D1674">
              <w:rPr>
                <w:sz w:val="20"/>
                <w:szCs w:val="20"/>
              </w:rPr>
              <w:t>.86</w:t>
            </w:r>
          </w:p>
        </w:tc>
        <w:tc>
          <w:tcPr>
            <w:tcW w:w="773" w:type="dxa"/>
            <w:tcBorders>
              <w:left w:val="nil"/>
              <w:bottom w:val="single" w:sz="4" w:space="0" w:color="auto"/>
              <w:right w:val="nil"/>
            </w:tcBorders>
            <w:vAlign w:val="center"/>
          </w:tcPr>
          <w:p w14:paraId="17AB92CB" w14:textId="47443145" w:rsidR="00AC2892" w:rsidRPr="007D1674" w:rsidRDefault="00AC2892" w:rsidP="007223FD">
            <w:pPr>
              <w:rPr>
                <w:sz w:val="20"/>
                <w:szCs w:val="20"/>
              </w:rPr>
            </w:pPr>
            <w:r w:rsidRPr="007D1674">
              <w:rPr>
                <w:sz w:val="20"/>
                <w:szCs w:val="20"/>
              </w:rPr>
              <w:t>.75</w:t>
            </w:r>
          </w:p>
        </w:tc>
        <w:tc>
          <w:tcPr>
            <w:tcW w:w="1031" w:type="dxa"/>
            <w:tcBorders>
              <w:left w:val="nil"/>
              <w:bottom w:val="single" w:sz="4" w:space="0" w:color="auto"/>
              <w:right w:val="nil"/>
            </w:tcBorders>
            <w:vAlign w:val="center"/>
          </w:tcPr>
          <w:p w14:paraId="12403A32" w14:textId="36CBBA05" w:rsidR="00AC2892" w:rsidRPr="007D1674" w:rsidRDefault="00AC2892" w:rsidP="007223FD">
            <w:pPr>
              <w:rPr>
                <w:sz w:val="20"/>
                <w:szCs w:val="20"/>
              </w:rPr>
            </w:pPr>
            <w:r w:rsidRPr="007D1674">
              <w:rPr>
                <w:sz w:val="20"/>
                <w:szCs w:val="20"/>
              </w:rPr>
              <w:t>.380</w:t>
            </w:r>
            <w:r w:rsidR="0009414F" w:rsidRPr="007D1674">
              <w:rPr>
                <w:sz w:val="20"/>
                <w:szCs w:val="20"/>
              </w:rPr>
              <w:t>*</w:t>
            </w:r>
            <w:r w:rsidR="00085E66" w:rsidRPr="007D1674">
              <w:rPr>
                <w:sz w:val="20"/>
                <w:szCs w:val="20"/>
              </w:rPr>
              <w:t>*</w:t>
            </w:r>
          </w:p>
        </w:tc>
        <w:tc>
          <w:tcPr>
            <w:tcW w:w="1031" w:type="dxa"/>
            <w:tcBorders>
              <w:left w:val="nil"/>
              <w:bottom w:val="single" w:sz="4" w:space="0" w:color="auto"/>
              <w:right w:val="nil"/>
            </w:tcBorders>
            <w:vAlign w:val="center"/>
          </w:tcPr>
          <w:p w14:paraId="78877F26" w14:textId="52260265" w:rsidR="00AC2892" w:rsidRPr="007D1674" w:rsidRDefault="00AC2892" w:rsidP="007223FD">
            <w:pPr>
              <w:rPr>
                <w:sz w:val="20"/>
                <w:szCs w:val="20"/>
              </w:rPr>
            </w:pPr>
            <w:r w:rsidRPr="007D1674">
              <w:rPr>
                <w:sz w:val="20"/>
                <w:szCs w:val="20"/>
              </w:rPr>
              <w:t>.370</w:t>
            </w:r>
            <w:r w:rsidR="0009414F" w:rsidRPr="007D1674">
              <w:rPr>
                <w:sz w:val="20"/>
                <w:szCs w:val="20"/>
              </w:rPr>
              <w:t>*</w:t>
            </w:r>
            <w:r w:rsidR="00085E66" w:rsidRPr="007D1674">
              <w:rPr>
                <w:sz w:val="20"/>
                <w:szCs w:val="20"/>
              </w:rPr>
              <w:t>*</w:t>
            </w:r>
          </w:p>
        </w:tc>
        <w:tc>
          <w:tcPr>
            <w:tcW w:w="1031" w:type="dxa"/>
            <w:tcBorders>
              <w:left w:val="nil"/>
              <w:bottom w:val="single" w:sz="4" w:space="0" w:color="auto"/>
              <w:right w:val="nil"/>
            </w:tcBorders>
            <w:vAlign w:val="center"/>
          </w:tcPr>
          <w:p w14:paraId="225E2B94" w14:textId="6CCF3D3B" w:rsidR="00AC2892" w:rsidRPr="007D1674" w:rsidRDefault="00AC2892" w:rsidP="007223FD">
            <w:pPr>
              <w:rPr>
                <w:sz w:val="20"/>
                <w:szCs w:val="20"/>
              </w:rPr>
            </w:pPr>
            <w:r w:rsidRPr="007D1674">
              <w:rPr>
                <w:sz w:val="20"/>
                <w:szCs w:val="20"/>
              </w:rPr>
              <w:t>.416</w:t>
            </w:r>
            <w:r w:rsidR="0009414F" w:rsidRPr="007D1674">
              <w:rPr>
                <w:sz w:val="20"/>
                <w:szCs w:val="20"/>
              </w:rPr>
              <w:t>*</w:t>
            </w:r>
            <w:r w:rsidR="00085E66" w:rsidRPr="007D1674">
              <w:rPr>
                <w:sz w:val="20"/>
                <w:szCs w:val="20"/>
              </w:rPr>
              <w:t>*</w:t>
            </w:r>
          </w:p>
        </w:tc>
        <w:tc>
          <w:tcPr>
            <w:tcW w:w="1031" w:type="dxa"/>
            <w:tcBorders>
              <w:left w:val="nil"/>
              <w:bottom w:val="single" w:sz="4" w:space="0" w:color="auto"/>
              <w:right w:val="nil"/>
            </w:tcBorders>
            <w:vAlign w:val="center"/>
          </w:tcPr>
          <w:p w14:paraId="3CCDB111" w14:textId="2C7CF67D" w:rsidR="00AC2892" w:rsidRPr="007D1674" w:rsidRDefault="00AC2892" w:rsidP="007223FD">
            <w:pPr>
              <w:rPr>
                <w:sz w:val="20"/>
                <w:szCs w:val="20"/>
              </w:rPr>
            </w:pPr>
            <w:r w:rsidRPr="007D1674">
              <w:rPr>
                <w:sz w:val="20"/>
                <w:szCs w:val="20"/>
              </w:rPr>
              <w:t>.200</w:t>
            </w:r>
            <w:r w:rsidR="0009414F" w:rsidRPr="007D1674">
              <w:rPr>
                <w:sz w:val="20"/>
                <w:szCs w:val="20"/>
              </w:rPr>
              <w:t>*</w:t>
            </w:r>
            <w:r w:rsidR="00085E66" w:rsidRPr="007D1674">
              <w:rPr>
                <w:sz w:val="20"/>
                <w:szCs w:val="20"/>
              </w:rPr>
              <w:t>*</w:t>
            </w:r>
          </w:p>
        </w:tc>
        <w:tc>
          <w:tcPr>
            <w:tcW w:w="1031" w:type="dxa"/>
            <w:tcBorders>
              <w:left w:val="nil"/>
              <w:bottom w:val="single" w:sz="4" w:space="0" w:color="auto"/>
              <w:right w:val="nil"/>
            </w:tcBorders>
            <w:vAlign w:val="center"/>
          </w:tcPr>
          <w:p w14:paraId="3A0EA292" w14:textId="77777777" w:rsidR="00AC2892" w:rsidRPr="007D1674" w:rsidRDefault="00AC2892" w:rsidP="007223FD">
            <w:pPr>
              <w:rPr>
                <w:sz w:val="20"/>
                <w:szCs w:val="20"/>
              </w:rPr>
            </w:pPr>
            <w:r w:rsidRPr="007D1674">
              <w:rPr>
                <w:sz w:val="20"/>
                <w:szCs w:val="20"/>
              </w:rPr>
              <w:t>1</w:t>
            </w:r>
          </w:p>
        </w:tc>
        <w:tc>
          <w:tcPr>
            <w:tcW w:w="1031" w:type="dxa"/>
            <w:gridSpan w:val="2"/>
            <w:tcBorders>
              <w:left w:val="nil"/>
              <w:bottom w:val="single" w:sz="4" w:space="0" w:color="auto"/>
            </w:tcBorders>
            <w:vAlign w:val="center"/>
          </w:tcPr>
          <w:p w14:paraId="5E7F7E79" w14:textId="77777777" w:rsidR="00AC2892" w:rsidRPr="007D1674" w:rsidRDefault="00AC2892" w:rsidP="007223FD">
            <w:pPr>
              <w:rPr>
                <w:sz w:val="20"/>
                <w:szCs w:val="20"/>
              </w:rPr>
            </w:pPr>
          </w:p>
        </w:tc>
      </w:tr>
      <w:tr w:rsidR="00085E66" w:rsidRPr="007D1674" w14:paraId="772EFCA5" w14:textId="77777777" w:rsidTr="00085E66">
        <w:trPr>
          <w:trHeight w:val="510"/>
        </w:trPr>
        <w:tc>
          <w:tcPr>
            <w:tcW w:w="2321" w:type="dxa"/>
            <w:tcBorders>
              <w:top w:val="single" w:sz="4" w:space="0" w:color="auto"/>
              <w:bottom w:val="single" w:sz="4" w:space="0" w:color="auto"/>
              <w:right w:val="nil"/>
            </w:tcBorders>
            <w:vAlign w:val="center"/>
          </w:tcPr>
          <w:p w14:paraId="424C3F5E" w14:textId="4C36AF26" w:rsidR="00AC2892" w:rsidRPr="007D1674" w:rsidRDefault="00AC2892" w:rsidP="00AC2892">
            <w:pPr>
              <w:rPr>
                <w:sz w:val="20"/>
                <w:szCs w:val="20"/>
              </w:rPr>
            </w:pPr>
            <w:r w:rsidRPr="007D1674">
              <w:rPr>
                <w:sz w:val="20"/>
                <w:szCs w:val="20"/>
              </w:rPr>
              <w:t>6. Purchase intention</w:t>
            </w:r>
            <w:r w:rsidR="00274602" w:rsidRPr="007D1674">
              <w:rPr>
                <w:sz w:val="20"/>
                <w:szCs w:val="20"/>
              </w:rPr>
              <w:t>s</w:t>
            </w:r>
          </w:p>
        </w:tc>
        <w:tc>
          <w:tcPr>
            <w:tcW w:w="838" w:type="dxa"/>
            <w:tcBorders>
              <w:top w:val="single" w:sz="4" w:space="0" w:color="auto"/>
              <w:left w:val="nil"/>
              <w:bottom w:val="single" w:sz="4" w:space="0" w:color="auto"/>
              <w:right w:val="nil"/>
            </w:tcBorders>
            <w:vAlign w:val="center"/>
          </w:tcPr>
          <w:p w14:paraId="0227D610" w14:textId="77777777" w:rsidR="00AC2892" w:rsidRPr="007D1674" w:rsidRDefault="00AC2892" w:rsidP="00AC2892">
            <w:pPr>
              <w:jc w:val="center"/>
              <w:rPr>
                <w:sz w:val="20"/>
                <w:szCs w:val="20"/>
              </w:rPr>
            </w:pPr>
            <w:r w:rsidRPr="007D1674">
              <w:rPr>
                <w:sz w:val="20"/>
                <w:szCs w:val="20"/>
              </w:rPr>
              <w:t>3</w:t>
            </w:r>
          </w:p>
        </w:tc>
        <w:tc>
          <w:tcPr>
            <w:tcW w:w="709" w:type="dxa"/>
            <w:tcBorders>
              <w:top w:val="single" w:sz="4" w:space="0" w:color="auto"/>
              <w:left w:val="nil"/>
              <w:bottom w:val="single" w:sz="4" w:space="0" w:color="auto"/>
              <w:right w:val="nil"/>
            </w:tcBorders>
            <w:vAlign w:val="center"/>
          </w:tcPr>
          <w:p w14:paraId="4D4BE047" w14:textId="77777777" w:rsidR="00AC2892" w:rsidRPr="007D1674" w:rsidRDefault="00AC2892" w:rsidP="007223FD">
            <w:pPr>
              <w:rPr>
                <w:sz w:val="20"/>
                <w:szCs w:val="20"/>
              </w:rPr>
            </w:pPr>
            <w:r w:rsidRPr="007D1674">
              <w:rPr>
                <w:sz w:val="20"/>
                <w:szCs w:val="20"/>
              </w:rPr>
              <w:t>3.73</w:t>
            </w:r>
          </w:p>
        </w:tc>
        <w:tc>
          <w:tcPr>
            <w:tcW w:w="709" w:type="dxa"/>
            <w:tcBorders>
              <w:top w:val="single" w:sz="4" w:space="0" w:color="auto"/>
              <w:left w:val="nil"/>
              <w:bottom w:val="single" w:sz="4" w:space="0" w:color="auto"/>
              <w:right w:val="nil"/>
            </w:tcBorders>
            <w:vAlign w:val="center"/>
          </w:tcPr>
          <w:p w14:paraId="72E7F409" w14:textId="77777777" w:rsidR="00AC2892" w:rsidRPr="007D1674" w:rsidRDefault="00AC2892" w:rsidP="007223FD">
            <w:pPr>
              <w:rPr>
                <w:sz w:val="20"/>
                <w:szCs w:val="20"/>
              </w:rPr>
            </w:pPr>
            <w:r w:rsidRPr="007D1674">
              <w:rPr>
                <w:sz w:val="20"/>
                <w:szCs w:val="20"/>
              </w:rPr>
              <w:t>1.68</w:t>
            </w:r>
          </w:p>
        </w:tc>
        <w:tc>
          <w:tcPr>
            <w:tcW w:w="709" w:type="dxa"/>
            <w:tcBorders>
              <w:top w:val="single" w:sz="4" w:space="0" w:color="auto"/>
              <w:left w:val="nil"/>
              <w:bottom w:val="single" w:sz="4" w:space="0" w:color="auto"/>
              <w:right w:val="nil"/>
            </w:tcBorders>
            <w:vAlign w:val="center"/>
          </w:tcPr>
          <w:p w14:paraId="4789F1DC" w14:textId="77777777" w:rsidR="00AC2892" w:rsidRPr="007D1674" w:rsidRDefault="00AC2892" w:rsidP="007223FD">
            <w:pPr>
              <w:rPr>
                <w:sz w:val="20"/>
                <w:szCs w:val="20"/>
              </w:rPr>
            </w:pPr>
            <w:r w:rsidRPr="007D1674">
              <w:rPr>
                <w:sz w:val="20"/>
                <w:szCs w:val="20"/>
              </w:rPr>
              <w:t>.96</w:t>
            </w:r>
          </w:p>
        </w:tc>
        <w:tc>
          <w:tcPr>
            <w:tcW w:w="709" w:type="dxa"/>
            <w:tcBorders>
              <w:top w:val="single" w:sz="4" w:space="0" w:color="auto"/>
              <w:left w:val="nil"/>
              <w:bottom w:val="single" w:sz="4" w:space="0" w:color="auto"/>
              <w:right w:val="nil"/>
            </w:tcBorders>
            <w:vAlign w:val="center"/>
          </w:tcPr>
          <w:p w14:paraId="121050AD" w14:textId="1E230194" w:rsidR="00AC2892" w:rsidRPr="007D1674" w:rsidRDefault="00AC2892" w:rsidP="007223FD">
            <w:pPr>
              <w:rPr>
                <w:sz w:val="20"/>
                <w:szCs w:val="20"/>
              </w:rPr>
            </w:pPr>
            <w:r w:rsidRPr="007D1674">
              <w:rPr>
                <w:sz w:val="20"/>
                <w:szCs w:val="20"/>
              </w:rPr>
              <w:t>.96</w:t>
            </w:r>
          </w:p>
        </w:tc>
        <w:tc>
          <w:tcPr>
            <w:tcW w:w="773" w:type="dxa"/>
            <w:tcBorders>
              <w:top w:val="single" w:sz="4" w:space="0" w:color="auto"/>
              <w:left w:val="nil"/>
              <w:bottom w:val="single" w:sz="4" w:space="0" w:color="auto"/>
              <w:right w:val="nil"/>
            </w:tcBorders>
            <w:vAlign w:val="center"/>
          </w:tcPr>
          <w:p w14:paraId="16F3C8D4" w14:textId="4000589E" w:rsidR="00AC2892" w:rsidRPr="007D1674" w:rsidRDefault="00AC2892" w:rsidP="007223FD">
            <w:pPr>
              <w:rPr>
                <w:sz w:val="20"/>
                <w:szCs w:val="20"/>
              </w:rPr>
            </w:pPr>
            <w:r w:rsidRPr="007D1674">
              <w:rPr>
                <w:sz w:val="20"/>
                <w:szCs w:val="20"/>
              </w:rPr>
              <w:t>.89</w:t>
            </w:r>
          </w:p>
        </w:tc>
        <w:tc>
          <w:tcPr>
            <w:tcW w:w="1031" w:type="dxa"/>
            <w:tcBorders>
              <w:top w:val="single" w:sz="4" w:space="0" w:color="auto"/>
              <w:left w:val="nil"/>
              <w:bottom w:val="single" w:sz="4" w:space="0" w:color="auto"/>
              <w:right w:val="nil"/>
            </w:tcBorders>
            <w:vAlign w:val="center"/>
          </w:tcPr>
          <w:p w14:paraId="4D35874A" w14:textId="2697ACF5" w:rsidR="00AC2892" w:rsidRPr="007D1674" w:rsidRDefault="00AC2892" w:rsidP="007223FD">
            <w:pPr>
              <w:rPr>
                <w:sz w:val="20"/>
                <w:szCs w:val="20"/>
              </w:rPr>
            </w:pPr>
            <w:r w:rsidRPr="007D1674">
              <w:rPr>
                <w:sz w:val="20"/>
                <w:szCs w:val="20"/>
              </w:rPr>
              <w:t>.398</w:t>
            </w:r>
            <w:r w:rsidR="0009414F" w:rsidRPr="007D1674">
              <w:rPr>
                <w:sz w:val="20"/>
                <w:szCs w:val="20"/>
              </w:rPr>
              <w:t>*</w:t>
            </w:r>
            <w:r w:rsidR="00085E66" w:rsidRPr="007D1674">
              <w:rPr>
                <w:sz w:val="20"/>
                <w:szCs w:val="20"/>
              </w:rPr>
              <w:t>*</w:t>
            </w:r>
          </w:p>
        </w:tc>
        <w:tc>
          <w:tcPr>
            <w:tcW w:w="1031" w:type="dxa"/>
            <w:tcBorders>
              <w:top w:val="single" w:sz="4" w:space="0" w:color="auto"/>
              <w:left w:val="nil"/>
              <w:bottom w:val="single" w:sz="4" w:space="0" w:color="auto"/>
              <w:right w:val="nil"/>
            </w:tcBorders>
            <w:vAlign w:val="center"/>
          </w:tcPr>
          <w:p w14:paraId="5C8BC11F" w14:textId="299A1A5B" w:rsidR="00AC2892" w:rsidRPr="007D1674" w:rsidRDefault="00AC2892" w:rsidP="007223FD">
            <w:pPr>
              <w:rPr>
                <w:sz w:val="20"/>
                <w:szCs w:val="20"/>
              </w:rPr>
            </w:pPr>
            <w:r w:rsidRPr="007D1674">
              <w:rPr>
                <w:sz w:val="20"/>
                <w:szCs w:val="20"/>
              </w:rPr>
              <w:t>.385</w:t>
            </w:r>
            <w:r w:rsidR="0009414F" w:rsidRPr="007D1674">
              <w:rPr>
                <w:sz w:val="20"/>
                <w:szCs w:val="20"/>
              </w:rPr>
              <w:t>*</w:t>
            </w:r>
            <w:r w:rsidR="00085E66" w:rsidRPr="007D1674">
              <w:rPr>
                <w:sz w:val="20"/>
                <w:szCs w:val="20"/>
              </w:rPr>
              <w:t>*</w:t>
            </w:r>
          </w:p>
        </w:tc>
        <w:tc>
          <w:tcPr>
            <w:tcW w:w="1031" w:type="dxa"/>
            <w:tcBorders>
              <w:top w:val="single" w:sz="4" w:space="0" w:color="auto"/>
              <w:left w:val="nil"/>
              <w:bottom w:val="single" w:sz="4" w:space="0" w:color="auto"/>
              <w:right w:val="nil"/>
            </w:tcBorders>
            <w:vAlign w:val="center"/>
          </w:tcPr>
          <w:p w14:paraId="5F8322DB" w14:textId="22BB4C80" w:rsidR="00AC2892" w:rsidRPr="007D1674" w:rsidRDefault="00AC2892" w:rsidP="007223FD">
            <w:pPr>
              <w:rPr>
                <w:sz w:val="20"/>
                <w:szCs w:val="20"/>
              </w:rPr>
            </w:pPr>
            <w:r w:rsidRPr="007D1674">
              <w:rPr>
                <w:sz w:val="20"/>
                <w:szCs w:val="20"/>
              </w:rPr>
              <w:t>.350</w:t>
            </w:r>
            <w:r w:rsidR="0009414F" w:rsidRPr="007D1674">
              <w:rPr>
                <w:sz w:val="20"/>
                <w:szCs w:val="20"/>
              </w:rPr>
              <w:t>*</w:t>
            </w:r>
            <w:r w:rsidR="00085E66" w:rsidRPr="007D1674">
              <w:rPr>
                <w:sz w:val="20"/>
                <w:szCs w:val="20"/>
              </w:rPr>
              <w:t>*</w:t>
            </w:r>
          </w:p>
        </w:tc>
        <w:tc>
          <w:tcPr>
            <w:tcW w:w="1031" w:type="dxa"/>
            <w:tcBorders>
              <w:top w:val="single" w:sz="4" w:space="0" w:color="auto"/>
              <w:left w:val="nil"/>
              <w:bottom w:val="single" w:sz="4" w:space="0" w:color="auto"/>
              <w:right w:val="nil"/>
            </w:tcBorders>
            <w:vAlign w:val="center"/>
          </w:tcPr>
          <w:p w14:paraId="72973883" w14:textId="32454739" w:rsidR="00AC2892" w:rsidRPr="007D1674" w:rsidRDefault="00AC2892" w:rsidP="007223FD">
            <w:pPr>
              <w:rPr>
                <w:sz w:val="20"/>
                <w:szCs w:val="20"/>
              </w:rPr>
            </w:pPr>
            <w:r w:rsidRPr="007D1674">
              <w:rPr>
                <w:sz w:val="20"/>
                <w:szCs w:val="20"/>
              </w:rPr>
              <w:t>.145</w:t>
            </w:r>
            <w:r w:rsidR="0009414F" w:rsidRPr="007D1674">
              <w:rPr>
                <w:sz w:val="20"/>
                <w:szCs w:val="20"/>
              </w:rPr>
              <w:t>*</w:t>
            </w:r>
            <w:r w:rsidR="00085E66" w:rsidRPr="007D1674">
              <w:rPr>
                <w:sz w:val="20"/>
                <w:szCs w:val="20"/>
              </w:rPr>
              <w:t>*</w:t>
            </w:r>
          </w:p>
        </w:tc>
        <w:tc>
          <w:tcPr>
            <w:tcW w:w="1031" w:type="dxa"/>
            <w:tcBorders>
              <w:top w:val="single" w:sz="4" w:space="0" w:color="auto"/>
              <w:left w:val="nil"/>
              <w:bottom w:val="single" w:sz="4" w:space="0" w:color="auto"/>
              <w:right w:val="nil"/>
            </w:tcBorders>
            <w:vAlign w:val="center"/>
          </w:tcPr>
          <w:p w14:paraId="2FD416F7" w14:textId="39E39A49" w:rsidR="00AC2892" w:rsidRPr="007D1674" w:rsidRDefault="00AC2892" w:rsidP="007223FD">
            <w:pPr>
              <w:rPr>
                <w:sz w:val="20"/>
                <w:szCs w:val="20"/>
              </w:rPr>
            </w:pPr>
            <w:r w:rsidRPr="007D1674">
              <w:rPr>
                <w:sz w:val="20"/>
                <w:szCs w:val="20"/>
              </w:rPr>
              <w:t>.444</w:t>
            </w:r>
            <w:r w:rsidR="00085E66" w:rsidRPr="007D1674">
              <w:rPr>
                <w:sz w:val="20"/>
                <w:szCs w:val="20"/>
              </w:rPr>
              <w:t>**</w:t>
            </w:r>
          </w:p>
        </w:tc>
        <w:tc>
          <w:tcPr>
            <w:tcW w:w="1031" w:type="dxa"/>
            <w:gridSpan w:val="2"/>
            <w:tcBorders>
              <w:top w:val="single" w:sz="4" w:space="0" w:color="auto"/>
              <w:left w:val="nil"/>
              <w:bottom w:val="single" w:sz="4" w:space="0" w:color="auto"/>
            </w:tcBorders>
            <w:vAlign w:val="center"/>
          </w:tcPr>
          <w:p w14:paraId="7681C6F6" w14:textId="77777777" w:rsidR="00AC2892" w:rsidRPr="007D1674" w:rsidRDefault="00AC2892" w:rsidP="007223FD">
            <w:pPr>
              <w:rPr>
                <w:sz w:val="20"/>
                <w:szCs w:val="20"/>
              </w:rPr>
            </w:pPr>
            <w:r w:rsidRPr="007D1674">
              <w:rPr>
                <w:sz w:val="20"/>
                <w:szCs w:val="20"/>
              </w:rPr>
              <w:t>1</w:t>
            </w:r>
          </w:p>
        </w:tc>
      </w:tr>
    </w:tbl>
    <w:p w14:paraId="558CB7C9" w14:textId="56B208DD" w:rsidR="00526E32" w:rsidRDefault="00410C84" w:rsidP="00410C84">
      <w:pPr>
        <w:spacing w:before="120" w:after="120" w:line="240" w:lineRule="auto"/>
        <w:rPr>
          <w:bCs/>
          <w:iCs/>
          <w:sz w:val="20"/>
          <w:szCs w:val="20"/>
        </w:rPr>
      </w:pPr>
      <w:r w:rsidRPr="007D1674">
        <w:rPr>
          <w:bCs/>
          <w:iCs/>
          <w:sz w:val="20"/>
          <w:szCs w:val="20"/>
        </w:rPr>
        <w:t>*</w:t>
      </w:r>
      <w:r w:rsidRPr="007D1674">
        <w:rPr>
          <w:bCs/>
          <w:i/>
          <w:iCs/>
          <w:sz w:val="20"/>
          <w:szCs w:val="20"/>
        </w:rPr>
        <w:t xml:space="preserve">p </w:t>
      </w:r>
      <w:r w:rsidRPr="007D1674">
        <w:rPr>
          <w:bCs/>
          <w:iCs/>
          <w:sz w:val="20"/>
          <w:szCs w:val="20"/>
        </w:rPr>
        <w:t xml:space="preserve">&lt; .05, </w:t>
      </w:r>
      <w:r w:rsidR="008D533F" w:rsidRPr="007D1674">
        <w:rPr>
          <w:bCs/>
          <w:iCs/>
          <w:sz w:val="20"/>
          <w:szCs w:val="20"/>
        </w:rPr>
        <w:t>*</w:t>
      </w:r>
      <w:r w:rsidRPr="007D1674">
        <w:rPr>
          <w:bCs/>
          <w:iCs/>
          <w:sz w:val="20"/>
          <w:szCs w:val="20"/>
        </w:rPr>
        <w:t>*</w:t>
      </w:r>
      <w:r w:rsidRPr="007D1674">
        <w:rPr>
          <w:bCs/>
          <w:i/>
          <w:iCs/>
          <w:sz w:val="20"/>
          <w:szCs w:val="20"/>
        </w:rPr>
        <w:t xml:space="preserve">p </w:t>
      </w:r>
      <w:r w:rsidRPr="007D1674">
        <w:rPr>
          <w:bCs/>
          <w:iCs/>
          <w:sz w:val="20"/>
          <w:szCs w:val="20"/>
        </w:rPr>
        <w:t>&lt; .01.</w:t>
      </w:r>
      <w:r w:rsidR="00526E32">
        <w:rPr>
          <w:bCs/>
          <w:iCs/>
          <w:sz w:val="20"/>
          <w:szCs w:val="20"/>
        </w:rPr>
        <w:t xml:space="preserve"> </w:t>
      </w:r>
    </w:p>
    <w:p w14:paraId="544FADAE" w14:textId="0CE88AE1" w:rsidR="00311444" w:rsidRPr="007D1674" w:rsidRDefault="009D2327" w:rsidP="00410C84">
      <w:pPr>
        <w:spacing w:before="120" w:after="120" w:line="240" w:lineRule="auto"/>
        <w:rPr>
          <w:bCs/>
          <w:iCs/>
          <w:sz w:val="20"/>
          <w:szCs w:val="20"/>
        </w:rPr>
      </w:pPr>
      <w:r w:rsidRPr="009D2327">
        <w:rPr>
          <w:rFonts w:hint="eastAsia"/>
          <w:bCs/>
          <w:iCs/>
          <w:sz w:val="20"/>
          <w:szCs w:val="20"/>
          <w:vertAlign w:val="superscript"/>
        </w:rPr>
        <w:t>†</w:t>
      </w:r>
      <w:r w:rsidR="00526E32">
        <w:rPr>
          <w:bCs/>
          <w:iCs/>
          <w:sz w:val="20"/>
          <w:szCs w:val="20"/>
        </w:rPr>
        <w:t>Notes:</w:t>
      </w:r>
      <w:r w:rsidR="00410C84" w:rsidRPr="007D1674">
        <w:rPr>
          <w:bCs/>
          <w:iCs/>
          <w:sz w:val="20"/>
          <w:szCs w:val="20"/>
        </w:rPr>
        <w:t xml:space="preserve"> </w:t>
      </w:r>
      <w:r w:rsidR="00526E32" w:rsidRPr="007D1674">
        <w:rPr>
          <w:bCs/>
          <w:iCs/>
          <w:sz w:val="20"/>
          <w:szCs w:val="20"/>
        </w:rPr>
        <w:t xml:space="preserve">The </w:t>
      </w:r>
      <w:r w:rsidR="00526E32">
        <w:rPr>
          <w:bCs/>
          <w:iCs/>
          <w:sz w:val="20"/>
          <w:szCs w:val="20"/>
        </w:rPr>
        <w:t xml:space="preserve">Study 1b </w:t>
      </w:r>
      <w:r w:rsidR="00526E32" w:rsidRPr="007D1674">
        <w:rPr>
          <w:bCs/>
          <w:iCs/>
          <w:sz w:val="20"/>
          <w:szCs w:val="20"/>
        </w:rPr>
        <w:t xml:space="preserve">analyses exclude cases for the non-AA conditions. </w:t>
      </w:r>
      <w:r w:rsidR="00410C84" w:rsidRPr="007D1674">
        <w:rPr>
          <w:bCs/>
          <w:iCs/>
          <w:sz w:val="20"/>
          <w:szCs w:val="20"/>
        </w:rPr>
        <w:t>C</w:t>
      </w:r>
      <w:r w:rsidR="00043E01" w:rsidRPr="007D1674">
        <w:rPr>
          <w:sz w:val="20"/>
          <w:szCs w:val="20"/>
        </w:rPr>
        <w:t>TR = click-through rate, WTP =</w:t>
      </w:r>
      <w:r w:rsidR="00335A10" w:rsidRPr="007D1674">
        <w:rPr>
          <w:sz w:val="20"/>
          <w:szCs w:val="20"/>
        </w:rPr>
        <w:t xml:space="preserve"> willingness to pay, WOM = word</w:t>
      </w:r>
      <w:r w:rsidR="00526E32">
        <w:rPr>
          <w:sz w:val="20"/>
          <w:szCs w:val="20"/>
        </w:rPr>
        <w:t xml:space="preserve"> </w:t>
      </w:r>
      <w:r w:rsidR="00335A10" w:rsidRPr="007D1674">
        <w:rPr>
          <w:sz w:val="20"/>
          <w:szCs w:val="20"/>
        </w:rPr>
        <w:t>of</w:t>
      </w:r>
      <w:r w:rsidR="00526E32">
        <w:rPr>
          <w:sz w:val="20"/>
          <w:szCs w:val="20"/>
        </w:rPr>
        <w:t xml:space="preserve"> </w:t>
      </w:r>
      <w:r w:rsidR="00043E01" w:rsidRPr="007D1674">
        <w:rPr>
          <w:sz w:val="20"/>
          <w:szCs w:val="20"/>
        </w:rPr>
        <w:t>mouth</w:t>
      </w:r>
      <w:r w:rsidR="0019146A" w:rsidRPr="007D1674">
        <w:rPr>
          <w:sz w:val="20"/>
          <w:szCs w:val="20"/>
        </w:rPr>
        <w:t xml:space="preserve">, CR = </w:t>
      </w:r>
      <w:r w:rsidR="00526E32">
        <w:rPr>
          <w:sz w:val="20"/>
          <w:szCs w:val="20"/>
        </w:rPr>
        <w:t>c</w:t>
      </w:r>
      <w:r w:rsidR="0019146A" w:rsidRPr="007D1674">
        <w:rPr>
          <w:sz w:val="20"/>
          <w:szCs w:val="20"/>
        </w:rPr>
        <w:t xml:space="preserve">omposite reliability, AVE = </w:t>
      </w:r>
      <w:r w:rsidR="00526E32">
        <w:rPr>
          <w:sz w:val="20"/>
          <w:szCs w:val="20"/>
        </w:rPr>
        <w:t>a</w:t>
      </w:r>
      <w:r w:rsidR="0019146A" w:rsidRPr="007D1674">
        <w:rPr>
          <w:sz w:val="20"/>
          <w:szCs w:val="20"/>
        </w:rPr>
        <w:t xml:space="preserve">verage </w:t>
      </w:r>
      <w:r w:rsidR="00526E32">
        <w:rPr>
          <w:sz w:val="20"/>
          <w:szCs w:val="20"/>
        </w:rPr>
        <w:t>v</w:t>
      </w:r>
      <w:r w:rsidR="0019146A" w:rsidRPr="007D1674">
        <w:rPr>
          <w:sz w:val="20"/>
          <w:szCs w:val="20"/>
        </w:rPr>
        <w:t xml:space="preserve">ariance </w:t>
      </w:r>
      <w:r w:rsidR="00526E32">
        <w:rPr>
          <w:sz w:val="20"/>
          <w:szCs w:val="20"/>
        </w:rPr>
        <w:t>e</w:t>
      </w:r>
      <w:r w:rsidR="0019146A" w:rsidRPr="007D1674">
        <w:rPr>
          <w:sz w:val="20"/>
          <w:szCs w:val="20"/>
        </w:rPr>
        <w:t>xtracted</w:t>
      </w:r>
      <w:r w:rsidR="00043E01" w:rsidRPr="007D1674">
        <w:rPr>
          <w:sz w:val="20"/>
          <w:szCs w:val="20"/>
        </w:rPr>
        <w:t>.</w:t>
      </w:r>
    </w:p>
    <w:p w14:paraId="535FF1C4" w14:textId="30CC84C2" w:rsidR="00043E01" w:rsidRPr="007D1674" w:rsidRDefault="00043E01" w:rsidP="00F56A1C">
      <w:pPr>
        <w:sectPr w:rsidR="00043E01" w:rsidRPr="007D1674" w:rsidSect="001F260F">
          <w:type w:val="continuous"/>
          <w:pgSz w:w="15840" w:h="12240" w:orient="landscape"/>
          <w:pgMar w:top="1440" w:right="1440" w:bottom="1440" w:left="1440" w:header="709" w:footer="709" w:gutter="0"/>
          <w:cols w:space="708"/>
          <w:docGrid w:linePitch="360"/>
        </w:sectPr>
      </w:pPr>
    </w:p>
    <w:p w14:paraId="496020B7" w14:textId="0E298D4C" w:rsidR="009C6D7F" w:rsidRPr="007D1674" w:rsidRDefault="00202C27" w:rsidP="009A6B31">
      <w:pPr>
        <w:pStyle w:val="Heading2"/>
        <w:snapToGrid w:val="0"/>
        <w:spacing w:before="0" w:line="480" w:lineRule="auto"/>
        <w:jc w:val="center"/>
        <w:rPr>
          <w:rFonts w:cs="Times New Roman"/>
          <w:b/>
          <w:color w:val="auto"/>
          <w:sz w:val="24"/>
          <w:szCs w:val="24"/>
        </w:rPr>
      </w:pPr>
      <w:bookmarkStart w:id="11" w:name="_Toc145257389"/>
      <w:r w:rsidRPr="007D1674">
        <w:rPr>
          <w:rFonts w:cs="Times New Roman"/>
          <w:b/>
          <w:color w:val="auto"/>
          <w:sz w:val="24"/>
          <w:szCs w:val="24"/>
        </w:rPr>
        <w:lastRenderedPageBreak/>
        <w:t xml:space="preserve">Web Appendix </w:t>
      </w:r>
      <w:bookmarkEnd w:id="6"/>
      <w:bookmarkEnd w:id="7"/>
      <w:r w:rsidR="000C4D27" w:rsidRPr="007D1674">
        <w:rPr>
          <w:rFonts w:cs="Times New Roman"/>
          <w:b/>
          <w:color w:val="auto"/>
          <w:sz w:val="24"/>
          <w:szCs w:val="24"/>
        </w:rPr>
        <w:t>F</w:t>
      </w:r>
      <w:r w:rsidR="00A67607" w:rsidRPr="007D1674">
        <w:rPr>
          <w:rFonts w:cs="Times New Roman"/>
          <w:b/>
          <w:color w:val="auto"/>
          <w:sz w:val="24"/>
          <w:szCs w:val="24"/>
        </w:rPr>
        <w:t>:</w:t>
      </w:r>
      <w:r w:rsidR="009A6B31" w:rsidRPr="007D1674">
        <w:rPr>
          <w:rFonts w:cs="Times New Roman"/>
          <w:b/>
          <w:color w:val="auto"/>
          <w:sz w:val="24"/>
          <w:szCs w:val="24"/>
        </w:rPr>
        <w:t xml:space="preserve"> </w:t>
      </w:r>
      <w:r w:rsidR="00881D09" w:rsidRPr="007D1674">
        <w:rPr>
          <w:rFonts w:cs="Times New Roman"/>
          <w:b/>
          <w:color w:val="auto"/>
          <w:sz w:val="24"/>
          <w:szCs w:val="24"/>
        </w:rPr>
        <w:t>Stimuli</w:t>
      </w:r>
      <w:r w:rsidR="009C6D7F" w:rsidRPr="007D1674">
        <w:rPr>
          <w:rFonts w:cs="Times New Roman"/>
          <w:b/>
          <w:color w:val="auto"/>
          <w:sz w:val="24"/>
          <w:szCs w:val="24"/>
        </w:rPr>
        <w:t xml:space="preserve"> and Manipulations</w:t>
      </w:r>
      <w:bookmarkEnd w:id="11"/>
    </w:p>
    <w:p w14:paraId="07064B7A" w14:textId="6B55A8A2" w:rsidR="00376B01" w:rsidRPr="007D1674" w:rsidRDefault="000C4D27" w:rsidP="009C6D7F">
      <w:pPr>
        <w:rPr>
          <w:b/>
        </w:rPr>
      </w:pPr>
      <w:r w:rsidRPr="007D1674">
        <w:rPr>
          <w:b/>
        </w:rPr>
        <w:t>F</w:t>
      </w:r>
      <w:r w:rsidR="009C6D7F" w:rsidRPr="007D1674">
        <w:rPr>
          <w:b/>
        </w:rPr>
        <w:t xml:space="preserve">1: </w:t>
      </w:r>
      <w:r w:rsidR="00AE74E2" w:rsidRPr="007D1674">
        <w:rPr>
          <w:b/>
        </w:rPr>
        <w:t>Online Store</w:t>
      </w:r>
      <w:r w:rsidR="008446A3">
        <w:rPr>
          <w:b/>
        </w:rPr>
        <w:t xml:space="preserve">, </w:t>
      </w:r>
      <w:r w:rsidR="00202C27" w:rsidRPr="007D1674">
        <w:rPr>
          <w:b/>
        </w:rPr>
        <w:t>Study 1</w:t>
      </w:r>
      <w:r w:rsidR="00AF599D" w:rsidRPr="007D1674">
        <w:rPr>
          <w:b/>
        </w:rPr>
        <w:t>a</w:t>
      </w:r>
    </w:p>
    <w:p w14:paraId="27837FEB" w14:textId="51DB60C4" w:rsidR="00EE7F87" w:rsidRPr="007D1674" w:rsidRDefault="00D52A28" w:rsidP="005D0143">
      <w:pPr>
        <w:spacing w:line="480" w:lineRule="auto"/>
        <w:ind w:firstLine="567"/>
      </w:pPr>
      <w:r>
        <w:t>As noted in the main text, r</w:t>
      </w:r>
      <w:r w:rsidR="0078200B" w:rsidRPr="007D1674">
        <w:t xml:space="preserve">eal customers </w:t>
      </w:r>
      <w:r>
        <w:t xml:space="preserve">of </w:t>
      </w:r>
      <w:r w:rsidR="00043E01" w:rsidRPr="007D1674">
        <w:t xml:space="preserve">an </w:t>
      </w:r>
      <w:r w:rsidR="00EE7F87" w:rsidRPr="007D1674">
        <w:t>online store</w:t>
      </w:r>
      <w:r w:rsidR="00043E01" w:rsidRPr="007D1674">
        <w:t xml:space="preserve"> that </w:t>
      </w:r>
      <w:r w:rsidR="00EE7F87" w:rsidRPr="007D1674">
        <w:t xml:space="preserve">sells more than 700 creative household products </w:t>
      </w:r>
      <w:r w:rsidR="00043E01" w:rsidRPr="007D1674">
        <w:t xml:space="preserve">in </w:t>
      </w:r>
      <w:r w:rsidR="00EE7F87" w:rsidRPr="007D1674">
        <w:t xml:space="preserve">different categories </w:t>
      </w:r>
      <w:r>
        <w:t>participated in Study 1a</w:t>
      </w:r>
      <w:r w:rsidR="00EE7F87" w:rsidRPr="007D1674">
        <w:t xml:space="preserve">. This store ranks in the top 10% among its competitors on the </w:t>
      </w:r>
      <w:r>
        <w:t xml:space="preserve">global </w:t>
      </w:r>
      <w:r w:rsidR="00EE7F87" w:rsidRPr="007D1674">
        <w:t>e</w:t>
      </w:r>
      <w:r w:rsidR="00144A28" w:rsidRPr="007D1674">
        <w:t>-</w:t>
      </w:r>
      <w:r w:rsidR="00EE7F87" w:rsidRPr="007D1674">
        <w:t xml:space="preserve">commerce platform AliExpress. </w:t>
      </w:r>
      <w:r>
        <w:t>This appendix contains s</w:t>
      </w:r>
      <w:r w:rsidR="00EE7F87" w:rsidRPr="007D1674">
        <w:t xml:space="preserve">napshots of </w:t>
      </w:r>
      <w:r>
        <w:t xml:space="preserve">some of </w:t>
      </w:r>
      <w:r w:rsidR="00043E01" w:rsidRPr="007D1674">
        <w:t>its offerings</w:t>
      </w:r>
      <w:r w:rsidR="00EE7F87" w:rsidRPr="007D1674">
        <w:t xml:space="preserve">. </w:t>
      </w:r>
    </w:p>
    <w:p w14:paraId="7ACF2632" w14:textId="4CC2DC96" w:rsidR="00EE7F87" w:rsidRPr="007D1674" w:rsidRDefault="00EE7F87" w:rsidP="008A304F">
      <w:pPr>
        <w:spacing w:after="0" w:line="480" w:lineRule="auto"/>
        <w:jc w:val="center"/>
        <w:rPr>
          <w:szCs w:val="24"/>
        </w:rPr>
      </w:pPr>
      <w:r w:rsidRPr="007D1674">
        <w:rPr>
          <w:noProof/>
          <w:szCs w:val="24"/>
        </w:rPr>
        <w:drawing>
          <wp:inline distT="0" distB="0" distL="0" distR="0" wp14:anchorId="44C9BAAF" wp14:editId="79F7A502">
            <wp:extent cx="5582161" cy="2811431"/>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582161" cy="2811431"/>
                    </a:xfrm>
                    <a:prstGeom prst="rect">
                      <a:avLst/>
                    </a:prstGeom>
                    <a:ln>
                      <a:noFill/>
                    </a:ln>
                    <a:extLst>
                      <a:ext uri="{53640926-AAD7-44D8-BBD7-CCE9431645EC}">
                        <a14:shadowObscured xmlns:a14="http://schemas.microsoft.com/office/drawing/2010/main"/>
                      </a:ext>
                    </a:extLst>
                  </pic:spPr>
                </pic:pic>
              </a:graphicData>
            </a:graphic>
          </wp:inline>
        </w:drawing>
      </w:r>
    </w:p>
    <w:p w14:paraId="77F94578" w14:textId="77777777" w:rsidR="00EE7F87" w:rsidRPr="007D1674" w:rsidRDefault="00EE7F87" w:rsidP="00EE7F87">
      <w:pPr>
        <w:spacing w:after="0" w:line="480" w:lineRule="auto"/>
        <w:rPr>
          <w:szCs w:val="24"/>
        </w:rPr>
      </w:pPr>
    </w:p>
    <w:p w14:paraId="75993E58" w14:textId="7F5001D4" w:rsidR="00EE7F87" w:rsidRPr="007D1674" w:rsidRDefault="00EE7F87" w:rsidP="008A304F">
      <w:pPr>
        <w:jc w:val="center"/>
      </w:pPr>
      <w:r w:rsidRPr="007D1674">
        <w:rPr>
          <w:noProof/>
          <w:szCs w:val="24"/>
        </w:rPr>
        <w:drawing>
          <wp:inline distT="0" distB="0" distL="0" distR="0" wp14:anchorId="7B1ACD95" wp14:editId="0CC115EE">
            <wp:extent cx="5760888" cy="25785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888" cy="2578597"/>
                    </a:xfrm>
                    <a:prstGeom prst="rect">
                      <a:avLst/>
                    </a:prstGeom>
                  </pic:spPr>
                </pic:pic>
              </a:graphicData>
            </a:graphic>
          </wp:inline>
        </w:drawing>
      </w:r>
    </w:p>
    <w:p w14:paraId="7B37B655" w14:textId="64817DD0" w:rsidR="00A172DF" w:rsidRPr="007D1674" w:rsidRDefault="000C4D27" w:rsidP="00A172DF">
      <w:pPr>
        <w:rPr>
          <w:b/>
        </w:rPr>
      </w:pPr>
      <w:r w:rsidRPr="007D1674">
        <w:rPr>
          <w:b/>
        </w:rPr>
        <w:lastRenderedPageBreak/>
        <w:t>F</w:t>
      </w:r>
      <w:r w:rsidR="009C6D7F" w:rsidRPr="007D1674">
        <w:rPr>
          <w:b/>
        </w:rPr>
        <w:t xml:space="preserve">2: </w:t>
      </w:r>
      <w:r w:rsidR="00A172DF" w:rsidRPr="007D1674">
        <w:rPr>
          <w:b/>
        </w:rPr>
        <w:t>Introduction</w:t>
      </w:r>
      <w:r w:rsidR="00D52A28">
        <w:rPr>
          <w:b/>
        </w:rPr>
        <w:t>s</w:t>
      </w:r>
      <w:r w:rsidR="00A172DF" w:rsidRPr="007D1674">
        <w:rPr>
          <w:b/>
        </w:rPr>
        <w:t xml:space="preserve"> of Se</w:t>
      </w:r>
      <w:r w:rsidR="006C1C89" w:rsidRPr="007D1674">
        <w:rPr>
          <w:b/>
        </w:rPr>
        <w:t>rvice Procedures</w:t>
      </w:r>
      <w:r w:rsidR="008446A3">
        <w:rPr>
          <w:b/>
        </w:rPr>
        <w:t xml:space="preserve">, </w:t>
      </w:r>
      <w:r w:rsidR="006C1C89" w:rsidRPr="007D1674">
        <w:rPr>
          <w:b/>
        </w:rPr>
        <w:t>Studies 1a, 1b</w:t>
      </w:r>
      <w:r w:rsidR="00A172DF" w:rsidRPr="007D1674">
        <w:rPr>
          <w:b/>
        </w:rPr>
        <w:t xml:space="preserve"> and 2</w:t>
      </w:r>
    </w:p>
    <w:p w14:paraId="235ADB15" w14:textId="337C6E32" w:rsidR="00A172DF" w:rsidRPr="008446A3" w:rsidRDefault="00A172DF" w:rsidP="006C1C89">
      <w:pPr>
        <w:snapToGrid w:val="0"/>
        <w:spacing w:before="120" w:after="120" w:line="240" w:lineRule="auto"/>
        <w:ind w:firstLine="720"/>
        <w:jc w:val="center"/>
        <w:rPr>
          <w:rFonts w:cs="Times New Roman"/>
          <w:b/>
          <w:sz w:val="21"/>
          <w:szCs w:val="21"/>
        </w:rPr>
      </w:pPr>
      <w:r w:rsidRPr="008446A3">
        <w:rPr>
          <w:rFonts w:cs="Times New Roman"/>
          <w:sz w:val="21"/>
          <w:szCs w:val="21"/>
        </w:rPr>
        <w:t>S</w:t>
      </w:r>
      <w:r w:rsidR="00D52A28" w:rsidRPr="008446A3">
        <w:rPr>
          <w:rFonts w:cs="Times New Roman"/>
          <w:sz w:val="21"/>
          <w:szCs w:val="21"/>
        </w:rPr>
        <w:t>tudy</w:t>
      </w:r>
      <w:r w:rsidRPr="008446A3">
        <w:rPr>
          <w:rFonts w:cs="Times New Roman"/>
          <w:sz w:val="21"/>
          <w:szCs w:val="21"/>
        </w:rPr>
        <w:t xml:space="preserve"> </w:t>
      </w:r>
      <w:r w:rsidR="006C1C89" w:rsidRPr="008446A3">
        <w:rPr>
          <w:rFonts w:cs="Times New Roman"/>
          <w:sz w:val="21"/>
          <w:szCs w:val="21"/>
        </w:rPr>
        <w:t>1a</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4649"/>
        <w:gridCol w:w="4708"/>
      </w:tblGrid>
      <w:tr w:rsidR="00A172DF" w:rsidRPr="007D1674" w14:paraId="7EB1550C" w14:textId="77777777" w:rsidTr="00436A8B">
        <w:trPr>
          <w:trHeight w:val="227"/>
          <w:jc w:val="center"/>
        </w:trPr>
        <w:tc>
          <w:tcPr>
            <w:tcW w:w="4590" w:type="dxa"/>
            <w:tcBorders>
              <w:top w:val="nil"/>
              <w:bottom w:val="single" w:sz="4" w:space="0" w:color="auto"/>
              <w:right w:val="nil"/>
            </w:tcBorders>
            <w:shd w:val="clear" w:color="auto" w:fill="E7E6E6" w:themeFill="background2"/>
          </w:tcPr>
          <w:p w14:paraId="6F938660" w14:textId="6BC7F738" w:rsidR="00A172DF" w:rsidRPr="007D1674" w:rsidRDefault="00A172DF" w:rsidP="00CC2513">
            <w:pPr>
              <w:jc w:val="center"/>
              <w:rPr>
                <w:rFonts w:cs="Times New Roman"/>
                <w:sz w:val="20"/>
                <w:szCs w:val="20"/>
              </w:rPr>
            </w:pPr>
            <w:r w:rsidRPr="007D1674">
              <w:rPr>
                <w:rFonts w:cs="Times New Roman"/>
                <w:sz w:val="20"/>
                <w:szCs w:val="20"/>
              </w:rPr>
              <w:t xml:space="preserve">Anthropomorphism </w:t>
            </w:r>
          </w:p>
        </w:tc>
        <w:tc>
          <w:tcPr>
            <w:tcW w:w="4708" w:type="dxa"/>
            <w:tcBorders>
              <w:top w:val="nil"/>
              <w:left w:val="nil"/>
              <w:bottom w:val="single" w:sz="4" w:space="0" w:color="auto"/>
              <w:right w:val="nil"/>
            </w:tcBorders>
            <w:shd w:val="clear" w:color="auto" w:fill="E7E6E6" w:themeFill="background2"/>
          </w:tcPr>
          <w:p w14:paraId="0996F13D" w14:textId="71640A30" w:rsidR="00A172DF" w:rsidRPr="007D1674" w:rsidRDefault="00A172DF" w:rsidP="00CC2513">
            <w:pPr>
              <w:jc w:val="center"/>
              <w:rPr>
                <w:rFonts w:cs="Times New Roman"/>
                <w:sz w:val="20"/>
                <w:szCs w:val="20"/>
              </w:rPr>
            </w:pPr>
            <w:r w:rsidRPr="007D1674">
              <w:rPr>
                <w:rFonts w:cs="Times New Roman"/>
                <w:sz w:val="20"/>
                <w:szCs w:val="20"/>
              </w:rPr>
              <w:t xml:space="preserve">Nonanthropomorphism </w:t>
            </w:r>
          </w:p>
        </w:tc>
      </w:tr>
      <w:tr w:rsidR="00A172DF" w:rsidRPr="007D1674" w14:paraId="4EA1206D" w14:textId="77777777" w:rsidTr="008446A3">
        <w:trPr>
          <w:jc w:val="center"/>
        </w:trPr>
        <w:tc>
          <w:tcPr>
            <w:tcW w:w="4649" w:type="dxa"/>
            <w:tcBorders>
              <w:top w:val="single" w:sz="4" w:space="0" w:color="auto"/>
              <w:bottom w:val="single" w:sz="4" w:space="0" w:color="808080" w:themeColor="background1" w:themeShade="80"/>
              <w:right w:val="nil"/>
            </w:tcBorders>
          </w:tcPr>
          <w:p w14:paraId="7418ADC9" w14:textId="32D93852" w:rsidR="00A172DF" w:rsidRPr="007D1674" w:rsidRDefault="00A172DF" w:rsidP="0056755E">
            <w:pPr>
              <w:spacing w:before="120" w:after="120"/>
              <w:rPr>
                <w:rFonts w:cs="Times New Roman"/>
                <w:sz w:val="20"/>
                <w:szCs w:val="20"/>
              </w:rPr>
            </w:pPr>
            <w:r w:rsidRPr="007D1674">
              <w:rPr>
                <w:rFonts w:cs="Times New Roman"/>
                <w:sz w:val="20"/>
                <w:szCs w:val="20"/>
              </w:rPr>
              <w:t xml:space="preserve">Dori: “Hi! I am Dori, Jessica’s </w:t>
            </w:r>
            <w:r w:rsidR="0056755E" w:rsidRPr="007D1674">
              <w:rPr>
                <w:rFonts w:cs="Times New Roman"/>
                <w:sz w:val="20"/>
                <w:szCs w:val="20"/>
              </w:rPr>
              <w:t>design</w:t>
            </w:r>
            <w:r w:rsidRPr="007D1674">
              <w:rPr>
                <w:rFonts w:cs="Times New Roman"/>
                <w:sz w:val="20"/>
                <w:szCs w:val="20"/>
              </w:rPr>
              <w:t xml:space="preserve"> assistant throughout the design process. For a certain product, Jessica usually starts by identifying the trend of consumers’ preferences. Then I use deep learning to analyze her inputs and create initial models. Next, Jessica adds her ideas to those models. Lastly, I generate the final product design. That’s how we develop new designs together!”</w:t>
            </w:r>
          </w:p>
        </w:tc>
        <w:tc>
          <w:tcPr>
            <w:tcW w:w="4649" w:type="dxa"/>
            <w:tcBorders>
              <w:top w:val="single" w:sz="4" w:space="0" w:color="auto"/>
              <w:left w:val="nil"/>
              <w:bottom w:val="single" w:sz="4" w:space="0" w:color="808080" w:themeColor="background1" w:themeShade="80"/>
              <w:right w:val="nil"/>
            </w:tcBorders>
          </w:tcPr>
          <w:p w14:paraId="71CFDEBE" w14:textId="74C561AA" w:rsidR="00A172DF" w:rsidRPr="007D1674" w:rsidRDefault="00A172DF" w:rsidP="0056755E">
            <w:pPr>
              <w:spacing w:before="120" w:after="120"/>
              <w:rPr>
                <w:rFonts w:cs="Times New Roman"/>
                <w:sz w:val="20"/>
                <w:szCs w:val="20"/>
              </w:rPr>
            </w:pPr>
            <w:r w:rsidRPr="007D1674">
              <w:rPr>
                <w:rFonts w:cs="Times New Roman"/>
                <w:sz w:val="20"/>
                <w:szCs w:val="20"/>
              </w:rPr>
              <w:t xml:space="preserve">This </w:t>
            </w:r>
            <w:r w:rsidR="0056755E" w:rsidRPr="007D1674">
              <w:rPr>
                <w:rFonts w:cs="Times New Roman"/>
                <w:sz w:val="20"/>
                <w:szCs w:val="20"/>
              </w:rPr>
              <w:t>design</w:t>
            </w:r>
            <w:r w:rsidRPr="007D1674">
              <w:rPr>
                <w:rFonts w:cs="Times New Roman"/>
                <w:sz w:val="20"/>
                <w:szCs w:val="20"/>
              </w:rPr>
              <w:t xml:space="preserve"> program assists Jessica throughout the design process. For a certain product, Jessica usually starts by identifying the trend of consumers’ preferences. Then the program uses deep learning to analyze her inputs and create initial models. Next, Jessica adds her ideas to those models. Lastly, the program generates the final product design. That’s how they develop new designs together!</w:t>
            </w:r>
          </w:p>
        </w:tc>
      </w:tr>
    </w:tbl>
    <w:p w14:paraId="59136188" w14:textId="37ACE10D" w:rsidR="00A172DF" w:rsidRPr="008446A3" w:rsidRDefault="006839E6" w:rsidP="006C1C89">
      <w:pPr>
        <w:snapToGrid w:val="0"/>
        <w:spacing w:before="120" w:after="120" w:line="240" w:lineRule="auto"/>
        <w:ind w:firstLine="720"/>
        <w:jc w:val="center"/>
        <w:rPr>
          <w:rFonts w:cs="Times New Roman"/>
          <w:sz w:val="21"/>
          <w:szCs w:val="21"/>
        </w:rPr>
      </w:pPr>
      <w:r w:rsidRPr="008446A3">
        <w:rPr>
          <w:rFonts w:cs="Times New Roman"/>
          <w:sz w:val="21"/>
          <w:szCs w:val="21"/>
        </w:rPr>
        <w:t>S</w:t>
      </w:r>
      <w:r w:rsidR="00D52A28" w:rsidRPr="008446A3">
        <w:rPr>
          <w:rFonts w:cs="Times New Roman"/>
          <w:sz w:val="21"/>
          <w:szCs w:val="21"/>
        </w:rPr>
        <w:t>tudy</w:t>
      </w:r>
      <w:r w:rsidRPr="008446A3">
        <w:rPr>
          <w:rFonts w:cs="Times New Roman"/>
          <w:sz w:val="21"/>
          <w:szCs w:val="21"/>
        </w:rPr>
        <w:t xml:space="preserve"> 1b</w:t>
      </w:r>
    </w:p>
    <w:tbl>
      <w:tblPr>
        <w:tblStyle w:val="TableGrid"/>
        <w:tblW w:w="9356" w:type="dxa"/>
        <w:jc w:val="center"/>
        <w:tblBorders>
          <w:left w:val="none" w:sz="0" w:space="0" w:color="auto"/>
          <w:right w:val="none" w:sz="0" w:space="0" w:color="auto"/>
        </w:tblBorders>
        <w:tblLook w:val="04A0" w:firstRow="1" w:lastRow="0" w:firstColumn="1" w:lastColumn="0" w:noHBand="0" w:noVBand="1"/>
      </w:tblPr>
      <w:tblGrid>
        <w:gridCol w:w="2324"/>
        <w:gridCol w:w="2324"/>
        <w:gridCol w:w="2324"/>
        <w:gridCol w:w="2384"/>
      </w:tblGrid>
      <w:tr w:rsidR="00A172DF" w:rsidRPr="007D1674" w14:paraId="18DA323E" w14:textId="77777777" w:rsidTr="00436A8B">
        <w:trPr>
          <w:trHeight w:val="454"/>
          <w:jc w:val="center"/>
        </w:trPr>
        <w:tc>
          <w:tcPr>
            <w:tcW w:w="2324" w:type="dxa"/>
            <w:tcBorders>
              <w:top w:val="nil"/>
              <w:bottom w:val="nil"/>
              <w:right w:val="nil"/>
            </w:tcBorders>
            <w:shd w:val="clear" w:color="auto" w:fill="E7E6E6" w:themeFill="background2"/>
            <w:vAlign w:val="center"/>
          </w:tcPr>
          <w:p w14:paraId="579194DE" w14:textId="06C5A334" w:rsidR="00A172DF" w:rsidRPr="007D1674" w:rsidRDefault="00A172DF" w:rsidP="00CC2513">
            <w:pPr>
              <w:jc w:val="center"/>
              <w:rPr>
                <w:rFonts w:cs="Times New Roman"/>
                <w:sz w:val="20"/>
                <w:szCs w:val="18"/>
              </w:rPr>
            </w:pPr>
            <w:r w:rsidRPr="007D1674">
              <w:rPr>
                <w:rFonts w:cs="Times New Roman"/>
                <w:sz w:val="20"/>
                <w:szCs w:val="18"/>
              </w:rPr>
              <w:t>Anthropomor</w:t>
            </w:r>
            <w:r w:rsidR="00A212DE" w:rsidRPr="007D1674">
              <w:rPr>
                <w:rFonts w:cs="Times New Roman"/>
                <w:sz w:val="20"/>
                <w:szCs w:val="18"/>
              </w:rPr>
              <w:t>phi</w:t>
            </w:r>
            <w:r w:rsidR="00FC6BD1">
              <w:rPr>
                <w:rFonts w:cs="Times New Roman"/>
                <w:sz w:val="20"/>
                <w:szCs w:val="18"/>
              </w:rPr>
              <w:t xml:space="preserve">sm </w:t>
            </w:r>
          </w:p>
        </w:tc>
        <w:tc>
          <w:tcPr>
            <w:tcW w:w="2324" w:type="dxa"/>
            <w:tcBorders>
              <w:top w:val="nil"/>
              <w:left w:val="nil"/>
              <w:bottom w:val="nil"/>
              <w:right w:val="nil"/>
            </w:tcBorders>
            <w:shd w:val="clear" w:color="auto" w:fill="E7E6E6" w:themeFill="background2"/>
            <w:vAlign w:val="center"/>
          </w:tcPr>
          <w:p w14:paraId="0708E929" w14:textId="1D4B4E15" w:rsidR="00A172DF" w:rsidRPr="007D1674" w:rsidRDefault="00A172DF" w:rsidP="00CC2513">
            <w:pPr>
              <w:jc w:val="center"/>
              <w:rPr>
                <w:rFonts w:cs="Times New Roman"/>
                <w:sz w:val="20"/>
                <w:szCs w:val="18"/>
              </w:rPr>
            </w:pPr>
            <w:r w:rsidRPr="007D1674">
              <w:rPr>
                <w:rFonts w:cs="Times New Roman"/>
                <w:sz w:val="20"/>
                <w:szCs w:val="18"/>
              </w:rPr>
              <w:t>Nonanthropomor</w:t>
            </w:r>
            <w:r w:rsidR="00A212DE" w:rsidRPr="007D1674">
              <w:rPr>
                <w:rFonts w:cs="Times New Roman"/>
                <w:sz w:val="20"/>
                <w:szCs w:val="18"/>
              </w:rPr>
              <w:t>phi</w:t>
            </w:r>
            <w:r w:rsidR="00FC6BD1">
              <w:rPr>
                <w:rFonts w:cs="Times New Roman"/>
                <w:sz w:val="20"/>
                <w:szCs w:val="18"/>
              </w:rPr>
              <w:t xml:space="preserve">sm </w:t>
            </w:r>
          </w:p>
        </w:tc>
        <w:tc>
          <w:tcPr>
            <w:tcW w:w="2324" w:type="dxa"/>
            <w:tcBorders>
              <w:top w:val="nil"/>
              <w:left w:val="nil"/>
              <w:bottom w:val="nil"/>
              <w:right w:val="nil"/>
            </w:tcBorders>
            <w:shd w:val="clear" w:color="auto" w:fill="E7E6E6" w:themeFill="background2"/>
            <w:vAlign w:val="center"/>
          </w:tcPr>
          <w:p w14:paraId="7BE57B92" w14:textId="6CFF3805" w:rsidR="00A172DF" w:rsidRPr="007D1674" w:rsidRDefault="00A172DF" w:rsidP="00CC2513">
            <w:pPr>
              <w:jc w:val="center"/>
              <w:rPr>
                <w:rFonts w:cs="Times New Roman"/>
                <w:sz w:val="20"/>
                <w:szCs w:val="18"/>
              </w:rPr>
            </w:pPr>
            <w:r w:rsidRPr="007D1674">
              <w:rPr>
                <w:rFonts w:cs="Times New Roman"/>
                <w:sz w:val="20"/>
                <w:szCs w:val="18"/>
              </w:rPr>
              <w:t>Human–human</w:t>
            </w:r>
          </w:p>
        </w:tc>
        <w:tc>
          <w:tcPr>
            <w:tcW w:w="2384" w:type="dxa"/>
            <w:tcBorders>
              <w:top w:val="nil"/>
              <w:left w:val="nil"/>
              <w:bottom w:val="nil"/>
              <w:right w:val="nil"/>
            </w:tcBorders>
            <w:shd w:val="clear" w:color="auto" w:fill="E7E6E6" w:themeFill="background2"/>
            <w:vAlign w:val="center"/>
          </w:tcPr>
          <w:p w14:paraId="2DC27A4A" w14:textId="6B328130" w:rsidR="00A172DF" w:rsidRPr="007D1674" w:rsidRDefault="00860814" w:rsidP="00CC2513">
            <w:pPr>
              <w:jc w:val="center"/>
              <w:rPr>
                <w:rFonts w:cs="Times New Roman"/>
                <w:sz w:val="20"/>
                <w:szCs w:val="18"/>
              </w:rPr>
            </w:pPr>
            <w:r w:rsidRPr="007D1674">
              <w:rPr>
                <w:rFonts w:cs="Times New Roman"/>
                <w:sz w:val="20"/>
                <w:szCs w:val="18"/>
              </w:rPr>
              <w:t>Human-</w:t>
            </w:r>
            <w:r w:rsidR="00A172DF" w:rsidRPr="007D1674">
              <w:rPr>
                <w:rFonts w:cs="Times New Roman"/>
                <w:sz w:val="20"/>
                <w:szCs w:val="18"/>
              </w:rPr>
              <w:t>alone</w:t>
            </w:r>
          </w:p>
        </w:tc>
      </w:tr>
      <w:tr w:rsidR="00A172DF" w:rsidRPr="007D1674" w14:paraId="1CF9852F" w14:textId="77777777" w:rsidTr="00436A8B">
        <w:trPr>
          <w:jc w:val="center"/>
        </w:trPr>
        <w:tc>
          <w:tcPr>
            <w:tcW w:w="9356" w:type="dxa"/>
            <w:gridSpan w:val="4"/>
            <w:tcBorders>
              <w:top w:val="single" w:sz="4" w:space="0" w:color="auto"/>
              <w:bottom w:val="single" w:sz="4" w:space="0" w:color="A5A5A5" w:themeColor="accent3"/>
            </w:tcBorders>
          </w:tcPr>
          <w:p w14:paraId="05C62156" w14:textId="673114E0" w:rsidR="00A172DF" w:rsidRPr="007D1674" w:rsidRDefault="00A172DF" w:rsidP="0056755E">
            <w:pPr>
              <w:spacing w:before="120" w:after="120"/>
              <w:rPr>
                <w:rFonts w:cs="Times New Roman"/>
                <w:sz w:val="20"/>
                <w:szCs w:val="20"/>
              </w:rPr>
            </w:pPr>
            <w:r w:rsidRPr="007D1674">
              <w:rPr>
                <w:rFonts w:cs="Times New Roman"/>
                <w:sz w:val="20"/>
                <w:szCs w:val="20"/>
              </w:rPr>
              <w:t xml:space="preserve">Step 1: Hi! I’m Daniel. Let’s talk about your basic preference for fabric chairs, such as materials and styles. I will encode them into your profile together with my ideas </w:t>
            </w:r>
            <w:r w:rsidR="0056755E" w:rsidRPr="007D1674">
              <w:rPr>
                <w:rFonts w:cs="Times New Roman"/>
                <w:sz w:val="20"/>
                <w:szCs w:val="20"/>
              </w:rPr>
              <w:t>for</w:t>
            </w:r>
            <w:r w:rsidRPr="007D1674">
              <w:rPr>
                <w:rFonts w:cs="Times New Roman"/>
                <w:sz w:val="20"/>
                <w:szCs w:val="20"/>
              </w:rPr>
              <w:t xml:space="preserve"> the designs. </w:t>
            </w:r>
          </w:p>
        </w:tc>
      </w:tr>
      <w:tr w:rsidR="00A172DF" w:rsidRPr="007D1674" w14:paraId="311E086B" w14:textId="77777777" w:rsidTr="00436A8B">
        <w:trPr>
          <w:trHeight w:val="153"/>
          <w:jc w:val="center"/>
        </w:trPr>
        <w:tc>
          <w:tcPr>
            <w:tcW w:w="2324" w:type="dxa"/>
            <w:tcBorders>
              <w:top w:val="single" w:sz="4" w:space="0" w:color="A5A5A5" w:themeColor="accent3"/>
              <w:bottom w:val="single" w:sz="4" w:space="0" w:color="A5A5A5" w:themeColor="accent3"/>
              <w:right w:val="nil"/>
            </w:tcBorders>
            <w:vAlign w:val="center"/>
          </w:tcPr>
          <w:p w14:paraId="2B77249B" w14:textId="16FFF6B1" w:rsidR="00A172DF" w:rsidRPr="007D1674" w:rsidRDefault="00A172DF" w:rsidP="00CC2513">
            <w:pPr>
              <w:rPr>
                <w:rFonts w:cs="Times New Roman"/>
                <w:sz w:val="20"/>
                <w:szCs w:val="20"/>
              </w:rPr>
            </w:pPr>
            <w:r w:rsidRPr="007D1674">
              <w:rPr>
                <w:rFonts w:cs="Times New Roman"/>
                <w:sz w:val="20"/>
                <w:szCs w:val="20"/>
              </w:rPr>
              <w:t xml:space="preserve">Step 2: </w:t>
            </w:r>
            <w:r w:rsidRPr="007D1674">
              <w:rPr>
                <w:rFonts w:cs="Times New Roman"/>
                <w:bCs/>
                <w:sz w:val="20"/>
                <w:szCs w:val="20"/>
              </w:rPr>
              <w:t xml:space="preserve">Hi! I’m designer Alex. Based on your profile and Daniel’s idea, I will generate several fabric chair designs. Then, I will finalize one customized </w:t>
            </w:r>
            <w:r w:rsidR="00C11592" w:rsidRPr="007D1674">
              <w:rPr>
                <w:rFonts w:cs="Times New Roman"/>
                <w:bCs/>
                <w:sz w:val="20"/>
                <w:szCs w:val="20"/>
              </w:rPr>
              <w:t>design</w:t>
            </w:r>
            <w:r w:rsidRPr="007D1674">
              <w:rPr>
                <w:rFonts w:cs="Times New Roman"/>
                <w:bCs/>
                <w:sz w:val="20"/>
                <w:szCs w:val="20"/>
              </w:rPr>
              <w:t xml:space="preserve"> that suit your preference.</w:t>
            </w:r>
          </w:p>
        </w:tc>
        <w:tc>
          <w:tcPr>
            <w:tcW w:w="2324" w:type="dxa"/>
            <w:tcBorders>
              <w:top w:val="single" w:sz="4" w:space="0" w:color="A5A5A5" w:themeColor="accent3"/>
              <w:left w:val="nil"/>
              <w:bottom w:val="single" w:sz="4" w:space="0" w:color="A5A5A5" w:themeColor="accent3"/>
              <w:right w:val="nil"/>
            </w:tcBorders>
            <w:vAlign w:val="center"/>
          </w:tcPr>
          <w:p w14:paraId="14C4218F" w14:textId="77777777" w:rsidR="00A172DF" w:rsidRPr="007D1674" w:rsidRDefault="00A172DF" w:rsidP="00CC2513">
            <w:pPr>
              <w:rPr>
                <w:rFonts w:cs="Times New Roman"/>
                <w:sz w:val="20"/>
                <w:szCs w:val="18"/>
              </w:rPr>
            </w:pPr>
            <w:r w:rsidRPr="007D1674">
              <w:rPr>
                <w:rFonts w:cs="Times New Roman"/>
                <w:sz w:val="20"/>
                <w:szCs w:val="18"/>
              </w:rPr>
              <w:t>The functions of the machine are:</w:t>
            </w:r>
          </w:p>
          <w:p w14:paraId="434816DB" w14:textId="77777777" w:rsidR="00A172DF" w:rsidRPr="007D1674" w:rsidRDefault="00A172DF" w:rsidP="00CC2513">
            <w:pPr>
              <w:rPr>
                <w:rFonts w:cs="Times New Roman"/>
                <w:sz w:val="20"/>
                <w:szCs w:val="18"/>
              </w:rPr>
            </w:pPr>
            <w:r w:rsidRPr="007D1674">
              <w:rPr>
                <w:rFonts w:cs="Times New Roman"/>
                <w:sz w:val="20"/>
                <w:szCs w:val="18"/>
              </w:rPr>
              <w:t xml:space="preserve"> 1) To generate several fabric chair designs.</w:t>
            </w:r>
          </w:p>
          <w:p w14:paraId="3FA1BA55" w14:textId="60984F5F" w:rsidR="00A172DF" w:rsidRPr="007D1674" w:rsidRDefault="00A172DF" w:rsidP="00CC2513">
            <w:pPr>
              <w:rPr>
                <w:rFonts w:cs="Times New Roman"/>
                <w:sz w:val="20"/>
                <w:szCs w:val="18"/>
              </w:rPr>
            </w:pPr>
            <w:r w:rsidRPr="007D1674">
              <w:rPr>
                <w:rFonts w:cs="Times New Roman"/>
                <w:sz w:val="20"/>
                <w:szCs w:val="18"/>
              </w:rPr>
              <w:t xml:space="preserve"> 2) To finalize one customized </w:t>
            </w:r>
            <w:r w:rsidR="00C11592" w:rsidRPr="007D1674">
              <w:rPr>
                <w:rFonts w:cs="Times New Roman"/>
                <w:sz w:val="20"/>
                <w:szCs w:val="18"/>
              </w:rPr>
              <w:t>design</w:t>
            </w:r>
            <w:r w:rsidRPr="007D1674">
              <w:rPr>
                <w:rFonts w:cs="Times New Roman"/>
                <w:sz w:val="20"/>
                <w:szCs w:val="18"/>
              </w:rPr>
              <w:t xml:space="preserve"> that suit your preference.</w:t>
            </w:r>
          </w:p>
        </w:tc>
        <w:tc>
          <w:tcPr>
            <w:tcW w:w="2324" w:type="dxa"/>
            <w:tcBorders>
              <w:top w:val="single" w:sz="4" w:space="0" w:color="A5A5A5" w:themeColor="accent3"/>
              <w:left w:val="nil"/>
              <w:bottom w:val="single" w:sz="4" w:space="0" w:color="A5A5A5" w:themeColor="accent3"/>
              <w:right w:val="nil"/>
            </w:tcBorders>
            <w:vAlign w:val="center"/>
          </w:tcPr>
          <w:p w14:paraId="3A762280" w14:textId="184C3AA5" w:rsidR="00A172DF" w:rsidRPr="007D1674" w:rsidRDefault="00A172DF" w:rsidP="00CC2513">
            <w:pPr>
              <w:rPr>
                <w:rFonts w:cs="Times New Roman"/>
                <w:sz w:val="20"/>
                <w:szCs w:val="18"/>
              </w:rPr>
            </w:pPr>
            <w:r w:rsidRPr="007D1674">
              <w:rPr>
                <w:rFonts w:cs="Times New Roman"/>
                <w:sz w:val="20"/>
                <w:szCs w:val="18"/>
              </w:rPr>
              <w:t>Same as anthropomor</w:t>
            </w:r>
            <w:r w:rsidR="00A212DE" w:rsidRPr="007D1674">
              <w:rPr>
                <w:rFonts w:cs="Times New Roman"/>
                <w:sz w:val="20"/>
                <w:szCs w:val="18"/>
              </w:rPr>
              <w:t>phized</w:t>
            </w:r>
            <w:r w:rsidRPr="007D1674">
              <w:rPr>
                <w:rFonts w:cs="Times New Roman"/>
                <w:sz w:val="20"/>
                <w:szCs w:val="18"/>
              </w:rPr>
              <w:t xml:space="preserve"> AA–human dyad</w:t>
            </w:r>
          </w:p>
        </w:tc>
        <w:tc>
          <w:tcPr>
            <w:tcW w:w="2384" w:type="dxa"/>
            <w:tcBorders>
              <w:top w:val="single" w:sz="4" w:space="0" w:color="A5A5A5" w:themeColor="accent3"/>
              <w:left w:val="nil"/>
              <w:bottom w:val="single" w:sz="4" w:space="0" w:color="A5A5A5" w:themeColor="accent3"/>
              <w:right w:val="nil"/>
            </w:tcBorders>
            <w:vAlign w:val="center"/>
          </w:tcPr>
          <w:p w14:paraId="6116573F" w14:textId="36C4B4D9" w:rsidR="00A172DF" w:rsidRPr="007D1674" w:rsidRDefault="00A172DF" w:rsidP="00CC2513">
            <w:pPr>
              <w:rPr>
                <w:rFonts w:cs="Times New Roman"/>
                <w:sz w:val="20"/>
                <w:szCs w:val="20"/>
              </w:rPr>
            </w:pPr>
            <w:r w:rsidRPr="007D1674">
              <w:rPr>
                <w:rFonts w:cs="Times New Roman"/>
                <w:sz w:val="20"/>
                <w:szCs w:val="20"/>
              </w:rPr>
              <w:t xml:space="preserve">Based on your profile, I will generate several fabric chair designs. Then, I will finalize one customized </w:t>
            </w:r>
            <w:r w:rsidR="00C11592" w:rsidRPr="007D1674">
              <w:rPr>
                <w:rFonts w:cs="Times New Roman"/>
                <w:sz w:val="20"/>
                <w:szCs w:val="20"/>
              </w:rPr>
              <w:t>design</w:t>
            </w:r>
            <w:r w:rsidRPr="007D1674">
              <w:rPr>
                <w:rFonts w:cs="Times New Roman"/>
                <w:sz w:val="20"/>
                <w:szCs w:val="20"/>
              </w:rPr>
              <w:t xml:space="preserve"> that suit your preference.</w:t>
            </w:r>
          </w:p>
        </w:tc>
      </w:tr>
    </w:tbl>
    <w:p w14:paraId="7207C14A" w14:textId="7CBEF9F2" w:rsidR="00A172DF" w:rsidRPr="008446A3" w:rsidRDefault="00A172DF" w:rsidP="006C1C89">
      <w:pPr>
        <w:snapToGrid w:val="0"/>
        <w:spacing w:before="120" w:after="120" w:line="240" w:lineRule="auto"/>
        <w:ind w:firstLine="720"/>
        <w:jc w:val="center"/>
        <w:rPr>
          <w:rFonts w:cs="Times New Roman"/>
          <w:sz w:val="21"/>
          <w:szCs w:val="21"/>
        </w:rPr>
      </w:pPr>
      <w:r w:rsidRPr="008446A3">
        <w:rPr>
          <w:rFonts w:cs="Times New Roman"/>
          <w:sz w:val="21"/>
          <w:szCs w:val="21"/>
        </w:rPr>
        <w:t>S</w:t>
      </w:r>
      <w:r w:rsidR="00D52A28" w:rsidRPr="008446A3">
        <w:rPr>
          <w:rFonts w:cs="Times New Roman"/>
          <w:sz w:val="21"/>
          <w:szCs w:val="21"/>
        </w:rPr>
        <w:t>tudy</w:t>
      </w:r>
      <w:r w:rsidRPr="008446A3">
        <w:rPr>
          <w:rFonts w:cs="Times New Roman"/>
          <w:sz w:val="21"/>
          <w:szCs w:val="21"/>
        </w:rPr>
        <w:t xml:space="preserve"> 2</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4820"/>
        <w:gridCol w:w="4530"/>
      </w:tblGrid>
      <w:tr w:rsidR="00A172DF" w:rsidRPr="007D1674" w14:paraId="1A201BC1" w14:textId="77777777" w:rsidTr="00436A8B">
        <w:trPr>
          <w:trHeight w:val="227"/>
          <w:jc w:val="center"/>
        </w:trPr>
        <w:tc>
          <w:tcPr>
            <w:tcW w:w="4820" w:type="dxa"/>
            <w:tcBorders>
              <w:top w:val="single" w:sz="4" w:space="0" w:color="808080" w:themeColor="background1" w:themeShade="80"/>
              <w:bottom w:val="single" w:sz="4" w:space="0" w:color="auto"/>
              <w:right w:val="nil"/>
            </w:tcBorders>
            <w:shd w:val="clear" w:color="auto" w:fill="E7E6E6" w:themeFill="background2"/>
          </w:tcPr>
          <w:p w14:paraId="2E8F161D" w14:textId="16150118" w:rsidR="00A172DF" w:rsidRPr="007D1674" w:rsidRDefault="00A172DF" w:rsidP="00CC2513">
            <w:pPr>
              <w:jc w:val="center"/>
              <w:rPr>
                <w:rFonts w:cs="Times New Roman"/>
                <w:sz w:val="20"/>
                <w:szCs w:val="20"/>
              </w:rPr>
            </w:pPr>
            <w:r w:rsidRPr="007D1674">
              <w:rPr>
                <w:rFonts w:cs="Times New Roman"/>
                <w:sz w:val="20"/>
                <w:szCs w:val="20"/>
              </w:rPr>
              <w:t xml:space="preserve">Anthropomorphism </w:t>
            </w:r>
          </w:p>
        </w:tc>
        <w:tc>
          <w:tcPr>
            <w:tcW w:w="4530" w:type="dxa"/>
            <w:tcBorders>
              <w:top w:val="single" w:sz="4" w:space="0" w:color="808080" w:themeColor="background1" w:themeShade="80"/>
              <w:left w:val="nil"/>
              <w:bottom w:val="single" w:sz="4" w:space="0" w:color="auto"/>
            </w:tcBorders>
            <w:shd w:val="clear" w:color="auto" w:fill="E7E6E6" w:themeFill="background2"/>
          </w:tcPr>
          <w:p w14:paraId="42503578" w14:textId="3ED7B123" w:rsidR="00A172DF" w:rsidRPr="007D1674" w:rsidRDefault="00A172DF" w:rsidP="00CC2513">
            <w:pPr>
              <w:jc w:val="center"/>
              <w:rPr>
                <w:rFonts w:cs="Times New Roman"/>
                <w:sz w:val="20"/>
                <w:szCs w:val="20"/>
              </w:rPr>
            </w:pPr>
            <w:r w:rsidRPr="007D1674">
              <w:rPr>
                <w:rFonts w:cs="Times New Roman"/>
                <w:sz w:val="20"/>
                <w:szCs w:val="20"/>
              </w:rPr>
              <w:t xml:space="preserve">Nonanthropomorphism </w:t>
            </w:r>
          </w:p>
        </w:tc>
      </w:tr>
      <w:tr w:rsidR="00A172DF" w:rsidRPr="007D1674" w14:paraId="06EE7B44" w14:textId="77777777" w:rsidTr="008446A3">
        <w:trPr>
          <w:jc w:val="center"/>
        </w:trPr>
        <w:tc>
          <w:tcPr>
            <w:tcW w:w="9350" w:type="dxa"/>
            <w:gridSpan w:val="2"/>
            <w:tcBorders>
              <w:top w:val="single" w:sz="4" w:space="0" w:color="auto"/>
              <w:bottom w:val="single" w:sz="4" w:space="0" w:color="808080" w:themeColor="background1" w:themeShade="80"/>
            </w:tcBorders>
          </w:tcPr>
          <w:p w14:paraId="5CD588D0" w14:textId="68F424C6" w:rsidR="00A172DF" w:rsidRPr="007D1674" w:rsidRDefault="00A172DF" w:rsidP="0056755E">
            <w:pPr>
              <w:spacing w:before="120" w:after="120"/>
              <w:rPr>
                <w:rFonts w:cs="Times New Roman"/>
                <w:sz w:val="20"/>
                <w:szCs w:val="20"/>
              </w:rPr>
            </w:pPr>
            <w:r w:rsidRPr="007D1674">
              <w:rPr>
                <w:rFonts w:cs="Times New Roman"/>
                <w:sz w:val="20"/>
                <w:szCs w:val="20"/>
              </w:rPr>
              <w:t>Step 1: Hi! I’m Daniel. Let’s talk about y</w:t>
            </w:r>
            <w:r w:rsidR="00D81571" w:rsidRPr="007D1674">
              <w:rPr>
                <w:rFonts w:cs="Times New Roman"/>
                <w:sz w:val="20"/>
                <w:szCs w:val="20"/>
              </w:rPr>
              <w:t xml:space="preserve">our basic preference and needs </w:t>
            </w:r>
            <w:r w:rsidR="0056755E" w:rsidRPr="007D1674">
              <w:rPr>
                <w:rFonts w:cs="Times New Roman"/>
                <w:sz w:val="20"/>
                <w:szCs w:val="20"/>
              </w:rPr>
              <w:t>in</w:t>
            </w:r>
            <w:r w:rsidR="00D81571" w:rsidRPr="007D1674">
              <w:rPr>
                <w:rFonts w:cs="Times New Roman"/>
                <w:sz w:val="20"/>
                <w:szCs w:val="20"/>
              </w:rPr>
              <w:t xml:space="preserve"> </w:t>
            </w:r>
            <w:r w:rsidRPr="007D1674">
              <w:rPr>
                <w:rFonts w:cs="Times New Roman"/>
                <w:sz w:val="20"/>
                <w:szCs w:val="20"/>
              </w:rPr>
              <w:t>your living room, such as functions and style. I will encode them into your profile together with my ideas for the design.</w:t>
            </w:r>
          </w:p>
        </w:tc>
      </w:tr>
      <w:tr w:rsidR="00A172DF" w:rsidRPr="007D1674" w14:paraId="6E8143E0" w14:textId="77777777" w:rsidTr="008446A3">
        <w:trPr>
          <w:jc w:val="center"/>
        </w:trPr>
        <w:tc>
          <w:tcPr>
            <w:tcW w:w="4820" w:type="dxa"/>
            <w:tcBorders>
              <w:top w:val="single" w:sz="4" w:space="0" w:color="808080" w:themeColor="background1" w:themeShade="80"/>
              <w:bottom w:val="single" w:sz="4" w:space="0" w:color="auto"/>
              <w:right w:val="nil"/>
            </w:tcBorders>
          </w:tcPr>
          <w:p w14:paraId="05FBA22B" w14:textId="268234BD" w:rsidR="00A172DF" w:rsidRPr="007D1674" w:rsidRDefault="00A172DF" w:rsidP="00CC2513">
            <w:pPr>
              <w:spacing w:before="120" w:after="120"/>
              <w:rPr>
                <w:rFonts w:cs="Times New Roman"/>
                <w:sz w:val="20"/>
                <w:szCs w:val="20"/>
              </w:rPr>
            </w:pPr>
            <w:r w:rsidRPr="007D1674">
              <w:rPr>
                <w:rFonts w:cs="Times New Roman"/>
                <w:sz w:val="20"/>
                <w:szCs w:val="20"/>
              </w:rPr>
              <w:t xml:space="preserve">Step 2: Hi! I’m designer Alex. Based on your profile and Daniel’s ideas, I will generate several designs that make the most of the space </w:t>
            </w:r>
            <w:r w:rsidR="0056755E" w:rsidRPr="007D1674">
              <w:rPr>
                <w:rFonts w:cs="Times New Roman"/>
                <w:sz w:val="20"/>
                <w:szCs w:val="20"/>
              </w:rPr>
              <w:t>in</w:t>
            </w:r>
            <w:r w:rsidRPr="007D1674">
              <w:rPr>
                <w:rFonts w:cs="Times New Roman"/>
                <w:sz w:val="20"/>
                <w:szCs w:val="20"/>
              </w:rPr>
              <w:t xml:space="preserve"> your living room. </w:t>
            </w:r>
          </w:p>
          <w:p w14:paraId="21890385" w14:textId="77777777" w:rsidR="00A172DF" w:rsidRPr="007D1674" w:rsidRDefault="00A172DF" w:rsidP="00CC2513">
            <w:pPr>
              <w:spacing w:before="120" w:after="120"/>
              <w:rPr>
                <w:rFonts w:cs="Times New Roman"/>
                <w:sz w:val="20"/>
                <w:szCs w:val="20"/>
              </w:rPr>
            </w:pPr>
            <w:r w:rsidRPr="007D1674">
              <w:rPr>
                <w:rFonts w:cs="Times New Roman"/>
                <w:sz w:val="20"/>
                <w:szCs w:val="20"/>
              </w:rPr>
              <w:t>Then, I will finalize two customized options that suit your preference.</w:t>
            </w:r>
          </w:p>
        </w:tc>
        <w:tc>
          <w:tcPr>
            <w:tcW w:w="4530" w:type="dxa"/>
            <w:tcBorders>
              <w:top w:val="single" w:sz="4" w:space="0" w:color="808080" w:themeColor="background1" w:themeShade="80"/>
              <w:left w:val="nil"/>
              <w:bottom w:val="single" w:sz="4" w:space="0" w:color="auto"/>
            </w:tcBorders>
          </w:tcPr>
          <w:p w14:paraId="2058CC20" w14:textId="77777777" w:rsidR="00A172DF" w:rsidRPr="007D1674" w:rsidRDefault="00A172DF" w:rsidP="00CC2513">
            <w:pPr>
              <w:spacing w:before="120" w:after="120"/>
              <w:rPr>
                <w:rFonts w:cs="Times New Roman"/>
                <w:sz w:val="20"/>
                <w:szCs w:val="20"/>
              </w:rPr>
            </w:pPr>
            <w:r w:rsidRPr="007D1674">
              <w:rPr>
                <w:rFonts w:cs="Times New Roman"/>
                <w:sz w:val="20"/>
                <w:szCs w:val="20"/>
              </w:rPr>
              <w:t>Step 2: The functions of the machine are:</w:t>
            </w:r>
          </w:p>
          <w:p w14:paraId="099BB40E" w14:textId="77777777" w:rsidR="00A172DF" w:rsidRPr="007D1674" w:rsidRDefault="00A172DF" w:rsidP="00CC2513">
            <w:pPr>
              <w:spacing w:before="120" w:after="120"/>
              <w:rPr>
                <w:rFonts w:cs="Times New Roman"/>
                <w:sz w:val="20"/>
                <w:szCs w:val="20"/>
              </w:rPr>
            </w:pPr>
            <w:r w:rsidRPr="007D1674">
              <w:rPr>
                <w:rFonts w:cs="Times New Roman"/>
                <w:sz w:val="20"/>
                <w:szCs w:val="20"/>
              </w:rPr>
              <w:t xml:space="preserve"> 1) To generate several designs that make the most of the space of your living room. </w:t>
            </w:r>
          </w:p>
          <w:p w14:paraId="35573B0D" w14:textId="77777777" w:rsidR="00A172DF" w:rsidRPr="007D1674" w:rsidRDefault="00A172DF" w:rsidP="00CC2513">
            <w:pPr>
              <w:spacing w:before="120" w:after="120"/>
              <w:rPr>
                <w:rFonts w:cs="Times New Roman"/>
                <w:sz w:val="20"/>
                <w:szCs w:val="20"/>
              </w:rPr>
            </w:pPr>
            <w:r w:rsidRPr="007D1674">
              <w:rPr>
                <w:rFonts w:cs="Times New Roman"/>
                <w:sz w:val="20"/>
                <w:szCs w:val="20"/>
              </w:rPr>
              <w:t xml:space="preserve"> 2) To finalize two customized options that suit your preference.</w:t>
            </w:r>
          </w:p>
        </w:tc>
      </w:tr>
    </w:tbl>
    <w:p w14:paraId="7015E6A0" w14:textId="77777777" w:rsidR="00A172DF" w:rsidRPr="007D1674" w:rsidRDefault="00A172DF" w:rsidP="00A172DF">
      <w:pPr>
        <w:rPr>
          <w:rFonts w:cs="Times New Roman"/>
        </w:rPr>
      </w:pPr>
    </w:p>
    <w:p w14:paraId="4174824F" w14:textId="0A4560CC" w:rsidR="009C6D7F" w:rsidRPr="007D1674" w:rsidRDefault="000C4D27" w:rsidP="009C6D7F">
      <w:pPr>
        <w:rPr>
          <w:b/>
        </w:rPr>
      </w:pPr>
      <w:r w:rsidRPr="007D1674">
        <w:rPr>
          <w:b/>
        </w:rPr>
        <w:t>F</w:t>
      </w:r>
      <w:r w:rsidR="00A172DF" w:rsidRPr="007D1674">
        <w:rPr>
          <w:b/>
        </w:rPr>
        <w:t xml:space="preserve">3: </w:t>
      </w:r>
      <w:r w:rsidR="009C6D7F" w:rsidRPr="007D1674">
        <w:rPr>
          <w:b/>
        </w:rPr>
        <w:t>Manipulation of Temporal Stability</w:t>
      </w:r>
      <w:r w:rsidR="00D52A28">
        <w:rPr>
          <w:b/>
        </w:rPr>
        <w:t xml:space="preserve">, </w:t>
      </w:r>
      <w:r w:rsidR="009C6D7F" w:rsidRPr="007D1674">
        <w:rPr>
          <w:b/>
        </w:rPr>
        <w:t>Study 3</w:t>
      </w:r>
    </w:p>
    <w:tbl>
      <w:tblPr>
        <w:tblStyle w:val="PlainTable4"/>
        <w:tblW w:w="0" w:type="auto"/>
        <w:jc w:val="center"/>
        <w:tblLook w:val="04A0" w:firstRow="1" w:lastRow="0" w:firstColumn="1" w:lastColumn="0" w:noHBand="0" w:noVBand="1"/>
      </w:tblPr>
      <w:tblGrid>
        <w:gridCol w:w="4590"/>
        <w:gridCol w:w="4760"/>
      </w:tblGrid>
      <w:tr w:rsidR="009C6D7F" w:rsidRPr="008446A3" w14:paraId="562A18C4" w14:textId="77777777" w:rsidTr="00436A8B">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590" w:type="dxa"/>
            <w:tcBorders>
              <w:bottom w:val="single" w:sz="4" w:space="0" w:color="auto"/>
            </w:tcBorders>
            <w:shd w:val="clear" w:color="auto" w:fill="D9D9D9" w:themeFill="background1" w:themeFillShade="D9"/>
            <w:vAlign w:val="bottom"/>
          </w:tcPr>
          <w:p w14:paraId="2DB7DBC7" w14:textId="0668C4C8" w:rsidR="009C6D7F" w:rsidRPr="008446A3" w:rsidRDefault="009C6D7F" w:rsidP="008446A3">
            <w:pPr>
              <w:jc w:val="center"/>
              <w:rPr>
                <w:rFonts w:cs="Times New Roman"/>
                <w:b w:val="0"/>
                <w:sz w:val="20"/>
                <w:szCs w:val="20"/>
              </w:rPr>
            </w:pPr>
            <w:r w:rsidRPr="008446A3">
              <w:rPr>
                <w:rFonts w:cs="Times New Roman"/>
                <w:b w:val="0"/>
                <w:sz w:val="20"/>
                <w:szCs w:val="20"/>
              </w:rPr>
              <w:t>H</w:t>
            </w:r>
            <w:r w:rsidR="006C1C89" w:rsidRPr="008446A3">
              <w:rPr>
                <w:rFonts w:cs="Times New Roman"/>
                <w:b w:val="0"/>
                <w:sz w:val="20"/>
                <w:szCs w:val="20"/>
              </w:rPr>
              <w:t>igh temporal stability</w:t>
            </w:r>
          </w:p>
        </w:tc>
        <w:tc>
          <w:tcPr>
            <w:tcW w:w="4760" w:type="dxa"/>
            <w:tcBorders>
              <w:bottom w:val="single" w:sz="4" w:space="0" w:color="auto"/>
            </w:tcBorders>
            <w:shd w:val="clear" w:color="auto" w:fill="D9D9D9" w:themeFill="background1" w:themeFillShade="D9"/>
            <w:vAlign w:val="bottom"/>
          </w:tcPr>
          <w:p w14:paraId="01773B49" w14:textId="674C070A" w:rsidR="009C6D7F" w:rsidRPr="008446A3" w:rsidRDefault="006C1C89" w:rsidP="008446A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8446A3">
              <w:rPr>
                <w:rFonts w:cs="Times New Roman"/>
                <w:b w:val="0"/>
                <w:sz w:val="20"/>
                <w:szCs w:val="20"/>
              </w:rPr>
              <w:t>Low temporal stability</w:t>
            </w:r>
          </w:p>
        </w:tc>
      </w:tr>
      <w:tr w:rsidR="009C6D7F" w:rsidRPr="008446A3" w14:paraId="533A765E" w14:textId="77777777" w:rsidTr="009C6D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auto"/>
              <w:bottom w:val="single" w:sz="4" w:space="0" w:color="auto"/>
            </w:tcBorders>
            <w:shd w:val="clear" w:color="auto" w:fill="FFFFFF" w:themeFill="background1"/>
          </w:tcPr>
          <w:p w14:paraId="7FAFBE67" w14:textId="7DD76261" w:rsidR="009C6D7F" w:rsidRPr="008446A3" w:rsidRDefault="009C6D7F" w:rsidP="008446A3">
            <w:pPr>
              <w:spacing w:before="120" w:after="120"/>
              <w:rPr>
                <w:rFonts w:cs="Times New Roman"/>
                <w:b w:val="0"/>
                <w:sz w:val="20"/>
                <w:szCs w:val="20"/>
              </w:rPr>
            </w:pPr>
            <w:r w:rsidRPr="008446A3">
              <w:rPr>
                <w:rFonts w:cs="Times New Roman"/>
                <w:b w:val="0"/>
                <w:bCs w:val="0"/>
                <w:sz w:val="20"/>
                <w:szCs w:val="20"/>
              </w:rPr>
              <w:t>Mozzie is an AI painter that can create decorative paintings solely, and Jenny and Mozzie also have a long history of painting together to serve customers. They’ve already been collaborating for a few years on over one hundred paintings. Jenny will continue painting with Mozzie for years to come.</w:t>
            </w:r>
          </w:p>
        </w:tc>
        <w:tc>
          <w:tcPr>
            <w:tcW w:w="4760" w:type="dxa"/>
            <w:tcBorders>
              <w:top w:val="single" w:sz="4" w:space="0" w:color="auto"/>
              <w:bottom w:val="single" w:sz="4" w:space="0" w:color="auto"/>
            </w:tcBorders>
            <w:shd w:val="clear" w:color="auto" w:fill="FFFFFF" w:themeFill="background1"/>
          </w:tcPr>
          <w:p w14:paraId="6FF2DDF8" w14:textId="7DC5D72F" w:rsidR="009C6D7F" w:rsidRPr="008446A3" w:rsidRDefault="009C6D7F" w:rsidP="008446A3">
            <w:pPr>
              <w:spacing w:before="120" w:after="1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446A3">
              <w:rPr>
                <w:rFonts w:cs="Times New Roman"/>
                <w:sz w:val="20"/>
                <w:szCs w:val="20"/>
              </w:rPr>
              <w:t xml:space="preserve">Mozzie is an AI painter that can create decorative paintings solely, but Jenny and Mozzie </w:t>
            </w:r>
            <w:r w:rsidR="00D81571" w:rsidRPr="008446A3">
              <w:rPr>
                <w:rFonts w:cs="Times New Roman"/>
                <w:sz w:val="20"/>
                <w:szCs w:val="20"/>
              </w:rPr>
              <w:t>have</w:t>
            </w:r>
            <w:r w:rsidRPr="008446A3">
              <w:rPr>
                <w:rFonts w:cs="Times New Roman"/>
                <w:sz w:val="20"/>
                <w:szCs w:val="20"/>
              </w:rPr>
              <w:t xml:space="preserve"> never </w:t>
            </w:r>
            <w:r w:rsidR="00D81571" w:rsidRPr="008446A3">
              <w:rPr>
                <w:rFonts w:cs="Times New Roman"/>
                <w:sz w:val="20"/>
                <w:szCs w:val="20"/>
              </w:rPr>
              <w:t>painted</w:t>
            </w:r>
            <w:r w:rsidRPr="008446A3">
              <w:rPr>
                <w:rFonts w:cs="Times New Roman"/>
                <w:sz w:val="20"/>
                <w:szCs w:val="20"/>
              </w:rPr>
              <w:t xml:space="preserve"> together to serve a customer before. This is their first time collaborating on paintings. Jenny tries to create paintings with Mozzie this time</w:t>
            </w:r>
            <w:r w:rsidR="00D81571" w:rsidRPr="008446A3">
              <w:rPr>
                <w:rFonts w:cs="Times New Roman"/>
                <w:sz w:val="20"/>
                <w:szCs w:val="20"/>
              </w:rPr>
              <w:t>,</w:t>
            </w:r>
            <w:r w:rsidRPr="008446A3">
              <w:rPr>
                <w:rFonts w:cs="Times New Roman"/>
                <w:sz w:val="20"/>
                <w:szCs w:val="20"/>
              </w:rPr>
              <w:t xml:space="preserve"> but </w:t>
            </w:r>
            <w:r w:rsidR="00D81571" w:rsidRPr="008446A3">
              <w:rPr>
                <w:rFonts w:cs="Times New Roman"/>
                <w:sz w:val="20"/>
                <w:szCs w:val="20"/>
              </w:rPr>
              <w:t>she’s</w:t>
            </w:r>
            <w:r w:rsidRPr="008446A3">
              <w:rPr>
                <w:rFonts w:cs="Times New Roman"/>
                <w:sz w:val="20"/>
                <w:szCs w:val="20"/>
              </w:rPr>
              <w:t xml:space="preserve"> not sure whether she will continue painting with Mozzie in the future.</w:t>
            </w:r>
          </w:p>
        </w:tc>
      </w:tr>
      <w:tr w:rsidR="009C6D7F" w:rsidRPr="008446A3" w14:paraId="78BC9D36" w14:textId="77777777" w:rsidTr="009C6D7F">
        <w:trPr>
          <w:jc w:val="center"/>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auto"/>
              <w:bottom w:val="single" w:sz="4" w:space="0" w:color="auto"/>
            </w:tcBorders>
            <w:shd w:val="clear" w:color="auto" w:fill="FFFFFF" w:themeFill="background1"/>
          </w:tcPr>
          <w:p w14:paraId="3F41B466" w14:textId="3573B0C5" w:rsidR="009C6D7F" w:rsidRPr="008446A3" w:rsidRDefault="009C6D7F" w:rsidP="008446A3">
            <w:pPr>
              <w:spacing w:before="120" w:after="120"/>
              <w:rPr>
                <w:rFonts w:cs="Times New Roman"/>
                <w:b w:val="0"/>
                <w:bCs w:val="0"/>
                <w:sz w:val="20"/>
                <w:szCs w:val="20"/>
              </w:rPr>
            </w:pPr>
            <w:r w:rsidRPr="008446A3">
              <w:rPr>
                <w:rFonts w:cs="Times New Roman"/>
                <w:b w:val="0"/>
                <w:bCs w:val="0"/>
                <w:sz w:val="20"/>
                <w:szCs w:val="20"/>
              </w:rPr>
              <w:lastRenderedPageBreak/>
              <w:t>The painting machine can create decorative paintings solely, and Jenny also has a long history of painting with the machine to serve customers. They’ve already been collaborating for a few years on over one hundred paintings. Jenny will continue painting with the machine for years to come.</w:t>
            </w:r>
          </w:p>
        </w:tc>
        <w:tc>
          <w:tcPr>
            <w:tcW w:w="4760" w:type="dxa"/>
            <w:tcBorders>
              <w:top w:val="single" w:sz="4" w:space="0" w:color="auto"/>
              <w:bottom w:val="single" w:sz="4" w:space="0" w:color="auto"/>
            </w:tcBorders>
            <w:shd w:val="clear" w:color="auto" w:fill="FFFFFF" w:themeFill="background1"/>
          </w:tcPr>
          <w:p w14:paraId="192D44FF" w14:textId="3CD78F6D" w:rsidR="009C6D7F" w:rsidRPr="008446A3" w:rsidRDefault="009C6D7F" w:rsidP="008446A3">
            <w:pPr>
              <w:spacing w:before="120" w:after="12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446A3">
              <w:rPr>
                <w:rFonts w:cs="Times New Roman"/>
                <w:sz w:val="20"/>
                <w:szCs w:val="20"/>
              </w:rPr>
              <w:t xml:space="preserve">The painting machine can create decorative paintings solely, but Jenny has never painted with the machine to serve a customer. This is their first time collaborating on paintings. Jenny </w:t>
            </w:r>
            <w:r w:rsidR="00D81571" w:rsidRPr="008446A3">
              <w:rPr>
                <w:rFonts w:cs="Times New Roman"/>
                <w:sz w:val="20"/>
                <w:szCs w:val="20"/>
              </w:rPr>
              <w:t>tried</w:t>
            </w:r>
            <w:r w:rsidRPr="008446A3">
              <w:rPr>
                <w:rFonts w:cs="Times New Roman"/>
                <w:sz w:val="20"/>
                <w:szCs w:val="20"/>
              </w:rPr>
              <w:t xml:space="preserve"> to create paintings with the machine this time</w:t>
            </w:r>
            <w:r w:rsidR="00D81571" w:rsidRPr="008446A3">
              <w:rPr>
                <w:rFonts w:cs="Times New Roman"/>
                <w:sz w:val="20"/>
                <w:szCs w:val="20"/>
              </w:rPr>
              <w:t>,</w:t>
            </w:r>
            <w:r w:rsidRPr="008446A3">
              <w:rPr>
                <w:rFonts w:cs="Times New Roman"/>
                <w:sz w:val="20"/>
                <w:szCs w:val="20"/>
              </w:rPr>
              <w:t xml:space="preserve"> but </w:t>
            </w:r>
            <w:r w:rsidR="00D81571" w:rsidRPr="008446A3">
              <w:rPr>
                <w:rFonts w:cs="Times New Roman"/>
                <w:sz w:val="20"/>
                <w:szCs w:val="20"/>
              </w:rPr>
              <w:t>she’s</w:t>
            </w:r>
            <w:r w:rsidRPr="008446A3">
              <w:rPr>
                <w:rFonts w:cs="Times New Roman"/>
                <w:sz w:val="20"/>
                <w:szCs w:val="20"/>
              </w:rPr>
              <w:t xml:space="preserve"> not sure whether she will continue painting with the machine in the future.</w:t>
            </w:r>
          </w:p>
        </w:tc>
      </w:tr>
    </w:tbl>
    <w:p w14:paraId="32923043" w14:textId="77777777" w:rsidR="009C6D7F" w:rsidRPr="008446A3" w:rsidRDefault="009C6D7F" w:rsidP="009C6D7F">
      <w:pPr>
        <w:rPr>
          <w:rFonts w:cs="Times New Roman"/>
          <w:sz w:val="20"/>
          <w:szCs w:val="20"/>
        </w:rPr>
      </w:pPr>
    </w:p>
    <w:p w14:paraId="64C87FE2" w14:textId="06293E41" w:rsidR="009C6D7F" w:rsidRPr="007D1674" w:rsidRDefault="000C4D27" w:rsidP="009C6D7F">
      <w:pPr>
        <w:rPr>
          <w:b/>
        </w:rPr>
      </w:pPr>
      <w:r w:rsidRPr="007D1674">
        <w:rPr>
          <w:b/>
        </w:rPr>
        <w:t>F</w:t>
      </w:r>
      <w:r w:rsidR="00A172DF" w:rsidRPr="007D1674">
        <w:rPr>
          <w:b/>
        </w:rPr>
        <w:t>4</w:t>
      </w:r>
      <w:r w:rsidR="009C6D7F" w:rsidRPr="007D1674">
        <w:rPr>
          <w:b/>
        </w:rPr>
        <w:t>: Manipulation of Lay Beliefs about Group Entitativity</w:t>
      </w:r>
      <w:r w:rsidR="00D52A28">
        <w:rPr>
          <w:b/>
        </w:rPr>
        <w:t>,</w:t>
      </w:r>
      <w:r w:rsidR="00547CA0" w:rsidRPr="007D1674">
        <w:rPr>
          <w:b/>
        </w:rPr>
        <w:t xml:space="preserve"> </w:t>
      </w:r>
      <w:r w:rsidR="009C6D7F" w:rsidRPr="007D1674">
        <w:rPr>
          <w:b/>
        </w:rPr>
        <w:t>Study 4</w:t>
      </w:r>
    </w:p>
    <w:tbl>
      <w:tblPr>
        <w:tblStyle w:val="PlainTable4"/>
        <w:tblW w:w="0" w:type="auto"/>
        <w:jc w:val="center"/>
        <w:tblLook w:val="04A0" w:firstRow="1" w:lastRow="0" w:firstColumn="1" w:lastColumn="0" w:noHBand="0" w:noVBand="1"/>
      </w:tblPr>
      <w:tblGrid>
        <w:gridCol w:w="4590"/>
        <w:gridCol w:w="4760"/>
      </w:tblGrid>
      <w:tr w:rsidR="009C6D7F" w:rsidRPr="00436A8B" w14:paraId="0DAE8B05" w14:textId="77777777" w:rsidTr="009D484D">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590" w:type="dxa"/>
            <w:tcBorders>
              <w:bottom w:val="single" w:sz="4" w:space="0" w:color="auto"/>
            </w:tcBorders>
            <w:shd w:val="clear" w:color="auto" w:fill="D9D9D9" w:themeFill="background1" w:themeFillShade="D9"/>
            <w:vAlign w:val="bottom"/>
          </w:tcPr>
          <w:p w14:paraId="7ADF001A" w14:textId="49E09DE7" w:rsidR="009C6D7F" w:rsidRPr="00436A8B" w:rsidRDefault="009C6D7F" w:rsidP="009D484D">
            <w:pPr>
              <w:jc w:val="center"/>
              <w:rPr>
                <w:rFonts w:cs="Times New Roman"/>
                <w:b w:val="0"/>
                <w:sz w:val="20"/>
                <w:szCs w:val="24"/>
              </w:rPr>
            </w:pPr>
            <w:r w:rsidRPr="00436A8B">
              <w:rPr>
                <w:rFonts w:cs="Times New Roman"/>
                <w:b w:val="0"/>
                <w:sz w:val="20"/>
                <w:szCs w:val="24"/>
              </w:rPr>
              <w:t>Strong belief</w:t>
            </w:r>
            <w:r w:rsidR="00274602" w:rsidRPr="00436A8B">
              <w:rPr>
                <w:rFonts w:cs="Times New Roman"/>
                <w:b w:val="0"/>
                <w:sz w:val="20"/>
                <w:szCs w:val="24"/>
              </w:rPr>
              <w:t>s</w:t>
            </w:r>
          </w:p>
        </w:tc>
        <w:tc>
          <w:tcPr>
            <w:tcW w:w="4760" w:type="dxa"/>
            <w:tcBorders>
              <w:bottom w:val="single" w:sz="4" w:space="0" w:color="auto"/>
            </w:tcBorders>
            <w:shd w:val="clear" w:color="auto" w:fill="D9D9D9" w:themeFill="background1" w:themeFillShade="D9"/>
            <w:vAlign w:val="bottom"/>
          </w:tcPr>
          <w:p w14:paraId="5813E113" w14:textId="3C98769D" w:rsidR="009C6D7F" w:rsidRPr="00436A8B" w:rsidRDefault="009C6D7F" w:rsidP="009D484D">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4"/>
              </w:rPr>
            </w:pPr>
            <w:r w:rsidRPr="00436A8B">
              <w:rPr>
                <w:rFonts w:cs="Times New Roman"/>
                <w:b w:val="0"/>
                <w:sz w:val="20"/>
                <w:szCs w:val="24"/>
              </w:rPr>
              <w:t>Weak belief</w:t>
            </w:r>
            <w:r w:rsidR="00274602" w:rsidRPr="00436A8B">
              <w:rPr>
                <w:rFonts w:cs="Times New Roman"/>
                <w:b w:val="0"/>
                <w:sz w:val="20"/>
                <w:szCs w:val="24"/>
              </w:rPr>
              <w:t>s</w:t>
            </w:r>
          </w:p>
        </w:tc>
      </w:tr>
      <w:tr w:rsidR="009C6D7F" w:rsidRPr="007D1674" w14:paraId="4022B500" w14:textId="77777777" w:rsidTr="009D4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auto"/>
              <w:bottom w:val="single" w:sz="4" w:space="0" w:color="A5A5A5" w:themeColor="accent3"/>
            </w:tcBorders>
            <w:shd w:val="clear" w:color="auto" w:fill="FFFFFF" w:themeFill="background1"/>
          </w:tcPr>
          <w:p w14:paraId="3D2A1F41" w14:textId="77777777" w:rsidR="009C6D7F" w:rsidRPr="009D484D" w:rsidRDefault="009C6D7F" w:rsidP="009D484D">
            <w:pPr>
              <w:spacing w:before="120" w:after="120"/>
              <w:rPr>
                <w:rFonts w:cs="Times New Roman"/>
                <w:b w:val="0"/>
                <w:bCs w:val="0"/>
                <w:sz w:val="20"/>
                <w:szCs w:val="20"/>
              </w:rPr>
            </w:pPr>
            <w:r w:rsidRPr="009D484D">
              <w:rPr>
                <w:rFonts w:cs="Times New Roman"/>
                <w:b w:val="0"/>
                <w:bCs w:val="0"/>
                <w:sz w:val="20"/>
                <w:szCs w:val="20"/>
              </w:rPr>
              <w:t>"Birds of a feather flock together" is a well-known saying. It means that people who gather in a group often become similar to each other. Is this a reliable way to form impressions?</w:t>
            </w:r>
          </w:p>
          <w:p w14:paraId="13FDE432" w14:textId="73BCE32D" w:rsidR="009C6D7F" w:rsidRPr="009D484D" w:rsidRDefault="009C6D7F" w:rsidP="009D484D">
            <w:pPr>
              <w:spacing w:before="120" w:after="120"/>
              <w:rPr>
                <w:rFonts w:cs="Times New Roman"/>
                <w:b w:val="0"/>
                <w:bCs w:val="0"/>
                <w:sz w:val="20"/>
                <w:szCs w:val="20"/>
              </w:rPr>
            </w:pPr>
            <w:r w:rsidRPr="009D484D">
              <w:rPr>
                <w:rFonts w:cs="Times New Roman"/>
                <w:b w:val="0"/>
                <w:bCs w:val="0"/>
                <w:sz w:val="20"/>
                <w:szCs w:val="20"/>
              </w:rPr>
              <w:t xml:space="preserve">A recent scientific report shows that such inferences turn out to be accurate judgments most of the time. Due to social influence on identities and team interaction, members often assimilate with each other. Specifically, when it comes to traits that are essential to the team, teammates have a 90% chance </w:t>
            </w:r>
            <w:r w:rsidR="00D81571" w:rsidRPr="009D484D">
              <w:rPr>
                <w:rFonts w:cs="Times New Roman"/>
                <w:b w:val="0"/>
                <w:bCs w:val="0"/>
                <w:sz w:val="20"/>
                <w:szCs w:val="20"/>
              </w:rPr>
              <w:t>of becoming</w:t>
            </w:r>
            <w:r w:rsidRPr="009D484D">
              <w:rPr>
                <w:rFonts w:cs="Times New Roman"/>
                <w:b w:val="0"/>
                <w:bCs w:val="0"/>
                <w:sz w:val="20"/>
                <w:szCs w:val="20"/>
              </w:rPr>
              <w:t xml:space="preserve"> identical after joining the same team. For example, knowing that one member of a team is open-minded, it is a reliable inference that other members of the same team would also be open-minded.</w:t>
            </w:r>
          </w:p>
          <w:p w14:paraId="32BA7BBD" w14:textId="667A7094" w:rsidR="009C6D7F" w:rsidRPr="009D484D" w:rsidRDefault="009C6D7F" w:rsidP="009D484D">
            <w:pPr>
              <w:spacing w:before="120" w:after="120"/>
              <w:rPr>
                <w:rFonts w:cs="Times New Roman"/>
                <w:b w:val="0"/>
                <w:bCs w:val="0"/>
                <w:sz w:val="20"/>
                <w:szCs w:val="20"/>
              </w:rPr>
            </w:pPr>
            <w:r w:rsidRPr="009D484D">
              <w:rPr>
                <w:rFonts w:cs="Times New Roman"/>
                <w:b w:val="0"/>
                <w:bCs w:val="0"/>
                <w:sz w:val="20"/>
                <w:szCs w:val="20"/>
              </w:rPr>
              <w:t>Therefore, based on statistical evidence and theories in social psychology, judging a person by his or her teammates leads to the right inferences most of the time.</w:t>
            </w:r>
          </w:p>
        </w:tc>
        <w:tc>
          <w:tcPr>
            <w:tcW w:w="4760" w:type="dxa"/>
            <w:tcBorders>
              <w:top w:val="single" w:sz="4" w:space="0" w:color="auto"/>
              <w:bottom w:val="single" w:sz="4" w:space="0" w:color="A5A5A5" w:themeColor="accent3"/>
            </w:tcBorders>
            <w:shd w:val="clear" w:color="auto" w:fill="FFFFFF" w:themeFill="background1"/>
          </w:tcPr>
          <w:p w14:paraId="5BA5B15E" w14:textId="77777777" w:rsidR="009C6D7F" w:rsidRPr="009D484D" w:rsidRDefault="009C6D7F" w:rsidP="009D484D">
            <w:pPr>
              <w:spacing w:before="120" w:after="120"/>
              <w:cnfStyle w:val="000000100000" w:firstRow="0" w:lastRow="0" w:firstColumn="0" w:lastColumn="0" w:oddVBand="0" w:evenVBand="0" w:oddHBand="1" w:evenHBand="0" w:firstRowFirstColumn="0" w:firstRowLastColumn="0" w:lastRowFirstColumn="0" w:lastRowLastColumn="0"/>
              <w:rPr>
                <w:rFonts w:cs="Times New Roman"/>
                <w:sz w:val="20"/>
                <w:szCs w:val="20"/>
              </w:rPr>
            </w:pPr>
            <w:bookmarkStart w:id="12" w:name="_Hlk86758972"/>
            <w:r w:rsidRPr="009D484D">
              <w:rPr>
                <w:rFonts w:cs="Times New Roman"/>
                <w:sz w:val="20"/>
                <w:szCs w:val="20"/>
              </w:rPr>
              <w:t>"Birds of a feather flock together" is a well-known saying. It means that people who gather in a group often become similar to each other. Is this a reliable way to form impressions?</w:t>
            </w:r>
          </w:p>
          <w:p w14:paraId="7E925C3B" w14:textId="77777777" w:rsidR="009C6D7F" w:rsidRPr="009D484D" w:rsidRDefault="009C6D7F" w:rsidP="009D484D">
            <w:pPr>
              <w:spacing w:before="120" w:after="1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D484D">
              <w:rPr>
                <w:rFonts w:cs="Times New Roman"/>
                <w:sz w:val="20"/>
                <w:szCs w:val="20"/>
              </w:rPr>
              <w:t>A recent scientific report shows that such inferences turn out to be inaccurate judgments most of the time. Due to the maintenance of self-identity and team diversity, members often differentiate from one another. Specifically, when it comes to traits that are essential to the team, teammates only have a 9% chance to become identical after joining the team. For example, knowing that one member of a team is open-minded, it is an unreliable inference that other members of the same team would also be open-minded.</w:t>
            </w:r>
          </w:p>
          <w:p w14:paraId="4FE931A7" w14:textId="77777777" w:rsidR="009C6D7F" w:rsidRPr="009D484D" w:rsidRDefault="009C6D7F" w:rsidP="009D484D">
            <w:pPr>
              <w:spacing w:before="120" w:after="12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D484D">
              <w:rPr>
                <w:rFonts w:cs="Times New Roman"/>
                <w:sz w:val="20"/>
                <w:szCs w:val="20"/>
              </w:rPr>
              <w:t>Therefore, based on statistical evidence and theories in social psychology, judging a person by his or her teammates leads to wrong inferences most of the time.</w:t>
            </w:r>
            <w:bookmarkEnd w:id="12"/>
          </w:p>
        </w:tc>
      </w:tr>
    </w:tbl>
    <w:p w14:paraId="3A5E8F08" w14:textId="79DBC904" w:rsidR="009C6D7F" w:rsidRPr="007D1674" w:rsidRDefault="009C6D7F"/>
    <w:p w14:paraId="42781821" w14:textId="266ECE86" w:rsidR="009C6D7F" w:rsidRPr="007D1674" w:rsidRDefault="000C4D27" w:rsidP="009C6D7F">
      <w:pPr>
        <w:rPr>
          <w:b/>
        </w:rPr>
      </w:pPr>
      <w:r w:rsidRPr="007D1674">
        <w:rPr>
          <w:b/>
        </w:rPr>
        <w:t>F</w:t>
      </w:r>
      <w:r w:rsidR="00A172DF" w:rsidRPr="007D1674">
        <w:rPr>
          <w:b/>
        </w:rPr>
        <w:t>5</w:t>
      </w:r>
      <w:r w:rsidR="009C6D7F" w:rsidRPr="007D1674">
        <w:rPr>
          <w:b/>
        </w:rPr>
        <w:t>: Manipulation of Consumption Goals</w:t>
      </w:r>
      <w:r w:rsidR="00D52A28">
        <w:rPr>
          <w:b/>
        </w:rPr>
        <w:t>,</w:t>
      </w:r>
      <w:r w:rsidR="00547CA0" w:rsidRPr="007D1674">
        <w:rPr>
          <w:b/>
        </w:rPr>
        <w:t xml:space="preserve"> </w:t>
      </w:r>
      <w:r w:rsidR="009C6D7F" w:rsidRPr="007D1674">
        <w:rPr>
          <w:b/>
        </w:rPr>
        <w:t>Study 5</w:t>
      </w:r>
    </w:p>
    <w:tbl>
      <w:tblPr>
        <w:tblStyle w:val="PlainTable4"/>
        <w:tblW w:w="0" w:type="auto"/>
        <w:jc w:val="center"/>
        <w:tblLook w:val="04A0" w:firstRow="1" w:lastRow="0" w:firstColumn="1" w:lastColumn="0" w:noHBand="0" w:noVBand="1"/>
      </w:tblPr>
      <w:tblGrid>
        <w:gridCol w:w="4590"/>
        <w:gridCol w:w="4760"/>
      </w:tblGrid>
      <w:tr w:rsidR="009C6D7F" w:rsidRPr="007D1674" w14:paraId="3983BFC5" w14:textId="77777777" w:rsidTr="009D484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0" w:type="dxa"/>
            <w:tcBorders>
              <w:bottom w:val="single" w:sz="4" w:space="0" w:color="auto"/>
            </w:tcBorders>
            <w:shd w:val="clear" w:color="auto" w:fill="D9D9D9" w:themeFill="background1" w:themeFillShade="D9"/>
            <w:vAlign w:val="bottom"/>
          </w:tcPr>
          <w:p w14:paraId="14427106" w14:textId="77777777" w:rsidR="009C6D7F" w:rsidRPr="00F3094D" w:rsidRDefault="009C6D7F" w:rsidP="009D484D">
            <w:pPr>
              <w:jc w:val="center"/>
              <w:rPr>
                <w:rFonts w:cs="Times New Roman"/>
                <w:b w:val="0"/>
                <w:sz w:val="20"/>
                <w:szCs w:val="24"/>
              </w:rPr>
            </w:pPr>
            <w:r w:rsidRPr="00F3094D">
              <w:rPr>
                <w:rFonts w:cs="Times New Roman"/>
                <w:b w:val="0"/>
                <w:sz w:val="20"/>
                <w:szCs w:val="24"/>
              </w:rPr>
              <w:t>Hedonic consumption goals</w:t>
            </w:r>
          </w:p>
        </w:tc>
        <w:tc>
          <w:tcPr>
            <w:tcW w:w="4760" w:type="dxa"/>
            <w:tcBorders>
              <w:bottom w:val="single" w:sz="4" w:space="0" w:color="auto"/>
            </w:tcBorders>
            <w:shd w:val="clear" w:color="auto" w:fill="D9D9D9" w:themeFill="background1" w:themeFillShade="D9"/>
            <w:vAlign w:val="bottom"/>
          </w:tcPr>
          <w:p w14:paraId="53F6AE26" w14:textId="77777777" w:rsidR="009C6D7F" w:rsidRPr="00F3094D" w:rsidRDefault="009C6D7F" w:rsidP="009D484D">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4"/>
              </w:rPr>
            </w:pPr>
            <w:r w:rsidRPr="00F3094D">
              <w:rPr>
                <w:rFonts w:cs="Times New Roman"/>
                <w:b w:val="0"/>
                <w:sz w:val="20"/>
                <w:szCs w:val="24"/>
              </w:rPr>
              <w:t>Utilitarian consumption goals</w:t>
            </w:r>
          </w:p>
        </w:tc>
      </w:tr>
      <w:tr w:rsidR="009C6D7F" w:rsidRPr="007D1674" w14:paraId="24127CBB" w14:textId="77777777" w:rsidTr="009D4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0" w:type="dxa"/>
            <w:tcBorders>
              <w:top w:val="single" w:sz="4" w:space="0" w:color="auto"/>
              <w:bottom w:val="single" w:sz="4" w:space="0" w:color="A5A5A5" w:themeColor="accent3"/>
            </w:tcBorders>
            <w:shd w:val="clear" w:color="auto" w:fill="FFFFFF" w:themeFill="background1"/>
          </w:tcPr>
          <w:p w14:paraId="699416C0" w14:textId="5B414BFB" w:rsidR="009C6D7F" w:rsidRPr="00F3094D" w:rsidRDefault="009C6D7F" w:rsidP="009D484D">
            <w:pPr>
              <w:spacing w:before="120" w:after="120"/>
              <w:rPr>
                <w:rFonts w:cs="Times New Roman"/>
                <w:b w:val="0"/>
                <w:bCs w:val="0"/>
                <w:sz w:val="20"/>
                <w:szCs w:val="24"/>
              </w:rPr>
            </w:pPr>
            <w:r w:rsidRPr="00F3094D">
              <w:rPr>
                <w:rFonts w:cs="Times New Roman"/>
                <w:b w:val="0"/>
                <w:bCs w:val="0"/>
                <w:sz w:val="20"/>
                <w:szCs w:val="24"/>
              </w:rPr>
              <w:t xml:space="preserve">Now please imagine you are planning to get your living room a renovation plan for a more enjoyable living experience! </w:t>
            </w:r>
          </w:p>
          <w:p w14:paraId="7139C12D" w14:textId="730CC707" w:rsidR="009C6D7F" w:rsidRPr="00F3094D" w:rsidRDefault="009C6D7F" w:rsidP="009D484D">
            <w:pPr>
              <w:spacing w:before="120" w:after="120"/>
              <w:rPr>
                <w:rFonts w:cs="Times New Roman"/>
                <w:b w:val="0"/>
                <w:bCs w:val="0"/>
                <w:sz w:val="20"/>
                <w:szCs w:val="24"/>
              </w:rPr>
            </w:pPr>
            <w:r w:rsidRPr="00F3094D">
              <w:rPr>
                <w:rFonts w:cs="Times New Roman"/>
                <w:b w:val="0"/>
                <w:bCs w:val="0"/>
                <w:sz w:val="20"/>
                <w:szCs w:val="24"/>
              </w:rPr>
              <w:t>The renovation will bring you a lot of fun: you’ve been living here for a long time</w:t>
            </w:r>
            <w:r w:rsidR="00D81571" w:rsidRPr="00F3094D">
              <w:rPr>
                <w:rFonts w:cs="Times New Roman"/>
                <w:b w:val="0"/>
                <w:bCs w:val="0"/>
                <w:sz w:val="20"/>
                <w:szCs w:val="24"/>
              </w:rPr>
              <w:t>,</w:t>
            </w:r>
            <w:r w:rsidRPr="00F3094D">
              <w:rPr>
                <w:rFonts w:cs="Times New Roman"/>
                <w:b w:val="0"/>
                <w:bCs w:val="0"/>
                <w:sz w:val="20"/>
                <w:szCs w:val="24"/>
              </w:rPr>
              <w:t xml:space="preserve"> and this renovation is a reward to yourself. It is also a delightful process that can give you </w:t>
            </w:r>
            <w:r w:rsidR="00D81571" w:rsidRPr="00F3094D">
              <w:rPr>
                <w:rFonts w:cs="Times New Roman"/>
                <w:b w:val="0"/>
                <w:bCs w:val="0"/>
                <w:sz w:val="20"/>
                <w:szCs w:val="24"/>
              </w:rPr>
              <w:t xml:space="preserve">the </w:t>
            </w:r>
            <w:r w:rsidRPr="00F3094D">
              <w:rPr>
                <w:rFonts w:cs="Times New Roman"/>
                <w:b w:val="0"/>
                <w:bCs w:val="0"/>
                <w:sz w:val="20"/>
                <w:szCs w:val="24"/>
              </w:rPr>
              <w:t>aesthetic pleasure of decoration. So, you found this J&amp;R design studio to customize a plan that will achieve your goal.</w:t>
            </w:r>
          </w:p>
        </w:tc>
        <w:tc>
          <w:tcPr>
            <w:tcW w:w="4760" w:type="dxa"/>
            <w:tcBorders>
              <w:top w:val="single" w:sz="4" w:space="0" w:color="auto"/>
              <w:bottom w:val="single" w:sz="4" w:space="0" w:color="A5A5A5" w:themeColor="accent3"/>
            </w:tcBorders>
            <w:shd w:val="clear" w:color="auto" w:fill="FFFFFF" w:themeFill="background1"/>
          </w:tcPr>
          <w:p w14:paraId="68B93D92" w14:textId="77777777" w:rsidR="009C6D7F" w:rsidRPr="00F3094D" w:rsidRDefault="009C6D7F" w:rsidP="009D484D">
            <w:pPr>
              <w:spacing w:before="120" w:after="120"/>
              <w:cnfStyle w:val="000000100000" w:firstRow="0" w:lastRow="0" w:firstColumn="0" w:lastColumn="0" w:oddVBand="0" w:evenVBand="0" w:oddHBand="1" w:evenHBand="0" w:firstRowFirstColumn="0" w:firstRowLastColumn="0" w:lastRowFirstColumn="0" w:lastRowLastColumn="0"/>
              <w:rPr>
                <w:rFonts w:cs="Times New Roman"/>
                <w:sz w:val="20"/>
                <w:szCs w:val="24"/>
              </w:rPr>
            </w:pPr>
            <w:r w:rsidRPr="00F3094D">
              <w:rPr>
                <w:rFonts w:cs="Times New Roman"/>
                <w:sz w:val="20"/>
                <w:szCs w:val="24"/>
              </w:rPr>
              <w:t xml:space="preserve">Now please imagine you are at a design studio to get your living room a renovation plan for a higher rental fee! </w:t>
            </w:r>
          </w:p>
          <w:p w14:paraId="4C1A328F" w14:textId="1A28D276" w:rsidR="009C6D7F" w:rsidRPr="00F3094D" w:rsidRDefault="009C6D7F" w:rsidP="009D484D">
            <w:pPr>
              <w:spacing w:before="120" w:after="120"/>
              <w:cnfStyle w:val="000000100000" w:firstRow="0" w:lastRow="0" w:firstColumn="0" w:lastColumn="0" w:oddVBand="0" w:evenVBand="0" w:oddHBand="1" w:evenHBand="0" w:firstRowFirstColumn="0" w:firstRowLastColumn="0" w:lastRowFirstColumn="0" w:lastRowLastColumn="0"/>
              <w:rPr>
                <w:rFonts w:cs="Times New Roman"/>
                <w:sz w:val="20"/>
                <w:szCs w:val="24"/>
              </w:rPr>
            </w:pPr>
            <w:r w:rsidRPr="00F3094D">
              <w:rPr>
                <w:rFonts w:cs="Times New Roman"/>
                <w:sz w:val="20"/>
                <w:szCs w:val="24"/>
              </w:rPr>
              <w:t>The renovation will bring you a higher income: you are renting this place out</w:t>
            </w:r>
            <w:r w:rsidR="00D81571" w:rsidRPr="00F3094D">
              <w:rPr>
                <w:rFonts w:cs="Times New Roman"/>
                <w:sz w:val="20"/>
                <w:szCs w:val="24"/>
              </w:rPr>
              <w:t>,</w:t>
            </w:r>
            <w:r w:rsidRPr="00F3094D">
              <w:rPr>
                <w:rFonts w:cs="Times New Roman"/>
                <w:sz w:val="20"/>
                <w:szCs w:val="24"/>
              </w:rPr>
              <w:t xml:space="preserve"> and this renovation can help you raise the rent. It is also a useful process that can help you decide the markup based on the cost. So, you found this J&amp;R design studio to customize a plan that will achieve your goal.</w:t>
            </w:r>
          </w:p>
        </w:tc>
      </w:tr>
    </w:tbl>
    <w:p w14:paraId="7447D12C" w14:textId="77777777" w:rsidR="009C6D7F" w:rsidRPr="007D1674" w:rsidRDefault="009C6D7F" w:rsidP="009C6D7F">
      <w:pPr>
        <w:rPr>
          <w:rFonts w:eastAsiaTheme="majorEastAsia"/>
          <w:sz w:val="20"/>
          <w:szCs w:val="20"/>
        </w:rPr>
      </w:pPr>
    </w:p>
    <w:p w14:paraId="3D2532F3" w14:textId="77777777" w:rsidR="00671803" w:rsidRPr="007D1674" w:rsidRDefault="00671803" w:rsidP="009C6D7F">
      <w:pPr>
        <w:rPr>
          <w:rFonts w:eastAsiaTheme="majorEastAsia"/>
          <w:sz w:val="20"/>
          <w:szCs w:val="20"/>
        </w:rPr>
        <w:sectPr w:rsidR="00671803" w:rsidRPr="007D1674" w:rsidSect="001F260F">
          <w:pgSz w:w="12240" w:h="15840"/>
          <w:pgMar w:top="1440" w:right="1440" w:bottom="1440" w:left="1440" w:header="708" w:footer="708" w:gutter="0"/>
          <w:cols w:space="708"/>
          <w:docGrid w:linePitch="360"/>
        </w:sectPr>
      </w:pPr>
    </w:p>
    <w:p w14:paraId="48732A32" w14:textId="6E8CAF8C" w:rsidR="00671803" w:rsidRPr="007D1674" w:rsidRDefault="00671803" w:rsidP="005C761B">
      <w:pPr>
        <w:rPr>
          <w:b/>
        </w:rPr>
      </w:pPr>
      <w:r w:rsidRPr="007D1674">
        <w:rPr>
          <w:b/>
        </w:rPr>
        <w:lastRenderedPageBreak/>
        <w:t xml:space="preserve">F6: </w:t>
      </w:r>
      <w:r w:rsidR="00690DF6" w:rsidRPr="007D1674">
        <w:rPr>
          <w:b/>
        </w:rPr>
        <w:t>AA–</w:t>
      </w:r>
      <w:r w:rsidRPr="007D1674">
        <w:rPr>
          <w:b/>
        </w:rPr>
        <w:t>Employee</w:t>
      </w:r>
      <w:r w:rsidR="00690DF6" w:rsidRPr="007D1674">
        <w:rPr>
          <w:b/>
        </w:rPr>
        <w:t xml:space="preserve"> </w:t>
      </w:r>
      <w:r w:rsidRPr="007D1674">
        <w:rPr>
          <w:b/>
        </w:rPr>
        <w:t>Dyads and Design Outcomes</w:t>
      </w:r>
      <w:r w:rsidR="00D6615A">
        <w:rPr>
          <w:b/>
        </w:rPr>
        <w:t xml:space="preserve">, </w:t>
      </w:r>
      <w:r w:rsidRPr="007D1674">
        <w:rPr>
          <w:b/>
        </w:rPr>
        <w:t>Studies 1–5</w:t>
      </w:r>
    </w:p>
    <w:tbl>
      <w:tblPr>
        <w:tblStyle w:val="TableGrid"/>
        <w:tblW w:w="0" w:type="auto"/>
        <w:jc w:val="center"/>
        <w:tblLayout w:type="fixed"/>
        <w:tblLook w:val="04A0" w:firstRow="1" w:lastRow="0" w:firstColumn="1" w:lastColumn="0" w:noHBand="0" w:noVBand="1"/>
      </w:tblPr>
      <w:tblGrid>
        <w:gridCol w:w="1186"/>
        <w:gridCol w:w="2197"/>
        <w:gridCol w:w="2197"/>
        <w:gridCol w:w="2237"/>
        <w:gridCol w:w="2237"/>
        <w:gridCol w:w="2906"/>
      </w:tblGrid>
      <w:tr w:rsidR="00671803" w:rsidRPr="00D6615A" w14:paraId="5306D10D" w14:textId="77777777" w:rsidTr="00F9664C">
        <w:trPr>
          <w:jc w:val="center"/>
        </w:trPr>
        <w:tc>
          <w:tcPr>
            <w:tcW w:w="1186" w:type="dxa"/>
            <w:vMerge w:val="restart"/>
            <w:tcBorders>
              <w:left w:val="nil"/>
              <w:right w:val="nil"/>
            </w:tcBorders>
            <w:vAlign w:val="center"/>
          </w:tcPr>
          <w:p w14:paraId="0526A014" w14:textId="77777777" w:rsidR="00671803" w:rsidRPr="00D6615A" w:rsidRDefault="00671803" w:rsidP="00F9664C">
            <w:pPr>
              <w:jc w:val="center"/>
              <w:rPr>
                <w:rFonts w:cs="Times New Roman"/>
                <w:b/>
                <w:sz w:val="18"/>
                <w:szCs w:val="18"/>
              </w:rPr>
            </w:pPr>
            <w:r w:rsidRPr="00D6615A">
              <w:rPr>
                <w:rFonts w:cs="Times New Roman"/>
                <w:b/>
                <w:sz w:val="18"/>
                <w:szCs w:val="18"/>
              </w:rPr>
              <w:t>Study</w:t>
            </w:r>
          </w:p>
        </w:tc>
        <w:tc>
          <w:tcPr>
            <w:tcW w:w="8868" w:type="dxa"/>
            <w:gridSpan w:val="4"/>
            <w:tcBorders>
              <w:left w:val="nil"/>
              <w:right w:val="nil"/>
            </w:tcBorders>
            <w:vAlign w:val="center"/>
          </w:tcPr>
          <w:p w14:paraId="35D7CDF2" w14:textId="1A71C764" w:rsidR="00671803" w:rsidRPr="00D6615A" w:rsidRDefault="00671803" w:rsidP="00690DF6">
            <w:pPr>
              <w:jc w:val="center"/>
              <w:rPr>
                <w:rFonts w:cs="Times New Roman"/>
                <w:b/>
                <w:sz w:val="18"/>
                <w:szCs w:val="18"/>
              </w:rPr>
            </w:pPr>
            <w:r w:rsidRPr="00D6615A">
              <w:rPr>
                <w:rFonts w:cs="Times New Roman"/>
                <w:b/>
                <w:sz w:val="18"/>
                <w:szCs w:val="18"/>
              </w:rPr>
              <w:t>AA</w:t>
            </w:r>
            <w:r w:rsidR="00690DF6" w:rsidRPr="00D6615A">
              <w:rPr>
                <w:rFonts w:cs="Times New Roman"/>
                <w:b/>
                <w:sz w:val="18"/>
                <w:szCs w:val="18"/>
              </w:rPr>
              <w:t>–Employee</w:t>
            </w:r>
            <w:r w:rsidRPr="00D6615A">
              <w:rPr>
                <w:rFonts w:cs="Times New Roman"/>
                <w:b/>
                <w:sz w:val="18"/>
                <w:szCs w:val="18"/>
              </w:rPr>
              <w:t xml:space="preserve"> Dyads and Control Conditions</w:t>
            </w:r>
          </w:p>
        </w:tc>
        <w:tc>
          <w:tcPr>
            <w:tcW w:w="2906" w:type="dxa"/>
            <w:vMerge w:val="restart"/>
            <w:tcBorders>
              <w:left w:val="nil"/>
              <w:right w:val="nil"/>
            </w:tcBorders>
            <w:vAlign w:val="center"/>
          </w:tcPr>
          <w:p w14:paraId="33049CF9" w14:textId="77777777" w:rsidR="00671803" w:rsidRPr="00D6615A" w:rsidRDefault="00671803" w:rsidP="00F9664C">
            <w:pPr>
              <w:jc w:val="center"/>
              <w:rPr>
                <w:rFonts w:cs="Times New Roman"/>
                <w:b/>
                <w:sz w:val="18"/>
                <w:szCs w:val="18"/>
              </w:rPr>
            </w:pPr>
            <w:r w:rsidRPr="00D6615A">
              <w:rPr>
                <w:rFonts w:cs="Times New Roman"/>
                <w:b/>
                <w:sz w:val="18"/>
                <w:szCs w:val="18"/>
              </w:rPr>
              <w:t>Service Outcomes</w:t>
            </w:r>
          </w:p>
        </w:tc>
      </w:tr>
      <w:tr w:rsidR="00671803" w:rsidRPr="00D6615A" w14:paraId="67C1DDE9" w14:textId="77777777" w:rsidTr="00F9664C">
        <w:trPr>
          <w:jc w:val="center"/>
        </w:trPr>
        <w:tc>
          <w:tcPr>
            <w:tcW w:w="1186" w:type="dxa"/>
            <w:vMerge/>
            <w:tcBorders>
              <w:left w:val="nil"/>
              <w:bottom w:val="single" w:sz="4" w:space="0" w:color="auto"/>
              <w:right w:val="nil"/>
            </w:tcBorders>
            <w:vAlign w:val="center"/>
          </w:tcPr>
          <w:p w14:paraId="478EBC55" w14:textId="77777777" w:rsidR="00671803" w:rsidRPr="00D6615A" w:rsidRDefault="00671803" w:rsidP="00F9664C">
            <w:pPr>
              <w:jc w:val="center"/>
              <w:rPr>
                <w:rFonts w:cs="Times New Roman"/>
                <w:sz w:val="18"/>
                <w:szCs w:val="18"/>
              </w:rPr>
            </w:pPr>
          </w:p>
        </w:tc>
        <w:tc>
          <w:tcPr>
            <w:tcW w:w="4394" w:type="dxa"/>
            <w:gridSpan w:val="2"/>
            <w:tcBorders>
              <w:left w:val="nil"/>
              <w:bottom w:val="single" w:sz="4" w:space="0" w:color="auto"/>
              <w:right w:val="nil"/>
            </w:tcBorders>
            <w:vAlign w:val="center"/>
          </w:tcPr>
          <w:p w14:paraId="49DBF633" w14:textId="73B36720" w:rsidR="00671803" w:rsidRPr="00D6615A" w:rsidRDefault="00671803" w:rsidP="00F9664C">
            <w:pPr>
              <w:jc w:val="center"/>
              <w:rPr>
                <w:rFonts w:cs="Times New Roman"/>
                <w:b/>
                <w:i/>
                <w:sz w:val="18"/>
                <w:szCs w:val="18"/>
              </w:rPr>
            </w:pPr>
            <w:r w:rsidRPr="00D6615A">
              <w:rPr>
                <w:rFonts w:cs="Times New Roman"/>
                <w:b/>
                <w:i/>
                <w:sz w:val="18"/>
                <w:szCs w:val="18"/>
              </w:rPr>
              <w:t xml:space="preserve">Anthropomorphism </w:t>
            </w:r>
          </w:p>
        </w:tc>
        <w:tc>
          <w:tcPr>
            <w:tcW w:w="4474" w:type="dxa"/>
            <w:gridSpan w:val="2"/>
            <w:tcBorders>
              <w:left w:val="nil"/>
              <w:bottom w:val="single" w:sz="4" w:space="0" w:color="auto"/>
              <w:right w:val="nil"/>
            </w:tcBorders>
            <w:vAlign w:val="center"/>
          </w:tcPr>
          <w:p w14:paraId="1680DCE5" w14:textId="4488278B" w:rsidR="00671803" w:rsidRPr="00D6615A" w:rsidRDefault="00671803" w:rsidP="00F9664C">
            <w:pPr>
              <w:jc w:val="center"/>
              <w:rPr>
                <w:rFonts w:cs="Times New Roman"/>
                <w:b/>
                <w:i/>
                <w:sz w:val="18"/>
                <w:szCs w:val="18"/>
              </w:rPr>
            </w:pPr>
            <w:r w:rsidRPr="00D6615A">
              <w:rPr>
                <w:rFonts w:cs="Times New Roman"/>
                <w:b/>
                <w:i/>
                <w:sz w:val="18"/>
                <w:szCs w:val="18"/>
              </w:rPr>
              <w:t xml:space="preserve">Nonanthropomorphism </w:t>
            </w:r>
          </w:p>
        </w:tc>
        <w:tc>
          <w:tcPr>
            <w:tcW w:w="2906" w:type="dxa"/>
            <w:vMerge/>
            <w:tcBorders>
              <w:left w:val="nil"/>
              <w:bottom w:val="single" w:sz="4" w:space="0" w:color="auto"/>
              <w:right w:val="nil"/>
            </w:tcBorders>
            <w:vAlign w:val="center"/>
          </w:tcPr>
          <w:p w14:paraId="68A6F2EA" w14:textId="77777777" w:rsidR="00671803" w:rsidRPr="00D6615A" w:rsidRDefault="00671803" w:rsidP="00F9664C">
            <w:pPr>
              <w:rPr>
                <w:rFonts w:cs="Times New Roman"/>
                <w:sz w:val="18"/>
                <w:szCs w:val="18"/>
              </w:rPr>
            </w:pPr>
          </w:p>
        </w:tc>
      </w:tr>
      <w:tr w:rsidR="00671803" w:rsidRPr="00D6615A" w14:paraId="556E55E7" w14:textId="77777777" w:rsidTr="00F9664C">
        <w:trPr>
          <w:jc w:val="center"/>
        </w:trPr>
        <w:tc>
          <w:tcPr>
            <w:tcW w:w="1186" w:type="dxa"/>
            <w:tcBorders>
              <w:left w:val="nil"/>
              <w:right w:val="nil"/>
            </w:tcBorders>
            <w:vAlign w:val="center"/>
          </w:tcPr>
          <w:p w14:paraId="136B2ADC" w14:textId="77777777" w:rsidR="00671803" w:rsidRPr="00D6615A" w:rsidRDefault="00671803" w:rsidP="00F9664C">
            <w:pPr>
              <w:jc w:val="center"/>
              <w:rPr>
                <w:rFonts w:cs="Times New Roman"/>
                <w:sz w:val="18"/>
                <w:szCs w:val="18"/>
              </w:rPr>
            </w:pPr>
            <w:r w:rsidRPr="00D6615A">
              <w:rPr>
                <w:rFonts w:cs="Times New Roman"/>
                <w:sz w:val="18"/>
                <w:szCs w:val="18"/>
              </w:rPr>
              <w:t>Study 1a</w:t>
            </w:r>
          </w:p>
          <w:p w14:paraId="1157ED07" w14:textId="77777777" w:rsidR="00671803" w:rsidRPr="00D6615A" w:rsidRDefault="00671803" w:rsidP="00F9664C">
            <w:pPr>
              <w:jc w:val="center"/>
              <w:rPr>
                <w:rFonts w:cs="Times New Roman"/>
                <w:sz w:val="18"/>
                <w:szCs w:val="18"/>
              </w:rPr>
            </w:pPr>
            <w:r w:rsidRPr="00D6615A">
              <w:rPr>
                <w:rFonts w:cs="Times New Roman"/>
                <w:sz w:val="18"/>
                <w:szCs w:val="18"/>
              </w:rPr>
              <w:t>(Household product design)</w:t>
            </w:r>
          </w:p>
        </w:tc>
        <w:tc>
          <w:tcPr>
            <w:tcW w:w="4394" w:type="dxa"/>
            <w:gridSpan w:val="2"/>
            <w:tcBorders>
              <w:left w:val="nil"/>
              <w:bottom w:val="single" w:sz="4" w:space="0" w:color="auto"/>
              <w:right w:val="nil"/>
            </w:tcBorders>
            <w:vAlign w:val="center"/>
          </w:tcPr>
          <w:p w14:paraId="752CD45F"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7A38C443" wp14:editId="6ECE34A6">
                  <wp:extent cx="2238451" cy="10372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1745" cy="1048052"/>
                          </a:xfrm>
                          <a:prstGeom prst="rect">
                            <a:avLst/>
                          </a:prstGeom>
                          <a:noFill/>
                        </pic:spPr>
                      </pic:pic>
                    </a:graphicData>
                  </a:graphic>
                </wp:inline>
              </w:drawing>
            </w:r>
          </w:p>
        </w:tc>
        <w:tc>
          <w:tcPr>
            <w:tcW w:w="4474" w:type="dxa"/>
            <w:gridSpan w:val="2"/>
            <w:tcBorders>
              <w:left w:val="nil"/>
              <w:bottom w:val="single" w:sz="4" w:space="0" w:color="auto"/>
              <w:right w:val="nil"/>
            </w:tcBorders>
            <w:vAlign w:val="center"/>
          </w:tcPr>
          <w:p w14:paraId="53DC2E81" w14:textId="77777777" w:rsidR="00671803" w:rsidRPr="00D6615A" w:rsidRDefault="00671803" w:rsidP="00F9664C">
            <w:pPr>
              <w:rPr>
                <w:rFonts w:cs="Times New Roman"/>
                <w:sz w:val="18"/>
                <w:szCs w:val="18"/>
              </w:rPr>
            </w:pPr>
            <w:r w:rsidRPr="00D6615A">
              <w:rPr>
                <w:rFonts w:cs="Times New Roman"/>
                <w:noProof/>
                <w:sz w:val="18"/>
                <w:szCs w:val="18"/>
              </w:rPr>
              <w:drawing>
                <wp:inline distT="0" distB="0" distL="0" distR="0" wp14:anchorId="77C6BD50" wp14:editId="1E598D64">
                  <wp:extent cx="2209063" cy="1038672"/>
                  <wp:effectExtent l="0" t="0" r="127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3045" cy="1059352"/>
                          </a:xfrm>
                          <a:prstGeom prst="rect">
                            <a:avLst/>
                          </a:prstGeom>
                          <a:noFill/>
                        </pic:spPr>
                      </pic:pic>
                    </a:graphicData>
                  </a:graphic>
                </wp:inline>
              </w:drawing>
            </w:r>
          </w:p>
        </w:tc>
        <w:tc>
          <w:tcPr>
            <w:tcW w:w="2906" w:type="dxa"/>
            <w:tcBorders>
              <w:left w:val="nil"/>
              <w:bottom w:val="single" w:sz="4" w:space="0" w:color="auto"/>
              <w:right w:val="nil"/>
            </w:tcBorders>
            <w:vAlign w:val="center"/>
          </w:tcPr>
          <w:p w14:paraId="40F0FD94" w14:textId="77777777" w:rsidR="00671803" w:rsidRPr="00D6615A" w:rsidRDefault="00671803" w:rsidP="00F9664C">
            <w:pPr>
              <w:jc w:val="center"/>
              <w:rPr>
                <w:rFonts w:cs="Times New Roman"/>
                <w:sz w:val="18"/>
                <w:szCs w:val="18"/>
              </w:rPr>
            </w:pPr>
            <w:r w:rsidRPr="00D6615A">
              <w:rPr>
                <w:rFonts w:cs="Times New Roman"/>
                <w:sz w:val="18"/>
                <w:szCs w:val="18"/>
              </w:rPr>
              <w:t>A set of brass hook</w:t>
            </w:r>
          </w:p>
          <w:p w14:paraId="783CF420"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6C91FB62" wp14:editId="3765D870">
                  <wp:extent cx="1068019" cy="968099"/>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188" t="6994" r="3849"/>
                          <a:stretch/>
                        </pic:blipFill>
                        <pic:spPr bwMode="auto">
                          <a:xfrm>
                            <a:off x="0" y="0"/>
                            <a:ext cx="1076200" cy="975515"/>
                          </a:xfrm>
                          <a:prstGeom prst="rect">
                            <a:avLst/>
                          </a:prstGeom>
                          <a:ln>
                            <a:noFill/>
                          </a:ln>
                          <a:extLst>
                            <a:ext uri="{53640926-AAD7-44D8-BBD7-CCE9431645EC}">
                              <a14:shadowObscured xmlns:a14="http://schemas.microsoft.com/office/drawing/2010/main"/>
                            </a:ext>
                          </a:extLst>
                        </pic:spPr>
                      </pic:pic>
                    </a:graphicData>
                  </a:graphic>
                </wp:inline>
              </w:drawing>
            </w:r>
          </w:p>
        </w:tc>
      </w:tr>
      <w:tr w:rsidR="00671803" w:rsidRPr="00D6615A" w14:paraId="77E8A6A1" w14:textId="77777777" w:rsidTr="00F9664C">
        <w:trPr>
          <w:jc w:val="center"/>
        </w:trPr>
        <w:tc>
          <w:tcPr>
            <w:tcW w:w="1186" w:type="dxa"/>
            <w:tcBorders>
              <w:left w:val="nil"/>
              <w:bottom w:val="single" w:sz="4" w:space="0" w:color="auto"/>
              <w:right w:val="nil"/>
            </w:tcBorders>
            <w:vAlign w:val="center"/>
          </w:tcPr>
          <w:p w14:paraId="0E660171" w14:textId="77777777" w:rsidR="00671803" w:rsidRPr="00D6615A" w:rsidRDefault="00671803" w:rsidP="00F9664C">
            <w:pPr>
              <w:jc w:val="center"/>
              <w:rPr>
                <w:rFonts w:cs="Times New Roman"/>
                <w:sz w:val="18"/>
                <w:szCs w:val="18"/>
              </w:rPr>
            </w:pPr>
          </w:p>
        </w:tc>
        <w:tc>
          <w:tcPr>
            <w:tcW w:w="2197" w:type="dxa"/>
            <w:tcBorders>
              <w:left w:val="nil"/>
              <w:bottom w:val="single" w:sz="4" w:space="0" w:color="auto"/>
              <w:right w:val="nil"/>
            </w:tcBorders>
            <w:vAlign w:val="center"/>
          </w:tcPr>
          <w:p w14:paraId="7A51FB54" w14:textId="05DE6E45" w:rsidR="00671803" w:rsidRPr="00D6615A" w:rsidRDefault="00671803" w:rsidP="00F9664C">
            <w:pPr>
              <w:jc w:val="center"/>
              <w:rPr>
                <w:rFonts w:cs="Times New Roman"/>
                <w:sz w:val="18"/>
                <w:szCs w:val="18"/>
              </w:rPr>
            </w:pPr>
            <w:r w:rsidRPr="00D6615A">
              <w:rPr>
                <w:rFonts w:cs="Times New Roman"/>
                <w:b/>
                <w:i/>
                <w:sz w:val="18"/>
                <w:szCs w:val="18"/>
              </w:rPr>
              <w:t>Anthropomor</w:t>
            </w:r>
            <w:r w:rsidR="00A212DE" w:rsidRPr="00D6615A">
              <w:rPr>
                <w:rFonts w:cs="Times New Roman"/>
                <w:b/>
                <w:i/>
                <w:sz w:val="18"/>
                <w:szCs w:val="18"/>
              </w:rPr>
              <w:t>phi</w:t>
            </w:r>
            <w:r w:rsidR="00FC6BD1">
              <w:rPr>
                <w:rFonts w:cs="Times New Roman"/>
                <w:b/>
                <w:i/>
                <w:sz w:val="18"/>
                <w:szCs w:val="18"/>
              </w:rPr>
              <w:t xml:space="preserve">sm </w:t>
            </w:r>
          </w:p>
        </w:tc>
        <w:tc>
          <w:tcPr>
            <w:tcW w:w="2197" w:type="dxa"/>
            <w:tcBorders>
              <w:left w:val="nil"/>
              <w:bottom w:val="single" w:sz="4" w:space="0" w:color="auto"/>
              <w:right w:val="nil"/>
            </w:tcBorders>
            <w:vAlign w:val="center"/>
          </w:tcPr>
          <w:p w14:paraId="3623B6F5" w14:textId="29ADC659" w:rsidR="00671803" w:rsidRPr="00D6615A" w:rsidRDefault="00671803" w:rsidP="00F9664C">
            <w:pPr>
              <w:jc w:val="center"/>
              <w:rPr>
                <w:rFonts w:cs="Times New Roman"/>
                <w:sz w:val="18"/>
                <w:szCs w:val="18"/>
              </w:rPr>
            </w:pPr>
            <w:r w:rsidRPr="00D6615A">
              <w:rPr>
                <w:rFonts w:cs="Times New Roman"/>
                <w:b/>
                <w:i/>
                <w:sz w:val="18"/>
                <w:szCs w:val="18"/>
              </w:rPr>
              <w:t>Nonanthropomor</w:t>
            </w:r>
            <w:r w:rsidR="00A212DE" w:rsidRPr="00D6615A">
              <w:rPr>
                <w:rFonts w:cs="Times New Roman"/>
                <w:b/>
                <w:i/>
                <w:sz w:val="18"/>
                <w:szCs w:val="18"/>
              </w:rPr>
              <w:t>phi</w:t>
            </w:r>
            <w:r w:rsidR="00FC6BD1">
              <w:rPr>
                <w:rFonts w:cs="Times New Roman"/>
                <w:b/>
                <w:i/>
                <w:sz w:val="18"/>
                <w:szCs w:val="18"/>
              </w:rPr>
              <w:t xml:space="preserve">sm </w:t>
            </w:r>
          </w:p>
        </w:tc>
        <w:tc>
          <w:tcPr>
            <w:tcW w:w="2237" w:type="dxa"/>
            <w:tcBorders>
              <w:top w:val="nil"/>
              <w:left w:val="nil"/>
              <w:bottom w:val="single" w:sz="4" w:space="0" w:color="auto"/>
              <w:right w:val="nil"/>
            </w:tcBorders>
            <w:vAlign w:val="center"/>
          </w:tcPr>
          <w:p w14:paraId="132EAF25" w14:textId="0A9F0CA4" w:rsidR="00671803" w:rsidRPr="00D6615A" w:rsidRDefault="00671803" w:rsidP="00F9664C">
            <w:pPr>
              <w:jc w:val="center"/>
              <w:rPr>
                <w:rFonts w:cs="Times New Roman"/>
                <w:sz w:val="18"/>
                <w:szCs w:val="18"/>
              </w:rPr>
            </w:pPr>
            <w:r w:rsidRPr="00D6615A">
              <w:rPr>
                <w:rFonts w:cs="Times New Roman"/>
                <w:b/>
                <w:i/>
                <w:sz w:val="18"/>
                <w:szCs w:val="18"/>
              </w:rPr>
              <w:t>Human–human</w:t>
            </w:r>
          </w:p>
        </w:tc>
        <w:tc>
          <w:tcPr>
            <w:tcW w:w="2237" w:type="dxa"/>
            <w:tcBorders>
              <w:top w:val="nil"/>
              <w:left w:val="nil"/>
              <w:bottom w:val="single" w:sz="4" w:space="0" w:color="auto"/>
              <w:right w:val="nil"/>
            </w:tcBorders>
            <w:vAlign w:val="center"/>
          </w:tcPr>
          <w:p w14:paraId="0101E5A1" w14:textId="33B49FF5" w:rsidR="00671803" w:rsidRPr="00D6615A" w:rsidRDefault="00860814" w:rsidP="00F9664C">
            <w:pPr>
              <w:jc w:val="center"/>
              <w:rPr>
                <w:rFonts w:cs="Times New Roman"/>
                <w:sz w:val="18"/>
                <w:szCs w:val="18"/>
              </w:rPr>
            </w:pPr>
            <w:r w:rsidRPr="00D6615A">
              <w:rPr>
                <w:rFonts w:cs="Times New Roman"/>
                <w:b/>
                <w:i/>
                <w:sz w:val="18"/>
                <w:szCs w:val="18"/>
              </w:rPr>
              <w:t>Human-</w:t>
            </w:r>
            <w:r w:rsidR="00671803" w:rsidRPr="00D6615A">
              <w:rPr>
                <w:rFonts w:cs="Times New Roman"/>
                <w:b/>
                <w:i/>
                <w:sz w:val="18"/>
                <w:szCs w:val="18"/>
              </w:rPr>
              <w:t>alone</w:t>
            </w:r>
          </w:p>
        </w:tc>
        <w:tc>
          <w:tcPr>
            <w:tcW w:w="2906" w:type="dxa"/>
            <w:tcBorders>
              <w:top w:val="nil"/>
              <w:left w:val="nil"/>
              <w:bottom w:val="single" w:sz="4" w:space="0" w:color="auto"/>
              <w:right w:val="nil"/>
            </w:tcBorders>
            <w:vAlign w:val="center"/>
          </w:tcPr>
          <w:p w14:paraId="40D2F408" w14:textId="77777777" w:rsidR="00671803" w:rsidRPr="00D6615A" w:rsidRDefault="00671803" w:rsidP="00F9664C">
            <w:pPr>
              <w:jc w:val="center"/>
              <w:rPr>
                <w:rFonts w:cs="Times New Roman"/>
                <w:sz w:val="18"/>
                <w:szCs w:val="18"/>
              </w:rPr>
            </w:pPr>
          </w:p>
        </w:tc>
      </w:tr>
      <w:tr w:rsidR="00671803" w:rsidRPr="00D6615A" w14:paraId="38BF8CE7" w14:textId="77777777" w:rsidTr="00F9664C">
        <w:trPr>
          <w:jc w:val="center"/>
        </w:trPr>
        <w:tc>
          <w:tcPr>
            <w:tcW w:w="1186" w:type="dxa"/>
            <w:tcBorders>
              <w:left w:val="nil"/>
              <w:bottom w:val="single" w:sz="4" w:space="0" w:color="auto"/>
              <w:right w:val="nil"/>
            </w:tcBorders>
            <w:vAlign w:val="center"/>
          </w:tcPr>
          <w:p w14:paraId="334D5DFC" w14:textId="77777777" w:rsidR="00671803" w:rsidRPr="00D6615A" w:rsidRDefault="00671803" w:rsidP="00F9664C">
            <w:pPr>
              <w:jc w:val="center"/>
              <w:rPr>
                <w:rFonts w:cs="Times New Roman"/>
                <w:sz w:val="18"/>
                <w:szCs w:val="18"/>
              </w:rPr>
            </w:pPr>
            <w:r w:rsidRPr="00D6615A">
              <w:rPr>
                <w:rFonts w:cs="Times New Roman"/>
                <w:sz w:val="18"/>
                <w:szCs w:val="18"/>
              </w:rPr>
              <w:t>Study 1b</w:t>
            </w:r>
          </w:p>
          <w:p w14:paraId="3A1B4AD0" w14:textId="77777777" w:rsidR="00671803" w:rsidRPr="00D6615A" w:rsidRDefault="00671803" w:rsidP="00F9664C">
            <w:pPr>
              <w:jc w:val="center"/>
              <w:rPr>
                <w:rFonts w:cs="Times New Roman"/>
                <w:sz w:val="18"/>
                <w:szCs w:val="18"/>
              </w:rPr>
            </w:pPr>
            <w:r w:rsidRPr="00D6615A">
              <w:rPr>
                <w:rFonts w:cs="Times New Roman"/>
                <w:sz w:val="18"/>
                <w:szCs w:val="18"/>
              </w:rPr>
              <w:t>(Furniture design service)</w:t>
            </w:r>
          </w:p>
        </w:tc>
        <w:tc>
          <w:tcPr>
            <w:tcW w:w="2197" w:type="dxa"/>
            <w:tcBorders>
              <w:left w:val="nil"/>
              <w:bottom w:val="single" w:sz="4" w:space="0" w:color="auto"/>
              <w:right w:val="nil"/>
            </w:tcBorders>
            <w:vAlign w:val="center"/>
          </w:tcPr>
          <w:p w14:paraId="4411E53B"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0B423652" wp14:editId="062AACA7">
                  <wp:extent cx="1440000" cy="1101968"/>
                  <wp:effectExtent l="0" t="0" r="8255" b="3175"/>
                  <wp:docPr id="40" name="Picture 40" descr="C:\Users\18481302\AppData\Local\Microsoft\Windows\INetCache\Content.Word\Picture2 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8481302\AppData\Local\Microsoft\Windows\INetCache\Content.Word\Picture2 A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0000" cy="1101968"/>
                          </a:xfrm>
                          <a:prstGeom prst="rect">
                            <a:avLst/>
                          </a:prstGeom>
                          <a:noFill/>
                          <a:ln>
                            <a:noFill/>
                          </a:ln>
                        </pic:spPr>
                      </pic:pic>
                    </a:graphicData>
                  </a:graphic>
                </wp:inline>
              </w:drawing>
            </w:r>
          </w:p>
        </w:tc>
        <w:tc>
          <w:tcPr>
            <w:tcW w:w="2197" w:type="dxa"/>
            <w:tcBorders>
              <w:left w:val="nil"/>
              <w:bottom w:val="single" w:sz="4" w:space="0" w:color="auto"/>
              <w:right w:val="nil"/>
            </w:tcBorders>
            <w:vAlign w:val="center"/>
          </w:tcPr>
          <w:p w14:paraId="7D93CFD6"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2E2E335F" wp14:editId="3D759FE6">
                  <wp:extent cx="1440000" cy="1100500"/>
                  <wp:effectExtent l="0" t="0" r="8255" b="4445"/>
                  <wp:docPr id="45" name="Picture 45" descr="Picture2 N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ture2 NA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0000" cy="1100500"/>
                          </a:xfrm>
                          <a:prstGeom prst="rect">
                            <a:avLst/>
                          </a:prstGeom>
                          <a:noFill/>
                          <a:ln>
                            <a:noFill/>
                          </a:ln>
                        </pic:spPr>
                      </pic:pic>
                    </a:graphicData>
                  </a:graphic>
                </wp:inline>
              </w:drawing>
            </w:r>
          </w:p>
        </w:tc>
        <w:tc>
          <w:tcPr>
            <w:tcW w:w="2237" w:type="dxa"/>
            <w:tcBorders>
              <w:top w:val="nil"/>
              <w:left w:val="nil"/>
              <w:bottom w:val="single" w:sz="4" w:space="0" w:color="auto"/>
              <w:right w:val="nil"/>
            </w:tcBorders>
            <w:vAlign w:val="center"/>
          </w:tcPr>
          <w:p w14:paraId="2A9948EB"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648412F8" wp14:editId="39D89AD2">
                  <wp:extent cx="1440000" cy="1113500"/>
                  <wp:effectExtent l="0" t="0" r="8255" b="0"/>
                  <wp:docPr id="46" name="Picture 46" descr="Picture2 H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2 HB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0" cy="1113500"/>
                          </a:xfrm>
                          <a:prstGeom prst="rect">
                            <a:avLst/>
                          </a:prstGeom>
                          <a:noFill/>
                          <a:ln>
                            <a:noFill/>
                          </a:ln>
                        </pic:spPr>
                      </pic:pic>
                    </a:graphicData>
                  </a:graphic>
                </wp:inline>
              </w:drawing>
            </w:r>
          </w:p>
        </w:tc>
        <w:tc>
          <w:tcPr>
            <w:tcW w:w="2237" w:type="dxa"/>
            <w:tcBorders>
              <w:top w:val="nil"/>
              <w:left w:val="nil"/>
              <w:bottom w:val="single" w:sz="4" w:space="0" w:color="auto"/>
              <w:right w:val="nil"/>
            </w:tcBorders>
            <w:vAlign w:val="center"/>
          </w:tcPr>
          <w:p w14:paraId="558F22BB"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45B84541" wp14:editId="494595B8">
                  <wp:extent cx="1440000" cy="1102977"/>
                  <wp:effectExtent l="0" t="0" r="8255" b="2540"/>
                  <wp:docPr id="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7" cstate="print">
                            <a:extLst>
                              <a:ext uri="{28A0092B-C50C-407E-A947-70E740481C1C}">
                                <a14:useLocalDpi xmlns:a14="http://schemas.microsoft.com/office/drawing/2010/main" val="0"/>
                              </a:ext>
                            </a:extLst>
                          </a:blip>
                          <a:srcRect l="29999" t="15380" r="15259" b="747"/>
                          <a:stretch/>
                        </pic:blipFill>
                        <pic:spPr>
                          <a:xfrm>
                            <a:off x="0" y="0"/>
                            <a:ext cx="1440000" cy="1102977"/>
                          </a:xfrm>
                          <a:prstGeom prst="rect">
                            <a:avLst/>
                          </a:prstGeom>
                        </pic:spPr>
                      </pic:pic>
                    </a:graphicData>
                  </a:graphic>
                </wp:inline>
              </w:drawing>
            </w:r>
          </w:p>
        </w:tc>
        <w:tc>
          <w:tcPr>
            <w:tcW w:w="2906" w:type="dxa"/>
            <w:tcBorders>
              <w:top w:val="nil"/>
              <w:left w:val="nil"/>
              <w:bottom w:val="single" w:sz="4" w:space="0" w:color="auto"/>
              <w:right w:val="nil"/>
            </w:tcBorders>
          </w:tcPr>
          <w:p w14:paraId="6F344516" w14:textId="77777777" w:rsidR="00671803" w:rsidRPr="00D6615A" w:rsidRDefault="00671803" w:rsidP="00F9664C">
            <w:pPr>
              <w:jc w:val="center"/>
              <w:rPr>
                <w:rFonts w:cs="Times New Roman"/>
                <w:sz w:val="18"/>
                <w:szCs w:val="18"/>
              </w:rPr>
            </w:pPr>
            <w:r w:rsidRPr="00D6615A">
              <w:rPr>
                <w:rFonts w:cs="Times New Roman"/>
                <w:sz w:val="18"/>
                <w:szCs w:val="18"/>
              </w:rPr>
              <w:t xml:space="preserve">A fabric </w:t>
            </w:r>
            <w:proofErr w:type="gramStart"/>
            <w:r w:rsidRPr="00D6615A">
              <w:rPr>
                <w:rFonts w:cs="Times New Roman"/>
                <w:sz w:val="18"/>
                <w:szCs w:val="18"/>
              </w:rPr>
              <w:t>chair</w:t>
            </w:r>
            <w:proofErr w:type="gramEnd"/>
          </w:p>
          <w:p w14:paraId="434B3F13" w14:textId="77777777" w:rsidR="00671803" w:rsidRPr="00D6615A" w:rsidRDefault="00671803" w:rsidP="00F9664C">
            <w:pPr>
              <w:jc w:val="center"/>
              <w:rPr>
                <w:rFonts w:cs="Times New Roman"/>
                <w:sz w:val="18"/>
                <w:szCs w:val="18"/>
              </w:rPr>
            </w:pPr>
            <w:r w:rsidRPr="00D6615A">
              <w:rPr>
                <w:rFonts w:cs="Times New Roman"/>
                <w:noProof/>
              </w:rPr>
              <w:drawing>
                <wp:inline distT="0" distB="0" distL="0" distR="0" wp14:anchorId="0D8D9C26" wp14:editId="0CAC0B4A">
                  <wp:extent cx="1477925" cy="1329583"/>
                  <wp:effectExtent l="0" t="0" r="825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83964" cy="1335016"/>
                          </a:xfrm>
                          <a:prstGeom prst="rect">
                            <a:avLst/>
                          </a:prstGeom>
                        </pic:spPr>
                      </pic:pic>
                    </a:graphicData>
                  </a:graphic>
                </wp:inline>
              </w:drawing>
            </w:r>
          </w:p>
        </w:tc>
      </w:tr>
      <w:tr w:rsidR="00F87BB1" w:rsidRPr="00D6615A" w14:paraId="6F3FEA74" w14:textId="77777777" w:rsidTr="00AE3C83">
        <w:trPr>
          <w:jc w:val="center"/>
        </w:trPr>
        <w:tc>
          <w:tcPr>
            <w:tcW w:w="1186" w:type="dxa"/>
            <w:tcBorders>
              <w:left w:val="nil"/>
              <w:bottom w:val="single" w:sz="4" w:space="0" w:color="auto"/>
              <w:right w:val="nil"/>
            </w:tcBorders>
            <w:vAlign w:val="center"/>
          </w:tcPr>
          <w:p w14:paraId="1E48D9F8" w14:textId="77777777" w:rsidR="00F87BB1" w:rsidRPr="00D6615A" w:rsidRDefault="00F87BB1" w:rsidP="00AE3C83">
            <w:pPr>
              <w:jc w:val="center"/>
              <w:rPr>
                <w:rFonts w:cs="Times New Roman"/>
                <w:sz w:val="18"/>
                <w:szCs w:val="18"/>
              </w:rPr>
            </w:pPr>
            <w:r w:rsidRPr="00D6615A">
              <w:rPr>
                <w:rFonts w:cs="Times New Roman"/>
                <w:sz w:val="18"/>
                <w:szCs w:val="18"/>
              </w:rPr>
              <w:t>Supplementary Study</w:t>
            </w:r>
          </w:p>
          <w:p w14:paraId="6BDEC3A7" w14:textId="77777777" w:rsidR="00F87BB1" w:rsidRPr="00D6615A" w:rsidRDefault="00F87BB1" w:rsidP="00AE3C83">
            <w:pPr>
              <w:jc w:val="center"/>
              <w:rPr>
                <w:rFonts w:cs="Times New Roman"/>
                <w:sz w:val="18"/>
                <w:szCs w:val="18"/>
              </w:rPr>
            </w:pPr>
            <w:r w:rsidRPr="00D6615A">
              <w:rPr>
                <w:rFonts w:cs="Times New Roman"/>
                <w:sz w:val="18"/>
                <w:szCs w:val="18"/>
              </w:rPr>
              <w:t>(Interior design service)</w:t>
            </w:r>
          </w:p>
        </w:tc>
        <w:tc>
          <w:tcPr>
            <w:tcW w:w="2197" w:type="dxa"/>
            <w:tcBorders>
              <w:left w:val="nil"/>
              <w:bottom w:val="single" w:sz="4" w:space="0" w:color="auto"/>
              <w:right w:val="nil"/>
            </w:tcBorders>
            <w:vAlign w:val="center"/>
          </w:tcPr>
          <w:p w14:paraId="5C04BF39" w14:textId="77777777" w:rsidR="00F87BB1" w:rsidRPr="00D6615A" w:rsidRDefault="00F87BB1" w:rsidP="00AE3C83">
            <w:pPr>
              <w:jc w:val="center"/>
              <w:rPr>
                <w:rFonts w:cs="Times New Roman"/>
                <w:sz w:val="18"/>
                <w:szCs w:val="18"/>
              </w:rPr>
            </w:pPr>
            <w:r w:rsidRPr="00D6615A">
              <w:rPr>
                <w:rFonts w:cs="Times New Roman"/>
                <w:noProof/>
                <w:sz w:val="18"/>
                <w:szCs w:val="18"/>
              </w:rPr>
              <w:drawing>
                <wp:inline distT="0" distB="0" distL="0" distR="0" wp14:anchorId="021269AB" wp14:editId="176C6C9C">
                  <wp:extent cx="1414665" cy="1382233"/>
                  <wp:effectExtent l="0" t="0" r="0" b="8890"/>
                  <wp:docPr id="26" name="Picture 26" descr="C:\Users\18481302\OneDrive - Hong Kong Baptist University\1. Current Research\1. Trait Transference (TT Project)\Writings\11. JAMS R&amp;R\1. AB Test\New pictures\AT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8481302\OneDrive - Hong Kong Baptist University\1. Current Research\1. Trait Transference (TT Project)\Writings\11. JAMS R&amp;R\1. AB Test\New pictures\AT2-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8112" cy="1395372"/>
                          </a:xfrm>
                          <a:prstGeom prst="rect">
                            <a:avLst/>
                          </a:prstGeom>
                          <a:noFill/>
                          <a:ln>
                            <a:noFill/>
                          </a:ln>
                        </pic:spPr>
                      </pic:pic>
                    </a:graphicData>
                  </a:graphic>
                </wp:inline>
              </w:drawing>
            </w:r>
          </w:p>
        </w:tc>
        <w:tc>
          <w:tcPr>
            <w:tcW w:w="2197" w:type="dxa"/>
            <w:tcBorders>
              <w:left w:val="nil"/>
              <w:bottom w:val="single" w:sz="4" w:space="0" w:color="auto"/>
              <w:right w:val="nil"/>
            </w:tcBorders>
            <w:vAlign w:val="center"/>
          </w:tcPr>
          <w:p w14:paraId="3D28DABA" w14:textId="77777777" w:rsidR="00F87BB1" w:rsidRPr="00D6615A" w:rsidRDefault="00F87BB1" w:rsidP="00AE3C83">
            <w:pPr>
              <w:jc w:val="center"/>
              <w:rPr>
                <w:rFonts w:cs="Times New Roman"/>
                <w:sz w:val="18"/>
                <w:szCs w:val="18"/>
              </w:rPr>
            </w:pPr>
            <w:r w:rsidRPr="00D6615A">
              <w:rPr>
                <w:rFonts w:cs="Times New Roman"/>
                <w:noProof/>
                <w:sz w:val="18"/>
                <w:szCs w:val="18"/>
              </w:rPr>
              <w:drawing>
                <wp:inline distT="0" distB="0" distL="0" distR="0" wp14:anchorId="358F6BF3" wp14:editId="5A2D1A80">
                  <wp:extent cx="1435883" cy="1404000"/>
                  <wp:effectExtent l="0" t="0" r="0" b="5715"/>
                  <wp:docPr id="27" name="Picture 27" descr="C:\Users\18481302\OneDrive - Hong Kong Baptist University\1. Current Research\1. Trait Transference (TT Project)\Writings\11. JAMS R&amp;R\1. AB Test\New pictures\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8481302\OneDrive - Hong Kong Baptist University\1. Current Research\1. Trait Transference (TT Project)\Writings\11. JAMS R&amp;R\1. AB Test\New pictures\NT-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35883" cy="1404000"/>
                          </a:xfrm>
                          <a:prstGeom prst="rect">
                            <a:avLst/>
                          </a:prstGeom>
                          <a:noFill/>
                          <a:ln>
                            <a:noFill/>
                          </a:ln>
                        </pic:spPr>
                      </pic:pic>
                    </a:graphicData>
                  </a:graphic>
                </wp:inline>
              </w:drawing>
            </w:r>
          </w:p>
        </w:tc>
        <w:tc>
          <w:tcPr>
            <w:tcW w:w="2237" w:type="dxa"/>
            <w:tcBorders>
              <w:top w:val="nil"/>
              <w:left w:val="nil"/>
              <w:bottom w:val="single" w:sz="4" w:space="0" w:color="auto"/>
              <w:right w:val="nil"/>
            </w:tcBorders>
            <w:vAlign w:val="center"/>
          </w:tcPr>
          <w:p w14:paraId="635BF66C" w14:textId="77777777" w:rsidR="00F87BB1" w:rsidRPr="00D6615A" w:rsidRDefault="00F87BB1" w:rsidP="00AE3C83">
            <w:pPr>
              <w:jc w:val="center"/>
              <w:rPr>
                <w:rFonts w:cs="Times New Roman"/>
                <w:sz w:val="18"/>
                <w:szCs w:val="18"/>
              </w:rPr>
            </w:pPr>
            <w:r w:rsidRPr="00D6615A">
              <w:rPr>
                <w:rFonts w:cs="Times New Roman"/>
                <w:noProof/>
                <w:sz w:val="18"/>
                <w:szCs w:val="18"/>
              </w:rPr>
              <w:drawing>
                <wp:inline distT="0" distB="0" distL="0" distR="0" wp14:anchorId="0F5E7672" wp14:editId="35F2B401">
                  <wp:extent cx="1435100" cy="1403350"/>
                  <wp:effectExtent l="0" t="0" r="0" b="6350"/>
                  <wp:docPr id="35" name="Picture 35" descr="C:\Users\18481302\AppData\Local\Microsoft\Windows\INetCache\Content.Word\H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8481302\AppData\Local\Microsoft\Windows\INetCache\Content.Word\HT-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35100" cy="1403350"/>
                          </a:xfrm>
                          <a:prstGeom prst="rect">
                            <a:avLst/>
                          </a:prstGeom>
                          <a:noFill/>
                          <a:ln>
                            <a:noFill/>
                          </a:ln>
                        </pic:spPr>
                      </pic:pic>
                    </a:graphicData>
                  </a:graphic>
                </wp:inline>
              </w:drawing>
            </w:r>
          </w:p>
        </w:tc>
        <w:tc>
          <w:tcPr>
            <w:tcW w:w="2237" w:type="dxa"/>
            <w:tcBorders>
              <w:top w:val="nil"/>
              <w:left w:val="nil"/>
              <w:bottom w:val="single" w:sz="4" w:space="0" w:color="auto"/>
              <w:right w:val="nil"/>
            </w:tcBorders>
            <w:vAlign w:val="center"/>
          </w:tcPr>
          <w:p w14:paraId="5A0979CE" w14:textId="77777777" w:rsidR="00F87BB1" w:rsidRPr="00D6615A" w:rsidRDefault="00F87BB1" w:rsidP="00AE3C83">
            <w:pPr>
              <w:jc w:val="center"/>
              <w:rPr>
                <w:rFonts w:cs="Times New Roman"/>
                <w:sz w:val="18"/>
                <w:szCs w:val="18"/>
              </w:rPr>
            </w:pPr>
            <w:r w:rsidRPr="00D6615A">
              <w:rPr>
                <w:rFonts w:cs="Times New Roman"/>
                <w:noProof/>
                <w:sz w:val="18"/>
                <w:szCs w:val="18"/>
              </w:rPr>
              <w:drawing>
                <wp:inline distT="0" distB="0" distL="0" distR="0" wp14:anchorId="3AF053DE" wp14:editId="30CE4CC2">
                  <wp:extent cx="1426137" cy="1392865"/>
                  <wp:effectExtent l="0" t="0" r="3175" b="0"/>
                  <wp:docPr id="39" name="Picture 39" descr="C:\Users\18481302\OneDrive - Hong Kong Baptist University\1. Current Research\1. Trait Transference (TT Project)\Writings\11. JAMS R&amp;R\1. AB Test\New pictures\H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8481302\OneDrive - Hong Kong Baptist University\1. Current Research\1. Trait Transference (TT Project)\Writings\11. JAMS R&amp;R\1. AB Test\New pictures\HA-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0181" cy="1396814"/>
                          </a:xfrm>
                          <a:prstGeom prst="rect">
                            <a:avLst/>
                          </a:prstGeom>
                          <a:noFill/>
                          <a:ln>
                            <a:noFill/>
                          </a:ln>
                        </pic:spPr>
                      </pic:pic>
                    </a:graphicData>
                  </a:graphic>
                </wp:inline>
              </w:drawing>
            </w:r>
          </w:p>
        </w:tc>
        <w:tc>
          <w:tcPr>
            <w:tcW w:w="2906" w:type="dxa"/>
            <w:tcBorders>
              <w:top w:val="nil"/>
              <w:left w:val="nil"/>
              <w:bottom w:val="single" w:sz="4" w:space="0" w:color="auto"/>
              <w:right w:val="nil"/>
            </w:tcBorders>
            <w:vAlign w:val="center"/>
          </w:tcPr>
          <w:p w14:paraId="3892B53E" w14:textId="77777777" w:rsidR="00F87BB1" w:rsidRPr="00D6615A" w:rsidRDefault="00F87BB1" w:rsidP="00AE3C83">
            <w:pPr>
              <w:jc w:val="center"/>
              <w:rPr>
                <w:rFonts w:cs="Times New Roman"/>
                <w:sz w:val="18"/>
                <w:szCs w:val="18"/>
              </w:rPr>
            </w:pPr>
            <w:r w:rsidRPr="00D6615A">
              <w:rPr>
                <w:rFonts w:cs="Times New Roman"/>
                <w:sz w:val="18"/>
                <w:szCs w:val="18"/>
              </w:rPr>
              <w:t>/</w:t>
            </w:r>
          </w:p>
        </w:tc>
      </w:tr>
    </w:tbl>
    <w:p w14:paraId="278D3AF5" w14:textId="77777777" w:rsidR="00671803" w:rsidRPr="007D1674" w:rsidRDefault="00671803" w:rsidP="00671803"/>
    <w:p w14:paraId="701B95F4" w14:textId="77777777" w:rsidR="00671803" w:rsidRPr="007D1674" w:rsidRDefault="00671803" w:rsidP="00671803"/>
    <w:p w14:paraId="6D54A062" w14:textId="77777777" w:rsidR="00671803" w:rsidRDefault="00671803" w:rsidP="00671803"/>
    <w:p w14:paraId="5201333F" w14:textId="77777777" w:rsidR="002D1C0F" w:rsidRPr="007D1674" w:rsidRDefault="002D1C0F" w:rsidP="00671803"/>
    <w:p w14:paraId="6299BB6C" w14:textId="77777777" w:rsidR="00671803" w:rsidRPr="00D6615A" w:rsidRDefault="00671803" w:rsidP="00671803">
      <w:pPr>
        <w:spacing w:after="0"/>
        <w:rPr>
          <w:rFonts w:cs="Times New Roman"/>
          <w:sz w:val="20"/>
        </w:rPr>
      </w:pPr>
      <w:r w:rsidRPr="00D6615A">
        <w:rPr>
          <w:rFonts w:cs="Times New Roman"/>
          <w:sz w:val="20"/>
        </w:rPr>
        <w:lastRenderedPageBreak/>
        <w:t>(Continued)</w:t>
      </w:r>
    </w:p>
    <w:tbl>
      <w:tblPr>
        <w:tblStyle w:val="TableGrid"/>
        <w:tblW w:w="0" w:type="auto"/>
        <w:jc w:val="center"/>
        <w:tblLayout w:type="fixed"/>
        <w:tblLook w:val="04A0" w:firstRow="1" w:lastRow="0" w:firstColumn="1" w:lastColumn="0" w:noHBand="0" w:noVBand="1"/>
      </w:tblPr>
      <w:tblGrid>
        <w:gridCol w:w="1186"/>
        <w:gridCol w:w="4394"/>
        <w:gridCol w:w="4474"/>
        <w:gridCol w:w="2906"/>
      </w:tblGrid>
      <w:tr w:rsidR="00671803" w:rsidRPr="00D6615A" w14:paraId="2BAA53B7" w14:textId="77777777" w:rsidTr="00F9664C">
        <w:trPr>
          <w:jc w:val="center"/>
        </w:trPr>
        <w:tc>
          <w:tcPr>
            <w:tcW w:w="1186" w:type="dxa"/>
            <w:vMerge w:val="restart"/>
            <w:tcBorders>
              <w:left w:val="nil"/>
              <w:right w:val="nil"/>
            </w:tcBorders>
            <w:vAlign w:val="center"/>
          </w:tcPr>
          <w:p w14:paraId="3EB806C2" w14:textId="77777777" w:rsidR="00671803" w:rsidRPr="00D6615A" w:rsidRDefault="00671803" w:rsidP="00F9664C">
            <w:pPr>
              <w:jc w:val="center"/>
              <w:rPr>
                <w:rFonts w:cs="Times New Roman"/>
                <w:b/>
                <w:sz w:val="18"/>
                <w:szCs w:val="18"/>
              </w:rPr>
            </w:pPr>
            <w:r w:rsidRPr="00D6615A">
              <w:rPr>
                <w:rFonts w:cs="Times New Roman"/>
                <w:b/>
                <w:sz w:val="18"/>
                <w:szCs w:val="18"/>
              </w:rPr>
              <w:t>Study</w:t>
            </w:r>
          </w:p>
        </w:tc>
        <w:tc>
          <w:tcPr>
            <w:tcW w:w="8868" w:type="dxa"/>
            <w:gridSpan w:val="2"/>
            <w:tcBorders>
              <w:left w:val="nil"/>
              <w:right w:val="nil"/>
            </w:tcBorders>
            <w:vAlign w:val="center"/>
          </w:tcPr>
          <w:p w14:paraId="34E8293A" w14:textId="55228D31" w:rsidR="00671803" w:rsidRPr="00D6615A" w:rsidRDefault="00EC77CE" w:rsidP="00F9664C">
            <w:pPr>
              <w:jc w:val="center"/>
              <w:rPr>
                <w:rFonts w:cs="Times New Roman"/>
                <w:b/>
                <w:sz w:val="18"/>
                <w:szCs w:val="18"/>
              </w:rPr>
            </w:pPr>
            <w:r w:rsidRPr="00D6615A">
              <w:rPr>
                <w:rFonts w:cs="Times New Roman"/>
                <w:b/>
                <w:sz w:val="18"/>
                <w:szCs w:val="18"/>
              </w:rPr>
              <w:t xml:space="preserve">AA–Employee </w:t>
            </w:r>
            <w:r w:rsidR="00671803" w:rsidRPr="00D6615A">
              <w:rPr>
                <w:rFonts w:cs="Times New Roman"/>
                <w:b/>
                <w:sz w:val="18"/>
                <w:szCs w:val="18"/>
              </w:rPr>
              <w:t>Dyads</w:t>
            </w:r>
          </w:p>
        </w:tc>
        <w:tc>
          <w:tcPr>
            <w:tcW w:w="2906" w:type="dxa"/>
            <w:vMerge w:val="restart"/>
            <w:tcBorders>
              <w:left w:val="nil"/>
              <w:right w:val="nil"/>
            </w:tcBorders>
            <w:vAlign w:val="center"/>
          </w:tcPr>
          <w:p w14:paraId="49826D5D" w14:textId="77777777" w:rsidR="00671803" w:rsidRPr="00D6615A" w:rsidRDefault="00671803" w:rsidP="00F9664C">
            <w:pPr>
              <w:jc w:val="center"/>
              <w:rPr>
                <w:rFonts w:cs="Times New Roman"/>
                <w:b/>
                <w:sz w:val="18"/>
                <w:szCs w:val="18"/>
              </w:rPr>
            </w:pPr>
            <w:r w:rsidRPr="00D6615A">
              <w:rPr>
                <w:rFonts w:cs="Times New Roman"/>
                <w:b/>
                <w:sz w:val="18"/>
                <w:szCs w:val="18"/>
              </w:rPr>
              <w:t>Service Outcomes</w:t>
            </w:r>
          </w:p>
        </w:tc>
      </w:tr>
      <w:tr w:rsidR="00671803" w:rsidRPr="00D6615A" w14:paraId="4BC8C0BF" w14:textId="77777777" w:rsidTr="00F9664C">
        <w:trPr>
          <w:jc w:val="center"/>
        </w:trPr>
        <w:tc>
          <w:tcPr>
            <w:tcW w:w="1186" w:type="dxa"/>
            <w:vMerge/>
            <w:tcBorders>
              <w:left w:val="nil"/>
              <w:bottom w:val="single" w:sz="4" w:space="0" w:color="auto"/>
              <w:right w:val="nil"/>
            </w:tcBorders>
            <w:vAlign w:val="center"/>
          </w:tcPr>
          <w:p w14:paraId="405A5F88" w14:textId="77777777" w:rsidR="00671803" w:rsidRPr="00D6615A" w:rsidRDefault="00671803" w:rsidP="00F9664C">
            <w:pPr>
              <w:jc w:val="center"/>
              <w:rPr>
                <w:rFonts w:cs="Times New Roman"/>
                <w:sz w:val="18"/>
                <w:szCs w:val="18"/>
              </w:rPr>
            </w:pPr>
          </w:p>
        </w:tc>
        <w:tc>
          <w:tcPr>
            <w:tcW w:w="4394" w:type="dxa"/>
            <w:tcBorders>
              <w:left w:val="nil"/>
              <w:bottom w:val="single" w:sz="4" w:space="0" w:color="auto"/>
              <w:right w:val="nil"/>
            </w:tcBorders>
            <w:vAlign w:val="center"/>
          </w:tcPr>
          <w:p w14:paraId="660FCC41" w14:textId="12B4ADEC" w:rsidR="00671803" w:rsidRPr="00D6615A" w:rsidRDefault="00671803" w:rsidP="00F9664C">
            <w:pPr>
              <w:jc w:val="center"/>
              <w:rPr>
                <w:rFonts w:cs="Times New Roman"/>
                <w:b/>
                <w:i/>
                <w:sz w:val="18"/>
                <w:szCs w:val="18"/>
              </w:rPr>
            </w:pPr>
            <w:r w:rsidRPr="00D6615A">
              <w:rPr>
                <w:rFonts w:cs="Times New Roman"/>
                <w:b/>
                <w:i/>
                <w:sz w:val="18"/>
                <w:szCs w:val="18"/>
              </w:rPr>
              <w:t xml:space="preserve">Anthropomorphism </w:t>
            </w:r>
          </w:p>
        </w:tc>
        <w:tc>
          <w:tcPr>
            <w:tcW w:w="4474" w:type="dxa"/>
            <w:tcBorders>
              <w:left w:val="nil"/>
              <w:bottom w:val="single" w:sz="4" w:space="0" w:color="auto"/>
              <w:right w:val="nil"/>
            </w:tcBorders>
            <w:vAlign w:val="center"/>
          </w:tcPr>
          <w:p w14:paraId="071BD061" w14:textId="3880EF02" w:rsidR="00671803" w:rsidRPr="00D6615A" w:rsidRDefault="00671803" w:rsidP="00F9664C">
            <w:pPr>
              <w:jc w:val="center"/>
              <w:rPr>
                <w:rFonts w:cs="Times New Roman"/>
                <w:b/>
                <w:i/>
                <w:sz w:val="18"/>
                <w:szCs w:val="18"/>
              </w:rPr>
            </w:pPr>
            <w:r w:rsidRPr="00D6615A">
              <w:rPr>
                <w:rFonts w:cs="Times New Roman"/>
                <w:b/>
                <w:i/>
                <w:sz w:val="18"/>
                <w:szCs w:val="18"/>
              </w:rPr>
              <w:t xml:space="preserve">Nonanthropomorphism </w:t>
            </w:r>
          </w:p>
        </w:tc>
        <w:tc>
          <w:tcPr>
            <w:tcW w:w="2906" w:type="dxa"/>
            <w:vMerge/>
            <w:tcBorders>
              <w:left w:val="nil"/>
              <w:bottom w:val="single" w:sz="4" w:space="0" w:color="auto"/>
              <w:right w:val="nil"/>
            </w:tcBorders>
            <w:vAlign w:val="center"/>
          </w:tcPr>
          <w:p w14:paraId="5115C8E4" w14:textId="77777777" w:rsidR="00671803" w:rsidRPr="00D6615A" w:rsidRDefault="00671803" w:rsidP="00F9664C">
            <w:pPr>
              <w:rPr>
                <w:rFonts w:cs="Times New Roman"/>
                <w:sz w:val="18"/>
                <w:szCs w:val="18"/>
              </w:rPr>
            </w:pPr>
          </w:p>
        </w:tc>
      </w:tr>
      <w:tr w:rsidR="00671803" w:rsidRPr="00D6615A" w14:paraId="7377B26E" w14:textId="77777777" w:rsidTr="00F9664C">
        <w:trPr>
          <w:jc w:val="center"/>
        </w:trPr>
        <w:tc>
          <w:tcPr>
            <w:tcW w:w="1186" w:type="dxa"/>
            <w:tcBorders>
              <w:left w:val="nil"/>
              <w:bottom w:val="nil"/>
              <w:right w:val="nil"/>
            </w:tcBorders>
            <w:vAlign w:val="center"/>
          </w:tcPr>
          <w:p w14:paraId="6F974B22" w14:textId="77777777" w:rsidR="00671803" w:rsidRPr="00D6615A" w:rsidRDefault="00671803" w:rsidP="00F9664C">
            <w:pPr>
              <w:jc w:val="center"/>
              <w:rPr>
                <w:rFonts w:cs="Times New Roman"/>
                <w:sz w:val="18"/>
                <w:szCs w:val="18"/>
              </w:rPr>
            </w:pPr>
            <w:r w:rsidRPr="00D6615A">
              <w:rPr>
                <w:rFonts w:cs="Times New Roman"/>
                <w:sz w:val="18"/>
                <w:szCs w:val="18"/>
              </w:rPr>
              <w:t>Study 2</w:t>
            </w:r>
          </w:p>
          <w:p w14:paraId="1A2A38D6" w14:textId="77777777" w:rsidR="00671803" w:rsidRPr="00D6615A" w:rsidRDefault="00671803" w:rsidP="00F9664C">
            <w:pPr>
              <w:jc w:val="center"/>
              <w:rPr>
                <w:rFonts w:cs="Times New Roman"/>
                <w:b/>
                <w:sz w:val="18"/>
                <w:szCs w:val="18"/>
              </w:rPr>
            </w:pPr>
            <w:r w:rsidRPr="00D6615A">
              <w:rPr>
                <w:rFonts w:cs="Times New Roman"/>
                <w:sz w:val="18"/>
                <w:szCs w:val="18"/>
              </w:rPr>
              <w:t>(Interior design service)</w:t>
            </w:r>
          </w:p>
        </w:tc>
        <w:tc>
          <w:tcPr>
            <w:tcW w:w="4394" w:type="dxa"/>
            <w:tcBorders>
              <w:left w:val="nil"/>
              <w:bottom w:val="nil"/>
              <w:right w:val="nil"/>
            </w:tcBorders>
            <w:vAlign w:val="center"/>
          </w:tcPr>
          <w:p w14:paraId="60D3295B"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3F39D32D" wp14:editId="28672F27">
                  <wp:extent cx="2944408" cy="2304000"/>
                  <wp:effectExtent l="0" t="0" r="8890" b="127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944408" cy="2304000"/>
                          </a:xfrm>
                          <a:prstGeom prst="rect">
                            <a:avLst/>
                          </a:prstGeom>
                          <a:noFill/>
                          <a:ln>
                            <a:noFill/>
                          </a:ln>
                        </pic:spPr>
                      </pic:pic>
                    </a:graphicData>
                  </a:graphic>
                </wp:inline>
              </w:drawing>
            </w:r>
          </w:p>
        </w:tc>
        <w:tc>
          <w:tcPr>
            <w:tcW w:w="4474" w:type="dxa"/>
            <w:tcBorders>
              <w:left w:val="nil"/>
              <w:bottom w:val="nil"/>
              <w:right w:val="nil"/>
            </w:tcBorders>
            <w:vAlign w:val="center"/>
          </w:tcPr>
          <w:p w14:paraId="1FE66A11"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1988C1CA" wp14:editId="2E7F14F6">
                  <wp:extent cx="2963343" cy="2304000"/>
                  <wp:effectExtent l="0" t="0" r="8890" b="127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963343" cy="2304000"/>
                          </a:xfrm>
                          <a:prstGeom prst="rect">
                            <a:avLst/>
                          </a:prstGeom>
                          <a:noFill/>
                          <a:ln>
                            <a:noFill/>
                          </a:ln>
                        </pic:spPr>
                      </pic:pic>
                    </a:graphicData>
                  </a:graphic>
                </wp:inline>
              </w:drawing>
            </w:r>
          </w:p>
        </w:tc>
        <w:tc>
          <w:tcPr>
            <w:tcW w:w="2906" w:type="dxa"/>
            <w:tcBorders>
              <w:left w:val="nil"/>
              <w:bottom w:val="nil"/>
              <w:right w:val="nil"/>
            </w:tcBorders>
            <w:vAlign w:val="center"/>
          </w:tcPr>
          <w:p w14:paraId="657FD821" w14:textId="77777777" w:rsidR="00671803" w:rsidRPr="00D6615A" w:rsidRDefault="00671803" w:rsidP="00F9664C">
            <w:pPr>
              <w:jc w:val="center"/>
              <w:rPr>
                <w:rFonts w:cs="Times New Roman"/>
                <w:sz w:val="18"/>
                <w:szCs w:val="18"/>
              </w:rPr>
            </w:pPr>
            <w:r w:rsidRPr="00D6615A">
              <w:rPr>
                <w:rFonts w:cs="Times New Roman"/>
                <w:sz w:val="18"/>
                <w:szCs w:val="18"/>
              </w:rPr>
              <w:t>Interior design</w:t>
            </w:r>
          </w:p>
          <w:p w14:paraId="74934E8A"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5C53EC25" wp14:editId="1A972BEC">
                  <wp:extent cx="1466850" cy="927961"/>
                  <wp:effectExtent l="0" t="0" r="0" b="5715"/>
                  <wp:docPr id="5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75518" cy="933444"/>
                          </a:xfrm>
                          <a:prstGeom prst="rect">
                            <a:avLst/>
                          </a:prstGeom>
                        </pic:spPr>
                      </pic:pic>
                    </a:graphicData>
                  </a:graphic>
                </wp:inline>
              </w:drawing>
            </w:r>
          </w:p>
          <w:p w14:paraId="5238FB31" w14:textId="77777777" w:rsidR="00671803" w:rsidRPr="00D6615A" w:rsidRDefault="00671803" w:rsidP="00F9664C">
            <w:pPr>
              <w:jc w:val="center"/>
              <w:rPr>
                <w:rFonts w:cs="Times New Roman"/>
                <w:sz w:val="18"/>
                <w:szCs w:val="18"/>
              </w:rPr>
            </w:pPr>
            <w:r w:rsidRPr="00D6615A">
              <w:rPr>
                <w:rFonts w:cs="Times New Roman"/>
                <w:sz w:val="18"/>
                <w:szCs w:val="18"/>
              </w:rPr>
              <w:t>Design 1</w:t>
            </w:r>
          </w:p>
          <w:p w14:paraId="6F0978C4"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347CC677" wp14:editId="31D692E1">
                  <wp:extent cx="1517650" cy="930531"/>
                  <wp:effectExtent l="0" t="0" r="6350" b="3175"/>
                  <wp:docPr id="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23727" cy="934257"/>
                          </a:xfrm>
                          <a:prstGeom prst="rect">
                            <a:avLst/>
                          </a:prstGeom>
                        </pic:spPr>
                      </pic:pic>
                    </a:graphicData>
                  </a:graphic>
                </wp:inline>
              </w:drawing>
            </w:r>
          </w:p>
          <w:p w14:paraId="596ADB9B" w14:textId="77777777" w:rsidR="00671803" w:rsidRPr="00D6615A" w:rsidRDefault="00671803" w:rsidP="00F9664C">
            <w:pPr>
              <w:jc w:val="center"/>
              <w:rPr>
                <w:rFonts w:cs="Times New Roman"/>
                <w:sz w:val="18"/>
                <w:szCs w:val="18"/>
              </w:rPr>
            </w:pPr>
            <w:r w:rsidRPr="00D6615A">
              <w:rPr>
                <w:rFonts w:cs="Times New Roman"/>
                <w:sz w:val="18"/>
                <w:szCs w:val="18"/>
              </w:rPr>
              <w:t>Design 2</w:t>
            </w:r>
          </w:p>
        </w:tc>
      </w:tr>
      <w:tr w:rsidR="00671803" w:rsidRPr="00D6615A" w14:paraId="36AA058A" w14:textId="77777777" w:rsidTr="00F9664C">
        <w:tblPrEx>
          <w:jc w:val="left"/>
        </w:tblPrEx>
        <w:tc>
          <w:tcPr>
            <w:tcW w:w="1186" w:type="dxa"/>
            <w:tcBorders>
              <w:left w:val="nil"/>
              <w:right w:val="nil"/>
            </w:tcBorders>
            <w:vAlign w:val="center"/>
          </w:tcPr>
          <w:p w14:paraId="52052018" w14:textId="77777777" w:rsidR="00671803" w:rsidRPr="00D6615A" w:rsidRDefault="00671803" w:rsidP="00F9664C">
            <w:pPr>
              <w:jc w:val="center"/>
              <w:rPr>
                <w:rFonts w:cs="Times New Roman"/>
                <w:sz w:val="18"/>
                <w:szCs w:val="18"/>
              </w:rPr>
            </w:pPr>
            <w:r w:rsidRPr="00D6615A">
              <w:rPr>
                <w:rFonts w:cs="Times New Roman"/>
                <w:sz w:val="18"/>
                <w:szCs w:val="18"/>
              </w:rPr>
              <w:t>Studies 3 &amp; 4</w:t>
            </w:r>
          </w:p>
          <w:p w14:paraId="29AD158E" w14:textId="3B43D094" w:rsidR="00671803" w:rsidRPr="00D6615A" w:rsidRDefault="00671803" w:rsidP="00F9664C">
            <w:pPr>
              <w:jc w:val="center"/>
              <w:rPr>
                <w:rFonts w:cs="Times New Roman"/>
                <w:sz w:val="18"/>
                <w:szCs w:val="18"/>
              </w:rPr>
            </w:pPr>
            <w:r w:rsidRPr="00D6615A">
              <w:rPr>
                <w:rFonts w:cs="Times New Roman"/>
                <w:sz w:val="18"/>
                <w:szCs w:val="18"/>
              </w:rPr>
              <w:t>(</w:t>
            </w:r>
            <w:r w:rsidR="002B51E8">
              <w:rPr>
                <w:rFonts w:cs="Times New Roman"/>
                <w:sz w:val="18"/>
                <w:szCs w:val="18"/>
              </w:rPr>
              <w:t>P</w:t>
            </w:r>
            <w:r w:rsidRPr="00D6615A">
              <w:rPr>
                <w:rFonts w:cs="Times New Roman"/>
                <w:sz w:val="18"/>
                <w:szCs w:val="18"/>
              </w:rPr>
              <w:t>ainting service)</w:t>
            </w:r>
          </w:p>
        </w:tc>
        <w:tc>
          <w:tcPr>
            <w:tcW w:w="4394" w:type="dxa"/>
            <w:tcBorders>
              <w:left w:val="nil"/>
              <w:right w:val="nil"/>
            </w:tcBorders>
          </w:tcPr>
          <w:p w14:paraId="7020C472" w14:textId="77777777" w:rsidR="00671803" w:rsidRPr="00D6615A" w:rsidRDefault="00671803" w:rsidP="00F9664C">
            <w:pPr>
              <w:jc w:val="center"/>
              <w:rPr>
                <w:rFonts w:cs="Times New Roman"/>
                <w:sz w:val="18"/>
                <w:szCs w:val="18"/>
              </w:rPr>
            </w:pPr>
            <w:r w:rsidRPr="00D6615A">
              <w:rPr>
                <w:rFonts w:cs="Times New Roman"/>
                <w:b/>
                <w:noProof/>
                <w:sz w:val="18"/>
                <w:szCs w:val="18"/>
              </w:rPr>
              <w:drawing>
                <wp:inline distT="0" distB="0" distL="0" distR="0" wp14:anchorId="0FCD9ECD" wp14:editId="5E51E8E0">
                  <wp:extent cx="2124000" cy="1414752"/>
                  <wp:effectExtent l="0" t="0" r="0" b="0"/>
                  <wp:docPr id="53" name="Picture 53" descr="D:\Google Drive\1. Current Research\1. Trait Transference (TT Project)\Meetings\20201008 Kimmy &amp; Rocky\2. Moderated by belief design\Round 3\Qualtric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oogle Drive\1. Current Research\1. Trait Transference (TT Project)\Meetings\20201008 Kimmy &amp; Rocky\2. Moderated by belief design\Round 3\Qualtrics\Picture1.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2124000" cy="14147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74" w:type="dxa"/>
            <w:tcBorders>
              <w:left w:val="nil"/>
              <w:right w:val="nil"/>
            </w:tcBorders>
          </w:tcPr>
          <w:p w14:paraId="341D3DC7" w14:textId="77777777" w:rsidR="00671803" w:rsidRPr="00D6615A" w:rsidRDefault="00671803" w:rsidP="00F9664C">
            <w:pPr>
              <w:jc w:val="center"/>
              <w:rPr>
                <w:rFonts w:cs="Times New Roman"/>
                <w:sz w:val="18"/>
                <w:szCs w:val="18"/>
              </w:rPr>
            </w:pPr>
            <w:r w:rsidRPr="00D6615A">
              <w:rPr>
                <w:rFonts w:cs="Times New Roman"/>
                <w:b/>
                <w:noProof/>
                <w:sz w:val="18"/>
                <w:szCs w:val="18"/>
              </w:rPr>
              <w:drawing>
                <wp:inline distT="0" distB="0" distL="0" distR="0" wp14:anchorId="075FC161" wp14:editId="7F8A5E35">
                  <wp:extent cx="2160000" cy="1440320"/>
                  <wp:effectExtent l="0" t="0" r="0" b="7620"/>
                  <wp:docPr id="54" name="Picture 54" descr="D:\Google Drive\1. Current Research\1. Trait Transference (TT Project)\Meetings\20201008 Kimmy &amp; Rocky\2. Moderated by belief design\Round 3\Qualtric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oogle Drive\1. Current Research\1. Trait Transference (TT Project)\Meetings\20201008 Kimmy &amp; Rocky\2. Moderated by belief design\Round 3\Qualtrics\Picture2.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646" t="11263" r="18400"/>
                          <a:stretch/>
                        </pic:blipFill>
                        <pic:spPr bwMode="auto">
                          <a:xfrm>
                            <a:off x="0" y="0"/>
                            <a:ext cx="2160000" cy="14403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06" w:type="dxa"/>
            <w:tcBorders>
              <w:left w:val="nil"/>
              <w:right w:val="nil"/>
            </w:tcBorders>
          </w:tcPr>
          <w:p w14:paraId="60D7D894" w14:textId="77777777" w:rsidR="00671803" w:rsidRPr="00D6615A" w:rsidRDefault="00671803" w:rsidP="00F9664C">
            <w:pPr>
              <w:jc w:val="center"/>
              <w:rPr>
                <w:rFonts w:cs="Times New Roman"/>
                <w:sz w:val="18"/>
                <w:szCs w:val="18"/>
              </w:rPr>
            </w:pPr>
            <w:r w:rsidRPr="00D6615A">
              <w:rPr>
                <w:rFonts w:cs="Times New Roman"/>
                <w:sz w:val="18"/>
                <w:szCs w:val="18"/>
              </w:rPr>
              <w:t>A painting</w:t>
            </w:r>
          </w:p>
          <w:p w14:paraId="539C8513"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7A4D0B64" wp14:editId="78BAEA25">
                  <wp:extent cx="1274213" cy="126000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4297" t="9874" r="31417"/>
                          <a:stretch/>
                        </pic:blipFill>
                        <pic:spPr bwMode="auto">
                          <a:xfrm>
                            <a:off x="0" y="0"/>
                            <a:ext cx="1274213" cy="1260000"/>
                          </a:xfrm>
                          <a:prstGeom prst="rect">
                            <a:avLst/>
                          </a:prstGeom>
                          <a:ln>
                            <a:noFill/>
                          </a:ln>
                          <a:extLst>
                            <a:ext uri="{53640926-AAD7-44D8-BBD7-CCE9431645EC}">
                              <a14:shadowObscured xmlns:a14="http://schemas.microsoft.com/office/drawing/2010/main"/>
                            </a:ext>
                          </a:extLst>
                        </pic:spPr>
                      </pic:pic>
                    </a:graphicData>
                  </a:graphic>
                </wp:inline>
              </w:drawing>
            </w:r>
          </w:p>
        </w:tc>
      </w:tr>
      <w:tr w:rsidR="00671803" w:rsidRPr="00D6615A" w14:paraId="366FCDD9" w14:textId="77777777" w:rsidTr="00F9664C">
        <w:tblPrEx>
          <w:jc w:val="left"/>
        </w:tblPrEx>
        <w:tc>
          <w:tcPr>
            <w:tcW w:w="1186" w:type="dxa"/>
            <w:tcBorders>
              <w:left w:val="nil"/>
              <w:right w:val="nil"/>
            </w:tcBorders>
            <w:vAlign w:val="center"/>
          </w:tcPr>
          <w:p w14:paraId="33A35E98" w14:textId="77777777" w:rsidR="00671803" w:rsidRPr="00D6615A" w:rsidRDefault="00671803" w:rsidP="00F9664C">
            <w:pPr>
              <w:jc w:val="center"/>
              <w:rPr>
                <w:rFonts w:cs="Times New Roman"/>
                <w:sz w:val="18"/>
                <w:szCs w:val="18"/>
              </w:rPr>
            </w:pPr>
            <w:r w:rsidRPr="00D6615A">
              <w:rPr>
                <w:rFonts w:cs="Times New Roman"/>
                <w:sz w:val="18"/>
                <w:szCs w:val="18"/>
              </w:rPr>
              <w:t>Study 5</w:t>
            </w:r>
          </w:p>
          <w:p w14:paraId="1D70B06F" w14:textId="243E3656" w:rsidR="00671803" w:rsidRPr="00D6615A" w:rsidRDefault="00671803" w:rsidP="00F9664C">
            <w:pPr>
              <w:jc w:val="center"/>
              <w:rPr>
                <w:rFonts w:cs="Times New Roman"/>
                <w:sz w:val="18"/>
                <w:szCs w:val="18"/>
              </w:rPr>
            </w:pPr>
            <w:r w:rsidRPr="00D6615A">
              <w:rPr>
                <w:rFonts w:cs="Times New Roman"/>
                <w:sz w:val="18"/>
                <w:szCs w:val="18"/>
              </w:rPr>
              <w:t>(</w:t>
            </w:r>
            <w:r w:rsidR="002B51E8">
              <w:rPr>
                <w:rFonts w:cs="Times New Roman"/>
                <w:sz w:val="18"/>
                <w:szCs w:val="18"/>
              </w:rPr>
              <w:t>Interior design</w:t>
            </w:r>
            <w:r w:rsidRPr="00D6615A">
              <w:rPr>
                <w:rFonts w:cs="Times New Roman"/>
                <w:sz w:val="18"/>
                <w:szCs w:val="18"/>
              </w:rPr>
              <w:t xml:space="preserve"> service)</w:t>
            </w:r>
          </w:p>
        </w:tc>
        <w:tc>
          <w:tcPr>
            <w:tcW w:w="4394" w:type="dxa"/>
            <w:tcBorders>
              <w:left w:val="nil"/>
              <w:right w:val="nil"/>
            </w:tcBorders>
          </w:tcPr>
          <w:p w14:paraId="072D432E"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35B58028" wp14:editId="0F025BF8">
                  <wp:extent cx="2124000" cy="1616954"/>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8481302\AppData\Local\Microsoft\Windows\INetCache\Content.Word\Picture2 A1.png"/>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124000" cy="1616954"/>
                          </a:xfrm>
                          <a:prstGeom prst="rect">
                            <a:avLst/>
                          </a:prstGeom>
                          <a:noFill/>
                          <a:ln>
                            <a:noFill/>
                          </a:ln>
                        </pic:spPr>
                      </pic:pic>
                    </a:graphicData>
                  </a:graphic>
                </wp:inline>
              </w:drawing>
            </w:r>
          </w:p>
        </w:tc>
        <w:tc>
          <w:tcPr>
            <w:tcW w:w="4474" w:type="dxa"/>
            <w:tcBorders>
              <w:left w:val="nil"/>
              <w:right w:val="nil"/>
            </w:tcBorders>
          </w:tcPr>
          <w:p w14:paraId="6E76FFAB"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688EFFF9" wp14:editId="50FEED37">
                  <wp:extent cx="2160000" cy="1650761"/>
                  <wp:effectExtent l="0" t="0" r="0" b="6985"/>
                  <wp:docPr id="57" name="Picture 57" descr="Picture2 N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ture2 NA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0000" cy="1650761"/>
                          </a:xfrm>
                          <a:prstGeom prst="rect">
                            <a:avLst/>
                          </a:prstGeom>
                          <a:noFill/>
                          <a:ln>
                            <a:noFill/>
                          </a:ln>
                        </pic:spPr>
                      </pic:pic>
                    </a:graphicData>
                  </a:graphic>
                </wp:inline>
              </w:drawing>
            </w:r>
          </w:p>
        </w:tc>
        <w:tc>
          <w:tcPr>
            <w:tcW w:w="2906" w:type="dxa"/>
            <w:tcBorders>
              <w:left w:val="nil"/>
              <w:right w:val="nil"/>
            </w:tcBorders>
            <w:vAlign w:val="center"/>
          </w:tcPr>
          <w:p w14:paraId="663B39A8" w14:textId="77777777" w:rsidR="00671803" w:rsidRPr="00D6615A" w:rsidRDefault="00671803" w:rsidP="00F9664C">
            <w:pPr>
              <w:jc w:val="center"/>
              <w:rPr>
                <w:rFonts w:cs="Times New Roman"/>
                <w:sz w:val="18"/>
                <w:szCs w:val="18"/>
              </w:rPr>
            </w:pPr>
            <w:r w:rsidRPr="00D6615A">
              <w:rPr>
                <w:rFonts w:cs="Times New Roman"/>
                <w:sz w:val="18"/>
                <w:szCs w:val="18"/>
              </w:rPr>
              <w:t>Interior design</w:t>
            </w:r>
          </w:p>
          <w:p w14:paraId="091FC9A9" w14:textId="77777777" w:rsidR="00671803" w:rsidRPr="00D6615A" w:rsidRDefault="00671803" w:rsidP="00F9664C">
            <w:pPr>
              <w:jc w:val="center"/>
              <w:rPr>
                <w:rFonts w:cs="Times New Roman"/>
                <w:sz w:val="18"/>
                <w:szCs w:val="18"/>
              </w:rPr>
            </w:pPr>
            <w:r w:rsidRPr="00D6615A">
              <w:rPr>
                <w:rFonts w:cs="Times New Roman"/>
                <w:noProof/>
                <w:sz w:val="18"/>
                <w:szCs w:val="18"/>
              </w:rPr>
              <w:drawing>
                <wp:inline distT="0" distB="0" distL="0" distR="0" wp14:anchorId="5EDF3730" wp14:editId="34550EF8">
                  <wp:extent cx="1872000" cy="1184263"/>
                  <wp:effectExtent l="0" t="0" r="0" b="0"/>
                  <wp:docPr id="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72000" cy="1184263"/>
                          </a:xfrm>
                          <a:prstGeom prst="rect">
                            <a:avLst/>
                          </a:prstGeom>
                        </pic:spPr>
                      </pic:pic>
                    </a:graphicData>
                  </a:graphic>
                </wp:inline>
              </w:drawing>
            </w:r>
          </w:p>
          <w:p w14:paraId="238813E4" w14:textId="77777777" w:rsidR="00671803" w:rsidRPr="00D6615A" w:rsidRDefault="00671803" w:rsidP="00F9664C">
            <w:pPr>
              <w:jc w:val="center"/>
              <w:rPr>
                <w:rFonts w:cs="Times New Roman"/>
                <w:sz w:val="18"/>
                <w:szCs w:val="18"/>
              </w:rPr>
            </w:pPr>
          </w:p>
        </w:tc>
      </w:tr>
    </w:tbl>
    <w:p w14:paraId="6F7D0938" w14:textId="77777777" w:rsidR="00A14D0B" w:rsidRPr="007D1674" w:rsidRDefault="00A14D0B" w:rsidP="009C6D7F">
      <w:pPr>
        <w:rPr>
          <w:rFonts w:eastAsiaTheme="majorEastAsia"/>
          <w:sz w:val="20"/>
          <w:szCs w:val="20"/>
        </w:rPr>
        <w:sectPr w:rsidR="00A14D0B" w:rsidRPr="007D1674" w:rsidSect="001F260F">
          <w:pgSz w:w="15840" w:h="12240" w:orient="landscape"/>
          <w:pgMar w:top="1440" w:right="1440" w:bottom="1440" w:left="1440" w:header="708" w:footer="708" w:gutter="0"/>
          <w:cols w:space="708"/>
          <w:docGrid w:linePitch="360"/>
        </w:sectPr>
      </w:pPr>
    </w:p>
    <w:p w14:paraId="06E4AF3E" w14:textId="75079044" w:rsidR="00EE7F87" w:rsidRPr="007D1674" w:rsidRDefault="00AE74E2" w:rsidP="009A6B31">
      <w:pPr>
        <w:pStyle w:val="Heading2"/>
        <w:snapToGrid w:val="0"/>
        <w:spacing w:before="0" w:line="480" w:lineRule="auto"/>
        <w:jc w:val="center"/>
        <w:rPr>
          <w:rFonts w:cs="Times New Roman"/>
          <w:b/>
          <w:color w:val="auto"/>
          <w:sz w:val="24"/>
          <w:szCs w:val="24"/>
        </w:rPr>
      </w:pPr>
      <w:bookmarkStart w:id="13" w:name="_Toc93572168"/>
      <w:bookmarkStart w:id="14" w:name="_Toc93572275"/>
      <w:bookmarkStart w:id="15" w:name="_Toc145257390"/>
      <w:r w:rsidRPr="007D1674">
        <w:rPr>
          <w:rFonts w:cs="Times New Roman"/>
          <w:b/>
          <w:color w:val="auto"/>
          <w:sz w:val="24"/>
          <w:szCs w:val="24"/>
        </w:rPr>
        <w:lastRenderedPageBreak/>
        <w:t xml:space="preserve">Web Appendix </w:t>
      </w:r>
      <w:bookmarkEnd w:id="13"/>
      <w:bookmarkEnd w:id="14"/>
      <w:r w:rsidR="000C4D27" w:rsidRPr="007D1674">
        <w:rPr>
          <w:rFonts w:cs="Times New Roman"/>
          <w:b/>
          <w:color w:val="auto"/>
          <w:sz w:val="24"/>
          <w:szCs w:val="24"/>
        </w:rPr>
        <w:t>G</w:t>
      </w:r>
      <w:r w:rsidR="00A67607" w:rsidRPr="007D1674">
        <w:rPr>
          <w:rFonts w:cs="Times New Roman"/>
          <w:b/>
          <w:color w:val="auto"/>
          <w:sz w:val="24"/>
          <w:szCs w:val="24"/>
        </w:rPr>
        <w:t>:</w:t>
      </w:r>
      <w:r w:rsidR="009A6B31" w:rsidRPr="007D1674">
        <w:rPr>
          <w:rFonts w:cs="Times New Roman"/>
          <w:b/>
          <w:color w:val="auto"/>
          <w:sz w:val="24"/>
          <w:szCs w:val="24"/>
        </w:rPr>
        <w:t xml:space="preserve"> </w:t>
      </w:r>
      <w:r w:rsidRPr="007D1674">
        <w:rPr>
          <w:rFonts w:cs="Times New Roman"/>
          <w:b/>
          <w:color w:val="auto"/>
          <w:sz w:val="24"/>
          <w:szCs w:val="24"/>
        </w:rPr>
        <w:t>Data Exclusion Criteria</w:t>
      </w:r>
      <w:bookmarkEnd w:id="15"/>
      <w:r w:rsidRPr="007D1674">
        <w:rPr>
          <w:rFonts w:cs="Times New Roman"/>
          <w:b/>
          <w:color w:val="auto"/>
          <w:sz w:val="24"/>
          <w:szCs w:val="24"/>
        </w:rPr>
        <w:t xml:space="preserve"> </w:t>
      </w:r>
    </w:p>
    <w:p w14:paraId="44D23A41" w14:textId="399BF002" w:rsidR="002D3203" w:rsidRPr="007D1674" w:rsidRDefault="00FF522F" w:rsidP="005D0143">
      <w:pPr>
        <w:spacing w:after="0" w:line="480" w:lineRule="auto"/>
        <w:ind w:firstLine="567"/>
      </w:pPr>
      <w:r w:rsidRPr="007D1674">
        <w:t>In S</w:t>
      </w:r>
      <w:r w:rsidR="006156C2" w:rsidRPr="007D1674">
        <w:t>tudy 1</w:t>
      </w:r>
      <w:r w:rsidRPr="007D1674">
        <w:t>a</w:t>
      </w:r>
      <w:r w:rsidR="006156C2" w:rsidRPr="007D1674">
        <w:t>, customers of the online store completed an attention check at the end of the experiment</w:t>
      </w:r>
      <w:r w:rsidR="006B1102">
        <w:t xml:space="preserve"> that</w:t>
      </w:r>
      <w:r w:rsidR="006156C2" w:rsidRPr="007D1674">
        <w:t xml:space="preserve"> asked </w:t>
      </w:r>
      <w:r w:rsidR="006B1102">
        <w:t xml:space="preserve">them </w:t>
      </w:r>
      <w:r w:rsidR="00AF5CD5" w:rsidRPr="007D1674">
        <w:t xml:space="preserve">to choose “strongly disagree” </w:t>
      </w:r>
      <w:r w:rsidR="006B1102">
        <w:t xml:space="preserve">in response to </w:t>
      </w:r>
      <w:r w:rsidR="00AF5CD5" w:rsidRPr="007D1674">
        <w:t>the question</w:t>
      </w:r>
      <w:r w:rsidR="00833BEF" w:rsidRPr="007D1674">
        <w:t xml:space="preserve">. </w:t>
      </w:r>
      <w:r w:rsidR="006B1102">
        <w:t xml:space="preserve">Any </w:t>
      </w:r>
      <w:r w:rsidR="006156C2" w:rsidRPr="007D1674">
        <w:t xml:space="preserve">participants </w:t>
      </w:r>
      <w:r w:rsidR="00AF5CD5" w:rsidRPr="007D1674">
        <w:t xml:space="preserve">who </w:t>
      </w:r>
      <w:r w:rsidR="008F4EC1" w:rsidRPr="007D1674">
        <w:t xml:space="preserve">failed this attention check </w:t>
      </w:r>
      <w:r w:rsidR="00C153CD" w:rsidRPr="007D1674">
        <w:t>were</w:t>
      </w:r>
      <w:r w:rsidR="009F4CAD" w:rsidRPr="007D1674">
        <w:t xml:space="preserve"> excluded from </w:t>
      </w:r>
      <w:r w:rsidR="006B1102">
        <w:t xml:space="preserve">the </w:t>
      </w:r>
      <w:r w:rsidR="00833BEF" w:rsidRPr="007D1674">
        <w:t>analyses</w:t>
      </w:r>
      <w:r w:rsidR="006156C2" w:rsidRPr="007D1674">
        <w:t>.</w:t>
      </w:r>
      <w:r w:rsidRPr="007D1674">
        <w:t xml:space="preserve"> </w:t>
      </w:r>
    </w:p>
    <w:p w14:paraId="7314E744" w14:textId="725BDD3C" w:rsidR="006156C2" w:rsidRPr="007D1674" w:rsidRDefault="009B19E9" w:rsidP="005D0143">
      <w:pPr>
        <w:spacing w:after="0" w:line="480" w:lineRule="auto"/>
        <w:ind w:firstLine="567"/>
      </w:pPr>
      <w:r w:rsidRPr="007D1674">
        <w:t xml:space="preserve">In Studies </w:t>
      </w:r>
      <w:r w:rsidR="00412048" w:rsidRPr="007D1674">
        <w:t>1b</w:t>
      </w:r>
      <w:r w:rsidRPr="007D1674">
        <w:t xml:space="preserve">, </w:t>
      </w:r>
      <w:r w:rsidR="00A753FA" w:rsidRPr="007D1674">
        <w:t>3</w:t>
      </w:r>
      <w:r w:rsidR="00043E01" w:rsidRPr="007D1674">
        <w:t>,</w:t>
      </w:r>
      <w:r w:rsidR="00A753FA" w:rsidRPr="007D1674">
        <w:t xml:space="preserve"> and 5, an</w:t>
      </w:r>
      <w:r w:rsidR="00192935" w:rsidRPr="007D1674">
        <w:t xml:space="preserve"> attention check at the beginning of the experiment</w:t>
      </w:r>
      <w:r w:rsidR="00043E01" w:rsidRPr="007D1674">
        <w:t xml:space="preserve"> asked p</w:t>
      </w:r>
      <w:r w:rsidR="00B05B65" w:rsidRPr="007D1674">
        <w:t xml:space="preserve">articipants </w:t>
      </w:r>
      <w:r w:rsidR="00043E01" w:rsidRPr="007D1674">
        <w:t xml:space="preserve">to </w:t>
      </w:r>
      <w:r w:rsidR="00B05B65" w:rsidRPr="007D1674">
        <w:t>read a paragraph that contained instruction</w:t>
      </w:r>
      <w:r w:rsidR="00043E01" w:rsidRPr="007D1674">
        <w:t>s</w:t>
      </w:r>
      <w:r w:rsidR="00B05B65" w:rsidRPr="007D1674">
        <w:t xml:space="preserve"> about which answer to choose. Participants who failed this </w:t>
      </w:r>
      <w:r w:rsidR="006B1102">
        <w:t xml:space="preserve">task </w:t>
      </w:r>
      <w:r w:rsidR="00B05B65" w:rsidRPr="007D1674">
        <w:t>were directed to the end of the experiment</w:t>
      </w:r>
      <w:r w:rsidR="006B1102">
        <w:t xml:space="preserve">; </w:t>
      </w:r>
      <w:r w:rsidR="00B05B65" w:rsidRPr="007D1674">
        <w:t>their data were not collected.</w:t>
      </w:r>
    </w:p>
    <w:p w14:paraId="61B040B6" w14:textId="109611CB" w:rsidR="002D3203" w:rsidRPr="007D1674" w:rsidRDefault="00B05B65" w:rsidP="002D3203">
      <w:pPr>
        <w:spacing w:after="0" w:line="480" w:lineRule="auto"/>
        <w:ind w:firstLine="567"/>
      </w:pPr>
      <w:r w:rsidRPr="007D1674">
        <w:t>In Studies 2 and 4</w:t>
      </w:r>
      <w:r w:rsidR="004B420F" w:rsidRPr="007D1674">
        <w:t>,</w:t>
      </w:r>
      <w:r w:rsidR="00837531" w:rsidRPr="007D1674">
        <w:t xml:space="preserve"> </w:t>
      </w:r>
      <w:r w:rsidR="004B420F" w:rsidRPr="007D1674">
        <w:t>w</w:t>
      </w:r>
      <w:r w:rsidR="00016DFC" w:rsidRPr="007D1674">
        <w:t xml:space="preserve">e </w:t>
      </w:r>
      <w:r w:rsidR="00C153CD" w:rsidRPr="007D1674">
        <w:t>included</w:t>
      </w:r>
      <w:r w:rsidR="006156C2" w:rsidRPr="007D1674">
        <w:t xml:space="preserve"> </w:t>
      </w:r>
      <w:r w:rsidR="008F4EC1" w:rsidRPr="007D1674">
        <w:t>two</w:t>
      </w:r>
      <w:r w:rsidR="006156C2" w:rsidRPr="007D1674">
        <w:t xml:space="preserve"> attention </w:t>
      </w:r>
      <w:r w:rsidR="00833BEF" w:rsidRPr="007D1674">
        <w:t>check</w:t>
      </w:r>
      <w:r w:rsidR="008F4EC1" w:rsidRPr="007D1674">
        <w:t>s</w:t>
      </w:r>
      <w:r w:rsidR="00016DFC" w:rsidRPr="007D1674">
        <w:t xml:space="preserve"> </w:t>
      </w:r>
      <w:r w:rsidR="00C153CD" w:rsidRPr="007D1674">
        <w:t>at</w:t>
      </w:r>
      <w:r w:rsidR="00016DFC" w:rsidRPr="007D1674">
        <w:t xml:space="preserve"> the end of the experiment</w:t>
      </w:r>
      <w:r w:rsidR="00833BEF" w:rsidRPr="007D1674">
        <w:t xml:space="preserve">. </w:t>
      </w:r>
      <w:r w:rsidR="008F4EC1" w:rsidRPr="007D1674">
        <w:t xml:space="preserve">The first </w:t>
      </w:r>
      <w:r w:rsidR="006B1102">
        <w:t>check prompted p</w:t>
      </w:r>
      <w:r w:rsidR="008F4EC1" w:rsidRPr="007D1674">
        <w:t xml:space="preserve">articipants </w:t>
      </w:r>
      <w:r w:rsidR="006B1102">
        <w:t xml:space="preserve">to </w:t>
      </w:r>
      <w:r w:rsidR="008F4EC1" w:rsidRPr="007D1674">
        <w:t>select a certain number</w:t>
      </w:r>
      <w:r w:rsidR="006B1102">
        <w:t xml:space="preserve"> as a response</w:t>
      </w:r>
      <w:r w:rsidR="00043E01" w:rsidRPr="007D1674">
        <w:t>,</w:t>
      </w:r>
      <w:r w:rsidR="008F4EC1" w:rsidRPr="007D1674">
        <w:t xml:space="preserve"> </w:t>
      </w:r>
      <w:r w:rsidR="00043E01" w:rsidRPr="007D1674">
        <w:t xml:space="preserve">regardless of </w:t>
      </w:r>
      <w:r w:rsidR="008F4EC1" w:rsidRPr="007D1674">
        <w:t>the question</w:t>
      </w:r>
      <w:r w:rsidR="006B1102">
        <w:t xml:space="preserve"> posed</w:t>
      </w:r>
      <w:r w:rsidR="008F4EC1" w:rsidRPr="007D1674">
        <w:t xml:space="preserve">. </w:t>
      </w:r>
      <w:r w:rsidR="00043E01" w:rsidRPr="007D1674">
        <w:t>D</w:t>
      </w:r>
      <w:r w:rsidR="008F4EC1" w:rsidRPr="007D1674">
        <w:t xml:space="preserve">ata </w:t>
      </w:r>
      <w:r w:rsidR="00043E01" w:rsidRPr="007D1674">
        <w:t xml:space="preserve">from </w:t>
      </w:r>
      <w:r w:rsidR="008F4EC1" w:rsidRPr="007D1674">
        <w:t xml:space="preserve">participants </w:t>
      </w:r>
      <w:r w:rsidR="00C153CD" w:rsidRPr="007D1674">
        <w:t xml:space="preserve">who </w:t>
      </w:r>
      <w:r w:rsidR="008F4EC1" w:rsidRPr="007D1674">
        <w:t>failed this att</w:t>
      </w:r>
      <w:r w:rsidR="009F4CAD" w:rsidRPr="007D1674">
        <w:t xml:space="preserve">ention check </w:t>
      </w:r>
      <w:r w:rsidR="00C153CD" w:rsidRPr="007D1674">
        <w:t>were</w:t>
      </w:r>
      <w:r w:rsidR="009F4CAD" w:rsidRPr="007D1674">
        <w:t xml:space="preserve"> excluded</w:t>
      </w:r>
      <w:r w:rsidR="008F4EC1" w:rsidRPr="007D1674">
        <w:t xml:space="preserve">. The second </w:t>
      </w:r>
      <w:r w:rsidR="00C153CD" w:rsidRPr="007D1674">
        <w:t>attention check asked</w:t>
      </w:r>
      <w:r w:rsidR="008F4EC1" w:rsidRPr="007D1674">
        <w:t xml:space="preserve"> whether </w:t>
      </w:r>
      <w:r w:rsidR="00C153CD" w:rsidRPr="007D1674">
        <w:t xml:space="preserve">the participant </w:t>
      </w:r>
      <w:r w:rsidR="008F4EC1" w:rsidRPr="007D1674">
        <w:t xml:space="preserve">conducted other activities during the experiment, </w:t>
      </w:r>
      <w:r w:rsidR="00043E01" w:rsidRPr="007D1674">
        <w:t xml:space="preserve">such as </w:t>
      </w:r>
      <w:r w:rsidR="008F4EC1" w:rsidRPr="007D1674">
        <w:t>listening to music, watching TV, chatting online, messaging with others, other (</w:t>
      </w:r>
      <w:r w:rsidR="008924A1" w:rsidRPr="007D1674">
        <w:t>need to specify</w:t>
      </w:r>
      <w:r w:rsidR="008F4EC1" w:rsidRPr="007D1674">
        <w:t>)</w:t>
      </w:r>
      <w:r w:rsidR="00C153CD" w:rsidRPr="007D1674">
        <w:t>,</w:t>
      </w:r>
      <w:r w:rsidR="008F4EC1" w:rsidRPr="007D1674">
        <w:t xml:space="preserve"> </w:t>
      </w:r>
      <w:r w:rsidR="00043E01" w:rsidRPr="007D1674">
        <w:t xml:space="preserve">or </w:t>
      </w:r>
      <w:r w:rsidR="008F4EC1" w:rsidRPr="007D1674">
        <w:t xml:space="preserve">none. </w:t>
      </w:r>
      <w:r w:rsidR="006B1102">
        <w:t xml:space="preserve">Any </w:t>
      </w:r>
      <w:r w:rsidR="006156C2" w:rsidRPr="007D1674">
        <w:t xml:space="preserve">participants </w:t>
      </w:r>
      <w:r w:rsidR="008F4EC1" w:rsidRPr="007D1674">
        <w:t xml:space="preserve">who </w:t>
      </w:r>
      <w:r w:rsidR="006B1102">
        <w:t xml:space="preserve">acknowledged that they </w:t>
      </w:r>
      <w:r w:rsidR="008F4EC1" w:rsidRPr="007D1674">
        <w:t xml:space="preserve">engaged in other activities during the </w:t>
      </w:r>
      <w:r w:rsidR="009F4CAD" w:rsidRPr="007D1674">
        <w:t xml:space="preserve">experiment </w:t>
      </w:r>
      <w:r w:rsidR="00C153CD" w:rsidRPr="007D1674">
        <w:t>were</w:t>
      </w:r>
      <w:r w:rsidR="009F4CAD" w:rsidRPr="007D1674">
        <w:t xml:space="preserve"> excluded from</w:t>
      </w:r>
      <w:r w:rsidR="008F4EC1" w:rsidRPr="007D1674">
        <w:t xml:space="preserve"> </w:t>
      </w:r>
      <w:r w:rsidR="006B1102">
        <w:t xml:space="preserve">the </w:t>
      </w:r>
      <w:r w:rsidR="008F4EC1" w:rsidRPr="007D1674">
        <w:t xml:space="preserve">analyses. </w:t>
      </w:r>
    </w:p>
    <w:p w14:paraId="577137D4" w14:textId="4CE5789D" w:rsidR="00C84F5B" w:rsidRPr="007D1674" w:rsidRDefault="00043E01" w:rsidP="002D3203">
      <w:pPr>
        <w:spacing w:after="0" w:line="480" w:lineRule="auto"/>
        <w:ind w:firstLine="567"/>
        <w:sectPr w:rsidR="00C84F5B" w:rsidRPr="007D1674" w:rsidSect="001F260F">
          <w:pgSz w:w="12240" w:h="15840"/>
          <w:pgMar w:top="1440" w:right="1440" w:bottom="1440" w:left="1440" w:header="708" w:footer="708" w:gutter="0"/>
          <w:cols w:space="708"/>
          <w:docGrid w:linePitch="360"/>
        </w:sectPr>
      </w:pPr>
      <w:r w:rsidRPr="007D1674">
        <w:t xml:space="preserve">In addition to </w:t>
      </w:r>
      <w:r w:rsidR="008F4EC1" w:rsidRPr="007D1674">
        <w:t xml:space="preserve">the two </w:t>
      </w:r>
      <w:r w:rsidR="006156C2" w:rsidRPr="007D1674">
        <w:t xml:space="preserve">attention checks, we </w:t>
      </w:r>
      <w:r w:rsidR="00C153CD" w:rsidRPr="007D1674">
        <w:t xml:space="preserve">administered a </w:t>
      </w:r>
      <w:r w:rsidR="006156C2" w:rsidRPr="007D1674">
        <w:t xml:space="preserve">manipulation recall in </w:t>
      </w:r>
      <w:r w:rsidR="004B420F" w:rsidRPr="007D1674">
        <w:t>Study 4. P</w:t>
      </w:r>
      <w:r w:rsidR="006156C2" w:rsidRPr="007D1674">
        <w:t>articipants summarize</w:t>
      </w:r>
      <w:r w:rsidR="009F4CAD" w:rsidRPr="007D1674">
        <w:t>d</w:t>
      </w:r>
      <w:r w:rsidR="006156C2" w:rsidRPr="007D1674">
        <w:t xml:space="preserve"> the gist of the report they read, which manipulat</w:t>
      </w:r>
      <w:r w:rsidRPr="007D1674">
        <w:t xml:space="preserve">ed their </w:t>
      </w:r>
      <w:r w:rsidR="006156C2" w:rsidRPr="007D1674">
        <w:t>belief</w:t>
      </w:r>
      <w:r w:rsidRPr="007D1674">
        <w:t>s</w:t>
      </w:r>
      <w:r w:rsidR="006156C2" w:rsidRPr="007D1674">
        <w:t xml:space="preserve"> about group entitativity. </w:t>
      </w:r>
      <w:r w:rsidR="006B1102">
        <w:t xml:space="preserve">If </w:t>
      </w:r>
      <w:r w:rsidR="008F4EC1" w:rsidRPr="007D1674">
        <w:t>p</w:t>
      </w:r>
      <w:r w:rsidR="006156C2" w:rsidRPr="007D1674">
        <w:t xml:space="preserve">articipants </w:t>
      </w:r>
      <w:r w:rsidR="009F4CAD" w:rsidRPr="007D1674">
        <w:t xml:space="preserve">answered </w:t>
      </w:r>
      <w:r w:rsidRPr="007D1674">
        <w:t xml:space="preserve">incorrectly or </w:t>
      </w:r>
      <w:r w:rsidR="006B1102">
        <w:t xml:space="preserve">offered </w:t>
      </w:r>
      <w:r w:rsidR="006156C2" w:rsidRPr="007D1674">
        <w:t>non</w:t>
      </w:r>
      <w:r w:rsidR="008F4EC1" w:rsidRPr="007D1674">
        <w:t>sense</w:t>
      </w:r>
      <w:r w:rsidR="009F4CAD" w:rsidRPr="007D1674">
        <w:t xml:space="preserve"> responses</w:t>
      </w:r>
      <w:r w:rsidR="008F4EC1" w:rsidRPr="007D1674">
        <w:t xml:space="preserve"> </w:t>
      </w:r>
      <w:r w:rsidR="009F1CA4" w:rsidRPr="007D1674">
        <w:t>to</w:t>
      </w:r>
      <w:r w:rsidR="008F4EC1" w:rsidRPr="007D1674">
        <w:t xml:space="preserve"> th</w:t>
      </w:r>
      <w:r w:rsidR="009F4CAD" w:rsidRPr="007D1674">
        <w:t>e</w:t>
      </w:r>
      <w:r w:rsidR="008F4EC1" w:rsidRPr="007D1674">
        <w:t xml:space="preserve"> open question</w:t>
      </w:r>
      <w:r w:rsidR="006B1102">
        <w:t xml:space="preserve">, we </w:t>
      </w:r>
      <w:r w:rsidR="006156C2" w:rsidRPr="007D1674">
        <w:t xml:space="preserve">excluded </w:t>
      </w:r>
      <w:r w:rsidR="006B1102">
        <w:t xml:space="preserve">their data </w:t>
      </w:r>
      <w:r w:rsidR="006156C2" w:rsidRPr="007D1674">
        <w:t xml:space="preserve">from </w:t>
      </w:r>
      <w:r w:rsidRPr="007D1674">
        <w:t xml:space="preserve">the </w:t>
      </w:r>
      <w:r w:rsidR="006156C2" w:rsidRPr="007D1674">
        <w:t xml:space="preserve">analyses. </w:t>
      </w:r>
    </w:p>
    <w:p w14:paraId="711A7B36" w14:textId="4ADF7EB1" w:rsidR="00C2559F" w:rsidRPr="007D1674" w:rsidRDefault="00506C78" w:rsidP="00C2559F">
      <w:pPr>
        <w:pStyle w:val="Heading2"/>
        <w:snapToGrid w:val="0"/>
        <w:spacing w:before="0" w:line="480" w:lineRule="auto"/>
        <w:jc w:val="center"/>
        <w:rPr>
          <w:rFonts w:cs="Times New Roman"/>
          <w:b/>
          <w:color w:val="auto"/>
          <w:sz w:val="24"/>
          <w:szCs w:val="24"/>
        </w:rPr>
      </w:pPr>
      <w:bookmarkStart w:id="16" w:name="_Toc145257391"/>
      <w:bookmarkStart w:id="17" w:name="_Toc93572174"/>
      <w:bookmarkStart w:id="18" w:name="_Toc93572281"/>
      <w:r w:rsidRPr="007D1674">
        <w:rPr>
          <w:rFonts w:cs="Times New Roman"/>
          <w:b/>
          <w:color w:val="auto"/>
          <w:sz w:val="24"/>
          <w:szCs w:val="24"/>
        </w:rPr>
        <w:lastRenderedPageBreak/>
        <w:t xml:space="preserve">Web Appendix </w:t>
      </w:r>
      <w:r w:rsidR="005C761B" w:rsidRPr="007D1674">
        <w:rPr>
          <w:rFonts w:cs="Times New Roman"/>
          <w:b/>
          <w:color w:val="auto"/>
          <w:sz w:val="24"/>
          <w:szCs w:val="24"/>
        </w:rPr>
        <w:t>H</w:t>
      </w:r>
      <w:r w:rsidR="00A67607" w:rsidRPr="007D1674">
        <w:rPr>
          <w:rFonts w:cs="Times New Roman"/>
          <w:b/>
          <w:color w:val="auto"/>
          <w:sz w:val="24"/>
          <w:szCs w:val="24"/>
        </w:rPr>
        <w:t>:</w:t>
      </w:r>
      <w:r w:rsidR="00C2559F" w:rsidRPr="007D1674">
        <w:rPr>
          <w:rFonts w:cs="Times New Roman"/>
          <w:b/>
          <w:color w:val="auto"/>
          <w:sz w:val="24"/>
          <w:szCs w:val="24"/>
        </w:rPr>
        <w:t xml:space="preserve"> Full Scales of Measurements</w:t>
      </w:r>
      <w:r w:rsidR="00043E01" w:rsidRPr="007D1674">
        <w:rPr>
          <w:rFonts w:cs="Times New Roman"/>
          <w:b/>
          <w:color w:val="auto"/>
          <w:sz w:val="24"/>
          <w:szCs w:val="24"/>
        </w:rPr>
        <w:t xml:space="preserve">, </w:t>
      </w:r>
      <w:r w:rsidR="00C2559F" w:rsidRPr="007D1674">
        <w:rPr>
          <w:rFonts w:cs="Times New Roman"/>
          <w:b/>
          <w:color w:val="auto"/>
          <w:sz w:val="24"/>
          <w:szCs w:val="24"/>
        </w:rPr>
        <w:t>Studies 1</w:t>
      </w:r>
      <w:r w:rsidR="00043E01" w:rsidRPr="007D1674">
        <w:rPr>
          <w:rFonts w:cs="Times New Roman"/>
          <w:b/>
          <w:color w:val="auto"/>
          <w:sz w:val="24"/>
          <w:szCs w:val="24"/>
        </w:rPr>
        <w:t>–</w:t>
      </w:r>
      <w:r w:rsidR="001479C4" w:rsidRPr="007D1674">
        <w:rPr>
          <w:rFonts w:cs="Times New Roman"/>
          <w:b/>
          <w:color w:val="auto"/>
          <w:sz w:val="24"/>
          <w:szCs w:val="24"/>
        </w:rPr>
        <w:t>5</w:t>
      </w:r>
      <w:bookmarkEnd w:id="16"/>
    </w:p>
    <w:tbl>
      <w:tblPr>
        <w:tblStyle w:val="TableGrid"/>
        <w:tblW w:w="0" w:type="auto"/>
        <w:tblLayout w:type="fixed"/>
        <w:tblLook w:val="04A0" w:firstRow="1" w:lastRow="0" w:firstColumn="1" w:lastColumn="0" w:noHBand="0" w:noVBand="1"/>
      </w:tblPr>
      <w:tblGrid>
        <w:gridCol w:w="846"/>
        <w:gridCol w:w="1984"/>
        <w:gridCol w:w="6520"/>
      </w:tblGrid>
      <w:tr w:rsidR="006A20D9" w:rsidRPr="007D1674" w14:paraId="735585B6" w14:textId="77777777" w:rsidTr="00004037">
        <w:trPr>
          <w:trHeight w:val="140"/>
        </w:trPr>
        <w:tc>
          <w:tcPr>
            <w:tcW w:w="846" w:type="dxa"/>
            <w:tcBorders>
              <w:bottom w:val="double" w:sz="4" w:space="0" w:color="auto"/>
            </w:tcBorders>
          </w:tcPr>
          <w:p w14:paraId="1FF5B464" w14:textId="77777777" w:rsidR="00C2559F" w:rsidRPr="007D1674" w:rsidRDefault="00C2559F" w:rsidP="006A20D9">
            <w:pPr>
              <w:jc w:val="center"/>
            </w:pPr>
            <w:r w:rsidRPr="007D1674">
              <w:rPr>
                <w:rFonts w:ascii="Arial" w:hAnsi="Arial" w:cs="Arial"/>
                <w:b/>
                <w:sz w:val="18"/>
                <w:szCs w:val="18"/>
              </w:rPr>
              <w:t>Study</w:t>
            </w:r>
          </w:p>
        </w:tc>
        <w:tc>
          <w:tcPr>
            <w:tcW w:w="1984" w:type="dxa"/>
            <w:tcBorders>
              <w:bottom w:val="double" w:sz="4" w:space="0" w:color="auto"/>
            </w:tcBorders>
          </w:tcPr>
          <w:p w14:paraId="301617DA" w14:textId="77777777" w:rsidR="00C2559F" w:rsidRPr="007D1674" w:rsidRDefault="00C2559F" w:rsidP="00802AC9">
            <w:pPr>
              <w:ind w:left="144" w:hanging="144"/>
              <w:jc w:val="center"/>
              <w:rPr>
                <w:rFonts w:ascii="Arial" w:hAnsi="Arial" w:cs="Arial"/>
                <w:b/>
                <w:sz w:val="18"/>
                <w:szCs w:val="18"/>
              </w:rPr>
            </w:pPr>
            <w:r w:rsidRPr="007D1674">
              <w:rPr>
                <w:rFonts w:ascii="Arial" w:hAnsi="Arial" w:cs="Arial"/>
                <w:b/>
                <w:sz w:val="18"/>
                <w:szCs w:val="18"/>
              </w:rPr>
              <w:t>Measurements</w:t>
            </w:r>
          </w:p>
        </w:tc>
        <w:tc>
          <w:tcPr>
            <w:tcW w:w="6520" w:type="dxa"/>
            <w:tcBorders>
              <w:bottom w:val="double" w:sz="4" w:space="0" w:color="auto"/>
            </w:tcBorders>
          </w:tcPr>
          <w:p w14:paraId="5A9DD086" w14:textId="77777777" w:rsidR="00C2559F" w:rsidRPr="007D1674" w:rsidRDefault="00C2559F" w:rsidP="006A20D9">
            <w:pPr>
              <w:jc w:val="center"/>
              <w:rPr>
                <w:rFonts w:ascii="Arial" w:hAnsi="Arial" w:cs="Arial"/>
                <w:b/>
                <w:sz w:val="18"/>
                <w:szCs w:val="18"/>
              </w:rPr>
            </w:pPr>
            <w:r w:rsidRPr="007D1674">
              <w:rPr>
                <w:rFonts w:ascii="Arial" w:hAnsi="Arial" w:cs="Arial"/>
                <w:b/>
                <w:sz w:val="18"/>
                <w:szCs w:val="18"/>
              </w:rPr>
              <w:t>Full Scales</w:t>
            </w:r>
          </w:p>
        </w:tc>
      </w:tr>
      <w:tr w:rsidR="006A20D9" w:rsidRPr="007D1674" w14:paraId="48131CF4" w14:textId="77777777" w:rsidTr="00004037">
        <w:tc>
          <w:tcPr>
            <w:tcW w:w="846" w:type="dxa"/>
            <w:vMerge w:val="restart"/>
            <w:tcBorders>
              <w:top w:val="double" w:sz="4" w:space="0" w:color="auto"/>
            </w:tcBorders>
            <w:vAlign w:val="center"/>
          </w:tcPr>
          <w:p w14:paraId="643066A2" w14:textId="5EBC9450" w:rsidR="006A20D9" w:rsidRPr="007D1674" w:rsidRDefault="006A20D9" w:rsidP="006A20D9">
            <w:pPr>
              <w:rPr>
                <w:rFonts w:ascii="Arial" w:hAnsi="Arial" w:cs="Arial"/>
                <w:sz w:val="18"/>
                <w:szCs w:val="18"/>
              </w:rPr>
            </w:pPr>
            <w:r w:rsidRPr="007D1674">
              <w:rPr>
                <w:rFonts w:ascii="Arial" w:hAnsi="Arial" w:cs="Arial"/>
                <w:sz w:val="18"/>
                <w:szCs w:val="18"/>
              </w:rPr>
              <w:t>Study 1</w:t>
            </w:r>
            <w:r w:rsidR="00083A6C" w:rsidRPr="007D1674">
              <w:rPr>
                <w:rFonts w:ascii="Arial" w:hAnsi="Arial" w:cs="Arial"/>
                <w:sz w:val="18"/>
                <w:szCs w:val="18"/>
              </w:rPr>
              <w:t>a</w:t>
            </w:r>
          </w:p>
        </w:tc>
        <w:tc>
          <w:tcPr>
            <w:tcW w:w="1984" w:type="dxa"/>
            <w:tcBorders>
              <w:top w:val="double" w:sz="4" w:space="0" w:color="auto"/>
            </w:tcBorders>
            <w:vAlign w:val="center"/>
          </w:tcPr>
          <w:p w14:paraId="2FDE45EB" w14:textId="4D05F2FE" w:rsidR="006A20D9" w:rsidRPr="007D1674" w:rsidRDefault="006A20D9" w:rsidP="00802AC9">
            <w:pPr>
              <w:ind w:left="144" w:hanging="144"/>
              <w:rPr>
                <w:rFonts w:ascii="Arial" w:hAnsi="Arial" w:cs="Arial"/>
                <w:sz w:val="18"/>
                <w:szCs w:val="18"/>
              </w:rPr>
            </w:pPr>
            <w:r w:rsidRPr="007D1674">
              <w:rPr>
                <w:rFonts w:ascii="Arial" w:hAnsi="Arial" w:cs="Arial"/>
                <w:sz w:val="18"/>
                <w:szCs w:val="18"/>
              </w:rPr>
              <w:t>Anthropomorphism manipulation check</w:t>
            </w:r>
          </w:p>
        </w:tc>
        <w:tc>
          <w:tcPr>
            <w:tcW w:w="6520" w:type="dxa"/>
            <w:tcBorders>
              <w:top w:val="double" w:sz="4" w:space="0" w:color="auto"/>
            </w:tcBorders>
          </w:tcPr>
          <w:p w14:paraId="7847DCF3" w14:textId="753EEFC4" w:rsidR="006A20D9" w:rsidRPr="007D1674" w:rsidRDefault="006A20D9" w:rsidP="006A20D9">
            <w:pPr>
              <w:rPr>
                <w:rFonts w:ascii="Arial" w:hAnsi="Arial" w:cs="Arial"/>
                <w:sz w:val="18"/>
                <w:szCs w:val="18"/>
              </w:rPr>
            </w:pPr>
            <w:r w:rsidRPr="007D1674">
              <w:rPr>
                <w:rFonts w:ascii="Arial" w:hAnsi="Arial" w:cs="Arial"/>
                <w:sz w:val="18"/>
                <w:szCs w:val="18"/>
              </w:rPr>
              <w:t xml:space="preserve">To what extent do you agree with each of the following statements? </w:t>
            </w:r>
            <w:r w:rsidR="00AD6200">
              <w:rPr>
                <w:rFonts w:ascii="Arial" w:hAnsi="Arial" w:cs="Arial"/>
                <w:sz w:val="18"/>
                <w:szCs w:val="18"/>
              </w:rPr>
              <w:t>(1 = Strongly disagree; 7 = Strongly agree)</w:t>
            </w:r>
          </w:p>
          <w:p w14:paraId="77F45EF2" w14:textId="77777777" w:rsidR="006A20D9" w:rsidRPr="007D1674" w:rsidRDefault="006A20D9" w:rsidP="006A20D9">
            <w:pPr>
              <w:pStyle w:val="ListParagraph"/>
              <w:numPr>
                <w:ilvl w:val="0"/>
                <w:numId w:val="6"/>
              </w:numPr>
              <w:rPr>
                <w:rFonts w:ascii="Arial" w:hAnsi="Arial" w:cs="Arial"/>
                <w:sz w:val="18"/>
                <w:szCs w:val="18"/>
              </w:rPr>
            </w:pPr>
            <w:r w:rsidRPr="007D1674">
              <w:rPr>
                <w:rFonts w:ascii="Arial" w:hAnsi="Arial" w:cs="Arial"/>
                <w:sz w:val="18"/>
                <w:szCs w:val="18"/>
              </w:rPr>
              <w:t>I think Dori has a mind of its own.</w:t>
            </w:r>
          </w:p>
          <w:p w14:paraId="74EB4FBD" w14:textId="77777777" w:rsidR="006A20D9" w:rsidRPr="007D1674" w:rsidRDefault="006A20D9" w:rsidP="006A20D9">
            <w:pPr>
              <w:pStyle w:val="ListParagraph"/>
              <w:numPr>
                <w:ilvl w:val="0"/>
                <w:numId w:val="6"/>
              </w:numPr>
              <w:rPr>
                <w:rFonts w:ascii="Arial" w:hAnsi="Arial" w:cs="Arial"/>
                <w:sz w:val="18"/>
                <w:szCs w:val="18"/>
              </w:rPr>
            </w:pPr>
            <w:r w:rsidRPr="007D1674">
              <w:rPr>
                <w:rFonts w:ascii="Arial" w:hAnsi="Arial" w:cs="Arial"/>
                <w:sz w:val="18"/>
                <w:szCs w:val="18"/>
              </w:rPr>
              <w:t>I think Dori has its own personality.</w:t>
            </w:r>
          </w:p>
          <w:p w14:paraId="025F002C" w14:textId="77777777" w:rsidR="006A20D9" w:rsidRPr="007D1674" w:rsidRDefault="006A20D9" w:rsidP="006A20D9">
            <w:pPr>
              <w:pStyle w:val="ListParagraph"/>
              <w:numPr>
                <w:ilvl w:val="0"/>
                <w:numId w:val="6"/>
              </w:numPr>
              <w:rPr>
                <w:rFonts w:ascii="Arial" w:hAnsi="Arial" w:cs="Arial"/>
                <w:sz w:val="18"/>
                <w:szCs w:val="18"/>
              </w:rPr>
            </w:pPr>
            <w:r w:rsidRPr="007D1674">
              <w:rPr>
                <w:rFonts w:ascii="Arial" w:hAnsi="Arial" w:cs="Arial"/>
                <w:sz w:val="18"/>
                <w:szCs w:val="18"/>
              </w:rPr>
              <w:t>I think Dori feels like a person.</w:t>
            </w:r>
          </w:p>
          <w:p w14:paraId="7D2D25E1" w14:textId="11964ADD" w:rsidR="006A20D9" w:rsidRPr="007D1674" w:rsidRDefault="006A20D9" w:rsidP="006A20D9">
            <w:pPr>
              <w:pStyle w:val="ListParagraph"/>
              <w:numPr>
                <w:ilvl w:val="0"/>
                <w:numId w:val="6"/>
              </w:numPr>
              <w:rPr>
                <w:rFonts w:ascii="Arial" w:hAnsi="Arial" w:cs="Arial"/>
                <w:sz w:val="18"/>
                <w:szCs w:val="18"/>
              </w:rPr>
            </w:pPr>
            <w:r w:rsidRPr="007D1674">
              <w:rPr>
                <w:rFonts w:ascii="Arial" w:hAnsi="Arial" w:cs="Arial"/>
                <w:sz w:val="18"/>
                <w:szCs w:val="18"/>
              </w:rPr>
              <w:t>I think Dori has its own intention.</w:t>
            </w:r>
          </w:p>
        </w:tc>
      </w:tr>
      <w:tr w:rsidR="006A20D9" w:rsidRPr="007D1674" w14:paraId="521B30CD" w14:textId="77777777" w:rsidTr="00004037">
        <w:tc>
          <w:tcPr>
            <w:tcW w:w="846" w:type="dxa"/>
            <w:vMerge/>
            <w:tcBorders>
              <w:bottom w:val="single" w:sz="12" w:space="0" w:color="auto"/>
            </w:tcBorders>
            <w:vAlign w:val="center"/>
          </w:tcPr>
          <w:p w14:paraId="32F77993" w14:textId="4275BD0E" w:rsidR="006A20D9" w:rsidRPr="007D1674" w:rsidRDefault="006A20D9" w:rsidP="006A20D9">
            <w:pPr>
              <w:rPr>
                <w:rFonts w:ascii="Arial" w:hAnsi="Arial" w:cs="Arial"/>
                <w:sz w:val="18"/>
                <w:szCs w:val="18"/>
              </w:rPr>
            </w:pPr>
          </w:p>
        </w:tc>
        <w:tc>
          <w:tcPr>
            <w:tcW w:w="1984" w:type="dxa"/>
            <w:tcBorders>
              <w:bottom w:val="single" w:sz="12" w:space="0" w:color="auto"/>
            </w:tcBorders>
            <w:vAlign w:val="center"/>
          </w:tcPr>
          <w:p w14:paraId="5AFFC9F4" w14:textId="535A013E" w:rsidR="006A20D9" w:rsidRPr="007D1674" w:rsidRDefault="006A20D9" w:rsidP="00802AC9">
            <w:pPr>
              <w:ind w:left="144" w:hanging="144"/>
              <w:rPr>
                <w:rFonts w:ascii="Arial" w:hAnsi="Arial" w:cs="Arial"/>
                <w:sz w:val="18"/>
                <w:szCs w:val="18"/>
              </w:rPr>
            </w:pPr>
            <w:r w:rsidRPr="007D1674">
              <w:rPr>
                <w:rFonts w:ascii="Arial" w:hAnsi="Arial" w:cs="Arial"/>
                <w:sz w:val="18"/>
                <w:szCs w:val="18"/>
              </w:rPr>
              <w:t>Product evaluation</w:t>
            </w:r>
            <w:r w:rsidR="00663CF5" w:rsidRPr="007D1674">
              <w:rPr>
                <w:rFonts w:ascii="Arial" w:hAnsi="Arial" w:cs="Arial"/>
                <w:sz w:val="18"/>
                <w:szCs w:val="18"/>
              </w:rPr>
              <w:t>s</w:t>
            </w:r>
          </w:p>
        </w:tc>
        <w:tc>
          <w:tcPr>
            <w:tcW w:w="6520" w:type="dxa"/>
            <w:tcBorders>
              <w:bottom w:val="single" w:sz="12" w:space="0" w:color="auto"/>
            </w:tcBorders>
          </w:tcPr>
          <w:p w14:paraId="21F36F68" w14:textId="7119B1A8" w:rsidR="006A20D9" w:rsidRPr="007D1674" w:rsidRDefault="006A20D9" w:rsidP="006A20D9">
            <w:pPr>
              <w:rPr>
                <w:rFonts w:ascii="Arial" w:hAnsi="Arial" w:cs="Arial"/>
                <w:sz w:val="18"/>
                <w:szCs w:val="18"/>
              </w:rPr>
            </w:pPr>
            <w:r w:rsidRPr="007D1674">
              <w:rPr>
                <w:rFonts w:ascii="Arial" w:hAnsi="Arial" w:cs="Arial"/>
                <w:sz w:val="18"/>
                <w:szCs w:val="18"/>
              </w:rPr>
              <w:t xml:space="preserve">I think these hooks are _______: </w:t>
            </w:r>
            <w:r w:rsidR="00AD6200">
              <w:rPr>
                <w:rFonts w:ascii="Arial" w:hAnsi="Arial" w:cs="Arial"/>
                <w:sz w:val="18"/>
                <w:szCs w:val="18"/>
              </w:rPr>
              <w:t>(1 = Not at all; 7 = Very much)</w:t>
            </w:r>
          </w:p>
          <w:p w14:paraId="1305B37D" w14:textId="77777777" w:rsidR="006A20D9" w:rsidRPr="007D1674" w:rsidRDefault="006A20D9" w:rsidP="006A20D9">
            <w:pPr>
              <w:pStyle w:val="ListParagraph"/>
              <w:numPr>
                <w:ilvl w:val="0"/>
                <w:numId w:val="5"/>
              </w:numPr>
              <w:rPr>
                <w:rFonts w:ascii="Arial" w:hAnsi="Arial" w:cs="Arial"/>
                <w:sz w:val="18"/>
                <w:szCs w:val="18"/>
              </w:rPr>
            </w:pPr>
            <w:r w:rsidRPr="007D1674">
              <w:rPr>
                <w:rFonts w:ascii="Arial" w:hAnsi="Arial" w:cs="Arial"/>
                <w:sz w:val="18"/>
                <w:szCs w:val="18"/>
              </w:rPr>
              <w:t>Creative</w:t>
            </w:r>
          </w:p>
          <w:p w14:paraId="5CC3798E" w14:textId="77777777" w:rsidR="006A20D9" w:rsidRPr="007D1674" w:rsidRDefault="006A20D9" w:rsidP="006A20D9">
            <w:pPr>
              <w:pStyle w:val="ListParagraph"/>
              <w:numPr>
                <w:ilvl w:val="0"/>
                <w:numId w:val="5"/>
              </w:numPr>
              <w:rPr>
                <w:rFonts w:ascii="Arial" w:hAnsi="Arial" w:cs="Arial"/>
                <w:sz w:val="18"/>
                <w:szCs w:val="18"/>
              </w:rPr>
            </w:pPr>
            <w:r w:rsidRPr="007D1674">
              <w:rPr>
                <w:rFonts w:ascii="Arial" w:hAnsi="Arial" w:cs="Arial"/>
                <w:sz w:val="18"/>
                <w:szCs w:val="18"/>
              </w:rPr>
              <w:t xml:space="preserve">Innovative </w:t>
            </w:r>
          </w:p>
        </w:tc>
      </w:tr>
      <w:tr w:rsidR="00BE7E0C" w:rsidRPr="007D1674" w14:paraId="6D190141" w14:textId="77777777" w:rsidTr="00004037">
        <w:tc>
          <w:tcPr>
            <w:tcW w:w="846" w:type="dxa"/>
            <w:vMerge w:val="restart"/>
            <w:tcBorders>
              <w:top w:val="single" w:sz="12" w:space="0" w:color="auto"/>
            </w:tcBorders>
            <w:vAlign w:val="center"/>
          </w:tcPr>
          <w:p w14:paraId="1DB8FC5C" w14:textId="522D63B0" w:rsidR="00BE7E0C" w:rsidRPr="007D1674" w:rsidRDefault="003A0FD8" w:rsidP="008D29A6">
            <w:pPr>
              <w:rPr>
                <w:rFonts w:ascii="Arial" w:hAnsi="Arial" w:cs="Arial"/>
                <w:sz w:val="18"/>
                <w:szCs w:val="18"/>
              </w:rPr>
            </w:pPr>
            <w:r w:rsidRPr="007D1674">
              <w:rPr>
                <w:rFonts w:ascii="Arial" w:hAnsi="Arial" w:cs="Arial"/>
                <w:sz w:val="18"/>
                <w:szCs w:val="18"/>
              </w:rPr>
              <w:t>Study 1b</w:t>
            </w:r>
          </w:p>
        </w:tc>
        <w:tc>
          <w:tcPr>
            <w:tcW w:w="1984" w:type="dxa"/>
            <w:tcBorders>
              <w:top w:val="single" w:sz="12" w:space="0" w:color="auto"/>
            </w:tcBorders>
            <w:vAlign w:val="center"/>
          </w:tcPr>
          <w:p w14:paraId="5CB625D2" w14:textId="2786FC85" w:rsidR="00BE7E0C" w:rsidRPr="007D1674" w:rsidRDefault="00BE7E0C" w:rsidP="00802AC9">
            <w:pPr>
              <w:ind w:left="144" w:hanging="144"/>
              <w:rPr>
                <w:rFonts w:ascii="Arial" w:hAnsi="Arial" w:cs="Arial"/>
                <w:sz w:val="18"/>
                <w:szCs w:val="18"/>
              </w:rPr>
            </w:pPr>
            <w:r w:rsidRPr="007D1674">
              <w:rPr>
                <w:rFonts w:ascii="Arial" w:hAnsi="Arial" w:cs="Arial"/>
                <w:sz w:val="18"/>
                <w:szCs w:val="18"/>
              </w:rPr>
              <w:t>Anthropomorphism manipulation check</w:t>
            </w:r>
          </w:p>
        </w:tc>
        <w:tc>
          <w:tcPr>
            <w:tcW w:w="6520" w:type="dxa"/>
            <w:tcBorders>
              <w:top w:val="single" w:sz="12" w:space="0" w:color="auto"/>
            </w:tcBorders>
            <w:vAlign w:val="center"/>
          </w:tcPr>
          <w:p w14:paraId="52D5BF4E" w14:textId="61631D68" w:rsidR="00BE7E0C" w:rsidRPr="007D1674" w:rsidRDefault="00BE7E0C" w:rsidP="008D29A6">
            <w:pPr>
              <w:rPr>
                <w:rFonts w:ascii="Arial" w:hAnsi="Arial" w:cs="Arial"/>
                <w:sz w:val="18"/>
                <w:szCs w:val="18"/>
              </w:rPr>
            </w:pPr>
            <w:r w:rsidRPr="007D1674">
              <w:rPr>
                <w:rFonts w:ascii="Arial" w:hAnsi="Arial" w:cs="Arial"/>
                <w:sz w:val="18"/>
                <w:szCs w:val="18"/>
              </w:rPr>
              <w:t>Same as Study 1a</w:t>
            </w:r>
          </w:p>
        </w:tc>
      </w:tr>
      <w:tr w:rsidR="00BE7E0C" w:rsidRPr="007D1674" w14:paraId="59478181" w14:textId="77777777" w:rsidTr="008D29A6">
        <w:tc>
          <w:tcPr>
            <w:tcW w:w="846" w:type="dxa"/>
            <w:vMerge/>
            <w:vAlign w:val="center"/>
          </w:tcPr>
          <w:p w14:paraId="2457325B" w14:textId="77777777" w:rsidR="00BE7E0C" w:rsidRPr="007D1674" w:rsidRDefault="00BE7E0C" w:rsidP="008D29A6">
            <w:pPr>
              <w:rPr>
                <w:rFonts w:ascii="Arial" w:hAnsi="Arial" w:cs="Arial"/>
                <w:sz w:val="18"/>
                <w:szCs w:val="18"/>
              </w:rPr>
            </w:pPr>
          </w:p>
        </w:tc>
        <w:tc>
          <w:tcPr>
            <w:tcW w:w="1984" w:type="dxa"/>
            <w:vAlign w:val="center"/>
          </w:tcPr>
          <w:p w14:paraId="4033833B" w14:textId="0787772E" w:rsidR="00BE7E0C" w:rsidRPr="007D1674" w:rsidRDefault="00BE7E0C" w:rsidP="00802AC9">
            <w:pPr>
              <w:ind w:left="144" w:hanging="144"/>
              <w:rPr>
                <w:rFonts w:ascii="Arial" w:hAnsi="Arial" w:cs="Arial"/>
                <w:sz w:val="18"/>
                <w:szCs w:val="18"/>
              </w:rPr>
            </w:pPr>
            <w:r w:rsidRPr="007D1674">
              <w:rPr>
                <w:rFonts w:ascii="Arial" w:hAnsi="Arial" w:cs="Arial"/>
                <w:sz w:val="18"/>
                <w:szCs w:val="18"/>
              </w:rPr>
              <w:t>Product evaluation</w:t>
            </w:r>
            <w:r w:rsidR="00663CF5" w:rsidRPr="007D1674">
              <w:rPr>
                <w:rFonts w:ascii="Arial" w:hAnsi="Arial" w:cs="Arial"/>
                <w:sz w:val="18"/>
                <w:szCs w:val="18"/>
              </w:rPr>
              <w:t>s</w:t>
            </w:r>
          </w:p>
        </w:tc>
        <w:tc>
          <w:tcPr>
            <w:tcW w:w="6520" w:type="dxa"/>
            <w:vAlign w:val="center"/>
          </w:tcPr>
          <w:p w14:paraId="133E54CA" w14:textId="1A55F064" w:rsidR="00BE7E0C" w:rsidRPr="007D1674" w:rsidRDefault="00BE7E0C" w:rsidP="008D29A6">
            <w:pPr>
              <w:rPr>
                <w:rFonts w:ascii="Arial" w:hAnsi="Arial" w:cs="Arial"/>
                <w:sz w:val="18"/>
                <w:szCs w:val="18"/>
              </w:rPr>
            </w:pPr>
            <w:r w:rsidRPr="007D1674">
              <w:rPr>
                <w:rFonts w:ascii="Arial" w:hAnsi="Arial" w:cs="Arial"/>
                <w:sz w:val="18"/>
                <w:szCs w:val="18"/>
              </w:rPr>
              <w:t>Same as Study 1a</w:t>
            </w:r>
          </w:p>
        </w:tc>
      </w:tr>
      <w:tr w:rsidR="00BE7E0C" w:rsidRPr="007D1674" w14:paraId="6DED93E0" w14:textId="77777777" w:rsidTr="009F7443">
        <w:tc>
          <w:tcPr>
            <w:tcW w:w="846" w:type="dxa"/>
            <w:vMerge/>
            <w:vAlign w:val="center"/>
          </w:tcPr>
          <w:p w14:paraId="3C85A109" w14:textId="77777777" w:rsidR="00BE7E0C" w:rsidRPr="007D1674" w:rsidRDefault="00BE7E0C" w:rsidP="008D29A6">
            <w:pPr>
              <w:rPr>
                <w:rFonts w:ascii="Arial" w:hAnsi="Arial" w:cs="Arial"/>
                <w:sz w:val="18"/>
                <w:szCs w:val="18"/>
              </w:rPr>
            </w:pPr>
          </w:p>
        </w:tc>
        <w:tc>
          <w:tcPr>
            <w:tcW w:w="1984" w:type="dxa"/>
            <w:vAlign w:val="center"/>
          </w:tcPr>
          <w:p w14:paraId="6D7F997A" w14:textId="758C32CC" w:rsidR="00BE7E0C" w:rsidRPr="007D1674" w:rsidRDefault="00BE7E0C" w:rsidP="00802AC9">
            <w:pPr>
              <w:ind w:left="144" w:hanging="144"/>
              <w:rPr>
                <w:rFonts w:ascii="Arial" w:hAnsi="Arial" w:cs="Arial"/>
                <w:sz w:val="18"/>
                <w:szCs w:val="18"/>
              </w:rPr>
            </w:pPr>
            <w:r w:rsidRPr="007D1674">
              <w:rPr>
                <w:rFonts w:ascii="Arial" w:hAnsi="Arial" w:cs="Arial"/>
                <w:sz w:val="18"/>
                <w:szCs w:val="18"/>
              </w:rPr>
              <w:t>Purchase intention</w:t>
            </w:r>
            <w:r w:rsidR="00144A28" w:rsidRPr="007D1674">
              <w:rPr>
                <w:rFonts w:ascii="Arial" w:hAnsi="Arial" w:cs="Arial"/>
                <w:sz w:val="18"/>
                <w:szCs w:val="18"/>
              </w:rPr>
              <w:t>s</w:t>
            </w:r>
          </w:p>
        </w:tc>
        <w:tc>
          <w:tcPr>
            <w:tcW w:w="6520" w:type="dxa"/>
          </w:tcPr>
          <w:p w14:paraId="5E9AC192" w14:textId="2AA59EC6" w:rsidR="00BE7E0C" w:rsidRPr="007D1674" w:rsidRDefault="00BE7E0C" w:rsidP="008D29A6">
            <w:pPr>
              <w:rPr>
                <w:rFonts w:ascii="Arial" w:hAnsi="Arial" w:cs="Arial"/>
                <w:sz w:val="18"/>
                <w:szCs w:val="18"/>
              </w:rPr>
            </w:pPr>
            <w:r w:rsidRPr="007D1674">
              <w:rPr>
                <w:rFonts w:ascii="Arial" w:hAnsi="Arial" w:cs="Arial"/>
                <w:sz w:val="18"/>
                <w:szCs w:val="18"/>
              </w:rPr>
              <w:t>Please answer the following questions about this furniture design service:</w:t>
            </w:r>
            <w:r w:rsidR="00AD6200">
              <w:rPr>
                <w:rFonts w:ascii="Arial" w:hAnsi="Arial" w:cs="Arial"/>
                <w:sz w:val="18"/>
                <w:szCs w:val="18"/>
              </w:rPr>
              <w:t xml:space="preserve"> (1 = Very low; 7 = Very high)</w:t>
            </w:r>
          </w:p>
          <w:p w14:paraId="7200E6DC" w14:textId="3F6A6D74" w:rsidR="00BE7E0C" w:rsidRPr="007D1674" w:rsidRDefault="00BE7E0C" w:rsidP="00802AC9">
            <w:pPr>
              <w:pStyle w:val="ListParagraph"/>
              <w:numPr>
                <w:ilvl w:val="0"/>
                <w:numId w:val="11"/>
              </w:numPr>
              <w:ind w:left="390"/>
              <w:rPr>
                <w:rFonts w:ascii="Arial" w:hAnsi="Arial" w:cs="Arial"/>
                <w:sz w:val="18"/>
                <w:szCs w:val="18"/>
              </w:rPr>
            </w:pPr>
            <w:r w:rsidRPr="007D1674">
              <w:rPr>
                <w:rFonts w:ascii="Arial" w:hAnsi="Arial" w:cs="Arial"/>
                <w:sz w:val="18"/>
                <w:szCs w:val="18"/>
              </w:rPr>
              <w:t>My willingness to pay for the interior design service customized is ________.</w:t>
            </w:r>
          </w:p>
          <w:p w14:paraId="0FB04DB0" w14:textId="77777777" w:rsidR="00BE7E0C" w:rsidRPr="007D1674" w:rsidRDefault="00BE7E0C" w:rsidP="00802AC9">
            <w:pPr>
              <w:pStyle w:val="ListParagraph"/>
              <w:numPr>
                <w:ilvl w:val="0"/>
                <w:numId w:val="11"/>
              </w:numPr>
              <w:ind w:left="390"/>
              <w:rPr>
                <w:rFonts w:ascii="Arial" w:hAnsi="Arial" w:cs="Arial"/>
                <w:sz w:val="18"/>
                <w:szCs w:val="18"/>
              </w:rPr>
            </w:pPr>
            <w:r w:rsidRPr="007D1674">
              <w:rPr>
                <w:rFonts w:ascii="Arial" w:hAnsi="Arial" w:cs="Arial"/>
                <w:sz w:val="18"/>
                <w:szCs w:val="18"/>
              </w:rPr>
              <w:t>The likelihood of purchasing the interior design service customized is ________.</w:t>
            </w:r>
          </w:p>
          <w:p w14:paraId="532FDAE6" w14:textId="1DBC46A4" w:rsidR="00BE7E0C" w:rsidRPr="007D1674" w:rsidRDefault="00BE7E0C" w:rsidP="00802AC9">
            <w:pPr>
              <w:pStyle w:val="ListParagraph"/>
              <w:numPr>
                <w:ilvl w:val="0"/>
                <w:numId w:val="11"/>
              </w:numPr>
              <w:ind w:left="390"/>
              <w:rPr>
                <w:rFonts w:ascii="Arial" w:hAnsi="Arial" w:cs="Arial"/>
                <w:sz w:val="18"/>
                <w:szCs w:val="18"/>
              </w:rPr>
            </w:pPr>
            <w:r w:rsidRPr="007D1674">
              <w:rPr>
                <w:rFonts w:ascii="Arial" w:hAnsi="Arial" w:cs="Arial"/>
                <w:sz w:val="18"/>
                <w:szCs w:val="18"/>
              </w:rPr>
              <w:t>The probability that I would consider buying the interior design service customized is ________.</w:t>
            </w:r>
          </w:p>
        </w:tc>
      </w:tr>
      <w:tr w:rsidR="00BE7E0C" w:rsidRPr="007D1674" w14:paraId="551D44B7" w14:textId="77777777" w:rsidTr="009F7443">
        <w:tc>
          <w:tcPr>
            <w:tcW w:w="846" w:type="dxa"/>
            <w:vMerge/>
            <w:vAlign w:val="center"/>
          </w:tcPr>
          <w:p w14:paraId="60DBB569" w14:textId="77777777" w:rsidR="00BE7E0C" w:rsidRPr="007D1674" w:rsidRDefault="00BE7E0C" w:rsidP="00E51F0D">
            <w:pPr>
              <w:rPr>
                <w:rFonts w:ascii="Arial" w:hAnsi="Arial" w:cs="Arial"/>
                <w:sz w:val="18"/>
                <w:szCs w:val="18"/>
              </w:rPr>
            </w:pPr>
          </w:p>
        </w:tc>
        <w:tc>
          <w:tcPr>
            <w:tcW w:w="1984" w:type="dxa"/>
            <w:vAlign w:val="center"/>
          </w:tcPr>
          <w:p w14:paraId="67CB5B41" w14:textId="47C53B3B" w:rsidR="00BE7E0C" w:rsidRPr="007D1674" w:rsidRDefault="00BE7E0C" w:rsidP="00802AC9">
            <w:pPr>
              <w:ind w:left="144" w:hanging="144"/>
              <w:rPr>
                <w:rFonts w:ascii="Arial" w:hAnsi="Arial" w:cs="Arial"/>
                <w:sz w:val="18"/>
                <w:szCs w:val="18"/>
              </w:rPr>
            </w:pPr>
            <w:r w:rsidRPr="007D1674">
              <w:rPr>
                <w:rFonts w:ascii="Arial" w:hAnsi="Arial" w:cs="Arial"/>
                <w:sz w:val="18"/>
                <w:szCs w:val="18"/>
              </w:rPr>
              <w:t>Willingness to pay</w:t>
            </w:r>
          </w:p>
        </w:tc>
        <w:tc>
          <w:tcPr>
            <w:tcW w:w="6520" w:type="dxa"/>
          </w:tcPr>
          <w:p w14:paraId="328DA996" w14:textId="3AD0AB0C" w:rsidR="00BE7E0C" w:rsidRPr="007D1674" w:rsidRDefault="00BE7E0C" w:rsidP="00E51F0D">
            <w:pPr>
              <w:rPr>
                <w:sz w:val="18"/>
                <w:szCs w:val="18"/>
              </w:rPr>
            </w:pPr>
            <w:r w:rsidRPr="007D1674">
              <w:rPr>
                <w:rFonts w:ascii="Arial" w:hAnsi="Arial" w:cs="Arial"/>
                <w:sz w:val="18"/>
                <w:szCs w:val="18"/>
              </w:rPr>
              <w:t>The average price of a piece of customized furniture ranges from US$50 to US$500.</w:t>
            </w:r>
            <w:r w:rsidR="001D5695" w:rsidRPr="007D1674">
              <w:rPr>
                <w:rFonts w:ascii="Arial" w:hAnsi="Arial" w:cs="Arial"/>
                <w:sz w:val="18"/>
                <w:szCs w:val="18"/>
              </w:rPr>
              <w:t xml:space="preserve"> </w:t>
            </w:r>
            <w:r w:rsidRPr="007D1674">
              <w:rPr>
                <w:rFonts w:ascii="Arial" w:hAnsi="Arial" w:cs="Arial"/>
                <w:sz w:val="18"/>
                <w:szCs w:val="18"/>
              </w:rPr>
              <w:t>What is the maximum amount you are willing to pay for one designed fabric chair provided by this artificial designer?</w:t>
            </w:r>
          </w:p>
          <w:p w14:paraId="7F78B74F" w14:textId="472EE851" w:rsidR="00BE7E0C" w:rsidRPr="007D1674" w:rsidRDefault="00BE7E0C" w:rsidP="00E51F0D">
            <w:pPr>
              <w:rPr>
                <w:rFonts w:ascii="Arial" w:hAnsi="Arial" w:cs="Arial"/>
                <w:sz w:val="18"/>
                <w:szCs w:val="18"/>
              </w:rPr>
            </w:pPr>
            <w:r w:rsidRPr="007D1674">
              <w:rPr>
                <w:noProof/>
              </w:rPr>
              <w:drawing>
                <wp:inline distT="0" distB="0" distL="0" distR="0" wp14:anchorId="6D934E67" wp14:editId="1F235887">
                  <wp:extent cx="3200400" cy="797561"/>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225427" cy="803798"/>
                          </a:xfrm>
                          <a:prstGeom prst="rect">
                            <a:avLst/>
                          </a:prstGeom>
                        </pic:spPr>
                      </pic:pic>
                    </a:graphicData>
                  </a:graphic>
                </wp:inline>
              </w:drawing>
            </w:r>
          </w:p>
        </w:tc>
      </w:tr>
      <w:tr w:rsidR="00BE7E0C" w:rsidRPr="007D1674" w14:paraId="61121107" w14:textId="77777777" w:rsidTr="00004037">
        <w:tc>
          <w:tcPr>
            <w:tcW w:w="846" w:type="dxa"/>
            <w:vMerge/>
            <w:tcBorders>
              <w:bottom w:val="single" w:sz="12" w:space="0" w:color="auto"/>
            </w:tcBorders>
            <w:vAlign w:val="center"/>
          </w:tcPr>
          <w:p w14:paraId="6BAC79E9" w14:textId="77777777" w:rsidR="00BE7E0C" w:rsidRPr="007D1674" w:rsidRDefault="00BE7E0C" w:rsidP="00BE7E0C">
            <w:pPr>
              <w:rPr>
                <w:rFonts w:ascii="Arial" w:hAnsi="Arial" w:cs="Arial"/>
                <w:sz w:val="18"/>
                <w:szCs w:val="18"/>
              </w:rPr>
            </w:pPr>
          </w:p>
        </w:tc>
        <w:tc>
          <w:tcPr>
            <w:tcW w:w="1984" w:type="dxa"/>
            <w:tcBorders>
              <w:bottom w:val="single" w:sz="12" w:space="0" w:color="auto"/>
            </w:tcBorders>
            <w:vAlign w:val="center"/>
          </w:tcPr>
          <w:p w14:paraId="52CDC9E4" w14:textId="32B85967" w:rsidR="00BE7E0C" w:rsidRPr="007D1674" w:rsidRDefault="00BE7E0C" w:rsidP="00802AC9">
            <w:pPr>
              <w:ind w:left="144" w:hanging="144"/>
              <w:rPr>
                <w:rFonts w:ascii="Arial" w:hAnsi="Arial" w:cs="Arial"/>
                <w:sz w:val="18"/>
                <w:szCs w:val="18"/>
              </w:rPr>
            </w:pPr>
            <w:r w:rsidRPr="007D1674">
              <w:rPr>
                <w:rFonts w:ascii="Arial" w:hAnsi="Arial" w:cs="Arial"/>
                <w:sz w:val="18"/>
                <w:szCs w:val="18"/>
              </w:rPr>
              <w:t>Word</w:t>
            </w:r>
            <w:r w:rsidR="006B1102">
              <w:rPr>
                <w:rFonts w:ascii="Arial" w:hAnsi="Arial" w:cs="Arial"/>
                <w:sz w:val="18"/>
                <w:szCs w:val="18"/>
              </w:rPr>
              <w:t xml:space="preserve"> </w:t>
            </w:r>
            <w:r w:rsidRPr="007D1674">
              <w:rPr>
                <w:rFonts w:ascii="Arial" w:hAnsi="Arial" w:cs="Arial"/>
                <w:sz w:val="18"/>
                <w:szCs w:val="18"/>
              </w:rPr>
              <w:t>of</w:t>
            </w:r>
            <w:r w:rsidR="006B1102">
              <w:rPr>
                <w:rFonts w:ascii="Arial" w:hAnsi="Arial" w:cs="Arial"/>
                <w:sz w:val="18"/>
                <w:szCs w:val="18"/>
              </w:rPr>
              <w:t xml:space="preserve"> </w:t>
            </w:r>
            <w:r w:rsidRPr="007D1674">
              <w:rPr>
                <w:rFonts w:ascii="Arial" w:hAnsi="Arial" w:cs="Arial"/>
                <w:sz w:val="18"/>
                <w:szCs w:val="18"/>
              </w:rPr>
              <w:t>mouth</w:t>
            </w:r>
          </w:p>
        </w:tc>
        <w:tc>
          <w:tcPr>
            <w:tcW w:w="6520" w:type="dxa"/>
            <w:tcBorders>
              <w:bottom w:val="single" w:sz="12" w:space="0" w:color="auto"/>
            </w:tcBorders>
          </w:tcPr>
          <w:p w14:paraId="574C7C4A" w14:textId="410846B5" w:rsidR="00BE7E0C" w:rsidRPr="007D1674" w:rsidRDefault="00BE7E0C" w:rsidP="00BE7E0C">
            <w:pPr>
              <w:rPr>
                <w:rFonts w:ascii="Arial" w:hAnsi="Arial" w:cs="Arial"/>
                <w:sz w:val="18"/>
                <w:szCs w:val="18"/>
              </w:rPr>
            </w:pPr>
            <w:r w:rsidRPr="007D1674">
              <w:rPr>
                <w:rFonts w:ascii="Arial" w:hAnsi="Arial" w:cs="Arial"/>
                <w:sz w:val="18"/>
                <w:szCs w:val="18"/>
              </w:rPr>
              <w:t xml:space="preserve">To what extent do you agree with </w:t>
            </w:r>
            <w:r w:rsidR="00D81571" w:rsidRPr="007D1674">
              <w:rPr>
                <w:rFonts w:ascii="Arial" w:hAnsi="Arial" w:cs="Arial"/>
                <w:sz w:val="18"/>
                <w:szCs w:val="18"/>
              </w:rPr>
              <w:t xml:space="preserve">the </w:t>
            </w:r>
            <w:r w:rsidRPr="007D1674">
              <w:rPr>
                <w:rFonts w:ascii="Arial" w:hAnsi="Arial" w:cs="Arial"/>
                <w:sz w:val="18"/>
                <w:szCs w:val="18"/>
              </w:rPr>
              <w:t>following statement about your opinion on the customized furniture design service?</w:t>
            </w:r>
            <w:r w:rsidR="00AD6200">
              <w:rPr>
                <w:rFonts w:ascii="Arial" w:hAnsi="Arial" w:cs="Arial"/>
                <w:sz w:val="18"/>
                <w:szCs w:val="18"/>
              </w:rPr>
              <w:t xml:space="preserve"> (1 = Strongly disagree; 7 = Strongly agree)</w:t>
            </w:r>
          </w:p>
          <w:p w14:paraId="2B513639" w14:textId="079552AF" w:rsidR="00BE7E0C" w:rsidRPr="007D1674" w:rsidRDefault="00BE7E0C" w:rsidP="00BE7E0C">
            <w:pPr>
              <w:pStyle w:val="ListParagraph"/>
              <w:numPr>
                <w:ilvl w:val="0"/>
                <w:numId w:val="12"/>
              </w:numPr>
              <w:rPr>
                <w:rFonts w:ascii="Arial" w:hAnsi="Arial" w:cs="Arial"/>
                <w:b/>
                <w:sz w:val="18"/>
                <w:szCs w:val="18"/>
              </w:rPr>
            </w:pPr>
            <w:r w:rsidRPr="007D1674">
              <w:rPr>
                <w:rFonts w:ascii="Arial" w:hAnsi="Arial" w:cs="Arial"/>
                <w:sz w:val="18"/>
                <w:szCs w:val="18"/>
              </w:rPr>
              <w:t>I will recommend this furniture design studio to my relatives or friends.</w:t>
            </w:r>
          </w:p>
          <w:p w14:paraId="3BC71F8C" w14:textId="187E25A8" w:rsidR="00BE7E0C" w:rsidRPr="007D1674" w:rsidRDefault="00BE7E0C" w:rsidP="00BE7E0C">
            <w:pPr>
              <w:pStyle w:val="ListParagraph"/>
              <w:numPr>
                <w:ilvl w:val="0"/>
                <w:numId w:val="12"/>
              </w:numPr>
              <w:rPr>
                <w:rFonts w:ascii="Arial" w:hAnsi="Arial" w:cs="Arial"/>
                <w:b/>
                <w:sz w:val="18"/>
                <w:szCs w:val="18"/>
              </w:rPr>
            </w:pPr>
            <w:r w:rsidRPr="007D1674">
              <w:rPr>
                <w:rFonts w:ascii="Arial" w:hAnsi="Arial" w:cs="Arial"/>
                <w:bCs/>
                <w:sz w:val="18"/>
                <w:szCs w:val="18"/>
              </w:rPr>
              <w:t>I will tell more people about this furniture design studio favorably.</w:t>
            </w:r>
          </w:p>
        </w:tc>
      </w:tr>
      <w:tr w:rsidR="006B1102" w:rsidRPr="007D1674" w14:paraId="733A0AEF" w14:textId="77777777" w:rsidTr="00004037">
        <w:tc>
          <w:tcPr>
            <w:tcW w:w="846" w:type="dxa"/>
            <w:vMerge w:val="restart"/>
            <w:tcBorders>
              <w:top w:val="single" w:sz="12" w:space="0" w:color="auto"/>
            </w:tcBorders>
            <w:vAlign w:val="center"/>
          </w:tcPr>
          <w:p w14:paraId="4259BA00" w14:textId="35314CB9" w:rsidR="006B1102" w:rsidRPr="007D1674" w:rsidRDefault="006B1102" w:rsidP="006B1102">
            <w:pPr>
              <w:rPr>
                <w:rFonts w:ascii="Arial" w:hAnsi="Arial" w:cs="Arial"/>
                <w:sz w:val="18"/>
                <w:szCs w:val="18"/>
              </w:rPr>
            </w:pPr>
            <w:r w:rsidRPr="007D1674">
              <w:rPr>
                <w:rFonts w:ascii="Arial" w:hAnsi="Arial" w:cs="Arial"/>
                <w:sz w:val="18"/>
                <w:szCs w:val="18"/>
              </w:rPr>
              <w:t>Study 2</w:t>
            </w:r>
          </w:p>
        </w:tc>
        <w:tc>
          <w:tcPr>
            <w:tcW w:w="1984" w:type="dxa"/>
            <w:tcBorders>
              <w:top w:val="single" w:sz="12" w:space="0" w:color="auto"/>
            </w:tcBorders>
            <w:vAlign w:val="center"/>
          </w:tcPr>
          <w:p w14:paraId="074171D6" w14:textId="4A1C5B5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entitativity</w:t>
            </w:r>
          </w:p>
        </w:tc>
        <w:tc>
          <w:tcPr>
            <w:tcW w:w="6520" w:type="dxa"/>
            <w:tcBorders>
              <w:top w:val="single" w:sz="12" w:space="0" w:color="auto"/>
            </w:tcBorders>
          </w:tcPr>
          <w:p w14:paraId="3CE90075" w14:textId="4EBD79DD" w:rsidR="006B1102" w:rsidRPr="007D1674" w:rsidRDefault="006B1102" w:rsidP="00073D10">
            <w:pPr>
              <w:rPr>
                <w:rFonts w:ascii="Arial" w:hAnsi="Arial" w:cs="Arial"/>
                <w:sz w:val="18"/>
                <w:szCs w:val="18"/>
              </w:rPr>
            </w:pPr>
            <w:r w:rsidRPr="007D1674">
              <w:rPr>
                <w:rFonts w:ascii="Arial" w:hAnsi="Arial" w:cs="Arial"/>
                <w:sz w:val="18"/>
                <w:szCs w:val="18"/>
              </w:rPr>
              <w:t>Please answer the following questions about Daniel and the artificial designer Alex:</w:t>
            </w:r>
            <w:r w:rsidR="000A7F93">
              <w:rPr>
                <w:rFonts w:ascii="Arial" w:hAnsi="Arial" w:cs="Arial"/>
                <w:sz w:val="18"/>
                <w:szCs w:val="18"/>
              </w:rPr>
              <w:t xml:space="preserve"> (1 = Not at all; 7 = Very much)</w:t>
            </w:r>
          </w:p>
          <w:p w14:paraId="681493DB" w14:textId="77777777" w:rsidR="006B1102" w:rsidRPr="007D1674" w:rsidRDefault="006B1102" w:rsidP="00802AC9">
            <w:pPr>
              <w:pStyle w:val="ListParagraph"/>
              <w:numPr>
                <w:ilvl w:val="0"/>
                <w:numId w:val="22"/>
              </w:numPr>
              <w:ind w:left="390"/>
              <w:rPr>
                <w:rFonts w:ascii="Arial" w:hAnsi="Arial" w:cs="Arial"/>
                <w:sz w:val="18"/>
                <w:szCs w:val="18"/>
              </w:rPr>
            </w:pPr>
            <w:r w:rsidRPr="007D1674">
              <w:rPr>
                <w:rFonts w:ascii="Arial" w:hAnsi="Arial" w:cs="Arial"/>
                <w:sz w:val="18"/>
                <w:szCs w:val="18"/>
              </w:rPr>
              <w:t>How much do Daniel and Alex qualify as a “team”?</w:t>
            </w:r>
          </w:p>
          <w:p w14:paraId="72F37FA9" w14:textId="77777777" w:rsidR="006B1102" w:rsidRPr="007D1674" w:rsidRDefault="006B1102" w:rsidP="00802AC9">
            <w:pPr>
              <w:pStyle w:val="ListParagraph"/>
              <w:numPr>
                <w:ilvl w:val="0"/>
                <w:numId w:val="22"/>
              </w:numPr>
              <w:ind w:left="390"/>
              <w:rPr>
                <w:rFonts w:ascii="Arial" w:hAnsi="Arial" w:cs="Arial"/>
                <w:sz w:val="18"/>
                <w:szCs w:val="18"/>
              </w:rPr>
            </w:pPr>
            <w:r w:rsidRPr="007D1674">
              <w:rPr>
                <w:rFonts w:ascii="Arial" w:hAnsi="Arial" w:cs="Arial"/>
                <w:sz w:val="18"/>
                <w:szCs w:val="18"/>
              </w:rPr>
              <w:t>Do you think Daniel and Alex are a cohesive group?</w:t>
            </w:r>
          </w:p>
          <w:p w14:paraId="18D79DBF" w14:textId="09286793" w:rsidR="006B1102" w:rsidRPr="007D1674" w:rsidRDefault="006B1102" w:rsidP="00802AC9">
            <w:pPr>
              <w:pStyle w:val="ListParagraph"/>
              <w:numPr>
                <w:ilvl w:val="0"/>
                <w:numId w:val="22"/>
              </w:numPr>
              <w:ind w:left="390"/>
              <w:rPr>
                <w:rFonts w:ascii="Arial" w:hAnsi="Arial" w:cs="Arial"/>
                <w:sz w:val="18"/>
                <w:szCs w:val="18"/>
              </w:rPr>
            </w:pPr>
            <w:r w:rsidRPr="007D1674">
              <w:rPr>
                <w:rFonts w:ascii="Arial" w:hAnsi="Arial" w:cs="Arial"/>
                <w:sz w:val="18"/>
                <w:szCs w:val="18"/>
              </w:rPr>
              <w:t>How unified are Daniel and Alex?</w:t>
            </w:r>
          </w:p>
          <w:p w14:paraId="6E1A286D" w14:textId="77777777" w:rsidR="006B1102" w:rsidRPr="007D1674" w:rsidRDefault="006B1102" w:rsidP="00B732A0">
            <w:pPr>
              <w:pStyle w:val="ListParagraph"/>
              <w:rPr>
                <w:rFonts w:ascii="Arial" w:hAnsi="Arial" w:cs="Arial"/>
                <w:sz w:val="18"/>
                <w:szCs w:val="18"/>
              </w:rPr>
            </w:pPr>
          </w:p>
          <w:p w14:paraId="74B8DE6E" w14:textId="48B2AB79" w:rsidR="006B1102" w:rsidRPr="007D1674" w:rsidRDefault="006B1102" w:rsidP="00073D10">
            <w:pPr>
              <w:rPr>
                <w:rFonts w:ascii="Arial" w:hAnsi="Arial" w:cs="Arial"/>
                <w:sz w:val="18"/>
                <w:szCs w:val="18"/>
              </w:rPr>
            </w:pPr>
            <w:r w:rsidRPr="007D1674">
              <w:rPr>
                <w:rFonts w:ascii="Arial" w:hAnsi="Arial" w:cs="Arial"/>
                <w:sz w:val="18"/>
                <w:szCs w:val="18"/>
              </w:rPr>
              <w:t>Please select the set of circles that best represents Daniel and Alex as a team (The left circle represents Daniel, and the right one represents Alex):</w:t>
            </w:r>
            <w:r w:rsidRPr="007D1674">
              <w:rPr>
                <w:noProof/>
                <w:sz w:val="18"/>
                <w:szCs w:val="18"/>
              </w:rPr>
              <w:drawing>
                <wp:inline distT="0" distB="0" distL="0" distR="0" wp14:anchorId="18F1B244" wp14:editId="7E0CAB68">
                  <wp:extent cx="2829464" cy="47762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14647" cy="492001"/>
                          </a:xfrm>
                          <a:prstGeom prst="rect">
                            <a:avLst/>
                          </a:prstGeom>
                        </pic:spPr>
                      </pic:pic>
                    </a:graphicData>
                  </a:graphic>
                </wp:inline>
              </w:drawing>
            </w:r>
          </w:p>
        </w:tc>
      </w:tr>
      <w:tr w:rsidR="006B1102" w:rsidRPr="007D1674" w14:paraId="61F1B305" w14:textId="77777777" w:rsidTr="00352229">
        <w:tc>
          <w:tcPr>
            <w:tcW w:w="846" w:type="dxa"/>
            <w:vMerge/>
            <w:vAlign w:val="center"/>
          </w:tcPr>
          <w:p w14:paraId="3168C745" w14:textId="337B1CD8" w:rsidR="006B1102" w:rsidRPr="007D1674" w:rsidRDefault="006B1102" w:rsidP="003279BC">
            <w:pPr>
              <w:rPr>
                <w:rFonts w:ascii="Arial" w:hAnsi="Arial" w:cs="Arial"/>
                <w:sz w:val="18"/>
                <w:szCs w:val="18"/>
              </w:rPr>
            </w:pPr>
          </w:p>
        </w:tc>
        <w:tc>
          <w:tcPr>
            <w:tcW w:w="1984" w:type="dxa"/>
            <w:vAlign w:val="center"/>
          </w:tcPr>
          <w:p w14:paraId="1BB16D86" w14:textId="25184E4A"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AA creativity</w:t>
            </w:r>
          </w:p>
        </w:tc>
        <w:tc>
          <w:tcPr>
            <w:tcW w:w="6520" w:type="dxa"/>
          </w:tcPr>
          <w:p w14:paraId="140D4E7D" w14:textId="55F8E661" w:rsidR="006B1102" w:rsidRPr="007D1674" w:rsidRDefault="006B1102" w:rsidP="00B732A0">
            <w:pPr>
              <w:rPr>
                <w:rFonts w:ascii="Arial" w:hAnsi="Arial" w:cs="Arial"/>
                <w:sz w:val="18"/>
                <w:szCs w:val="18"/>
              </w:rPr>
            </w:pPr>
            <w:r w:rsidRPr="007D1674">
              <w:rPr>
                <w:rFonts w:ascii="Arial" w:hAnsi="Arial" w:cs="Arial"/>
                <w:sz w:val="18"/>
                <w:szCs w:val="18"/>
              </w:rPr>
              <w:t xml:space="preserve">To what extent do you think the computer assistant Kelly would be ______? </w:t>
            </w:r>
            <w:r w:rsidR="000A7F93">
              <w:rPr>
                <w:rFonts w:ascii="Arial" w:hAnsi="Arial" w:cs="Arial"/>
                <w:sz w:val="18"/>
                <w:szCs w:val="18"/>
              </w:rPr>
              <w:t>(1 = Not at all; 7 = Very much)</w:t>
            </w:r>
          </w:p>
          <w:p w14:paraId="2008B986" w14:textId="77777777" w:rsidR="006B1102" w:rsidRPr="007D1674" w:rsidRDefault="006B1102" w:rsidP="00B10999">
            <w:pPr>
              <w:pStyle w:val="ListParagraph"/>
              <w:numPr>
                <w:ilvl w:val="0"/>
                <w:numId w:val="23"/>
              </w:numPr>
              <w:rPr>
                <w:rFonts w:ascii="Arial" w:hAnsi="Arial" w:cs="Arial"/>
                <w:sz w:val="18"/>
                <w:szCs w:val="18"/>
              </w:rPr>
            </w:pPr>
            <w:r w:rsidRPr="007D1674">
              <w:rPr>
                <w:rFonts w:ascii="Arial" w:hAnsi="Arial" w:cs="Arial"/>
                <w:sz w:val="18"/>
                <w:szCs w:val="18"/>
              </w:rPr>
              <w:t>Creative</w:t>
            </w:r>
          </w:p>
          <w:p w14:paraId="00C35DCA" w14:textId="514A0759" w:rsidR="006B1102" w:rsidRPr="007D1674" w:rsidRDefault="006B1102" w:rsidP="00B10999">
            <w:pPr>
              <w:pStyle w:val="ListParagraph"/>
              <w:numPr>
                <w:ilvl w:val="0"/>
                <w:numId w:val="23"/>
              </w:numPr>
              <w:rPr>
                <w:rFonts w:ascii="Arial" w:hAnsi="Arial" w:cs="Arial"/>
                <w:sz w:val="18"/>
                <w:szCs w:val="18"/>
              </w:rPr>
            </w:pPr>
            <w:r w:rsidRPr="007D1674">
              <w:rPr>
                <w:rFonts w:ascii="Arial" w:hAnsi="Arial" w:cs="Arial"/>
                <w:sz w:val="18"/>
                <w:szCs w:val="18"/>
              </w:rPr>
              <w:t>Innovative</w:t>
            </w:r>
          </w:p>
        </w:tc>
      </w:tr>
      <w:tr w:rsidR="00AD57EB" w:rsidRPr="007D1674" w14:paraId="64C8356D" w14:textId="77777777" w:rsidTr="00352229">
        <w:tc>
          <w:tcPr>
            <w:tcW w:w="846" w:type="dxa"/>
            <w:vMerge/>
            <w:vAlign w:val="center"/>
          </w:tcPr>
          <w:p w14:paraId="005522B7" w14:textId="77777777" w:rsidR="00AD57EB" w:rsidRPr="007D1674" w:rsidRDefault="00AD57EB" w:rsidP="003279BC">
            <w:pPr>
              <w:rPr>
                <w:rFonts w:ascii="Arial" w:hAnsi="Arial" w:cs="Arial"/>
                <w:sz w:val="18"/>
                <w:szCs w:val="18"/>
              </w:rPr>
            </w:pPr>
          </w:p>
        </w:tc>
        <w:tc>
          <w:tcPr>
            <w:tcW w:w="1984" w:type="dxa"/>
            <w:vAlign w:val="center"/>
          </w:tcPr>
          <w:p w14:paraId="5D21892A" w14:textId="6C8A5953" w:rsidR="00AD57EB" w:rsidRPr="007D1674" w:rsidRDefault="00AD57EB" w:rsidP="00AD57EB">
            <w:pPr>
              <w:ind w:left="144" w:hanging="144"/>
              <w:rPr>
                <w:rFonts w:ascii="Arial" w:hAnsi="Arial" w:cs="Arial"/>
                <w:sz w:val="18"/>
                <w:szCs w:val="18"/>
              </w:rPr>
            </w:pPr>
            <w:r w:rsidRPr="007D1674">
              <w:rPr>
                <w:rFonts w:ascii="Arial" w:hAnsi="Arial" w:cs="Arial"/>
                <w:sz w:val="18"/>
                <w:szCs w:val="18"/>
              </w:rPr>
              <w:t>Willingness to pay</w:t>
            </w:r>
          </w:p>
        </w:tc>
        <w:tc>
          <w:tcPr>
            <w:tcW w:w="6520" w:type="dxa"/>
          </w:tcPr>
          <w:p w14:paraId="6FB685B7" w14:textId="79ADA0F4" w:rsidR="00AD57EB" w:rsidRPr="007D1674" w:rsidRDefault="00AD57EB" w:rsidP="00AD57EB">
            <w:pPr>
              <w:rPr>
                <w:sz w:val="18"/>
                <w:szCs w:val="18"/>
              </w:rPr>
            </w:pPr>
            <w:r w:rsidRPr="007D1674">
              <w:rPr>
                <w:rFonts w:ascii="Arial" w:hAnsi="Arial" w:cs="Arial"/>
                <w:sz w:val="18"/>
                <w:szCs w:val="18"/>
              </w:rPr>
              <w:t>The average price of a piece of customized furniture ranges from US$</w:t>
            </w:r>
            <w:r w:rsidR="00FB2964">
              <w:rPr>
                <w:rFonts w:ascii="Arial" w:hAnsi="Arial" w:cs="Arial"/>
                <w:sz w:val="18"/>
                <w:szCs w:val="18"/>
              </w:rPr>
              <w:t>2,00</w:t>
            </w:r>
            <w:r w:rsidRPr="007D1674">
              <w:rPr>
                <w:rFonts w:ascii="Arial" w:hAnsi="Arial" w:cs="Arial"/>
                <w:sz w:val="18"/>
                <w:szCs w:val="18"/>
              </w:rPr>
              <w:t>0 to US$5</w:t>
            </w:r>
            <w:r w:rsidR="00FB2964">
              <w:rPr>
                <w:rFonts w:ascii="Arial" w:hAnsi="Arial" w:cs="Arial"/>
                <w:sz w:val="18"/>
                <w:szCs w:val="18"/>
              </w:rPr>
              <w:t>,0</w:t>
            </w:r>
            <w:r w:rsidRPr="007D1674">
              <w:rPr>
                <w:rFonts w:ascii="Arial" w:hAnsi="Arial" w:cs="Arial"/>
                <w:sz w:val="18"/>
                <w:szCs w:val="18"/>
              </w:rPr>
              <w:t xml:space="preserve">00. What is the maximum amount you are willing to pay for </w:t>
            </w:r>
            <w:r w:rsidR="005F7EB8">
              <w:rPr>
                <w:rFonts w:ascii="Arial" w:hAnsi="Arial" w:cs="Arial"/>
                <w:sz w:val="18"/>
                <w:szCs w:val="18"/>
              </w:rPr>
              <w:t>the interior design service</w:t>
            </w:r>
            <w:r w:rsidRPr="007D1674">
              <w:rPr>
                <w:rFonts w:ascii="Arial" w:hAnsi="Arial" w:cs="Arial"/>
                <w:sz w:val="18"/>
                <w:szCs w:val="18"/>
              </w:rPr>
              <w:t xml:space="preserve"> provided by this </w:t>
            </w:r>
            <w:r w:rsidR="005F7EB8">
              <w:rPr>
                <w:rFonts w:ascii="Arial" w:hAnsi="Arial" w:cs="Arial"/>
                <w:sz w:val="18"/>
                <w:szCs w:val="18"/>
              </w:rPr>
              <w:t>studio</w:t>
            </w:r>
            <w:r w:rsidRPr="007D1674">
              <w:rPr>
                <w:rFonts w:ascii="Arial" w:hAnsi="Arial" w:cs="Arial"/>
                <w:sz w:val="18"/>
                <w:szCs w:val="18"/>
              </w:rPr>
              <w:t>?</w:t>
            </w:r>
          </w:p>
          <w:p w14:paraId="6A98036C" w14:textId="6710704D" w:rsidR="00AD57EB" w:rsidRPr="007D1674" w:rsidRDefault="00031DA5" w:rsidP="00AD57EB">
            <w:pPr>
              <w:rPr>
                <w:rFonts w:ascii="Arial" w:hAnsi="Arial" w:cs="Arial"/>
                <w:sz w:val="18"/>
                <w:szCs w:val="18"/>
              </w:rPr>
            </w:pPr>
            <w:r>
              <w:rPr>
                <w:noProof/>
              </w:rPr>
              <w:lastRenderedPageBreak/>
              <w:drawing>
                <wp:inline distT="0" distB="0" distL="0" distR="0" wp14:anchorId="7CB116F5" wp14:editId="06276EA0">
                  <wp:extent cx="2870336" cy="811835"/>
                  <wp:effectExtent l="0" t="0" r="6350" b="7620"/>
                  <wp:docPr id="16439877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87763" name=""/>
                          <pic:cNvPicPr/>
                        </pic:nvPicPr>
                        <pic:blipFill>
                          <a:blip r:embed="rId44"/>
                          <a:stretch>
                            <a:fillRect/>
                          </a:stretch>
                        </pic:blipFill>
                        <pic:spPr>
                          <a:xfrm>
                            <a:off x="0" y="0"/>
                            <a:ext cx="2905702" cy="821838"/>
                          </a:xfrm>
                          <a:prstGeom prst="rect">
                            <a:avLst/>
                          </a:prstGeom>
                        </pic:spPr>
                      </pic:pic>
                    </a:graphicData>
                  </a:graphic>
                </wp:inline>
              </w:drawing>
            </w:r>
          </w:p>
        </w:tc>
      </w:tr>
      <w:tr w:rsidR="006B1102" w:rsidRPr="007D1674" w14:paraId="2F2497C2" w14:textId="77777777" w:rsidTr="00D72FB4">
        <w:tc>
          <w:tcPr>
            <w:tcW w:w="846" w:type="dxa"/>
            <w:vMerge/>
            <w:vAlign w:val="center"/>
          </w:tcPr>
          <w:p w14:paraId="7DE9EB80" w14:textId="6FF6F1A2" w:rsidR="006B1102" w:rsidRPr="007D1674" w:rsidRDefault="006B1102" w:rsidP="003279BC">
            <w:pPr>
              <w:rPr>
                <w:rFonts w:ascii="Arial" w:hAnsi="Arial" w:cs="Arial"/>
                <w:sz w:val="18"/>
                <w:szCs w:val="18"/>
              </w:rPr>
            </w:pPr>
          </w:p>
        </w:tc>
        <w:tc>
          <w:tcPr>
            <w:tcW w:w="1984" w:type="dxa"/>
            <w:vAlign w:val="center"/>
          </w:tcPr>
          <w:p w14:paraId="5C306059"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Anthropomorphism manipulation check</w:t>
            </w:r>
          </w:p>
          <w:p w14:paraId="14768DD6" w14:textId="3D756269" w:rsidR="006B1102" w:rsidRPr="007D1674" w:rsidRDefault="006B1102" w:rsidP="00802AC9">
            <w:pPr>
              <w:ind w:left="144" w:hanging="144"/>
              <w:rPr>
                <w:rFonts w:ascii="Arial" w:hAnsi="Arial" w:cs="Arial"/>
                <w:sz w:val="18"/>
                <w:szCs w:val="18"/>
              </w:rPr>
            </w:pPr>
            <w:r w:rsidRPr="007D1674">
              <w:rPr>
                <w:rFonts w:ascii="Arial" w:hAnsi="Arial" w:cs="Arial"/>
                <w:sz w:val="18"/>
                <w:szCs w:val="18"/>
              </w:rPr>
              <w:t>Product evaluations</w:t>
            </w:r>
          </w:p>
          <w:p w14:paraId="38F2F258" w14:textId="7EB7E67D" w:rsidR="006B1102" w:rsidRPr="007D1674" w:rsidRDefault="006B1102" w:rsidP="00802AC9">
            <w:pPr>
              <w:ind w:left="144" w:hanging="144"/>
              <w:rPr>
                <w:rFonts w:ascii="Arial" w:hAnsi="Arial" w:cs="Arial"/>
                <w:sz w:val="18"/>
                <w:szCs w:val="18"/>
              </w:rPr>
            </w:pPr>
            <w:r w:rsidRPr="007D1674">
              <w:rPr>
                <w:rFonts w:ascii="Arial" w:hAnsi="Arial" w:cs="Arial"/>
                <w:sz w:val="18"/>
                <w:szCs w:val="18"/>
              </w:rPr>
              <w:t>Purchase intentions</w:t>
            </w:r>
          </w:p>
          <w:p w14:paraId="11FC8504" w14:textId="36756198" w:rsidR="006B1102" w:rsidRPr="007D1674" w:rsidRDefault="006B1102" w:rsidP="00802AC9">
            <w:pPr>
              <w:ind w:left="144" w:hanging="144"/>
              <w:rPr>
                <w:rFonts w:ascii="Arial" w:hAnsi="Arial" w:cs="Arial"/>
                <w:sz w:val="18"/>
                <w:szCs w:val="18"/>
              </w:rPr>
            </w:pPr>
            <w:r w:rsidRPr="007D1674">
              <w:rPr>
                <w:rFonts w:ascii="Arial" w:hAnsi="Arial" w:cs="Arial"/>
                <w:sz w:val="18"/>
                <w:szCs w:val="18"/>
              </w:rPr>
              <w:t>Word</w:t>
            </w:r>
            <w:r>
              <w:rPr>
                <w:rFonts w:ascii="Arial" w:hAnsi="Arial" w:cs="Arial"/>
                <w:sz w:val="18"/>
                <w:szCs w:val="18"/>
              </w:rPr>
              <w:t xml:space="preserve"> </w:t>
            </w:r>
            <w:r w:rsidRPr="007D1674">
              <w:rPr>
                <w:rFonts w:ascii="Arial" w:hAnsi="Arial" w:cs="Arial"/>
                <w:sz w:val="18"/>
                <w:szCs w:val="18"/>
              </w:rPr>
              <w:t>of</w:t>
            </w:r>
            <w:r>
              <w:rPr>
                <w:rFonts w:ascii="Arial" w:hAnsi="Arial" w:cs="Arial"/>
                <w:sz w:val="18"/>
                <w:szCs w:val="18"/>
              </w:rPr>
              <w:t xml:space="preserve"> </w:t>
            </w:r>
            <w:r w:rsidRPr="007D1674">
              <w:rPr>
                <w:rFonts w:ascii="Arial" w:hAnsi="Arial" w:cs="Arial"/>
                <w:sz w:val="18"/>
                <w:szCs w:val="18"/>
              </w:rPr>
              <w:t>mouth</w:t>
            </w:r>
          </w:p>
        </w:tc>
        <w:tc>
          <w:tcPr>
            <w:tcW w:w="6520" w:type="dxa"/>
            <w:vAlign w:val="center"/>
          </w:tcPr>
          <w:p w14:paraId="1F879324" w14:textId="12AA4B75" w:rsidR="006B1102" w:rsidRPr="007D1674" w:rsidRDefault="006B1102" w:rsidP="00D72FB4">
            <w:pPr>
              <w:rPr>
                <w:rFonts w:ascii="Arial" w:hAnsi="Arial" w:cs="Arial"/>
                <w:sz w:val="18"/>
                <w:szCs w:val="18"/>
              </w:rPr>
            </w:pPr>
            <w:r w:rsidRPr="007D1674">
              <w:rPr>
                <w:rFonts w:ascii="Arial" w:hAnsi="Arial" w:cs="Arial"/>
                <w:sz w:val="18"/>
                <w:szCs w:val="18"/>
              </w:rPr>
              <w:t>Same as Study 1b</w:t>
            </w:r>
          </w:p>
        </w:tc>
      </w:tr>
      <w:tr w:rsidR="006B1102" w:rsidRPr="007D1674" w14:paraId="6C0BA9CA" w14:textId="77777777" w:rsidTr="009167E6">
        <w:tc>
          <w:tcPr>
            <w:tcW w:w="846" w:type="dxa"/>
            <w:vMerge/>
            <w:vAlign w:val="center"/>
          </w:tcPr>
          <w:p w14:paraId="762E169A" w14:textId="4614E741" w:rsidR="006B1102" w:rsidRPr="007D1674" w:rsidRDefault="006B1102" w:rsidP="003279BC">
            <w:pPr>
              <w:rPr>
                <w:rFonts w:ascii="Arial" w:hAnsi="Arial" w:cs="Arial"/>
                <w:sz w:val="18"/>
                <w:szCs w:val="18"/>
              </w:rPr>
            </w:pPr>
          </w:p>
        </w:tc>
        <w:tc>
          <w:tcPr>
            <w:tcW w:w="1984" w:type="dxa"/>
            <w:tcBorders>
              <w:top w:val="double" w:sz="4" w:space="0" w:color="auto"/>
            </w:tcBorders>
            <w:vAlign w:val="center"/>
          </w:tcPr>
          <w:p w14:paraId="61260017" w14:textId="77777777" w:rsidR="006B1102" w:rsidRPr="007D1674" w:rsidRDefault="006B1102" w:rsidP="00802AC9">
            <w:pPr>
              <w:ind w:left="144" w:hanging="144"/>
              <w:rPr>
                <w:rFonts w:ascii="Arial" w:hAnsi="Arial" w:cs="Arial"/>
                <w:sz w:val="18"/>
                <w:szCs w:val="18"/>
              </w:rPr>
            </w:pPr>
            <w:r>
              <w:rPr>
                <w:rFonts w:ascii="Arial" w:hAnsi="Arial" w:cs="Arial"/>
                <w:sz w:val="18"/>
                <w:szCs w:val="18"/>
              </w:rPr>
              <w:t>R</w:t>
            </w:r>
            <w:r w:rsidRPr="007D1674">
              <w:rPr>
                <w:rFonts w:ascii="Arial" w:hAnsi="Arial" w:cs="Arial"/>
                <w:sz w:val="18"/>
                <w:szCs w:val="18"/>
              </w:rPr>
              <w:t>ealism of the scenario*</w:t>
            </w:r>
          </w:p>
        </w:tc>
        <w:tc>
          <w:tcPr>
            <w:tcW w:w="6520" w:type="dxa"/>
            <w:tcBorders>
              <w:top w:val="double" w:sz="4" w:space="0" w:color="auto"/>
            </w:tcBorders>
          </w:tcPr>
          <w:p w14:paraId="09DE4CA6" w14:textId="576A0E9D" w:rsidR="006B1102" w:rsidRPr="007D1674" w:rsidRDefault="006B1102" w:rsidP="003279BC">
            <w:pPr>
              <w:rPr>
                <w:rFonts w:ascii="Arial" w:hAnsi="Arial" w:cs="Arial"/>
                <w:sz w:val="18"/>
                <w:szCs w:val="18"/>
              </w:rPr>
            </w:pPr>
            <w:r w:rsidRPr="007D1674">
              <w:rPr>
                <w:rFonts w:ascii="Arial" w:hAnsi="Arial" w:cs="Arial"/>
                <w:sz w:val="18"/>
                <w:szCs w:val="18"/>
              </w:rPr>
              <w:t>To what extent do you agree with the following statements?</w:t>
            </w:r>
            <w:r w:rsidR="000A7F93">
              <w:rPr>
                <w:rFonts w:ascii="Arial" w:hAnsi="Arial" w:cs="Arial"/>
                <w:sz w:val="18"/>
                <w:szCs w:val="18"/>
              </w:rPr>
              <w:t xml:space="preserve"> (1 = Strongly disagree; 7 = Strongly agree)</w:t>
            </w:r>
          </w:p>
          <w:p w14:paraId="302F2B10" w14:textId="77777777" w:rsidR="006B1102" w:rsidRPr="007D1674" w:rsidRDefault="006B1102" w:rsidP="003279BC">
            <w:pPr>
              <w:pStyle w:val="ListParagraph"/>
              <w:numPr>
                <w:ilvl w:val="0"/>
                <w:numId w:val="27"/>
              </w:numPr>
              <w:ind w:left="390"/>
              <w:rPr>
                <w:rFonts w:ascii="Arial" w:hAnsi="Arial" w:cs="Arial"/>
                <w:sz w:val="18"/>
                <w:szCs w:val="18"/>
              </w:rPr>
            </w:pPr>
            <w:r w:rsidRPr="007D1674">
              <w:rPr>
                <w:rFonts w:ascii="Arial" w:hAnsi="Arial" w:cs="Arial"/>
                <w:sz w:val="18"/>
                <w:szCs w:val="18"/>
              </w:rPr>
              <w:t>The service scenario is realistic.</w:t>
            </w:r>
          </w:p>
          <w:p w14:paraId="1C93C57A" w14:textId="77777777" w:rsidR="006B1102" w:rsidRPr="007D1674" w:rsidRDefault="006B1102" w:rsidP="003279BC">
            <w:pPr>
              <w:pStyle w:val="ListParagraph"/>
              <w:numPr>
                <w:ilvl w:val="0"/>
                <w:numId w:val="27"/>
              </w:numPr>
              <w:ind w:left="390"/>
              <w:rPr>
                <w:rFonts w:ascii="Arial" w:hAnsi="Arial" w:cs="Arial"/>
                <w:sz w:val="18"/>
                <w:szCs w:val="18"/>
              </w:rPr>
            </w:pPr>
            <w:r w:rsidRPr="007D1674">
              <w:rPr>
                <w:rFonts w:ascii="Arial" w:hAnsi="Arial" w:cs="Arial"/>
                <w:sz w:val="18"/>
                <w:szCs w:val="18"/>
              </w:rPr>
              <w:t>The service scenario is practical.</w:t>
            </w:r>
          </w:p>
        </w:tc>
      </w:tr>
      <w:tr w:rsidR="006B1102" w:rsidRPr="007D1674" w14:paraId="168A94A3" w14:textId="77777777" w:rsidTr="003279BC">
        <w:tc>
          <w:tcPr>
            <w:tcW w:w="846" w:type="dxa"/>
            <w:vMerge/>
            <w:vAlign w:val="center"/>
          </w:tcPr>
          <w:p w14:paraId="167DADBC" w14:textId="77777777" w:rsidR="006B1102" w:rsidRPr="007D1674" w:rsidRDefault="006B1102" w:rsidP="003279BC">
            <w:pPr>
              <w:rPr>
                <w:rFonts w:ascii="Arial" w:hAnsi="Arial" w:cs="Arial"/>
                <w:sz w:val="18"/>
                <w:szCs w:val="18"/>
              </w:rPr>
            </w:pPr>
          </w:p>
        </w:tc>
        <w:tc>
          <w:tcPr>
            <w:tcW w:w="1984" w:type="dxa"/>
            <w:vAlign w:val="center"/>
          </w:tcPr>
          <w:p w14:paraId="6E7EC8CE"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skill complimentary*</w:t>
            </w:r>
          </w:p>
        </w:tc>
        <w:tc>
          <w:tcPr>
            <w:tcW w:w="6520" w:type="dxa"/>
          </w:tcPr>
          <w:p w14:paraId="10EA79EE" w14:textId="3E20A278" w:rsidR="006B1102" w:rsidRPr="007D1674" w:rsidRDefault="006B1102" w:rsidP="003279BC">
            <w:pPr>
              <w:rPr>
                <w:rFonts w:ascii="Arial" w:hAnsi="Arial" w:cs="Arial"/>
                <w:sz w:val="18"/>
                <w:szCs w:val="18"/>
              </w:rPr>
            </w:pPr>
            <w:r w:rsidRPr="007D1674">
              <w:rPr>
                <w:rFonts w:ascii="Arial" w:hAnsi="Arial" w:cs="Arial"/>
                <w:sz w:val="18"/>
                <w:szCs w:val="18"/>
              </w:rPr>
              <w:t>To what extent do you agree with the following statement about designers Daniel and Alex?</w:t>
            </w:r>
            <w:r w:rsidR="000A7F93">
              <w:rPr>
                <w:rFonts w:ascii="Arial" w:hAnsi="Arial" w:cs="Arial"/>
                <w:sz w:val="18"/>
                <w:szCs w:val="18"/>
              </w:rPr>
              <w:t xml:space="preserve"> (1 = Strongly disagree; 7 = Strongly agree)</w:t>
            </w:r>
          </w:p>
          <w:p w14:paraId="0E5452F1" w14:textId="77777777" w:rsidR="006B1102" w:rsidRPr="007D1674" w:rsidRDefault="006B1102" w:rsidP="003279BC">
            <w:pPr>
              <w:pStyle w:val="ListParagraph"/>
              <w:numPr>
                <w:ilvl w:val="0"/>
                <w:numId w:val="13"/>
              </w:numPr>
              <w:ind w:left="390"/>
              <w:rPr>
                <w:rFonts w:ascii="Arial" w:hAnsi="Arial" w:cs="Arial"/>
                <w:sz w:val="18"/>
                <w:szCs w:val="18"/>
              </w:rPr>
            </w:pPr>
            <w:r w:rsidRPr="007D1674">
              <w:rPr>
                <w:rFonts w:ascii="Arial" w:hAnsi="Arial" w:cs="Arial"/>
                <w:sz w:val="18"/>
                <w:szCs w:val="18"/>
              </w:rPr>
              <w:t>Alex complements Daniel in things he is not good at.</w:t>
            </w:r>
          </w:p>
          <w:p w14:paraId="53FE92DC" w14:textId="77777777" w:rsidR="006B1102" w:rsidRPr="007D1674" w:rsidRDefault="006B1102" w:rsidP="003279BC">
            <w:pPr>
              <w:pStyle w:val="ListParagraph"/>
              <w:numPr>
                <w:ilvl w:val="0"/>
                <w:numId w:val="13"/>
              </w:numPr>
              <w:ind w:left="390"/>
              <w:rPr>
                <w:rFonts w:ascii="Arial" w:hAnsi="Arial" w:cs="Arial"/>
                <w:sz w:val="18"/>
                <w:szCs w:val="18"/>
              </w:rPr>
            </w:pPr>
            <w:r w:rsidRPr="007D1674">
              <w:rPr>
                <w:rFonts w:ascii="Arial" w:hAnsi="Arial" w:cs="Arial"/>
                <w:sz w:val="18"/>
                <w:szCs w:val="18"/>
              </w:rPr>
              <w:t>Alex and Daniel complement each other.</w:t>
            </w:r>
          </w:p>
          <w:p w14:paraId="6854DB4F" w14:textId="77777777" w:rsidR="006B1102" w:rsidRPr="007D1674" w:rsidRDefault="006B1102" w:rsidP="003279BC">
            <w:pPr>
              <w:pStyle w:val="ListParagraph"/>
              <w:numPr>
                <w:ilvl w:val="0"/>
                <w:numId w:val="13"/>
              </w:numPr>
              <w:ind w:left="390"/>
              <w:rPr>
                <w:rFonts w:ascii="Arial" w:hAnsi="Arial" w:cs="Arial"/>
                <w:sz w:val="18"/>
                <w:szCs w:val="18"/>
              </w:rPr>
            </w:pPr>
            <w:r w:rsidRPr="007D1674">
              <w:rPr>
                <w:rFonts w:ascii="Arial" w:hAnsi="Arial" w:cs="Arial"/>
                <w:sz w:val="18"/>
                <w:szCs w:val="18"/>
              </w:rPr>
              <w:t>Alex and Daniel compensate for their weaknesses.</w:t>
            </w:r>
          </w:p>
          <w:p w14:paraId="1A6E5A4A" w14:textId="77777777" w:rsidR="006B1102" w:rsidRPr="007D1674" w:rsidRDefault="006B1102" w:rsidP="003279BC">
            <w:pPr>
              <w:pStyle w:val="ListParagraph"/>
              <w:numPr>
                <w:ilvl w:val="0"/>
                <w:numId w:val="13"/>
              </w:numPr>
              <w:ind w:left="390"/>
              <w:rPr>
                <w:rFonts w:ascii="Arial" w:hAnsi="Arial" w:cs="Arial"/>
                <w:sz w:val="18"/>
                <w:szCs w:val="18"/>
              </w:rPr>
            </w:pPr>
            <w:r w:rsidRPr="007D1674">
              <w:rPr>
                <w:rFonts w:ascii="Arial" w:hAnsi="Arial" w:cs="Arial"/>
                <w:sz w:val="18"/>
                <w:szCs w:val="18"/>
              </w:rPr>
              <w:t>Alex and Daniel can do more together than they can separately.</w:t>
            </w:r>
          </w:p>
        </w:tc>
      </w:tr>
      <w:tr w:rsidR="006B1102" w:rsidRPr="007D1674" w14:paraId="1675FF39" w14:textId="77777777" w:rsidTr="003279BC">
        <w:tc>
          <w:tcPr>
            <w:tcW w:w="846" w:type="dxa"/>
            <w:vMerge/>
            <w:vAlign w:val="center"/>
          </w:tcPr>
          <w:p w14:paraId="5D74FD31" w14:textId="77777777" w:rsidR="006B1102" w:rsidRPr="007D1674" w:rsidRDefault="006B1102" w:rsidP="003279BC">
            <w:pPr>
              <w:rPr>
                <w:rFonts w:ascii="Arial" w:hAnsi="Arial" w:cs="Arial"/>
                <w:sz w:val="18"/>
                <w:szCs w:val="18"/>
              </w:rPr>
            </w:pPr>
          </w:p>
        </w:tc>
        <w:tc>
          <w:tcPr>
            <w:tcW w:w="1984" w:type="dxa"/>
            <w:vAlign w:val="center"/>
          </w:tcPr>
          <w:p w14:paraId="6C2221AE"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Eeriness of the AA*</w:t>
            </w:r>
          </w:p>
        </w:tc>
        <w:tc>
          <w:tcPr>
            <w:tcW w:w="6520" w:type="dxa"/>
          </w:tcPr>
          <w:p w14:paraId="74730B17" w14:textId="416178DD" w:rsidR="006B1102" w:rsidRPr="007D1674" w:rsidRDefault="006B1102" w:rsidP="003279BC">
            <w:pPr>
              <w:rPr>
                <w:rFonts w:ascii="Arial" w:hAnsi="Arial" w:cs="Arial"/>
                <w:sz w:val="18"/>
                <w:szCs w:val="18"/>
              </w:rPr>
            </w:pPr>
            <w:r w:rsidRPr="007D1674">
              <w:rPr>
                <w:rFonts w:ascii="Arial" w:hAnsi="Arial" w:cs="Arial"/>
                <w:sz w:val="18"/>
                <w:szCs w:val="18"/>
              </w:rPr>
              <w:t>To what extent do you think Alex is ______?</w:t>
            </w:r>
            <w:r w:rsidR="002939CD">
              <w:rPr>
                <w:rFonts w:ascii="Arial" w:hAnsi="Arial" w:cs="Arial"/>
                <w:sz w:val="18"/>
                <w:szCs w:val="18"/>
              </w:rPr>
              <w:t xml:space="preserve"> (1 = Not at all; 7 = Very much)</w:t>
            </w:r>
          </w:p>
          <w:p w14:paraId="7C7D6D5C" w14:textId="77777777" w:rsidR="006B1102" w:rsidRPr="007D1674" w:rsidRDefault="006B1102" w:rsidP="003279BC">
            <w:pPr>
              <w:pStyle w:val="ListParagraph"/>
              <w:numPr>
                <w:ilvl w:val="0"/>
                <w:numId w:val="26"/>
              </w:numPr>
              <w:ind w:left="390"/>
              <w:rPr>
                <w:rFonts w:ascii="Arial" w:hAnsi="Arial" w:cs="Arial"/>
                <w:sz w:val="18"/>
                <w:szCs w:val="18"/>
              </w:rPr>
            </w:pPr>
            <w:r w:rsidRPr="007D1674">
              <w:rPr>
                <w:rFonts w:ascii="Arial" w:hAnsi="Arial" w:cs="Arial"/>
                <w:sz w:val="18"/>
                <w:szCs w:val="18"/>
              </w:rPr>
              <w:t>Creepy</w:t>
            </w:r>
          </w:p>
          <w:p w14:paraId="72D953EF" w14:textId="77777777" w:rsidR="006B1102" w:rsidRPr="007D1674" w:rsidRDefault="006B1102" w:rsidP="003279BC">
            <w:pPr>
              <w:pStyle w:val="ListParagraph"/>
              <w:numPr>
                <w:ilvl w:val="0"/>
                <w:numId w:val="26"/>
              </w:numPr>
              <w:ind w:left="390"/>
              <w:rPr>
                <w:rFonts w:ascii="Arial" w:hAnsi="Arial" w:cs="Arial"/>
                <w:sz w:val="18"/>
                <w:szCs w:val="18"/>
              </w:rPr>
            </w:pPr>
            <w:r w:rsidRPr="007D1674">
              <w:rPr>
                <w:rFonts w:ascii="Arial" w:hAnsi="Arial" w:cs="Arial"/>
                <w:sz w:val="18"/>
                <w:szCs w:val="18"/>
              </w:rPr>
              <w:t>Eerie</w:t>
            </w:r>
          </w:p>
        </w:tc>
      </w:tr>
      <w:tr w:rsidR="006B1102" w:rsidRPr="007D1674" w14:paraId="16AF42AB" w14:textId="77777777" w:rsidTr="003279BC">
        <w:tc>
          <w:tcPr>
            <w:tcW w:w="846" w:type="dxa"/>
            <w:vMerge/>
            <w:tcBorders>
              <w:bottom w:val="single" w:sz="12" w:space="0" w:color="auto"/>
            </w:tcBorders>
            <w:vAlign w:val="center"/>
          </w:tcPr>
          <w:p w14:paraId="47CCE9E0" w14:textId="77777777" w:rsidR="006B1102" w:rsidRPr="007D1674" w:rsidRDefault="006B1102" w:rsidP="003279BC">
            <w:pPr>
              <w:rPr>
                <w:rFonts w:ascii="Arial" w:hAnsi="Arial" w:cs="Arial"/>
                <w:sz w:val="18"/>
                <w:szCs w:val="18"/>
              </w:rPr>
            </w:pPr>
          </w:p>
        </w:tc>
        <w:tc>
          <w:tcPr>
            <w:tcW w:w="1984" w:type="dxa"/>
            <w:tcBorders>
              <w:bottom w:val="single" w:sz="12" w:space="0" w:color="auto"/>
            </w:tcBorders>
            <w:vAlign w:val="center"/>
          </w:tcPr>
          <w:p w14:paraId="1B350ABF"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employee creativity*</w:t>
            </w:r>
          </w:p>
        </w:tc>
        <w:tc>
          <w:tcPr>
            <w:tcW w:w="6520" w:type="dxa"/>
            <w:tcBorders>
              <w:bottom w:val="single" w:sz="12" w:space="0" w:color="auto"/>
            </w:tcBorders>
          </w:tcPr>
          <w:p w14:paraId="5CEA0917" w14:textId="776C426F" w:rsidR="006B1102" w:rsidRPr="007D1674" w:rsidRDefault="006B1102" w:rsidP="003279BC">
            <w:pPr>
              <w:rPr>
                <w:rFonts w:ascii="Arial" w:hAnsi="Arial" w:cs="Arial"/>
                <w:sz w:val="18"/>
                <w:szCs w:val="18"/>
              </w:rPr>
            </w:pPr>
            <w:r w:rsidRPr="007D1674">
              <w:rPr>
                <w:rFonts w:ascii="Arial" w:hAnsi="Arial" w:cs="Arial"/>
                <w:sz w:val="18"/>
                <w:szCs w:val="18"/>
              </w:rPr>
              <w:t>Please recall the earlier description of the designer Daniel. Based on the description, to what extent do you think designer Daniel is ______?</w:t>
            </w:r>
            <w:r w:rsidR="007F07C4">
              <w:rPr>
                <w:rFonts w:ascii="Arial" w:hAnsi="Arial" w:cs="Arial"/>
                <w:sz w:val="18"/>
                <w:szCs w:val="18"/>
              </w:rPr>
              <w:t xml:space="preserve"> (1 = Not at all; 7 = Very much)</w:t>
            </w:r>
          </w:p>
          <w:p w14:paraId="196BB10B" w14:textId="77777777" w:rsidR="006B1102" w:rsidRPr="007D1674" w:rsidRDefault="006B1102" w:rsidP="003279BC">
            <w:pPr>
              <w:pStyle w:val="ListParagraph"/>
              <w:numPr>
                <w:ilvl w:val="0"/>
                <w:numId w:val="25"/>
              </w:numPr>
              <w:ind w:left="390"/>
              <w:rPr>
                <w:rFonts w:ascii="Arial" w:hAnsi="Arial" w:cs="Arial"/>
                <w:sz w:val="18"/>
                <w:szCs w:val="18"/>
              </w:rPr>
            </w:pPr>
            <w:r w:rsidRPr="007D1674">
              <w:rPr>
                <w:rFonts w:ascii="Arial" w:hAnsi="Arial" w:cs="Arial"/>
                <w:sz w:val="18"/>
                <w:szCs w:val="18"/>
              </w:rPr>
              <w:t>Creative</w:t>
            </w:r>
          </w:p>
          <w:p w14:paraId="5373A5DF" w14:textId="77777777" w:rsidR="006B1102" w:rsidRPr="007D1674" w:rsidRDefault="006B1102" w:rsidP="003279BC">
            <w:pPr>
              <w:pStyle w:val="ListParagraph"/>
              <w:numPr>
                <w:ilvl w:val="0"/>
                <w:numId w:val="25"/>
              </w:numPr>
              <w:ind w:left="390"/>
              <w:rPr>
                <w:rFonts w:ascii="Arial" w:hAnsi="Arial" w:cs="Arial"/>
                <w:sz w:val="18"/>
                <w:szCs w:val="18"/>
              </w:rPr>
            </w:pPr>
            <w:r w:rsidRPr="007D1674">
              <w:rPr>
                <w:rFonts w:ascii="Arial" w:hAnsi="Arial" w:cs="Arial"/>
                <w:sz w:val="18"/>
                <w:szCs w:val="18"/>
              </w:rPr>
              <w:t>Innovative</w:t>
            </w:r>
          </w:p>
        </w:tc>
      </w:tr>
      <w:tr w:rsidR="006B1102" w:rsidRPr="007D1674" w14:paraId="6C8311F4" w14:textId="77777777" w:rsidTr="003279BC">
        <w:tc>
          <w:tcPr>
            <w:tcW w:w="846" w:type="dxa"/>
            <w:vMerge w:val="restart"/>
            <w:tcBorders>
              <w:top w:val="single" w:sz="12" w:space="0" w:color="auto"/>
            </w:tcBorders>
            <w:vAlign w:val="center"/>
          </w:tcPr>
          <w:p w14:paraId="5C9D47C0" w14:textId="77777777" w:rsidR="006B1102" w:rsidRPr="007D1674" w:rsidRDefault="006B1102" w:rsidP="003279BC">
            <w:pPr>
              <w:rPr>
                <w:rFonts w:ascii="Arial" w:hAnsi="Arial" w:cs="Arial"/>
                <w:sz w:val="18"/>
                <w:szCs w:val="18"/>
              </w:rPr>
            </w:pPr>
            <w:r w:rsidRPr="007D1674">
              <w:rPr>
                <w:rFonts w:ascii="Arial" w:hAnsi="Arial" w:cs="Arial"/>
                <w:sz w:val="18"/>
                <w:szCs w:val="18"/>
              </w:rPr>
              <w:t>Study 3</w:t>
            </w:r>
          </w:p>
        </w:tc>
        <w:tc>
          <w:tcPr>
            <w:tcW w:w="1984" w:type="dxa"/>
            <w:tcBorders>
              <w:top w:val="single" w:sz="12" w:space="0" w:color="auto"/>
            </w:tcBorders>
            <w:vAlign w:val="center"/>
          </w:tcPr>
          <w:p w14:paraId="18D68258"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Temporal stability manipulation check</w:t>
            </w:r>
          </w:p>
        </w:tc>
        <w:tc>
          <w:tcPr>
            <w:tcW w:w="6520" w:type="dxa"/>
            <w:tcBorders>
              <w:top w:val="single" w:sz="12" w:space="0" w:color="auto"/>
            </w:tcBorders>
          </w:tcPr>
          <w:p w14:paraId="78532B87" w14:textId="702E868D" w:rsidR="006B1102" w:rsidRPr="007D1674" w:rsidRDefault="006B1102" w:rsidP="003279BC">
            <w:pPr>
              <w:rPr>
                <w:rFonts w:ascii="Arial" w:hAnsi="Arial" w:cs="Arial"/>
                <w:sz w:val="18"/>
                <w:szCs w:val="18"/>
              </w:rPr>
            </w:pPr>
            <w:r w:rsidRPr="007D1674">
              <w:rPr>
                <w:rFonts w:ascii="Arial" w:hAnsi="Arial" w:cs="Arial"/>
                <w:sz w:val="18"/>
                <w:szCs w:val="18"/>
              </w:rPr>
              <w:t>To what extent do you agree with the following statements about the team of the artist and the painter Mozzie?</w:t>
            </w:r>
            <w:r w:rsidR="007F07C4">
              <w:rPr>
                <w:rFonts w:ascii="Arial" w:hAnsi="Arial" w:cs="Arial"/>
                <w:sz w:val="18"/>
                <w:szCs w:val="18"/>
              </w:rPr>
              <w:t xml:space="preserve"> (1 = Strongly disagree; 7 = Strongly agree)</w:t>
            </w:r>
          </w:p>
          <w:p w14:paraId="29B9D7C6" w14:textId="77777777" w:rsidR="006B1102" w:rsidRPr="007D1674" w:rsidRDefault="006B1102" w:rsidP="003279BC">
            <w:pPr>
              <w:pStyle w:val="ListParagraph"/>
              <w:numPr>
                <w:ilvl w:val="0"/>
                <w:numId w:val="24"/>
              </w:numPr>
              <w:ind w:left="390"/>
              <w:rPr>
                <w:rFonts w:ascii="Arial" w:hAnsi="Arial" w:cs="Arial"/>
                <w:sz w:val="18"/>
                <w:szCs w:val="18"/>
              </w:rPr>
            </w:pPr>
            <w:r w:rsidRPr="007D1674">
              <w:rPr>
                <w:rFonts w:ascii="Arial" w:hAnsi="Arial" w:cs="Arial"/>
                <w:sz w:val="18"/>
                <w:szCs w:val="18"/>
              </w:rPr>
              <w:t>This team has been together for a long time in the past.</w:t>
            </w:r>
          </w:p>
          <w:p w14:paraId="599798D3" w14:textId="77777777" w:rsidR="006B1102" w:rsidRPr="007D1674" w:rsidRDefault="006B1102" w:rsidP="003279BC">
            <w:pPr>
              <w:pStyle w:val="ListParagraph"/>
              <w:numPr>
                <w:ilvl w:val="0"/>
                <w:numId w:val="24"/>
              </w:numPr>
              <w:ind w:left="390"/>
              <w:rPr>
                <w:rFonts w:ascii="Arial" w:hAnsi="Arial" w:cs="Arial"/>
                <w:sz w:val="18"/>
                <w:szCs w:val="18"/>
              </w:rPr>
            </w:pPr>
            <w:r w:rsidRPr="007D1674">
              <w:rPr>
                <w:rFonts w:ascii="Arial" w:hAnsi="Arial" w:cs="Arial"/>
                <w:sz w:val="18"/>
                <w:szCs w:val="18"/>
              </w:rPr>
              <w:t>This team expects to be together for a long time in the future.</w:t>
            </w:r>
          </w:p>
          <w:p w14:paraId="27CEC4F3" w14:textId="77777777" w:rsidR="006B1102" w:rsidRPr="007D1674" w:rsidRDefault="006B1102" w:rsidP="003279BC">
            <w:pPr>
              <w:pStyle w:val="ListParagraph"/>
              <w:numPr>
                <w:ilvl w:val="0"/>
                <w:numId w:val="24"/>
              </w:numPr>
              <w:ind w:left="390"/>
              <w:rPr>
                <w:rFonts w:ascii="Arial" w:hAnsi="Arial" w:cs="Arial"/>
                <w:sz w:val="18"/>
                <w:szCs w:val="18"/>
              </w:rPr>
            </w:pPr>
            <w:r w:rsidRPr="007D1674">
              <w:rPr>
                <w:rFonts w:ascii="Arial" w:hAnsi="Arial" w:cs="Arial"/>
                <w:sz w:val="18"/>
                <w:szCs w:val="18"/>
              </w:rPr>
              <w:t>This is an established team that worked on many projects.</w:t>
            </w:r>
          </w:p>
          <w:p w14:paraId="42666024" w14:textId="77777777" w:rsidR="006B1102" w:rsidRPr="007D1674" w:rsidRDefault="006B1102" w:rsidP="003279BC">
            <w:pPr>
              <w:pStyle w:val="ListParagraph"/>
              <w:numPr>
                <w:ilvl w:val="0"/>
                <w:numId w:val="24"/>
              </w:numPr>
              <w:ind w:left="390"/>
              <w:rPr>
                <w:rFonts w:ascii="Arial" w:hAnsi="Arial" w:cs="Arial"/>
                <w:sz w:val="18"/>
                <w:szCs w:val="18"/>
              </w:rPr>
            </w:pPr>
            <w:r w:rsidRPr="007D1674">
              <w:rPr>
                <w:rFonts w:ascii="Arial" w:hAnsi="Arial" w:cs="Arial"/>
                <w:sz w:val="18"/>
                <w:szCs w:val="18"/>
              </w:rPr>
              <w:t>This is an established team that may work on many projects in the future.</w:t>
            </w:r>
          </w:p>
        </w:tc>
      </w:tr>
      <w:tr w:rsidR="006B1102" w:rsidRPr="007D1674" w14:paraId="2EDA7729" w14:textId="77777777" w:rsidTr="003279BC">
        <w:tc>
          <w:tcPr>
            <w:tcW w:w="846" w:type="dxa"/>
            <w:vMerge/>
            <w:vAlign w:val="center"/>
          </w:tcPr>
          <w:p w14:paraId="7B54A56A" w14:textId="77777777" w:rsidR="006B1102" w:rsidRPr="007D1674" w:rsidRDefault="006B1102" w:rsidP="003279BC">
            <w:pPr>
              <w:rPr>
                <w:rFonts w:ascii="Arial" w:hAnsi="Arial" w:cs="Arial"/>
                <w:sz w:val="18"/>
                <w:szCs w:val="18"/>
              </w:rPr>
            </w:pPr>
          </w:p>
        </w:tc>
        <w:tc>
          <w:tcPr>
            <w:tcW w:w="1984" w:type="dxa"/>
            <w:vAlign w:val="center"/>
          </w:tcPr>
          <w:p w14:paraId="795AC35F"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Anthropomorphism manipulation check</w:t>
            </w:r>
          </w:p>
          <w:p w14:paraId="2A061B0F"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entitativity</w:t>
            </w:r>
          </w:p>
          <w:p w14:paraId="4748D88E"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AA creativity</w:t>
            </w:r>
          </w:p>
          <w:p w14:paraId="50A88BB6"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Product evaluations</w:t>
            </w:r>
          </w:p>
          <w:p w14:paraId="6D04B3EF"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Purchase intentions</w:t>
            </w:r>
          </w:p>
          <w:p w14:paraId="6877CA76"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Eeriness of the AA*</w:t>
            </w:r>
          </w:p>
        </w:tc>
        <w:tc>
          <w:tcPr>
            <w:tcW w:w="6520" w:type="dxa"/>
            <w:vAlign w:val="center"/>
          </w:tcPr>
          <w:p w14:paraId="569F0D9F" w14:textId="77777777" w:rsidR="006B1102" w:rsidRPr="007D1674" w:rsidRDefault="006B1102" w:rsidP="003279BC">
            <w:pPr>
              <w:rPr>
                <w:rFonts w:ascii="Arial" w:hAnsi="Arial" w:cs="Arial"/>
                <w:sz w:val="10"/>
                <w:szCs w:val="10"/>
              </w:rPr>
            </w:pPr>
            <w:r w:rsidRPr="007D1674">
              <w:rPr>
                <w:rFonts w:ascii="Arial" w:hAnsi="Arial" w:cs="Arial"/>
                <w:sz w:val="18"/>
                <w:szCs w:val="18"/>
              </w:rPr>
              <w:t>Same as in Study 2</w:t>
            </w:r>
          </w:p>
        </w:tc>
      </w:tr>
      <w:tr w:rsidR="006B1102" w:rsidRPr="007D1674" w14:paraId="3F94E937" w14:textId="77777777" w:rsidTr="003279BC">
        <w:tc>
          <w:tcPr>
            <w:tcW w:w="846" w:type="dxa"/>
            <w:vMerge/>
            <w:vAlign w:val="center"/>
          </w:tcPr>
          <w:p w14:paraId="0E1A370A" w14:textId="77777777" w:rsidR="006B1102" w:rsidRPr="007D1674" w:rsidRDefault="006B1102" w:rsidP="003279BC">
            <w:pPr>
              <w:rPr>
                <w:rFonts w:ascii="Arial" w:hAnsi="Arial" w:cs="Arial"/>
                <w:sz w:val="18"/>
                <w:szCs w:val="18"/>
              </w:rPr>
            </w:pPr>
          </w:p>
        </w:tc>
        <w:tc>
          <w:tcPr>
            <w:tcW w:w="1984" w:type="dxa"/>
            <w:vAlign w:val="center"/>
          </w:tcPr>
          <w:p w14:paraId="1EBE37A0"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Attitude toward AAs in general*</w:t>
            </w:r>
          </w:p>
        </w:tc>
        <w:tc>
          <w:tcPr>
            <w:tcW w:w="6520" w:type="dxa"/>
          </w:tcPr>
          <w:p w14:paraId="0268C96C" w14:textId="6B54E301" w:rsidR="006B1102" w:rsidRPr="007D1674" w:rsidRDefault="006B1102" w:rsidP="003279BC">
            <w:pPr>
              <w:rPr>
                <w:rFonts w:ascii="Arial" w:hAnsi="Arial" w:cs="Arial"/>
                <w:sz w:val="18"/>
                <w:szCs w:val="10"/>
              </w:rPr>
            </w:pPr>
            <w:r w:rsidRPr="007D1674">
              <w:rPr>
                <w:rFonts w:ascii="Arial" w:hAnsi="Arial" w:cs="Arial"/>
                <w:sz w:val="18"/>
                <w:szCs w:val="10"/>
              </w:rPr>
              <w:t>To what extent do you agree with the following statements about your attitude toward artificial agents?</w:t>
            </w:r>
            <w:r w:rsidR="007F07C4">
              <w:rPr>
                <w:rFonts w:ascii="Arial" w:hAnsi="Arial" w:cs="Arial"/>
                <w:sz w:val="18"/>
                <w:szCs w:val="10"/>
              </w:rPr>
              <w:t xml:space="preserve"> </w:t>
            </w:r>
            <w:r w:rsidR="007F07C4">
              <w:rPr>
                <w:rFonts w:ascii="Arial" w:hAnsi="Arial" w:cs="Arial"/>
                <w:sz w:val="18"/>
                <w:szCs w:val="18"/>
              </w:rPr>
              <w:t>(1 = Strongly disagree; 7 = Strongly agree)</w:t>
            </w:r>
          </w:p>
          <w:p w14:paraId="0903F4FA" w14:textId="77777777" w:rsidR="006B1102" w:rsidRPr="007D1674" w:rsidRDefault="006B1102" w:rsidP="003279BC">
            <w:pPr>
              <w:pStyle w:val="ListParagraph"/>
              <w:numPr>
                <w:ilvl w:val="0"/>
                <w:numId w:val="28"/>
              </w:numPr>
              <w:ind w:left="390"/>
              <w:rPr>
                <w:rFonts w:ascii="Arial" w:hAnsi="Arial" w:cs="Arial"/>
                <w:sz w:val="18"/>
                <w:szCs w:val="10"/>
              </w:rPr>
            </w:pPr>
            <w:r w:rsidRPr="007D1674">
              <w:rPr>
                <w:rFonts w:ascii="Arial" w:hAnsi="Arial" w:cs="Arial"/>
                <w:sz w:val="18"/>
                <w:szCs w:val="10"/>
              </w:rPr>
              <w:t>I would feel nervous when interacting with an artificial agent.</w:t>
            </w:r>
          </w:p>
          <w:p w14:paraId="77D9CBE6" w14:textId="77777777" w:rsidR="006B1102" w:rsidRPr="007D1674" w:rsidRDefault="006B1102" w:rsidP="003279BC">
            <w:pPr>
              <w:pStyle w:val="ListParagraph"/>
              <w:numPr>
                <w:ilvl w:val="0"/>
                <w:numId w:val="28"/>
              </w:numPr>
              <w:ind w:left="390"/>
              <w:rPr>
                <w:rFonts w:ascii="Arial" w:hAnsi="Arial" w:cs="Arial"/>
                <w:sz w:val="18"/>
                <w:szCs w:val="10"/>
              </w:rPr>
            </w:pPr>
            <w:r w:rsidRPr="007D1674">
              <w:rPr>
                <w:rFonts w:ascii="Arial" w:hAnsi="Arial" w:cs="Arial"/>
                <w:sz w:val="18"/>
                <w:szCs w:val="10"/>
              </w:rPr>
              <w:t>I would feel paranoid interacting with an artificial agent.</w:t>
            </w:r>
          </w:p>
          <w:p w14:paraId="79702669" w14:textId="77777777" w:rsidR="006B1102" w:rsidRPr="007D1674" w:rsidRDefault="006B1102" w:rsidP="003279BC">
            <w:pPr>
              <w:pStyle w:val="ListParagraph"/>
              <w:numPr>
                <w:ilvl w:val="0"/>
                <w:numId w:val="28"/>
              </w:numPr>
              <w:ind w:left="390"/>
              <w:rPr>
                <w:rFonts w:ascii="Arial" w:hAnsi="Arial" w:cs="Arial"/>
                <w:sz w:val="18"/>
                <w:szCs w:val="10"/>
              </w:rPr>
            </w:pPr>
            <w:r w:rsidRPr="007D1674">
              <w:rPr>
                <w:rFonts w:ascii="Arial" w:hAnsi="Arial" w:cs="Arial"/>
                <w:sz w:val="18"/>
                <w:szCs w:val="10"/>
              </w:rPr>
              <w:t>I would feel uneasy if artificial agents really had thoughts and emotions.</w:t>
            </w:r>
          </w:p>
          <w:p w14:paraId="5E7E8267" w14:textId="77777777" w:rsidR="006B1102" w:rsidRPr="007D1674" w:rsidRDefault="006B1102" w:rsidP="003279BC">
            <w:pPr>
              <w:pStyle w:val="ListParagraph"/>
              <w:numPr>
                <w:ilvl w:val="0"/>
                <w:numId w:val="28"/>
              </w:numPr>
              <w:ind w:left="390"/>
              <w:rPr>
                <w:rFonts w:ascii="Arial" w:hAnsi="Arial" w:cs="Arial"/>
                <w:sz w:val="18"/>
                <w:szCs w:val="10"/>
              </w:rPr>
            </w:pPr>
            <w:r w:rsidRPr="007D1674">
              <w:rPr>
                <w:rFonts w:ascii="Arial" w:hAnsi="Arial" w:cs="Arial"/>
                <w:sz w:val="18"/>
                <w:szCs w:val="10"/>
              </w:rPr>
              <w:t>I dislike the idea that artificial agents are in charge of many things.</w:t>
            </w:r>
          </w:p>
          <w:p w14:paraId="365D97CA" w14:textId="77777777" w:rsidR="006B1102" w:rsidRPr="007D1674" w:rsidRDefault="006B1102" w:rsidP="003279BC">
            <w:pPr>
              <w:pStyle w:val="ListParagraph"/>
              <w:numPr>
                <w:ilvl w:val="0"/>
                <w:numId w:val="28"/>
              </w:numPr>
              <w:ind w:left="390"/>
              <w:rPr>
                <w:rFonts w:ascii="Arial" w:hAnsi="Arial" w:cs="Arial"/>
                <w:sz w:val="18"/>
                <w:szCs w:val="10"/>
              </w:rPr>
            </w:pPr>
            <w:r w:rsidRPr="007D1674">
              <w:rPr>
                <w:rFonts w:ascii="Arial" w:hAnsi="Arial" w:cs="Arial"/>
                <w:sz w:val="18"/>
                <w:szCs w:val="10"/>
              </w:rPr>
              <w:t>I am concerned that artificial agents might develop into living beings.</w:t>
            </w:r>
          </w:p>
        </w:tc>
      </w:tr>
      <w:tr w:rsidR="006B1102" w:rsidRPr="007D1674" w14:paraId="54A28D78" w14:textId="77777777" w:rsidTr="003279BC">
        <w:tc>
          <w:tcPr>
            <w:tcW w:w="846" w:type="dxa"/>
            <w:vMerge/>
            <w:vAlign w:val="center"/>
          </w:tcPr>
          <w:p w14:paraId="4EC3ABBC" w14:textId="77777777" w:rsidR="006B1102" w:rsidRPr="007D1674" w:rsidRDefault="006B1102" w:rsidP="003279BC">
            <w:pPr>
              <w:rPr>
                <w:rFonts w:ascii="Arial" w:hAnsi="Arial" w:cs="Arial"/>
                <w:sz w:val="18"/>
                <w:szCs w:val="18"/>
              </w:rPr>
            </w:pPr>
          </w:p>
        </w:tc>
        <w:tc>
          <w:tcPr>
            <w:tcW w:w="1984" w:type="dxa"/>
            <w:vAlign w:val="center"/>
          </w:tcPr>
          <w:p w14:paraId="43A03373"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Experience in using AAs*</w:t>
            </w:r>
          </w:p>
        </w:tc>
        <w:tc>
          <w:tcPr>
            <w:tcW w:w="6520" w:type="dxa"/>
            <w:vAlign w:val="center"/>
          </w:tcPr>
          <w:p w14:paraId="73E288AF" w14:textId="2177E8DA" w:rsidR="006B1102" w:rsidRPr="007F07C4" w:rsidRDefault="006B1102" w:rsidP="003279BC">
            <w:pPr>
              <w:rPr>
                <w:rFonts w:ascii="Arial" w:hAnsi="Arial" w:cs="Arial"/>
                <w:sz w:val="18"/>
                <w:szCs w:val="18"/>
              </w:rPr>
            </w:pPr>
            <w:r w:rsidRPr="007D1674">
              <w:rPr>
                <w:rFonts w:ascii="Arial" w:hAnsi="Arial" w:cs="Arial"/>
                <w:sz w:val="18"/>
                <w:szCs w:val="10"/>
              </w:rPr>
              <w:t>How experienced are you in interacting with artificial agents in your daily life?</w:t>
            </w:r>
            <w:r w:rsidR="007F07C4">
              <w:rPr>
                <w:rFonts w:ascii="Arial" w:hAnsi="Arial" w:cs="Arial"/>
                <w:sz w:val="18"/>
                <w:szCs w:val="10"/>
              </w:rPr>
              <w:t xml:space="preserve"> </w:t>
            </w:r>
            <w:r w:rsidR="007F07C4">
              <w:rPr>
                <w:rFonts w:ascii="Arial" w:hAnsi="Arial" w:cs="Arial"/>
                <w:sz w:val="18"/>
                <w:szCs w:val="18"/>
              </w:rPr>
              <w:t>(1 = Not at all; 7 = Very much)</w:t>
            </w:r>
          </w:p>
        </w:tc>
      </w:tr>
      <w:tr w:rsidR="006B1102" w:rsidRPr="007D1674" w14:paraId="684D762A" w14:textId="77777777" w:rsidTr="003279BC">
        <w:tc>
          <w:tcPr>
            <w:tcW w:w="846" w:type="dxa"/>
            <w:vMerge/>
            <w:tcBorders>
              <w:bottom w:val="single" w:sz="12" w:space="0" w:color="auto"/>
            </w:tcBorders>
            <w:vAlign w:val="center"/>
          </w:tcPr>
          <w:p w14:paraId="7B1A2402" w14:textId="77777777" w:rsidR="006B1102" w:rsidRPr="007D1674" w:rsidRDefault="006B1102" w:rsidP="003279BC">
            <w:pPr>
              <w:rPr>
                <w:rFonts w:ascii="Arial" w:hAnsi="Arial" w:cs="Arial"/>
                <w:sz w:val="18"/>
                <w:szCs w:val="18"/>
              </w:rPr>
            </w:pPr>
          </w:p>
        </w:tc>
        <w:tc>
          <w:tcPr>
            <w:tcW w:w="1984" w:type="dxa"/>
            <w:tcBorders>
              <w:bottom w:val="single" w:sz="12" w:space="0" w:color="auto"/>
            </w:tcBorders>
            <w:vAlign w:val="center"/>
          </w:tcPr>
          <w:p w14:paraId="34E464C0"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Knowledge of the service output*</w:t>
            </w:r>
          </w:p>
        </w:tc>
        <w:tc>
          <w:tcPr>
            <w:tcW w:w="6520" w:type="dxa"/>
            <w:tcBorders>
              <w:bottom w:val="single" w:sz="12" w:space="0" w:color="auto"/>
            </w:tcBorders>
            <w:vAlign w:val="center"/>
          </w:tcPr>
          <w:p w14:paraId="38F9F58A" w14:textId="028C6914" w:rsidR="006B1102" w:rsidRPr="007D1674" w:rsidRDefault="006B1102" w:rsidP="003279BC">
            <w:pPr>
              <w:rPr>
                <w:rFonts w:ascii="Arial" w:hAnsi="Arial" w:cs="Arial"/>
                <w:sz w:val="18"/>
                <w:szCs w:val="18"/>
              </w:rPr>
            </w:pPr>
            <w:r w:rsidRPr="007D1674">
              <w:rPr>
                <w:rFonts w:ascii="Arial" w:hAnsi="Arial" w:cs="Arial"/>
                <w:sz w:val="18"/>
                <w:szCs w:val="18"/>
              </w:rPr>
              <w:t>How knowledgeable are you about painting artwork in general?</w:t>
            </w:r>
            <w:r w:rsidR="007F07C4">
              <w:rPr>
                <w:rFonts w:ascii="Arial" w:hAnsi="Arial" w:cs="Arial"/>
                <w:sz w:val="18"/>
                <w:szCs w:val="18"/>
              </w:rPr>
              <w:t xml:space="preserve"> (1 = Not at all; 7 = Very much)</w:t>
            </w:r>
          </w:p>
        </w:tc>
      </w:tr>
      <w:tr w:rsidR="006B1102" w:rsidRPr="007D1674" w14:paraId="1AB59502" w14:textId="77777777" w:rsidTr="003279BC">
        <w:tc>
          <w:tcPr>
            <w:tcW w:w="846" w:type="dxa"/>
            <w:vMerge w:val="restart"/>
            <w:tcBorders>
              <w:top w:val="single" w:sz="12" w:space="0" w:color="auto"/>
            </w:tcBorders>
            <w:vAlign w:val="center"/>
          </w:tcPr>
          <w:p w14:paraId="7EBB0A96" w14:textId="185C445B" w:rsidR="006B1102" w:rsidRPr="007D1674" w:rsidRDefault="006B1102" w:rsidP="006B1102">
            <w:pPr>
              <w:rPr>
                <w:rFonts w:ascii="Arial" w:hAnsi="Arial" w:cs="Arial"/>
                <w:sz w:val="18"/>
                <w:szCs w:val="18"/>
              </w:rPr>
            </w:pPr>
            <w:r w:rsidRPr="007D1674">
              <w:rPr>
                <w:rFonts w:ascii="Arial" w:hAnsi="Arial" w:cs="Arial"/>
                <w:sz w:val="18"/>
                <w:szCs w:val="18"/>
              </w:rPr>
              <w:t>Study 4</w:t>
            </w:r>
          </w:p>
        </w:tc>
        <w:tc>
          <w:tcPr>
            <w:tcW w:w="1984" w:type="dxa"/>
            <w:tcBorders>
              <w:top w:val="single" w:sz="12" w:space="0" w:color="auto"/>
            </w:tcBorders>
            <w:vAlign w:val="center"/>
          </w:tcPr>
          <w:p w14:paraId="68921AD2"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Anthropomorphism manipulation check</w:t>
            </w:r>
          </w:p>
          <w:p w14:paraId="481BCD92"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entitativity</w:t>
            </w:r>
          </w:p>
          <w:p w14:paraId="6DAA275D"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AA creativity</w:t>
            </w:r>
          </w:p>
          <w:p w14:paraId="33B50602"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Product evaluations</w:t>
            </w:r>
          </w:p>
        </w:tc>
        <w:tc>
          <w:tcPr>
            <w:tcW w:w="6520" w:type="dxa"/>
            <w:tcBorders>
              <w:top w:val="single" w:sz="12" w:space="0" w:color="auto"/>
            </w:tcBorders>
            <w:vAlign w:val="center"/>
          </w:tcPr>
          <w:p w14:paraId="42B451DE" w14:textId="77777777" w:rsidR="006B1102" w:rsidRPr="007D1674" w:rsidRDefault="006B1102" w:rsidP="003279BC">
            <w:pPr>
              <w:rPr>
                <w:rFonts w:ascii="Arial" w:hAnsi="Arial" w:cs="Arial"/>
                <w:sz w:val="18"/>
                <w:szCs w:val="18"/>
              </w:rPr>
            </w:pPr>
            <w:r w:rsidRPr="007D1674">
              <w:rPr>
                <w:rFonts w:ascii="Arial" w:hAnsi="Arial" w:cs="Arial"/>
                <w:sz w:val="18"/>
                <w:szCs w:val="18"/>
              </w:rPr>
              <w:t>Same as Study 3</w:t>
            </w:r>
          </w:p>
        </w:tc>
      </w:tr>
      <w:tr w:rsidR="006B1102" w:rsidRPr="007D1674" w14:paraId="1F73F670" w14:textId="77777777" w:rsidTr="003279BC">
        <w:tc>
          <w:tcPr>
            <w:tcW w:w="846" w:type="dxa"/>
            <w:vMerge/>
          </w:tcPr>
          <w:p w14:paraId="43221BA8" w14:textId="1EDC9828" w:rsidR="006B1102" w:rsidRPr="007D1674" w:rsidRDefault="006B1102" w:rsidP="003279BC">
            <w:pPr>
              <w:rPr>
                <w:rFonts w:ascii="Arial" w:hAnsi="Arial" w:cs="Arial"/>
                <w:sz w:val="18"/>
                <w:szCs w:val="18"/>
              </w:rPr>
            </w:pPr>
          </w:p>
        </w:tc>
        <w:tc>
          <w:tcPr>
            <w:tcW w:w="1984" w:type="dxa"/>
          </w:tcPr>
          <w:p w14:paraId="0E8BE323"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Lay beliefs manipulation check</w:t>
            </w:r>
          </w:p>
        </w:tc>
        <w:tc>
          <w:tcPr>
            <w:tcW w:w="6520" w:type="dxa"/>
          </w:tcPr>
          <w:p w14:paraId="279566CB" w14:textId="77777777" w:rsidR="006B1102" w:rsidRPr="007D1674" w:rsidRDefault="006B1102" w:rsidP="003279BC">
            <w:pPr>
              <w:rPr>
                <w:rFonts w:ascii="Arial" w:hAnsi="Arial" w:cs="Arial"/>
                <w:sz w:val="18"/>
                <w:szCs w:val="18"/>
              </w:rPr>
            </w:pPr>
            <w:r w:rsidRPr="007D1674">
              <w:rPr>
                <w:rFonts w:ascii="Arial" w:hAnsi="Arial" w:cs="Arial"/>
                <w:sz w:val="18"/>
                <w:szCs w:val="18"/>
              </w:rPr>
              <w:t>After reading the article, I believe that it is ______ to make inferences about a person based on his or her teammates.</w:t>
            </w:r>
          </w:p>
          <w:p w14:paraId="2995529D" w14:textId="77777777" w:rsidR="006B1102" w:rsidRPr="007D1674" w:rsidRDefault="006B1102" w:rsidP="003279BC">
            <w:pPr>
              <w:pStyle w:val="ListParagraph"/>
              <w:numPr>
                <w:ilvl w:val="0"/>
                <w:numId w:val="30"/>
              </w:numPr>
              <w:ind w:left="390"/>
              <w:rPr>
                <w:rFonts w:ascii="Arial" w:hAnsi="Arial" w:cs="Arial"/>
                <w:sz w:val="18"/>
                <w:szCs w:val="18"/>
              </w:rPr>
            </w:pPr>
            <w:r w:rsidRPr="007D1674">
              <w:rPr>
                <w:rFonts w:ascii="Arial" w:hAnsi="Arial" w:cs="Arial"/>
                <w:sz w:val="18"/>
                <w:szCs w:val="18"/>
              </w:rPr>
              <w:lastRenderedPageBreak/>
              <w:t>Inaccurate/Accurate</w:t>
            </w:r>
          </w:p>
          <w:p w14:paraId="608F14D8" w14:textId="77777777" w:rsidR="006B1102" w:rsidRPr="007D1674" w:rsidRDefault="006B1102" w:rsidP="003279BC">
            <w:pPr>
              <w:pStyle w:val="ListParagraph"/>
              <w:numPr>
                <w:ilvl w:val="0"/>
                <w:numId w:val="30"/>
              </w:numPr>
              <w:ind w:left="390"/>
              <w:rPr>
                <w:rFonts w:ascii="Arial" w:hAnsi="Arial" w:cs="Arial"/>
                <w:sz w:val="18"/>
                <w:szCs w:val="18"/>
              </w:rPr>
            </w:pPr>
            <w:r w:rsidRPr="007D1674">
              <w:rPr>
                <w:rFonts w:ascii="Arial" w:hAnsi="Arial" w:cs="Arial"/>
                <w:sz w:val="18"/>
                <w:szCs w:val="18"/>
              </w:rPr>
              <w:t>Unreliable/Reliable</w:t>
            </w:r>
          </w:p>
          <w:p w14:paraId="6C1F8B11" w14:textId="77777777" w:rsidR="006B1102" w:rsidRPr="007D1674" w:rsidRDefault="006B1102" w:rsidP="003279BC">
            <w:pPr>
              <w:pStyle w:val="ListParagraph"/>
              <w:numPr>
                <w:ilvl w:val="0"/>
                <w:numId w:val="30"/>
              </w:numPr>
              <w:ind w:left="390"/>
              <w:rPr>
                <w:rFonts w:ascii="Arial" w:hAnsi="Arial" w:cs="Arial"/>
                <w:sz w:val="18"/>
                <w:szCs w:val="18"/>
              </w:rPr>
            </w:pPr>
            <w:r w:rsidRPr="007D1674">
              <w:rPr>
                <w:rFonts w:ascii="Arial" w:hAnsi="Arial" w:cs="Arial"/>
                <w:sz w:val="18"/>
                <w:szCs w:val="18"/>
              </w:rPr>
              <w:t>Illogical/Logical</w:t>
            </w:r>
          </w:p>
          <w:p w14:paraId="1126FAE6" w14:textId="77777777" w:rsidR="006B1102" w:rsidRPr="007D1674" w:rsidRDefault="006B1102" w:rsidP="003279BC">
            <w:pPr>
              <w:pStyle w:val="ListParagraph"/>
              <w:numPr>
                <w:ilvl w:val="0"/>
                <w:numId w:val="30"/>
              </w:numPr>
              <w:ind w:left="390"/>
              <w:rPr>
                <w:rFonts w:ascii="Arial" w:hAnsi="Arial" w:cs="Arial"/>
                <w:sz w:val="18"/>
                <w:szCs w:val="18"/>
              </w:rPr>
            </w:pPr>
            <w:r w:rsidRPr="007D1674">
              <w:rPr>
                <w:rFonts w:ascii="Arial" w:hAnsi="Arial" w:cs="Arial"/>
                <w:sz w:val="18"/>
                <w:szCs w:val="18"/>
              </w:rPr>
              <w:t>Invalid/Valid</w:t>
            </w:r>
          </w:p>
        </w:tc>
      </w:tr>
      <w:tr w:rsidR="006B1102" w:rsidRPr="007D1674" w14:paraId="507E6C12" w14:textId="77777777" w:rsidTr="002E6365">
        <w:tc>
          <w:tcPr>
            <w:tcW w:w="846" w:type="dxa"/>
            <w:vMerge w:val="restart"/>
          </w:tcPr>
          <w:p w14:paraId="3EC1F8F6" w14:textId="77777777" w:rsidR="006B1102" w:rsidRPr="007D1674" w:rsidRDefault="006B1102" w:rsidP="003279BC">
            <w:pPr>
              <w:rPr>
                <w:rFonts w:ascii="Arial" w:hAnsi="Arial" w:cs="Arial"/>
                <w:sz w:val="18"/>
                <w:szCs w:val="18"/>
              </w:rPr>
            </w:pPr>
            <w:r w:rsidRPr="007D1674">
              <w:rPr>
                <w:rFonts w:ascii="Arial" w:hAnsi="Arial" w:cs="Arial"/>
                <w:sz w:val="18"/>
                <w:szCs w:val="18"/>
              </w:rPr>
              <w:lastRenderedPageBreak/>
              <w:t>Study 5</w:t>
            </w:r>
          </w:p>
        </w:tc>
        <w:tc>
          <w:tcPr>
            <w:tcW w:w="1984" w:type="dxa"/>
          </w:tcPr>
          <w:p w14:paraId="3278B9C7"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Anthropomorphism manipulation check</w:t>
            </w:r>
          </w:p>
          <w:p w14:paraId="5C7BDAE9"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entitativity</w:t>
            </w:r>
          </w:p>
          <w:p w14:paraId="168A11C3"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Perceived AA creativity</w:t>
            </w:r>
          </w:p>
          <w:p w14:paraId="49D815A5"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Product evaluations</w:t>
            </w:r>
          </w:p>
          <w:p w14:paraId="01C33070"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Purchase intentions</w:t>
            </w:r>
          </w:p>
          <w:p w14:paraId="3825F5D4"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Eeriness of the AA*</w:t>
            </w:r>
          </w:p>
          <w:p w14:paraId="2354A840"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Attitude toward AAs in general*</w:t>
            </w:r>
          </w:p>
          <w:p w14:paraId="01C76EC1"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Experience in using AAs*</w:t>
            </w:r>
          </w:p>
          <w:p w14:paraId="5AF08ADF"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Knowledge of the service output*</w:t>
            </w:r>
          </w:p>
        </w:tc>
        <w:tc>
          <w:tcPr>
            <w:tcW w:w="6520" w:type="dxa"/>
            <w:vAlign w:val="center"/>
          </w:tcPr>
          <w:p w14:paraId="590C8606" w14:textId="77777777" w:rsidR="006B1102" w:rsidRPr="007D1674" w:rsidRDefault="006B1102" w:rsidP="003279BC">
            <w:pPr>
              <w:rPr>
                <w:rFonts w:ascii="Arial" w:hAnsi="Arial" w:cs="Arial"/>
                <w:sz w:val="18"/>
                <w:szCs w:val="18"/>
              </w:rPr>
            </w:pPr>
            <w:r w:rsidRPr="007D1674">
              <w:rPr>
                <w:rFonts w:ascii="Arial" w:hAnsi="Arial" w:cs="Arial"/>
                <w:sz w:val="18"/>
                <w:szCs w:val="18"/>
              </w:rPr>
              <w:t>Same as Study 3</w:t>
            </w:r>
          </w:p>
        </w:tc>
      </w:tr>
      <w:tr w:rsidR="006B1102" w:rsidRPr="007D1674" w14:paraId="3217AAA6" w14:textId="77777777" w:rsidTr="003279BC">
        <w:trPr>
          <w:trHeight w:val="1269"/>
        </w:trPr>
        <w:tc>
          <w:tcPr>
            <w:tcW w:w="846" w:type="dxa"/>
            <w:vMerge/>
          </w:tcPr>
          <w:p w14:paraId="1D04CADA" w14:textId="77777777" w:rsidR="006B1102" w:rsidRPr="007D1674" w:rsidRDefault="006B1102" w:rsidP="003279BC">
            <w:pPr>
              <w:rPr>
                <w:rFonts w:ascii="Arial" w:hAnsi="Arial" w:cs="Arial"/>
                <w:sz w:val="18"/>
                <w:szCs w:val="18"/>
              </w:rPr>
            </w:pPr>
          </w:p>
        </w:tc>
        <w:tc>
          <w:tcPr>
            <w:tcW w:w="1984" w:type="dxa"/>
          </w:tcPr>
          <w:p w14:paraId="5BE6DEA4" w14:textId="77777777" w:rsidR="006B1102" w:rsidRPr="007D1674" w:rsidRDefault="006B1102" w:rsidP="00802AC9">
            <w:pPr>
              <w:ind w:left="144" w:hanging="144"/>
              <w:rPr>
                <w:rFonts w:ascii="Arial" w:hAnsi="Arial" w:cs="Arial"/>
                <w:sz w:val="18"/>
                <w:szCs w:val="18"/>
              </w:rPr>
            </w:pPr>
            <w:r w:rsidRPr="007D1674">
              <w:rPr>
                <w:rFonts w:ascii="Arial" w:hAnsi="Arial" w:cs="Arial"/>
                <w:sz w:val="18"/>
                <w:szCs w:val="18"/>
              </w:rPr>
              <w:t>Consumption goals manipulation check</w:t>
            </w:r>
          </w:p>
        </w:tc>
        <w:tc>
          <w:tcPr>
            <w:tcW w:w="6520" w:type="dxa"/>
          </w:tcPr>
          <w:p w14:paraId="42F8246D" w14:textId="77777777" w:rsidR="006B1102" w:rsidRPr="007D1674" w:rsidRDefault="006B1102" w:rsidP="003279BC">
            <w:pPr>
              <w:rPr>
                <w:rFonts w:ascii="Arial" w:hAnsi="Arial" w:cs="Arial"/>
                <w:sz w:val="18"/>
                <w:szCs w:val="18"/>
              </w:rPr>
            </w:pPr>
            <w:r w:rsidRPr="007D1674">
              <w:rPr>
                <w:rFonts w:ascii="Arial" w:hAnsi="Arial" w:cs="Arial"/>
                <w:sz w:val="18"/>
                <w:szCs w:val="18"/>
              </w:rPr>
              <w:t xml:space="preserve">To what extent do you perceive your goal of this interior design service as ______? </w:t>
            </w:r>
          </w:p>
          <w:p w14:paraId="449A4430" w14:textId="77777777" w:rsidR="006B1102" w:rsidRPr="007D1674" w:rsidRDefault="006B1102" w:rsidP="003279BC">
            <w:pPr>
              <w:pStyle w:val="ListParagraph"/>
              <w:numPr>
                <w:ilvl w:val="0"/>
                <w:numId w:val="29"/>
              </w:numPr>
              <w:ind w:left="390"/>
              <w:rPr>
                <w:rFonts w:ascii="Arial" w:hAnsi="Arial" w:cs="Arial"/>
                <w:sz w:val="18"/>
                <w:szCs w:val="18"/>
              </w:rPr>
            </w:pPr>
            <w:r w:rsidRPr="007D1674">
              <w:rPr>
                <w:rFonts w:ascii="Arial" w:hAnsi="Arial" w:cs="Arial"/>
                <w:sz w:val="18"/>
                <w:szCs w:val="18"/>
              </w:rPr>
              <w:t>Function-oriented/Pleasure-</w:t>
            </w:r>
            <w:r>
              <w:rPr>
                <w:rFonts w:ascii="Arial" w:hAnsi="Arial" w:cs="Arial"/>
                <w:sz w:val="18"/>
                <w:szCs w:val="18"/>
              </w:rPr>
              <w:t>o</w:t>
            </w:r>
            <w:r w:rsidRPr="007D1674">
              <w:rPr>
                <w:rFonts w:ascii="Arial" w:hAnsi="Arial" w:cs="Arial"/>
                <w:sz w:val="18"/>
                <w:szCs w:val="18"/>
              </w:rPr>
              <w:t>riented</w:t>
            </w:r>
          </w:p>
          <w:p w14:paraId="6D36B010" w14:textId="77777777" w:rsidR="006B1102" w:rsidRPr="007D1674" w:rsidRDefault="006B1102" w:rsidP="003279BC">
            <w:pPr>
              <w:rPr>
                <w:rFonts w:ascii="Arial" w:hAnsi="Arial" w:cs="Arial"/>
                <w:sz w:val="18"/>
                <w:szCs w:val="18"/>
              </w:rPr>
            </w:pPr>
            <w:r w:rsidRPr="007D1674">
              <w:rPr>
                <w:rFonts w:ascii="Arial" w:hAnsi="Arial" w:cs="Arial"/>
                <w:sz w:val="18"/>
                <w:szCs w:val="18"/>
              </w:rPr>
              <w:t xml:space="preserve">How would you perceive your design service experience at this J&amp;R studio? </w:t>
            </w:r>
          </w:p>
          <w:p w14:paraId="660D52B7" w14:textId="77777777" w:rsidR="006B1102" w:rsidRPr="007D1674" w:rsidRDefault="006B1102" w:rsidP="003279BC">
            <w:pPr>
              <w:pStyle w:val="ListParagraph"/>
              <w:numPr>
                <w:ilvl w:val="0"/>
                <w:numId w:val="29"/>
              </w:numPr>
              <w:ind w:left="390"/>
              <w:rPr>
                <w:rFonts w:ascii="Arial" w:hAnsi="Arial" w:cs="Arial"/>
                <w:sz w:val="18"/>
                <w:szCs w:val="18"/>
              </w:rPr>
            </w:pPr>
            <w:r w:rsidRPr="007D1674">
              <w:rPr>
                <w:rFonts w:ascii="Arial" w:hAnsi="Arial" w:cs="Arial"/>
                <w:sz w:val="18"/>
                <w:szCs w:val="18"/>
              </w:rPr>
              <w:t xml:space="preserve">Definitely utilitarian/Definitely </w:t>
            </w:r>
            <w:r>
              <w:rPr>
                <w:rFonts w:ascii="Arial" w:hAnsi="Arial" w:cs="Arial"/>
                <w:sz w:val="18"/>
                <w:szCs w:val="18"/>
              </w:rPr>
              <w:t>h</w:t>
            </w:r>
            <w:r w:rsidRPr="007D1674">
              <w:rPr>
                <w:rFonts w:ascii="Arial" w:hAnsi="Arial" w:cs="Arial"/>
                <w:sz w:val="18"/>
                <w:szCs w:val="18"/>
              </w:rPr>
              <w:t>edonic</w:t>
            </w:r>
          </w:p>
          <w:p w14:paraId="282B2EE4" w14:textId="77777777" w:rsidR="006B1102" w:rsidRPr="007D1674" w:rsidRDefault="006B1102" w:rsidP="003279BC">
            <w:pPr>
              <w:rPr>
                <w:rFonts w:ascii="Arial" w:hAnsi="Arial" w:cs="Arial"/>
                <w:sz w:val="18"/>
                <w:szCs w:val="18"/>
              </w:rPr>
            </w:pPr>
            <w:r w:rsidRPr="007D1674">
              <w:rPr>
                <w:rFonts w:ascii="Arial" w:hAnsi="Arial" w:cs="Arial"/>
                <w:sz w:val="18"/>
                <w:szCs w:val="18"/>
              </w:rPr>
              <w:t xml:space="preserve">Please indicate your manner of decision-making to use the design service at J&amp;R studio: </w:t>
            </w:r>
          </w:p>
          <w:p w14:paraId="1BB2B6B3" w14:textId="77777777" w:rsidR="006B1102" w:rsidRPr="007D1674" w:rsidRDefault="006B1102" w:rsidP="003279BC">
            <w:pPr>
              <w:pStyle w:val="ListParagraph"/>
              <w:numPr>
                <w:ilvl w:val="0"/>
                <w:numId w:val="29"/>
              </w:numPr>
              <w:ind w:left="390"/>
              <w:rPr>
                <w:rFonts w:ascii="Arial" w:hAnsi="Arial" w:cs="Arial"/>
                <w:sz w:val="18"/>
                <w:szCs w:val="18"/>
              </w:rPr>
            </w:pPr>
            <w:r w:rsidRPr="007D1674">
              <w:rPr>
                <w:rFonts w:ascii="Arial" w:hAnsi="Arial" w:cs="Arial"/>
                <w:sz w:val="18"/>
                <w:szCs w:val="18"/>
              </w:rPr>
              <w:t>Decided mainly by utilitarian goal/Decided mainly by hedonic goal</w:t>
            </w:r>
            <w:r>
              <w:rPr>
                <w:rFonts w:ascii="Arial" w:hAnsi="Arial" w:cs="Arial"/>
                <w:sz w:val="18"/>
                <w:szCs w:val="18"/>
              </w:rPr>
              <w:t>.</w:t>
            </w:r>
          </w:p>
        </w:tc>
      </w:tr>
    </w:tbl>
    <w:p w14:paraId="58F16417" w14:textId="4C4C71BD" w:rsidR="00C2559F" w:rsidRPr="007D1674" w:rsidRDefault="00C2559F">
      <w:pPr>
        <w:rPr>
          <w:rFonts w:eastAsiaTheme="majorEastAsia" w:cs="Times New Roman"/>
          <w:b/>
          <w:szCs w:val="24"/>
        </w:rPr>
      </w:pPr>
      <w:r w:rsidRPr="007D1674">
        <w:rPr>
          <w:rFonts w:eastAsiaTheme="majorEastAsia" w:cs="Times New Roman"/>
          <w:b/>
          <w:szCs w:val="24"/>
        </w:rPr>
        <w:br w:type="page"/>
      </w:r>
    </w:p>
    <w:bookmarkEnd w:id="17"/>
    <w:bookmarkEnd w:id="18"/>
    <w:p w14:paraId="1585114F" w14:textId="6CAC1A36" w:rsidR="004E3E43" w:rsidRPr="007D1674" w:rsidRDefault="004E3E43" w:rsidP="001C4563">
      <w:pPr>
        <w:pStyle w:val="EndNoteBibliography"/>
        <w:spacing w:after="0"/>
        <w:rPr>
          <w:rFonts w:eastAsiaTheme="majorEastAsia"/>
          <w:b/>
          <w:noProof w:val="0"/>
          <w:szCs w:val="20"/>
        </w:rPr>
      </w:pPr>
      <w:r w:rsidRPr="007D1674">
        <w:rPr>
          <w:rFonts w:eastAsiaTheme="majorEastAsia"/>
          <w:b/>
          <w:noProof w:val="0"/>
          <w:szCs w:val="20"/>
        </w:rPr>
        <w:lastRenderedPageBreak/>
        <w:t>References</w:t>
      </w:r>
    </w:p>
    <w:p w14:paraId="7A04C5B5" w14:textId="796CA470" w:rsidR="00821AC4" w:rsidRPr="007D1674" w:rsidRDefault="00821AC4" w:rsidP="00510046">
      <w:pPr>
        <w:pStyle w:val="EndNoteBibliography"/>
        <w:spacing w:after="0" w:line="240" w:lineRule="auto"/>
        <w:ind w:left="450" w:hanging="450"/>
        <w:rPr>
          <w:noProof w:val="0"/>
        </w:rPr>
      </w:pPr>
      <w:r w:rsidRPr="007D1674">
        <w:rPr>
          <w:noProof w:val="0"/>
        </w:rPr>
        <w:t xml:space="preserve">Argyle, M. (2013). </w:t>
      </w:r>
      <w:r w:rsidRPr="007D1674">
        <w:rPr>
          <w:i/>
          <w:noProof w:val="0"/>
        </w:rPr>
        <w:t>Lay theories: Everyday understanding of problems in the social sciences</w:t>
      </w:r>
      <w:r w:rsidR="006B1102">
        <w:rPr>
          <w:i/>
          <w:noProof w:val="0"/>
        </w:rPr>
        <w:t>.</w:t>
      </w:r>
      <w:r w:rsidRPr="007D1674">
        <w:rPr>
          <w:i/>
          <w:noProof w:val="0"/>
        </w:rPr>
        <w:t xml:space="preserve"> </w:t>
      </w:r>
      <w:r w:rsidRPr="007D1674">
        <w:rPr>
          <w:noProof w:val="0"/>
        </w:rPr>
        <w:t>Elsevier.</w:t>
      </w:r>
    </w:p>
    <w:p w14:paraId="3CA05F83" w14:textId="1DBA582D" w:rsidR="004D687E" w:rsidRPr="007D1674" w:rsidRDefault="004D687E" w:rsidP="00510046">
      <w:pPr>
        <w:pStyle w:val="EndNoteBibliography"/>
        <w:spacing w:after="0" w:line="240" w:lineRule="auto"/>
        <w:ind w:left="450" w:hanging="450"/>
        <w:rPr>
          <w:noProof w:val="0"/>
        </w:rPr>
      </w:pPr>
      <w:r w:rsidRPr="00802AC9">
        <w:rPr>
          <w:noProof w:val="0"/>
        </w:rPr>
        <w:t xml:space="preserve">Bernardo, F., &amp; Palma-Oliveira, J. M. (2022). </w:t>
      </w:r>
      <w:r w:rsidRPr="007D1674">
        <w:rPr>
          <w:noProof w:val="0"/>
        </w:rPr>
        <w:t>Tell me where you l</w:t>
      </w:r>
      <w:r w:rsidR="001A3F1A" w:rsidRPr="007D1674">
        <w:rPr>
          <w:noProof w:val="0"/>
        </w:rPr>
        <w:t>ive… H</w:t>
      </w:r>
      <w:r w:rsidRPr="007D1674">
        <w:rPr>
          <w:noProof w:val="0"/>
        </w:rPr>
        <w:t xml:space="preserve">ow the perceived entitativity of neighborhoods determines the formation of impressions about their residents. </w:t>
      </w:r>
      <w:r w:rsidRPr="007D1674">
        <w:rPr>
          <w:i/>
          <w:noProof w:val="0"/>
        </w:rPr>
        <w:t>Frontiers of Psychology</w:t>
      </w:r>
      <w:r w:rsidRPr="007D1674">
        <w:rPr>
          <w:noProof w:val="0"/>
        </w:rPr>
        <w:t xml:space="preserve">, </w:t>
      </w:r>
      <w:r w:rsidRPr="007D1674">
        <w:rPr>
          <w:i/>
          <w:noProof w:val="0"/>
        </w:rPr>
        <w:t>13</w:t>
      </w:r>
      <w:r w:rsidR="00533F54" w:rsidRPr="007D1674">
        <w:rPr>
          <w:noProof w:val="0"/>
        </w:rPr>
        <w:t xml:space="preserve">, </w:t>
      </w:r>
      <w:r w:rsidRPr="007D1674">
        <w:rPr>
          <w:noProof w:val="0"/>
        </w:rPr>
        <w:t>821786.</w:t>
      </w:r>
    </w:p>
    <w:p w14:paraId="54AA5F8E" w14:textId="3661605A" w:rsidR="00821AC4" w:rsidRPr="007D1674" w:rsidRDefault="00821AC4" w:rsidP="003413E9">
      <w:pPr>
        <w:pStyle w:val="EndNoteBibliography"/>
        <w:spacing w:after="0" w:line="240" w:lineRule="auto"/>
        <w:ind w:left="450" w:hanging="450"/>
        <w:rPr>
          <w:noProof w:val="0"/>
        </w:rPr>
      </w:pPr>
      <w:r w:rsidRPr="007D1674">
        <w:rPr>
          <w:noProof w:val="0"/>
        </w:rPr>
        <w:t xml:space="preserve">Blut, M., Wang, C., </w:t>
      </w:r>
      <w:proofErr w:type="spellStart"/>
      <w:r w:rsidRPr="007D1674">
        <w:rPr>
          <w:noProof w:val="0"/>
        </w:rPr>
        <w:t>Wünderlich</w:t>
      </w:r>
      <w:proofErr w:type="spellEnd"/>
      <w:r w:rsidRPr="007D1674">
        <w:rPr>
          <w:noProof w:val="0"/>
        </w:rPr>
        <w:t xml:space="preserve">, N. V., &amp; Brock, C. (2021). </w:t>
      </w:r>
      <w:r w:rsidR="00E226C2" w:rsidRPr="007D1674">
        <w:rPr>
          <w:noProof w:val="0"/>
        </w:rPr>
        <w:t>Understanding anthropomorphism in service provision: a meta-analysis of physical r</w:t>
      </w:r>
      <w:r w:rsidR="00301A39" w:rsidRPr="007D1674">
        <w:rPr>
          <w:noProof w:val="0"/>
        </w:rPr>
        <w:t xml:space="preserve">obots, </w:t>
      </w:r>
      <w:r w:rsidR="006B1102">
        <w:rPr>
          <w:noProof w:val="0"/>
        </w:rPr>
        <w:t>c</w:t>
      </w:r>
      <w:r w:rsidR="00E226C2" w:rsidRPr="007D1674">
        <w:rPr>
          <w:noProof w:val="0"/>
        </w:rPr>
        <w:t>hatbots, and o</w:t>
      </w:r>
      <w:r w:rsidRPr="007D1674">
        <w:rPr>
          <w:noProof w:val="0"/>
        </w:rPr>
        <w:t xml:space="preserve">ther AI. </w:t>
      </w:r>
      <w:r w:rsidRPr="007D1674">
        <w:rPr>
          <w:i/>
          <w:noProof w:val="0"/>
        </w:rPr>
        <w:t>Journal of the Academy of Marketing Science</w:t>
      </w:r>
      <w:r w:rsidRPr="007D1674">
        <w:rPr>
          <w:noProof w:val="0"/>
        </w:rPr>
        <w:t xml:space="preserve">, </w:t>
      </w:r>
      <w:r w:rsidR="00E226C2" w:rsidRPr="007D1674">
        <w:rPr>
          <w:i/>
          <w:noProof w:val="0"/>
        </w:rPr>
        <w:t>49</w:t>
      </w:r>
      <w:r w:rsidR="00E226C2" w:rsidRPr="007D1674">
        <w:rPr>
          <w:noProof w:val="0"/>
        </w:rPr>
        <w:t>, 632–658</w:t>
      </w:r>
      <w:r w:rsidRPr="007D1674">
        <w:rPr>
          <w:noProof w:val="0"/>
        </w:rPr>
        <w:t>.</w:t>
      </w:r>
    </w:p>
    <w:p w14:paraId="2720B79C" w14:textId="457247B8" w:rsidR="00821AC4" w:rsidRDefault="00821AC4" w:rsidP="00947EF1">
      <w:pPr>
        <w:pStyle w:val="EndNoteBibliography"/>
        <w:spacing w:after="0" w:line="240" w:lineRule="auto"/>
        <w:ind w:left="450" w:hanging="450"/>
        <w:rPr>
          <w:noProof w:val="0"/>
        </w:rPr>
      </w:pPr>
      <w:r w:rsidRPr="007D1674">
        <w:rPr>
          <w:noProof w:val="0"/>
        </w:rPr>
        <w:t>Campbell, D. T. (1</w:t>
      </w:r>
      <w:r w:rsidR="005F3B6F" w:rsidRPr="007D1674">
        <w:rPr>
          <w:noProof w:val="0"/>
        </w:rPr>
        <w:t>958). Common fate, similarity, and other indices of the s</w:t>
      </w:r>
      <w:r w:rsidRPr="007D1674">
        <w:rPr>
          <w:noProof w:val="0"/>
        </w:rPr>
        <w:t>tatus of aggregates of persons as social entities</w:t>
      </w:r>
      <w:r w:rsidRPr="007D1674">
        <w:rPr>
          <w:i/>
          <w:noProof w:val="0"/>
        </w:rPr>
        <w:t>. Behavioral Science</w:t>
      </w:r>
      <w:r w:rsidRPr="007D1674">
        <w:rPr>
          <w:noProof w:val="0"/>
        </w:rPr>
        <w:t xml:space="preserve">, </w:t>
      </w:r>
      <w:r w:rsidRPr="007D1674">
        <w:rPr>
          <w:i/>
          <w:noProof w:val="0"/>
        </w:rPr>
        <w:t>3</w:t>
      </w:r>
      <w:r w:rsidRPr="007D1674">
        <w:rPr>
          <w:noProof w:val="0"/>
        </w:rPr>
        <w:t>(1), 14-25.</w:t>
      </w:r>
    </w:p>
    <w:p w14:paraId="326B841B" w14:textId="0EF314A3" w:rsidR="00916EDC" w:rsidRPr="007957B1" w:rsidRDefault="00916EDC" w:rsidP="00947EF1">
      <w:pPr>
        <w:pStyle w:val="EndNoteBibliography"/>
        <w:spacing w:after="0" w:line="240" w:lineRule="auto"/>
        <w:ind w:left="450" w:hanging="450"/>
        <w:rPr>
          <w:noProof w:val="0"/>
          <w:szCs w:val="24"/>
        </w:rPr>
      </w:pPr>
      <w:r w:rsidRPr="007957B1">
        <w:rPr>
          <w:szCs w:val="24"/>
          <w:shd w:val="clear" w:color="auto" w:fill="FFFFFF"/>
        </w:rPr>
        <w:t>Carlston, D. E., Skowronski, J. J., &amp; Sparks, C. (1995). Savings in relearning: II. On the formation of behavior-based trait associations and inferences. </w:t>
      </w:r>
      <w:r w:rsidRPr="007957B1">
        <w:rPr>
          <w:rStyle w:val="Emphasis"/>
          <w:szCs w:val="24"/>
          <w:shd w:val="clear" w:color="auto" w:fill="FFFFFF"/>
        </w:rPr>
        <w:t>Journal of Personality and Social Psychology, 69</w:t>
      </w:r>
      <w:r w:rsidRPr="007957B1">
        <w:rPr>
          <w:szCs w:val="24"/>
          <w:shd w:val="clear" w:color="auto" w:fill="FFFFFF"/>
        </w:rPr>
        <w:t>(3), 420–436.</w:t>
      </w:r>
    </w:p>
    <w:p w14:paraId="23BF8D99" w14:textId="77777777" w:rsidR="00C755E8" w:rsidRPr="003A547A" w:rsidRDefault="00C755E8" w:rsidP="007957B1">
      <w:pPr>
        <w:pStyle w:val="EndNoteBibliography"/>
        <w:spacing w:after="0" w:line="240" w:lineRule="auto"/>
        <w:ind w:left="450" w:hanging="450"/>
        <w:mirrorIndents/>
        <w:rPr>
          <w:noProof w:val="0"/>
        </w:rPr>
      </w:pPr>
      <w:r w:rsidRPr="003A547A">
        <w:rPr>
          <w:noProof w:val="0"/>
        </w:rPr>
        <w:t xml:space="preserve">Castelo, N., Bos, M. W., &amp; Lehmann, D. R. (2019). Task-dependent algorithm aversion. </w:t>
      </w:r>
      <w:r w:rsidRPr="003A547A">
        <w:rPr>
          <w:i/>
          <w:noProof w:val="0"/>
        </w:rPr>
        <w:t>Journal of Marketing Research</w:t>
      </w:r>
      <w:r w:rsidRPr="003A547A">
        <w:rPr>
          <w:noProof w:val="0"/>
        </w:rPr>
        <w:t>,</w:t>
      </w:r>
      <w:r w:rsidRPr="003A547A">
        <w:rPr>
          <w:i/>
          <w:noProof w:val="0"/>
        </w:rPr>
        <w:t xml:space="preserve"> 56</w:t>
      </w:r>
      <w:r w:rsidRPr="003A547A">
        <w:rPr>
          <w:noProof w:val="0"/>
        </w:rPr>
        <w:t>(5), 809-825.</w:t>
      </w:r>
    </w:p>
    <w:p w14:paraId="34015364" w14:textId="77777777" w:rsidR="005F3B6F" w:rsidRPr="007D1674" w:rsidRDefault="005F3B6F" w:rsidP="00947EF1">
      <w:pPr>
        <w:pStyle w:val="EndNoteBibliography"/>
        <w:spacing w:after="0" w:line="240" w:lineRule="auto"/>
        <w:ind w:left="450" w:hanging="450"/>
        <w:rPr>
          <w:noProof w:val="0"/>
        </w:rPr>
      </w:pPr>
      <w:r w:rsidRPr="007D1674">
        <w:rPr>
          <w:noProof w:val="0"/>
        </w:rPr>
        <w:t xml:space="preserve">Crawford, M. T., Sherman, S. J., &amp; Hamilton, D. L. (2002). Perceived entitativity, stereotype formation, and the interchangeability of group members. </w:t>
      </w:r>
      <w:r w:rsidRPr="007D1674">
        <w:rPr>
          <w:i/>
          <w:noProof w:val="0"/>
        </w:rPr>
        <w:t>Journal of Personality and Social Psychology</w:t>
      </w:r>
      <w:r w:rsidRPr="007D1674">
        <w:rPr>
          <w:noProof w:val="0"/>
        </w:rPr>
        <w:t xml:space="preserve">, </w:t>
      </w:r>
      <w:r w:rsidRPr="007D1674">
        <w:rPr>
          <w:i/>
          <w:noProof w:val="0"/>
        </w:rPr>
        <w:t>83</w:t>
      </w:r>
      <w:r w:rsidRPr="007D1674">
        <w:rPr>
          <w:noProof w:val="0"/>
        </w:rPr>
        <w:t>(5), 1076-1094.</w:t>
      </w:r>
    </w:p>
    <w:p w14:paraId="76C40CA3" w14:textId="7C4ACF8E" w:rsidR="00724C58" w:rsidRPr="00947EF1" w:rsidRDefault="00724C58" w:rsidP="00947EF1">
      <w:pPr>
        <w:pStyle w:val="EndNoteBibliography"/>
        <w:spacing w:after="0" w:line="240" w:lineRule="auto"/>
        <w:ind w:left="450" w:hanging="450"/>
        <w:mirrorIndents/>
        <w:rPr>
          <w:noProof w:val="0"/>
          <w:lang w:val="es-US"/>
        </w:rPr>
      </w:pPr>
      <w:r w:rsidRPr="007D1674">
        <w:rPr>
          <w:noProof w:val="0"/>
        </w:rPr>
        <w:t xml:space="preserve">Epley, N., </w:t>
      </w:r>
      <w:proofErr w:type="spellStart"/>
      <w:r w:rsidRPr="007D1674">
        <w:rPr>
          <w:noProof w:val="0"/>
        </w:rPr>
        <w:t>Waytz</w:t>
      </w:r>
      <w:proofErr w:type="spellEnd"/>
      <w:r w:rsidRPr="007D1674">
        <w:rPr>
          <w:noProof w:val="0"/>
        </w:rPr>
        <w:t xml:space="preserve">, A., &amp; Cacioppo, J. (2007). On seeing human: A three-factor theory of anthropomorphism. </w:t>
      </w:r>
      <w:r w:rsidRPr="00947EF1">
        <w:rPr>
          <w:i/>
          <w:noProof w:val="0"/>
          <w:lang w:val="es-US"/>
        </w:rPr>
        <w:t xml:space="preserve">Psychological </w:t>
      </w:r>
      <w:r w:rsidR="00E361CC" w:rsidRPr="00947EF1">
        <w:rPr>
          <w:i/>
          <w:noProof w:val="0"/>
          <w:lang w:val="es-US"/>
        </w:rPr>
        <w:t>Review</w:t>
      </w:r>
      <w:r w:rsidRPr="00947EF1">
        <w:rPr>
          <w:noProof w:val="0"/>
          <w:lang w:val="es-US"/>
        </w:rPr>
        <w:t>,</w:t>
      </w:r>
      <w:r w:rsidRPr="00947EF1">
        <w:rPr>
          <w:i/>
          <w:noProof w:val="0"/>
          <w:lang w:val="es-US"/>
        </w:rPr>
        <w:t xml:space="preserve"> 114</w:t>
      </w:r>
      <w:r w:rsidRPr="00947EF1">
        <w:rPr>
          <w:noProof w:val="0"/>
          <w:lang w:val="es-US"/>
        </w:rPr>
        <w:t>, 864-886.</w:t>
      </w:r>
    </w:p>
    <w:p w14:paraId="086CCDA4" w14:textId="77777777" w:rsidR="00821AC4" w:rsidRPr="007D1674" w:rsidRDefault="00821AC4" w:rsidP="00947EF1">
      <w:pPr>
        <w:pStyle w:val="EndNoteBibliography"/>
        <w:spacing w:after="0" w:line="240" w:lineRule="auto"/>
        <w:ind w:left="450" w:hanging="450"/>
        <w:rPr>
          <w:noProof w:val="0"/>
        </w:rPr>
      </w:pPr>
      <w:r w:rsidRPr="00947EF1">
        <w:rPr>
          <w:noProof w:val="0"/>
          <w:lang w:val="es-US"/>
        </w:rPr>
        <w:t xml:space="preserve">Garrido-Morgado, Á., González-Benito, Ó., Martos-Partal, M., &amp; Campo, K. (2021). </w:t>
      </w:r>
      <w:r w:rsidRPr="007D1674">
        <w:rPr>
          <w:noProof w:val="0"/>
        </w:rPr>
        <w:t xml:space="preserve">Which products are more responsive to in-store displays: Utilitarian or hedonic? </w:t>
      </w:r>
      <w:r w:rsidRPr="007D1674">
        <w:rPr>
          <w:i/>
          <w:noProof w:val="0"/>
        </w:rPr>
        <w:t>Journal of Retailing</w:t>
      </w:r>
      <w:r w:rsidRPr="007D1674">
        <w:rPr>
          <w:noProof w:val="0"/>
        </w:rPr>
        <w:t xml:space="preserve">, </w:t>
      </w:r>
      <w:r w:rsidRPr="007D1674">
        <w:rPr>
          <w:i/>
          <w:noProof w:val="0"/>
        </w:rPr>
        <w:t>97</w:t>
      </w:r>
      <w:r w:rsidRPr="007D1674">
        <w:rPr>
          <w:noProof w:val="0"/>
        </w:rPr>
        <w:t>(3), 477-491.</w:t>
      </w:r>
    </w:p>
    <w:p w14:paraId="44C965A8" w14:textId="77777777" w:rsidR="00526E32" w:rsidRPr="003A547A" w:rsidRDefault="00526E32" w:rsidP="00947EF1">
      <w:pPr>
        <w:pStyle w:val="EndNoteBibliography"/>
        <w:spacing w:after="0" w:line="240" w:lineRule="auto"/>
        <w:ind w:left="450" w:hanging="450"/>
        <w:mirrorIndents/>
        <w:rPr>
          <w:noProof w:val="0"/>
        </w:rPr>
      </w:pPr>
      <w:r w:rsidRPr="003A547A">
        <w:rPr>
          <w:noProof w:val="0"/>
        </w:rPr>
        <w:t xml:space="preserve">Hayes, A. F. (2017). </w:t>
      </w:r>
      <w:r w:rsidRPr="003A547A">
        <w:rPr>
          <w:i/>
          <w:noProof w:val="0"/>
        </w:rPr>
        <w:t xml:space="preserve">Introduction to </w:t>
      </w:r>
      <w:r>
        <w:rPr>
          <w:i/>
          <w:noProof w:val="0"/>
        </w:rPr>
        <w:t>m</w:t>
      </w:r>
      <w:r w:rsidRPr="003A547A">
        <w:rPr>
          <w:i/>
          <w:noProof w:val="0"/>
        </w:rPr>
        <w:t xml:space="preserve">ediation, </w:t>
      </w:r>
      <w:r>
        <w:rPr>
          <w:i/>
          <w:noProof w:val="0"/>
        </w:rPr>
        <w:t>m</w:t>
      </w:r>
      <w:r w:rsidRPr="003A547A">
        <w:rPr>
          <w:i/>
          <w:noProof w:val="0"/>
        </w:rPr>
        <w:t xml:space="preserve">oderation, and </w:t>
      </w:r>
      <w:r>
        <w:rPr>
          <w:i/>
          <w:noProof w:val="0"/>
        </w:rPr>
        <w:t>c</w:t>
      </w:r>
      <w:r w:rsidRPr="003A547A">
        <w:rPr>
          <w:i/>
          <w:noProof w:val="0"/>
        </w:rPr>
        <w:t xml:space="preserve">onditional </w:t>
      </w:r>
      <w:r>
        <w:rPr>
          <w:i/>
          <w:noProof w:val="0"/>
        </w:rPr>
        <w:t>p</w:t>
      </w:r>
      <w:r w:rsidRPr="003A547A">
        <w:rPr>
          <w:i/>
          <w:noProof w:val="0"/>
        </w:rPr>
        <w:t xml:space="preserve">rocess </w:t>
      </w:r>
      <w:r>
        <w:rPr>
          <w:i/>
          <w:noProof w:val="0"/>
        </w:rPr>
        <w:t>a</w:t>
      </w:r>
      <w:r w:rsidRPr="003A547A">
        <w:rPr>
          <w:i/>
          <w:noProof w:val="0"/>
        </w:rPr>
        <w:t xml:space="preserve">nalysis, </w:t>
      </w:r>
      <w:r>
        <w:rPr>
          <w:i/>
          <w:noProof w:val="0"/>
        </w:rPr>
        <w:t>s</w:t>
      </w:r>
      <w:r w:rsidRPr="003A547A">
        <w:rPr>
          <w:i/>
          <w:noProof w:val="0"/>
        </w:rPr>
        <w:t xml:space="preserve">econd </w:t>
      </w:r>
      <w:r>
        <w:rPr>
          <w:i/>
          <w:noProof w:val="0"/>
        </w:rPr>
        <w:t>e</w:t>
      </w:r>
      <w:r w:rsidRPr="003A547A">
        <w:rPr>
          <w:i/>
          <w:noProof w:val="0"/>
        </w:rPr>
        <w:t xml:space="preserve">dition: A </w:t>
      </w:r>
      <w:r>
        <w:rPr>
          <w:i/>
          <w:noProof w:val="0"/>
        </w:rPr>
        <w:t>r</w:t>
      </w:r>
      <w:r w:rsidRPr="003A547A">
        <w:rPr>
          <w:i/>
          <w:noProof w:val="0"/>
        </w:rPr>
        <w:t>egression-</w:t>
      </w:r>
      <w:r>
        <w:rPr>
          <w:i/>
          <w:noProof w:val="0"/>
        </w:rPr>
        <w:t>b</w:t>
      </w:r>
      <w:r w:rsidRPr="003A547A">
        <w:rPr>
          <w:i/>
          <w:noProof w:val="0"/>
        </w:rPr>
        <w:t xml:space="preserve">ased </w:t>
      </w:r>
      <w:r>
        <w:rPr>
          <w:i/>
          <w:noProof w:val="0"/>
        </w:rPr>
        <w:t>a</w:t>
      </w:r>
      <w:r w:rsidRPr="003A547A">
        <w:rPr>
          <w:i/>
          <w:noProof w:val="0"/>
        </w:rPr>
        <w:t>pproach</w:t>
      </w:r>
      <w:r w:rsidRPr="003A547A">
        <w:rPr>
          <w:noProof w:val="0"/>
        </w:rPr>
        <w:t>. Guilford P</w:t>
      </w:r>
      <w:r>
        <w:rPr>
          <w:noProof w:val="0"/>
        </w:rPr>
        <w:t>ress</w:t>
      </w:r>
      <w:r w:rsidRPr="003A547A">
        <w:rPr>
          <w:noProof w:val="0"/>
        </w:rPr>
        <w:t>.</w:t>
      </w:r>
    </w:p>
    <w:p w14:paraId="5119C526" w14:textId="77777777" w:rsidR="00821AC4" w:rsidRPr="007D1674" w:rsidRDefault="00821AC4" w:rsidP="00947EF1">
      <w:pPr>
        <w:pStyle w:val="EndNoteBibliography"/>
        <w:spacing w:after="0" w:line="240" w:lineRule="auto"/>
        <w:ind w:left="450" w:hanging="450"/>
        <w:rPr>
          <w:noProof w:val="0"/>
        </w:rPr>
      </w:pPr>
      <w:r w:rsidRPr="007D1674">
        <w:rPr>
          <w:noProof w:val="0"/>
        </w:rPr>
        <w:t xml:space="preserve">Hennessey, B. A., &amp; Amabile, T. M. (2009). Creativity. </w:t>
      </w:r>
      <w:r w:rsidRPr="007D1674">
        <w:rPr>
          <w:i/>
          <w:noProof w:val="0"/>
        </w:rPr>
        <w:t>Annual Review of Psychology</w:t>
      </w:r>
      <w:r w:rsidRPr="007D1674">
        <w:rPr>
          <w:noProof w:val="0"/>
        </w:rPr>
        <w:t xml:space="preserve">, </w:t>
      </w:r>
      <w:r w:rsidRPr="007D1674">
        <w:rPr>
          <w:i/>
          <w:noProof w:val="0"/>
        </w:rPr>
        <w:t>61</w:t>
      </w:r>
      <w:r w:rsidRPr="007D1674">
        <w:rPr>
          <w:noProof w:val="0"/>
        </w:rPr>
        <w:t>(1), 569-598.</w:t>
      </w:r>
    </w:p>
    <w:p w14:paraId="64AD21F6" w14:textId="77777777" w:rsidR="00821AC4" w:rsidRPr="007D1674" w:rsidRDefault="00821AC4" w:rsidP="00947EF1">
      <w:pPr>
        <w:pStyle w:val="EndNoteBibliography"/>
        <w:spacing w:after="0" w:line="240" w:lineRule="auto"/>
        <w:ind w:left="450" w:hanging="450"/>
        <w:rPr>
          <w:noProof w:val="0"/>
        </w:rPr>
      </w:pPr>
      <w:r w:rsidRPr="007D1674">
        <w:rPr>
          <w:noProof w:val="0"/>
        </w:rPr>
        <w:t xml:space="preserve">Hollenbeck, J. R., </w:t>
      </w:r>
      <w:proofErr w:type="spellStart"/>
      <w:r w:rsidRPr="007D1674">
        <w:rPr>
          <w:noProof w:val="0"/>
        </w:rPr>
        <w:t>Beersma</w:t>
      </w:r>
      <w:proofErr w:type="spellEnd"/>
      <w:r w:rsidRPr="007D1674">
        <w:rPr>
          <w:noProof w:val="0"/>
        </w:rPr>
        <w:t xml:space="preserve">, B., &amp; Schouten, M. E. (2012). Beyond team types and taxonomies: A dimensional scaling conceptualization for team description. </w:t>
      </w:r>
      <w:r w:rsidRPr="007D1674">
        <w:rPr>
          <w:i/>
          <w:noProof w:val="0"/>
        </w:rPr>
        <w:t>Academy of Management Review</w:t>
      </w:r>
      <w:r w:rsidRPr="007D1674">
        <w:rPr>
          <w:noProof w:val="0"/>
        </w:rPr>
        <w:t xml:space="preserve">, </w:t>
      </w:r>
      <w:r w:rsidRPr="007D1674">
        <w:rPr>
          <w:i/>
          <w:noProof w:val="0"/>
        </w:rPr>
        <w:t>37</w:t>
      </w:r>
      <w:r w:rsidRPr="007D1674">
        <w:rPr>
          <w:noProof w:val="0"/>
        </w:rPr>
        <w:t>(1), 82-106.</w:t>
      </w:r>
    </w:p>
    <w:p w14:paraId="7D4A6300" w14:textId="491F0916" w:rsidR="00821AC4" w:rsidRPr="007D1674" w:rsidRDefault="00821AC4" w:rsidP="00947EF1">
      <w:pPr>
        <w:pStyle w:val="EndNoteBibliography"/>
        <w:spacing w:after="0" w:line="240" w:lineRule="auto"/>
        <w:ind w:left="450" w:hanging="450"/>
        <w:rPr>
          <w:noProof w:val="0"/>
        </w:rPr>
      </w:pPr>
      <w:proofErr w:type="spellStart"/>
      <w:r w:rsidRPr="007D1674">
        <w:rPr>
          <w:noProof w:val="0"/>
        </w:rPr>
        <w:t>Jorling</w:t>
      </w:r>
      <w:proofErr w:type="spellEnd"/>
      <w:r w:rsidRPr="007D1674">
        <w:rPr>
          <w:noProof w:val="0"/>
        </w:rPr>
        <w:t>, M., Bohm, R., &amp; Paluc</w:t>
      </w:r>
      <w:r w:rsidR="001A3F1A" w:rsidRPr="007D1674">
        <w:rPr>
          <w:noProof w:val="0"/>
        </w:rPr>
        <w:t>h, S. (2019). Service robots: drivers of perceived responsibility for service o</w:t>
      </w:r>
      <w:r w:rsidRPr="007D1674">
        <w:rPr>
          <w:noProof w:val="0"/>
        </w:rPr>
        <w:t xml:space="preserve">utcomes. </w:t>
      </w:r>
      <w:r w:rsidRPr="007D1674">
        <w:rPr>
          <w:i/>
          <w:noProof w:val="0"/>
        </w:rPr>
        <w:t>Journal of Se</w:t>
      </w:r>
      <w:r w:rsidR="001A3F1A" w:rsidRPr="007D1674">
        <w:rPr>
          <w:i/>
          <w:noProof w:val="0"/>
        </w:rPr>
        <w:t>rvice Research</w:t>
      </w:r>
      <w:r w:rsidR="001A3F1A" w:rsidRPr="007D1674">
        <w:rPr>
          <w:noProof w:val="0"/>
        </w:rPr>
        <w:t xml:space="preserve">, </w:t>
      </w:r>
      <w:r w:rsidR="001A3F1A" w:rsidRPr="007D1674">
        <w:rPr>
          <w:i/>
          <w:noProof w:val="0"/>
        </w:rPr>
        <w:t>22</w:t>
      </w:r>
      <w:r w:rsidR="001A3F1A" w:rsidRPr="007D1674">
        <w:rPr>
          <w:noProof w:val="0"/>
        </w:rPr>
        <w:t>(4), 404-420.</w:t>
      </w:r>
    </w:p>
    <w:p w14:paraId="32598792" w14:textId="77777777" w:rsidR="00C755E8" w:rsidRDefault="00C755E8" w:rsidP="00947EF1">
      <w:pPr>
        <w:pStyle w:val="EndNoteBibliography"/>
        <w:spacing w:after="0" w:line="240" w:lineRule="auto"/>
        <w:ind w:left="450" w:hanging="450"/>
        <w:rPr>
          <w:noProof w:val="0"/>
        </w:rPr>
      </w:pPr>
      <w:r w:rsidRPr="003A547A">
        <w:rPr>
          <w:noProof w:val="0"/>
        </w:rPr>
        <w:t xml:space="preserve">Orazi, D. C., &amp; Johnston, A. C. (2020). Running field experiments using Facebook split test. </w:t>
      </w:r>
      <w:r w:rsidRPr="004D6F9E">
        <w:rPr>
          <w:i/>
          <w:iCs/>
          <w:noProof w:val="0"/>
        </w:rPr>
        <w:t>Journal of Business Research</w:t>
      </w:r>
      <w:r w:rsidRPr="003A547A">
        <w:rPr>
          <w:noProof w:val="0"/>
        </w:rPr>
        <w:t>, 118, 189–198</w:t>
      </w:r>
      <w:r>
        <w:rPr>
          <w:noProof w:val="0"/>
        </w:rPr>
        <w:t>.</w:t>
      </w:r>
    </w:p>
    <w:p w14:paraId="2ABAC24E" w14:textId="53CB1E62" w:rsidR="004D687E" w:rsidRPr="007D1674" w:rsidRDefault="004D687E" w:rsidP="00947EF1">
      <w:pPr>
        <w:pStyle w:val="EndNoteBibliography"/>
        <w:spacing w:after="0" w:line="240" w:lineRule="auto"/>
        <w:ind w:left="450" w:hanging="450"/>
        <w:rPr>
          <w:noProof w:val="0"/>
        </w:rPr>
      </w:pPr>
      <w:r w:rsidRPr="007D1674">
        <w:rPr>
          <w:noProof w:val="0"/>
        </w:rPr>
        <w:t xml:space="preserve">Ranganath, K. A., &amp; Nosek, B. A. (2008). Implicit attitude generalization occurs immediately; Explicit attitude generalization takes time. </w:t>
      </w:r>
      <w:r w:rsidRPr="007D1674">
        <w:rPr>
          <w:i/>
          <w:noProof w:val="0"/>
        </w:rPr>
        <w:t>Psychological Science</w:t>
      </w:r>
      <w:r w:rsidRPr="007D1674">
        <w:rPr>
          <w:noProof w:val="0"/>
        </w:rPr>
        <w:t xml:space="preserve">, </w:t>
      </w:r>
      <w:r w:rsidRPr="007D1674">
        <w:rPr>
          <w:i/>
          <w:noProof w:val="0"/>
        </w:rPr>
        <w:t>19</w:t>
      </w:r>
      <w:r w:rsidRPr="007D1674">
        <w:rPr>
          <w:noProof w:val="0"/>
        </w:rPr>
        <w:t>(3), 249-254.</w:t>
      </w:r>
    </w:p>
    <w:p w14:paraId="41001EEB" w14:textId="302B2F02" w:rsidR="004D687E" w:rsidRPr="007D1674" w:rsidRDefault="004D687E" w:rsidP="00947EF1">
      <w:pPr>
        <w:pStyle w:val="EndNoteBibliography"/>
        <w:spacing w:after="0" w:line="240" w:lineRule="auto"/>
        <w:ind w:left="450" w:hanging="450"/>
        <w:rPr>
          <w:noProof w:val="0"/>
        </w:rPr>
      </w:pPr>
      <w:r w:rsidRPr="007D1674">
        <w:rPr>
          <w:noProof w:val="0"/>
        </w:rPr>
        <w:t xml:space="preserve">Steinmetz, J., Touré-Tillery, M., &amp; Fishbach, A. (2019). The first-member heuristic: Group members labeled “first” influence </w:t>
      </w:r>
      <w:r w:rsidR="00E361CC" w:rsidRPr="007D1674">
        <w:rPr>
          <w:noProof w:val="0"/>
        </w:rPr>
        <w:t xml:space="preserve">the </w:t>
      </w:r>
      <w:r w:rsidRPr="007D1674">
        <w:rPr>
          <w:noProof w:val="0"/>
        </w:rPr>
        <w:t xml:space="preserve">judgment and treatment of groups. </w:t>
      </w:r>
      <w:r w:rsidRPr="007D1674">
        <w:rPr>
          <w:i/>
          <w:noProof w:val="0"/>
        </w:rPr>
        <w:t>Journal of Personality and Social Psychology</w:t>
      </w:r>
      <w:r w:rsidR="00255D9E" w:rsidRPr="007D1674">
        <w:rPr>
          <w:noProof w:val="0"/>
        </w:rPr>
        <w:t xml:space="preserve">, </w:t>
      </w:r>
      <w:r w:rsidR="00255D9E" w:rsidRPr="007D1674">
        <w:rPr>
          <w:i/>
          <w:noProof w:val="0"/>
        </w:rPr>
        <w:t>118</w:t>
      </w:r>
      <w:r w:rsidR="00255D9E" w:rsidRPr="007D1674">
        <w:rPr>
          <w:noProof w:val="0"/>
        </w:rPr>
        <w:t>(4), 706-719.</w:t>
      </w:r>
    </w:p>
    <w:p w14:paraId="474AAF7B" w14:textId="509FA124" w:rsidR="001A3F1A" w:rsidRPr="007D1674" w:rsidRDefault="001A3F1A" w:rsidP="00947EF1">
      <w:pPr>
        <w:pStyle w:val="EndNoteBibliography"/>
        <w:spacing w:after="0" w:line="240" w:lineRule="auto"/>
        <w:ind w:left="450" w:hanging="450"/>
        <w:rPr>
          <w:noProof w:val="0"/>
        </w:rPr>
      </w:pPr>
      <w:r w:rsidRPr="007D1674">
        <w:rPr>
          <w:noProof w:val="0"/>
        </w:rPr>
        <w:t xml:space="preserve">Van Doorn, J., Mende, M., Noble, S. M., Hulland, J., Ostrom, A. L., Grewal, D., &amp; Petersen, J. A. (2016). Domo </w:t>
      </w:r>
      <w:proofErr w:type="spellStart"/>
      <w:r w:rsidRPr="007D1674">
        <w:rPr>
          <w:noProof w:val="0"/>
        </w:rPr>
        <w:t>Arigato</w:t>
      </w:r>
      <w:proofErr w:type="spellEnd"/>
      <w:r w:rsidRPr="007D1674">
        <w:rPr>
          <w:noProof w:val="0"/>
        </w:rPr>
        <w:t xml:space="preserve"> Mr. Roboto: Emergence of automated social presence in organizational frontlines and customers’ service experiences. </w:t>
      </w:r>
      <w:r w:rsidRPr="007D1674">
        <w:rPr>
          <w:i/>
          <w:noProof w:val="0"/>
        </w:rPr>
        <w:t>Journal of Service Research</w:t>
      </w:r>
      <w:r w:rsidRPr="007D1674">
        <w:rPr>
          <w:noProof w:val="0"/>
        </w:rPr>
        <w:t xml:space="preserve">, </w:t>
      </w:r>
      <w:r w:rsidRPr="007D1674">
        <w:rPr>
          <w:i/>
          <w:noProof w:val="0"/>
        </w:rPr>
        <w:t>20</w:t>
      </w:r>
      <w:r w:rsidRPr="007D1674">
        <w:rPr>
          <w:noProof w:val="0"/>
        </w:rPr>
        <w:t>(1), 43-58.</w:t>
      </w:r>
    </w:p>
    <w:p w14:paraId="3CAF03F3" w14:textId="77777777" w:rsidR="004D687E" w:rsidRPr="007D1674" w:rsidRDefault="004D687E" w:rsidP="00947EF1">
      <w:pPr>
        <w:pStyle w:val="EndNoteBibliography"/>
        <w:spacing w:after="0" w:line="240" w:lineRule="auto"/>
        <w:ind w:left="450" w:hanging="450"/>
        <w:rPr>
          <w:noProof w:val="0"/>
        </w:rPr>
      </w:pPr>
      <w:r w:rsidRPr="007D1674">
        <w:rPr>
          <w:noProof w:val="0"/>
        </w:rPr>
        <w:lastRenderedPageBreak/>
        <w:t xml:space="preserve">Walther, J. B., Van Der Heide, B., Kim, S.-Y., Westerman, D., &amp; Tong, S. T. (2008). The role of friends’ appearance and behavior on evaluations of individuals on Facebook: Are we known by the company we keep? </w:t>
      </w:r>
      <w:r w:rsidRPr="007D1674">
        <w:rPr>
          <w:i/>
          <w:noProof w:val="0"/>
        </w:rPr>
        <w:t>Human Communication Research</w:t>
      </w:r>
      <w:r w:rsidRPr="007D1674">
        <w:rPr>
          <w:noProof w:val="0"/>
        </w:rPr>
        <w:t xml:space="preserve">, </w:t>
      </w:r>
      <w:r w:rsidRPr="007D1674">
        <w:rPr>
          <w:i/>
          <w:noProof w:val="0"/>
        </w:rPr>
        <w:t>34</w:t>
      </w:r>
      <w:r w:rsidRPr="007D1674">
        <w:rPr>
          <w:noProof w:val="0"/>
        </w:rPr>
        <w:t>(1), 28-49.</w:t>
      </w:r>
    </w:p>
    <w:p w14:paraId="4A18CD7A" w14:textId="4E9E36AC" w:rsidR="009A6B31" w:rsidRPr="007D1674" w:rsidRDefault="009A6B31" w:rsidP="00E74982">
      <w:pPr>
        <w:spacing w:after="0" w:line="360" w:lineRule="auto"/>
        <w:ind w:left="426" w:hanging="437"/>
        <w:rPr>
          <w:rFonts w:eastAsiaTheme="majorEastAsia"/>
          <w:sz w:val="20"/>
          <w:szCs w:val="20"/>
        </w:rPr>
      </w:pPr>
    </w:p>
    <w:sectPr w:rsidR="009A6B31" w:rsidRPr="007D1674" w:rsidSect="001F260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2D6C9" w14:textId="77777777" w:rsidR="001F260F" w:rsidRDefault="001F260F" w:rsidP="00376B01">
      <w:pPr>
        <w:spacing w:after="0" w:line="240" w:lineRule="auto"/>
      </w:pPr>
      <w:r>
        <w:separator/>
      </w:r>
    </w:p>
  </w:endnote>
  <w:endnote w:type="continuationSeparator" w:id="0">
    <w:p w14:paraId="1EECB90A" w14:textId="77777777" w:rsidR="001F260F" w:rsidRDefault="001F260F" w:rsidP="003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D0A22" w14:textId="77777777" w:rsidR="001F260F" w:rsidRDefault="001F260F" w:rsidP="00376B01">
      <w:pPr>
        <w:spacing w:after="0" w:line="240" w:lineRule="auto"/>
      </w:pPr>
      <w:r>
        <w:separator/>
      </w:r>
    </w:p>
  </w:footnote>
  <w:footnote w:type="continuationSeparator" w:id="0">
    <w:p w14:paraId="1C034FFD" w14:textId="77777777" w:rsidR="001F260F" w:rsidRDefault="001F260F" w:rsidP="00376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674512"/>
      <w:docPartObj>
        <w:docPartGallery w:val="Page Numbers (Top of Page)"/>
        <w:docPartUnique/>
      </w:docPartObj>
    </w:sdtPr>
    <w:sdtEndPr>
      <w:rPr>
        <w:rFonts w:ascii="Times New Roman" w:hAnsi="Times New Roman" w:cs="Times New Roman"/>
        <w:noProof/>
        <w:sz w:val="24"/>
      </w:rPr>
    </w:sdtEndPr>
    <w:sdtContent>
      <w:p w14:paraId="5FD96417" w14:textId="30918689" w:rsidR="0056755E" w:rsidRPr="00E80CD1" w:rsidRDefault="0056755E">
        <w:pPr>
          <w:pStyle w:val="Header"/>
          <w:jc w:val="right"/>
          <w:rPr>
            <w:rFonts w:ascii="Times New Roman" w:hAnsi="Times New Roman" w:cs="Times New Roman"/>
            <w:sz w:val="24"/>
          </w:rPr>
        </w:pPr>
        <w:r w:rsidRPr="00E80CD1">
          <w:rPr>
            <w:rFonts w:ascii="Times New Roman" w:hAnsi="Times New Roman" w:cs="Times New Roman"/>
            <w:sz w:val="24"/>
          </w:rPr>
          <w:fldChar w:fldCharType="begin"/>
        </w:r>
        <w:r w:rsidRPr="00E80CD1">
          <w:rPr>
            <w:rFonts w:ascii="Times New Roman" w:hAnsi="Times New Roman" w:cs="Times New Roman"/>
            <w:sz w:val="24"/>
          </w:rPr>
          <w:instrText xml:space="preserve"> PAGE   \* MERGEFORMAT </w:instrText>
        </w:r>
        <w:r w:rsidRPr="00E80CD1">
          <w:rPr>
            <w:rFonts w:ascii="Times New Roman" w:hAnsi="Times New Roman" w:cs="Times New Roman"/>
            <w:sz w:val="24"/>
          </w:rPr>
          <w:fldChar w:fldCharType="separate"/>
        </w:r>
        <w:r w:rsidR="00E361CC">
          <w:rPr>
            <w:rFonts w:ascii="Times New Roman" w:hAnsi="Times New Roman" w:cs="Times New Roman"/>
            <w:noProof/>
            <w:sz w:val="24"/>
          </w:rPr>
          <w:t>10</w:t>
        </w:r>
        <w:r w:rsidRPr="00E80CD1">
          <w:rPr>
            <w:rFonts w:ascii="Times New Roman" w:hAnsi="Times New Roman" w:cs="Times New Roman"/>
            <w:noProof/>
            <w:sz w:val="24"/>
          </w:rPr>
          <w:fldChar w:fldCharType="end"/>
        </w:r>
      </w:p>
    </w:sdtContent>
  </w:sdt>
  <w:p w14:paraId="5CDBB3F3" w14:textId="3DD9476F" w:rsidR="0056755E" w:rsidRPr="00E80CD1" w:rsidRDefault="0056755E" w:rsidP="00E80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C33"/>
    <w:multiLevelType w:val="hybridMultilevel"/>
    <w:tmpl w:val="41A6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B2CA7"/>
    <w:multiLevelType w:val="hybridMultilevel"/>
    <w:tmpl w:val="7F8E05CA"/>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D3D59"/>
    <w:multiLevelType w:val="hybridMultilevel"/>
    <w:tmpl w:val="CD38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11DBE"/>
    <w:multiLevelType w:val="hybridMultilevel"/>
    <w:tmpl w:val="D81419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CF7C07"/>
    <w:multiLevelType w:val="hybridMultilevel"/>
    <w:tmpl w:val="E5E0779C"/>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8174E"/>
    <w:multiLevelType w:val="hybridMultilevel"/>
    <w:tmpl w:val="B538D030"/>
    <w:lvl w:ilvl="0" w:tplc="C77EDF8C">
      <w:start w:val="110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F21577"/>
    <w:multiLevelType w:val="hybridMultilevel"/>
    <w:tmpl w:val="6C021866"/>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D04FD"/>
    <w:multiLevelType w:val="hybridMultilevel"/>
    <w:tmpl w:val="F6722B16"/>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54450"/>
    <w:multiLevelType w:val="hybridMultilevel"/>
    <w:tmpl w:val="F5602636"/>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A25F2"/>
    <w:multiLevelType w:val="hybridMultilevel"/>
    <w:tmpl w:val="DCECFBC8"/>
    <w:lvl w:ilvl="0" w:tplc="C574744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3343A8"/>
    <w:multiLevelType w:val="hybridMultilevel"/>
    <w:tmpl w:val="40960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A6BEC"/>
    <w:multiLevelType w:val="hybridMultilevel"/>
    <w:tmpl w:val="09F2D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B0CF9"/>
    <w:multiLevelType w:val="hybridMultilevel"/>
    <w:tmpl w:val="ADC634BE"/>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B751F1"/>
    <w:multiLevelType w:val="hybridMultilevel"/>
    <w:tmpl w:val="9522A7C2"/>
    <w:lvl w:ilvl="0" w:tplc="C574744E">
      <w:start w:val="1"/>
      <w:numFmt w:val="bullet"/>
      <w:lvlText w:val=""/>
      <w:lvlJc w:val="left"/>
      <w:pPr>
        <w:ind w:left="2730" w:hanging="360"/>
      </w:pPr>
      <w:rPr>
        <w:rFonts w:ascii="Wingdings" w:hAnsi="Wingdings"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14" w15:restartNumberingAfterBreak="0">
    <w:nsid w:val="38461EF5"/>
    <w:multiLevelType w:val="hybridMultilevel"/>
    <w:tmpl w:val="C9D4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B2E66"/>
    <w:multiLevelType w:val="hybridMultilevel"/>
    <w:tmpl w:val="5D3C2364"/>
    <w:lvl w:ilvl="0" w:tplc="C574744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9C63B6"/>
    <w:multiLevelType w:val="hybridMultilevel"/>
    <w:tmpl w:val="2A381404"/>
    <w:lvl w:ilvl="0" w:tplc="C574744E">
      <w:start w:val="1"/>
      <w:numFmt w:val="bullet"/>
      <w:lvlText w:val=""/>
      <w:lvlJc w:val="left"/>
      <w:pPr>
        <w:ind w:left="921" w:hanging="360"/>
      </w:pPr>
      <w:rPr>
        <w:rFonts w:ascii="Wingdings" w:hAnsi="Wingdings"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7" w15:restartNumberingAfterBreak="0">
    <w:nsid w:val="47F411B9"/>
    <w:multiLevelType w:val="hybridMultilevel"/>
    <w:tmpl w:val="AB7E94C8"/>
    <w:lvl w:ilvl="0" w:tplc="C574744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7C425D"/>
    <w:multiLevelType w:val="hybridMultilevel"/>
    <w:tmpl w:val="5978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8B0959"/>
    <w:multiLevelType w:val="hybridMultilevel"/>
    <w:tmpl w:val="4FE6C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EE56C2"/>
    <w:multiLevelType w:val="hybridMultilevel"/>
    <w:tmpl w:val="3D788394"/>
    <w:lvl w:ilvl="0" w:tplc="C1B00D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9EC6B88"/>
    <w:multiLevelType w:val="hybridMultilevel"/>
    <w:tmpl w:val="01A68E6E"/>
    <w:lvl w:ilvl="0" w:tplc="C574744E">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2" w15:restartNumberingAfterBreak="0">
    <w:nsid w:val="5B2A2B9B"/>
    <w:multiLevelType w:val="hybridMultilevel"/>
    <w:tmpl w:val="141E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742A46"/>
    <w:multiLevelType w:val="hybridMultilevel"/>
    <w:tmpl w:val="04BAD730"/>
    <w:lvl w:ilvl="0" w:tplc="C574744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DA108C"/>
    <w:multiLevelType w:val="hybridMultilevel"/>
    <w:tmpl w:val="ADEC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7164A8"/>
    <w:multiLevelType w:val="hybridMultilevel"/>
    <w:tmpl w:val="70981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D96C31"/>
    <w:multiLevelType w:val="hybridMultilevel"/>
    <w:tmpl w:val="BC743158"/>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9E3343"/>
    <w:multiLevelType w:val="hybridMultilevel"/>
    <w:tmpl w:val="79E2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8B7DCD"/>
    <w:multiLevelType w:val="hybridMultilevel"/>
    <w:tmpl w:val="EDDA65B2"/>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A66664"/>
    <w:multiLevelType w:val="hybridMultilevel"/>
    <w:tmpl w:val="D368D7B4"/>
    <w:lvl w:ilvl="0" w:tplc="C574744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852942">
    <w:abstractNumId w:val="3"/>
  </w:num>
  <w:num w:numId="2" w16cid:durableId="1467309878">
    <w:abstractNumId w:val="20"/>
  </w:num>
  <w:num w:numId="3" w16cid:durableId="2016564889">
    <w:abstractNumId w:val="19"/>
  </w:num>
  <w:num w:numId="4" w16cid:durableId="701982028">
    <w:abstractNumId w:val="2"/>
  </w:num>
  <w:num w:numId="5" w16cid:durableId="622882704">
    <w:abstractNumId w:val="23"/>
  </w:num>
  <w:num w:numId="6" w16cid:durableId="333653697">
    <w:abstractNumId w:val="17"/>
  </w:num>
  <w:num w:numId="7" w16cid:durableId="1191650988">
    <w:abstractNumId w:val="1"/>
  </w:num>
  <w:num w:numId="8" w16cid:durableId="1466658377">
    <w:abstractNumId w:val="27"/>
  </w:num>
  <w:num w:numId="9" w16cid:durableId="1583681015">
    <w:abstractNumId w:val="0"/>
  </w:num>
  <w:num w:numId="10" w16cid:durableId="1121267196">
    <w:abstractNumId w:val="16"/>
  </w:num>
  <w:num w:numId="11" w16cid:durableId="1075322585">
    <w:abstractNumId w:val="13"/>
  </w:num>
  <w:num w:numId="12" w16cid:durableId="573707235">
    <w:abstractNumId w:val="15"/>
  </w:num>
  <w:num w:numId="13" w16cid:durableId="26496060">
    <w:abstractNumId w:val="29"/>
  </w:num>
  <w:num w:numId="14" w16cid:durableId="641085045">
    <w:abstractNumId w:val="18"/>
  </w:num>
  <w:num w:numId="15" w16cid:durableId="1624725019">
    <w:abstractNumId w:val="22"/>
  </w:num>
  <w:num w:numId="16" w16cid:durableId="1789356351">
    <w:abstractNumId w:val="14"/>
  </w:num>
  <w:num w:numId="17" w16cid:durableId="905260047">
    <w:abstractNumId w:val="5"/>
  </w:num>
  <w:num w:numId="18" w16cid:durableId="595676986">
    <w:abstractNumId w:val="11"/>
  </w:num>
  <w:num w:numId="19" w16cid:durableId="1380739403">
    <w:abstractNumId w:val="10"/>
  </w:num>
  <w:num w:numId="20" w16cid:durableId="390230164">
    <w:abstractNumId w:val="24"/>
  </w:num>
  <w:num w:numId="21" w16cid:durableId="1158379341">
    <w:abstractNumId w:val="25"/>
  </w:num>
  <w:num w:numId="22" w16cid:durableId="1016661098">
    <w:abstractNumId w:val="21"/>
  </w:num>
  <w:num w:numId="23" w16cid:durableId="962881191">
    <w:abstractNumId w:val="9"/>
  </w:num>
  <w:num w:numId="24" w16cid:durableId="1465655322">
    <w:abstractNumId w:val="7"/>
  </w:num>
  <w:num w:numId="25" w16cid:durableId="775716332">
    <w:abstractNumId w:val="8"/>
  </w:num>
  <w:num w:numId="26" w16cid:durableId="518206441">
    <w:abstractNumId w:val="28"/>
  </w:num>
  <w:num w:numId="27" w16cid:durableId="1702317197">
    <w:abstractNumId w:val="4"/>
  </w:num>
  <w:num w:numId="28" w16cid:durableId="1495338709">
    <w:abstractNumId w:val="12"/>
  </w:num>
  <w:num w:numId="29" w16cid:durableId="2012945173">
    <w:abstractNumId w:val="6"/>
  </w:num>
  <w:num w:numId="30" w16cid:durableId="6151383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s-AR" w:vendorID="64" w:dllVersion="6" w:nlCheck="1" w:checkStyle="0"/>
  <w:activeWritingStyle w:appName="MSWord" w:lang="en-US" w:vendorID="64" w:dllVersion="6" w:nlCheck="1" w:checkStyle="1"/>
  <w:activeWritingStyle w:appName="MSWord" w:lang="en-US" w:vendorID="64" w:dllVersion="0" w:nlCheck="1" w:checkStyle="0"/>
  <w:activeWritingStyle w:appName="MSWord" w:lang="en-HK" w:vendorID="64" w:dllVersion="0" w:nlCheck="1" w:checkStyle="0"/>
  <w:activeWritingStyle w:appName="MSWord" w:lang="es-AR" w:vendorID="64" w:dllVersion="0" w:nlCheck="1" w:checkStyle="0"/>
  <w:activeWritingStyle w:appName="MSWord" w:lang="en-US" w:vendorID="64" w:dllVersion="4096" w:nlCheck="1" w:checkStyle="0"/>
  <w:activeWritingStyle w:appName="MSWord" w:lang="en-HK" w:vendorID="64" w:dllVersion="6" w:nlCheck="1" w:checkStyle="1"/>
  <w:activeWritingStyle w:appName="MSWord" w:lang="fr-FR" w:vendorID="64" w:dllVersion="6" w:nlCheck="1" w:checkStyle="0"/>
  <w:activeWritingStyle w:appName="MSWord" w:lang="fr-FR" w:vendorID="64" w:dllVersion="0" w:nlCheck="1" w:checkStyle="0"/>
  <w:activeWritingStyle w:appName="MSWord" w:lang="zh-CN" w:vendorID="64" w:dllVersion="0" w:nlCheck="1" w:checkStyle="1"/>
  <w:activeWritingStyle w:appName="MSWord" w:lang="es-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1MDI0tzAzsjQAIiUdpeDU4uLM/DyQAotaAMY7yqcsAAAA"/>
    <w:docVar w:name="EN.InstantFormat" w:val="&lt;ENInstantFormat&gt;&lt;Enabled&gt;0&lt;/Enabled&gt;&lt;ScanUnformatted&gt;1&lt;/ScanUnformatted&gt;&lt;ScanChanges&gt;1&lt;/ScanChanges&gt;&lt;Suspended&gt;0&lt;/Suspended&gt;&lt;/ENInstantFormat&gt;"/>
    <w:docVar w:name="EN.Layout" w:val="&lt;ENLayout&gt;&lt;Style&gt;J Academy Marketing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ea5wsa9g2rzeleefsq5299d9sv5d0pfdstp&quot;&gt;Library2_PhD&lt;record-ids&gt;&lt;item&gt;1&lt;/item&gt;&lt;item&gt;349&lt;/item&gt;&lt;item&gt;1049&lt;/item&gt;&lt;item&gt;1941&lt;/item&gt;&lt;item&gt;1942&lt;/item&gt;&lt;item&gt;1945&lt;/item&gt;&lt;/record-ids&gt;&lt;/item&gt;&lt;/Libraries&gt;"/>
  </w:docVars>
  <w:rsids>
    <w:rsidRoot w:val="00280BBC"/>
    <w:rsid w:val="0000231F"/>
    <w:rsid w:val="00003D56"/>
    <w:rsid w:val="00004037"/>
    <w:rsid w:val="00007505"/>
    <w:rsid w:val="0001181B"/>
    <w:rsid w:val="00011FAA"/>
    <w:rsid w:val="00014741"/>
    <w:rsid w:val="0001587B"/>
    <w:rsid w:val="00015FE5"/>
    <w:rsid w:val="00016DFC"/>
    <w:rsid w:val="00020E76"/>
    <w:rsid w:val="000226E4"/>
    <w:rsid w:val="00025EDF"/>
    <w:rsid w:val="000275A7"/>
    <w:rsid w:val="00030557"/>
    <w:rsid w:val="00031DA5"/>
    <w:rsid w:val="0003252A"/>
    <w:rsid w:val="00034084"/>
    <w:rsid w:val="00035B37"/>
    <w:rsid w:val="000365EA"/>
    <w:rsid w:val="00043E01"/>
    <w:rsid w:val="00051652"/>
    <w:rsid w:val="00051C9B"/>
    <w:rsid w:val="00051F14"/>
    <w:rsid w:val="00054B34"/>
    <w:rsid w:val="00057F9B"/>
    <w:rsid w:val="00063290"/>
    <w:rsid w:val="000645A2"/>
    <w:rsid w:val="000659FC"/>
    <w:rsid w:val="0006673E"/>
    <w:rsid w:val="000667E0"/>
    <w:rsid w:val="000716D7"/>
    <w:rsid w:val="00073D10"/>
    <w:rsid w:val="00075240"/>
    <w:rsid w:val="000767FB"/>
    <w:rsid w:val="000810C1"/>
    <w:rsid w:val="0008183F"/>
    <w:rsid w:val="00083A6C"/>
    <w:rsid w:val="00085E66"/>
    <w:rsid w:val="00086768"/>
    <w:rsid w:val="00093ADD"/>
    <w:rsid w:val="0009414F"/>
    <w:rsid w:val="00095718"/>
    <w:rsid w:val="000A3499"/>
    <w:rsid w:val="000A6484"/>
    <w:rsid w:val="000A7D0F"/>
    <w:rsid w:val="000A7F93"/>
    <w:rsid w:val="000B6A01"/>
    <w:rsid w:val="000C05EC"/>
    <w:rsid w:val="000C3F75"/>
    <w:rsid w:val="000C4D27"/>
    <w:rsid w:val="000D1927"/>
    <w:rsid w:val="000E4958"/>
    <w:rsid w:val="000E50CF"/>
    <w:rsid w:val="000E5A3F"/>
    <w:rsid w:val="000F1D96"/>
    <w:rsid w:val="000F576A"/>
    <w:rsid w:val="00100EB3"/>
    <w:rsid w:val="001011DD"/>
    <w:rsid w:val="00105709"/>
    <w:rsid w:val="00105EF6"/>
    <w:rsid w:val="00110378"/>
    <w:rsid w:val="00122D92"/>
    <w:rsid w:val="001340F6"/>
    <w:rsid w:val="00140EAE"/>
    <w:rsid w:val="00141AD8"/>
    <w:rsid w:val="00144A28"/>
    <w:rsid w:val="00146ACF"/>
    <w:rsid w:val="001479C4"/>
    <w:rsid w:val="001506DA"/>
    <w:rsid w:val="001529CB"/>
    <w:rsid w:val="00161242"/>
    <w:rsid w:val="00162067"/>
    <w:rsid w:val="001643A3"/>
    <w:rsid w:val="00164C66"/>
    <w:rsid w:val="00164CEB"/>
    <w:rsid w:val="0016798C"/>
    <w:rsid w:val="00172C3B"/>
    <w:rsid w:val="00175398"/>
    <w:rsid w:val="00180870"/>
    <w:rsid w:val="00181B99"/>
    <w:rsid w:val="00182632"/>
    <w:rsid w:val="00183DF6"/>
    <w:rsid w:val="0018688D"/>
    <w:rsid w:val="00190A66"/>
    <w:rsid w:val="00190DB7"/>
    <w:rsid w:val="00191241"/>
    <w:rsid w:val="0019146A"/>
    <w:rsid w:val="00191FB4"/>
    <w:rsid w:val="00192935"/>
    <w:rsid w:val="00194F04"/>
    <w:rsid w:val="00195C23"/>
    <w:rsid w:val="00197C0A"/>
    <w:rsid w:val="001A04DB"/>
    <w:rsid w:val="001A3F1A"/>
    <w:rsid w:val="001A4037"/>
    <w:rsid w:val="001A4E0F"/>
    <w:rsid w:val="001B4979"/>
    <w:rsid w:val="001B5C9D"/>
    <w:rsid w:val="001B6BC2"/>
    <w:rsid w:val="001B7A7A"/>
    <w:rsid w:val="001C4563"/>
    <w:rsid w:val="001C7CAD"/>
    <w:rsid w:val="001D0343"/>
    <w:rsid w:val="001D3498"/>
    <w:rsid w:val="001D50F9"/>
    <w:rsid w:val="001D5695"/>
    <w:rsid w:val="001D7B8E"/>
    <w:rsid w:val="001E0976"/>
    <w:rsid w:val="001E4AC5"/>
    <w:rsid w:val="001F260F"/>
    <w:rsid w:val="001F2727"/>
    <w:rsid w:val="001F557F"/>
    <w:rsid w:val="001F64A6"/>
    <w:rsid w:val="001F6B14"/>
    <w:rsid w:val="002011EA"/>
    <w:rsid w:val="00202C27"/>
    <w:rsid w:val="002040A9"/>
    <w:rsid w:val="00212605"/>
    <w:rsid w:val="00213584"/>
    <w:rsid w:val="002176C4"/>
    <w:rsid w:val="00221894"/>
    <w:rsid w:val="00224A3E"/>
    <w:rsid w:val="002253ED"/>
    <w:rsid w:val="00231081"/>
    <w:rsid w:val="00237AAF"/>
    <w:rsid w:val="002430AF"/>
    <w:rsid w:val="002475CA"/>
    <w:rsid w:val="00253A63"/>
    <w:rsid w:val="00254606"/>
    <w:rsid w:val="00255738"/>
    <w:rsid w:val="00255D9E"/>
    <w:rsid w:val="00260945"/>
    <w:rsid w:val="00267A90"/>
    <w:rsid w:val="002707E9"/>
    <w:rsid w:val="00270A06"/>
    <w:rsid w:val="00274602"/>
    <w:rsid w:val="00274E36"/>
    <w:rsid w:val="0027601C"/>
    <w:rsid w:val="00280BBC"/>
    <w:rsid w:val="00283747"/>
    <w:rsid w:val="00284987"/>
    <w:rsid w:val="002860B6"/>
    <w:rsid w:val="00286B5E"/>
    <w:rsid w:val="0029227D"/>
    <w:rsid w:val="002939CD"/>
    <w:rsid w:val="002978F9"/>
    <w:rsid w:val="002B2D5E"/>
    <w:rsid w:val="002B509F"/>
    <w:rsid w:val="002B51E8"/>
    <w:rsid w:val="002C1B8A"/>
    <w:rsid w:val="002C341A"/>
    <w:rsid w:val="002D1C0F"/>
    <w:rsid w:val="002D2DC9"/>
    <w:rsid w:val="002D3203"/>
    <w:rsid w:val="002D5543"/>
    <w:rsid w:val="002E6365"/>
    <w:rsid w:val="002E6769"/>
    <w:rsid w:val="002F0CFB"/>
    <w:rsid w:val="002F2E4B"/>
    <w:rsid w:val="002F54C8"/>
    <w:rsid w:val="00301A39"/>
    <w:rsid w:val="00302EF8"/>
    <w:rsid w:val="00303807"/>
    <w:rsid w:val="003077F7"/>
    <w:rsid w:val="00311444"/>
    <w:rsid w:val="00321E74"/>
    <w:rsid w:val="003233E1"/>
    <w:rsid w:val="0032786B"/>
    <w:rsid w:val="0033220C"/>
    <w:rsid w:val="00332C6A"/>
    <w:rsid w:val="00335A10"/>
    <w:rsid w:val="003413E9"/>
    <w:rsid w:val="003471FE"/>
    <w:rsid w:val="003477C4"/>
    <w:rsid w:val="003477D0"/>
    <w:rsid w:val="0035036C"/>
    <w:rsid w:val="00352229"/>
    <w:rsid w:val="00355782"/>
    <w:rsid w:val="003619E9"/>
    <w:rsid w:val="0036457B"/>
    <w:rsid w:val="00365246"/>
    <w:rsid w:val="0036606F"/>
    <w:rsid w:val="003660D5"/>
    <w:rsid w:val="00373A29"/>
    <w:rsid w:val="003769B0"/>
    <w:rsid w:val="00376B01"/>
    <w:rsid w:val="003838F9"/>
    <w:rsid w:val="00384743"/>
    <w:rsid w:val="003852C7"/>
    <w:rsid w:val="003875CE"/>
    <w:rsid w:val="0039266A"/>
    <w:rsid w:val="00395576"/>
    <w:rsid w:val="00395919"/>
    <w:rsid w:val="003A0015"/>
    <w:rsid w:val="003A0FD8"/>
    <w:rsid w:val="003A45A7"/>
    <w:rsid w:val="003A631B"/>
    <w:rsid w:val="003A6FC1"/>
    <w:rsid w:val="003B38E4"/>
    <w:rsid w:val="003B3B48"/>
    <w:rsid w:val="003B55B7"/>
    <w:rsid w:val="003B5B2D"/>
    <w:rsid w:val="003B6709"/>
    <w:rsid w:val="003B6DF2"/>
    <w:rsid w:val="003B75F9"/>
    <w:rsid w:val="003B7A1B"/>
    <w:rsid w:val="003C2363"/>
    <w:rsid w:val="003C249B"/>
    <w:rsid w:val="003C2919"/>
    <w:rsid w:val="003C4CC2"/>
    <w:rsid w:val="003C6595"/>
    <w:rsid w:val="003D433F"/>
    <w:rsid w:val="003D778C"/>
    <w:rsid w:val="003E1293"/>
    <w:rsid w:val="003E4344"/>
    <w:rsid w:val="003E593F"/>
    <w:rsid w:val="003E64F0"/>
    <w:rsid w:val="003F0B9C"/>
    <w:rsid w:val="003F4BD4"/>
    <w:rsid w:val="00401DA1"/>
    <w:rsid w:val="004079CF"/>
    <w:rsid w:val="00407AFD"/>
    <w:rsid w:val="00410C84"/>
    <w:rsid w:val="00411C84"/>
    <w:rsid w:val="00412048"/>
    <w:rsid w:val="00413ECB"/>
    <w:rsid w:val="0042777D"/>
    <w:rsid w:val="00430EA4"/>
    <w:rsid w:val="004350B9"/>
    <w:rsid w:val="00435355"/>
    <w:rsid w:val="00436A8B"/>
    <w:rsid w:val="004371A1"/>
    <w:rsid w:val="0045430C"/>
    <w:rsid w:val="00454EB0"/>
    <w:rsid w:val="00457859"/>
    <w:rsid w:val="00462674"/>
    <w:rsid w:val="0046762C"/>
    <w:rsid w:val="004731A0"/>
    <w:rsid w:val="004821CC"/>
    <w:rsid w:val="00484AA9"/>
    <w:rsid w:val="00490071"/>
    <w:rsid w:val="00492E25"/>
    <w:rsid w:val="004973FA"/>
    <w:rsid w:val="004A2D2C"/>
    <w:rsid w:val="004A30A5"/>
    <w:rsid w:val="004A5116"/>
    <w:rsid w:val="004A73F7"/>
    <w:rsid w:val="004B0906"/>
    <w:rsid w:val="004B1122"/>
    <w:rsid w:val="004B3F58"/>
    <w:rsid w:val="004B420F"/>
    <w:rsid w:val="004C243B"/>
    <w:rsid w:val="004C3241"/>
    <w:rsid w:val="004C3BE8"/>
    <w:rsid w:val="004C5D0E"/>
    <w:rsid w:val="004D687E"/>
    <w:rsid w:val="004E3225"/>
    <w:rsid w:val="004E3E43"/>
    <w:rsid w:val="004E49D7"/>
    <w:rsid w:val="004F1273"/>
    <w:rsid w:val="004F135C"/>
    <w:rsid w:val="004F220A"/>
    <w:rsid w:val="004F55AA"/>
    <w:rsid w:val="004F6A8C"/>
    <w:rsid w:val="00503240"/>
    <w:rsid w:val="00506C78"/>
    <w:rsid w:val="00510046"/>
    <w:rsid w:val="00515E95"/>
    <w:rsid w:val="00516BF0"/>
    <w:rsid w:val="00526E32"/>
    <w:rsid w:val="00527FBD"/>
    <w:rsid w:val="0053350F"/>
    <w:rsid w:val="00533F54"/>
    <w:rsid w:val="00535EC3"/>
    <w:rsid w:val="0053778B"/>
    <w:rsid w:val="00545319"/>
    <w:rsid w:val="00547CA0"/>
    <w:rsid w:val="005501C2"/>
    <w:rsid w:val="005502C7"/>
    <w:rsid w:val="00553342"/>
    <w:rsid w:val="00562D48"/>
    <w:rsid w:val="00563519"/>
    <w:rsid w:val="0056755E"/>
    <w:rsid w:val="00572CF0"/>
    <w:rsid w:val="005848A6"/>
    <w:rsid w:val="005848AB"/>
    <w:rsid w:val="00585AA4"/>
    <w:rsid w:val="00586AF5"/>
    <w:rsid w:val="00597F06"/>
    <w:rsid w:val="005A0BB6"/>
    <w:rsid w:val="005A4DFB"/>
    <w:rsid w:val="005B00D6"/>
    <w:rsid w:val="005B318C"/>
    <w:rsid w:val="005B4DE5"/>
    <w:rsid w:val="005B5CA8"/>
    <w:rsid w:val="005B6FA0"/>
    <w:rsid w:val="005C4B10"/>
    <w:rsid w:val="005C56A4"/>
    <w:rsid w:val="005C761B"/>
    <w:rsid w:val="005C7E60"/>
    <w:rsid w:val="005D0143"/>
    <w:rsid w:val="005D1380"/>
    <w:rsid w:val="005D7F46"/>
    <w:rsid w:val="005E052D"/>
    <w:rsid w:val="005E32FC"/>
    <w:rsid w:val="005E3600"/>
    <w:rsid w:val="005F3B6F"/>
    <w:rsid w:val="005F4906"/>
    <w:rsid w:val="005F5E37"/>
    <w:rsid w:val="005F7EB8"/>
    <w:rsid w:val="00603CAB"/>
    <w:rsid w:val="00604A4A"/>
    <w:rsid w:val="00604B05"/>
    <w:rsid w:val="0060554C"/>
    <w:rsid w:val="00605AD1"/>
    <w:rsid w:val="00611D44"/>
    <w:rsid w:val="006156C2"/>
    <w:rsid w:val="00620D47"/>
    <w:rsid w:val="006346BD"/>
    <w:rsid w:val="0064304F"/>
    <w:rsid w:val="00645EDB"/>
    <w:rsid w:val="00653C99"/>
    <w:rsid w:val="00661E50"/>
    <w:rsid w:val="00663B04"/>
    <w:rsid w:val="00663CF5"/>
    <w:rsid w:val="00664093"/>
    <w:rsid w:val="00666BB6"/>
    <w:rsid w:val="00671803"/>
    <w:rsid w:val="00673E57"/>
    <w:rsid w:val="0067445F"/>
    <w:rsid w:val="00674B85"/>
    <w:rsid w:val="006839E6"/>
    <w:rsid w:val="00690DF6"/>
    <w:rsid w:val="00697213"/>
    <w:rsid w:val="00697F03"/>
    <w:rsid w:val="006A0D8F"/>
    <w:rsid w:val="006A20D9"/>
    <w:rsid w:val="006B1102"/>
    <w:rsid w:val="006B1FA3"/>
    <w:rsid w:val="006C1C89"/>
    <w:rsid w:val="006C7C60"/>
    <w:rsid w:val="006D4060"/>
    <w:rsid w:val="006D71BF"/>
    <w:rsid w:val="006E1E48"/>
    <w:rsid w:val="006E2A18"/>
    <w:rsid w:val="006E79C8"/>
    <w:rsid w:val="006F6B88"/>
    <w:rsid w:val="006F7362"/>
    <w:rsid w:val="007114FC"/>
    <w:rsid w:val="00713182"/>
    <w:rsid w:val="00713378"/>
    <w:rsid w:val="0071737E"/>
    <w:rsid w:val="007223FD"/>
    <w:rsid w:val="00723182"/>
    <w:rsid w:val="00724C58"/>
    <w:rsid w:val="007306D8"/>
    <w:rsid w:val="0073378F"/>
    <w:rsid w:val="0074217B"/>
    <w:rsid w:val="007433D9"/>
    <w:rsid w:val="00743520"/>
    <w:rsid w:val="00743757"/>
    <w:rsid w:val="00743864"/>
    <w:rsid w:val="00751A3C"/>
    <w:rsid w:val="00751A8D"/>
    <w:rsid w:val="007566ED"/>
    <w:rsid w:val="00761743"/>
    <w:rsid w:val="00763106"/>
    <w:rsid w:val="00773C53"/>
    <w:rsid w:val="00774863"/>
    <w:rsid w:val="007755D7"/>
    <w:rsid w:val="0078200B"/>
    <w:rsid w:val="007849E3"/>
    <w:rsid w:val="007853AF"/>
    <w:rsid w:val="00786BC0"/>
    <w:rsid w:val="00791EFE"/>
    <w:rsid w:val="0079269B"/>
    <w:rsid w:val="0079273F"/>
    <w:rsid w:val="007957B1"/>
    <w:rsid w:val="00795FED"/>
    <w:rsid w:val="00797A9F"/>
    <w:rsid w:val="00797D21"/>
    <w:rsid w:val="007A1914"/>
    <w:rsid w:val="007A3D26"/>
    <w:rsid w:val="007A5F99"/>
    <w:rsid w:val="007A77EF"/>
    <w:rsid w:val="007B392C"/>
    <w:rsid w:val="007B4DBF"/>
    <w:rsid w:val="007B5EF4"/>
    <w:rsid w:val="007C0E7D"/>
    <w:rsid w:val="007D1674"/>
    <w:rsid w:val="007D1AD7"/>
    <w:rsid w:val="007D1EEA"/>
    <w:rsid w:val="007D7433"/>
    <w:rsid w:val="007E3B29"/>
    <w:rsid w:val="007F058E"/>
    <w:rsid w:val="007F07C4"/>
    <w:rsid w:val="007F242D"/>
    <w:rsid w:val="007F5710"/>
    <w:rsid w:val="007F5EFA"/>
    <w:rsid w:val="007F6779"/>
    <w:rsid w:val="00802A7B"/>
    <w:rsid w:val="00802AC9"/>
    <w:rsid w:val="0080399B"/>
    <w:rsid w:val="00807B6D"/>
    <w:rsid w:val="00810CCE"/>
    <w:rsid w:val="00810F77"/>
    <w:rsid w:val="008169F5"/>
    <w:rsid w:val="00821AC4"/>
    <w:rsid w:val="00824350"/>
    <w:rsid w:val="008262BE"/>
    <w:rsid w:val="008278A2"/>
    <w:rsid w:val="00833BEF"/>
    <w:rsid w:val="00837531"/>
    <w:rsid w:val="00843065"/>
    <w:rsid w:val="008446A3"/>
    <w:rsid w:val="008461C7"/>
    <w:rsid w:val="00860814"/>
    <w:rsid w:val="0087029B"/>
    <w:rsid w:val="0087057A"/>
    <w:rsid w:val="00870FF5"/>
    <w:rsid w:val="0087199F"/>
    <w:rsid w:val="0087624B"/>
    <w:rsid w:val="008776DB"/>
    <w:rsid w:val="00881593"/>
    <w:rsid w:val="00881D09"/>
    <w:rsid w:val="008915BC"/>
    <w:rsid w:val="008924A1"/>
    <w:rsid w:val="0089384B"/>
    <w:rsid w:val="008A2F4B"/>
    <w:rsid w:val="008A304F"/>
    <w:rsid w:val="008A489C"/>
    <w:rsid w:val="008C0BC6"/>
    <w:rsid w:val="008C237A"/>
    <w:rsid w:val="008C4A08"/>
    <w:rsid w:val="008C799B"/>
    <w:rsid w:val="008C7E2D"/>
    <w:rsid w:val="008D29A6"/>
    <w:rsid w:val="008D533F"/>
    <w:rsid w:val="008D647F"/>
    <w:rsid w:val="008E225B"/>
    <w:rsid w:val="008F2001"/>
    <w:rsid w:val="008F3EFE"/>
    <w:rsid w:val="008F4EC1"/>
    <w:rsid w:val="008F748E"/>
    <w:rsid w:val="0090137B"/>
    <w:rsid w:val="00912D6D"/>
    <w:rsid w:val="0091304D"/>
    <w:rsid w:val="00913138"/>
    <w:rsid w:val="009156EE"/>
    <w:rsid w:val="00916D1C"/>
    <w:rsid w:val="00916EDC"/>
    <w:rsid w:val="00917C51"/>
    <w:rsid w:val="009202C8"/>
    <w:rsid w:val="00920CBF"/>
    <w:rsid w:val="00922C8D"/>
    <w:rsid w:val="00927E44"/>
    <w:rsid w:val="00931B15"/>
    <w:rsid w:val="00934F70"/>
    <w:rsid w:val="00942CF6"/>
    <w:rsid w:val="00947EF1"/>
    <w:rsid w:val="00950121"/>
    <w:rsid w:val="00952A20"/>
    <w:rsid w:val="00954331"/>
    <w:rsid w:val="009546CA"/>
    <w:rsid w:val="00956482"/>
    <w:rsid w:val="00961A72"/>
    <w:rsid w:val="00961FD3"/>
    <w:rsid w:val="009632FA"/>
    <w:rsid w:val="00964260"/>
    <w:rsid w:val="009707CD"/>
    <w:rsid w:val="00970835"/>
    <w:rsid w:val="00972163"/>
    <w:rsid w:val="00992DF3"/>
    <w:rsid w:val="0099452F"/>
    <w:rsid w:val="00994C60"/>
    <w:rsid w:val="00995953"/>
    <w:rsid w:val="009A6B31"/>
    <w:rsid w:val="009B19E9"/>
    <w:rsid w:val="009B34FC"/>
    <w:rsid w:val="009B3A26"/>
    <w:rsid w:val="009B6941"/>
    <w:rsid w:val="009C40C5"/>
    <w:rsid w:val="009C6D7F"/>
    <w:rsid w:val="009D2327"/>
    <w:rsid w:val="009D345B"/>
    <w:rsid w:val="009D402E"/>
    <w:rsid w:val="009D484D"/>
    <w:rsid w:val="009E0268"/>
    <w:rsid w:val="009E2683"/>
    <w:rsid w:val="009E4A6C"/>
    <w:rsid w:val="009E789A"/>
    <w:rsid w:val="009F0F13"/>
    <w:rsid w:val="009F1B0F"/>
    <w:rsid w:val="009F1CA4"/>
    <w:rsid w:val="009F4CAD"/>
    <w:rsid w:val="009F7443"/>
    <w:rsid w:val="00A00BFB"/>
    <w:rsid w:val="00A02ECF"/>
    <w:rsid w:val="00A037C6"/>
    <w:rsid w:val="00A03A09"/>
    <w:rsid w:val="00A04B78"/>
    <w:rsid w:val="00A050CD"/>
    <w:rsid w:val="00A05A7A"/>
    <w:rsid w:val="00A05E0A"/>
    <w:rsid w:val="00A1046A"/>
    <w:rsid w:val="00A13075"/>
    <w:rsid w:val="00A14D0B"/>
    <w:rsid w:val="00A172DF"/>
    <w:rsid w:val="00A212DE"/>
    <w:rsid w:val="00A222A0"/>
    <w:rsid w:val="00A22E7D"/>
    <w:rsid w:val="00A26271"/>
    <w:rsid w:val="00A30596"/>
    <w:rsid w:val="00A34FC1"/>
    <w:rsid w:val="00A35AE1"/>
    <w:rsid w:val="00A408DF"/>
    <w:rsid w:val="00A44E0E"/>
    <w:rsid w:val="00A45048"/>
    <w:rsid w:val="00A47EB2"/>
    <w:rsid w:val="00A50836"/>
    <w:rsid w:val="00A513CD"/>
    <w:rsid w:val="00A62B70"/>
    <w:rsid w:val="00A62D6E"/>
    <w:rsid w:val="00A64566"/>
    <w:rsid w:val="00A6697A"/>
    <w:rsid w:val="00A67607"/>
    <w:rsid w:val="00A70986"/>
    <w:rsid w:val="00A70FCE"/>
    <w:rsid w:val="00A7438E"/>
    <w:rsid w:val="00A751E8"/>
    <w:rsid w:val="00A753FA"/>
    <w:rsid w:val="00A90060"/>
    <w:rsid w:val="00A907E1"/>
    <w:rsid w:val="00A94381"/>
    <w:rsid w:val="00AA0920"/>
    <w:rsid w:val="00AA300B"/>
    <w:rsid w:val="00AA6280"/>
    <w:rsid w:val="00AA6FEF"/>
    <w:rsid w:val="00AB117E"/>
    <w:rsid w:val="00AB1434"/>
    <w:rsid w:val="00AB14CE"/>
    <w:rsid w:val="00AB63BE"/>
    <w:rsid w:val="00AB7ED2"/>
    <w:rsid w:val="00AC0262"/>
    <w:rsid w:val="00AC2892"/>
    <w:rsid w:val="00AC2FE8"/>
    <w:rsid w:val="00AD03C4"/>
    <w:rsid w:val="00AD2A7C"/>
    <w:rsid w:val="00AD3A30"/>
    <w:rsid w:val="00AD57EB"/>
    <w:rsid w:val="00AD6200"/>
    <w:rsid w:val="00AD78F0"/>
    <w:rsid w:val="00AE2EA4"/>
    <w:rsid w:val="00AE6042"/>
    <w:rsid w:val="00AE74E2"/>
    <w:rsid w:val="00AF2745"/>
    <w:rsid w:val="00AF3F9E"/>
    <w:rsid w:val="00AF599D"/>
    <w:rsid w:val="00AF5CD5"/>
    <w:rsid w:val="00B047B4"/>
    <w:rsid w:val="00B05B65"/>
    <w:rsid w:val="00B10999"/>
    <w:rsid w:val="00B12E0A"/>
    <w:rsid w:val="00B144F3"/>
    <w:rsid w:val="00B233BE"/>
    <w:rsid w:val="00B2355B"/>
    <w:rsid w:val="00B24AFB"/>
    <w:rsid w:val="00B251FD"/>
    <w:rsid w:val="00B26A3A"/>
    <w:rsid w:val="00B307F4"/>
    <w:rsid w:val="00B3159C"/>
    <w:rsid w:val="00B43D72"/>
    <w:rsid w:val="00B44FA5"/>
    <w:rsid w:val="00B45672"/>
    <w:rsid w:val="00B517BD"/>
    <w:rsid w:val="00B527E6"/>
    <w:rsid w:val="00B55DC8"/>
    <w:rsid w:val="00B57050"/>
    <w:rsid w:val="00B602C5"/>
    <w:rsid w:val="00B61B9A"/>
    <w:rsid w:val="00B63BF7"/>
    <w:rsid w:val="00B6439C"/>
    <w:rsid w:val="00B6757D"/>
    <w:rsid w:val="00B71006"/>
    <w:rsid w:val="00B732A0"/>
    <w:rsid w:val="00B75C51"/>
    <w:rsid w:val="00B76403"/>
    <w:rsid w:val="00B80B63"/>
    <w:rsid w:val="00B80CB5"/>
    <w:rsid w:val="00B8246E"/>
    <w:rsid w:val="00B858F3"/>
    <w:rsid w:val="00B92FBD"/>
    <w:rsid w:val="00B93F74"/>
    <w:rsid w:val="00BA1105"/>
    <w:rsid w:val="00BA1257"/>
    <w:rsid w:val="00BA31BA"/>
    <w:rsid w:val="00BA33AA"/>
    <w:rsid w:val="00BA55C6"/>
    <w:rsid w:val="00BA7631"/>
    <w:rsid w:val="00BB6668"/>
    <w:rsid w:val="00BB6B4F"/>
    <w:rsid w:val="00BC257C"/>
    <w:rsid w:val="00BC27DD"/>
    <w:rsid w:val="00BD270F"/>
    <w:rsid w:val="00BE6720"/>
    <w:rsid w:val="00BE6FA2"/>
    <w:rsid w:val="00BE7E0C"/>
    <w:rsid w:val="00BF7F91"/>
    <w:rsid w:val="00C00816"/>
    <w:rsid w:val="00C03572"/>
    <w:rsid w:val="00C11592"/>
    <w:rsid w:val="00C153CD"/>
    <w:rsid w:val="00C214FA"/>
    <w:rsid w:val="00C2305A"/>
    <w:rsid w:val="00C2559F"/>
    <w:rsid w:val="00C3219F"/>
    <w:rsid w:val="00C351A8"/>
    <w:rsid w:val="00C37689"/>
    <w:rsid w:val="00C436AB"/>
    <w:rsid w:val="00C43729"/>
    <w:rsid w:val="00C51ED9"/>
    <w:rsid w:val="00C56797"/>
    <w:rsid w:val="00C5727D"/>
    <w:rsid w:val="00C657DC"/>
    <w:rsid w:val="00C65B90"/>
    <w:rsid w:val="00C755E8"/>
    <w:rsid w:val="00C75C1A"/>
    <w:rsid w:val="00C77BFB"/>
    <w:rsid w:val="00C80133"/>
    <w:rsid w:val="00C82FDC"/>
    <w:rsid w:val="00C84F5B"/>
    <w:rsid w:val="00C90D16"/>
    <w:rsid w:val="00C922BA"/>
    <w:rsid w:val="00C946CD"/>
    <w:rsid w:val="00C94DF6"/>
    <w:rsid w:val="00C954A3"/>
    <w:rsid w:val="00C978D5"/>
    <w:rsid w:val="00CA6814"/>
    <w:rsid w:val="00CB15D3"/>
    <w:rsid w:val="00CC0543"/>
    <w:rsid w:val="00CC2513"/>
    <w:rsid w:val="00CC3BE6"/>
    <w:rsid w:val="00CC4477"/>
    <w:rsid w:val="00CC5CB7"/>
    <w:rsid w:val="00CC7360"/>
    <w:rsid w:val="00CD1251"/>
    <w:rsid w:val="00CE28E6"/>
    <w:rsid w:val="00CE3087"/>
    <w:rsid w:val="00CF452B"/>
    <w:rsid w:val="00D00DFF"/>
    <w:rsid w:val="00D161D5"/>
    <w:rsid w:val="00D16CB2"/>
    <w:rsid w:val="00D3089E"/>
    <w:rsid w:val="00D31E3A"/>
    <w:rsid w:val="00D31E5D"/>
    <w:rsid w:val="00D3308F"/>
    <w:rsid w:val="00D3497E"/>
    <w:rsid w:val="00D365F5"/>
    <w:rsid w:val="00D37D16"/>
    <w:rsid w:val="00D42AF8"/>
    <w:rsid w:val="00D4336D"/>
    <w:rsid w:val="00D450AB"/>
    <w:rsid w:val="00D5067A"/>
    <w:rsid w:val="00D52A28"/>
    <w:rsid w:val="00D55180"/>
    <w:rsid w:val="00D5750B"/>
    <w:rsid w:val="00D64CA9"/>
    <w:rsid w:val="00D6615A"/>
    <w:rsid w:val="00D72FB4"/>
    <w:rsid w:val="00D737D8"/>
    <w:rsid w:val="00D771E6"/>
    <w:rsid w:val="00D81571"/>
    <w:rsid w:val="00D850BE"/>
    <w:rsid w:val="00D87CAC"/>
    <w:rsid w:val="00DA162C"/>
    <w:rsid w:val="00DA41FE"/>
    <w:rsid w:val="00DA6548"/>
    <w:rsid w:val="00DA661C"/>
    <w:rsid w:val="00DA68F7"/>
    <w:rsid w:val="00DA69E4"/>
    <w:rsid w:val="00DB6FEE"/>
    <w:rsid w:val="00DC23A6"/>
    <w:rsid w:val="00DC3959"/>
    <w:rsid w:val="00DC42CE"/>
    <w:rsid w:val="00DD39AF"/>
    <w:rsid w:val="00DE4C1D"/>
    <w:rsid w:val="00DE69CB"/>
    <w:rsid w:val="00DF2B7F"/>
    <w:rsid w:val="00DF7C7A"/>
    <w:rsid w:val="00E00652"/>
    <w:rsid w:val="00E017AE"/>
    <w:rsid w:val="00E1054D"/>
    <w:rsid w:val="00E106B9"/>
    <w:rsid w:val="00E10E38"/>
    <w:rsid w:val="00E11BEB"/>
    <w:rsid w:val="00E13622"/>
    <w:rsid w:val="00E17101"/>
    <w:rsid w:val="00E226C2"/>
    <w:rsid w:val="00E273EA"/>
    <w:rsid w:val="00E35138"/>
    <w:rsid w:val="00E361CC"/>
    <w:rsid w:val="00E4324F"/>
    <w:rsid w:val="00E47291"/>
    <w:rsid w:val="00E51F0D"/>
    <w:rsid w:val="00E54FC4"/>
    <w:rsid w:val="00E550CB"/>
    <w:rsid w:val="00E56BC5"/>
    <w:rsid w:val="00E61DBA"/>
    <w:rsid w:val="00E6515A"/>
    <w:rsid w:val="00E7099B"/>
    <w:rsid w:val="00E732C8"/>
    <w:rsid w:val="00E74982"/>
    <w:rsid w:val="00E752E1"/>
    <w:rsid w:val="00E75D37"/>
    <w:rsid w:val="00E80CD1"/>
    <w:rsid w:val="00E81D58"/>
    <w:rsid w:val="00E83283"/>
    <w:rsid w:val="00EA0C37"/>
    <w:rsid w:val="00EB44A7"/>
    <w:rsid w:val="00EB44F3"/>
    <w:rsid w:val="00EB77AE"/>
    <w:rsid w:val="00EC1522"/>
    <w:rsid w:val="00EC16EA"/>
    <w:rsid w:val="00EC593A"/>
    <w:rsid w:val="00EC77CE"/>
    <w:rsid w:val="00ED4F4F"/>
    <w:rsid w:val="00ED5F9E"/>
    <w:rsid w:val="00EE1866"/>
    <w:rsid w:val="00EE2C71"/>
    <w:rsid w:val="00EE7F87"/>
    <w:rsid w:val="00EF1D36"/>
    <w:rsid w:val="00EF2C5E"/>
    <w:rsid w:val="00EF64FF"/>
    <w:rsid w:val="00EF677D"/>
    <w:rsid w:val="00EF7A49"/>
    <w:rsid w:val="00F00BBF"/>
    <w:rsid w:val="00F053C0"/>
    <w:rsid w:val="00F07F8D"/>
    <w:rsid w:val="00F1705C"/>
    <w:rsid w:val="00F24BA2"/>
    <w:rsid w:val="00F26157"/>
    <w:rsid w:val="00F3094D"/>
    <w:rsid w:val="00F37451"/>
    <w:rsid w:val="00F405C1"/>
    <w:rsid w:val="00F5031A"/>
    <w:rsid w:val="00F50C11"/>
    <w:rsid w:val="00F5176B"/>
    <w:rsid w:val="00F5364D"/>
    <w:rsid w:val="00F56A1C"/>
    <w:rsid w:val="00F63F64"/>
    <w:rsid w:val="00F70F76"/>
    <w:rsid w:val="00F73007"/>
    <w:rsid w:val="00F872FF"/>
    <w:rsid w:val="00F87BB1"/>
    <w:rsid w:val="00F909A1"/>
    <w:rsid w:val="00F91182"/>
    <w:rsid w:val="00F915C3"/>
    <w:rsid w:val="00F9163F"/>
    <w:rsid w:val="00F948BF"/>
    <w:rsid w:val="00F9664C"/>
    <w:rsid w:val="00F97A15"/>
    <w:rsid w:val="00F97A4D"/>
    <w:rsid w:val="00FA083D"/>
    <w:rsid w:val="00FA1011"/>
    <w:rsid w:val="00FA544E"/>
    <w:rsid w:val="00FA7CC6"/>
    <w:rsid w:val="00FB2964"/>
    <w:rsid w:val="00FB3C30"/>
    <w:rsid w:val="00FC6BD1"/>
    <w:rsid w:val="00FE49E3"/>
    <w:rsid w:val="00FE7EA1"/>
    <w:rsid w:val="00FF3D5C"/>
    <w:rsid w:val="00FF4401"/>
    <w:rsid w:val="00FF522F"/>
    <w:rsid w:val="00FF7B7F"/>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07131"/>
  <w15:chartTrackingRefBased/>
  <w15:docId w15:val="{DE0B5AA0-CB1E-7540-9430-76245E94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B8A"/>
    <w:rPr>
      <w:rFonts w:ascii="Times New Roman" w:hAnsi="Times New Roman"/>
      <w:sz w:val="24"/>
    </w:rPr>
  </w:style>
  <w:style w:type="paragraph" w:styleId="Heading1">
    <w:name w:val="heading 1"/>
    <w:basedOn w:val="Normal"/>
    <w:next w:val="Normal"/>
    <w:link w:val="Heading1Char"/>
    <w:uiPriority w:val="9"/>
    <w:qFormat/>
    <w:rsid w:val="00051F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6B01"/>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B01"/>
    <w:pPr>
      <w:tabs>
        <w:tab w:val="center" w:pos="4320"/>
        <w:tab w:val="right" w:pos="864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376B01"/>
  </w:style>
  <w:style w:type="paragraph" w:styleId="Footer">
    <w:name w:val="footer"/>
    <w:basedOn w:val="Normal"/>
    <w:link w:val="FooterChar"/>
    <w:uiPriority w:val="99"/>
    <w:unhideWhenUsed/>
    <w:rsid w:val="00376B01"/>
    <w:pPr>
      <w:tabs>
        <w:tab w:val="center" w:pos="4320"/>
        <w:tab w:val="right" w:pos="864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376B01"/>
  </w:style>
  <w:style w:type="character" w:customStyle="1" w:styleId="Heading2Char">
    <w:name w:val="Heading 2 Char"/>
    <w:basedOn w:val="DefaultParagraphFont"/>
    <w:link w:val="Heading2"/>
    <w:uiPriority w:val="9"/>
    <w:rsid w:val="00376B01"/>
    <w:rPr>
      <w:rFonts w:ascii="Times New Roman" w:eastAsiaTheme="majorEastAsia" w:hAnsi="Times New Roman" w:cstheme="majorBidi"/>
      <w:color w:val="2E74B5" w:themeColor="accent1" w:themeShade="BF"/>
      <w:sz w:val="26"/>
      <w:szCs w:val="26"/>
    </w:rPr>
  </w:style>
  <w:style w:type="paragraph" w:styleId="ListParagraph">
    <w:name w:val="List Paragraph"/>
    <w:basedOn w:val="Normal"/>
    <w:uiPriority w:val="34"/>
    <w:qFormat/>
    <w:rsid w:val="00C214FA"/>
    <w:pPr>
      <w:ind w:left="720"/>
      <w:contextualSpacing/>
    </w:pPr>
  </w:style>
  <w:style w:type="character" w:styleId="Strong">
    <w:name w:val="Strong"/>
    <w:uiPriority w:val="22"/>
    <w:qFormat/>
    <w:rsid w:val="006F7362"/>
    <w:rPr>
      <w:b/>
      <w:bCs/>
    </w:rPr>
  </w:style>
  <w:style w:type="character" w:customStyle="1" w:styleId="Heading1Char">
    <w:name w:val="Heading 1 Char"/>
    <w:basedOn w:val="DefaultParagraphFont"/>
    <w:link w:val="Heading1"/>
    <w:uiPriority w:val="9"/>
    <w:rsid w:val="00051F1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51F14"/>
    <w:pPr>
      <w:outlineLvl w:val="9"/>
    </w:pPr>
    <w:rPr>
      <w:lang w:eastAsia="en-US"/>
    </w:rPr>
  </w:style>
  <w:style w:type="paragraph" w:styleId="TOC2">
    <w:name w:val="toc 2"/>
    <w:basedOn w:val="Normal"/>
    <w:next w:val="Normal"/>
    <w:autoRedefine/>
    <w:uiPriority w:val="39"/>
    <w:unhideWhenUsed/>
    <w:rsid w:val="00E75D37"/>
    <w:pPr>
      <w:tabs>
        <w:tab w:val="right" w:leader="dot" w:pos="9350"/>
      </w:tabs>
      <w:spacing w:after="100"/>
      <w:ind w:left="240"/>
    </w:pPr>
  </w:style>
  <w:style w:type="character" w:styleId="Hyperlink">
    <w:name w:val="Hyperlink"/>
    <w:basedOn w:val="DefaultParagraphFont"/>
    <w:uiPriority w:val="99"/>
    <w:unhideWhenUsed/>
    <w:rsid w:val="00051F14"/>
    <w:rPr>
      <w:color w:val="0563C1" w:themeColor="hyperlink"/>
      <w:u w:val="single"/>
    </w:rPr>
  </w:style>
  <w:style w:type="table" w:styleId="TableGrid">
    <w:name w:val="Table Grid"/>
    <w:basedOn w:val="TableNormal"/>
    <w:uiPriority w:val="39"/>
    <w:rsid w:val="002C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C1B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qFormat/>
    <w:rsid w:val="00F9163F"/>
    <w:rPr>
      <w:sz w:val="16"/>
      <w:szCs w:val="16"/>
    </w:rPr>
  </w:style>
  <w:style w:type="paragraph" w:styleId="CommentText">
    <w:name w:val="annotation text"/>
    <w:basedOn w:val="Normal"/>
    <w:link w:val="CommentTextChar"/>
    <w:uiPriority w:val="99"/>
    <w:unhideWhenUsed/>
    <w:qFormat/>
    <w:rsid w:val="00F9163F"/>
    <w:pPr>
      <w:spacing w:line="240" w:lineRule="auto"/>
    </w:pPr>
    <w:rPr>
      <w:sz w:val="20"/>
      <w:szCs w:val="20"/>
    </w:rPr>
  </w:style>
  <w:style w:type="character" w:customStyle="1" w:styleId="CommentTextChar">
    <w:name w:val="Comment Text Char"/>
    <w:basedOn w:val="DefaultParagraphFont"/>
    <w:link w:val="CommentText"/>
    <w:uiPriority w:val="99"/>
    <w:qFormat/>
    <w:rsid w:val="00F9163F"/>
    <w:rPr>
      <w:rFonts w:ascii="Times New Roman" w:hAnsi="Times New Roman"/>
      <w:sz w:val="20"/>
      <w:szCs w:val="20"/>
    </w:rPr>
  </w:style>
  <w:style w:type="paragraph" w:styleId="BalloonText">
    <w:name w:val="Balloon Text"/>
    <w:basedOn w:val="Normal"/>
    <w:link w:val="BalloonTextChar"/>
    <w:uiPriority w:val="99"/>
    <w:semiHidden/>
    <w:unhideWhenUsed/>
    <w:rsid w:val="00F91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63F"/>
    <w:rPr>
      <w:rFonts w:ascii="Segoe UI" w:hAnsi="Segoe UI" w:cs="Segoe UI"/>
      <w:sz w:val="18"/>
      <w:szCs w:val="18"/>
    </w:rPr>
  </w:style>
  <w:style w:type="table" w:styleId="PlainTable5">
    <w:name w:val="Plain Table 5"/>
    <w:basedOn w:val="TableNormal"/>
    <w:uiPriority w:val="45"/>
    <w:rsid w:val="003852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7F5710"/>
    <w:pPr>
      <w:spacing w:line="259" w:lineRule="auto"/>
    </w:pPr>
    <w:rPr>
      <w:b/>
      <w:bCs/>
      <w:sz w:val="24"/>
      <w:szCs w:val="22"/>
    </w:rPr>
  </w:style>
  <w:style w:type="character" w:customStyle="1" w:styleId="CommentSubjectChar">
    <w:name w:val="Comment Subject Char"/>
    <w:basedOn w:val="CommentTextChar"/>
    <w:link w:val="CommentSubject"/>
    <w:uiPriority w:val="99"/>
    <w:semiHidden/>
    <w:rsid w:val="007F5710"/>
    <w:rPr>
      <w:rFonts w:ascii="Times New Roman" w:hAnsi="Times New Roman"/>
      <w:b/>
      <w:bCs/>
      <w:sz w:val="24"/>
      <w:szCs w:val="20"/>
    </w:rPr>
  </w:style>
  <w:style w:type="paragraph" w:styleId="Revision">
    <w:name w:val="Revision"/>
    <w:hidden/>
    <w:uiPriority w:val="99"/>
    <w:semiHidden/>
    <w:rsid w:val="00D3308F"/>
    <w:pPr>
      <w:spacing w:after="0" w:line="240" w:lineRule="auto"/>
    </w:pPr>
    <w:rPr>
      <w:rFonts w:ascii="Times New Roman" w:hAnsi="Times New Roman"/>
      <w:sz w:val="24"/>
    </w:rPr>
  </w:style>
  <w:style w:type="table" w:styleId="GridTable1Light">
    <w:name w:val="Grid Table 1 Light"/>
    <w:basedOn w:val="TableNormal"/>
    <w:uiPriority w:val="46"/>
    <w:rsid w:val="00C84F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B643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697F03"/>
    <w:pPr>
      <w:spacing w:after="0" w:line="240" w:lineRule="auto"/>
    </w:pPr>
    <w:rPr>
      <w:rFonts w:ascii="Times New Roman" w:hAnsi="Times New Roman"/>
      <w:sz w:val="24"/>
    </w:rPr>
  </w:style>
  <w:style w:type="paragraph" w:styleId="NormalWeb">
    <w:name w:val="Normal (Web)"/>
    <w:basedOn w:val="Normal"/>
    <w:uiPriority w:val="99"/>
    <w:unhideWhenUsed/>
    <w:rsid w:val="00EE7F87"/>
    <w:pPr>
      <w:spacing w:before="100" w:beforeAutospacing="1" w:after="100" w:afterAutospacing="1" w:line="240" w:lineRule="auto"/>
    </w:pPr>
    <w:rPr>
      <w:rFonts w:eastAsia="Times New Roman" w:cs="Times New Roman"/>
      <w:szCs w:val="24"/>
      <w:lang w:eastAsia="en-US"/>
    </w:rPr>
  </w:style>
  <w:style w:type="table" w:styleId="PlainTable1">
    <w:name w:val="Plain Table 1"/>
    <w:basedOn w:val="TableNormal"/>
    <w:uiPriority w:val="41"/>
    <w:rsid w:val="00F56A1C"/>
    <w:pPr>
      <w:spacing w:after="0" w:line="240" w:lineRule="auto"/>
    </w:pPr>
    <w:rPr>
      <w:rFonts w:ascii="Times New Roman" w:hAnsi="Times New Roman" w:cs="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F56A1C"/>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F56A1C"/>
    <w:rPr>
      <w:rFonts w:ascii="Times New Roman" w:hAnsi="Times New Roman" w:cs="Times New Roman"/>
      <w:noProof/>
      <w:sz w:val="24"/>
    </w:rPr>
  </w:style>
  <w:style w:type="paragraph" w:customStyle="1" w:styleId="EndNoteBibliography">
    <w:name w:val="EndNote Bibliography"/>
    <w:basedOn w:val="Normal"/>
    <w:link w:val="EndNoteBibliographyChar"/>
    <w:qFormat/>
    <w:rsid w:val="00F56A1C"/>
    <w:pPr>
      <w:spacing w:line="480" w:lineRule="auto"/>
    </w:pPr>
    <w:rPr>
      <w:rFonts w:cs="Times New Roman"/>
      <w:noProof/>
    </w:rPr>
  </w:style>
  <w:style w:type="character" w:customStyle="1" w:styleId="EndNoteBibliographyChar">
    <w:name w:val="EndNote Bibliography Char"/>
    <w:basedOn w:val="DefaultParagraphFont"/>
    <w:link w:val="EndNoteBibliography"/>
    <w:qFormat/>
    <w:rsid w:val="00F56A1C"/>
    <w:rPr>
      <w:rFonts w:ascii="Times New Roman" w:hAnsi="Times New Roman" w:cs="Times New Roman"/>
      <w:noProof/>
      <w:sz w:val="24"/>
    </w:rPr>
  </w:style>
  <w:style w:type="table" w:customStyle="1" w:styleId="TableGrid1">
    <w:name w:val="Table Grid1"/>
    <w:basedOn w:val="TableNormal"/>
    <w:next w:val="TableGrid"/>
    <w:uiPriority w:val="39"/>
    <w:rsid w:val="00D55180"/>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144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A90060"/>
    <w:pPr>
      <w:spacing w:after="0" w:line="240" w:lineRule="auto"/>
    </w:pPr>
    <w:rPr>
      <w:rFonts w:ascii="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916E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9925">
      <w:bodyDiv w:val="1"/>
      <w:marLeft w:val="0"/>
      <w:marRight w:val="0"/>
      <w:marTop w:val="0"/>
      <w:marBottom w:val="0"/>
      <w:divBdr>
        <w:top w:val="none" w:sz="0" w:space="0" w:color="auto"/>
        <w:left w:val="none" w:sz="0" w:space="0" w:color="auto"/>
        <w:bottom w:val="none" w:sz="0" w:space="0" w:color="auto"/>
        <w:right w:val="none" w:sz="0" w:space="0" w:color="auto"/>
      </w:divBdr>
    </w:div>
    <w:div w:id="722409042">
      <w:bodyDiv w:val="1"/>
      <w:marLeft w:val="0"/>
      <w:marRight w:val="0"/>
      <w:marTop w:val="0"/>
      <w:marBottom w:val="0"/>
      <w:divBdr>
        <w:top w:val="none" w:sz="0" w:space="0" w:color="auto"/>
        <w:left w:val="none" w:sz="0" w:space="0" w:color="auto"/>
        <w:bottom w:val="none" w:sz="0" w:space="0" w:color="auto"/>
        <w:right w:val="none" w:sz="0" w:space="0" w:color="auto"/>
      </w:divBdr>
    </w:div>
    <w:div w:id="1666670031">
      <w:bodyDiv w:val="1"/>
      <w:marLeft w:val="0"/>
      <w:marRight w:val="0"/>
      <w:marTop w:val="0"/>
      <w:marBottom w:val="0"/>
      <w:divBdr>
        <w:top w:val="none" w:sz="0" w:space="0" w:color="auto"/>
        <w:left w:val="none" w:sz="0" w:space="0" w:color="auto"/>
        <w:bottom w:val="none" w:sz="0" w:space="0" w:color="auto"/>
        <w:right w:val="none" w:sz="0" w:space="0" w:color="auto"/>
      </w:divBdr>
    </w:div>
    <w:div w:id="1692413518">
      <w:bodyDiv w:val="1"/>
      <w:marLeft w:val="0"/>
      <w:marRight w:val="0"/>
      <w:marTop w:val="0"/>
      <w:marBottom w:val="0"/>
      <w:divBdr>
        <w:top w:val="none" w:sz="0" w:space="0" w:color="auto"/>
        <w:left w:val="none" w:sz="0" w:space="0" w:color="auto"/>
        <w:bottom w:val="none" w:sz="0" w:space="0" w:color="auto"/>
        <w:right w:val="none" w:sz="0" w:space="0" w:color="auto"/>
      </w:divBdr>
    </w:div>
    <w:div w:id="180684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8163E-A620-48A6-8B4E-9520CBCF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6633</Words>
  <Characters>37814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Rocky Peng</dc:creator>
  <cp:keywords/>
  <dc:description/>
  <cp:lastModifiedBy>Wa Kimmy CHAN</cp:lastModifiedBy>
  <cp:revision>2</cp:revision>
  <dcterms:created xsi:type="dcterms:W3CDTF">2024-02-23T09:54:00Z</dcterms:created>
  <dcterms:modified xsi:type="dcterms:W3CDTF">2024-02-23T09:54:00Z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573bcc5879f2015d97c585339d569aba5747a7746fde5f98da717f97ec34b299</vt:lpwstr>
  </property>
</Properties>
</file>