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8B170" w14:textId="6C924291" w:rsidR="007B3FED" w:rsidRPr="007B3FED" w:rsidRDefault="00DD315B" w:rsidP="00DD315B">
      <w:pPr>
        <w:jc w:val="center"/>
        <w:rPr>
          <w:b/>
          <w:bCs/>
        </w:rPr>
      </w:pPr>
      <w:bookmarkStart w:id="0" w:name="_Hlk504999863"/>
      <w:r>
        <w:rPr>
          <w:b/>
          <w:bCs/>
        </w:rPr>
        <w:t xml:space="preserve">Web Appendix for: </w:t>
      </w:r>
      <w:r w:rsidR="00842C61" w:rsidRPr="00842C61">
        <w:rPr>
          <w:b/>
          <w:bCs/>
        </w:rPr>
        <w:t>A configurational perspective of marketing’s role in tech-based new venture performance</w:t>
      </w:r>
      <w:bookmarkEnd w:id="0"/>
    </w:p>
    <w:p w14:paraId="14804572" w14:textId="77777777" w:rsidR="00982328" w:rsidRDefault="00982328">
      <w:pPr>
        <w:pStyle w:val="Verzeichnis1"/>
        <w:tabs>
          <w:tab w:val="right" w:leader="dot" w:pos="9350"/>
        </w:tabs>
      </w:pPr>
    </w:p>
    <w:p w14:paraId="2B1C28BD" w14:textId="7B524A89" w:rsidR="000A0F02" w:rsidRDefault="007B3FED">
      <w:pPr>
        <w:pStyle w:val="Verzeichnis1"/>
        <w:tabs>
          <w:tab w:val="right" w:leader="dot" w:pos="9350"/>
        </w:tabs>
        <w:rPr>
          <w:rFonts w:asciiTheme="minorHAnsi" w:eastAsiaTheme="minorEastAsia" w:hAnsiTheme="minorHAnsi"/>
          <w:noProof/>
          <w:kern w:val="0"/>
          <w:sz w:val="22"/>
          <w:szCs w:val="22"/>
          <w:lang w:eastAsia="en-US"/>
          <w14:ligatures w14:val="none"/>
        </w:rPr>
      </w:pPr>
      <w:r>
        <w:fldChar w:fldCharType="begin"/>
      </w:r>
      <w:r>
        <w:instrText xml:space="preserve"> TOC \o "1-1" \u </w:instrText>
      </w:r>
      <w:r>
        <w:fldChar w:fldCharType="separate"/>
      </w:r>
      <w:r w:rsidR="000A0F02">
        <w:rPr>
          <w:noProof/>
        </w:rPr>
        <w:t>Web Appendix W1: Questionnaire for semi-structured expert interviews</w:t>
      </w:r>
      <w:r w:rsidR="000A0F02">
        <w:rPr>
          <w:noProof/>
        </w:rPr>
        <w:tab/>
      </w:r>
      <w:r w:rsidR="000A0F02">
        <w:rPr>
          <w:noProof/>
        </w:rPr>
        <w:fldChar w:fldCharType="begin"/>
      </w:r>
      <w:r w:rsidR="000A0F02">
        <w:rPr>
          <w:noProof/>
        </w:rPr>
        <w:instrText xml:space="preserve"> PAGEREF _Toc227945943 \h </w:instrText>
      </w:r>
      <w:r w:rsidR="000A0F02">
        <w:rPr>
          <w:noProof/>
        </w:rPr>
      </w:r>
      <w:r w:rsidR="000A0F02">
        <w:rPr>
          <w:noProof/>
        </w:rPr>
        <w:fldChar w:fldCharType="separate"/>
      </w:r>
      <w:r w:rsidR="000A0F02">
        <w:rPr>
          <w:noProof/>
        </w:rPr>
        <w:t>2</w:t>
      </w:r>
      <w:r w:rsidR="000A0F02">
        <w:rPr>
          <w:noProof/>
        </w:rPr>
        <w:fldChar w:fldCharType="end"/>
      </w:r>
    </w:p>
    <w:p w14:paraId="7253AA02" w14:textId="0E4885DA" w:rsidR="000A0F02" w:rsidRDefault="000A0F02">
      <w:pPr>
        <w:pStyle w:val="Verzeichnis1"/>
        <w:tabs>
          <w:tab w:val="right" w:leader="dot" w:pos="9350"/>
        </w:tabs>
        <w:rPr>
          <w:rFonts w:asciiTheme="minorHAnsi" w:eastAsiaTheme="minorEastAsia" w:hAnsiTheme="minorHAnsi"/>
          <w:noProof/>
          <w:kern w:val="0"/>
          <w:sz w:val="22"/>
          <w:szCs w:val="22"/>
          <w:lang w:eastAsia="en-US"/>
          <w14:ligatures w14:val="none"/>
        </w:rPr>
      </w:pPr>
      <w:r>
        <w:rPr>
          <w:noProof/>
        </w:rPr>
        <w:t>Web Appendix W2: Descriptive data on interviews</w:t>
      </w:r>
      <w:r>
        <w:rPr>
          <w:noProof/>
        </w:rPr>
        <w:tab/>
      </w:r>
      <w:r>
        <w:rPr>
          <w:noProof/>
        </w:rPr>
        <w:fldChar w:fldCharType="begin"/>
      </w:r>
      <w:r>
        <w:rPr>
          <w:noProof/>
        </w:rPr>
        <w:instrText xml:space="preserve"> PAGEREF _Toc227945944 \h </w:instrText>
      </w:r>
      <w:r>
        <w:rPr>
          <w:noProof/>
        </w:rPr>
      </w:r>
      <w:r>
        <w:rPr>
          <w:noProof/>
        </w:rPr>
        <w:fldChar w:fldCharType="separate"/>
      </w:r>
      <w:r>
        <w:rPr>
          <w:noProof/>
        </w:rPr>
        <w:t>4</w:t>
      </w:r>
      <w:r>
        <w:rPr>
          <w:noProof/>
        </w:rPr>
        <w:fldChar w:fldCharType="end"/>
      </w:r>
    </w:p>
    <w:p w14:paraId="0EADF648" w14:textId="7A5D5896" w:rsidR="000A0F02" w:rsidRDefault="000A0F02">
      <w:pPr>
        <w:pStyle w:val="Verzeichnis1"/>
        <w:tabs>
          <w:tab w:val="right" w:leader="dot" w:pos="9350"/>
        </w:tabs>
        <w:rPr>
          <w:rFonts w:asciiTheme="minorHAnsi" w:eastAsiaTheme="minorEastAsia" w:hAnsiTheme="minorHAnsi"/>
          <w:noProof/>
          <w:kern w:val="0"/>
          <w:sz w:val="22"/>
          <w:szCs w:val="22"/>
          <w:lang w:eastAsia="en-US"/>
          <w14:ligatures w14:val="none"/>
        </w:rPr>
      </w:pPr>
      <w:r>
        <w:rPr>
          <w:noProof/>
        </w:rPr>
        <w:t>Web Appendix W3: Description of machine learning approach used for LinkedIn data</w:t>
      </w:r>
      <w:r>
        <w:rPr>
          <w:noProof/>
        </w:rPr>
        <w:tab/>
      </w:r>
      <w:r>
        <w:rPr>
          <w:noProof/>
        </w:rPr>
        <w:fldChar w:fldCharType="begin"/>
      </w:r>
      <w:r>
        <w:rPr>
          <w:noProof/>
        </w:rPr>
        <w:instrText xml:space="preserve"> PAGEREF _Toc227945945 \h </w:instrText>
      </w:r>
      <w:r>
        <w:rPr>
          <w:noProof/>
        </w:rPr>
      </w:r>
      <w:r>
        <w:rPr>
          <w:noProof/>
        </w:rPr>
        <w:fldChar w:fldCharType="separate"/>
      </w:r>
      <w:r>
        <w:rPr>
          <w:noProof/>
        </w:rPr>
        <w:t>4</w:t>
      </w:r>
      <w:r>
        <w:rPr>
          <w:noProof/>
        </w:rPr>
        <w:fldChar w:fldCharType="end"/>
      </w:r>
    </w:p>
    <w:p w14:paraId="42CDDCD5" w14:textId="1463B79B" w:rsidR="000A0F02" w:rsidRDefault="000A0F02">
      <w:pPr>
        <w:pStyle w:val="Verzeichnis1"/>
        <w:tabs>
          <w:tab w:val="right" w:leader="dot" w:pos="9350"/>
        </w:tabs>
        <w:rPr>
          <w:rFonts w:asciiTheme="minorHAnsi" w:eastAsiaTheme="minorEastAsia" w:hAnsiTheme="minorHAnsi"/>
          <w:noProof/>
          <w:kern w:val="0"/>
          <w:sz w:val="22"/>
          <w:szCs w:val="22"/>
          <w:lang w:eastAsia="en-US"/>
          <w14:ligatures w14:val="none"/>
        </w:rPr>
      </w:pPr>
      <w:r>
        <w:rPr>
          <w:noProof/>
        </w:rPr>
        <w:t>Web Appendix W4: Sensitivity analyses towards calibration of focal variables within the fsQCA</w:t>
      </w:r>
      <w:r>
        <w:rPr>
          <w:noProof/>
        </w:rPr>
        <w:tab/>
      </w:r>
      <w:r>
        <w:rPr>
          <w:noProof/>
        </w:rPr>
        <w:fldChar w:fldCharType="begin"/>
      </w:r>
      <w:r>
        <w:rPr>
          <w:noProof/>
        </w:rPr>
        <w:instrText xml:space="preserve"> PAGEREF _Toc227945946 \h </w:instrText>
      </w:r>
      <w:r>
        <w:rPr>
          <w:noProof/>
        </w:rPr>
      </w:r>
      <w:r>
        <w:rPr>
          <w:noProof/>
        </w:rPr>
        <w:fldChar w:fldCharType="separate"/>
      </w:r>
      <w:r>
        <w:rPr>
          <w:noProof/>
        </w:rPr>
        <w:t>7</w:t>
      </w:r>
      <w:r>
        <w:rPr>
          <w:noProof/>
        </w:rPr>
        <w:fldChar w:fldCharType="end"/>
      </w:r>
    </w:p>
    <w:p w14:paraId="6E9DA574" w14:textId="79D4EAD9" w:rsidR="000A0F02" w:rsidRDefault="000A0F02">
      <w:pPr>
        <w:pStyle w:val="Verzeichnis1"/>
        <w:tabs>
          <w:tab w:val="right" w:leader="dot" w:pos="9350"/>
        </w:tabs>
        <w:rPr>
          <w:rFonts w:asciiTheme="minorHAnsi" w:eastAsiaTheme="minorEastAsia" w:hAnsiTheme="minorHAnsi"/>
          <w:noProof/>
          <w:kern w:val="0"/>
          <w:sz w:val="22"/>
          <w:szCs w:val="22"/>
          <w:lang w:eastAsia="en-US"/>
          <w14:ligatures w14:val="none"/>
        </w:rPr>
      </w:pPr>
      <w:r>
        <w:rPr>
          <w:noProof/>
        </w:rPr>
        <w:t>Web Appendix W5: Necessary condition analysis as a complement to the fsQCA</w:t>
      </w:r>
      <w:r>
        <w:rPr>
          <w:noProof/>
        </w:rPr>
        <w:tab/>
      </w:r>
      <w:r>
        <w:rPr>
          <w:noProof/>
        </w:rPr>
        <w:fldChar w:fldCharType="begin"/>
      </w:r>
      <w:r>
        <w:rPr>
          <w:noProof/>
        </w:rPr>
        <w:instrText xml:space="preserve"> PAGEREF _Toc227945947 \h </w:instrText>
      </w:r>
      <w:r>
        <w:rPr>
          <w:noProof/>
        </w:rPr>
      </w:r>
      <w:r>
        <w:rPr>
          <w:noProof/>
        </w:rPr>
        <w:fldChar w:fldCharType="separate"/>
      </w:r>
      <w:r>
        <w:rPr>
          <w:noProof/>
        </w:rPr>
        <w:t>11</w:t>
      </w:r>
      <w:r>
        <w:rPr>
          <w:noProof/>
        </w:rPr>
        <w:fldChar w:fldCharType="end"/>
      </w:r>
    </w:p>
    <w:p w14:paraId="30E13752" w14:textId="19171C84" w:rsidR="000A0F02" w:rsidRDefault="000A0F02">
      <w:pPr>
        <w:pStyle w:val="Verzeichnis1"/>
        <w:tabs>
          <w:tab w:val="right" w:leader="dot" w:pos="9350"/>
        </w:tabs>
        <w:rPr>
          <w:rFonts w:asciiTheme="minorHAnsi" w:eastAsiaTheme="minorEastAsia" w:hAnsiTheme="minorHAnsi"/>
          <w:noProof/>
          <w:kern w:val="0"/>
          <w:sz w:val="22"/>
          <w:szCs w:val="22"/>
          <w:lang w:eastAsia="en-US"/>
          <w14:ligatures w14:val="none"/>
        </w:rPr>
      </w:pPr>
      <w:r>
        <w:rPr>
          <w:noProof/>
        </w:rPr>
        <w:t>Web Appendix W6: Transformation of fsQCA paths into indicators for regressions</w:t>
      </w:r>
      <w:r>
        <w:rPr>
          <w:noProof/>
        </w:rPr>
        <w:tab/>
      </w:r>
      <w:r>
        <w:rPr>
          <w:noProof/>
        </w:rPr>
        <w:fldChar w:fldCharType="begin"/>
      </w:r>
      <w:r>
        <w:rPr>
          <w:noProof/>
        </w:rPr>
        <w:instrText xml:space="preserve"> PAGEREF _Toc227945948 \h </w:instrText>
      </w:r>
      <w:r>
        <w:rPr>
          <w:noProof/>
        </w:rPr>
      </w:r>
      <w:r>
        <w:rPr>
          <w:noProof/>
        </w:rPr>
        <w:fldChar w:fldCharType="separate"/>
      </w:r>
      <w:r>
        <w:rPr>
          <w:noProof/>
        </w:rPr>
        <w:t>13</w:t>
      </w:r>
      <w:r>
        <w:rPr>
          <w:noProof/>
        </w:rPr>
        <w:fldChar w:fldCharType="end"/>
      </w:r>
    </w:p>
    <w:p w14:paraId="4B141915" w14:textId="12B3EA2E" w:rsidR="000A0F02" w:rsidRDefault="000A0F02">
      <w:pPr>
        <w:pStyle w:val="Verzeichnis1"/>
        <w:tabs>
          <w:tab w:val="right" w:leader="dot" w:pos="9350"/>
        </w:tabs>
        <w:rPr>
          <w:rFonts w:asciiTheme="minorHAnsi" w:eastAsiaTheme="minorEastAsia" w:hAnsiTheme="minorHAnsi"/>
          <w:noProof/>
          <w:kern w:val="0"/>
          <w:sz w:val="22"/>
          <w:szCs w:val="22"/>
          <w:lang w:eastAsia="en-US"/>
          <w14:ligatures w14:val="none"/>
        </w:rPr>
      </w:pPr>
      <w:r>
        <w:rPr>
          <w:noProof/>
        </w:rPr>
        <w:t>Web Appendix W7: Overview of within-and between-firm variance and correlations</w:t>
      </w:r>
      <w:r>
        <w:rPr>
          <w:noProof/>
        </w:rPr>
        <w:tab/>
      </w:r>
      <w:r>
        <w:rPr>
          <w:noProof/>
        </w:rPr>
        <w:fldChar w:fldCharType="begin"/>
      </w:r>
      <w:r>
        <w:rPr>
          <w:noProof/>
        </w:rPr>
        <w:instrText xml:space="preserve"> PAGEREF _Toc227945949 \h </w:instrText>
      </w:r>
      <w:r>
        <w:rPr>
          <w:noProof/>
        </w:rPr>
      </w:r>
      <w:r>
        <w:rPr>
          <w:noProof/>
        </w:rPr>
        <w:fldChar w:fldCharType="separate"/>
      </w:r>
      <w:r>
        <w:rPr>
          <w:noProof/>
        </w:rPr>
        <w:t>15</w:t>
      </w:r>
      <w:r>
        <w:rPr>
          <w:noProof/>
        </w:rPr>
        <w:fldChar w:fldCharType="end"/>
      </w:r>
    </w:p>
    <w:p w14:paraId="5D1321BB" w14:textId="66D41122" w:rsidR="000A0F02" w:rsidRDefault="000A0F02">
      <w:pPr>
        <w:pStyle w:val="Verzeichnis1"/>
        <w:tabs>
          <w:tab w:val="right" w:leader="dot" w:pos="9350"/>
        </w:tabs>
        <w:rPr>
          <w:rFonts w:asciiTheme="minorHAnsi" w:eastAsiaTheme="minorEastAsia" w:hAnsiTheme="minorHAnsi"/>
          <w:noProof/>
          <w:kern w:val="0"/>
          <w:sz w:val="22"/>
          <w:szCs w:val="22"/>
          <w:lang w:eastAsia="en-US"/>
          <w14:ligatures w14:val="none"/>
        </w:rPr>
      </w:pPr>
      <w:r>
        <w:rPr>
          <w:noProof/>
        </w:rPr>
        <w:t>Web Appendix W8: Accounting for different functional forms in regression analyses</w:t>
      </w:r>
      <w:r>
        <w:rPr>
          <w:noProof/>
        </w:rPr>
        <w:tab/>
      </w:r>
      <w:r>
        <w:rPr>
          <w:noProof/>
        </w:rPr>
        <w:fldChar w:fldCharType="begin"/>
      </w:r>
      <w:r>
        <w:rPr>
          <w:noProof/>
        </w:rPr>
        <w:instrText xml:space="preserve"> PAGEREF _Toc227945950 \h </w:instrText>
      </w:r>
      <w:r>
        <w:rPr>
          <w:noProof/>
        </w:rPr>
      </w:r>
      <w:r>
        <w:rPr>
          <w:noProof/>
        </w:rPr>
        <w:fldChar w:fldCharType="separate"/>
      </w:r>
      <w:r>
        <w:rPr>
          <w:noProof/>
        </w:rPr>
        <w:t>18</w:t>
      </w:r>
      <w:r>
        <w:rPr>
          <w:noProof/>
        </w:rPr>
        <w:fldChar w:fldCharType="end"/>
      </w:r>
    </w:p>
    <w:p w14:paraId="4201DA60" w14:textId="16480B06" w:rsidR="000A0F02" w:rsidRDefault="000A0F02">
      <w:pPr>
        <w:pStyle w:val="Verzeichnis1"/>
        <w:tabs>
          <w:tab w:val="right" w:leader="dot" w:pos="9350"/>
        </w:tabs>
        <w:rPr>
          <w:rFonts w:asciiTheme="minorHAnsi" w:eastAsiaTheme="minorEastAsia" w:hAnsiTheme="minorHAnsi"/>
          <w:noProof/>
          <w:kern w:val="0"/>
          <w:sz w:val="22"/>
          <w:szCs w:val="22"/>
          <w:lang w:eastAsia="en-US"/>
          <w14:ligatures w14:val="none"/>
        </w:rPr>
      </w:pPr>
      <w:r>
        <w:rPr>
          <w:noProof/>
        </w:rPr>
        <w:t>References</w:t>
      </w:r>
      <w:r>
        <w:rPr>
          <w:noProof/>
        </w:rPr>
        <w:tab/>
      </w:r>
      <w:r>
        <w:rPr>
          <w:noProof/>
        </w:rPr>
        <w:fldChar w:fldCharType="begin"/>
      </w:r>
      <w:r>
        <w:rPr>
          <w:noProof/>
        </w:rPr>
        <w:instrText xml:space="preserve"> PAGEREF _Toc227945951 \h </w:instrText>
      </w:r>
      <w:r>
        <w:rPr>
          <w:noProof/>
        </w:rPr>
      </w:r>
      <w:r>
        <w:rPr>
          <w:noProof/>
        </w:rPr>
        <w:fldChar w:fldCharType="separate"/>
      </w:r>
      <w:r>
        <w:rPr>
          <w:noProof/>
        </w:rPr>
        <w:t>22</w:t>
      </w:r>
      <w:r>
        <w:rPr>
          <w:noProof/>
        </w:rPr>
        <w:fldChar w:fldCharType="end"/>
      </w:r>
    </w:p>
    <w:p w14:paraId="5794E772" w14:textId="5C236DBD" w:rsidR="007B3FED" w:rsidRDefault="007B3FED" w:rsidP="00323F80">
      <w:pPr>
        <w:contextualSpacing/>
      </w:pPr>
      <w:r>
        <w:fldChar w:fldCharType="end"/>
      </w:r>
    </w:p>
    <w:p w14:paraId="067FEFB0" w14:textId="77777777" w:rsidR="007B3FED" w:rsidRDefault="007B3FED" w:rsidP="001052D5">
      <w:pPr>
        <w:contextualSpacing/>
      </w:pPr>
      <w:r w:rsidRPr="007B3FED">
        <w:t>These materials have been supplied by the authors to aid in the understanding of their paper. The AMA is sharing these materials at the request of the authors.</w:t>
      </w:r>
    </w:p>
    <w:p w14:paraId="751ADC4C" w14:textId="77777777" w:rsidR="001052D5" w:rsidRDefault="001052D5" w:rsidP="00E56891">
      <w:r>
        <w:br w:type="page"/>
      </w:r>
    </w:p>
    <w:p w14:paraId="39258BEE" w14:textId="055D5931" w:rsidR="00DC3915" w:rsidRPr="00133C12" w:rsidRDefault="00DC3915" w:rsidP="00DC3915">
      <w:pPr>
        <w:pStyle w:val="berschrift1"/>
      </w:pPr>
      <w:bookmarkStart w:id="1" w:name="_Toc227945943"/>
      <w:r w:rsidRPr="00133C12">
        <w:lastRenderedPageBreak/>
        <w:t xml:space="preserve">Web Appendix </w:t>
      </w:r>
      <w:r>
        <w:t>W1</w:t>
      </w:r>
      <w:r w:rsidRPr="00133C12">
        <w:t xml:space="preserve">: </w:t>
      </w:r>
      <w:r w:rsidR="00144698" w:rsidRPr="00144698">
        <w:t>Questionnaire for semi-structured expert interviews</w:t>
      </w:r>
      <w:bookmarkEnd w:id="1"/>
    </w:p>
    <w:tbl>
      <w:tblPr>
        <w:tblStyle w:val="Tabellenraster"/>
        <w:tblW w:w="0" w:type="auto"/>
        <w:tblLook w:val="04A0" w:firstRow="1" w:lastRow="0" w:firstColumn="1" w:lastColumn="0" w:noHBand="0" w:noVBand="1"/>
      </w:tblPr>
      <w:tblGrid>
        <w:gridCol w:w="1944"/>
        <w:gridCol w:w="1837"/>
        <w:gridCol w:w="5579"/>
      </w:tblGrid>
      <w:tr w:rsidR="0040736E" w:rsidRPr="0039667F" w14:paraId="125118C2" w14:textId="77777777" w:rsidTr="0039667F">
        <w:tc>
          <w:tcPr>
            <w:tcW w:w="0" w:type="auto"/>
            <w:tcBorders>
              <w:left w:val="nil"/>
              <w:bottom w:val="single" w:sz="4" w:space="0" w:color="auto"/>
              <w:right w:val="nil"/>
            </w:tcBorders>
          </w:tcPr>
          <w:p w14:paraId="1F5124DB" w14:textId="77777777" w:rsidR="0040736E" w:rsidRPr="0039667F" w:rsidRDefault="0040736E" w:rsidP="00583AE6">
            <w:pPr>
              <w:pStyle w:val="CitaviBibliographyEntry"/>
              <w:tabs>
                <w:tab w:val="left" w:pos="0"/>
              </w:tabs>
              <w:ind w:left="0" w:firstLine="0"/>
              <w:rPr>
                <w:rFonts w:asciiTheme="majorHAnsi" w:hAnsiTheme="majorHAnsi" w:cstheme="majorHAnsi"/>
                <w:b/>
                <w:bCs/>
                <w:sz w:val="20"/>
                <w:szCs w:val="20"/>
              </w:rPr>
            </w:pPr>
            <w:r w:rsidRPr="0039667F">
              <w:rPr>
                <w:rFonts w:asciiTheme="majorHAnsi" w:hAnsiTheme="majorHAnsi" w:cstheme="majorHAnsi"/>
                <w:b/>
                <w:bCs/>
                <w:sz w:val="20"/>
                <w:szCs w:val="20"/>
              </w:rPr>
              <w:t>Category</w:t>
            </w:r>
          </w:p>
        </w:tc>
        <w:tc>
          <w:tcPr>
            <w:tcW w:w="0" w:type="auto"/>
            <w:tcBorders>
              <w:left w:val="nil"/>
              <w:bottom w:val="single" w:sz="4" w:space="0" w:color="auto"/>
              <w:right w:val="nil"/>
            </w:tcBorders>
          </w:tcPr>
          <w:p w14:paraId="06FF9F55" w14:textId="77777777" w:rsidR="0040736E" w:rsidRPr="0039667F" w:rsidRDefault="0040736E" w:rsidP="00583AE6">
            <w:pPr>
              <w:pStyle w:val="CitaviBibliographyEntry"/>
              <w:tabs>
                <w:tab w:val="left" w:pos="0"/>
              </w:tabs>
              <w:ind w:left="0" w:firstLine="0"/>
              <w:rPr>
                <w:rFonts w:asciiTheme="majorHAnsi" w:hAnsiTheme="majorHAnsi" w:cstheme="majorHAnsi"/>
                <w:b/>
                <w:bCs/>
                <w:sz w:val="20"/>
                <w:szCs w:val="20"/>
              </w:rPr>
            </w:pPr>
            <w:r w:rsidRPr="0039667F">
              <w:rPr>
                <w:rFonts w:asciiTheme="majorHAnsi" w:hAnsiTheme="majorHAnsi" w:cstheme="majorHAnsi"/>
                <w:b/>
                <w:bCs/>
                <w:sz w:val="20"/>
                <w:szCs w:val="20"/>
              </w:rPr>
              <w:t>Subcategory</w:t>
            </w:r>
          </w:p>
        </w:tc>
        <w:tc>
          <w:tcPr>
            <w:tcW w:w="0" w:type="auto"/>
            <w:tcBorders>
              <w:left w:val="nil"/>
              <w:bottom w:val="single" w:sz="4" w:space="0" w:color="auto"/>
              <w:right w:val="nil"/>
            </w:tcBorders>
          </w:tcPr>
          <w:p w14:paraId="17903515" w14:textId="77777777" w:rsidR="0040736E" w:rsidRPr="0039667F" w:rsidRDefault="0040736E" w:rsidP="00583AE6">
            <w:pPr>
              <w:pStyle w:val="CitaviBibliographyEntry"/>
              <w:tabs>
                <w:tab w:val="left" w:pos="0"/>
              </w:tabs>
              <w:ind w:left="0" w:firstLine="0"/>
              <w:rPr>
                <w:rFonts w:asciiTheme="majorHAnsi" w:hAnsiTheme="majorHAnsi" w:cstheme="majorHAnsi"/>
                <w:b/>
                <w:bCs/>
                <w:sz w:val="20"/>
                <w:szCs w:val="20"/>
              </w:rPr>
            </w:pPr>
            <w:r w:rsidRPr="0039667F">
              <w:rPr>
                <w:rFonts w:asciiTheme="majorHAnsi" w:hAnsiTheme="majorHAnsi" w:cstheme="majorHAnsi"/>
                <w:b/>
                <w:bCs/>
                <w:sz w:val="20"/>
                <w:szCs w:val="20"/>
              </w:rPr>
              <w:t>Questions</w:t>
            </w:r>
          </w:p>
        </w:tc>
      </w:tr>
      <w:tr w:rsidR="0040736E" w:rsidRPr="0039667F" w14:paraId="63C63FAF" w14:textId="77777777" w:rsidTr="0039667F">
        <w:tc>
          <w:tcPr>
            <w:tcW w:w="0" w:type="auto"/>
            <w:tcBorders>
              <w:left w:val="nil"/>
              <w:bottom w:val="nil"/>
              <w:right w:val="nil"/>
            </w:tcBorders>
          </w:tcPr>
          <w:p w14:paraId="4C2F91CF"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Introduction</w:t>
            </w:r>
          </w:p>
        </w:tc>
        <w:tc>
          <w:tcPr>
            <w:tcW w:w="0" w:type="auto"/>
            <w:tcBorders>
              <w:left w:val="nil"/>
              <w:bottom w:val="nil"/>
              <w:right w:val="nil"/>
            </w:tcBorders>
          </w:tcPr>
          <w:p w14:paraId="57F9890A" w14:textId="4B7E3EEE"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Background </w:t>
            </w:r>
            <w:r w:rsidR="00F521E7" w:rsidRPr="0039667F">
              <w:rPr>
                <w:rFonts w:asciiTheme="majorHAnsi" w:hAnsiTheme="majorHAnsi" w:cstheme="majorHAnsi"/>
                <w:sz w:val="20"/>
                <w:szCs w:val="20"/>
              </w:rPr>
              <w:t>i</w:t>
            </w:r>
            <w:r w:rsidRPr="0039667F">
              <w:rPr>
                <w:rFonts w:asciiTheme="majorHAnsi" w:hAnsiTheme="majorHAnsi" w:cstheme="majorHAnsi"/>
                <w:sz w:val="20"/>
                <w:szCs w:val="20"/>
              </w:rPr>
              <w:t>nformation on the interviewee</w:t>
            </w:r>
          </w:p>
        </w:tc>
        <w:tc>
          <w:tcPr>
            <w:tcW w:w="0" w:type="auto"/>
            <w:tcBorders>
              <w:left w:val="nil"/>
              <w:bottom w:val="nil"/>
              <w:right w:val="nil"/>
            </w:tcBorders>
          </w:tcPr>
          <w:p w14:paraId="1B0B327B"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Could you briefly introduce yourself? </w:t>
            </w:r>
          </w:p>
          <w:p w14:paraId="179C571A"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In what role have you been working at the company, and for how long?</w:t>
            </w:r>
          </w:p>
        </w:tc>
      </w:tr>
      <w:tr w:rsidR="0040736E" w:rsidRPr="0039667F" w14:paraId="67FA3382" w14:textId="77777777" w:rsidTr="0039667F">
        <w:tc>
          <w:tcPr>
            <w:tcW w:w="0" w:type="auto"/>
            <w:tcBorders>
              <w:top w:val="nil"/>
              <w:left w:val="nil"/>
              <w:bottom w:val="nil"/>
              <w:right w:val="nil"/>
            </w:tcBorders>
          </w:tcPr>
          <w:p w14:paraId="4786021A"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p>
        </w:tc>
        <w:tc>
          <w:tcPr>
            <w:tcW w:w="0" w:type="auto"/>
            <w:tcBorders>
              <w:top w:val="nil"/>
              <w:left w:val="nil"/>
              <w:bottom w:val="nil"/>
              <w:right w:val="nil"/>
            </w:tcBorders>
          </w:tcPr>
          <w:p w14:paraId="7B0B7E00" w14:textId="0C328F78"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Overview of the </w:t>
            </w:r>
            <w:r w:rsidR="00F521E7" w:rsidRPr="0039667F">
              <w:rPr>
                <w:rFonts w:asciiTheme="majorHAnsi" w:hAnsiTheme="majorHAnsi" w:cstheme="majorHAnsi"/>
                <w:sz w:val="20"/>
                <w:szCs w:val="20"/>
              </w:rPr>
              <w:t>n</w:t>
            </w:r>
            <w:r w:rsidRPr="0039667F">
              <w:rPr>
                <w:rFonts w:asciiTheme="majorHAnsi" w:hAnsiTheme="majorHAnsi" w:cstheme="majorHAnsi"/>
                <w:sz w:val="20"/>
                <w:szCs w:val="20"/>
              </w:rPr>
              <w:t xml:space="preserve">ew </w:t>
            </w:r>
            <w:r w:rsidR="00F521E7" w:rsidRPr="0039667F">
              <w:rPr>
                <w:rFonts w:asciiTheme="majorHAnsi" w:hAnsiTheme="majorHAnsi" w:cstheme="majorHAnsi"/>
                <w:sz w:val="20"/>
                <w:szCs w:val="20"/>
              </w:rPr>
              <w:t>v</w:t>
            </w:r>
            <w:r w:rsidRPr="0039667F">
              <w:rPr>
                <w:rFonts w:asciiTheme="majorHAnsi" w:hAnsiTheme="majorHAnsi" w:cstheme="majorHAnsi"/>
                <w:sz w:val="20"/>
                <w:szCs w:val="20"/>
              </w:rPr>
              <w:t>enture</w:t>
            </w:r>
          </w:p>
        </w:tc>
        <w:tc>
          <w:tcPr>
            <w:tcW w:w="0" w:type="auto"/>
            <w:tcBorders>
              <w:top w:val="nil"/>
              <w:left w:val="nil"/>
              <w:bottom w:val="nil"/>
              <w:right w:val="nil"/>
            </w:tcBorders>
          </w:tcPr>
          <w:p w14:paraId="02EDCF0C"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Could you give me a brief overview of your company (business model, industry, number of employees)? </w:t>
            </w:r>
          </w:p>
          <w:p w14:paraId="782CBB60"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When was your company founded? </w:t>
            </w:r>
          </w:p>
          <w:p w14:paraId="671D3EAC"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In which phase of the company’s development do you currently find yourself?</w:t>
            </w:r>
          </w:p>
        </w:tc>
      </w:tr>
      <w:tr w:rsidR="0040736E" w:rsidRPr="0039667F" w14:paraId="39CE6361" w14:textId="77777777" w:rsidTr="0039667F">
        <w:tc>
          <w:tcPr>
            <w:tcW w:w="0" w:type="auto"/>
            <w:tcBorders>
              <w:top w:val="nil"/>
              <w:left w:val="nil"/>
              <w:bottom w:val="single" w:sz="4" w:space="0" w:color="auto"/>
              <w:right w:val="nil"/>
            </w:tcBorders>
          </w:tcPr>
          <w:p w14:paraId="0496F911"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p>
        </w:tc>
        <w:tc>
          <w:tcPr>
            <w:tcW w:w="0" w:type="auto"/>
            <w:tcBorders>
              <w:top w:val="nil"/>
              <w:left w:val="nil"/>
              <w:bottom w:val="single" w:sz="4" w:space="0" w:color="auto"/>
              <w:right w:val="nil"/>
            </w:tcBorders>
          </w:tcPr>
          <w:p w14:paraId="2EDDB7CD" w14:textId="0EF8CC6D"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Role of </w:t>
            </w:r>
            <w:r w:rsidR="00F521E7" w:rsidRPr="0039667F">
              <w:rPr>
                <w:rFonts w:asciiTheme="majorHAnsi" w:hAnsiTheme="majorHAnsi" w:cstheme="majorHAnsi"/>
                <w:sz w:val="20"/>
                <w:szCs w:val="20"/>
              </w:rPr>
              <w:t>m</w:t>
            </w:r>
            <w:r w:rsidRPr="0039667F">
              <w:rPr>
                <w:rFonts w:asciiTheme="majorHAnsi" w:hAnsiTheme="majorHAnsi" w:cstheme="majorHAnsi"/>
                <w:sz w:val="20"/>
                <w:szCs w:val="20"/>
              </w:rPr>
              <w:t xml:space="preserve">arketing in the </w:t>
            </w:r>
            <w:r w:rsidR="00F521E7" w:rsidRPr="0039667F">
              <w:rPr>
                <w:rFonts w:asciiTheme="majorHAnsi" w:hAnsiTheme="majorHAnsi" w:cstheme="majorHAnsi"/>
                <w:sz w:val="20"/>
                <w:szCs w:val="20"/>
              </w:rPr>
              <w:t>n</w:t>
            </w:r>
            <w:r w:rsidRPr="0039667F">
              <w:rPr>
                <w:rFonts w:asciiTheme="majorHAnsi" w:hAnsiTheme="majorHAnsi" w:cstheme="majorHAnsi"/>
                <w:sz w:val="20"/>
                <w:szCs w:val="20"/>
              </w:rPr>
              <w:t xml:space="preserve">ew </w:t>
            </w:r>
            <w:r w:rsidR="00F521E7" w:rsidRPr="0039667F">
              <w:rPr>
                <w:rFonts w:asciiTheme="majorHAnsi" w:hAnsiTheme="majorHAnsi" w:cstheme="majorHAnsi"/>
                <w:sz w:val="20"/>
                <w:szCs w:val="20"/>
              </w:rPr>
              <w:t>v</w:t>
            </w:r>
            <w:r w:rsidRPr="0039667F">
              <w:rPr>
                <w:rFonts w:asciiTheme="majorHAnsi" w:hAnsiTheme="majorHAnsi" w:cstheme="majorHAnsi"/>
                <w:sz w:val="20"/>
                <w:szCs w:val="20"/>
              </w:rPr>
              <w:t>enture</w:t>
            </w:r>
          </w:p>
        </w:tc>
        <w:tc>
          <w:tcPr>
            <w:tcW w:w="0" w:type="auto"/>
            <w:tcBorders>
              <w:top w:val="nil"/>
              <w:left w:val="nil"/>
              <w:bottom w:val="single" w:sz="4" w:space="0" w:color="auto"/>
              <w:right w:val="nil"/>
            </w:tcBorders>
          </w:tcPr>
          <w:p w14:paraId="0AE0F6E9"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What role does marketing play in your company? </w:t>
            </w:r>
          </w:p>
          <w:p w14:paraId="736D0E66"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How important is marketing for your company’s success?</w:t>
            </w:r>
          </w:p>
        </w:tc>
      </w:tr>
      <w:tr w:rsidR="0040736E" w:rsidRPr="0039667F" w14:paraId="0B74ABB4" w14:textId="77777777" w:rsidTr="0039667F">
        <w:tc>
          <w:tcPr>
            <w:tcW w:w="0" w:type="auto"/>
            <w:tcBorders>
              <w:left w:val="nil"/>
              <w:bottom w:val="nil"/>
              <w:right w:val="nil"/>
            </w:tcBorders>
          </w:tcPr>
          <w:p w14:paraId="3DC751B0" w14:textId="48989D73"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Marketing </w:t>
            </w:r>
            <w:r w:rsidR="00F521E7" w:rsidRPr="0039667F">
              <w:rPr>
                <w:rFonts w:asciiTheme="majorHAnsi" w:hAnsiTheme="majorHAnsi" w:cstheme="majorHAnsi"/>
                <w:sz w:val="20"/>
                <w:szCs w:val="20"/>
              </w:rPr>
              <w:t>r</w:t>
            </w:r>
            <w:r w:rsidRPr="0039667F">
              <w:rPr>
                <w:rFonts w:asciiTheme="majorHAnsi" w:hAnsiTheme="majorHAnsi" w:cstheme="majorHAnsi"/>
                <w:sz w:val="20"/>
                <w:szCs w:val="20"/>
              </w:rPr>
              <w:t>esponsibilities</w:t>
            </w:r>
          </w:p>
        </w:tc>
        <w:tc>
          <w:tcPr>
            <w:tcW w:w="0" w:type="auto"/>
            <w:tcBorders>
              <w:left w:val="nil"/>
              <w:bottom w:val="nil"/>
              <w:right w:val="nil"/>
            </w:tcBorders>
          </w:tcPr>
          <w:p w14:paraId="2295916D" w14:textId="67EEBB2F"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Organization of </w:t>
            </w:r>
            <w:r w:rsidR="00F521E7" w:rsidRPr="0039667F">
              <w:rPr>
                <w:rFonts w:asciiTheme="majorHAnsi" w:hAnsiTheme="majorHAnsi" w:cstheme="majorHAnsi"/>
                <w:sz w:val="20"/>
                <w:szCs w:val="20"/>
              </w:rPr>
              <w:t>m</w:t>
            </w:r>
            <w:r w:rsidRPr="0039667F">
              <w:rPr>
                <w:rFonts w:asciiTheme="majorHAnsi" w:hAnsiTheme="majorHAnsi" w:cstheme="majorHAnsi"/>
                <w:sz w:val="20"/>
                <w:szCs w:val="20"/>
              </w:rPr>
              <w:t>arketing</w:t>
            </w:r>
          </w:p>
        </w:tc>
        <w:tc>
          <w:tcPr>
            <w:tcW w:w="0" w:type="auto"/>
            <w:tcBorders>
              <w:left w:val="nil"/>
              <w:bottom w:val="nil"/>
              <w:right w:val="nil"/>
            </w:tcBorders>
          </w:tcPr>
          <w:p w14:paraId="5EF8B6D2"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How is marketing currently organized in your company? </w:t>
            </w:r>
          </w:p>
          <w:p w14:paraId="068A8749"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Do you have dedicated marketing roles and a marketing department in your company?</w:t>
            </w:r>
          </w:p>
        </w:tc>
      </w:tr>
      <w:tr w:rsidR="0040736E" w:rsidRPr="0039667F" w14:paraId="67A3BB32" w14:textId="77777777" w:rsidTr="0039667F">
        <w:tc>
          <w:tcPr>
            <w:tcW w:w="0" w:type="auto"/>
            <w:tcBorders>
              <w:top w:val="nil"/>
              <w:left w:val="nil"/>
              <w:bottom w:val="nil"/>
              <w:right w:val="nil"/>
            </w:tcBorders>
          </w:tcPr>
          <w:p w14:paraId="15EBC400"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p>
        </w:tc>
        <w:tc>
          <w:tcPr>
            <w:tcW w:w="0" w:type="auto"/>
            <w:tcBorders>
              <w:top w:val="nil"/>
              <w:left w:val="nil"/>
              <w:bottom w:val="nil"/>
              <w:right w:val="nil"/>
            </w:tcBorders>
          </w:tcPr>
          <w:p w14:paraId="10CB02E7" w14:textId="09CC5EA5"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Roles and </w:t>
            </w:r>
            <w:r w:rsidR="00F521E7" w:rsidRPr="0039667F">
              <w:rPr>
                <w:rFonts w:asciiTheme="majorHAnsi" w:hAnsiTheme="majorHAnsi" w:cstheme="majorHAnsi"/>
                <w:sz w:val="20"/>
                <w:szCs w:val="20"/>
              </w:rPr>
              <w:t>r</w:t>
            </w:r>
            <w:r w:rsidRPr="0039667F">
              <w:rPr>
                <w:rFonts w:asciiTheme="majorHAnsi" w:hAnsiTheme="majorHAnsi" w:cstheme="majorHAnsi"/>
                <w:sz w:val="20"/>
                <w:szCs w:val="20"/>
              </w:rPr>
              <w:t xml:space="preserve">ole </w:t>
            </w:r>
            <w:r w:rsidR="00F521E7" w:rsidRPr="0039667F">
              <w:rPr>
                <w:rFonts w:asciiTheme="majorHAnsi" w:hAnsiTheme="majorHAnsi" w:cstheme="majorHAnsi"/>
                <w:sz w:val="20"/>
                <w:szCs w:val="20"/>
              </w:rPr>
              <w:t>d</w:t>
            </w:r>
            <w:r w:rsidRPr="0039667F">
              <w:rPr>
                <w:rFonts w:asciiTheme="majorHAnsi" w:hAnsiTheme="majorHAnsi" w:cstheme="majorHAnsi"/>
                <w:sz w:val="20"/>
                <w:szCs w:val="20"/>
              </w:rPr>
              <w:t>escriptions</w:t>
            </w:r>
          </w:p>
        </w:tc>
        <w:tc>
          <w:tcPr>
            <w:tcW w:w="0" w:type="auto"/>
            <w:tcBorders>
              <w:top w:val="nil"/>
              <w:left w:val="nil"/>
              <w:bottom w:val="nil"/>
              <w:right w:val="nil"/>
            </w:tcBorders>
          </w:tcPr>
          <w:p w14:paraId="573B15A8"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Which roles have you established for marketing? </w:t>
            </w:r>
          </w:p>
          <w:p w14:paraId="10BAC1A6"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What marketing duties do the different roles have?</w:t>
            </w:r>
          </w:p>
        </w:tc>
      </w:tr>
      <w:tr w:rsidR="0040736E" w:rsidRPr="0039667F" w14:paraId="0F64E1FF" w14:textId="77777777" w:rsidTr="0039667F">
        <w:tc>
          <w:tcPr>
            <w:tcW w:w="0" w:type="auto"/>
            <w:tcBorders>
              <w:top w:val="nil"/>
              <w:left w:val="nil"/>
              <w:bottom w:val="nil"/>
              <w:right w:val="nil"/>
            </w:tcBorders>
          </w:tcPr>
          <w:p w14:paraId="0F51485B"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p>
        </w:tc>
        <w:tc>
          <w:tcPr>
            <w:tcW w:w="0" w:type="auto"/>
            <w:tcBorders>
              <w:top w:val="nil"/>
              <w:left w:val="nil"/>
              <w:bottom w:val="nil"/>
              <w:right w:val="nil"/>
            </w:tcBorders>
          </w:tcPr>
          <w:p w14:paraId="3C5180B5"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Role descriptions for functions</w:t>
            </w:r>
          </w:p>
        </w:tc>
        <w:tc>
          <w:tcPr>
            <w:tcW w:w="0" w:type="auto"/>
            <w:tcBorders>
              <w:top w:val="nil"/>
              <w:left w:val="nil"/>
              <w:bottom w:val="nil"/>
              <w:right w:val="nil"/>
            </w:tcBorders>
          </w:tcPr>
          <w:p w14:paraId="1DC37BB1"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Who makes strategic decisions in marketing, and who handles operational tasks? </w:t>
            </w:r>
          </w:p>
          <w:p w14:paraId="6F6D0A44"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How are responsibilities structured across different hierarchy levels? Is it flexible among hierarchy levels, or is there always a clear division between strategic and operational tasks? </w:t>
            </w:r>
          </w:p>
          <w:p w14:paraId="452FD228"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In the past, were there situations where people took on tasks that technically did not belong to their role? </w:t>
            </w:r>
          </w:p>
          <w:p w14:paraId="569E2152"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Why was this distribution of responsibilities chosen? </w:t>
            </w:r>
          </w:p>
          <w:p w14:paraId="0B7129FF"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How do you decide who takes on which tasks?</w:t>
            </w:r>
          </w:p>
        </w:tc>
      </w:tr>
      <w:tr w:rsidR="0040736E" w:rsidRPr="0039667F" w14:paraId="50131626" w14:textId="77777777" w:rsidTr="0039667F">
        <w:tc>
          <w:tcPr>
            <w:tcW w:w="0" w:type="auto"/>
            <w:tcBorders>
              <w:top w:val="nil"/>
              <w:left w:val="nil"/>
              <w:bottom w:val="single" w:sz="4" w:space="0" w:color="auto"/>
              <w:right w:val="nil"/>
            </w:tcBorders>
          </w:tcPr>
          <w:p w14:paraId="2C3EBC9E"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p>
        </w:tc>
        <w:tc>
          <w:tcPr>
            <w:tcW w:w="0" w:type="auto"/>
            <w:tcBorders>
              <w:top w:val="nil"/>
              <w:left w:val="nil"/>
              <w:bottom w:val="single" w:sz="4" w:space="0" w:color="auto"/>
              <w:right w:val="nil"/>
            </w:tcBorders>
          </w:tcPr>
          <w:p w14:paraId="7DD6D016" w14:textId="025CF6EA"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Distribution of </w:t>
            </w:r>
            <w:r w:rsidR="00F521E7" w:rsidRPr="0039667F">
              <w:rPr>
                <w:rFonts w:asciiTheme="majorHAnsi" w:hAnsiTheme="majorHAnsi" w:cstheme="majorHAnsi"/>
                <w:sz w:val="20"/>
                <w:szCs w:val="20"/>
              </w:rPr>
              <w:t>m</w:t>
            </w:r>
            <w:r w:rsidRPr="0039667F">
              <w:rPr>
                <w:rFonts w:asciiTheme="majorHAnsi" w:hAnsiTheme="majorHAnsi" w:cstheme="majorHAnsi"/>
                <w:sz w:val="20"/>
                <w:szCs w:val="20"/>
              </w:rPr>
              <w:t xml:space="preserve">arketing </w:t>
            </w:r>
            <w:r w:rsidR="00F521E7" w:rsidRPr="0039667F">
              <w:rPr>
                <w:rFonts w:asciiTheme="majorHAnsi" w:hAnsiTheme="majorHAnsi" w:cstheme="majorHAnsi"/>
                <w:sz w:val="20"/>
                <w:szCs w:val="20"/>
              </w:rPr>
              <w:t>r</w:t>
            </w:r>
            <w:r w:rsidRPr="0039667F">
              <w:rPr>
                <w:rFonts w:asciiTheme="majorHAnsi" w:hAnsiTheme="majorHAnsi" w:cstheme="majorHAnsi"/>
                <w:sz w:val="20"/>
                <w:szCs w:val="20"/>
              </w:rPr>
              <w:t>esponsibilities</w:t>
            </w:r>
          </w:p>
        </w:tc>
        <w:tc>
          <w:tcPr>
            <w:tcW w:w="0" w:type="auto"/>
            <w:tcBorders>
              <w:top w:val="nil"/>
              <w:left w:val="nil"/>
              <w:bottom w:val="single" w:sz="4" w:space="0" w:color="auto"/>
              <w:right w:val="nil"/>
            </w:tcBorders>
          </w:tcPr>
          <w:p w14:paraId="34F9E244"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When or in which phase of the company did you start establishing marketing responsibilities? </w:t>
            </w:r>
          </w:p>
          <w:p w14:paraId="716A115C"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When did you create your first dedicated marketing role, and what was it? </w:t>
            </w:r>
          </w:p>
          <w:p w14:paraId="0D28DB47"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In what order did you add additional marketing roles? </w:t>
            </w:r>
          </w:p>
          <w:p w14:paraId="7370F926"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Why did you decide to establish precisely that role at that hierarchy level first rather than another?</w:t>
            </w:r>
          </w:p>
        </w:tc>
      </w:tr>
      <w:tr w:rsidR="0040736E" w:rsidRPr="0039667F" w14:paraId="38C6C1B3" w14:textId="77777777" w:rsidTr="0039667F">
        <w:tc>
          <w:tcPr>
            <w:tcW w:w="0" w:type="auto"/>
            <w:tcBorders>
              <w:left w:val="nil"/>
              <w:bottom w:val="nil"/>
              <w:right w:val="nil"/>
            </w:tcBorders>
          </w:tcPr>
          <w:p w14:paraId="074586A6" w14:textId="52F53A4A"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Timeline for </w:t>
            </w:r>
            <w:r w:rsidR="00F521E7" w:rsidRPr="0039667F">
              <w:rPr>
                <w:rFonts w:asciiTheme="majorHAnsi" w:hAnsiTheme="majorHAnsi" w:cstheme="majorHAnsi"/>
                <w:sz w:val="20"/>
                <w:szCs w:val="20"/>
              </w:rPr>
              <w:t>b</w:t>
            </w:r>
            <w:r w:rsidRPr="0039667F">
              <w:rPr>
                <w:rFonts w:asciiTheme="majorHAnsi" w:hAnsiTheme="majorHAnsi" w:cstheme="majorHAnsi"/>
                <w:sz w:val="20"/>
                <w:szCs w:val="20"/>
              </w:rPr>
              <w:t xml:space="preserve">uilding </w:t>
            </w:r>
            <w:r w:rsidR="00F521E7" w:rsidRPr="0039667F">
              <w:rPr>
                <w:rFonts w:asciiTheme="majorHAnsi" w:hAnsiTheme="majorHAnsi" w:cstheme="majorHAnsi"/>
                <w:sz w:val="20"/>
                <w:szCs w:val="20"/>
              </w:rPr>
              <w:t>u</w:t>
            </w:r>
            <w:r w:rsidRPr="0039667F">
              <w:rPr>
                <w:rFonts w:asciiTheme="majorHAnsi" w:hAnsiTheme="majorHAnsi" w:cstheme="majorHAnsi"/>
                <w:sz w:val="20"/>
                <w:szCs w:val="20"/>
              </w:rPr>
              <w:t xml:space="preserve">p </w:t>
            </w:r>
            <w:r w:rsidR="00F521E7" w:rsidRPr="0039667F">
              <w:rPr>
                <w:rFonts w:asciiTheme="majorHAnsi" w:hAnsiTheme="majorHAnsi" w:cstheme="majorHAnsi"/>
                <w:sz w:val="20"/>
                <w:szCs w:val="20"/>
              </w:rPr>
              <w:t>m</w:t>
            </w:r>
            <w:r w:rsidRPr="0039667F">
              <w:rPr>
                <w:rFonts w:asciiTheme="majorHAnsi" w:hAnsiTheme="majorHAnsi" w:cstheme="majorHAnsi"/>
                <w:sz w:val="20"/>
                <w:szCs w:val="20"/>
              </w:rPr>
              <w:t xml:space="preserve">arketing </w:t>
            </w:r>
            <w:r w:rsidR="00F521E7" w:rsidRPr="0039667F">
              <w:rPr>
                <w:rFonts w:asciiTheme="majorHAnsi" w:hAnsiTheme="majorHAnsi" w:cstheme="majorHAnsi"/>
                <w:sz w:val="20"/>
                <w:szCs w:val="20"/>
              </w:rPr>
              <w:t>r</w:t>
            </w:r>
            <w:r w:rsidRPr="0039667F">
              <w:rPr>
                <w:rFonts w:asciiTheme="majorHAnsi" w:hAnsiTheme="majorHAnsi" w:cstheme="majorHAnsi"/>
                <w:sz w:val="20"/>
                <w:szCs w:val="20"/>
              </w:rPr>
              <w:t>esponsibilities</w:t>
            </w:r>
          </w:p>
        </w:tc>
        <w:tc>
          <w:tcPr>
            <w:tcW w:w="0" w:type="auto"/>
            <w:tcBorders>
              <w:left w:val="nil"/>
              <w:bottom w:val="nil"/>
              <w:right w:val="nil"/>
            </w:tcBorders>
          </w:tcPr>
          <w:p w14:paraId="114B55CA" w14:textId="6DD2374D"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Initial </w:t>
            </w:r>
            <w:r w:rsidR="00F521E7" w:rsidRPr="0039667F">
              <w:rPr>
                <w:rFonts w:asciiTheme="majorHAnsi" w:hAnsiTheme="majorHAnsi" w:cstheme="majorHAnsi"/>
                <w:sz w:val="20"/>
                <w:szCs w:val="20"/>
              </w:rPr>
              <w:t>s</w:t>
            </w:r>
            <w:r w:rsidRPr="0039667F">
              <w:rPr>
                <w:rFonts w:asciiTheme="majorHAnsi" w:hAnsiTheme="majorHAnsi" w:cstheme="majorHAnsi"/>
                <w:sz w:val="20"/>
                <w:szCs w:val="20"/>
              </w:rPr>
              <w:t xml:space="preserve">etup of </w:t>
            </w:r>
            <w:r w:rsidR="00F521E7" w:rsidRPr="0039667F">
              <w:rPr>
                <w:rFonts w:asciiTheme="majorHAnsi" w:hAnsiTheme="majorHAnsi" w:cstheme="majorHAnsi"/>
                <w:sz w:val="20"/>
                <w:szCs w:val="20"/>
              </w:rPr>
              <w:t>m</w:t>
            </w:r>
            <w:r w:rsidRPr="0039667F">
              <w:rPr>
                <w:rFonts w:asciiTheme="majorHAnsi" w:hAnsiTheme="majorHAnsi" w:cstheme="majorHAnsi"/>
                <w:sz w:val="20"/>
                <w:szCs w:val="20"/>
              </w:rPr>
              <w:t xml:space="preserve">arketing </w:t>
            </w:r>
            <w:r w:rsidR="00F521E7" w:rsidRPr="0039667F">
              <w:rPr>
                <w:rFonts w:asciiTheme="majorHAnsi" w:hAnsiTheme="majorHAnsi" w:cstheme="majorHAnsi"/>
                <w:sz w:val="20"/>
                <w:szCs w:val="20"/>
              </w:rPr>
              <w:t>r</w:t>
            </w:r>
            <w:r w:rsidRPr="0039667F">
              <w:rPr>
                <w:rFonts w:asciiTheme="majorHAnsi" w:hAnsiTheme="majorHAnsi" w:cstheme="majorHAnsi"/>
                <w:sz w:val="20"/>
                <w:szCs w:val="20"/>
              </w:rPr>
              <w:t>esponsibilities</w:t>
            </w:r>
          </w:p>
        </w:tc>
        <w:tc>
          <w:tcPr>
            <w:tcW w:w="0" w:type="auto"/>
            <w:tcBorders>
              <w:left w:val="nil"/>
              <w:bottom w:val="nil"/>
              <w:right w:val="nil"/>
            </w:tcBorders>
          </w:tcPr>
          <w:p w14:paraId="1226E4CD"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How has your marketing organization changed since the company’s founding? (roles and responsibilities) </w:t>
            </w:r>
          </w:p>
          <w:p w14:paraId="79244BB5"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Were there specific milestones that triggered changes in your structure? </w:t>
            </w:r>
          </w:p>
          <w:p w14:paraId="00796AA6"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Has the distribution of strategic and operational tasks changed over time? </w:t>
            </w:r>
          </w:p>
          <w:p w14:paraId="4CFD1A93"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As the company matured, were responsibilities spread flexibly across hierarchy levels, or did you consistently keep tasks strictly divided among different roles? </w:t>
            </w:r>
          </w:p>
          <w:p w14:paraId="24F1630E"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As you continued to build your marketing organization, did promotions play a part, or did you hire new employees? </w:t>
            </w:r>
          </w:p>
          <w:p w14:paraId="5B71D35F"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Were there times when another department or person took over or supported marketing activities before dedicated roles were created?</w:t>
            </w:r>
          </w:p>
        </w:tc>
      </w:tr>
      <w:tr w:rsidR="0040736E" w:rsidRPr="0039667F" w14:paraId="37C08D45" w14:textId="77777777" w:rsidTr="0039667F">
        <w:tc>
          <w:tcPr>
            <w:tcW w:w="0" w:type="auto"/>
            <w:tcBorders>
              <w:top w:val="nil"/>
              <w:left w:val="nil"/>
              <w:right w:val="nil"/>
            </w:tcBorders>
          </w:tcPr>
          <w:p w14:paraId="3C01AFDE"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p>
        </w:tc>
        <w:tc>
          <w:tcPr>
            <w:tcW w:w="0" w:type="auto"/>
            <w:tcBorders>
              <w:top w:val="nil"/>
              <w:left w:val="nil"/>
              <w:right w:val="nil"/>
            </w:tcBorders>
          </w:tcPr>
          <w:p w14:paraId="27C4A833" w14:textId="040C947B"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Changes </w:t>
            </w:r>
            <w:r w:rsidR="00F521E7" w:rsidRPr="0039667F">
              <w:rPr>
                <w:rFonts w:asciiTheme="majorHAnsi" w:hAnsiTheme="majorHAnsi" w:cstheme="majorHAnsi"/>
                <w:sz w:val="20"/>
                <w:szCs w:val="20"/>
              </w:rPr>
              <w:t>o</w:t>
            </w:r>
            <w:r w:rsidRPr="0039667F">
              <w:rPr>
                <w:rFonts w:asciiTheme="majorHAnsi" w:hAnsiTheme="majorHAnsi" w:cstheme="majorHAnsi"/>
                <w:sz w:val="20"/>
                <w:szCs w:val="20"/>
              </w:rPr>
              <w:t xml:space="preserve">ver </w:t>
            </w:r>
            <w:r w:rsidR="00F521E7" w:rsidRPr="0039667F">
              <w:rPr>
                <w:rFonts w:asciiTheme="majorHAnsi" w:hAnsiTheme="majorHAnsi" w:cstheme="majorHAnsi"/>
                <w:sz w:val="20"/>
                <w:szCs w:val="20"/>
              </w:rPr>
              <w:t>t</w:t>
            </w:r>
            <w:r w:rsidRPr="0039667F">
              <w:rPr>
                <w:rFonts w:asciiTheme="majorHAnsi" w:hAnsiTheme="majorHAnsi" w:cstheme="majorHAnsi"/>
                <w:sz w:val="20"/>
                <w:szCs w:val="20"/>
              </w:rPr>
              <w:t>ime</w:t>
            </w:r>
          </w:p>
        </w:tc>
        <w:tc>
          <w:tcPr>
            <w:tcW w:w="0" w:type="auto"/>
            <w:tcBorders>
              <w:top w:val="nil"/>
              <w:left w:val="nil"/>
              <w:right w:val="nil"/>
            </w:tcBorders>
          </w:tcPr>
          <w:p w14:paraId="3E756A1E"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How has your marketing organization changed since the company’s founding? (roles and responsibilities) </w:t>
            </w:r>
          </w:p>
          <w:p w14:paraId="3974E694"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Were there specific milestones that triggered changes in your structure? </w:t>
            </w:r>
          </w:p>
          <w:p w14:paraId="54BE81E6"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Has the distribution of strategic and operational tasks changed over time? </w:t>
            </w:r>
          </w:p>
          <w:p w14:paraId="2B8A2EFF"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As the company matured, were responsibilities spread flexibly across hierarchy levels, or did you consistently keep tasks strictly divided among different roles? </w:t>
            </w:r>
          </w:p>
          <w:p w14:paraId="6F39A953"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As you continued to build your marketing organization, did promotions play a part, or did you hire new employees? </w:t>
            </w:r>
          </w:p>
          <w:p w14:paraId="1221DA4E"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Were there times when another department or person took over or supported marketing activities before dedicated roles were created?</w:t>
            </w:r>
          </w:p>
        </w:tc>
      </w:tr>
      <w:tr w:rsidR="0040736E" w:rsidRPr="0039667F" w14:paraId="2C9D7D9B" w14:textId="77777777" w:rsidTr="0039667F">
        <w:tc>
          <w:tcPr>
            <w:tcW w:w="0" w:type="auto"/>
            <w:tcBorders>
              <w:left w:val="nil"/>
              <w:right w:val="nil"/>
            </w:tcBorders>
          </w:tcPr>
          <w:p w14:paraId="70F86CFA" w14:textId="10FCB94C"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Reasons and </w:t>
            </w:r>
            <w:r w:rsidR="00F521E7" w:rsidRPr="0039667F">
              <w:rPr>
                <w:rFonts w:asciiTheme="majorHAnsi" w:hAnsiTheme="majorHAnsi" w:cstheme="majorHAnsi"/>
                <w:sz w:val="20"/>
                <w:szCs w:val="20"/>
              </w:rPr>
              <w:t>s</w:t>
            </w:r>
            <w:r w:rsidRPr="0039667F">
              <w:rPr>
                <w:rFonts w:asciiTheme="majorHAnsi" w:hAnsiTheme="majorHAnsi" w:cstheme="majorHAnsi"/>
                <w:sz w:val="20"/>
                <w:szCs w:val="20"/>
              </w:rPr>
              <w:t xml:space="preserve">trategic </w:t>
            </w:r>
            <w:r w:rsidR="00F521E7" w:rsidRPr="0039667F">
              <w:rPr>
                <w:rFonts w:asciiTheme="majorHAnsi" w:hAnsiTheme="majorHAnsi" w:cstheme="majorHAnsi"/>
                <w:sz w:val="20"/>
                <w:szCs w:val="20"/>
              </w:rPr>
              <w:t>c</w:t>
            </w:r>
            <w:r w:rsidRPr="0039667F">
              <w:rPr>
                <w:rFonts w:asciiTheme="majorHAnsi" w:hAnsiTheme="majorHAnsi" w:cstheme="majorHAnsi"/>
                <w:sz w:val="20"/>
                <w:szCs w:val="20"/>
              </w:rPr>
              <w:t>onsiderations</w:t>
            </w:r>
          </w:p>
        </w:tc>
        <w:tc>
          <w:tcPr>
            <w:tcW w:w="0" w:type="auto"/>
            <w:tcBorders>
              <w:left w:val="nil"/>
              <w:right w:val="nil"/>
            </w:tcBorders>
          </w:tcPr>
          <w:p w14:paraId="057995A8"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NA</w:t>
            </w:r>
          </w:p>
        </w:tc>
        <w:tc>
          <w:tcPr>
            <w:tcW w:w="0" w:type="auto"/>
            <w:tcBorders>
              <w:left w:val="nil"/>
              <w:right w:val="nil"/>
            </w:tcBorders>
          </w:tcPr>
          <w:p w14:paraId="246EF1A0"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What were the reasons for organizing your marketing activities in this way? (e.g., influence of internal stakeholders (founder team, CXOs), influence of external stakeholders (investors, customers), influence of marketing activities themselves, influence of company growth (e.g., increasing revenue) </w:t>
            </w:r>
          </w:p>
          <w:p w14:paraId="4F384551"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Would you say that this structure of the marketing organization has had a positive impact on your company’s success? </w:t>
            </w:r>
          </w:p>
          <w:p w14:paraId="3CC80520"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Looking back, would you structure your marketing organization the same way again, or would you do something differently? </w:t>
            </w:r>
          </w:p>
          <w:p w14:paraId="60796827"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What challenges and opportunities have arisen for you as a result?</w:t>
            </w:r>
          </w:p>
        </w:tc>
      </w:tr>
      <w:tr w:rsidR="0040736E" w:rsidRPr="0039667F" w14:paraId="04E4B22E" w14:textId="77777777" w:rsidTr="0039667F">
        <w:tc>
          <w:tcPr>
            <w:tcW w:w="0" w:type="auto"/>
            <w:tcBorders>
              <w:left w:val="nil"/>
              <w:right w:val="nil"/>
            </w:tcBorders>
          </w:tcPr>
          <w:p w14:paraId="30E86A31"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Conclusion</w:t>
            </w:r>
          </w:p>
        </w:tc>
        <w:tc>
          <w:tcPr>
            <w:tcW w:w="0" w:type="auto"/>
            <w:tcBorders>
              <w:left w:val="nil"/>
              <w:right w:val="nil"/>
            </w:tcBorders>
          </w:tcPr>
          <w:p w14:paraId="5F3EAD32"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NA</w:t>
            </w:r>
          </w:p>
        </w:tc>
        <w:tc>
          <w:tcPr>
            <w:tcW w:w="0" w:type="auto"/>
            <w:tcBorders>
              <w:left w:val="nil"/>
              <w:right w:val="nil"/>
            </w:tcBorders>
          </w:tcPr>
          <w:p w14:paraId="02873760"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Is there anything we have not covered yet that you consider important regarding the organization of marketing? </w:t>
            </w:r>
          </w:p>
          <w:p w14:paraId="18641A0C"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How do you see the future development of your marketing department? </w:t>
            </w:r>
          </w:p>
          <w:p w14:paraId="5347EC5E"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xml:space="preserve">• What are the next major steps? </w:t>
            </w:r>
          </w:p>
          <w:p w14:paraId="0943B0DD" w14:textId="77777777" w:rsidR="0040736E" w:rsidRPr="0039667F" w:rsidRDefault="0040736E" w:rsidP="00583AE6">
            <w:pPr>
              <w:pStyle w:val="CitaviBibliographyEntry"/>
              <w:tabs>
                <w:tab w:val="left" w:pos="0"/>
              </w:tabs>
              <w:ind w:left="0" w:firstLine="0"/>
              <w:rPr>
                <w:rFonts w:asciiTheme="majorHAnsi" w:hAnsiTheme="majorHAnsi" w:cstheme="majorHAnsi"/>
                <w:sz w:val="20"/>
                <w:szCs w:val="20"/>
              </w:rPr>
            </w:pPr>
            <w:r w:rsidRPr="0039667F">
              <w:rPr>
                <w:rFonts w:asciiTheme="majorHAnsi" w:hAnsiTheme="majorHAnsi" w:cstheme="majorHAnsi"/>
                <w:sz w:val="20"/>
                <w:szCs w:val="20"/>
              </w:rPr>
              <w:t>• Would you like to add anything else that we have not yet discussed?</w:t>
            </w:r>
          </w:p>
        </w:tc>
      </w:tr>
    </w:tbl>
    <w:p w14:paraId="735F0509" w14:textId="594A3572" w:rsidR="00E61579" w:rsidRDefault="00E61579" w:rsidP="0040736E">
      <w:r>
        <w:br w:type="page"/>
      </w:r>
    </w:p>
    <w:p w14:paraId="4514C6BF" w14:textId="1FA808D3" w:rsidR="00DC3915" w:rsidRPr="00133C12" w:rsidRDefault="00DC3915" w:rsidP="00DC3915">
      <w:pPr>
        <w:pStyle w:val="berschrift1"/>
      </w:pPr>
      <w:bookmarkStart w:id="2" w:name="_Toc227945944"/>
      <w:r w:rsidRPr="00133C12">
        <w:lastRenderedPageBreak/>
        <w:t xml:space="preserve">Web Appendix </w:t>
      </w:r>
      <w:r>
        <w:t>W2</w:t>
      </w:r>
      <w:r w:rsidRPr="00133C12">
        <w:t xml:space="preserve">: </w:t>
      </w:r>
      <w:r w:rsidR="00686AA9" w:rsidRPr="00686AA9">
        <w:t>Descriptive data on interviews</w:t>
      </w:r>
      <w:bookmarkEnd w:id="2"/>
      <w:r w:rsidR="00686AA9" w:rsidRPr="00686AA9">
        <w:t xml:space="preserve"> </w:t>
      </w:r>
    </w:p>
    <w:tbl>
      <w:tblPr>
        <w:tblStyle w:val="Tabellenraster"/>
        <w:tblW w:w="0" w:type="auto"/>
        <w:tblLook w:val="04A0" w:firstRow="1" w:lastRow="0" w:firstColumn="1" w:lastColumn="0" w:noHBand="0" w:noVBand="1"/>
      </w:tblPr>
      <w:tblGrid>
        <w:gridCol w:w="1123"/>
        <w:gridCol w:w="1829"/>
        <w:gridCol w:w="1756"/>
        <w:gridCol w:w="2386"/>
        <w:gridCol w:w="2266"/>
      </w:tblGrid>
      <w:tr w:rsidR="00DF7063" w:rsidRPr="00ED7B7F" w14:paraId="5478731D" w14:textId="77777777" w:rsidTr="00DF7063">
        <w:tc>
          <w:tcPr>
            <w:tcW w:w="0" w:type="auto"/>
            <w:tcBorders>
              <w:left w:val="nil"/>
              <w:bottom w:val="single" w:sz="4" w:space="0" w:color="auto"/>
              <w:right w:val="nil"/>
            </w:tcBorders>
          </w:tcPr>
          <w:p w14:paraId="18D75DD4" w14:textId="77777777" w:rsidR="00DF7063" w:rsidRPr="00ED7B7F" w:rsidRDefault="00DF7063" w:rsidP="00DF7063">
            <w:pPr>
              <w:rPr>
                <w:i/>
              </w:rPr>
            </w:pPr>
            <w:r w:rsidRPr="00ED7B7F">
              <w:rPr>
                <w:i/>
              </w:rPr>
              <w:t>Interview</w:t>
            </w:r>
          </w:p>
        </w:tc>
        <w:tc>
          <w:tcPr>
            <w:tcW w:w="0" w:type="auto"/>
            <w:tcBorders>
              <w:left w:val="nil"/>
              <w:bottom w:val="single" w:sz="4" w:space="0" w:color="auto"/>
              <w:right w:val="nil"/>
            </w:tcBorders>
          </w:tcPr>
          <w:p w14:paraId="19373EB9" w14:textId="77777777" w:rsidR="00DF7063" w:rsidRPr="00ED7B7F" w:rsidRDefault="00DF7063" w:rsidP="00DF7063">
            <w:pPr>
              <w:rPr>
                <w:i/>
              </w:rPr>
            </w:pPr>
            <w:r w:rsidRPr="00ED7B7F">
              <w:rPr>
                <w:i/>
              </w:rPr>
              <w:t>Company founding date</w:t>
            </w:r>
          </w:p>
        </w:tc>
        <w:tc>
          <w:tcPr>
            <w:tcW w:w="0" w:type="auto"/>
            <w:tcBorders>
              <w:left w:val="nil"/>
              <w:bottom w:val="single" w:sz="4" w:space="0" w:color="auto"/>
              <w:right w:val="nil"/>
            </w:tcBorders>
          </w:tcPr>
          <w:p w14:paraId="776DF53A" w14:textId="77777777" w:rsidR="00DF7063" w:rsidRPr="00ED7B7F" w:rsidRDefault="00DF7063" w:rsidP="00DF7063">
            <w:pPr>
              <w:rPr>
                <w:i/>
              </w:rPr>
            </w:pPr>
            <w:r w:rsidRPr="00ED7B7F">
              <w:rPr>
                <w:i/>
              </w:rPr>
              <w:t>Number of employees</w:t>
            </w:r>
          </w:p>
        </w:tc>
        <w:tc>
          <w:tcPr>
            <w:tcW w:w="0" w:type="auto"/>
            <w:tcBorders>
              <w:left w:val="nil"/>
              <w:bottom w:val="single" w:sz="4" w:space="0" w:color="auto"/>
              <w:right w:val="nil"/>
            </w:tcBorders>
          </w:tcPr>
          <w:p w14:paraId="5065B0D9" w14:textId="77777777" w:rsidR="00DF7063" w:rsidRPr="00ED7B7F" w:rsidRDefault="00DF7063" w:rsidP="00DF7063">
            <w:pPr>
              <w:rPr>
                <w:i/>
              </w:rPr>
            </w:pPr>
            <w:r w:rsidRPr="00ED7B7F">
              <w:rPr>
                <w:i/>
              </w:rPr>
              <w:t>Interview partner title</w:t>
            </w:r>
          </w:p>
        </w:tc>
        <w:tc>
          <w:tcPr>
            <w:tcW w:w="0" w:type="auto"/>
            <w:tcBorders>
              <w:left w:val="nil"/>
              <w:bottom w:val="single" w:sz="4" w:space="0" w:color="auto"/>
              <w:right w:val="nil"/>
            </w:tcBorders>
          </w:tcPr>
          <w:p w14:paraId="683E5B8E" w14:textId="77777777" w:rsidR="00DF7063" w:rsidRPr="00ED7B7F" w:rsidRDefault="00DF7063" w:rsidP="00DF7063">
            <w:pPr>
              <w:rPr>
                <w:i/>
              </w:rPr>
            </w:pPr>
            <w:r w:rsidRPr="00ED7B7F">
              <w:rPr>
                <w:i/>
              </w:rPr>
              <w:t>Description of business model</w:t>
            </w:r>
          </w:p>
        </w:tc>
      </w:tr>
      <w:tr w:rsidR="00DF7063" w:rsidRPr="00ED7B7F" w14:paraId="59524081" w14:textId="77777777" w:rsidTr="00DF7063">
        <w:tc>
          <w:tcPr>
            <w:tcW w:w="0" w:type="auto"/>
            <w:tcBorders>
              <w:left w:val="nil"/>
              <w:bottom w:val="nil"/>
              <w:right w:val="nil"/>
            </w:tcBorders>
            <w:vAlign w:val="center"/>
          </w:tcPr>
          <w:p w14:paraId="2BE507D6" w14:textId="77777777" w:rsidR="00DF7063" w:rsidRPr="00ED7B7F" w:rsidRDefault="00DF7063" w:rsidP="00DF7063">
            <w:pPr>
              <w:rPr>
                <w:i/>
              </w:rPr>
            </w:pPr>
            <w:r w:rsidRPr="00ED7B7F">
              <w:rPr>
                <w:i/>
              </w:rPr>
              <w:t>1</w:t>
            </w:r>
          </w:p>
        </w:tc>
        <w:tc>
          <w:tcPr>
            <w:tcW w:w="0" w:type="auto"/>
            <w:tcBorders>
              <w:left w:val="nil"/>
              <w:bottom w:val="nil"/>
              <w:right w:val="nil"/>
            </w:tcBorders>
            <w:vAlign w:val="center"/>
          </w:tcPr>
          <w:p w14:paraId="0C6A7097" w14:textId="77777777" w:rsidR="00DF7063" w:rsidRPr="00ED7B7F" w:rsidRDefault="00DF7063" w:rsidP="00DF7063">
            <w:pPr>
              <w:rPr>
                <w:i/>
              </w:rPr>
            </w:pPr>
            <w:r w:rsidRPr="00ED7B7F">
              <w:t>2022</w:t>
            </w:r>
          </w:p>
        </w:tc>
        <w:tc>
          <w:tcPr>
            <w:tcW w:w="0" w:type="auto"/>
            <w:tcBorders>
              <w:left w:val="nil"/>
              <w:bottom w:val="nil"/>
              <w:right w:val="nil"/>
            </w:tcBorders>
            <w:vAlign w:val="center"/>
          </w:tcPr>
          <w:p w14:paraId="6A6E0E25" w14:textId="77777777" w:rsidR="00DF7063" w:rsidRPr="00ED7B7F" w:rsidRDefault="00DF7063" w:rsidP="00DF7063">
            <w:pPr>
              <w:rPr>
                <w:i/>
              </w:rPr>
            </w:pPr>
            <w:r w:rsidRPr="00ED7B7F">
              <w:t>17</w:t>
            </w:r>
          </w:p>
        </w:tc>
        <w:tc>
          <w:tcPr>
            <w:tcW w:w="0" w:type="auto"/>
            <w:tcBorders>
              <w:left w:val="nil"/>
              <w:bottom w:val="nil"/>
              <w:right w:val="nil"/>
            </w:tcBorders>
            <w:vAlign w:val="center"/>
          </w:tcPr>
          <w:p w14:paraId="1B21919D" w14:textId="77777777" w:rsidR="00DF7063" w:rsidRPr="00ED7B7F" w:rsidRDefault="00DF7063" w:rsidP="00DF7063">
            <w:pPr>
              <w:rPr>
                <w:i/>
              </w:rPr>
            </w:pPr>
            <w:r w:rsidRPr="00ED7B7F">
              <w:t>Co-Founder</w:t>
            </w:r>
          </w:p>
        </w:tc>
        <w:tc>
          <w:tcPr>
            <w:tcW w:w="0" w:type="auto"/>
            <w:tcBorders>
              <w:left w:val="nil"/>
              <w:bottom w:val="nil"/>
              <w:right w:val="nil"/>
            </w:tcBorders>
            <w:vAlign w:val="center"/>
          </w:tcPr>
          <w:p w14:paraId="71DBE449" w14:textId="77777777" w:rsidR="00DF7063" w:rsidRPr="00ED7B7F" w:rsidRDefault="00DF7063" w:rsidP="00DF7063">
            <w:pPr>
              <w:rPr>
                <w:i/>
              </w:rPr>
            </w:pPr>
            <w:r w:rsidRPr="00ED7B7F">
              <w:rPr>
                <w:color w:val="000000"/>
              </w:rPr>
              <w:t>B2B – MedTech</w:t>
            </w:r>
          </w:p>
        </w:tc>
      </w:tr>
      <w:tr w:rsidR="00DF7063" w:rsidRPr="00ED7B7F" w14:paraId="5CFF3BF0" w14:textId="77777777" w:rsidTr="00DF7063">
        <w:tc>
          <w:tcPr>
            <w:tcW w:w="0" w:type="auto"/>
            <w:tcBorders>
              <w:top w:val="nil"/>
              <w:left w:val="nil"/>
              <w:bottom w:val="nil"/>
              <w:right w:val="nil"/>
            </w:tcBorders>
            <w:vAlign w:val="center"/>
          </w:tcPr>
          <w:p w14:paraId="43818050" w14:textId="77777777" w:rsidR="00DF7063" w:rsidRPr="00ED7B7F" w:rsidRDefault="00DF7063" w:rsidP="00DF7063">
            <w:pPr>
              <w:rPr>
                <w:i/>
              </w:rPr>
            </w:pPr>
            <w:r w:rsidRPr="00ED7B7F">
              <w:rPr>
                <w:i/>
              </w:rPr>
              <w:t>2</w:t>
            </w:r>
          </w:p>
        </w:tc>
        <w:tc>
          <w:tcPr>
            <w:tcW w:w="0" w:type="auto"/>
            <w:tcBorders>
              <w:top w:val="nil"/>
              <w:left w:val="nil"/>
              <w:bottom w:val="nil"/>
              <w:right w:val="nil"/>
            </w:tcBorders>
            <w:vAlign w:val="center"/>
          </w:tcPr>
          <w:p w14:paraId="5A2442AB" w14:textId="77777777" w:rsidR="00DF7063" w:rsidRPr="00ED7B7F" w:rsidRDefault="00DF7063" w:rsidP="00DF7063">
            <w:pPr>
              <w:rPr>
                <w:i/>
              </w:rPr>
            </w:pPr>
            <w:r w:rsidRPr="00ED7B7F">
              <w:t>2022</w:t>
            </w:r>
          </w:p>
        </w:tc>
        <w:tc>
          <w:tcPr>
            <w:tcW w:w="0" w:type="auto"/>
            <w:tcBorders>
              <w:top w:val="nil"/>
              <w:left w:val="nil"/>
              <w:bottom w:val="nil"/>
              <w:right w:val="nil"/>
            </w:tcBorders>
            <w:vAlign w:val="center"/>
          </w:tcPr>
          <w:p w14:paraId="3C1E9082" w14:textId="77777777" w:rsidR="00DF7063" w:rsidRPr="00ED7B7F" w:rsidRDefault="00DF7063" w:rsidP="00DF7063">
            <w:pPr>
              <w:rPr>
                <w:i/>
              </w:rPr>
            </w:pPr>
            <w:r w:rsidRPr="00ED7B7F">
              <w:t>10</w:t>
            </w:r>
          </w:p>
        </w:tc>
        <w:tc>
          <w:tcPr>
            <w:tcW w:w="0" w:type="auto"/>
            <w:tcBorders>
              <w:top w:val="nil"/>
              <w:left w:val="nil"/>
              <w:bottom w:val="nil"/>
              <w:right w:val="nil"/>
            </w:tcBorders>
            <w:vAlign w:val="center"/>
          </w:tcPr>
          <w:p w14:paraId="7B9AA4C3" w14:textId="77777777" w:rsidR="00DF7063" w:rsidRPr="00ED7B7F" w:rsidRDefault="00DF7063" w:rsidP="00DF7063">
            <w:pPr>
              <w:rPr>
                <w:i/>
              </w:rPr>
            </w:pPr>
            <w:r w:rsidRPr="00ED7B7F">
              <w:t>Head of Growth</w:t>
            </w:r>
          </w:p>
        </w:tc>
        <w:tc>
          <w:tcPr>
            <w:tcW w:w="0" w:type="auto"/>
            <w:tcBorders>
              <w:top w:val="nil"/>
              <w:left w:val="nil"/>
              <w:bottom w:val="nil"/>
              <w:right w:val="nil"/>
            </w:tcBorders>
            <w:vAlign w:val="center"/>
          </w:tcPr>
          <w:p w14:paraId="76AFCF5D" w14:textId="77777777" w:rsidR="00DF7063" w:rsidRPr="00ED7B7F" w:rsidRDefault="00DF7063" w:rsidP="00DF7063">
            <w:pPr>
              <w:rPr>
                <w:i/>
                <w:lang w:val="de-DE"/>
              </w:rPr>
            </w:pPr>
            <w:r w:rsidRPr="00ED7B7F">
              <w:rPr>
                <w:color w:val="000000"/>
                <w:lang w:val="de-DE"/>
              </w:rPr>
              <w:t xml:space="preserve">B2B </w:t>
            </w:r>
            <w:r w:rsidRPr="00ED7B7F">
              <w:rPr>
                <w:color w:val="000000"/>
              </w:rPr>
              <w:t>–</w:t>
            </w:r>
            <w:r w:rsidRPr="00ED7B7F">
              <w:rPr>
                <w:color w:val="000000"/>
                <w:lang w:val="de-DE"/>
              </w:rPr>
              <w:t xml:space="preserve"> Engineering</w:t>
            </w:r>
          </w:p>
        </w:tc>
      </w:tr>
      <w:tr w:rsidR="00DF7063" w:rsidRPr="00ED7B7F" w14:paraId="61D43660" w14:textId="77777777" w:rsidTr="00DF7063">
        <w:tc>
          <w:tcPr>
            <w:tcW w:w="0" w:type="auto"/>
            <w:tcBorders>
              <w:top w:val="nil"/>
              <w:left w:val="nil"/>
              <w:bottom w:val="nil"/>
              <w:right w:val="nil"/>
            </w:tcBorders>
            <w:vAlign w:val="center"/>
          </w:tcPr>
          <w:p w14:paraId="46AB3EC1" w14:textId="77777777" w:rsidR="00DF7063" w:rsidRPr="00ED7B7F" w:rsidRDefault="00DF7063" w:rsidP="00DF7063">
            <w:pPr>
              <w:rPr>
                <w:i/>
              </w:rPr>
            </w:pPr>
            <w:r w:rsidRPr="00ED7B7F">
              <w:rPr>
                <w:i/>
              </w:rPr>
              <w:t>3</w:t>
            </w:r>
          </w:p>
        </w:tc>
        <w:tc>
          <w:tcPr>
            <w:tcW w:w="0" w:type="auto"/>
            <w:tcBorders>
              <w:top w:val="nil"/>
              <w:left w:val="nil"/>
              <w:bottom w:val="nil"/>
              <w:right w:val="nil"/>
            </w:tcBorders>
            <w:vAlign w:val="center"/>
          </w:tcPr>
          <w:p w14:paraId="3293406A" w14:textId="77777777" w:rsidR="00DF7063" w:rsidRPr="00ED7B7F" w:rsidRDefault="00DF7063" w:rsidP="00DF7063">
            <w:pPr>
              <w:rPr>
                <w:i/>
              </w:rPr>
            </w:pPr>
            <w:r w:rsidRPr="00ED7B7F">
              <w:t>2022</w:t>
            </w:r>
          </w:p>
        </w:tc>
        <w:tc>
          <w:tcPr>
            <w:tcW w:w="0" w:type="auto"/>
            <w:tcBorders>
              <w:top w:val="nil"/>
              <w:left w:val="nil"/>
              <w:bottom w:val="nil"/>
              <w:right w:val="nil"/>
            </w:tcBorders>
            <w:vAlign w:val="center"/>
          </w:tcPr>
          <w:p w14:paraId="561AF53A" w14:textId="77777777" w:rsidR="00DF7063" w:rsidRPr="00ED7B7F" w:rsidRDefault="00DF7063" w:rsidP="00DF7063">
            <w:pPr>
              <w:rPr>
                <w:i/>
              </w:rPr>
            </w:pPr>
            <w:r w:rsidRPr="00ED7B7F">
              <w:t>1</w:t>
            </w:r>
          </w:p>
        </w:tc>
        <w:tc>
          <w:tcPr>
            <w:tcW w:w="0" w:type="auto"/>
            <w:tcBorders>
              <w:top w:val="nil"/>
              <w:left w:val="nil"/>
              <w:bottom w:val="nil"/>
              <w:right w:val="nil"/>
            </w:tcBorders>
            <w:vAlign w:val="center"/>
          </w:tcPr>
          <w:p w14:paraId="633EA04A" w14:textId="77777777" w:rsidR="00DF7063" w:rsidRPr="00ED7B7F" w:rsidRDefault="00DF7063" w:rsidP="00DF7063">
            <w:pPr>
              <w:rPr>
                <w:i/>
              </w:rPr>
            </w:pPr>
            <w:r w:rsidRPr="00ED7B7F">
              <w:t>Co-Founder</w:t>
            </w:r>
          </w:p>
        </w:tc>
        <w:tc>
          <w:tcPr>
            <w:tcW w:w="0" w:type="auto"/>
            <w:tcBorders>
              <w:top w:val="nil"/>
              <w:left w:val="nil"/>
              <w:bottom w:val="nil"/>
              <w:right w:val="nil"/>
            </w:tcBorders>
            <w:vAlign w:val="center"/>
          </w:tcPr>
          <w:p w14:paraId="74981823" w14:textId="77777777" w:rsidR="00DF7063" w:rsidRPr="00ED7B7F" w:rsidRDefault="00DF7063" w:rsidP="00DF7063">
            <w:pPr>
              <w:rPr>
                <w:i/>
                <w:lang w:val="de-DE"/>
              </w:rPr>
            </w:pPr>
            <w:r w:rsidRPr="00ED7B7F">
              <w:rPr>
                <w:color w:val="000000"/>
                <w:lang w:val="de-DE"/>
              </w:rPr>
              <w:t>B2C – Consumer product</w:t>
            </w:r>
          </w:p>
        </w:tc>
      </w:tr>
      <w:tr w:rsidR="00DF7063" w:rsidRPr="00ED7B7F" w14:paraId="030F1700" w14:textId="77777777" w:rsidTr="00DF7063">
        <w:tc>
          <w:tcPr>
            <w:tcW w:w="0" w:type="auto"/>
            <w:tcBorders>
              <w:top w:val="nil"/>
              <w:left w:val="nil"/>
              <w:bottom w:val="nil"/>
              <w:right w:val="nil"/>
            </w:tcBorders>
            <w:vAlign w:val="center"/>
          </w:tcPr>
          <w:p w14:paraId="2536FB29" w14:textId="77777777" w:rsidR="00DF7063" w:rsidRPr="00ED7B7F" w:rsidRDefault="00DF7063" w:rsidP="00DF7063">
            <w:pPr>
              <w:rPr>
                <w:i/>
              </w:rPr>
            </w:pPr>
            <w:r w:rsidRPr="00ED7B7F">
              <w:rPr>
                <w:i/>
              </w:rPr>
              <w:t>4</w:t>
            </w:r>
          </w:p>
        </w:tc>
        <w:tc>
          <w:tcPr>
            <w:tcW w:w="0" w:type="auto"/>
            <w:tcBorders>
              <w:top w:val="nil"/>
              <w:left w:val="nil"/>
              <w:bottom w:val="nil"/>
              <w:right w:val="nil"/>
            </w:tcBorders>
            <w:vAlign w:val="center"/>
          </w:tcPr>
          <w:p w14:paraId="494E1827" w14:textId="77777777" w:rsidR="00DF7063" w:rsidRPr="00ED7B7F" w:rsidRDefault="00DF7063" w:rsidP="00DF7063">
            <w:pPr>
              <w:rPr>
                <w:i/>
              </w:rPr>
            </w:pPr>
            <w:r w:rsidRPr="00ED7B7F">
              <w:t>2021</w:t>
            </w:r>
          </w:p>
        </w:tc>
        <w:tc>
          <w:tcPr>
            <w:tcW w:w="0" w:type="auto"/>
            <w:tcBorders>
              <w:top w:val="nil"/>
              <w:left w:val="nil"/>
              <w:bottom w:val="nil"/>
              <w:right w:val="nil"/>
            </w:tcBorders>
            <w:vAlign w:val="center"/>
          </w:tcPr>
          <w:p w14:paraId="54017C37" w14:textId="77777777" w:rsidR="00DF7063" w:rsidRPr="00ED7B7F" w:rsidRDefault="00DF7063" w:rsidP="00DF7063">
            <w:pPr>
              <w:rPr>
                <w:i/>
              </w:rPr>
            </w:pPr>
            <w:r w:rsidRPr="00ED7B7F">
              <w:t>7</w:t>
            </w:r>
          </w:p>
        </w:tc>
        <w:tc>
          <w:tcPr>
            <w:tcW w:w="0" w:type="auto"/>
            <w:tcBorders>
              <w:top w:val="nil"/>
              <w:left w:val="nil"/>
              <w:bottom w:val="nil"/>
              <w:right w:val="nil"/>
            </w:tcBorders>
            <w:vAlign w:val="center"/>
          </w:tcPr>
          <w:p w14:paraId="580720F9" w14:textId="77777777" w:rsidR="00DF7063" w:rsidRPr="00ED7B7F" w:rsidRDefault="00DF7063" w:rsidP="00DF7063">
            <w:pPr>
              <w:rPr>
                <w:i/>
              </w:rPr>
            </w:pPr>
            <w:r w:rsidRPr="00ED7B7F">
              <w:t>Co-Founder &amp; CEO</w:t>
            </w:r>
          </w:p>
        </w:tc>
        <w:tc>
          <w:tcPr>
            <w:tcW w:w="0" w:type="auto"/>
            <w:tcBorders>
              <w:top w:val="nil"/>
              <w:left w:val="nil"/>
              <w:bottom w:val="nil"/>
              <w:right w:val="nil"/>
            </w:tcBorders>
            <w:vAlign w:val="center"/>
          </w:tcPr>
          <w:p w14:paraId="2488C5E1" w14:textId="77777777" w:rsidR="00DF7063" w:rsidRPr="00ED7B7F" w:rsidRDefault="00DF7063" w:rsidP="00DF7063">
            <w:pPr>
              <w:rPr>
                <w:i/>
                <w:lang w:val="de-DE"/>
              </w:rPr>
            </w:pPr>
            <w:r w:rsidRPr="00ED7B7F">
              <w:rPr>
                <w:color w:val="000000"/>
                <w:lang w:val="de-DE"/>
              </w:rPr>
              <w:t xml:space="preserve">B2B </w:t>
            </w:r>
            <w:r w:rsidRPr="00ED7B7F">
              <w:rPr>
                <w:color w:val="000000"/>
              </w:rPr>
              <w:t>–</w:t>
            </w:r>
            <w:r w:rsidRPr="00ED7B7F">
              <w:rPr>
                <w:color w:val="000000"/>
                <w:lang w:val="de-DE"/>
              </w:rPr>
              <w:t xml:space="preserve"> SaaS</w:t>
            </w:r>
          </w:p>
        </w:tc>
      </w:tr>
      <w:tr w:rsidR="00DF7063" w:rsidRPr="00ED7B7F" w14:paraId="49253963" w14:textId="77777777" w:rsidTr="00DF7063">
        <w:tc>
          <w:tcPr>
            <w:tcW w:w="0" w:type="auto"/>
            <w:tcBorders>
              <w:top w:val="nil"/>
              <w:left w:val="nil"/>
              <w:bottom w:val="nil"/>
              <w:right w:val="nil"/>
            </w:tcBorders>
            <w:vAlign w:val="center"/>
          </w:tcPr>
          <w:p w14:paraId="74F2131E" w14:textId="77777777" w:rsidR="00DF7063" w:rsidRPr="00ED7B7F" w:rsidRDefault="00DF7063" w:rsidP="00DF7063">
            <w:pPr>
              <w:rPr>
                <w:i/>
              </w:rPr>
            </w:pPr>
            <w:r w:rsidRPr="00ED7B7F">
              <w:rPr>
                <w:i/>
              </w:rPr>
              <w:t>5</w:t>
            </w:r>
          </w:p>
        </w:tc>
        <w:tc>
          <w:tcPr>
            <w:tcW w:w="0" w:type="auto"/>
            <w:tcBorders>
              <w:top w:val="nil"/>
              <w:left w:val="nil"/>
              <w:bottom w:val="nil"/>
              <w:right w:val="nil"/>
            </w:tcBorders>
            <w:vAlign w:val="center"/>
          </w:tcPr>
          <w:p w14:paraId="05D467FB" w14:textId="77777777" w:rsidR="00DF7063" w:rsidRPr="00ED7B7F" w:rsidRDefault="00DF7063" w:rsidP="00DF7063">
            <w:pPr>
              <w:rPr>
                <w:i/>
              </w:rPr>
            </w:pPr>
            <w:r w:rsidRPr="00ED7B7F">
              <w:t>2015</w:t>
            </w:r>
          </w:p>
        </w:tc>
        <w:tc>
          <w:tcPr>
            <w:tcW w:w="0" w:type="auto"/>
            <w:tcBorders>
              <w:top w:val="nil"/>
              <w:left w:val="nil"/>
              <w:bottom w:val="nil"/>
              <w:right w:val="nil"/>
            </w:tcBorders>
            <w:vAlign w:val="center"/>
          </w:tcPr>
          <w:p w14:paraId="40A5B8F6" w14:textId="77777777" w:rsidR="00DF7063" w:rsidRPr="00ED7B7F" w:rsidRDefault="00DF7063" w:rsidP="00DF7063">
            <w:pPr>
              <w:rPr>
                <w:i/>
              </w:rPr>
            </w:pPr>
            <w:r w:rsidRPr="00ED7B7F">
              <w:t>800</w:t>
            </w:r>
          </w:p>
        </w:tc>
        <w:tc>
          <w:tcPr>
            <w:tcW w:w="0" w:type="auto"/>
            <w:tcBorders>
              <w:top w:val="nil"/>
              <w:left w:val="nil"/>
              <w:bottom w:val="nil"/>
              <w:right w:val="nil"/>
            </w:tcBorders>
            <w:vAlign w:val="center"/>
          </w:tcPr>
          <w:p w14:paraId="30B598B9" w14:textId="77777777" w:rsidR="00DF7063" w:rsidRPr="00ED7B7F" w:rsidRDefault="00DF7063" w:rsidP="00DF7063">
            <w:pPr>
              <w:rPr>
                <w:i/>
              </w:rPr>
            </w:pPr>
            <w:r w:rsidRPr="00ED7B7F">
              <w:t>Vice President Marketing &amp; Sales</w:t>
            </w:r>
          </w:p>
        </w:tc>
        <w:tc>
          <w:tcPr>
            <w:tcW w:w="0" w:type="auto"/>
            <w:tcBorders>
              <w:top w:val="nil"/>
              <w:left w:val="nil"/>
              <w:bottom w:val="nil"/>
              <w:right w:val="nil"/>
            </w:tcBorders>
            <w:vAlign w:val="center"/>
          </w:tcPr>
          <w:p w14:paraId="41B0C580" w14:textId="77777777" w:rsidR="00DF7063" w:rsidRPr="00ED7B7F" w:rsidRDefault="00DF7063" w:rsidP="00DF7063">
            <w:pPr>
              <w:rPr>
                <w:i/>
              </w:rPr>
            </w:pPr>
            <w:r w:rsidRPr="00ED7B7F">
              <w:rPr>
                <w:color w:val="000000"/>
              </w:rPr>
              <w:t>B2C - RealEstate</w:t>
            </w:r>
          </w:p>
        </w:tc>
      </w:tr>
      <w:tr w:rsidR="00DF7063" w:rsidRPr="00ED7B7F" w14:paraId="3FCAE95D" w14:textId="77777777" w:rsidTr="00DF7063">
        <w:tc>
          <w:tcPr>
            <w:tcW w:w="0" w:type="auto"/>
            <w:tcBorders>
              <w:top w:val="nil"/>
              <w:left w:val="nil"/>
              <w:bottom w:val="nil"/>
              <w:right w:val="nil"/>
            </w:tcBorders>
            <w:vAlign w:val="center"/>
          </w:tcPr>
          <w:p w14:paraId="341763D5" w14:textId="77777777" w:rsidR="00DF7063" w:rsidRPr="00ED7B7F" w:rsidRDefault="00DF7063" w:rsidP="00DF7063">
            <w:pPr>
              <w:rPr>
                <w:i/>
              </w:rPr>
            </w:pPr>
            <w:r w:rsidRPr="00ED7B7F">
              <w:rPr>
                <w:i/>
              </w:rPr>
              <w:t>6</w:t>
            </w:r>
          </w:p>
        </w:tc>
        <w:tc>
          <w:tcPr>
            <w:tcW w:w="0" w:type="auto"/>
            <w:tcBorders>
              <w:top w:val="nil"/>
              <w:left w:val="nil"/>
              <w:bottom w:val="nil"/>
              <w:right w:val="nil"/>
            </w:tcBorders>
            <w:vAlign w:val="center"/>
          </w:tcPr>
          <w:p w14:paraId="005DA631" w14:textId="77777777" w:rsidR="00DF7063" w:rsidRPr="00ED7B7F" w:rsidRDefault="00DF7063" w:rsidP="00DF7063">
            <w:pPr>
              <w:rPr>
                <w:i/>
              </w:rPr>
            </w:pPr>
            <w:r w:rsidRPr="00ED7B7F">
              <w:t>2020</w:t>
            </w:r>
          </w:p>
        </w:tc>
        <w:tc>
          <w:tcPr>
            <w:tcW w:w="0" w:type="auto"/>
            <w:tcBorders>
              <w:top w:val="nil"/>
              <w:left w:val="nil"/>
              <w:bottom w:val="nil"/>
              <w:right w:val="nil"/>
            </w:tcBorders>
            <w:vAlign w:val="center"/>
          </w:tcPr>
          <w:p w14:paraId="23BD680A" w14:textId="77777777" w:rsidR="00DF7063" w:rsidRPr="00ED7B7F" w:rsidRDefault="00DF7063" w:rsidP="00DF7063">
            <w:pPr>
              <w:rPr>
                <w:i/>
              </w:rPr>
            </w:pPr>
            <w:r w:rsidRPr="00ED7B7F">
              <w:t>16</w:t>
            </w:r>
          </w:p>
        </w:tc>
        <w:tc>
          <w:tcPr>
            <w:tcW w:w="0" w:type="auto"/>
            <w:tcBorders>
              <w:top w:val="nil"/>
              <w:left w:val="nil"/>
              <w:bottom w:val="nil"/>
              <w:right w:val="nil"/>
            </w:tcBorders>
            <w:vAlign w:val="center"/>
          </w:tcPr>
          <w:p w14:paraId="344D10FD" w14:textId="77777777" w:rsidR="00DF7063" w:rsidRPr="00ED7B7F" w:rsidRDefault="00DF7063" w:rsidP="00DF7063">
            <w:pPr>
              <w:rPr>
                <w:i/>
              </w:rPr>
            </w:pPr>
            <w:r w:rsidRPr="00ED7B7F">
              <w:t>Head of Marketing</w:t>
            </w:r>
          </w:p>
        </w:tc>
        <w:tc>
          <w:tcPr>
            <w:tcW w:w="0" w:type="auto"/>
            <w:tcBorders>
              <w:top w:val="nil"/>
              <w:left w:val="nil"/>
              <w:bottom w:val="nil"/>
              <w:right w:val="nil"/>
            </w:tcBorders>
            <w:vAlign w:val="center"/>
          </w:tcPr>
          <w:p w14:paraId="0B919B78" w14:textId="77777777" w:rsidR="00DF7063" w:rsidRPr="00ED7B7F" w:rsidRDefault="00DF7063" w:rsidP="00DF7063">
            <w:pPr>
              <w:rPr>
                <w:i/>
              </w:rPr>
            </w:pPr>
            <w:r w:rsidRPr="00ED7B7F">
              <w:rPr>
                <w:color w:val="000000"/>
              </w:rPr>
              <w:t>B2B – HR services</w:t>
            </w:r>
          </w:p>
        </w:tc>
      </w:tr>
      <w:tr w:rsidR="00DF7063" w:rsidRPr="00ED7B7F" w14:paraId="1A9CBE65" w14:textId="77777777" w:rsidTr="00DF7063">
        <w:tc>
          <w:tcPr>
            <w:tcW w:w="0" w:type="auto"/>
            <w:tcBorders>
              <w:top w:val="nil"/>
              <w:left w:val="nil"/>
              <w:bottom w:val="nil"/>
              <w:right w:val="nil"/>
            </w:tcBorders>
            <w:vAlign w:val="center"/>
          </w:tcPr>
          <w:p w14:paraId="6667633C" w14:textId="77777777" w:rsidR="00DF7063" w:rsidRPr="00ED7B7F" w:rsidRDefault="00DF7063" w:rsidP="00DF7063">
            <w:pPr>
              <w:rPr>
                <w:i/>
              </w:rPr>
            </w:pPr>
            <w:r w:rsidRPr="00ED7B7F">
              <w:rPr>
                <w:i/>
              </w:rPr>
              <w:t>7</w:t>
            </w:r>
          </w:p>
        </w:tc>
        <w:tc>
          <w:tcPr>
            <w:tcW w:w="0" w:type="auto"/>
            <w:tcBorders>
              <w:top w:val="nil"/>
              <w:left w:val="nil"/>
              <w:bottom w:val="nil"/>
              <w:right w:val="nil"/>
            </w:tcBorders>
            <w:vAlign w:val="center"/>
          </w:tcPr>
          <w:p w14:paraId="2756D575" w14:textId="77777777" w:rsidR="00DF7063" w:rsidRPr="00ED7B7F" w:rsidRDefault="00DF7063" w:rsidP="00DF7063">
            <w:pPr>
              <w:rPr>
                <w:i/>
              </w:rPr>
            </w:pPr>
            <w:r w:rsidRPr="00ED7B7F">
              <w:t>2016</w:t>
            </w:r>
          </w:p>
        </w:tc>
        <w:tc>
          <w:tcPr>
            <w:tcW w:w="0" w:type="auto"/>
            <w:tcBorders>
              <w:top w:val="nil"/>
              <w:left w:val="nil"/>
              <w:bottom w:val="nil"/>
              <w:right w:val="nil"/>
            </w:tcBorders>
            <w:vAlign w:val="center"/>
          </w:tcPr>
          <w:p w14:paraId="4947A91E" w14:textId="77777777" w:rsidR="00DF7063" w:rsidRPr="00ED7B7F" w:rsidRDefault="00DF7063" w:rsidP="00DF7063">
            <w:pPr>
              <w:rPr>
                <w:i/>
              </w:rPr>
            </w:pPr>
            <w:r w:rsidRPr="00ED7B7F">
              <w:t>40</w:t>
            </w:r>
          </w:p>
        </w:tc>
        <w:tc>
          <w:tcPr>
            <w:tcW w:w="0" w:type="auto"/>
            <w:tcBorders>
              <w:top w:val="nil"/>
              <w:left w:val="nil"/>
              <w:bottom w:val="nil"/>
              <w:right w:val="nil"/>
            </w:tcBorders>
            <w:vAlign w:val="center"/>
          </w:tcPr>
          <w:p w14:paraId="5D2FC5E7" w14:textId="77777777" w:rsidR="00DF7063" w:rsidRPr="00ED7B7F" w:rsidRDefault="00DF7063" w:rsidP="00DF7063">
            <w:pPr>
              <w:rPr>
                <w:i/>
              </w:rPr>
            </w:pPr>
            <w:r w:rsidRPr="00ED7B7F">
              <w:t>Marketing Lead</w:t>
            </w:r>
          </w:p>
        </w:tc>
        <w:tc>
          <w:tcPr>
            <w:tcW w:w="0" w:type="auto"/>
            <w:tcBorders>
              <w:top w:val="nil"/>
              <w:left w:val="nil"/>
              <w:bottom w:val="nil"/>
              <w:right w:val="nil"/>
            </w:tcBorders>
            <w:vAlign w:val="center"/>
          </w:tcPr>
          <w:p w14:paraId="0CC81F3D" w14:textId="77777777" w:rsidR="00DF7063" w:rsidRPr="00ED7B7F" w:rsidRDefault="00DF7063" w:rsidP="00DF7063">
            <w:pPr>
              <w:rPr>
                <w:i/>
              </w:rPr>
            </w:pPr>
            <w:r w:rsidRPr="00ED7B7F">
              <w:rPr>
                <w:color w:val="000000"/>
              </w:rPr>
              <w:t>B2B – MedTech</w:t>
            </w:r>
          </w:p>
        </w:tc>
      </w:tr>
      <w:tr w:rsidR="00DF7063" w:rsidRPr="00ED7B7F" w14:paraId="58C87A62" w14:textId="77777777" w:rsidTr="00DF7063">
        <w:tc>
          <w:tcPr>
            <w:tcW w:w="0" w:type="auto"/>
            <w:tcBorders>
              <w:top w:val="nil"/>
              <w:left w:val="nil"/>
              <w:bottom w:val="nil"/>
              <w:right w:val="nil"/>
            </w:tcBorders>
            <w:vAlign w:val="center"/>
          </w:tcPr>
          <w:p w14:paraId="0A40F44C" w14:textId="77777777" w:rsidR="00DF7063" w:rsidRPr="00ED7B7F" w:rsidRDefault="00DF7063" w:rsidP="00DF7063">
            <w:pPr>
              <w:rPr>
                <w:i/>
              </w:rPr>
            </w:pPr>
            <w:r w:rsidRPr="00ED7B7F">
              <w:rPr>
                <w:i/>
              </w:rPr>
              <w:t>8</w:t>
            </w:r>
          </w:p>
        </w:tc>
        <w:tc>
          <w:tcPr>
            <w:tcW w:w="0" w:type="auto"/>
            <w:tcBorders>
              <w:top w:val="nil"/>
              <w:left w:val="nil"/>
              <w:bottom w:val="nil"/>
              <w:right w:val="nil"/>
            </w:tcBorders>
            <w:vAlign w:val="center"/>
          </w:tcPr>
          <w:p w14:paraId="78E8C5A6" w14:textId="77777777" w:rsidR="00DF7063" w:rsidRPr="00ED7B7F" w:rsidRDefault="00DF7063" w:rsidP="00DF7063">
            <w:pPr>
              <w:rPr>
                <w:i/>
              </w:rPr>
            </w:pPr>
            <w:r w:rsidRPr="00ED7B7F">
              <w:t>2020</w:t>
            </w:r>
          </w:p>
        </w:tc>
        <w:tc>
          <w:tcPr>
            <w:tcW w:w="0" w:type="auto"/>
            <w:tcBorders>
              <w:top w:val="nil"/>
              <w:left w:val="nil"/>
              <w:bottom w:val="nil"/>
              <w:right w:val="nil"/>
            </w:tcBorders>
            <w:vAlign w:val="center"/>
          </w:tcPr>
          <w:p w14:paraId="14F35A6F" w14:textId="77777777" w:rsidR="00DF7063" w:rsidRPr="00ED7B7F" w:rsidRDefault="00DF7063" w:rsidP="00DF7063">
            <w:pPr>
              <w:rPr>
                <w:i/>
              </w:rPr>
            </w:pPr>
            <w:r w:rsidRPr="00ED7B7F">
              <w:t>30</w:t>
            </w:r>
          </w:p>
        </w:tc>
        <w:tc>
          <w:tcPr>
            <w:tcW w:w="0" w:type="auto"/>
            <w:tcBorders>
              <w:top w:val="nil"/>
              <w:left w:val="nil"/>
              <w:bottom w:val="nil"/>
              <w:right w:val="nil"/>
            </w:tcBorders>
            <w:vAlign w:val="center"/>
          </w:tcPr>
          <w:p w14:paraId="56E101CE" w14:textId="77777777" w:rsidR="00DF7063" w:rsidRPr="00ED7B7F" w:rsidRDefault="00DF7063" w:rsidP="00DF7063">
            <w:pPr>
              <w:rPr>
                <w:i/>
              </w:rPr>
            </w:pPr>
            <w:r w:rsidRPr="00ED7B7F">
              <w:t>Co-Founder &amp; CEO</w:t>
            </w:r>
          </w:p>
        </w:tc>
        <w:tc>
          <w:tcPr>
            <w:tcW w:w="0" w:type="auto"/>
            <w:tcBorders>
              <w:top w:val="nil"/>
              <w:left w:val="nil"/>
              <w:bottom w:val="nil"/>
              <w:right w:val="nil"/>
            </w:tcBorders>
            <w:vAlign w:val="center"/>
          </w:tcPr>
          <w:p w14:paraId="110F1F7E" w14:textId="77777777" w:rsidR="00DF7063" w:rsidRPr="00ED7B7F" w:rsidRDefault="00DF7063" w:rsidP="00DF7063">
            <w:pPr>
              <w:rPr>
                <w:i/>
              </w:rPr>
            </w:pPr>
            <w:r w:rsidRPr="00ED7B7F">
              <w:rPr>
                <w:color w:val="000000"/>
              </w:rPr>
              <w:t>B2B – HR services</w:t>
            </w:r>
          </w:p>
        </w:tc>
      </w:tr>
      <w:tr w:rsidR="00DF7063" w:rsidRPr="00ED7B7F" w14:paraId="0603446E" w14:textId="77777777" w:rsidTr="00DF7063">
        <w:tc>
          <w:tcPr>
            <w:tcW w:w="0" w:type="auto"/>
            <w:tcBorders>
              <w:top w:val="nil"/>
              <w:left w:val="nil"/>
              <w:bottom w:val="nil"/>
              <w:right w:val="nil"/>
            </w:tcBorders>
            <w:vAlign w:val="center"/>
          </w:tcPr>
          <w:p w14:paraId="1E0BDA8B" w14:textId="77777777" w:rsidR="00DF7063" w:rsidRPr="00ED7B7F" w:rsidRDefault="00DF7063" w:rsidP="00DF7063">
            <w:pPr>
              <w:rPr>
                <w:i/>
              </w:rPr>
            </w:pPr>
            <w:r w:rsidRPr="00ED7B7F">
              <w:rPr>
                <w:i/>
              </w:rPr>
              <w:t>9</w:t>
            </w:r>
          </w:p>
        </w:tc>
        <w:tc>
          <w:tcPr>
            <w:tcW w:w="0" w:type="auto"/>
            <w:tcBorders>
              <w:top w:val="nil"/>
              <w:left w:val="nil"/>
              <w:bottom w:val="nil"/>
              <w:right w:val="nil"/>
            </w:tcBorders>
            <w:vAlign w:val="center"/>
          </w:tcPr>
          <w:p w14:paraId="47CBD146" w14:textId="77777777" w:rsidR="00DF7063" w:rsidRPr="00ED7B7F" w:rsidRDefault="00DF7063" w:rsidP="00DF7063">
            <w:pPr>
              <w:rPr>
                <w:i/>
              </w:rPr>
            </w:pPr>
            <w:r w:rsidRPr="00ED7B7F">
              <w:t>2017</w:t>
            </w:r>
          </w:p>
        </w:tc>
        <w:tc>
          <w:tcPr>
            <w:tcW w:w="0" w:type="auto"/>
            <w:tcBorders>
              <w:top w:val="nil"/>
              <w:left w:val="nil"/>
              <w:bottom w:val="nil"/>
              <w:right w:val="nil"/>
            </w:tcBorders>
            <w:vAlign w:val="center"/>
          </w:tcPr>
          <w:p w14:paraId="71284EE8" w14:textId="77777777" w:rsidR="00DF7063" w:rsidRPr="00ED7B7F" w:rsidRDefault="00DF7063" w:rsidP="00DF7063">
            <w:pPr>
              <w:rPr>
                <w:i/>
              </w:rPr>
            </w:pPr>
            <w:r w:rsidRPr="00ED7B7F">
              <w:t>45</w:t>
            </w:r>
          </w:p>
        </w:tc>
        <w:tc>
          <w:tcPr>
            <w:tcW w:w="0" w:type="auto"/>
            <w:tcBorders>
              <w:top w:val="nil"/>
              <w:left w:val="nil"/>
              <w:bottom w:val="nil"/>
              <w:right w:val="nil"/>
            </w:tcBorders>
            <w:vAlign w:val="center"/>
          </w:tcPr>
          <w:p w14:paraId="32680A60" w14:textId="77777777" w:rsidR="00DF7063" w:rsidRPr="00ED7B7F" w:rsidRDefault="00DF7063" w:rsidP="00DF7063">
            <w:pPr>
              <w:rPr>
                <w:i/>
              </w:rPr>
            </w:pPr>
            <w:r w:rsidRPr="00ED7B7F">
              <w:t>Co-Founder &amp; CEO</w:t>
            </w:r>
          </w:p>
        </w:tc>
        <w:tc>
          <w:tcPr>
            <w:tcW w:w="0" w:type="auto"/>
            <w:tcBorders>
              <w:top w:val="nil"/>
              <w:left w:val="nil"/>
              <w:bottom w:val="nil"/>
              <w:right w:val="nil"/>
            </w:tcBorders>
            <w:vAlign w:val="center"/>
          </w:tcPr>
          <w:p w14:paraId="5C62D486" w14:textId="77777777" w:rsidR="00DF7063" w:rsidRPr="00ED7B7F" w:rsidRDefault="00DF7063" w:rsidP="00DF7063">
            <w:pPr>
              <w:rPr>
                <w:i/>
              </w:rPr>
            </w:pPr>
            <w:r w:rsidRPr="00ED7B7F">
              <w:rPr>
                <w:color w:val="000000"/>
              </w:rPr>
              <w:t>B2C – Food</w:t>
            </w:r>
          </w:p>
        </w:tc>
      </w:tr>
      <w:tr w:rsidR="00DF7063" w:rsidRPr="00ED7B7F" w14:paraId="4BFA1B60" w14:textId="77777777" w:rsidTr="00DF7063">
        <w:tc>
          <w:tcPr>
            <w:tcW w:w="0" w:type="auto"/>
            <w:tcBorders>
              <w:top w:val="nil"/>
              <w:left w:val="nil"/>
              <w:bottom w:val="nil"/>
              <w:right w:val="nil"/>
            </w:tcBorders>
            <w:vAlign w:val="center"/>
          </w:tcPr>
          <w:p w14:paraId="4664F199" w14:textId="77777777" w:rsidR="00DF7063" w:rsidRPr="00ED7B7F" w:rsidRDefault="00DF7063" w:rsidP="00DF7063">
            <w:pPr>
              <w:rPr>
                <w:i/>
              </w:rPr>
            </w:pPr>
            <w:r w:rsidRPr="00ED7B7F">
              <w:rPr>
                <w:i/>
              </w:rPr>
              <w:t>10</w:t>
            </w:r>
          </w:p>
        </w:tc>
        <w:tc>
          <w:tcPr>
            <w:tcW w:w="0" w:type="auto"/>
            <w:tcBorders>
              <w:top w:val="nil"/>
              <w:left w:val="nil"/>
              <w:bottom w:val="nil"/>
              <w:right w:val="nil"/>
            </w:tcBorders>
            <w:vAlign w:val="center"/>
          </w:tcPr>
          <w:p w14:paraId="299558EB" w14:textId="77777777" w:rsidR="00DF7063" w:rsidRPr="00ED7B7F" w:rsidRDefault="00DF7063" w:rsidP="00DF7063">
            <w:pPr>
              <w:rPr>
                <w:i/>
              </w:rPr>
            </w:pPr>
            <w:r w:rsidRPr="00ED7B7F">
              <w:t>2020</w:t>
            </w:r>
          </w:p>
        </w:tc>
        <w:tc>
          <w:tcPr>
            <w:tcW w:w="0" w:type="auto"/>
            <w:tcBorders>
              <w:top w:val="nil"/>
              <w:left w:val="nil"/>
              <w:bottom w:val="nil"/>
              <w:right w:val="nil"/>
            </w:tcBorders>
            <w:vAlign w:val="center"/>
          </w:tcPr>
          <w:p w14:paraId="6180FD25" w14:textId="77777777" w:rsidR="00DF7063" w:rsidRPr="00ED7B7F" w:rsidRDefault="00DF7063" w:rsidP="00DF7063">
            <w:pPr>
              <w:rPr>
                <w:i/>
              </w:rPr>
            </w:pPr>
            <w:r w:rsidRPr="00ED7B7F">
              <w:t>10</w:t>
            </w:r>
          </w:p>
        </w:tc>
        <w:tc>
          <w:tcPr>
            <w:tcW w:w="0" w:type="auto"/>
            <w:tcBorders>
              <w:top w:val="nil"/>
              <w:left w:val="nil"/>
              <w:bottom w:val="nil"/>
              <w:right w:val="nil"/>
            </w:tcBorders>
            <w:vAlign w:val="center"/>
          </w:tcPr>
          <w:p w14:paraId="2C7C631D" w14:textId="77777777" w:rsidR="00DF7063" w:rsidRPr="00ED7B7F" w:rsidRDefault="00DF7063" w:rsidP="00DF7063">
            <w:pPr>
              <w:rPr>
                <w:i/>
              </w:rPr>
            </w:pPr>
            <w:r w:rsidRPr="00ED7B7F">
              <w:t>Co-Founder &amp; CEO</w:t>
            </w:r>
          </w:p>
        </w:tc>
        <w:tc>
          <w:tcPr>
            <w:tcW w:w="0" w:type="auto"/>
            <w:tcBorders>
              <w:top w:val="nil"/>
              <w:left w:val="nil"/>
              <w:bottom w:val="nil"/>
              <w:right w:val="nil"/>
            </w:tcBorders>
            <w:vAlign w:val="center"/>
          </w:tcPr>
          <w:p w14:paraId="3AF30DE0" w14:textId="77777777" w:rsidR="00DF7063" w:rsidRPr="00ED7B7F" w:rsidRDefault="00DF7063" w:rsidP="00DF7063">
            <w:pPr>
              <w:rPr>
                <w:i/>
              </w:rPr>
            </w:pPr>
            <w:r w:rsidRPr="00ED7B7F">
              <w:rPr>
                <w:color w:val="000000"/>
              </w:rPr>
              <w:t>B2B – HR services</w:t>
            </w:r>
          </w:p>
        </w:tc>
      </w:tr>
      <w:tr w:rsidR="00DF7063" w:rsidRPr="00ED7B7F" w14:paraId="21BCB648" w14:textId="77777777" w:rsidTr="00DF7063">
        <w:tc>
          <w:tcPr>
            <w:tcW w:w="0" w:type="auto"/>
            <w:tcBorders>
              <w:top w:val="nil"/>
              <w:left w:val="nil"/>
              <w:bottom w:val="nil"/>
              <w:right w:val="nil"/>
            </w:tcBorders>
            <w:vAlign w:val="center"/>
          </w:tcPr>
          <w:p w14:paraId="54F9100F" w14:textId="77777777" w:rsidR="00DF7063" w:rsidRPr="00ED7B7F" w:rsidRDefault="00DF7063" w:rsidP="00DF7063">
            <w:pPr>
              <w:rPr>
                <w:i/>
              </w:rPr>
            </w:pPr>
            <w:r w:rsidRPr="00ED7B7F">
              <w:rPr>
                <w:i/>
              </w:rPr>
              <w:t>11</w:t>
            </w:r>
          </w:p>
        </w:tc>
        <w:tc>
          <w:tcPr>
            <w:tcW w:w="0" w:type="auto"/>
            <w:tcBorders>
              <w:top w:val="nil"/>
              <w:left w:val="nil"/>
              <w:bottom w:val="nil"/>
              <w:right w:val="nil"/>
            </w:tcBorders>
            <w:vAlign w:val="center"/>
          </w:tcPr>
          <w:p w14:paraId="71E9F5A6" w14:textId="77777777" w:rsidR="00DF7063" w:rsidRPr="00ED7B7F" w:rsidRDefault="00DF7063" w:rsidP="00DF7063">
            <w:pPr>
              <w:rPr>
                <w:i/>
              </w:rPr>
            </w:pPr>
            <w:r w:rsidRPr="00ED7B7F">
              <w:t>2021</w:t>
            </w:r>
          </w:p>
        </w:tc>
        <w:tc>
          <w:tcPr>
            <w:tcW w:w="0" w:type="auto"/>
            <w:tcBorders>
              <w:top w:val="nil"/>
              <w:left w:val="nil"/>
              <w:bottom w:val="nil"/>
              <w:right w:val="nil"/>
            </w:tcBorders>
            <w:vAlign w:val="center"/>
          </w:tcPr>
          <w:p w14:paraId="3781D837" w14:textId="77777777" w:rsidR="00DF7063" w:rsidRPr="00ED7B7F" w:rsidRDefault="00DF7063" w:rsidP="00DF7063">
            <w:pPr>
              <w:rPr>
                <w:i/>
              </w:rPr>
            </w:pPr>
            <w:r w:rsidRPr="00ED7B7F">
              <w:t>13</w:t>
            </w:r>
          </w:p>
        </w:tc>
        <w:tc>
          <w:tcPr>
            <w:tcW w:w="0" w:type="auto"/>
            <w:tcBorders>
              <w:top w:val="nil"/>
              <w:left w:val="nil"/>
              <w:bottom w:val="nil"/>
              <w:right w:val="nil"/>
            </w:tcBorders>
            <w:vAlign w:val="center"/>
          </w:tcPr>
          <w:p w14:paraId="0B509A03" w14:textId="77777777" w:rsidR="00DF7063" w:rsidRPr="00ED7B7F" w:rsidRDefault="00DF7063" w:rsidP="00DF7063">
            <w:pPr>
              <w:rPr>
                <w:i/>
              </w:rPr>
            </w:pPr>
            <w:r w:rsidRPr="00ED7B7F">
              <w:t>Co-Founder &amp; CMO</w:t>
            </w:r>
          </w:p>
        </w:tc>
        <w:tc>
          <w:tcPr>
            <w:tcW w:w="0" w:type="auto"/>
            <w:tcBorders>
              <w:top w:val="nil"/>
              <w:left w:val="nil"/>
              <w:bottom w:val="nil"/>
              <w:right w:val="nil"/>
            </w:tcBorders>
            <w:vAlign w:val="center"/>
          </w:tcPr>
          <w:p w14:paraId="2E312B60" w14:textId="77777777" w:rsidR="00DF7063" w:rsidRPr="00ED7B7F" w:rsidRDefault="00DF7063" w:rsidP="00DF7063">
            <w:pPr>
              <w:rPr>
                <w:i/>
              </w:rPr>
            </w:pPr>
            <w:r w:rsidRPr="00ED7B7F">
              <w:rPr>
                <w:color w:val="000000"/>
              </w:rPr>
              <w:t>B2C – E-Commerce</w:t>
            </w:r>
          </w:p>
        </w:tc>
      </w:tr>
      <w:tr w:rsidR="00DF7063" w:rsidRPr="00ED7B7F" w14:paraId="4F29E6CE" w14:textId="77777777" w:rsidTr="00DF7063">
        <w:tc>
          <w:tcPr>
            <w:tcW w:w="0" w:type="auto"/>
            <w:tcBorders>
              <w:top w:val="nil"/>
              <w:left w:val="nil"/>
              <w:bottom w:val="nil"/>
              <w:right w:val="nil"/>
            </w:tcBorders>
            <w:vAlign w:val="center"/>
          </w:tcPr>
          <w:p w14:paraId="5FA9A153" w14:textId="77777777" w:rsidR="00DF7063" w:rsidRPr="00ED7B7F" w:rsidRDefault="00DF7063" w:rsidP="00DF7063">
            <w:pPr>
              <w:rPr>
                <w:i/>
              </w:rPr>
            </w:pPr>
            <w:r w:rsidRPr="00ED7B7F">
              <w:rPr>
                <w:i/>
              </w:rPr>
              <w:t>12</w:t>
            </w:r>
          </w:p>
        </w:tc>
        <w:tc>
          <w:tcPr>
            <w:tcW w:w="0" w:type="auto"/>
            <w:tcBorders>
              <w:top w:val="nil"/>
              <w:left w:val="nil"/>
              <w:bottom w:val="nil"/>
              <w:right w:val="nil"/>
            </w:tcBorders>
            <w:vAlign w:val="center"/>
          </w:tcPr>
          <w:p w14:paraId="099EDDB3" w14:textId="77777777" w:rsidR="00DF7063" w:rsidRPr="00ED7B7F" w:rsidRDefault="00DF7063" w:rsidP="00DF7063">
            <w:pPr>
              <w:rPr>
                <w:i/>
              </w:rPr>
            </w:pPr>
            <w:r w:rsidRPr="00ED7B7F">
              <w:t>2020</w:t>
            </w:r>
          </w:p>
        </w:tc>
        <w:tc>
          <w:tcPr>
            <w:tcW w:w="0" w:type="auto"/>
            <w:tcBorders>
              <w:top w:val="nil"/>
              <w:left w:val="nil"/>
              <w:bottom w:val="nil"/>
              <w:right w:val="nil"/>
            </w:tcBorders>
            <w:vAlign w:val="center"/>
          </w:tcPr>
          <w:p w14:paraId="2EABC8C3" w14:textId="77777777" w:rsidR="00DF7063" w:rsidRPr="00ED7B7F" w:rsidRDefault="00DF7063" w:rsidP="00DF7063">
            <w:pPr>
              <w:rPr>
                <w:i/>
              </w:rPr>
            </w:pPr>
            <w:r w:rsidRPr="00ED7B7F">
              <w:t>28</w:t>
            </w:r>
          </w:p>
        </w:tc>
        <w:tc>
          <w:tcPr>
            <w:tcW w:w="0" w:type="auto"/>
            <w:tcBorders>
              <w:top w:val="nil"/>
              <w:left w:val="nil"/>
              <w:bottom w:val="nil"/>
              <w:right w:val="nil"/>
            </w:tcBorders>
            <w:vAlign w:val="center"/>
          </w:tcPr>
          <w:p w14:paraId="0F41A52E" w14:textId="77777777" w:rsidR="00DF7063" w:rsidRPr="00ED7B7F" w:rsidRDefault="00DF7063" w:rsidP="00DF7063">
            <w:pPr>
              <w:rPr>
                <w:i/>
              </w:rPr>
            </w:pPr>
            <w:r w:rsidRPr="00ED7B7F">
              <w:t>Co-Founder &amp; Go-to-Market Lead</w:t>
            </w:r>
          </w:p>
        </w:tc>
        <w:tc>
          <w:tcPr>
            <w:tcW w:w="0" w:type="auto"/>
            <w:tcBorders>
              <w:top w:val="nil"/>
              <w:left w:val="nil"/>
              <w:bottom w:val="nil"/>
              <w:right w:val="nil"/>
            </w:tcBorders>
            <w:vAlign w:val="center"/>
          </w:tcPr>
          <w:p w14:paraId="646A7BFF" w14:textId="77777777" w:rsidR="00DF7063" w:rsidRPr="00ED7B7F" w:rsidRDefault="00DF7063" w:rsidP="00DF7063">
            <w:pPr>
              <w:rPr>
                <w:i/>
              </w:rPr>
            </w:pPr>
            <w:r w:rsidRPr="00ED7B7F">
              <w:rPr>
                <w:color w:val="000000"/>
              </w:rPr>
              <w:t>B2B2B SaaS</w:t>
            </w:r>
          </w:p>
        </w:tc>
      </w:tr>
      <w:tr w:rsidR="00DF7063" w:rsidRPr="00ED7B7F" w14:paraId="498B3D71" w14:textId="77777777" w:rsidTr="00DF7063">
        <w:tc>
          <w:tcPr>
            <w:tcW w:w="0" w:type="auto"/>
            <w:tcBorders>
              <w:top w:val="nil"/>
              <w:left w:val="nil"/>
              <w:bottom w:val="single" w:sz="4" w:space="0" w:color="auto"/>
              <w:right w:val="nil"/>
            </w:tcBorders>
            <w:vAlign w:val="center"/>
          </w:tcPr>
          <w:p w14:paraId="158845DB" w14:textId="77777777" w:rsidR="00DF7063" w:rsidRPr="00ED7B7F" w:rsidRDefault="00DF7063" w:rsidP="00DF7063">
            <w:pPr>
              <w:rPr>
                <w:i/>
              </w:rPr>
            </w:pPr>
            <w:r w:rsidRPr="00ED7B7F">
              <w:rPr>
                <w:i/>
              </w:rPr>
              <w:t>13</w:t>
            </w:r>
          </w:p>
        </w:tc>
        <w:tc>
          <w:tcPr>
            <w:tcW w:w="0" w:type="auto"/>
            <w:tcBorders>
              <w:top w:val="nil"/>
              <w:left w:val="nil"/>
              <w:right w:val="nil"/>
            </w:tcBorders>
            <w:vAlign w:val="center"/>
          </w:tcPr>
          <w:p w14:paraId="27EC8DF2" w14:textId="77777777" w:rsidR="00DF7063" w:rsidRPr="00ED7B7F" w:rsidRDefault="00DF7063" w:rsidP="00DF7063">
            <w:r w:rsidRPr="00ED7B7F">
              <w:t>2017</w:t>
            </w:r>
          </w:p>
        </w:tc>
        <w:tc>
          <w:tcPr>
            <w:tcW w:w="0" w:type="auto"/>
            <w:tcBorders>
              <w:top w:val="nil"/>
              <w:left w:val="nil"/>
              <w:right w:val="nil"/>
            </w:tcBorders>
            <w:vAlign w:val="center"/>
          </w:tcPr>
          <w:p w14:paraId="390E36E9" w14:textId="77777777" w:rsidR="00DF7063" w:rsidRPr="00ED7B7F" w:rsidRDefault="00DF7063" w:rsidP="00DF7063">
            <w:r w:rsidRPr="00ED7B7F">
              <w:t>20</w:t>
            </w:r>
          </w:p>
        </w:tc>
        <w:tc>
          <w:tcPr>
            <w:tcW w:w="0" w:type="auto"/>
            <w:tcBorders>
              <w:top w:val="nil"/>
              <w:left w:val="nil"/>
              <w:right w:val="nil"/>
            </w:tcBorders>
            <w:vAlign w:val="center"/>
          </w:tcPr>
          <w:p w14:paraId="715D52BF" w14:textId="77777777" w:rsidR="00DF7063" w:rsidRPr="00ED7B7F" w:rsidRDefault="00DF7063" w:rsidP="00DF7063">
            <w:r w:rsidRPr="00ED7B7F">
              <w:t>CMO</w:t>
            </w:r>
          </w:p>
        </w:tc>
        <w:tc>
          <w:tcPr>
            <w:tcW w:w="0" w:type="auto"/>
            <w:tcBorders>
              <w:top w:val="nil"/>
              <w:left w:val="nil"/>
              <w:right w:val="nil"/>
            </w:tcBorders>
            <w:vAlign w:val="center"/>
          </w:tcPr>
          <w:p w14:paraId="243C5BE1" w14:textId="724C2E89" w:rsidR="00DF7063" w:rsidRPr="00ED7B7F" w:rsidRDefault="00DF7063" w:rsidP="00DF7063">
            <w:pPr>
              <w:rPr>
                <w:color w:val="000000"/>
              </w:rPr>
            </w:pPr>
            <w:r w:rsidRPr="00ED7B7F">
              <w:rPr>
                <w:color w:val="000000"/>
              </w:rPr>
              <w:t xml:space="preserve">B2C - Health </w:t>
            </w:r>
            <w:r>
              <w:rPr>
                <w:color w:val="000000"/>
              </w:rPr>
              <w:t>supplements</w:t>
            </w:r>
          </w:p>
        </w:tc>
      </w:tr>
    </w:tbl>
    <w:p w14:paraId="269BD934" w14:textId="77777777" w:rsidR="0039667F" w:rsidRDefault="0039667F" w:rsidP="00B64262"/>
    <w:p w14:paraId="039A0DA8" w14:textId="4D412112" w:rsidR="006575D2" w:rsidRPr="00982328" w:rsidRDefault="00133C12" w:rsidP="0039667F">
      <w:pPr>
        <w:pStyle w:val="berschrift1"/>
      </w:pPr>
      <w:bookmarkStart w:id="3" w:name="_Toc227945945"/>
      <w:r w:rsidRPr="00982328">
        <w:t xml:space="preserve">Web Appendix </w:t>
      </w:r>
      <w:r w:rsidR="00182E1B" w:rsidRPr="00982328">
        <w:t>W</w:t>
      </w:r>
      <w:r w:rsidR="00182E1B">
        <w:t>3</w:t>
      </w:r>
      <w:r w:rsidRPr="00982328">
        <w:t xml:space="preserve">: </w:t>
      </w:r>
      <w:r w:rsidR="00EC1E59" w:rsidRPr="00982328">
        <w:t xml:space="preserve">Description of </w:t>
      </w:r>
      <w:r w:rsidR="0039667F" w:rsidRPr="00982328">
        <w:t>machine learning</w:t>
      </w:r>
      <w:r w:rsidR="00EC1E59" w:rsidRPr="00982328">
        <w:t xml:space="preserve"> approach used for LinkedIn data</w:t>
      </w:r>
      <w:bookmarkEnd w:id="3"/>
    </w:p>
    <w:p w14:paraId="7CA0F555" w14:textId="02981066" w:rsidR="00982328" w:rsidRDefault="00EC1E59" w:rsidP="00982328">
      <w:pPr>
        <w:rPr>
          <w:kern w:val="0"/>
          <w14:ligatures w14:val="none"/>
        </w:rPr>
      </w:pPr>
      <w:r w:rsidRPr="005373C2">
        <w:rPr>
          <w:lang w:eastAsia="ja-JP"/>
        </w:rPr>
        <w:t>We manually searched each venture</w:t>
      </w:r>
      <w:r w:rsidR="00982328" w:rsidRPr="005373C2">
        <w:rPr>
          <w:lang w:eastAsia="ja-JP"/>
        </w:rPr>
        <w:t>’</w:t>
      </w:r>
      <w:r w:rsidRPr="005373C2">
        <w:rPr>
          <w:lang w:eastAsia="ja-JP"/>
        </w:rPr>
        <w:t xml:space="preserve">s official corporate LinkedIn </w:t>
      </w:r>
      <w:r w:rsidR="00DB2EC3">
        <w:rPr>
          <w:lang w:eastAsia="ja-JP"/>
        </w:rPr>
        <w:t>page to identify members of our focal ventures and then extracted information on all current and former</w:t>
      </w:r>
      <w:r w:rsidR="00791A3C" w:rsidRPr="005373C2">
        <w:rPr>
          <w:lang w:eastAsia="ja-JP"/>
        </w:rPr>
        <w:t xml:space="preserve"> employees</w:t>
      </w:r>
      <w:r w:rsidR="00982328" w:rsidRPr="005373C2">
        <w:rPr>
          <w:lang w:eastAsia="ja-JP"/>
        </w:rPr>
        <w:t xml:space="preserve">. </w:t>
      </w:r>
      <w:r w:rsidRPr="005373C2">
        <w:rPr>
          <w:lang w:eastAsia="ja-JP"/>
        </w:rPr>
        <w:t>Since the obtained data contained over one million unique work and educational experiences, we used a state-of-the-art natural language processing (NLP) algorithm for categorization. The categorization for the different levels of the ventures’ hierarchy was based on research by</w:t>
      </w:r>
      <w:r w:rsidR="00E90E4B">
        <w:rPr>
          <w:lang w:eastAsia="ja-JP"/>
        </w:rPr>
        <w:t xml:space="preserve"> </w:t>
      </w:r>
      <w:sdt>
        <w:sdtPr>
          <w:rPr>
            <w:lang w:eastAsia="ja-JP"/>
          </w:rPr>
          <w:alias w:val="To edit, see citavi.com/edit"/>
          <w:tag w:val="CitaviPlaceholder#eb29d0ff-9d76-4396-839f-f3a640ce05a4"/>
          <w:id w:val="1865931860"/>
          <w:placeholder>
            <w:docPart w:val="D4575393E34240778C2E34EAC977DC57"/>
          </w:placeholder>
        </w:sdtPr>
        <w:sdtEndPr/>
        <w:sdtContent>
          <w:r w:rsidRPr="005373C2">
            <w:rPr>
              <w:lang w:eastAsia="ja-JP"/>
            </w:rPr>
            <w:fldChar w:fldCharType="begin"/>
          </w:r>
          <w:r w:rsidRPr="005373C2">
            <w:rPr>
              <w:lang w:eastAsia="ja-JP"/>
            </w:rPr>
            <w:instrText>ADDIN CitaviPlaceholder{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qb3VybmFscy5zYWdlcHViLmNvbS9kb2kvcGRmLzEwLjExNzcvMDE0OTIwNjMxMTQyMTgzMCIsIlVyaVN0cmluZyI6Imh0dHBzOi8vam91cm5hbHMuc2FnZXB1Yi5jb20vZG9pL3BkZi8xMC4xMTc3LzAxNDkyMDYzMTE0MjE4MzA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}</w:instrText>
          </w:r>
          <w:r w:rsidRPr="005373C2">
            <w:rPr>
              <w:lang w:eastAsia="ja-JP"/>
            </w:rPr>
            <w:fldChar w:fldCharType="separate"/>
          </w:r>
          <w:r w:rsidR="00E90E4B">
            <w:rPr>
              <w:lang w:eastAsia="ja-JP"/>
            </w:rPr>
            <w:t>Menz</w:t>
          </w:r>
          <w:r w:rsidRPr="005373C2">
            <w:rPr>
              <w:lang w:eastAsia="ja-JP"/>
            </w:rPr>
            <w:fldChar w:fldCharType="end"/>
          </w:r>
        </w:sdtContent>
      </w:sdt>
      <w:r w:rsidRPr="005373C2">
        <w:rPr>
          <w:lang w:eastAsia="ja-JP"/>
        </w:rPr>
        <w:t xml:space="preserve"> </w:t>
      </w:r>
      <w:sdt>
        <w:sdtPr>
          <w:rPr>
            <w:lang w:eastAsia="ja-JP"/>
          </w:rPr>
          <w:alias w:val="To edit, see citavi.com/edit"/>
          <w:tag w:val="CitaviPlaceholder#10ec60ee-1746-45fb-a82e-b9b4305b4399"/>
          <w:id w:val="-840619118"/>
          <w:placeholder>
            <w:docPart w:val="D4575393E34240778C2E34EAC977DC57"/>
          </w:placeholder>
        </w:sdtPr>
        <w:sdtEndPr/>
        <w:sdtContent>
          <w:r w:rsidRPr="005373C2">
            <w:rPr>
              <w:lang w:eastAsia="ja-JP"/>
            </w:rPr>
            <w:fldChar w:fldCharType="begin"/>
          </w:r>
          <w:r w:rsidRPr="005373C2">
            <w:rPr>
              <w:lang w:eastAsia="ja-JP"/>
            </w:rPr>
            <w:instrText>ADDIN CitaviPlaceholder{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pvdXJuYWxzLnNhZ2VwdWIuY29tL2RvaS9wZGYvMTAuMTE3Ny8wMTQ5MjA2MzExNDIxODMwIiwiVXJpU3RyaW5nIjoiaHR0cHM6Ly9qb3VybmFscy5zYWdlcHViLmNvbS9kb2kvcGRmLzEwLjExNzcvMDE0OTIwNjMxMTQyMTgzM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}</w:instrText>
          </w:r>
          <w:r w:rsidRPr="005373C2">
            <w:rPr>
              <w:lang w:eastAsia="ja-JP"/>
            </w:rPr>
            <w:fldChar w:fldCharType="separate"/>
          </w:r>
          <w:r w:rsidR="00E90E4B">
            <w:rPr>
              <w:lang w:eastAsia="ja-JP"/>
            </w:rPr>
            <w:t>(2012)</w:t>
          </w:r>
          <w:r w:rsidRPr="005373C2">
            <w:rPr>
              <w:lang w:eastAsia="ja-JP"/>
            </w:rPr>
            <w:fldChar w:fldCharType="end"/>
          </w:r>
        </w:sdtContent>
      </w:sdt>
      <w:r w:rsidRPr="005373C2">
        <w:rPr>
          <w:lang w:eastAsia="ja-JP"/>
        </w:rPr>
        <w:t xml:space="preserve"> for top management positions and </w:t>
      </w:r>
      <w:sdt>
        <w:sdtPr>
          <w:rPr>
            <w:lang w:eastAsia="ja-JP"/>
          </w:rPr>
          <w:alias w:val="To edit, see citavi.com/edit"/>
          <w:tag w:val="CitaviPlaceholder#524b42f8-34b0-40b6-9bf8-2c9aa713488f"/>
          <w:id w:val="1127355837"/>
          <w:placeholder>
            <w:docPart w:val="D4575393E34240778C2E34EAC977DC57"/>
          </w:placeholder>
        </w:sdtPr>
        <w:sdtEndPr/>
        <w:sdtContent>
          <w:r w:rsidRPr="005373C2">
            <w:rPr>
              <w:lang w:eastAsia="ja-JP"/>
            </w:rPr>
            <w:fldChar w:fldCharType="begin"/>
          </w:r>
          <w:r w:rsidRPr="005373C2">
            <w:rPr>
              <w:lang w:eastAsia="ja-JP"/>
            </w:rPr>
            <w:instrText>ADDIN CitaviPlaceholder{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m9uZXRvbmxpbmUub3JnLyIsIlVyaVN0cmluZyI6Imh0dHBzOi8vd3d3Lm9uZXRvbmxpbmUub3JnLy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}</w:instrText>
          </w:r>
          <w:r w:rsidRPr="005373C2">
            <w:rPr>
              <w:lang w:eastAsia="ja-JP"/>
            </w:rPr>
            <w:fldChar w:fldCharType="separate"/>
          </w:r>
          <w:r w:rsidR="00E90E4B">
            <w:rPr>
              <w:lang w:eastAsia="ja-JP"/>
            </w:rPr>
            <w:t>O*NET</w:t>
          </w:r>
          <w:r w:rsidRPr="005373C2">
            <w:rPr>
              <w:lang w:eastAsia="ja-JP"/>
            </w:rPr>
            <w:fldChar w:fldCharType="end"/>
          </w:r>
        </w:sdtContent>
      </w:sdt>
      <w:r w:rsidRPr="005373C2">
        <w:rPr>
          <w:lang w:eastAsia="ja-JP"/>
        </w:rPr>
        <w:t xml:space="preserve"> </w:t>
      </w:r>
      <w:sdt>
        <w:sdtPr>
          <w:rPr>
            <w:lang w:eastAsia="ja-JP"/>
          </w:rPr>
          <w:alias w:val="To edit, see citavi.com/edit"/>
          <w:tag w:val="CitaviPlaceholder#1f0b97e9-bbc3-4401-b2d8-7958c3391748"/>
          <w:id w:val="830789190"/>
          <w:placeholder>
            <w:docPart w:val="D4575393E34240778C2E34EAC977DC57"/>
          </w:placeholder>
        </w:sdtPr>
        <w:sdtEndPr/>
        <w:sdtContent>
          <w:r w:rsidRPr="005373C2">
            <w:rPr>
              <w:lang w:eastAsia="ja-JP"/>
            </w:rPr>
            <w:fldChar w:fldCharType="begin"/>
          </w:r>
          <w:r w:rsidRPr="005373C2">
            <w:rPr>
              <w:lang w:eastAsia="ja-JP"/>
            </w:rPr>
            <w:instrText>ADDIN CitaviPlaceholder{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DEuMDcuMjAyMiIsIkF1dGhvcnMiOlt7IiRpZCI6IjciLCIkdHlwZSI6IlN3aXNzQWNhZGVtaWMuQ2l0YXZpLlBlcnNvbiwgU3dpc3NBY2FkZW1pYy5DaXRhdmkiLCJMYXN0TmFtZSI6Ik8qTkVUIiwiUHJvdGVjdGVkIjpmYWxzZSwiU2V4IjowLCJDcmVhdGVkQnkiOiJfR2U3OWhvaiIsIkNyZWF0ZWRPbiI6IjIwMjMtMTAtMjdUMDU6NDM6NDkiLCJNb2RpZmllZEJ5IjoiX0dlNzlob2oiLCJJZCI6Ijk0YWIwNzMzLWZhNDEtNGFmMy05MDljLWYwZTQ1Y2IyMDJiOSIsIk1vZGlmaWVkT24iOiIyMDIzLTEwLTI3VDA1OjQzOjQ5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b25ldG9ubGluZS5vcmcvIiwiVXJpU3RyaW5nIjoiaHR0cHM6Ly93d3cub25ldG9ubGluZS5vcmcv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}</w:instrText>
          </w:r>
          <w:r w:rsidRPr="005373C2">
            <w:rPr>
              <w:lang w:eastAsia="ja-JP"/>
            </w:rPr>
            <w:fldChar w:fldCharType="separate"/>
          </w:r>
          <w:r w:rsidR="00E90E4B">
            <w:rPr>
              <w:lang w:eastAsia="ja-JP"/>
            </w:rPr>
            <w:t>(2022)</w:t>
          </w:r>
          <w:r w:rsidRPr="005373C2">
            <w:rPr>
              <w:lang w:eastAsia="ja-JP"/>
            </w:rPr>
            <w:fldChar w:fldCharType="end"/>
          </w:r>
        </w:sdtContent>
      </w:sdt>
      <w:r w:rsidRPr="005373C2">
        <w:rPr>
          <w:lang w:eastAsia="ja-JP"/>
        </w:rPr>
        <w:t xml:space="preserve">, a publicly available and easily accessible database that provides a wide range of information on different job titles </w:t>
      </w:r>
      <w:sdt>
        <w:sdtPr>
          <w:rPr>
            <w:lang w:eastAsia="ja-JP"/>
          </w:rPr>
          <w:alias w:val="To edit, see citavi.com/edit"/>
          <w:tag w:val="CitaviPlaceholder#36cb46d7-d1c9-41ef-abc5-7d4cb6117d74"/>
          <w:id w:val="1354682296"/>
          <w:placeholder>
            <w:docPart w:val="D4575393E34240778C2E34EAC977DC57"/>
          </w:placeholder>
        </w:sdtPr>
        <w:sdtEndPr/>
        <w:sdtContent>
          <w:r w:rsidRPr="005373C2">
            <w:rPr>
              <w:lang w:eastAsia="ja-JP"/>
            </w:rPr>
            <w:fldChar w:fldCharType="begin"/>
          </w:r>
          <w:r w:rsidRPr="005373C2">
            <w:rPr>
              <w:lang w:eastAsia="ja-JP"/>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jZjczYjE4LWRmMWEtNDJiZi05YzA3LTRhNDc2ZThlZTQ5YSIsIlJhbmdlTGVuZ3RoIjo0NSwiUmVmZXJlbmNlSWQiOiI4ZjQ2ZDRmOS1hOWFhLTQzZTctYjk0My02NWEzNGI2ZjAyNz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wMi9hamltLjIwODQ2IiwiVXJpU3RyaW5nIjoiaHR0cHM6Ly9kb2kub3JnLzEwLjEwMDIvYWppbS4yMDg0N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}</w:instrText>
          </w:r>
          <w:r w:rsidRPr="005373C2">
            <w:rPr>
              <w:lang w:eastAsia="ja-JP"/>
            </w:rPr>
            <w:fldChar w:fldCharType="separate"/>
          </w:r>
          <w:r w:rsidR="00E90E4B">
            <w:rPr>
              <w:lang w:eastAsia="ja-JP"/>
            </w:rPr>
            <w:t>(Cifuentes, Boyer, Lombardi, &amp; Punnett, 2010)</w:t>
          </w:r>
          <w:r w:rsidRPr="005373C2">
            <w:rPr>
              <w:lang w:eastAsia="ja-JP"/>
            </w:rPr>
            <w:fldChar w:fldCharType="end"/>
          </w:r>
        </w:sdtContent>
      </w:sdt>
      <w:r w:rsidRPr="005373C2">
        <w:rPr>
          <w:lang w:eastAsia="ja-JP"/>
        </w:rPr>
        <w:t xml:space="preserve">. </w:t>
      </w:r>
      <w:r w:rsidR="00791A3C" w:rsidRPr="00982328">
        <w:rPr>
          <w:kern w:val="0"/>
          <w14:ligatures w14:val="none"/>
        </w:rPr>
        <w:t xml:space="preserve">We used supervised machine learning to classify these job titles. Our NLP-based classification followed four steps </w:t>
      </w:r>
      <w:r w:rsidR="00791A3C" w:rsidRPr="00982328">
        <w:rPr>
          <w:kern w:val="0"/>
          <w14:ligatures w14:val="none"/>
        </w:rPr>
        <w:fldChar w:fldCharType="begin"/>
      </w:r>
      <w:r w:rsidR="00791A3C" w:rsidRPr="00982328">
        <w:rPr>
          <w:kern w:val="0"/>
          <w14:ligatures w14:val="none"/>
        </w:rPr>
        <w:instrText xml:space="preserve"> ADDIN EN.CITE &lt;EndNote&gt;&lt;Cite&gt;&lt;Author&gt;Kang&lt;/Author&gt;&lt;Year&gt;2020&lt;/Year&gt;&lt;RecNum&gt;5335&lt;/RecNum&gt;&lt;DisplayText&gt;(Kang et al., 2020)&lt;/DisplayText&gt;&lt;record&gt;&lt;rec-number&gt;5335&lt;/rec-number&gt;&lt;foreign-keys&gt;&lt;key app="EN" db-id="r9xspt2s92902ne0zv1parp1d2w2p5tfwdd0" timestamp="1765117313"&gt;5335&lt;/key&gt;&lt;/foreign-keys&gt;&lt;ref-type name="Journal Article"&gt;17&lt;/ref-type&gt;&lt;contributors&gt;&lt;authors&gt;&lt;author&gt;Kang, Yue&lt;/author&gt;&lt;author&gt;Cai, Zhao&lt;/author&gt;&lt;author&gt;Tan, Chee-Wee&lt;/author&gt;&lt;author&gt;Huang, Qian&lt;/author&gt;&lt;author&gt;Liu, Hefu&lt;/author&gt;&lt;/authors&gt;&lt;/contributors&gt;&lt;titles&gt;&lt;title&gt;Natural language processing (NLP) in management research: A literature review&lt;/title&gt;&lt;secondary-title&gt;Journal of Management Analytics&lt;/secondary-title&gt;&lt;/titles&gt;&lt;periodical&gt;&lt;full-title&gt;Journal of Management Analytics&lt;/full-title&gt;&lt;/periodical&gt;&lt;pages&gt;139-172&lt;/pages&gt;&lt;volume&gt;7&lt;/volume&gt;&lt;number&gt;2&lt;/number&gt;&lt;dates&gt;&lt;year&gt;2020&lt;/year&gt;&lt;pub-dates&gt;&lt;date&gt;2020/04/02&lt;/date&gt;&lt;/pub-dates&gt;&lt;/dates&gt;&lt;publisher&gt;Taylor &amp;amp; Francis&lt;/publisher&gt;&lt;isbn&gt;2327-0012&lt;/isbn&gt;&lt;urls&gt;&lt;related-urls&gt;&lt;url&gt;https://doi.org/10.1080/23270012.2020.1756939&lt;/url&gt;&lt;/related-urls&gt;&lt;/urls&gt;&lt;electronic-resource-num&gt;10.1080/23270012.2020.1756939&lt;/electronic-resource-num&gt;&lt;/record&gt;&lt;/Cite&gt;&lt;/EndNote&gt;</w:instrText>
      </w:r>
      <w:r w:rsidR="00791A3C" w:rsidRPr="00982328">
        <w:rPr>
          <w:kern w:val="0"/>
          <w14:ligatures w14:val="none"/>
        </w:rPr>
        <w:fldChar w:fldCharType="separate"/>
      </w:r>
      <w:r w:rsidR="00791A3C" w:rsidRPr="00982328">
        <w:rPr>
          <w:noProof/>
          <w:kern w:val="0"/>
          <w14:ligatures w14:val="none"/>
        </w:rPr>
        <w:t>(Kang et al., 2020)</w:t>
      </w:r>
      <w:r w:rsidR="00791A3C" w:rsidRPr="00982328">
        <w:rPr>
          <w:kern w:val="0"/>
          <w14:ligatures w14:val="none"/>
        </w:rPr>
        <w:fldChar w:fldCharType="end"/>
      </w:r>
      <w:r w:rsidR="00791A3C" w:rsidRPr="00982328">
        <w:rPr>
          <w:kern w:val="0"/>
          <w14:ligatures w14:val="none"/>
        </w:rPr>
        <w:t xml:space="preserve">: preprocessing, data representation, model training, and evaluation. Our text-classification model was trained in Python using the </w:t>
      </w:r>
      <w:r w:rsidR="00791A3C" w:rsidRPr="00982328">
        <w:rPr>
          <w:i/>
          <w:kern w:val="0"/>
          <w14:ligatures w14:val="none"/>
        </w:rPr>
        <w:t>simpletransformers</w:t>
      </w:r>
      <w:r w:rsidR="00791A3C" w:rsidRPr="00982328">
        <w:rPr>
          <w:kern w:val="0"/>
          <w14:ligatures w14:val="none"/>
        </w:rPr>
        <w:t xml:space="preserve"> library and the pre-trained NLP model RoBERTa. Two </w:t>
      </w:r>
      <w:r w:rsidR="00791A3C" w:rsidRPr="00982328">
        <w:rPr>
          <w:kern w:val="0"/>
          <w14:ligatures w14:val="none"/>
        </w:rPr>
        <w:lastRenderedPageBreak/>
        <w:t>researchers manually classified 9,000 job titles—8,000 for training and 1,000 for evaluation—into</w:t>
      </w:r>
      <w:r w:rsidR="00982328" w:rsidRPr="00982328">
        <w:rPr>
          <w:kern w:val="0"/>
          <w14:ligatures w14:val="none"/>
        </w:rPr>
        <w:t xml:space="preserve"> functions (here, focusing on the marketing &amp; sale</w:t>
      </w:r>
      <w:r w:rsidR="00182E1B">
        <w:rPr>
          <w:kern w:val="0"/>
          <w14:ligatures w14:val="none"/>
        </w:rPr>
        <w:t>s</w:t>
      </w:r>
      <w:r w:rsidR="00DB2EC3">
        <w:rPr>
          <w:kern w:val="0"/>
          <w14:ligatures w14:val="none"/>
        </w:rPr>
        <w:t xml:space="preserve"> and technology functions</w:t>
      </w:r>
      <w:r w:rsidR="00982328" w:rsidRPr="00982328">
        <w:rPr>
          <w:kern w:val="0"/>
          <w14:ligatures w14:val="none"/>
        </w:rPr>
        <w:t>)</w:t>
      </w:r>
      <w:r w:rsidR="00791A3C" w:rsidRPr="00982328">
        <w:rPr>
          <w:kern w:val="0"/>
          <w14:ligatures w14:val="none"/>
        </w:rPr>
        <w:t xml:space="preserve"> and hierarchical levels. </w:t>
      </w:r>
    </w:p>
    <w:p w14:paraId="5B32E501" w14:textId="6B67B648" w:rsidR="00791A3C" w:rsidRPr="00982328" w:rsidRDefault="00982328" w:rsidP="005373C2">
      <w:r>
        <w:tab/>
      </w:r>
      <w:r w:rsidR="00791A3C" w:rsidRPr="00982328">
        <w:t xml:space="preserve">For example, marketing executives had titles ranging from “Chief Revenue &amp; Marketing Officer” to “SVP – Customer Growth” and “Chief Customer Experience Officer.” Yet, we consider it highly likely that all such titles referred to the same top management responsibilities within the marketing department that a CMO would have. Examples of marketing manager titles included “Account Manager (Team Lead),” “Senior Client Success Manager,” and “Head of Sales.” Marketing employees’ titles included “Client Coordinator,” “Brand Marketing Associate,” and “Search Engine Marketing Analyst.” (See Table below for more examples.) </w:t>
      </w:r>
    </w:p>
    <w:p w14:paraId="76475B4B" w14:textId="6C92F514" w:rsidR="00791A3C" w:rsidRPr="00177DCF" w:rsidRDefault="00791A3C" w:rsidP="00791A3C">
      <w:pPr>
        <w:rPr>
          <w:lang w:eastAsia="ja-JP"/>
        </w:rPr>
      </w:pPr>
      <w:r w:rsidRPr="00982328">
        <w:rPr>
          <w:kern w:val="0"/>
          <w14:ligatures w14:val="none"/>
        </w:rPr>
        <w:tab/>
        <w:t xml:space="preserve">To </w:t>
      </w:r>
      <w:r w:rsidRPr="005373C2">
        <w:rPr>
          <w:lang w:eastAsia="ja-JP"/>
        </w:rPr>
        <w:t xml:space="preserve">measure the accuracy of the NLP, we calculated Cohen’s Kappa </w:t>
      </w:r>
      <w:sdt>
        <w:sdtPr>
          <w:rPr>
            <w:lang w:eastAsia="ja-JP"/>
          </w:rPr>
          <w:alias w:val="To edit, see citavi.com/edit"/>
          <w:tag w:val="CitaviPlaceholder#242d5b79-bf02-4125-bfd7-a3c3b0426340"/>
          <w:id w:val="1109865979"/>
          <w:placeholder>
            <w:docPart w:val="6E1523F82DA942A4B685E02072F28390"/>
          </w:placeholder>
        </w:sdtPr>
        <w:sdtEndPr/>
        <w:sdtContent>
          <w:r w:rsidRPr="005373C2">
            <w:rPr>
              <w:lang w:eastAsia="ja-JP"/>
            </w:rPr>
            <w:fldChar w:fldCharType="begin"/>
          </w:r>
          <w:r w:rsidRPr="005373C2">
            <w:rPr>
              <w:lang w:eastAsia="ja-JP"/>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yOTA3OTA5LWUyYTktNDBjYy1hYzM0LTM5NmVmODI3NjdiZiIsIlJhbmdlTGVuZ3RoIjoxMywiUmVmZXJlbmNlSWQiOiI0YTEzYzFjMi1jYTg3LTQzNzYtOWE0ZS0zNjRlMWI0ZDcxNW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IxMC4xMTc3LzAwMTMxNjQ0NjAwMjAwMDEwNCIsIlVyaVN0cmluZyI6Imh0dHBzOi8vZG9pLm9yZy8xMC4xMTc3LzAwMTMxNjQ0NjAwMjAwMDEwN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}</w:instrText>
          </w:r>
          <w:r w:rsidRPr="005373C2">
            <w:rPr>
              <w:lang w:eastAsia="ja-JP"/>
            </w:rPr>
            <w:fldChar w:fldCharType="separate"/>
          </w:r>
          <w:r w:rsidR="00E90E4B">
            <w:rPr>
              <w:lang w:eastAsia="ja-JP"/>
            </w:rPr>
            <w:t>(Cohen, 1960)</w:t>
          </w:r>
          <w:r w:rsidRPr="005373C2">
            <w:rPr>
              <w:lang w:eastAsia="ja-JP"/>
            </w:rPr>
            <w:fldChar w:fldCharType="end"/>
          </w:r>
        </w:sdtContent>
      </w:sdt>
      <w:r w:rsidRPr="005373C2">
        <w:rPr>
          <w:lang w:eastAsia="ja-JP"/>
        </w:rPr>
        <w:t>.</w:t>
      </w:r>
      <w:r w:rsidR="007E3E50">
        <w:rPr>
          <w:lang w:eastAsia="ja-JP"/>
        </w:rPr>
        <w:t xml:space="preserve"> We found average values </w:t>
      </w:r>
      <w:r w:rsidRPr="005373C2">
        <w:rPr>
          <w:lang w:eastAsia="ja-JP"/>
        </w:rPr>
        <w:t>of .92 for hierarchical classifications, averages of .93 for educational classifications, .87 for the classification to the marketing &amp; sales function</w:t>
      </w:r>
      <w:r w:rsidR="0075729D">
        <w:rPr>
          <w:lang w:eastAsia="ja-JP"/>
        </w:rPr>
        <w:t>,</w:t>
      </w:r>
      <w:r w:rsidR="007E3E50">
        <w:rPr>
          <w:lang w:eastAsia="ja-JP"/>
        </w:rPr>
        <w:t xml:space="preserve"> and</w:t>
      </w:r>
      <w:r w:rsidR="0075729D">
        <w:rPr>
          <w:lang w:eastAsia="ja-JP"/>
        </w:rPr>
        <w:t xml:space="preserve"> </w:t>
      </w:r>
      <w:r w:rsidR="0075729D" w:rsidRPr="00F43DE1">
        <w:rPr>
          <w:lang w:eastAsia="ja-JP"/>
        </w:rPr>
        <w:t>.</w:t>
      </w:r>
      <w:r w:rsidR="0075729D">
        <w:rPr>
          <w:rFonts w:eastAsia="Times New Roman"/>
          <w:color w:val="000000"/>
          <w:kern w:val="0"/>
          <w:sz w:val="22"/>
          <w:lang w:eastAsia="de-DE"/>
          <w14:ligatures w14:val="none"/>
        </w:rPr>
        <w:t xml:space="preserve">92 </w:t>
      </w:r>
      <w:r w:rsidR="0075729D" w:rsidRPr="00F43DE1">
        <w:rPr>
          <w:lang w:eastAsia="ja-JP"/>
        </w:rPr>
        <w:t xml:space="preserve">for the classification to the </w:t>
      </w:r>
      <w:r w:rsidR="0075729D">
        <w:rPr>
          <w:lang w:eastAsia="ja-JP"/>
        </w:rPr>
        <w:t>technology</w:t>
      </w:r>
      <w:r w:rsidR="0075729D" w:rsidRPr="00F43DE1">
        <w:rPr>
          <w:lang w:eastAsia="ja-JP"/>
        </w:rPr>
        <w:t xml:space="preserve"> function</w:t>
      </w:r>
      <w:r w:rsidRPr="005373C2">
        <w:rPr>
          <w:lang w:eastAsia="ja-JP"/>
        </w:rPr>
        <w:t>,</w:t>
      </w:r>
      <w:r w:rsidR="007E3E50">
        <w:rPr>
          <w:lang w:eastAsia="ja-JP"/>
        </w:rPr>
        <w:t xml:space="preserve"> all</w:t>
      </w:r>
      <w:r w:rsidRPr="005373C2">
        <w:rPr>
          <w:lang w:eastAsia="ja-JP"/>
        </w:rPr>
        <w:t xml:space="preserve"> indicating the high accuracy of the NLP </w:t>
      </w:r>
      <w:sdt>
        <w:sdtPr>
          <w:rPr>
            <w:lang w:eastAsia="ja-JP"/>
          </w:rPr>
          <w:alias w:val="To edit, see citavi.com/edit"/>
          <w:tag w:val="CitaviPlaceholder#f7553389-67a1-4b65-8770-f577b2abd860"/>
          <w:id w:val="547187087"/>
          <w:placeholder>
            <w:docPart w:val="6E1523F82DA942A4B685E02072F28390"/>
          </w:placeholder>
        </w:sdtPr>
        <w:sdtEndPr/>
        <w:sdtContent>
          <w:r w:rsidRPr="005373C2">
            <w:rPr>
              <w:lang w:eastAsia="ja-JP"/>
            </w:rPr>
            <w:fldChar w:fldCharType="begin"/>
          </w:r>
          <w:r w:rsidRPr="005373C2">
            <w:rPr>
              <w:lang w:eastAsia="ja-JP"/>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xNzE1NTAwLTMzYmUtNDViMy04Y2ViLTNjMTlmMzQyOTEwNiIsIlJhbmdlTGVuZ3RoIjoyMSwiUmVmZXJlbmNlSWQiOiJiOGUwM2Q1MS02ODlhLTQyNDEtOTJkMy1jMWFhNzJiYWU0Y2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yMzA3LzI1MjkzMTAiLCJVcmlTdHJpbmciOiJodHRwczovL2RvaS5vcmcvMTAuMjMwNy8yNTI5MzEw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}</w:instrText>
          </w:r>
          <w:r w:rsidRPr="005373C2">
            <w:rPr>
              <w:lang w:eastAsia="ja-JP"/>
            </w:rPr>
            <w:fldChar w:fldCharType="separate"/>
          </w:r>
          <w:r w:rsidR="00E90E4B">
            <w:rPr>
              <w:lang w:eastAsia="ja-JP"/>
            </w:rPr>
            <w:t>(Landis &amp; Koch, 1977)</w:t>
          </w:r>
          <w:r w:rsidRPr="005373C2">
            <w:rPr>
              <w:lang w:eastAsia="ja-JP"/>
            </w:rPr>
            <w:fldChar w:fldCharType="end"/>
          </w:r>
        </w:sdtContent>
      </w:sdt>
      <w:r w:rsidRPr="005373C2">
        <w:rPr>
          <w:lang w:eastAsia="ja-JP"/>
        </w:rPr>
        <w:t xml:space="preserve">. Finally, we used a </w:t>
      </w:r>
      <w:r w:rsidR="00982328">
        <w:rPr>
          <w:lang w:eastAsia="ja-JP"/>
        </w:rPr>
        <w:t>Jaro-Winkler and Levenshtein distance-based fuzzy matching</w:t>
      </w:r>
      <w:r w:rsidRPr="005373C2">
        <w:rPr>
          <w:lang w:eastAsia="ja-JP"/>
        </w:rPr>
        <w:t xml:space="preserve"> algorithm to match the LinkedIn data to our panel. The results of this match were also manually verified.</w:t>
      </w:r>
    </w:p>
    <w:p w14:paraId="2154B39A" w14:textId="1C009AF0" w:rsidR="006575D2" w:rsidRDefault="006575D2" w:rsidP="009B5D9D">
      <w:pPr>
        <w:ind w:firstLine="720"/>
        <w:contextualSpacing/>
      </w:pPr>
    </w:p>
    <w:p w14:paraId="61399F37" w14:textId="77777777" w:rsidR="00E56891" w:rsidRDefault="00E56891">
      <w:pPr>
        <w:rPr>
          <w:b/>
          <w:bCs/>
        </w:rPr>
      </w:pPr>
      <w:r>
        <w:rPr>
          <w:b/>
          <w:bCs/>
        </w:rPr>
        <w:br w:type="page"/>
      </w:r>
    </w:p>
    <w:p w14:paraId="17ED35B5" w14:textId="1F642DB1" w:rsidR="00371076" w:rsidRPr="007424B4" w:rsidRDefault="00371076" w:rsidP="007424B4">
      <w:pPr>
        <w:contextualSpacing/>
        <w:jc w:val="center"/>
        <w:rPr>
          <w:b/>
          <w:bCs/>
        </w:rPr>
      </w:pPr>
      <w:r w:rsidRPr="007424B4">
        <w:rPr>
          <w:b/>
          <w:bCs/>
        </w:rPr>
        <w:lastRenderedPageBreak/>
        <w:t>Coding examples for different marketing levels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7920"/>
      </w:tblGrid>
      <w:tr w:rsidR="00371076" w:rsidRPr="00B672F3" w14:paraId="6E3CD570" w14:textId="77777777" w:rsidTr="00777F56">
        <w:tc>
          <w:tcPr>
            <w:tcW w:w="0" w:type="auto"/>
            <w:tcBorders>
              <w:top w:val="single" w:sz="4" w:space="0" w:color="auto"/>
              <w:bottom w:val="single" w:sz="4" w:space="0" w:color="auto"/>
            </w:tcBorders>
          </w:tcPr>
          <w:p w14:paraId="02321E59" w14:textId="77777777" w:rsidR="00371076" w:rsidRPr="00B672F3" w:rsidRDefault="00371076" w:rsidP="00777F56">
            <w:pPr>
              <w:pStyle w:val="CitaviBibliographyEntry"/>
              <w:ind w:left="0" w:firstLine="0"/>
              <w:rPr>
                <w:b/>
                <w:bCs/>
              </w:rPr>
            </w:pPr>
            <w:r w:rsidRPr="00B672F3">
              <w:rPr>
                <w:b/>
                <w:bCs/>
              </w:rPr>
              <w:t>Level</w:t>
            </w:r>
          </w:p>
        </w:tc>
        <w:tc>
          <w:tcPr>
            <w:tcW w:w="0" w:type="auto"/>
            <w:tcBorders>
              <w:top w:val="single" w:sz="4" w:space="0" w:color="auto"/>
              <w:bottom w:val="single" w:sz="4" w:space="0" w:color="auto"/>
            </w:tcBorders>
          </w:tcPr>
          <w:p w14:paraId="57C2FBA5" w14:textId="77777777" w:rsidR="00371076" w:rsidRPr="00B672F3" w:rsidRDefault="00371076" w:rsidP="00777F56">
            <w:pPr>
              <w:pStyle w:val="CitaviBibliographyEntry"/>
              <w:ind w:left="0" w:firstLine="0"/>
              <w:rPr>
                <w:b/>
                <w:bCs/>
              </w:rPr>
            </w:pPr>
            <w:r w:rsidRPr="00B672F3">
              <w:rPr>
                <w:b/>
                <w:bCs/>
              </w:rPr>
              <w:t>Examples of Actual Titles</w:t>
            </w:r>
          </w:p>
        </w:tc>
      </w:tr>
      <w:tr w:rsidR="00371076" w:rsidRPr="00B672F3" w14:paraId="52D048E4" w14:textId="77777777" w:rsidTr="00777F56">
        <w:tc>
          <w:tcPr>
            <w:tcW w:w="0" w:type="auto"/>
            <w:tcBorders>
              <w:top w:val="single" w:sz="4" w:space="0" w:color="auto"/>
              <w:bottom w:val="single" w:sz="4" w:space="0" w:color="auto"/>
            </w:tcBorders>
          </w:tcPr>
          <w:p w14:paraId="2ED51B21" w14:textId="77777777" w:rsidR="00371076" w:rsidRPr="00B672F3" w:rsidRDefault="00371076" w:rsidP="00777F56">
            <w:pPr>
              <w:pStyle w:val="CitaviBibliographyEntry"/>
              <w:ind w:left="0" w:firstLine="0"/>
            </w:pPr>
            <w:r w:rsidRPr="00B672F3">
              <w:t>CMO</w:t>
            </w:r>
          </w:p>
        </w:tc>
        <w:tc>
          <w:tcPr>
            <w:tcW w:w="0" w:type="auto"/>
            <w:tcBorders>
              <w:top w:val="single" w:sz="4" w:space="0" w:color="auto"/>
              <w:bottom w:val="single" w:sz="4" w:space="0" w:color="auto"/>
            </w:tcBorders>
          </w:tcPr>
          <w:p w14:paraId="407E9B21" w14:textId="77777777" w:rsidR="00371076" w:rsidRPr="00B672F3" w:rsidRDefault="00371076" w:rsidP="00777F56">
            <w:pPr>
              <w:pStyle w:val="CitaviBibliographyEntry"/>
              <w:ind w:left="0" w:firstLine="0"/>
            </w:pPr>
            <w:r w:rsidRPr="00B672F3">
              <w:t>Chief Revenue &amp; Marketing Officer; Chief Customer Experience Officer; Managing Director – International Markets; Senior Vice President – Global Sales Development; SVP Worldwide Sales; SVP – Customer Growth; Advisor / CMO; SVP Content /Editor-in-Chief; SVP Sales/Communications; SVP of North American Sales and Business Development; SVP of Sales and Marketing; SVP – Customer Success, Partnerships, Marketing; SVP – Sales Strategy and Operations</w:t>
            </w:r>
          </w:p>
          <w:p w14:paraId="5412082B" w14:textId="77777777" w:rsidR="00371076" w:rsidRPr="00B672F3" w:rsidRDefault="00371076" w:rsidP="00777F56">
            <w:pPr>
              <w:pStyle w:val="CitaviBibliographyEntry"/>
              <w:ind w:left="0" w:firstLine="0"/>
            </w:pPr>
          </w:p>
        </w:tc>
      </w:tr>
      <w:tr w:rsidR="00371076" w:rsidRPr="00B672F3" w14:paraId="227367B8" w14:textId="77777777" w:rsidTr="00777F56">
        <w:tc>
          <w:tcPr>
            <w:tcW w:w="0" w:type="auto"/>
            <w:tcBorders>
              <w:top w:val="single" w:sz="4" w:space="0" w:color="auto"/>
              <w:bottom w:val="single" w:sz="4" w:space="0" w:color="auto"/>
            </w:tcBorders>
          </w:tcPr>
          <w:p w14:paraId="1B89228E" w14:textId="77777777" w:rsidR="00371076" w:rsidRPr="00B672F3" w:rsidRDefault="00371076" w:rsidP="00777F56">
            <w:pPr>
              <w:pStyle w:val="CitaviBibliographyEntry"/>
              <w:ind w:left="0" w:firstLine="0"/>
            </w:pPr>
            <w:r w:rsidRPr="00B672F3">
              <w:t>Marketing manager</w:t>
            </w:r>
          </w:p>
        </w:tc>
        <w:tc>
          <w:tcPr>
            <w:tcW w:w="0" w:type="auto"/>
            <w:tcBorders>
              <w:top w:val="single" w:sz="4" w:space="0" w:color="auto"/>
              <w:bottom w:val="single" w:sz="4" w:space="0" w:color="auto"/>
            </w:tcBorders>
          </w:tcPr>
          <w:p w14:paraId="76FF5F40" w14:textId="68660E72" w:rsidR="00371076" w:rsidRPr="00B672F3" w:rsidRDefault="00371076" w:rsidP="00777F56">
            <w:pPr>
              <w:pStyle w:val="CitaviBibliographyEntry"/>
              <w:ind w:left="0" w:firstLine="0"/>
            </w:pPr>
            <w:r w:rsidRPr="00B672F3">
              <w:t>Account Manager (Team Lead); Advertising Director; Head of Design; Regional VP / National Sales Manager / CBDM; Marketing Director; Sales Associate – Shift Leader; Senior Account Manager – Advertising Technology; Sales Operations Manager – Global; Direct Marketing Manager; Brand Manager; Account Supervisor – Financial Services; Senior Client Success Manager; VP – Marketing and Product Management; VP of Content &amp; Digital Distribution; Director – Global B2B and Strategic Growth Marketing Lead; Head of Enterprise Sales – West; Head of Marketing – Asia Pacific; Head of Sales – APAC and EMEA; Virtual Sales Manager; Vertical Marketing Manager; Social Media &amp; Creative Manager</w:t>
            </w:r>
          </w:p>
          <w:p w14:paraId="3DF606E6" w14:textId="77777777" w:rsidR="00371076" w:rsidRPr="00B672F3" w:rsidRDefault="00371076" w:rsidP="00777F56">
            <w:pPr>
              <w:pStyle w:val="CitaviBibliographyEntry"/>
              <w:ind w:left="0" w:firstLine="0"/>
            </w:pPr>
          </w:p>
        </w:tc>
      </w:tr>
      <w:tr w:rsidR="00371076" w:rsidRPr="00B672F3" w14:paraId="6801A07F" w14:textId="77777777" w:rsidTr="00777F56">
        <w:tc>
          <w:tcPr>
            <w:tcW w:w="0" w:type="auto"/>
            <w:tcBorders>
              <w:top w:val="single" w:sz="4" w:space="0" w:color="auto"/>
              <w:bottom w:val="single" w:sz="4" w:space="0" w:color="auto"/>
            </w:tcBorders>
          </w:tcPr>
          <w:p w14:paraId="405EC03B" w14:textId="77777777" w:rsidR="00371076" w:rsidRPr="00B672F3" w:rsidRDefault="00371076" w:rsidP="00777F56">
            <w:pPr>
              <w:pStyle w:val="CitaviBibliographyEntry"/>
              <w:ind w:left="0" w:firstLine="0"/>
            </w:pPr>
            <w:r w:rsidRPr="00B672F3">
              <w:t>Marketing employees</w:t>
            </w:r>
          </w:p>
        </w:tc>
        <w:tc>
          <w:tcPr>
            <w:tcW w:w="0" w:type="auto"/>
            <w:tcBorders>
              <w:top w:val="single" w:sz="4" w:space="0" w:color="auto"/>
              <w:bottom w:val="single" w:sz="4" w:space="0" w:color="auto"/>
            </w:tcBorders>
          </w:tcPr>
          <w:p w14:paraId="0E016EBA" w14:textId="77777777" w:rsidR="00371076" w:rsidRPr="00B672F3" w:rsidRDefault="00371076" w:rsidP="00777F56">
            <w:pPr>
              <w:pStyle w:val="CitaviBibliographyEntry"/>
              <w:ind w:left="0" w:firstLine="0"/>
            </w:pPr>
            <w:r w:rsidRPr="00B672F3">
              <w:t>Client Coordinator; Account Executive; Account Intern; Assistant Brand Manager; Assistant Editor / Content Producer; Brand Marketing Associate; Campaign Associate; Brand Marketing Coordinator; Database Marketing Analyst; Deputy Arts Editor; Design Consultant; Designer and Frontend Developer; Digital Marketing &amp; Communications Intern; eCommerce Associate; Event Associate; Market Research Analyst; Media Specialist; Promoter; Sales Staff – Wine; Salesforce Engineer; Search Engine Marketing Analyst; Campaign Support; Digital Media Marketeer; Sales Analyst; Sales Engineer UK&amp;I; Social Media Marketing Specialist</w:t>
            </w:r>
          </w:p>
        </w:tc>
      </w:tr>
    </w:tbl>
    <w:p w14:paraId="21771A8E" w14:textId="77777777" w:rsidR="00371076" w:rsidRDefault="00371076" w:rsidP="00371076">
      <w:pPr>
        <w:pStyle w:val="xmsonormal"/>
        <w:shd w:val="clear" w:color="auto" w:fill="FFFFFF"/>
        <w:spacing w:before="0" w:beforeAutospacing="0" w:after="0" w:afterAutospacing="0"/>
        <w:ind w:left="720" w:hanging="720"/>
        <w:rPr>
          <w:lang w:val="en-US"/>
        </w:rPr>
      </w:pPr>
    </w:p>
    <w:p w14:paraId="74D2970B" w14:textId="77777777" w:rsidR="00182E1B" w:rsidRDefault="00182E1B" w:rsidP="005373C2"/>
    <w:p w14:paraId="77178643" w14:textId="77777777" w:rsidR="00727569" w:rsidRDefault="00727569">
      <w:pPr>
        <w:rPr>
          <w:rFonts w:asciiTheme="majorHAnsi" w:eastAsiaTheme="majorEastAsia" w:hAnsiTheme="majorHAnsi" w:cstheme="majorBidi"/>
          <w:b/>
          <w:szCs w:val="32"/>
        </w:rPr>
      </w:pPr>
      <w:r>
        <w:br w:type="page"/>
      </w:r>
    </w:p>
    <w:p w14:paraId="2F45F4E8" w14:textId="49FA816A" w:rsidR="00831D37" w:rsidRPr="00DB54E5" w:rsidRDefault="00182E1B" w:rsidP="005F1384">
      <w:pPr>
        <w:pStyle w:val="berschrift1"/>
      </w:pPr>
      <w:bookmarkStart w:id="4" w:name="_Hlk225154403"/>
      <w:bookmarkStart w:id="5" w:name="_Toc227945946"/>
      <w:r w:rsidRPr="00133C12">
        <w:lastRenderedPageBreak/>
        <w:t xml:space="preserve">Web Appendix </w:t>
      </w:r>
      <w:r>
        <w:t>W4</w:t>
      </w:r>
      <w:r w:rsidRPr="00133C12">
        <w:t xml:space="preserve">: </w:t>
      </w:r>
      <w:r w:rsidR="00F707E4">
        <w:t>Sensitivity analyses</w:t>
      </w:r>
      <w:r w:rsidR="00921921">
        <w:t xml:space="preserve"> towards calibration of focal variables within the fsQCA</w:t>
      </w:r>
      <w:bookmarkEnd w:id="5"/>
    </w:p>
    <w:bookmarkEnd w:id="4"/>
    <w:p w14:paraId="32DF3E0A" w14:textId="753DA936" w:rsidR="00831D37" w:rsidRPr="003029D4" w:rsidRDefault="00831D37" w:rsidP="00831D37">
      <w:pPr>
        <w:jc w:val="center"/>
      </w:pPr>
      <w:r>
        <w:t>F</w:t>
      </w:r>
      <w:r w:rsidR="005F1384">
        <w:t>s</w:t>
      </w:r>
      <w:r>
        <w:t>QCA results</w:t>
      </w:r>
      <w:r w:rsidRPr="003029D4">
        <w:t xml:space="preserve"> (Outcome: </w:t>
      </w:r>
      <w:r w:rsidR="00EA0179">
        <w:t xml:space="preserve">Very high </w:t>
      </w:r>
      <w:r w:rsidR="00E56891">
        <w:t>f</w:t>
      </w:r>
      <w:r>
        <w:t xml:space="preserve">unding amount calibrated as </w:t>
      </w:r>
      <w:r w:rsidRPr="00831D37">
        <w:t>1.5; 1.25; 1</w:t>
      </w:r>
      <w:r>
        <w:t xml:space="preserve"> </w:t>
      </w:r>
      <w:r w:rsidR="00DB2EC3">
        <w:t>million</w:t>
      </w:r>
      <w:r w:rsidRPr="00831D37">
        <w:t xml:space="preserve"> USD</w:t>
      </w:r>
      <w:r w:rsidRPr="003029D4">
        <w:t>)</w:t>
      </w:r>
    </w:p>
    <w:tbl>
      <w:tblPr>
        <w:tblStyle w:val="Tabellenraster"/>
        <w:tblW w:w="5000" w:type="pct"/>
        <w:tblLook w:val="04A0" w:firstRow="1" w:lastRow="0" w:firstColumn="1" w:lastColumn="0" w:noHBand="0" w:noVBand="1"/>
      </w:tblPr>
      <w:tblGrid>
        <w:gridCol w:w="4494"/>
        <w:gridCol w:w="1532"/>
        <w:gridCol w:w="1662"/>
        <w:gridCol w:w="1662"/>
      </w:tblGrid>
      <w:tr w:rsidR="00727569" w:rsidRPr="006D65C4" w14:paraId="7D38802B" w14:textId="77777777" w:rsidTr="00E56891">
        <w:tc>
          <w:tcPr>
            <w:tcW w:w="2403" w:type="pct"/>
            <w:vAlign w:val="center"/>
          </w:tcPr>
          <w:p w14:paraId="0CE43895" w14:textId="77777777" w:rsidR="00727569" w:rsidRDefault="00727569" w:rsidP="00B353C8">
            <w:pPr>
              <w:jc w:val="center"/>
              <w:rPr>
                <w:lang w:val="de-DE"/>
              </w:rPr>
            </w:pPr>
            <w:r w:rsidRPr="006D65C4">
              <w:t>Condition</w:t>
            </w:r>
          </w:p>
        </w:tc>
        <w:tc>
          <w:tcPr>
            <w:tcW w:w="819" w:type="pct"/>
            <w:vAlign w:val="center"/>
          </w:tcPr>
          <w:p w14:paraId="2A5B533E" w14:textId="77777777" w:rsidR="00727569" w:rsidRDefault="00727569" w:rsidP="00B353C8">
            <w:pPr>
              <w:jc w:val="center"/>
              <w:rPr>
                <w:lang w:val="de-DE"/>
              </w:rPr>
            </w:pPr>
            <w:r w:rsidRPr="006D65C4">
              <w:t>Path 1</w:t>
            </w:r>
          </w:p>
        </w:tc>
        <w:tc>
          <w:tcPr>
            <w:tcW w:w="889" w:type="pct"/>
            <w:vAlign w:val="center"/>
          </w:tcPr>
          <w:p w14:paraId="0C954453" w14:textId="77777777" w:rsidR="00727569" w:rsidRPr="006D65C4" w:rsidRDefault="00727569" w:rsidP="00B353C8">
            <w:pPr>
              <w:jc w:val="center"/>
            </w:pPr>
            <w:r>
              <w:t>Path 2</w:t>
            </w:r>
          </w:p>
        </w:tc>
        <w:tc>
          <w:tcPr>
            <w:tcW w:w="889" w:type="pct"/>
            <w:vAlign w:val="center"/>
          </w:tcPr>
          <w:p w14:paraId="556ACC9D" w14:textId="77777777" w:rsidR="00727569" w:rsidRPr="006D65C4" w:rsidRDefault="00727569" w:rsidP="00B353C8">
            <w:pPr>
              <w:jc w:val="center"/>
            </w:pPr>
            <w:r>
              <w:t>Path 3</w:t>
            </w:r>
          </w:p>
        </w:tc>
      </w:tr>
      <w:tr w:rsidR="00727569" w:rsidRPr="00294081" w14:paraId="6D0E9A8F" w14:textId="77777777" w:rsidTr="00E56891">
        <w:tc>
          <w:tcPr>
            <w:tcW w:w="2403" w:type="pct"/>
            <w:vAlign w:val="center"/>
          </w:tcPr>
          <w:p w14:paraId="7B99E95A" w14:textId="5116065A" w:rsidR="00727569" w:rsidRDefault="002074E3" w:rsidP="00B353C8">
            <w:pPr>
              <w:jc w:val="center"/>
              <w:rPr>
                <w:lang w:val="de-DE"/>
              </w:rPr>
            </w:pPr>
            <w:r>
              <w:rPr>
                <w:lang w:val="de-DE"/>
              </w:rPr>
              <w:t>Founder marketing experience</w:t>
            </w:r>
          </w:p>
        </w:tc>
        <w:tc>
          <w:tcPr>
            <w:tcW w:w="819" w:type="pct"/>
            <w:vAlign w:val="center"/>
          </w:tcPr>
          <w:p w14:paraId="5A9A2C16" w14:textId="77777777" w:rsidR="00727569" w:rsidRPr="000E1AB5" w:rsidRDefault="00727569" w:rsidP="00B353C8">
            <w:pPr>
              <w:jc w:val="center"/>
              <w:rPr>
                <w:sz w:val="48"/>
                <w:szCs w:val="48"/>
                <w:lang w:val="de-DE"/>
              </w:rPr>
            </w:pPr>
            <w:r w:rsidRPr="00C763EF">
              <w:rPr>
                <w:rFonts w:ascii="Cambria Math" w:hAnsi="Cambria Math" w:cs="Cambria Math"/>
                <w:sz w:val="20"/>
                <w:szCs w:val="20"/>
              </w:rPr>
              <w:t>⊗</w:t>
            </w:r>
          </w:p>
        </w:tc>
        <w:tc>
          <w:tcPr>
            <w:tcW w:w="889" w:type="pct"/>
            <w:vAlign w:val="center"/>
          </w:tcPr>
          <w:p w14:paraId="679A34B6" w14:textId="77777777" w:rsidR="00727569" w:rsidRPr="00294081" w:rsidRDefault="00727569" w:rsidP="00B353C8">
            <w:pPr>
              <w:jc w:val="center"/>
              <w:rPr>
                <w:sz w:val="48"/>
                <w:szCs w:val="48"/>
              </w:rPr>
            </w:pPr>
            <w:r w:rsidRPr="00E14BB4">
              <w:rPr>
                <w:rFonts w:ascii="Cambria Math" w:hAnsi="Cambria Math" w:cs="Cambria Math"/>
                <w:sz w:val="44"/>
                <w:szCs w:val="44"/>
              </w:rPr>
              <w:t>⊗</w:t>
            </w:r>
          </w:p>
        </w:tc>
        <w:tc>
          <w:tcPr>
            <w:tcW w:w="889" w:type="pct"/>
            <w:vAlign w:val="center"/>
          </w:tcPr>
          <w:p w14:paraId="21E51976" w14:textId="77777777" w:rsidR="00727569" w:rsidRPr="00294081" w:rsidRDefault="00727569" w:rsidP="00B353C8">
            <w:pPr>
              <w:jc w:val="center"/>
              <w:rPr>
                <w:sz w:val="48"/>
                <w:szCs w:val="48"/>
              </w:rPr>
            </w:pPr>
            <w:r w:rsidRPr="00577025">
              <w:t>●</w:t>
            </w:r>
          </w:p>
        </w:tc>
      </w:tr>
      <w:tr w:rsidR="00727569" w:rsidRPr="00294081" w14:paraId="54F3E780" w14:textId="77777777" w:rsidTr="00E56891">
        <w:tc>
          <w:tcPr>
            <w:tcW w:w="2403" w:type="pct"/>
            <w:vAlign w:val="center"/>
          </w:tcPr>
          <w:p w14:paraId="644C3FDB" w14:textId="77777777" w:rsidR="00727569" w:rsidRDefault="00727569" w:rsidP="00B353C8">
            <w:pPr>
              <w:jc w:val="center"/>
              <w:rPr>
                <w:lang w:val="de-DE"/>
              </w:rPr>
            </w:pPr>
            <w:r>
              <w:rPr>
                <w:lang w:val="de-DE"/>
              </w:rPr>
              <w:t>CMO presence</w:t>
            </w:r>
          </w:p>
        </w:tc>
        <w:tc>
          <w:tcPr>
            <w:tcW w:w="819" w:type="pct"/>
            <w:vAlign w:val="center"/>
          </w:tcPr>
          <w:p w14:paraId="5C3AA194" w14:textId="77777777" w:rsidR="00727569" w:rsidRPr="008C073B" w:rsidRDefault="00727569" w:rsidP="00B353C8">
            <w:pPr>
              <w:jc w:val="center"/>
              <w:rPr>
                <w:sz w:val="160"/>
                <w:szCs w:val="160"/>
                <w:lang w:val="de-DE"/>
              </w:rPr>
            </w:pPr>
            <w:r w:rsidRPr="008C073B">
              <w:rPr>
                <w:sz w:val="48"/>
                <w:szCs w:val="48"/>
              </w:rPr>
              <w:t>●</w:t>
            </w:r>
          </w:p>
        </w:tc>
        <w:tc>
          <w:tcPr>
            <w:tcW w:w="889" w:type="pct"/>
            <w:vAlign w:val="center"/>
          </w:tcPr>
          <w:p w14:paraId="50558F9E" w14:textId="77777777" w:rsidR="00727569" w:rsidRPr="00294081" w:rsidRDefault="00727569" w:rsidP="00B353C8">
            <w:pPr>
              <w:jc w:val="center"/>
              <w:rPr>
                <w:sz w:val="48"/>
                <w:szCs w:val="48"/>
              </w:rPr>
            </w:pPr>
            <w:r w:rsidRPr="00C763EF">
              <w:rPr>
                <w:rFonts w:ascii="Cambria Math" w:hAnsi="Cambria Math" w:cs="Cambria Math"/>
                <w:sz w:val="20"/>
                <w:szCs w:val="20"/>
              </w:rPr>
              <w:t>⊗</w:t>
            </w:r>
          </w:p>
        </w:tc>
        <w:tc>
          <w:tcPr>
            <w:tcW w:w="889" w:type="pct"/>
            <w:vAlign w:val="center"/>
          </w:tcPr>
          <w:p w14:paraId="7D738CF7" w14:textId="77777777" w:rsidR="00727569" w:rsidRPr="00294081" w:rsidRDefault="00727569" w:rsidP="00B353C8">
            <w:pPr>
              <w:jc w:val="center"/>
              <w:rPr>
                <w:sz w:val="48"/>
                <w:szCs w:val="48"/>
              </w:rPr>
            </w:pPr>
            <w:r w:rsidRPr="008C073B">
              <w:rPr>
                <w:sz w:val="48"/>
                <w:szCs w:val="48"/>
              </w:rPr>
              <w:t>●</w:t>
            </w:r>
          </w:p>
        </w:tc>
      </w:tr>
      <w:tr w:rsidR="00727569" w:rsidRPr="00294081" w14:paraId="0F602ED2" w14:textId="77777777" w:rsidTr="00E56891">
        <w:tc>
          <w:tcPr>
            <w:tcW w:w="2403" w:type="pct"/>
            <w:vAlign w:val="center"/>
          </w:tcPr>
          <w:p w14:paraId="2C04F870" w14:textId="77777777" w:rsidR="00727569" w:rsidRDefault="00727569" w:rsidP="00B353C8">
            <w:pPr>
              <w:jc w:val="center"/>
              <w:rPr>
                <w:lang w:val="de-DE"/>
              </w:rPr>
            </w:pPr>
            <w:r>
              <w:rPr>
                <w:lang w:val="de-DE"/>
              </w:rPr>
              <w:t>Marketing management presence</w:t>
            </w:r>
          </w:p>
        </w:tc>
        <w:tc>
          <w:tcPr>
            <w:tcW w:w="819" w:type="pct"/>
            <w:vAlign w:val="center"/>
          </w:tcPr>
          <w:p w14:paraId="55BB997B" w14:textId="77777777" w:rsidR="00727569" w:rsidRPr="008C073B" w:rsidRDefault="00727569" w:rsidP="00B353C8">
            <w:pPr>
              <w:jc w:val="center"/>
              <w:rPr>
                <w:sz w:val="160"/>
                <w:szCs w:val="160"/>
                <w:lang w:val="de-DE"/>
              </w:rPr>
            </w:pPr>
            <w:r w:rsidRPr="008C073B">
              <w:rPr>
                <w:sz w:val="48"/>
                <w:szCs w:val="48"/>
              </w:rPr>
              <w:t>●</w:t>
            </w:r>
          </w:p>
        </w:tc>
        <w:tc>
          <w:tcPr>
            <w:tcW w:w="889" w:type="pct"/>
            <w:vAlign w:val="center"/>
          </w:tcPr>
          <w:p w14:paraId="18FBF7C0" w14:textId="77777777" w:rsidR="00727569" w:rsidRPr="00E14BB4" w:rsidRDefault="00727569" w:rsidP="00B353C8">
            <w:pPr>
              <w:jc w:val="center"/>
              <w:rPr>
                <w:sz w:val="180"/>
                <w:szCs w:val="180"/>
              </w:rPr>
            </w:pPr>
            <w:r w:rsidRPr="00E14BB4">
              <w:rPr>
                <w:sz w:val="52"/>
                <w:szCs w:val="52"/>
              </w:rPr>
              <w:t>●</w:t>
            </w:r>
          </w:p>
        </w:tc>
        <w:tc>
          <w:tcPr>
            <w:tcW w:w="889" w:type="pct"/>
            <w:vAlign w:val="center"/>
          </w:tcPr>
          <w:p w14:paraId="155C4217" w14:textId="77777777" w:rsidR="00727569" w:rsidRPr="00294081" w:rsidRDefault="00727569" w:rsidP="00B353C8">
            <w:pPr>
              <w:jc w:val="center"/>
              <w:rPr>
                <w:sz w:val="48"/>
                <w:szCs w:val="48"/>
              </w:rPr>
            </w:pPr>
            <w:r w:rsidRPr="00C763EF">
              <w:rPr>
                <w:rFonts w:ascii="Cambria Math" w:hAnsi="Cambria Math" w:cs="Cambria Math"/>
                <w:sz w:val="20"/>
                <w:szCs w:val="20"/>
              </w:rPr>
              <w:t>⊗</w:t>
            </w:r>
          </w:p>
        </w:tc>
      </w:tr>
      <w:tr w:rsidR="00727569" w:rsidRPr="00294081" w14:paraId="66AD683E" w14:textId="77777777" w:rsidTr="00E56891">
        <w:tc>
          <w:tcPr>
            <w:tcW w:w="2403" w:type="pct"/>
            <w:vAlign w:val="center"/>
          </w:tcPr>
          <w:p w14:paraId="77F0E62F" w14:textId="77777777" w:rsidR="00727569" w:rsidRDefault="00727569" w:rsidP="00B353C8">
            <w:pPr>
              <w:jc w:val="center"/>
              <w:rPr>
                <w:lang w:val="de-DE"/>
              </w:rPr>
            </w:pPr>
            <w:r>
              <w:rPr>
                <w:lang w:val="de-DE"/>
              </w:rPr>
              <w:t>Marketing employee presence</w:t>
            </w:r>
          </w:p>
        </w:tc>
        <w:tc>
          <w:tcPr>
            <w:tcW w:w="819" w:type="pct"/>
            <w:vAlign w:val="center"/>
          </w:tcPr>
          <w:p w14:paraId="6FBB863E" w14:textId="77777777" w:rsidR="00727569" w:rsidRPr="000E1AB5" w:rsidRDefault="00727569" w:rsidP="00B353C8">
            <w:pPr>
              <w:jc w:val="center"/>
              <w:rPr>
                <w:sz w:val="48"/>
                <w:szCs w:val="48"/>
                <w:lang w:val="de-DE"/>
              </w:rPr>
            </w:pPr>
            <w:r w:rsidRPr="00C763EF">
              <w:rPr>
                <w:rFonts w:ascii="Cambria Math" w:hAnsi="Cambria Math" w:cs="Cambria Math"/>
                <w:sz w:val="20"/>
                <w:szCs w:val="20"/>
              </w:rPr>
              <w:t>⊗</w:t>
            </w:r>
          </w:p>
        </w:tc>
        <w:tc>
          <w:tcPr>
            <w:tcW w:w="889" w:type="pct"/>
            <w:vAlign w:val="center"/>
          </w:tcPr>
          <w:p w14:paraId="0819EB64" w14:textId="77777777" w:rsidR="00727569" w:rsidRPr="00E14BB4" w:rsidRDefault="00727569" w:rsidP="00B353C8">
            <w:pPr>
              <w:jc w:val="center"/>
              <w:rPr>
                <w:sz w:val="200"/>
                <w:szCs w:val="200"/>
              </w:rPr>
            </w:pPr>
            <w:r w:rsidRPr="00E14BB4">
              <w:rPr>
                <w:sz w:val="52"/>
                <w:szCs w:val="52"/>
              </w:rPr>
              <w:t>●</w:t>
            </w:r>
          </w:p>
        </w:tc>
        <w:tc>
          <w:tcPr>
            <w:tcW w:w="889" w:type="pct"/>
            <w:vAlign w:val="center"/>
          </w:tcPr>
          <w:p w14:paraId="65682056" w14:textId="77777777" w:rsidR="00727569" w:rsidRPr="00670D69" w:rsidRDefault="00727569" w:rsidP="00B353C8">
            <w:pPr>
              <w:jc w:val="center"/>
              <w:rPr>
                <w:sz w:val="52"/>
                <w:szCs w:val="52"/>
              </w:rPr>
            </w:pPr>
            <w:r w:rsidRPr="008C073B">
              <w:rPr>
                <w:sz w:val="48"/>
                <w:szCs w:val="48"/>
              </w:rPr>
              <w:t>●</w:t>
            </w:r>
          </w:p>
        </w:tc>
      </w:tr>
      <w:tr w:rsidR="00727569" w:rsidRPr="00294081" w14:paraId="79045E60" w14:textId="77777777" w:rsidTr="00E56891">
        <w:tc>
          <w:tcPr>
            <w:tcW w:w="2403" w:type="pct"/>
            <w:vAlign w:val="center"/>
          </w:tcPr>
          <w:p w14:paraId="25850D08" w14:textId="2DC6351D" w:rsidR="00727569" w:rsidRDefault="002074E3" w:rsidP="00B353C8">
            <w:pPr>
              <w:jc w:val="center"/>
              <w:rPr>
                <w:lang w:val="de-DE"/>
              </w:rPr>
            </w:pPr>
            <w:r>
              <w:rPr>
                <w:lang w:val="de-DE"/>
              </w:rPr>
              <w:t>Founder technology experience</w:t>
            </w:r>
          </w:p>
        </w:tc>
        <w:tc>
          <w:tcPr>
            <w:tcW w:w="819" w:type="pct"/>
            <w:vAlign w:val="center"/>
          </w:tcPr>
          <w:p w14:paraId="7C51C511" w14:textId="77777777" w:rsidR="00727569" w:rsidRPr="000E1AB5" w:rsidRDefault="00727569" w:rsidP="00B353C8">
            <w:pPr>
              <w:jc w:val="center"/>
              <w:rPr>
                <w:sz w:val="48"/>
                <w:szCs w:val="48"/>
                <w:lang w:val="de-DE"/>
              </w:rPr>
            </w:pPr>
            <w:r w:rsidRPr="000B7F4D">
              <w:t>●</w:t>
            </w:r>
          </w:p>
        </w:tc>
        <w:tc>
          <w:tcPr>
            <w:tcW w:w="889" w:type="pct"/>
            <w:vAlign w:val="center"/>
          </w:tcPr>
          <w:p w14:paraId="68022338" w14:textId="77777777" w:rsidR="00727569" w:rsidRPr="00E14BB4" w:rsidRDefault="00727569" w:rsidP="00B353C8">
            <w:pPr>
              <w:jc w:val="center"/>
              <w:rPr>
                <w:sz w:val="200"/>
                <w:szCs w:val="200"/>
              </w:rPr>
            </w:pPr>
            <w:r w:rsidRPr="00E14BB4">
              <w:rPr>
                <w:sz w:val="52"/>
                <w:szCs w:val="52"/>
              </w:rPr>
              <w:t>●</w:t>
            </w:r>
          </w:p>
        </w:tc>
        <w:tc>
          <w:tcPr>
            <w:tcW w:w="889" w:type="pct"/>
            <w:vAlign w:val="center"/>
          </w:tcPr>
          <w:p w14:paraId="350E19E6" w14:textId="77777777" w:rsidR="00727569" w:rsidRPr="00670D69" w:rsidRDefault="00727569" w:rsidP="00B353C8">
            <w:pPr>
              <w:jc w:val="center"/>
              <w:rPr>
                <w:sz w:val="180"/>
                <w:szCs w:val="180"/>
              </w:rPr>
            </w:pPr>
            <w:r w:rsidRPr="008C073B">
              <w:rPr>
                <w:sz w:val="48"/>
                <w:szCs w:val="48"/>
              </w:rPr>
              <w:t>●</w:t>
            </w:r>
          </w:p>
        </w:tc>
      </w:tr>
      <w:tr w:rsidR="00727569" w:rsidRPr="00294081" w14:paraId="1FD545B9" w14:textId="77777777" w:rsidTr="00E56891">
        <w:tc>
          <w:tcPr>
            <w:tcW w:w="2403" w:type="pct"/>
            <w:vAlign w:val="center"/>
          </w:tcPr>
          <w:p w14:paraId="37A57034" w14:textId="77777777" w:rsidR="00727569" w:rsidRDefault="00727569" w:rsidP="00B353C8">
            <w:pPr>
              <w:jc w:val="center"/>
              <w:rPr>
                <w:lang w:val="de-DE"/>
              </w:rPr>
            </w:pPr>
            <w:r>
              <w:rPr>
                <w:lang w:val="de-DE"/>
              </w:rPr>
              <w:t>CTO presence</w:t>
            </w:r>
          </w:p>
        </w:tc>
        <w:tc>
          <w:tcPr>
            <w:tcW w:w="819" w:type="pct"/>
            <w:vAlign w:val="center"/>
          </w:tcPr>
          <w:p w14:paraId="60CE40F2" w14:textId="77777777" w:rsidR="00727569" w:rsidRPr="000E1AB5" w:rsidRDefault="00727569" w:rsidP="00B353C8">
            <w:pPr>
              <w:jc w:val="center"/>
              <w:rPr>
                <w:sz w:val="48"/>
                <w:szCs w:val="48"/>
                <w:lang w:val="de-DE"/>
              </w:rPr>
            </w:pPr>
            <w:r w:rsidRPr="008C073B">
              <w:rPr>
                <w:rFonts w:ascii="Cambria Math" w:hAnsi="Cambria Math" w:cs="Cambria Math"/>
                <w:sz w:val="40"/>
                <w:szCs w:val="40"/>
              </w:rPr>
              <w:t>⊗</w:t>
            </w:r>
          </w:p>
        </w:tc>
        <w:tc>
          <w:tcPr>
            <w:tcW w:w="889" w:type="pct"/>
            <w:vAlign w:val="center"/>
          </w:tcPr>
          <w:p w14:paraId="639E7DBF" w14:textId="77777777" w:rsidR="00727569" w:rsidRPr="00E14BB4" w:rsidRDefault="00727569" w:rsidP="00B353C8">
            <w:pPr>
              <w:jc w:val="center"/>
              <w:rPr>
                <w:rFonts w:ascii="Cambria Math" w:hAnsi="Cambria Math" w:cs="Cambria Math"/>
                <w:sz w:val="200"/>
                <w:szCs w:val="200"/>
              </w:rPr>
            </w:pPr>
            <w:r w:rsidRPr="00E14BB4">
              <w:rPr>
                <w:sz w:val="52"/>
                <w:szCs w:val="52"/>
              </w:rPr>
              <w:t>●</w:t>
            </w:r>
          </w:p>
        </w:tc>
        <w:tc>
          <w:tcPr>
            <w:tcW w:w="889" w:type="pct"/>
            <w:vAlign w:val="center"/>
          </w:tcPr>
          <w:p w14:paraId="524AEF90" w14:textId="77777777" w:rsidR="00727569" w:rsidRPr="00670D69" w:rsidRDefault="00727569" w:rsidP="00B353C8">
            <w:pPr>
              <w:jc w:val="center"/>
              <w:rPr>
                <w:rFonts w:ascii="Cambria Math" w:hAnsi="Cambria Math" w:cs="Cambria Math"/>
                <w:sz w:val="160"/>
                <w:szCs w:val="160"/>
              </w:rPr>
            </w:pPr>
            <w:r w:rsidRPr="00C763EF">
              <w:rPr>
                <w:rFonts w:ascii="Cambria Math" w:hAnsi="Cambria Math" w:cs="Cambria Math"/>
                <w:sz w:val="20"/>
                <w:szCs w:val="20"/>
              </w:rPr>
              <w:t>⊗</w:t>
            </w:r>
          </w:p>
        </w:tc>
      </w:tr>
      <w:tr w:rsidR="00727569" w:rsidRPr="00294081" w14:paraId="6184BB46" w14:textId="77777777" w:rsidTr="00E56891">
        <w:tc>
          <w:tcPr>
            <w:tcW w:w="2403" w:type="pct"/>
            <w:vAlign w:val="center"/>
          </w:tcPr>
          <w:p w14:paraId="53E09EF3" w14:textId="2B5BE0A9" w:rsidR="00727569" w:rsidRDefault="002074E3" w:rsidP="00B353C8">
            <w:pPr>
              <w:jc w:val="center"/>
              <w:rPr>
                <w:lang w:val="de-DE"/>
              </w:rPr>
            </w:pPr>
            <w:r>
              <w:rPr>
                <w:lang w:val="de-DE"/>
              </w:rPr>
              <w:t>Founder founding experience</w:t>
            </w:r>
          </w:p>
        </w:tc>
        <w:tc>
          <w:tcPr>
            <w:tcW w:w="819" w:type="pct"/>
            <w:vAlign w:val="center"/>
          </w:tcPr>
          <w:p w14:paraId="6B3EBAD3" w14:textId="77777777" w:rsidR="00727569" w:rsidRPr="000E1AB5" w:rsidRDefault="00727569" w:rsidP="00B353C8">
            <w:pPr>
              <w:jc w:val="center"/>
              <w:rPr>
                <w:sz w:val="48"/>
                <w:szCs w:val="48"/>
                <w:lang w:val="de-DE"/>
              </w:rPr>
            </w:pPr>
            <w:r w:rsidRPr="00D7311E">
              <w:t>●</w:t>
            </w:r>
          </w:p>
        </w:tc>
        <w:tc>
          <w:tcPr>
            <w:tcW w:w="889" w:type="pct"/>
            <w:vAlign w:val="center"/>
          </w:tcPr>
          <w:p w14:paraId="609215BB" w14:textId="77777777" w:rsidR="00727569" w:rsidRPr="00294081" w:rsidRDefault="00727569" w:rsidP="00B353C8">
            <w:pPr>
              <w:jc w:val="center"/>
              <w:rPr>
                <w:rFonts w:ascii="Cambria Math" w:hAnsi="Cambria Math" w:cs="Cambria Math"/>
                <w:sz w:val="44"/>
                <w:szCs w:val="44"/>
              </w:rPr>
            </w:pPr>
            <w:r w:rsidRPr="00E14BB4">
              <w:rPr>
                <w:sz w:val="52"/>
                <w:szCs w:val="52"/>
              </w:rPr>
              <w:t>●</w:t>
            </w:r>
          </w:p>
        </w:tc>
        <w:tc>
          <w:tcPr>
            <w:tcW w:w="889" w:type="pct"/>
            <w:vAlign w:val="center"/>
          </w:tcPr>
          <w:p w14:paraId="5F58821F" w14:textId="77777777" w:rsidR="00727569" w:rsidRPr="00294081" w:rsidRDefault="00727569" w:rsidP="00B353C8">
            <w:pPr>
              <w:jc w:val="center"/>
              <w:rPr>
                <w:rFonts w:ascii="Cambria Math" w:hAnsi="Cambria Math" w:cs="Cambria Math"/>
                <w:sz w:val="44"/>
                <w:szCs w:val="44"/>
              </w:rPr>
            </w:pPr>
            <w:r w:rsidRPr="00D7311E">
              <w:t>●</w:t>
            </w:r>
          </w:p>
        </w:tc>
      </w:tr>
      <w:tr w:rsidR="00727569" w:rsidRPr="00294081" w14:paraId="3A6EDE3C" w14:textId="77777777" w:rsidTr="00E56891">
        <w:tc>
          <w:tcPr>
            <w:tcW w:w="2403" w:type="pct"/>
            <w:vAlign w:val="center"/>
          </w:tcPr>
          <w:p w14:paraId="3C11485E" w14:textId="77777777" w:rsidR="00727569" w:rsidRDefault="00727569" w:rsidP="00B353C8">
            <w:pPr>
              <w:jc w:val="center"/>
              <w:rPr>
                <w:lang w:val="de-DE"/>
              </w:rPr>
            </w:pPr>
            <w:r>
              <w:rPr>
                <w:lang w:val="de-DE"/>
              </w:rPr>
              <w:t>B2B focus</w:t>
            </w:r>
          </w:p>
        </w:tc>
        <w:tc>
          <w:tcPr>
            <w:tcW w:w="819" w:type="pct"/>
            <w:vAlign w:val="center"/>
          </w:tcPr>
          <w:p w14:paraId="7E12131D" w14:textId="77777777" w:rsidR="00727569" w:rsidRPr="000E1AB5" w:rsidRDefault="00727569" w:rsidP="00B353C8">
            <w:pPr>
              <w:jc w:val="center"/>
              <w:rPr>
                <w:sz w:val="48"/>
                <w:szCs w:val="48"/>
                <w:lang w:val="de-DE"/>
              </w:rPr>
            </w:pPr>
            <w:r w:rsidRPr="008C073B">
              <w:rPr>
                <w:rFonts w:ascii="Cambria Math" w:hAnsi="Cambria Math" w:cs="Cambria Math"/>
                <w:sz w:val="40"/>
                <w:szCs w:val="40"/>
              </w:rPr>
              <w:t>⊗</w:t>
            </w:r>
          </w:p>
        </w:tc>
        <w:tc>
          <w:tcPr>
            <w:tcW w:w="889" w:type="pct"/>
            <w:vAlign w:val="center"/>
          </w:tcPr>
          <w:p w14:paraId="16743EFE" w14:textId="77777777" w:rsidR="00727569" w:rsidRPr="00270813" w:rsidRDefault="00727569" w:rsidP="00B353C8">
            <w:pPr>
              <w:jc w:val="center"/>
              <w:rPr>
                <w:rFonts w:ascii="Cambria Math" w:hAnsi="Cambria Math" w:cs="Cambria Math"/>
                <w:sz w:val="52"/>
                <w:szCs w:val="52"/>
              </w:rPr>
            </w:pPr>
            <w:r w:rsidRPr="00282583">
              <w:rPr>
                <w:rFonts w:ascii="Cambria Math" w:hAnsi="Cambria Math" w:cs="Cambria Math"/>
                <w:sz w:val="20"/>
                <w:szCs w:val="20"/>
              </w:rPr>
              <w:t>⊗</w:t>
            </w:r>
          </w:p>
        </w:tc>
        <w:tc>
          <w:tcPr>
            <w:tcW w:w="889" w:type="pct"/>
            <w:vAlign w:val="center"/>
          </w:tcPr>
          <w:p w14:paraId="04A148B4" w14:textId="77777777" w:rsidR="00727569" w:rsidRPr="00294081" w:rsidRDefault="00727569" w:rsidP="00B353C8">
            <w:pPr>
              <w:jc w:val="center"/>
              <w:rPr>
                <w:rFonts w:ascii="Cambria Math" w:hAnsi="Cambria Math" w:cs="Cambria Math"/>
                <w:sz w:val="20"/>
                <w:szCs w:val="20"/>
              </w:rPr>
            </w:pPr>
            <w:r w:rsidRPr="00D7311E">
              <w:t>●</w:t>
            </w:r>
          </w:p>
        </w:tc>
      </w:tr>
      <w:tr w:rsidR="00727569" w:rsidRPr="00294081" w14:paraId="411CB9D5" w14:textId="77777777" w:rsidTr="00E56891">
        <w:tc>
          <w:tcPr>
            <w:tcW w:w="2403" w:type="pct"/>
            <w:vAlign w:val="center"/>
          </w:tcPr>
          <w:p w14:paraId="4A506A27" w14:textId="77777777" w:rsidR="00727569" w:rsidRDefault="00727569" w:rsidP="00B353C8">
            <w:pPr>
              <w:jc w:val="center"/>
              <w:rPr>
                <w:lang w:val="de-DE"/>
              </w:rPr>
            </w:pPr>
            <w:r w:rsidRPr="00B57A25">
              <w:t>Raw coverage</w:t>
            </w:r>
          </w:p>
        </w:tc>
        <w:tc>
          <w:tcPr>
            <w:tcW w:w="819" w:type="pct"/>
            <w:vAlign w:val="center"/>
          </w:tcPr>
          <w:p w14:paraId="0A054984" w14:textId="77777777" w:rsidR="00727569" w:rsidRPr="00294081" w:rsidRDefault="00727569" w:rsidP="00B353C8">
            <w:pPr>
              <w:jc w:val="center"/>
            </w:pPr>
            <w:r w:rsidRPr="00B57A25">
              <w:t>0.00798</w:t>
            </w:r>
          </w:p>
        </w:tc>
        <w:tc>
          <w:tcPr>
            <w:tcW w:w="889" w:type="pct"/>
            <w:vAlign w:val="center"/>
          </w:tcPr>
          <w:p w14:paraId="07E1FD49" w14:textId="77777777" w:rsidR="00727569" w:rsidRPr="00294081" w:rsidRDefault="00727569" w:rsidP="00B353C8">
            <w:pPr>
              <w:jc w:val="center"/>
            </w:pPr>
            <w:r w:rsidRPr="00B57A25">
              <w:t>0.00857</w:t>
            </w:r>
          </w:p>
        </w:tc>
        <w:tc>
          <w:tcPr>
            <w:tcW w:w="889" w:type="pct"/>
            <w:vAlign w:val="center"/>
          </w:tcPr>
          <w:p w14:paraId="03BE9312" w14:textId="77777777" w:rsidR="00727569" w:rsidRPr="00294081" w:rsidRDefault="00727569" w:rsidP="00B353C8">
            <w:pPr>
              <w:jc w:val="center"/>
            </w:pPr>
            <w:r w:rsidRPr="00B57A25">
              <w:t>0.00623</w:t>
            </w:r>
          </w:p>
        </w:tc>
      </w:tr>
      <w:tr w:rsidR="00727569" w14:paraId="4209C9BC" w14:textId="77777777" w:rsidTr="00E56891">
        <w:tc>
          <w:tcPr>
            <w:tcW w:w="2403" w:type="pct"/>
            <w:vAlign w:val="center"/>
          </w:tcPr>
          <w:p w14:paraId="0612053C" w14:textId="77777777" w:rsidR="00727569" w:rsidRDefault="00727569" w:rsidP="00B353C8">
            <w:pPr>
              <w:jc w:val="center"/>
              <w:rPr>
                <w:lang w:val="de-DE"/>
              </w:rPr>
            </w:pPr>
            <w:r w:rsidRPr="00B57A25">
              <w:t>Unique coverage</w:t>
            </w:r>
          </w:p>
        </w:tc>
        <w:tc>
          <w:tcPr>
            <w:tcW w:w="819" w:type="pct"/>
            <w:vAlign w:val="center"/>
          </w:tcPr>
          <w:p w14:paraId="7C5F9500" w14:textId="77777777" w:rsidR="00727569" w:rsidRPr="00294081" w:rsidRDefault="00727569" w:rsidP="00B353C8">
            <w:pPr>
              <w:jc w:val="center"/>
            </w:pPr>
            <w:r w:rsidRPr="00B57A25">
              <w:t>0.00798</w:t>
            </w:r>
          </w:p>
        </w:tc>
        <w:tc>
          <w:tcPr>
            <w:tcW w:w="889" w:type="pct"/>
            <w:vAlign w:val="center"/>
          </w:tcPr>
          <w:p w14:paraId="79E428C4" w14:textId="77777777" w:rsidR="00727569" w:rsidRDefault="00727569" w:rsidP="00B353C8">
            <w:pPr>
              <w:jc w:val="center"/>
            </w:pPr>
            <w:r w:rsidRPr="00B57A25">
              <w:t>0.00857</w:t>
            </w:r>
          </w:p>
        </w:tc>
        <w:tc>
          <w:tcPr>
            <w:tcW w:w="889" w:type="pct"/>
            <w:vAlign w:val="center"/>
          </w:tcPr>
          <w:p w14:paraId="40FCEC80" w14:textId="77777777" w:rsidR="00727569" w:rsidRDefault="00727569" w:rsidP="00B353C8">
            <w:pPr>
              <w:jc w:val="center"/>
            </w:pPr>
            <w:r w:rsidRPr="00B57A25">
              <w:t>0.00623</w:t>
            </w:r>
          </w:p>
        </w:tc>
      </w:tr>
      <w:tr w:rsidR="00727569" w14:paraId="137B6ED0" w14:textId="77777777" w:rsidTr="00E56891">
        <w:tc>
          <w:tcPr>
            <w:tcW w:w="2403" w:type="pct"/>
            <w:vAlign w:val="center"/>
          </w:tcPr>
          <w:p w14:paraId="0C8D05F8" w14:textId="77777777" w:rsidR="00727569" w:rsidRDefault="00727569" w:rsidP="00B353C8">
            <w:pPr>
              <w:jc w:val="center"/>
              <w:rPr>
                <w:lang w:val="de-DE"/>
              </w:rPr>
            </w:pPr>
            <w:r w:rsidRPr="00B57A25">
              <w:t>Consistency</w:t>
            </w:r>
          </w:p>
        </w:tc>
        <w:tc>
          <w:tcPr>
            <w:tcW w:w="819" w:type="pct"/>
            <w:vAlign w:val="center"/>
          </w:tcPr>
          <w:p w14:paraId="192AB850" w14:textId="77777777" w:rsidR="00727569" w:rsidRDefault="00727569" w:rsidP="00B353C8">
            <w:pPr>
              <w:jc w:val="center"/>
            </w:pPr>
            <w:r w:rsidRPr="00B57A25">
              <w:t>0.97697</w:t>
            </w:r>
          </w:p>
        </w:tc>
        <w:tc>
          <w:tcPr>
            <w:tcW w:w="889" w:type="pct"/>
            <w:vAlign w:val="center"/>
          </w:tcPr>
          <w:p w14:paraId="16ED97E7" w14:textId="77777777" w:rsidR="00727569" w:rsidRDefault="00727569" w:rsidP="00B353C8">
            <w:pPr>
              <w:jc w:val="center"/>
            </w:pPr>
            <w:r w:rsidRPr="00B57A25">
              <w:t>0.98457</w:t>
            </w:r>
          </w:p>
        </w:tc>
        <w:tc>
          <w:tcPr>
            <w:tcW w:w="889" w:type="pct"/>
            <w:vAlign w:val="center"/>
          </w:tcPr>
          <w:p w14:paraId="33E92D4B" w14:textId="77777777" w:rsidR="00727569" w:rsidRDefault="00727569" w:rsidP="00B353C8">
            <w:pPr>
              <w:jc w:val="center"/>
            </w:pPr>
            <w:r w:rsidRPr="00B57A25">
              <w:t>1.00000</w:t>
            </w:r>
          </w:p>
        </w:tc>
      </w:tr>
    </w:tbl>
    <w:p w14:paraId="7C16B3CF" w14:textId="77777777" w:rsidR="00831D37" w:rsidRPr="003029D4" w:rsidRDefault="00831D37" w:rsidP="00831D37">
      <w:pPr>
        <w:spacing w:line="240" w:lineRule="auto"/>
        <w:rPr>
          <w:b/>
          <w:bCs/>
        </w:rPr>
      </w:pPr>
      <w:r>
        <w:rPr>
          <w:rFonts w:cs="Times New Roman"/>
          <w:sz w:val="20"/>
          <w:szCs w:val="20"/>
        </w:rPr>
        <w:t xml:space="preserve">Note: </w:t>
      </w:r>
      <w:r w:rsidRPr="00322AE8">
        <w:rPr>
          <w:rFonts w:cs="Times New Roman" w:hint="eastAsia"/>
          <w:sz w:val="20"/>
          <w:szCs w:val="20"/>
        </w:rPr>
        <w:t>●</w:t>
      </w:r>
      <w:r w:rsidRPr="00940209">
        <w:rPr>
          <w:rFonts w:cs="Times New Roman" w:hint="eastAsia"/>
          <w:sz w:val="20"/>
          <w:szCs w:val="20"/>
        </w:rPr>
        <w:t xml:space="preserve"> </w:t>
      </w:r>
      <w:r w:rsidRPr="00940209">
        <w:rPr>
          <w:rFonts w:cs="Times New Roman"/>
          <w:sz w:val="20"/>
          <w:szCs w:val="20"/>
        </w:rPr>
        <w:t xml:space="preserve">equals the presence of a condition; </w:t>
      </w:r>
      <w:r w:rsidRPr="00940209">
        <w:rPr>
          <w:rFonts w:ascii="Cambria Math" w:hAnsi="Cambria Math" w:cs="Cambria Math"/>
          <w:sz w:val="20"/>
          <w:szCs w:val="20"/>
        </w:rPr>
        <w:t>⊗</w:t>
      </w:r>
      <w:r w:rsidRPr="00940209">
        <w:rPr>
          <w:rFonts w:cs="Times New Roman"/>
          <w:sz w:val="20"/>
          <w:szCs w:val="20"/>
        </w:rPr>
        <w:t xml:space="preserve"> equals the absence of a condition; blank spaces indicate that the presence or absence of a condition is immaterial to the outcome. </w:t>
      </w:r>
      <w:r>
        <w:rPr>
          <w:rFonts w:cs="Times New Roman"/>
          <w:sz w:val="20"/>
          <w:szCs w:val="20"/>
        </w:rPr>
        <w:t>To differentiate between core and peripheral conditions, for tied prime implicants, we selected one prime implicant per intermediate solution to derive the parsimonious solution and associated core/peripheral assignments. Selection followed a consistent rule that prioritized conditions related to marketing structure and was informed by case knowledge and regression results. Sensitivity checks showed highly similar outputs.</w:t>
      </w:r>
    </w:p>
    <w:p w14:paraId="494B6596" w14:textId="77777777" w:rsidR="00727569" w:rsidRDefault="00727569"/>
    <w:p w14:paraId="47413302" w14:textId="77777777" w:rsidR="00727569" w:rsidRDefault="00727569"/>
    <w:p w14:paraId="19F04713" w14:textId="3C1285C2" w:rsidR="00831D37" w:rsidRPr="00E56891" w:rsidRDefault="00F92856" w:rsidP="00E56891">
      <w:pPr>
        <w:jc w:val="center"/>
      </w:pPr>
      <w:r>
        <w:br w:type="page"/>
      </w:r>
      <w:r w:rsidR="00831D37">
        <w:lastRenderedPageBreak/>
        <w:t>F</w:t>
      </w:r>
      <w:r w:rsidR="005F1384">
        <w:t>s</w:t>
      </w:r>
      <w:r w:rsidR="00831D37">
        <w:t>QCA results</w:t>
      </w:r>
      <w:r w:rsidR="00831D37" w:rsidRPr="003029D4">
        <w:t xml:space="preserve"> (Outcome: </w:t>
      </w:r>
      <w:r w:rsidR="00E56891">
        <w:t>Very h</w:t>
      </w:r>
      <w:r w:rsidR="00EA0179">
        <w:t xml:space="preserve">igh </w:t>
      </w:r>
      <w:r w:rsidR="00E56891">
        <w:t>t</w:t>
      </w:r>
      <w:r w:rsidR="00831D37">
        <w:t>rademark breadth calibrated as 3; 2; 1</w:t>
      </w:r>
      <w:r w:rsidR="00DB2EC3">
        <w:t xml:space="preserve"> distinct Nice classes</w:t>
      </w:r>
      <w:r w:rsidR="00831D37" w:rsidRPr="003029D4">
        <w:t>)</w:t>
      </w:r>
    </w:p>
    <w:tbl>
      <w:tblPr>
        <w:tblStyle w:val="Tabellenraster"/>
        <w:tblW w:w="0" w:type="auto"/>
        <w:tblLook w:val="04A0" w:firstRow="1" w:lastRow="0" w:firstColumn="1" w:lastColumn="0" w:noHBand="0" w:noVBand="1"/>
      </w:tblPr>
      <w:tblGrid>
        <w:gridCol w:w="1810"/>
        <w:gridCol w:w="1367"/>
        <w:gridCol w:w="1177"/>
        <w:gridCol w:w="1177"/>
        <w:gridCol w:w="1177"/>
        <w:gridCol w:w="1177"/>
        <w:gridCol w:w="1177"/>
      </w:tblGrid>
      <w:tr w:rsidR="00727569" w:rsidRPr="006D65C4" w14:paraId="243198B2" w14:textId="77777777" w:rsidTr="004C04DE">
        <w:tc>
          <w:tcPr>
            <w:tcW w:w="1810" w:type="dxa"/>
            <w:vAlign w:val="center"/>
          </w:tcPr>
          <w:p w14:paraId="34083243" w14:textId="77777777" w:rsidR="00727569" w:rsidRDefault="00727569" w:rsidP="004C04DE">
            <w:pPr>
              <w:jc w:val="center"/>
              <w:rPr>
                <w:lang w:val="de-DE"/>
              </w:rPr>
            </w:pPr>
            <w:r w:rsidRPr="006D65C4">
              <w:t>Condition</w:t>
            </w:r>
          </w:p>
        </w:tc>
        <w:tc>
          <w:tcPr>
            <w:tcW w:w="1367" w:type="dxa"/>
            <w:vAlign w:val="center"/>
          </w:tcPr>
          <w:p w14:paraId="397CF5E7" w14:textId="77777777" w:rsidR="00727569" w:rsidRDefault="00727569" w:rsidP="004C04DE">
            <w:pPr>
              <w:jc w:val="center"/>
              <w:rPr>
                <w:lang w:val="de-DE"/>
              </w:rPr>
            </w:pPr>
            <w:r w:rsidRPr="006D65C4">
              <w:t>Path 1</w:t>
            </w:r>
          </w:p>
        </w:tc>
        <w:tc>
          <w:tcPr>
            <w:tcW w:w="1177" w:type="dxa"/>
            <w:vAlign w:val="center"/>
          </w:tcPr>
          <w:p w14:paraId="09F2764A" w14:textId="77777777" w:rsidR="00727569" w:rsidRPr="006D65C4" w:rsidRDefault="00727569" w:rsidP="004C04DE">
            <w:pPr>
              <w:jc w:val="center"/>
            </w:pPr>
            <w:r>
              <w:t>Path 2</w:t>
            </w:r>
          </w:p>
        </w:tc>
        <w:tc>
          <w:tcPr>
            <w:tcW w:w="1177" w:type="dxa"/>
            <w:vAlign w:val="center"/>
          </w:tcPr>
          <w:p w14:paraId="35B0A06B" w14:textId="77777777" w:rsidR="00727569" w:rsidRPr="006D65C4" w:rsidRDefault="00727569" w:rsidP="004C04DE">
            <w:pPr>
              <w:jc w:val="center"/>
            </w:pPr>
            <w:r>
              <w:t>Path 3</w:t>
            </w:r>
          </w:p>
        </w:tc>
        <w:tc>
          <w:tcPr>
            <w:tcW w:w="1177" w:type="dxa"/>
            <w:vAlign w:val="center"/>
          </w:tcPr>
          <w:p w14:paraId="5406F0CD" w14:textId="77777777" w:rsidR="00727569" w:rsidRPr="006D65C4" w:rsidRDefault="00727569" w:rsidP="004C04DE">
            <w:pPr>
              <w:jc w:val="center"/>
            </w:pPr>
            <w:r>
              <w:t>Path 4</w:t>
            </w:r>
          </w:p>
        </w:tc>
        <w:tc>
          <w:tcPr>
            <w:tcW w:w="1177" w:type="dxa"/>
            <w:vAlign w:val="center"/>
          </w:tcPr>
          <w:p w14:paraId="2950D0B3" w14:textId="77777777" w:rsidR="00727569" w:rsidRPr="006D65C4" w:rsidRDefault="00727569" w:rsidP="004C04DE">
            <w:pPr>
              <w:jc w:val="center"/>
            </w:pPr>
            <w:r>
              <w:t>Path 5</w:t>
            </w:r>
          </w:p>
        </w:tc>
        <w:tc>
          <w:tcPr>
            <w:tcW w:w="1177" w:type="dxa"/>
            <w:vAlign w:val="center"/>
          </w:tcPr>
          <w:p w14:paraId="1C632FE8" w14:textId="77777777" w:rsidR="00727569" w:rsidRPr="006D65C4" w:rsidRDefault="00727569" w:rsidP="004C04DE">
            <w:pPr>
              <w:jc w:val="center"/>
            </w:pPr>
            <w:r>
              <w:t>Path 6</w:t>
            </w:r>
          </w:p>
        </w:tc>
      </w:tr>
      <w:tr w:rsidR="00727569" w:rsidRPr="00294081" w14:paraId="6D3A8EB2" w14:textId="77777777" w:rsidTr="004C04DE">
        <w:tc>
          <w:tcPr>
            <w:tcW w:w="1810" w:type="dxa"/>
            <w:vAlign w:val="center"/>
          </w:tcPr>
          <w:p w14:paraId="1DBBAE19" w14:textId="4ADEC3D8" w:rsidR="00727569" w:rsidRDefault="002074E3" w:rsidP="004C04DE">
            <w:pPr>
              <w:jc w:val="center"/>
              <w:rPr>
                <w:lang w:val="de-DE"/>
              </w:rPr>
            </w:pPr>
            <w:r w:rsidRPr="002074E3">
              <w:rPr>
                <w:lang w:val="de-DE"/>
              </w:rPr>
              <w:t>Founder marketing experience</w:t>
            </w:r>
          </w:p>
        </w:tc>
        <w:tc>
          <w:tcPr>
            <w:tcW w:w="1367" w:type="dxa"/>
            <w:vAlign w:val="center"/>
          </w:tcPr>
          <w:p w14:paraId="4412A8DC" w14:textId="77777777" w:rsidR="00727569" w:rsidRPr="00294081" w:rsidRDefault="00727569" w:rsidP="004C04DE">
            <w:pPr>
              <w:jc w:val="center"/>
              <w:rPr>
                <w:lang w:val="de-DE"/>
              </w:rPr>
            </w:pPr>
            <w:r w:rsidRPr="003436EB">
              <w:rPr>
                <w:sz w:val="56"/>
                <w:szCs w:val="56"/>
              </w:rPr>
              <w:t>●</w:t>
            </w:r>
          </w:p>
        </w:tc>
        <w:tc>
          <w:tcPr>
            <w:tcW w:w="1177" w:type="dxa"/>
            <w:vAlign w:val="center"/>
          </w:tcPr>
          <w:p w14:paraId="1AE4C71B" w14:textId="77777777" w:rsidR="00727569" w:rsidRPr="00544728" w:rsidRDefault="00727569" w:rsidP="004C04DE">
            <w:pPr>
              <w:jc w:val="center"/>
            </w:pPr>
            <w:r w:rsidRPr="003436EB">
              <w:rPr>
                <w:sz w:val="56"/>
                <w:szCs w:val="56"/>
              </w:rPr>
              <w:t>●</w:t>
            </w:r>
          </w:p>
        </w:tc>
        <w:tc>
          <w:tcPr>
            <w:tcW w:w="1177" w:type="dxa"/>
            <w:vAlign w:val="center"/>
          </w:tcPr>
          <w:p w14:paraId="55B71FB6" w14:textId="77777777" w:rsidR="00727569" w:rsidRPr="003436EB" w:rsidRDefault="00727569" w:rsidP="004C04DE">
            <w:pPr>
              <w:jc w:val="center"/>
              <w:rPr>
                <w:sz w:val="56"/>
                <w:szCs w:val="56"/>
              </w:rPr>
            </w:pPr>
            <w:r w:rsidRPr="003436EB">
              <w:rPr>
                <w:sz w:val="56"/>
                <w:szCs w:val="56"/>
              </w:rPr>
              <w:t>●</w:t>
            </w:r>
          </w:p>
        </w:tc>
        <w:tc>
          <w:tcPr>
            <w:tcW w:w="1177" w:type="dxa"/>
            <w:vAlign w:val="center"/>
          </w:tcPr>
          <w:p w14:paraId="6D487F34" w14:textId="77777777" w:rsidR="00727569" w:rsidRPr="00366E1E" w:rsidRDefault="00727569" w:rsidP="004C04DE">
            <w:pPr>
              <w:jc w:val="center"/>
              <w:rPr>
                <w:sz w:val="56"/>
                <w:szCs w:val="56"/>
              </w:rPr>
            </w:pPr>
            <w:r w:rsidRPr="00366E1E">
              <w:rPr>
                <w:rFonts w:ascii="Cambria Math" w:hAnsi="Cambria Math" w:cs="Cambria Math"/>
                <w:sz w:val="48"/>
                <w:szCs w:val="48"/>
              </w:rPr>
              <w:t>⊗</w:t>
            </w:r>
          </w:p>
        </w:tc>
        <w:tc>
          <w:tcPr>
            <w:tcW w:w="1177" w:type="dxa"/>
            <w:vAlign w:val="center"/>
          </w:tcPr>
          <w:p w14:paraId="1144D1EC" w14:textId="77777777" w:rsidR="00727569" w:rsidRPr="00544728" w:rsidRDefault="00727569" w:rsidP="004C04DE">
            <w:pPr>
              <w:jc w:val="center"/>
            </w:pPr>
            <w:r w:rsidRPr="00FB2A48">
              <w:rPr>
                <w:rFonts w:ascii="Cambria Math" w:hAnsi="Cambria Math" w:cs="Cambria Math"/>
                <w:sz w:val="20"/>
                <w:szCs w:val="20"/>
              </w:rPr>
              <w:t>⊗</w:t>
            </w:r>
          </w:p>
        </w:tc>
        <w:tc>
          <w:tcPr>
            <w:tcW w:w="1177" w:type="dxa"/>
            <w:vAlign w:val="center"/>
          </w:tcPr>
          <w:p w14:paraId="18361118" w14:textId="77777777" w:rsidR="00727569" w:rsidRPr="00544728" w:rsidRDefault="00727569" w:rsidP="004C04DE">
            <w:pPr>
              <w:jc w:val="center"/>
            </w:pPr>
            <w:r w:rsidRPr="00FB2A48">
              <w:rPr>
                <w:rFonts w:ascii="Cambria Math" w:hAnsi="Cambria Math" w:cs="Cambria Math"/>
                <w:sz w:val="20"/>
                <w:szCs w:val="20"/>
              </w:rPr>
              <w:t>⊗</w:t>
            </w:r>
          </w:p>
        </w:tc>
      </w:tr>
      <w:tr w:rsidR="00727569" w:rsidRPr="00294081" w14:paraId="3A15CFE8" w14:textId="77777777" w:rsidTr="004C04DE">
        <w:tc>
          <w:tcPr>
            <w:tcW w:w="1810" w:type="dxa"/>
            <w:vAlign w:val="center"/>
          </w:tcPr>
          <w:p w14:paraId="7A813FB7" w14:textId="77777777" w:rsidR="00727569" w:rsidRDefault="00727569" w:rsidP="004C04DE">
            <w:pPr>
              <w:jc w:val="center"/>
              <w:rPr>
                <w:lang w:val="de-DE"/>
              </w:rPr>
            </w:pPr>
            <w:r>
              <w:rPr>
                <w:lang w:val="de-DE"/>
              </w:rPr>
              <w:t>CMO presence</w:t>
            </w:r>
          </w:p>
        </w:tc>
        <w:tc>
          <w:tcPr>
            <w:tcW w:w="1367" w:type="dxa"/>
            <w:vAlign w:val="center"/>
          </w:tcPr>
          <w:p w14:paraId="4B7655D4" w14:textId="77777777" w:rsidR="00727569" w:rsidRPr="00294081" w:rsidRDefault="00727569" w:rsidP="004C04DE">
            <w:pPr>
              <w:jc w:val="center"/>
              <w:rPr>
                <w:sz w:val="48"/>
                <w:szCs w:val="48"/>
                <w:lang w:val="de-DE"/>
              </w:rPr>
            </w:pPr>
            <w:r w:rsidRPr="003436EB">
              <w:rPr>
                <w:sz w:val="56"/>
                <w:szCs w:val="56"/>
              </w:rPr>
              <w:t>●</w:t>
            </w:r>
          </w:p>
        </w:tc>
        <w:tc>
          <w:tcPr>
            <w:tcW w:w="1177" w:type="dxa"/>
            <w:vAlign w:val="center"/>
          </w:tcPr>
          <w:p w14:paraId="15C773B8" w14:textId="77777777" w:rsidR="00727569" w:rsidRPr="006B433B" w:rsidRDefault="00727569" w:rsidP="004C04DE">
            <w:pPr>
              <w:jc w:val="center"/>
              <w:rPr>
                <w:sz w:val="52"/>
                <w:szCs w:val="52"/>
              </w:rPr>
            </w:pPr>
            <w:r w:rsidRPr="003436EB">
              <w:rPr>
                <w:sz w:val="56"/>
                <w:szCs w:val="56"/>
              </w:rPr>
              <w:t>●</w:t>
            </w:r>
          </w:p>
        </w:tc>
        <w:tc>
          <w:tcPr>
            <w:tcW w:w="1177" w:type="dxa"/>
            <w:vAlign w:val="center"/>
          </w:tcPr>
          <w:p w14:paraId="1FAF1B2F" w14:textId="77777777" w:rsidR="00727569" w:rsidRPr="003436EB" w:rsidRDefault="00727569" w:rsidP="004C04DE">
            <w:pPr>
              <w:jc w:val="center"/>
              <w:rPr>
                <w:sz w:val="56"/>
                <w:szCs w:val="56"/>
              </w:rPr>
            </w:pPr>
            <w:r w:rsidRPr="003436EB">
              <w:rPr>
                <w:sz w:val="56"/>
                <w:szCs w:val="56"/>
              </w:rPr>
              <w:t>●</w:t>
            </w:r>
          </w:p>
        </w:tc>
        <w:tc>
          <w:tcPr>
            <w:tcW w:w="1177" w:type="dxa"/>
            <w:vAlign w:val="center"/>
          </w:tcPr>
          <w:p w14:paraId="1BB29C8A" w14:textId="77777777" w:rsidR="00727569" w:rsidRPr="00366E1E" w:rsidRDefault="00727569" w:rsidP="004C04DE">
            <w:pPr>
              <w:jc w:val="center"/>
              <w:rPr>
                <w:sz w:val="220"/>
                <w:szCs w:val="220"/>
              </w:rPr>
            </w:pPr>
            <w:r w:rsidRPr="00366E1E">
              <w:rPr>
                <w:sz w:val="56"/>
                <w:szCs w:val="56"/>
              </w:rPr>
              <w:t>●</w:t>
            </w:r>
          </w:p>
        </w:tc>
        <w:tc>
          <w:tcPr>
            <w:tcW w:w="1177" w:type="dxa"/>
            <w:vAlign w:val="center"/>
          </w:tcPr>
          <w:p w14:paraId="2E2C1208" w14:textId="77777777" w:rsidR="00727569" w:rsidRPr="00366E1E" w:rsidRDefault="00727569" w:rsidP="004C04DE">
            <w:pPr>
              <w:jc w:val="center"/>
              <w:rPr>
                <w:sz w:val="48"/>
                <w:szCs w:val="48"/>
              </w:rPr>
            </w:pPr>
            <w:r w:rsidRPr="00366E1E">
              <w:rPr>
                <w:sz w:val="48"/>
                <w:szCs w:val="48"/>
              </w:rPr>
              <w:t>●</w:t>
            </w:r>
          </w:p>
        </w:tc>
        <w:tc>
          <w:tcPr>
            <w:tcW w:w="1177" w:type="dxa"/>
            <w:vAlign w:val="center"/>
          </w:tcPr>
          <w:p w14:paraId="6BBC83B6" w14:textId="77777777" w:rsidR="00727569" w:rsidRPr="003436EB" w:rsidRDefault="00727569" w:rsidP="004C04DE">
            <w:pPr>
              <w:jc w:val="center"/>
              <w:rPr>
                <w:sz w:val="200"/>
                <w:szCs w:val="200"/>
              </w:rPr>
            </w:pPr>
            <w:r w:rsidRPr="003436EB">
              <w:rPr>
                <w:sz w:val="52"/>
                <w:szCs w:val="52"/>
              </w:rPr>
              <w:t>●</w:t>
            </w:r>
          </w:p>
        </w:tc>
      </w:tr>
      <w:tr w:rsidR="00727569" w:rsidRPr="00294081" w14:paraId="0E52F96F" w14:textId="77777777" w:rsidTr="004C04DE">
        <w:tc>
          <w:tcPr>
            <w:tcW w:w="1810" w:type="dxa"/>
            <w:vAlign w:val="center"/>
          </w:tcPr>
          <w:p w14:paraId="71D5DB9C" w14:textId="77777777" w:rsidR="00727569" w:rsidRDefault="00727569" w:rsidP="004C04DE">
            <w:pPr>
              <w:jc w:val="center"/>
              <w:rPr>
                <w:lang w:val="de-DE"/>
              </w:rPr>
            </w:pPr>
            <w:r>
              <w:rPr>
                <w:lang w:val="de-DE"/>
              </w:rPr>
              <w:t>Marketing management presence</w:t>
            </w:r>
          </w:p>
        </w:tc>
        <w:tc>
          <w:tcPr>
            <w:tcW w:w="1367" w:type="dxa"/>
            <w:vAlign w:val="center"/>
          </w:tcPr>
          <w:p w14:paraId="3456D1D4" w14:textId="77777777" w:rsidR="00727569" w:rsidRPr="003436EB" w:rsidRDefault="00727569" w:rsidP="004C04DE">
            <w:pPr>
              <w:jc w:val="center"/>
              <w:rPr>
                <w:sz w:val="200"/>
                <w:szCs w:val="200"/>
                <w:lang w:val="de-DE"/>
              </w:rPr>
            </w:pPr>
            <w:r w:rsidRPr="003436EB">
              <w:rPr>
                <w:sz w:val="56"/>
                <w:szCs w:val="56"/>
              </w:rPr>
              <w:t>●</w:t>
            </w:r>
          </w:p>
        </w:tc>
        <w:tc>
          <w:tcPr>
            <w:tcW w:w="1177" w:type="dxa"/>
            <w:vAlign w:val="center"/>
          </w:tcPr>
          <w:p w14:paraId="01BC8A0F" w14:textId="77777777" w:rsidR="00727569" w:rsidRPr="00294081" w:rsidRDefault="00727569" w:rsidP="004C04DE">
            <w:pPr>
              <w:jc w:val="center"/>
              <w:rPr>
                <w:rFonts w:ascii="Cambria Math" w:hAnsi="Cambria Math" w:cs="Cambria Math"/>
                <w:sz w:val="20"/>
                <w:szCs w:val="20"/>
              </w:rPr>
            </w:pPr>
            <w:r w:rsidRPr="003436EB">
              <w:rPr>
                <w:sz w:val="56"/>
                <w:szCs w:val="56"/>
              </w:rPr>
              <w:t>●</w:t>
            </w:r>
          </w:p>
        </w:tc>
        <w:tc>
          <w:tcPr>
            <w:tcW w:w="1177" w:type="dxa"/>
            <w:vAlign w:val="center"/>
          </w:tcPr>
          <w:p w14:paraId="39092556" w14:textId="77777777" w:rsidR="00727569" w:rsidRPr="003436EB" w:rsidRDefault="00727569" w:rsidP="004C04DE">
            <w:pPr>
              <w:jc w:val="center"/>
              <w:rPr>
                <w:rFonts w:ascii="Cambria Math" w:hAnsi="Cambria Math" w:cs="Cambria Math"/>
                <w:sz w:val="56"/>
                <w:szCs w:val="56"/>
              </w:rPr>
            </w:pPr>
            <w:r w:rsidRPr="003436EB">
              <w:rPr>
                <w:sz w:val="56"/>
                <w:szCs w:val="56"/>
              </w:rPr>
              <w:t>●</w:t>
            </w:r>
          </w:p>
        </w:tc>
        <w:tc>
          <w:tcPr>
            <w:tcW w:w="1177" w:type="dxa"/>
            <w:vAlign w:val="center"/>
          </w:tcPr>
          <w:p w14:paraId="2EEA1D73" w14:textId="77777777" w:rsidR="00727569" w:rsidRPr="00366E1E" w:rsidRDefault="00727569" w:rsidP="004C04DE">
            <w:pPr>
              <w:jc w:val="center"/>
              <w:rPr>
                <w:rFonts w:ascii="Cambria Math" w:hAnsi="Cambria Math" w:cs="Cambria Math"/>
                <w:sz w:val="48"/>
                <w:szCs w:val="48"/>
              </w:rPr>
            </w:pPr>
            <w:r w:rsidRPr="00366E1E">
              <w:rPr>
                <w:sz w:val="56"/>
                <w:szCs w:val="56"/>
              </w:rPr>
              <w:t>●</w:t>
            </w:r>
          </w:p>
        </w:tc>
        <w:tc>
          <w:tcPr>
            <w:tcW w:w="1177" w:type="dxa"/>
            <w:vAlign w:val="center"/>
          </w:tcPr>
          <w:p w14:paraId="6678A103" w14:textId="77777777" w:rsidR="00727569" w:rsidRPr="00366E1E" w:rsidRDefault="00727569" w:rsidP="004C04DE">
            <w:pPr>
              <w:jc w:val="center"/>
              <w:rPr>
                <w:rFonts w:ascii="Cambria Math" w:hAnsi="Cambria Math" w:cs="Cambria Math"/>
                <w:sz w:val="48"/>
                <w:szCs w:val="48"/>
              </w:rPr>
            </w:pPr>
            <w:r w:rsidRPr="00366E1E">
              <w:rPr>
                <w:sz w:val="48"/>
                <w:szCs w:val="48"/>
              </w:rPr>
              <w:t>●</w:t>
            </w:r>
          </w:p>
        </w:tc>
        <w:tc>
          <w:tcPr>
            <w:tcW w:w="1177" w:type="dxa"/>
            <w:vAlign w:val="center"/>
          </w:tcPr>
          <w:p w14:paraId="3CC5E0EF" w14:textId="77777777" w:rsidR="00727569" w:rsidRPr="003436EB" w:rsidRDefault="00727569" w:rsidP="004C04DE">
            <w:pPr>
              <w:jc w:val="center"/>
              <w:rPr>
                <w:rFonts w:ascii="Cambria Math" w:hAnsi="Cambria Math" w:cs="Cambria Math"/>
                <w:sz w:val="44"/>
                <w:szCs w:val="44"/>
              </w:rPr>
            </w:pPr>
            <w:r w:rsidRPr="003436EB">
              <w:rPr>
                <w:sz w:val="52"/>
                <w:szCs w:val="52"/>
              </w:rPr>
              <w:t>●</w:t>
            </w:r>
          </w:p>
        </w:tc>
      </w:tr>
      <w:tr w:rsidR="00727569" w:rsidRPr="00294081" w14:paraId="68EA53C8" w14:textId="77777777" w:rsidTr="004C04DE">
        <w:tc>
          <w:tcPr>
            <w:tcW w:w="1810" w:type="dxa"/>
            <w:vAlign w:val="center"/>
          </w:tcPr>
          <w:p w14:paraId="2037CB2D" w14:textId="77777777" w:rsidR="00727569" w:rsidRDefault="00727569" w:rsidP="004C04DE">
            <w:pPr>
              <w:jc w:val="center"/>
              <w:rPr>
                <w:lang w:val="de-DE"/>
              </w:rPr>
            </w:pPr>
            <w:r>
              <w:rPr>
                <w:lang w:val="de-DE"/>
              </w:rPr>
              <w:t>Marketing employee presence</w:t>
            </w:r>
          </w:p>
        </w:tc>
        <w:tc>
          <w:tcPr>
            <w:tcW w:w="1367" w:type="dxa"/>
            <w:vAlign w:val="center"/>
          </w:tcPr>
          <w:p w14:paraId="177A4B80" w14:textId="77777777" w:rsidR="00727569" w:rsidRPr="003436EB" w:rsidRDefault="00727569" w:rsidP="004C04DE">
            <w:pPr>
              <w:jc w:val="center"/>
              <w:rPr>
                <w:sz w:val="200"/>
                <w:szCs w:val="200"/>
                <w:lang w:val="de-DE"/>
              </w:rPr>
            </w:pPr>
            <w:r w:rsidRPr="003436EB">
              <w:rPr>
                <w:sz w:val="56"/>
                <w:szCs w:val="56"/>
              </w:rPr>
              <w:t>●</w:t>
            </w:r>
          </w:p>
        </w:tc>
        <w:tc>
          <w:tcPr>
            <w:tcW w:w="1177" w:type="dxa"/>
            <w:vAlign w:val="center"/>
          </w:tcPr>
          <w:p w14:paraId="49AF3249" w14:textId="77777777" w:rsidR="00727569" w:rsidRPr="006B433B" w:rsidRDefault="00727569" w:rsidP="004C04DE">
            <w:pPr>
              <w:jc w:val="center"/>
              <w:rPr>
                <w:sz w:val="52"/>
                <w:szCs w:val="52"/>
              </w:rPr>
            </w:pPr>
            <w:r w:rsidRPr="003436EB">
              <w:rPr>
                <w:sz w:val="56"/>
                <w:szCs w:val="56"/>
              </w:rPr>
              <w:t>●</w:t>
            </w:r>
          </w:p>
        </w:tc>
        <w:tc>
          <w:tcPr>
            <w:tcW w:w="1177" w:type="dxa"/>
            <w:vAlign w:val="center"/>
          </w:tcPr>
          <w:p w14:paraId="6128EA9E" w14:textId="77777777" w:rsidR="00727569" w:rsidRPr="003436EB" w:rsidRDefault="00727569" w:rsidP="004C04DE">
            <w:pPr>
              <w:jc w:val="center"/>
              <w:rPr>
                <w:sz w:val="56"/>
                <w:szCs w:val="56"/>
              </w:rPr>
            </w:pPr>
            <w:r w:rsidRPr="003436EB">
              <w:rPr>
                <w:sz w:val="56"/>
                <w:szCs w:val="56"/>
              </w:rPr>
              <w:t>●</w:t>
            </w:r>
          </w:p>
        </w:tc>
        <w:tc>
          <w:tcPr>
            <w:tcW w:w="1177" w:type="dxa"/>
            <w:vAlign w:val="center"/>
          </w:tcPr>
          <w:p w14:paraId="79BD8FE7" w14:textId="77777777" w:rsidR="00727569" w:rsidRPr="006B433B" w:rsidRDefault="00727569" w:rsidP="004C04DE">
            <w:pPr>
              <w:jc w:val="center"/>
              <w:rPr>
                <w:sz w:val="52"/>
                <w:szCs w:val="52"/>
              </w:rPr>
            </w:pPr>
            <w:r w:rsidRPr="00864A4C">
              <w:t>●</w:t>
            </w:r>
          </w:p>
        </w:tc>
        <w:tc>
          <w:tcPr>
            <w:tcW w:w="1177" w:type="dxa"/>
            <w:vAlign w:val="center"/>
          </w:tcPr>
          <w:p w14:paraId="78468F52" w14:textId="77777777" w:rsidR="00727569" w:rsidRPr="00366E1E" w:rsidRDefault="00727569" w:rsidP="004C04DE">
            <w:pPr>
              <w:jc w:val="center"/>
              <w:rPr>
                <w:sz w:val="48"/>
                <w:szCs w:val="48"/>
              </w:rPr>
            </w:pPr>
            <w:r w:rsidRPr="00366E1E">
              <w:rPr>
                <w:rFonts w:ascii="Cambria Math" w:hAnsi="Cambria Math" w:cs="Cambria Math"/>
                <w:sz w:val="48"/>
                <w:szCs w:val="48"/>
              </w:rPr>
              <w:t>⊗</w:t>
            </w:r>
          </w:p>
        </w:tc>
        <w:tc>
          <w:tcPr>
            <w:tcW w:w="1177" w:type="dxa"/>
            <w:vAlign w:val="center"/>
          </w:tcPr>
          <w:p w14:paraId="45F5271D" w14:textId="77777777" w:rsidR="00727569" w:rsidRPr="003436EB" w:rsidRDefault="00727569" w:rsidP="004C04DE">
            <w:pPr>
              <w:jc w:val="center"/>
              <w:rPr>
                <w:sz w:val="200"/>
                <w:szCs w:val="200"/>
              </w:rPr>
            </w:pPr>
            <w:r w:rsidRPr="003436EB">
              <w:rPr>
                <w:rFonts w:ascii="Cambria Math" w:hAnsi="Cambria Math" w:cs="Cambria Math"/>
                <w:sz w:val="44"/>
                <w:szCs w:val="44"/>
              </w:rPr>
              <w:t>⊗</w:t>
            </w:r>
          </w:p>
        </w:tc>
      </w:tr>
      <w:tr w:rsidR="00727569" w:rsidRPr="00294081" w14:paraId="4B3CE2EB" w14:textId="77777777" w:rsidTr="004C04DE">
        <w:tc>
          <w:tcPr>
            <w:tcW w:w="1810" w:type="dxa"/>
            <w:vAlign w:val="center"/>
          </w:tcPr>
          <w:p w14:paraId="009D0E1B" w14:textId="6BDB0A3E" w:rsidR="00727569" w:rsidRDefault="002074E3" w:rsidP="004C04DE">
            <w:pPr>
              <w:jc w:val="center"/>
              <w:rPr>
                <w:lang w:val="de-DE"/>
              </w:rPr>
            </w:pPr>
            <w:r>
              <w:rPr>
                <w:lang w:val="de-DE"/>
              </w:rPr>
              <w:t>Founder technology experience</w:t>
            </w:r>
          </w:p>
        </w:tc>
        <w:tc>
          <w:tcPr>
            <w:tcW w:w="1367" w:type="dxa"/>
            <w:vAlign w:val="center"/>
          </w:tcPr>
          <w:p w14:paraId="2432CB3F" w14:textId="77777777" w:rsidR="00727569" w:rsidRPr="00294081" w:rsidRDefault="00727569" w:rsidP="004C04DE">
            <w:pPr>
              <w:jc w:val="center"/>
              <w:rPr>
                <w:sz w:val="48"/>
                <w:szCs w:val="48"/>
                <w:lang w:val="de-DE"/>
              </w:rPr>
            </w:pPr>
            <w:r w:rsidRPr="003436EB">
              <w:rPr>
                <w:sz w:val="56"/>
                <w:szCs w:val="56"/>
              </w:rPr>
              <w:t>●</w:t>
            </w:r>
          </w:p>
        </w:tc>
        <w:tc>
          <w:tcPr>
            <w:tcW w:w="1177" w:type="dxa"/>
            <w:vAlign w:val="center"/>
          </w:tcPr>
          <w:p w14:paraId="4BABF486" w14:textId="77777777" w:rsidR="00727569" w:rsidRPr="006B433B" w:rsidRDefault="00727569" w:rsidP="004C04DE">
            <w:pPr>
              <w:jc w:val="center"/>
              <w:rPr>
                <w:sz w:val="52"/>
                <w:szCs w:val="52"/>
              </w:rPr>
            </w:pPr>
            <w:r w:rsidRPr="003436EB">
              <w:rPr>
                <w:sz w:val="56"/>
                <w:szCs w:val="56"/>
              </w:rPr>
              <w:t>●</w:t>
            </w:r>
          </w:p>
        </w:tc>
        <w:tc>
          <w:tcPr>
            <w:tcW w:w="1177" w:type="dxa"/>
            <w:vAlign w:val="center"/>
          </w:tcPr>
          <w:p w14:paraId="1ED08658" w14:textId="77777777" w:rsidR="00727569" w:rsidRPr="003436EB" w:rsidRDefault="00727569" w:rsidP="004C04DE">
            <w:pPr>
              <w:jc w:val="center"/>
              <w:rPr>
                <w:sz w:val="56"/>
                <w:szCs w:val="56"/>
              </w:rPr>
            </w:pPr>
            <w:r w:rsidRPr="003436EB">
              <w:rPr>
                <w:sz w:val="56"/>
                <w:szCs w:val="56"/>
              </w:rPr>
              <w:t>●</w:t>
            </w:r>
          </w:p>
        </w:tc>
        <w:tc>
          <w:tcPr>
            <w:tcW w:w="1177" w:type="dxa"/>
            <w:vAlign w:val="center"/>
          </w:tcPr>
          <w:p w14:paraId="40BEAF0B" w14:textId="77777777" w:rsidR="00727569" w:rsidRPr="006B433B" w:rsidRDefault="00727569" w:rsidP="004C04DE">
            <w:pPr>
              <w:jc w:val="center"/>
              <w:rPr>
                <w:sz w:val="52"/>
                <w:szCs w:val="52"/>
              </w:rPr>
            </w:pPr>
            <w:r w:rsidRPr="00366E1E">
              <w:rPr>
                <w:rFonts w:ascii="Cambria Math" w:hAnsi="Cambria Math" w:cs="Cambria Math"/>
                <w:sz w:val="48"/>
                <w:szCs w:val="48"/>
              </w:rPr>
              <w:t>⊗</w:t>
            </w:r>
          </w:p>
        </w:tc>
        <w:tc>
          <w:tcPr>
            <w:tcW w:w="1177" w:type="dxa"/>
            <w:vAlign w:val="center"/>
          </w:tcPr>
          <w:p w14:paraId="6E4E0100" w14:textId="77777777" w:rsidR="00727569" w:rsidRPr="00366E1E" w:rsidRDefault="00727569" w:rsidP="004C04DE">
            <w:pPr>
              <w:jc w:val="center"/>
              <w:rPr>
                <w:sz w:val="48"/>
                <w:szCs w:val="48"/>
              </w:rPr>
            </w:pPr>
            <w:r w:rsidRPr="00366E1E">
              <w:rPr>
                <w:rFonts w:ascii="Cambria Math" w:hAnsi="Cambria Math" w:cs="Cambria Math"/>
                <w:sz w:val="48"/>
                <w:szCs w:val="48"/>
              </w:rPr>
              <w:t>⊗</w:t>
            </w:r>
          </w:p>
        </w:tc>
        <w:tc>
          <w:tcPr>
            <w:tcW w:w="1177" w:type="dxa"/>
            <w:vAlign w:val="center"/>
          </w:tcPr>
          <w:p w14:paraId="41894C32" w14:textId="77777777" w:rsidR="00727569" w:rsidRPr="003436EB" w:rsidRDefault="00727569" w:rsidP="004C04DE">
            <w:pPr>
              <w:jc w:val="center"/>
              <w:rPr>
                <w:sz w:val="200"/>
                <w:szCs w:val="200"/>
              </w:rPr>
            </w:pPr>
            <w:r w:rsidRPr="003436EB">
              <w:rPr>
                <w:rFonts w:ascii="Cambria Math" w:hAnsi="Cambria Math" w:cs="Cambria Math"/>
                <w:sz w:val="44"/>
                <w:szCs w:val="44"/>
              </w:rPr>
              <w:t>⊗</w:t>
            </w:r>
          </w:p>
        </w:tc>
      </w:tr>
      <w:tr w:rsidR="00727569" w:rsidRPr="00294081" w14:paraId="3643AA0F" w14:textId="77777777" w:rsidTr="004C04DE">
        <w:tc>
          <w:tcPr>
            <w:tcW w:w="1810" w:type="dxa"/>
            <w:vAlign w:val="center"/>
          </w:tcPr>
          <w:p w14:paraId="79DA3985" w14:textId="77777777" w:rsidR="00727569" w:rsidRDefault="00727569" w:rsidP="004C04DE">
            <w:pPr>
              <w:jc w:val="center"/>
              <w:rPr>
                <w:lang w:val="de-DE"/>
              </w:rPr>
            </w:pPr>
            <w:r>
              <w:rPr>
                <w:lang w:val="de-DE"/>
              </w:rPr>
              <w:t>CTO presence</w:t>
            </w:r>
          </w:p>
        </w:tc>
        <w:tc>
          <w:tcPr>
            <w:tcW w:w="1367" w:type="dxa"/>
            <w:vAlign w:val="center"/>
          </w:tcPr>
          <w:p w14:paraId="43DD8F96" w14:textId="77777777" w:rsidR="00727569" w:rsidRPr="00294081" w:rsidRDefault="00727569" w:rsidP="004C04DE">
            <w:pPr>
              <w:jc w:val="center"/>
              <w:rPr>
                <w:sz w:val="44"/>
                <w:szCs w:val="44"/>
                <w:lang w:val="de-DE"/>
              </w:rPr>
            </w:pPr>
            <w:r w:rsidRPr="00864A4C">
              <w:t>●</w:t>
            </w:r>
          </w:p>
        </w:tc>
        <w:tc>
          <w:tcPr>
            <w:tcW w:w="1177" w:type="dxa"/>
            <w:vAlign w:val="center"/>
          </w:tcPr>
          <w:p w14:paraId="25DA5977" w14:textId="77777777" w:rsidR="00727569" w:rsidRPr="00294081" w:rsidRDefault="00727569" w:rsidP="004C04DE">
            <w:pPr>
              <w:jc w:val="center"/>
              <w:rPr>
                <w:rFonts w:ascii="Cambria Math" w:hAnsi="Cambria Math" w:cs="Cambria Math"/>
                <w:sz w:val="20"/>
                <w:szCs w:val="20"/>
              </w:rPr>
            </w:pPr>
          </w:p>
        </w:tc>
        <w:tc>
          <w:tcPr>
            <w:tcW w:w="1177" w:type="dxa"/>
            <w:vAlign w:val="center"/>
          </w:tcPr>
          <w:p w14:paraId="44A6FA41" w14:textId="77777777" w:rsidR="00727569" w:rsidRPr="003436EB" w:rsidRDefault="00727569" w:rsidP="004C04DE">
            <w:pPr>
              <w:jc w:val="center"/>
              <w:rPr>
                <w:rFonts w:ascii="Cambria Math" w:hAnsi="Cambria Math" w:cs="Cambria Math"/>
                <w:sz w:val="56"/>
                <w:szCs w:val="56"/>
              </w:rPr>
            </w:pPr>
            <w:r w:rsidRPr="003436EB">
              <w:rPr>
                <w:sz w:val="56"/>
                <w:szCs w:val="56"/>
              </w:rPr>
              <w:t>●</w:t>
            </w:r>
          </w:p>
        </w:tc>
        <w:tc>
          <w:tcPr>
            <w:tcW w:w="1177" w:type="dxa"/>
            <w:vAlign w:val="center"/>
          </w:tcPr>
          <w:p w14:paraId="54DB6927" w14:textId="77777777" w:rsidR="00727569" w:rsidRPr="00294081" w:rsidRDefault="00727569" w:rsidP="004C04DE">
            <w:pPr>
              <w:jc w:val="center"/>
              <w:rPr>
                <w:rFonts w:ascii="Cambria Math" w:hAnsi="Cambria Math" w:cs="Cambria Math"/>
                <w:sz w:val="20"/>
                <w:szCs w:val="20"/>
              </w:rPr>
            </w:pPr>
            <w:r w:rsidRPr="00366E1E">
              <w:rPr>
                <w:rFonts w:ascii="Cambria Math" w:hAnsi="Cambria Math" w:cs="Cambria Math"/>
                <w:sz w:val="48"/>
                <w:szCs w:val="48"/>
              </w:rPr>
              <w:t>⊗</w:t>
            </w:r>
          </w:p>
        </w:tc>
        <w:tc>
          <w:tcPr>
            <w:tcW w:w="1177" w:type="dxa"/>
            <w:vAlign w:val="center"/>
          </w:tcPr>
          <w:p w14:paraId="005DD955" w14:textId="77777777" w:rsidR="00727569" w:rsidRPr="00366E1E" w:rsidRDefault="00727569" w:rsidP="004C04DE">
            <w:pPr>
              <w:jc w:val="center"/>
              <w:rPr>
                <w:rFonts w:ascii="Cambria Math" w:hAnsi="Cambria Math" w:cs="Cambria Math"/>
                <w:sz w:val="48"/>
                <w:szCs w:val="48"/>
              </w:rPr>
            </w:pPr>
            <w:r w:rsidRPr="00366E1E">
              <w:rPr>
                <w:sz w:val="48"/>
                <w:szCs w:val="48"/>
              </w:rPr>
              <w:t>●</w:t>
            </w:r>
          </w:p>
        </w:tc>
        <w:tc>
          <w:tcPr>
            <w:tcW w:w="1177" w:type="dxa"/>
            <w:vAlign w:val="center"/>
          </w:tcPr>
          <w:p w14:paraId="2B675564" w14:textId="77777777" w:rsidR="00727569" w:rsidRPr="003436EB" w:rsidRDefault="00727569" w:rsidP="004C04DE">
            <w:pPr>
              <w:jc w:val="center"/>
              <w:rPr>
                <w:rFonts w:ascii="Cambria Math" w:hAnsi="Cambria Math" w:cs="Cambria Math"/>
                <w:sz w:val="44"/>
                <w:szCs w:val="44"/>
              </w:rPr>
            </w:pPr>
            <w:r w:rsidRPr="003436EB">
              <w:rPr>
                <w:sz w:val="52"/>
                <w:szCs w:val="52"/>
              </w:rPr>
              <w:t>●</w:t>
            </w:r>
          </w:p>
        </w:tc>
      </w:tr>
      <w:tr w:rsidR="00727569" w:rsidRPr="00294081" w14:paraId="3860D915" w14:textId="77777777" w:rsidTr="004C04DE">
        <w:tc>
          <w:tcPr>
            <w:tcW w:w="1810" w:type="dxa"/>
            <w:vAlign w:val="center"/>
          </w:tcPr>
          <w:p w14:paraId="5CDFC34F" w14:textId="6E5DE26B" w:rsidR="00727569" w:rsidRDefault="002074E3" w:rsidP="004C04DE">
            <w:pPr>
              <w:jc w:val="center"/>
              <w:rPr>
                <w:lang w:val="de-DE"/>
              </w:rPr>
            </w:pPr>
            <w:r>
              <w:rPr>
                <w:lang w:val="de-DE"/>
              </w:rPr>
              <w:t>Founder founding experience</w:t>
            </w:r>
          </w:p>
        </w:tc>
        <w:tc>
          <w:tcPr>
            <w:tcW w:w="1367" w:type="dxa"/>
            <w:vAlign w:val="center"/>
          </w:tcPr>
          <w:p w14:paraId="0F54A0F1" w14:textId="77777777" w:rsidR="00727569" w:rsidRPr="00294081" w:rsidRDefault="00727569" w:rsidP="004C04DE">
            <w:pPr>
              <w:jc w:val="center"/>
              <w:rPr>
                <w:sz w:val="48"/>
                <w:szCs w:val="48"/>
                <w:lang w:val="de-DE"/>
              </w:rPr>
            </w:pPr>
          </w:p>
        </w:tc>
        <w:tc>
          <w:tcPr>
            <w:tcW w:w="1177" w:type="dxa"/>
            <w:vAlign w:val="center"/>
          </w:tcPr>
          <w:p w14:paraId="3CAEFEF7" w14:textId="77777777" w:rsidR="00727569" w:rsidRPr="00544728" w:rsidRDefault="00727569" w:rsidP="004C04DE">
            <w:pPr>
              <w:jc w:val="center"/>
            </w:pPr>
            <w:r w:rsidRPr="00864A4C">
              <w:t>●</w:t>
            </w:r>
          </w:p>
        </w:tc>
        <w:tc>
          <w:tcPr>
            <w:tcW w:w="1177" w:type="dxa"/>
            <w:vAlign w:val="center"/>
          </w:tcPr>
          <w:p w14:paraId="2078132A" w14:textId="77777777" w:rsidR="00727569" w:rsidRPr="00544728" w:rsidRDefault="00727569" w:rsidP="004C04DE">
            <w:pPr>
              <w:jc w:val="center"/>
            </w:pPr>
            <w:r w:rsidRPr="00864A4C">
              <w:t>●</w:t>
            </w:r>
          </w:p>
        </w:tc>
        <w:tc>
          <w:tcPr>
            <w:tcW w:w="1177" w:type="dxa"/>
            <w:vAlign w:val="center"/>
          </w:tcPr>
          <w:p w14:paraId="3983E609" w14:textId="77777777" w:rsidR="00727569" w:rsidRPr="00544728" w:rsidRDefault="00727569" w:rsidP="004C04DE">
            <w:pPr>
              <w:jc w:val="center"/>
            </w:pPr>
            <w:r w:rsidRPr="00366E1E">
              <w:rPr>
                <w:rFonts w:ascii="Cambria Math" w:hAnsi="Cambria Math" w:cs="Cambria Math"/>
                <w:sz w:val="48"/>
                <w:szCs w:val="48"/>
              </w:rPr>
              <w:t>⊗</w:t>
            </w:r>
          </w:p>
        </w:tc>
        <w:tc>
          <w:tcPr>
            <w:tcW w:w="1177" w:type="dxa"/>
            <w:vAlign w:val="center"/>
          </w:tcPr>
          <w:p w14:paraId="141CAE74" w14:textId="77777777" w:rsidR="00727569" w:rsidRPr="00366E1E" w:rsidRDefault="00727569" w:rsidP="004C04DE">
            <w:pPr>
              <w:jc w:val="center"/>
              <w:rPr>
                <w:sz w:val="48"/>
                <w:szCs w:val="48"/>
              </w:rPr>
            </w:pPr>
            <w:r w:rsidRPr="00366E1E">
              <w:rPr>
                <w:sz w:val="48"/>
                <w:szCs w:val="48"/>
              </w:rPr>
              <w:t>●</w:t>
            </w:r>
          </w:p>
        </w:tc>
        <w:tc>
          <w:tcPr>
            <w:tcW w:w="1177" w:type="dxa"/>
            <w:vAlign w:val="center"/>
          </w:tcPr>
          <w:p w14:paraId="2B5D610C" w14:textId="77777777" w:rsidR="00727569" w:rsidRPr="003436EB" w:rsidRDefault="00727569" w:rsidP="004C04DE">
            <w:pPr>
              <w:jc w:val="center"/>
              <w:rPr>
                <w:sz w:val="52"/>
                <w:szCs w:val="52"/>
              </w:rPr>
            </w:pPr>
            <w:r w:rsidRPr="003436EB">
              <w:rPr>
                <w:rFonts w:ascii="Cambria Math" w:hAnsi="Cambria Math" w:cs="Cambria Math"/>
                <w:sz w:val="44"/>
                <w:szCs w:val="44"/>
              </w:rPr>
              <w:t>⊗</w:t>
            </w:r>
          </w:p>
        </w:tc>
      </w:tr>
      <w:tr w:rsidR="00727569" w:rsidRPr="00294081" w14:paraId="6764B1C1" w14:textId="77777777" w:rsidTr="004C04DE">
        <w:tc>
          <w:tcPr>
            <w:tcW w:w="1810" w:type="dxa"/>
            <w:vAlign w:val="center"/>
          </w:tcPr>
          <w:p w14:paraId="7674DEA8" w14:textId="77777777" w:rsidR="00727569" w:rsidRDefault="00727569" w:rsidP="004C04DE">
            <w:pPr>
              <w:jc w:val="center"/>
              <w:rPr>
                <w:lang w:val="de-DE"/>
              </w:rPr>
            </w:pPr>
            <w:r>
              <w:rPr>
                <w:lang w:val="de-DE"/>
              </w:rPr>
              <w:t>B2B focus</w:t>
            </w:r>
          </w:p>
        </w:tc>
        <w:tc>
          <w:tcPr>
            <w:tcW w:w="1367" w:type="dxa"/>
            <w:vAlign w:val="center"/>
          </w:tcPr>
          <w:p w14:paraId="7C8EBFAD" w14:textId="77777777" w:rsidR="00727569" w:rsidRPr="00294081" w:rsidRDefault="00727569" w:rsidP="004C04DE">
            <w:pPr>
              <w:jc w:val="center"/>
              <w:rPr>
                <w:sz w:val="48"/>
                <w:szCs w:val="48"/>
                <w:lang w:val="de-DE"/>
              </w:rPr>
            </w:pPr>
            <w:r w:rsidRPr="003436EB">
              <w:rPr>
                <w:rFonts w:ascii="Cambria Math" w:hAnsi="Cambria Math" w:cs="Cambria Math"/>
                <w:sz w:val="48"/>
                <w:szCs w:val="48"/>
              </w:rPr>
              <w:t>⊗</w:t>
            </w:r>
          </w:p>
        </w:tc>
        <w:tc>
          <w:tcPr>
            <w:tcW w:w="1177" w:type="dxa"/>
            <w:vAlign w:val="center"/>
          </w:tcPr>
          <w:p w14:paraId="0B5C3860" w14:textId="77777777" w:rsidR="00727569" w:rsidRPr="006B433B" w:rsidRDefault="00727569" w:rsidP="004C04DE">
            <w:pPr>
              <w:jc w:val="center"/>
              <w:rPr>
                <w:sz w:val="52"/>
                <w:szCs w:val="52"/>
              </w:rPr>
            </w:pPr>
            <w:r w:rsidRPr="003436EB">
              <w:rPr>
                <w:rFonts w:ascii="Cambria Math" w:hAnsi="Cambria Math" w:cs="Cambria Math"/>
                <w:sz w:val="48"/>
                <w:szCs w:val="48"/>
              </w:rPr>
              <w:t>⊗</w:t>
            </w:r>
          </w:p>
        </w:tc>
        <w:tc>
          <w:tcPr>
            <w:tcW w:w="1177" w:type="dxa"/>
            <w:vAlign w:val="center"/>
          </w:tcPr>
          <w:p w14:paraId="6BEB7D56" w14:textId="77777777" w:rsidR="00727569" w:rsidRPr="006B433B" w:rsidRDefault="00727569" w:rsidP="004C04DE">
            <w:pPr>
              <w:jc w:val="center"/>
              <w:rPr>
                <w:sz w:val="52"/>
                <w:szCs w:val="52"/>
              </w:rPr>
            </w:pPr>
          </w:p>
        </w:tc>
        <w:tc>
          <w:tcPr>
            <w:tcW w:w="1177" w:type="dxa"/>
            <w:vAlign w:val="center"/>
          </w:tcPr>
          <w:p w14:paraId="44342A81" w14:textId="77777777" w:rsidR="00727569" w:rsidRPr="006B433B" w:rsidRDefault="00727569" w:rsidP="004C04DE">
            <w:pPr>
              <w:jc w:val="center"/>
              <w:rPr>
                <w:sz w:val="52"/>
                <w:szCs w:val="52"/>
              </w:rPr>
            </w:pPr>
            <w:r w:rsidRPr="00366E1E">
              <w:rPr>
                <w:rFonts w:ascii="Cambria Math" w:hAnsi="Cambria Math" w:cs="Cambria Math"/>
                <w:sz w:val="48"/>
                <w:szCs w:val="48"/>
              </w:rPr>
              <w:t>⊗</w:t>
            </w:r>
          </w:p>
        </w:tc>
        <w:tc>
          <w:tcPr>
            <w:tcW w:w="1177" w:type="dxa"/>
            <w:vAlign w:val="center"/>
          </w:tcPr>
          <w:p w14:paraId="204F5DD3" w14:textId="77777777" w:rsidR="00727569" w:rsidRPr="00366E1E" w:rsidRDefault="00727569" w:rsidP="004C04DE">
            <w:pPr>
              <w:jc w:val="center"/>
              <w:rPr>
                <w:sz w:val="48"/>
                <w:szCs w:val="48"/>
              </w:rPr>
            </w:pPr>
            <w:r w:rsidRPr="00366E1E">
              <w:rPr>
                <w:rFonts w:ascii="Cambria Math" w:hAnsi="Cambria Math" w:cs="Cambria Math"/>
                <w:sz w:val="48"/>
                <w:szCs w:val="48"/>
              </w:rPr>
              <w:t>⊗</w:t>
            </w:r>
          </w:p>
        </w:tc>
        <w:tc>
          <w:tcPr>
            <w:tcW w:w="1177" w:type="dxa"/>
            <w:vAlign w:val="center"/>
          </w:tcPr>
          <w:p w14:paraId="1FCF1BA8" w14:textId="77777777" w:rsidR="00727569" w:rsidRPr="006B433B" w:rsidRDefault="00727569" w:rsidP="004C04DE">
            <w:pPr>
              <w:jc w:val="center"/>
              <w:rPr>
                <w:sz w:val="52"/>
                <w:szCs w:val="52"/>
              </w:rPr>
            </w:pPr>
            <w:r w:rsidRPr="003436EB">
              <w:rPr>
                <w:sz w:val="52"/>
                <w:szCs w:val="52"/>
              </w:rPr>
              <w:t>●</w:t>
            </w:r>
          </w:p>
        </w:tc>
      </w:tr>
      <w:tr w:rsidR="00727569" w:rsidRPr="00294081" w14:paraId="0587C31F" w14:textId="77777777" w:rsidTr="004C04DE">
        <w:tc>
          <w:tcPr>
            <w:tcW w:w="1810" w:type="dxa"/>
          </w:tcPr>
          <w:p w14:paraId="1D041C05" w14:textId="77777777" w:rsidR="00727569" w:rsidRDefault="00727569" w:rsidP="004C04DE">
            <w:pPr>
              <w:jc w:val="center"/>
              <w:rPr>
                <w:lang w:val="de-DE"/>
              </w:rPr>
            </w:pPr>
            <w:r w:rsidRPr="000B4600">
              <w:t>Raw coverage</w:t>
            </w:r>
          </w:p>
        </w:tc>
        <w:tc>
          <w:tcPr>
            <w:tcW w:w="1367" w:type="dxa"/>
          </w:tcPr>
          <w:p w14:paraId="41B3BCAA" w14:textId="77777777" w:rsidR="00727569" w:rsidRPr="00294081" w:rsidRDefault="00727569" w:rsidP="004C04DE">
            <w:pPr>
              <w:jc w:val="center"/>
            </w:pPr>
            <w:r w:rsidRPr="000B4600">
              <w:t>0.00951</w:t>
            </w:r>
          </w:p>
        </w:tc>
        <w:tc>
          <w:tcPr>
            <w:tcW w:w="1177" w:type="dxa"/>
          </w:tcPr>
          <w:p w14:paraId="27599F39" w14:textId="77777777" w:rsidR="00727569" w:rsidRPr="00C64D05" w:rsidRDefault="00727569" w:rsidP="004C04DE">
            <w:pPr>
              <w:jc w:val="center"/>
            </w:pPr>
            <w:r w:rsidRPr="000B4600">
              <w:t>0.00980</w:t>
            </w:r>
          </w:p>
        </w:tc>
        <w:tc>
          <w:tcPr>
            <w:tcW w:w="1177" w:type="dxa"/>
          </w:tcPr>
          <w:p w14:paraId="343E22E7" w14:textId="77777777" w:rsidR="00727569" w:rsidRPr="00C64D05" w:rsidRDefault="00727569" w:rsidP="004C04DE">
            <w:pPr>
              <w:jc w:val="center"/>
            </w:pPr>
            <w:r w:rsidRPr="000B4600">
              <w:t>0.00722</w:t>
            </w:r>
          </w:p>
        </w:tc>
        <w:tc>
          <w:tcPr>
            <w:tcW w:w="1177" w:type="dxa"/>
          </w:tcPr>
          <w:p w14:paraId="4ECDBF8D" w14:textId="77777777" w:rsidR="00727569" w:rsidRPr="00C64D05" w:rsidRDefault="00727569" w:rsidP="004C04DE">
            <w:pPr>
              <w:jc w:val="center"/>
            </w:pPr>
            <w:r w:rsidRPr="000B4600">
              <w:t>0.00497</w:t>
            </w:r>
          </w:p>
        </w:tc>
        <w:tc>
          <w:tcPr>
            <w:tcW w:w="1177" w:type="dxa"/>
          </w:tcPr>
          <w:p w14:paraId="463A5093" w14:textId="77777777" w:rsidR="00727569" w:rsidRPr="00C64D05" w:rsidRDefault="00727569" w:rsidP="004C04DE">
            <w:pPr>
              <w:jc w:val="center"/>
            </w:pPr>
            <w:r w:rsidRPr="000B4600">
              <w:t>0.00239</w:t>
            </w:r>
          </w:p>
        </w:tc>
        <w:tc>
          <w:tcPr>
            <w:tcW w:w="1177" w:type="dxa"/>
          </w:tcPr>
          <w:p w14:paraId="4631F4C3" w14:textId="77777777" w:rsidR="00727569" w:rsidRPr="00C64D05" w:rsidRDefault="00727569" w:rsidP="004C04DE">
            <w:pPr>
              <w:jc w:val="center"/>
            </w:pPr>
            <w:r w:rsidRPr="000B4600">
              <w:t>0.00502</w:t>
            </w:r>
          </w:p>
        </w:tc>
      </w:tr>
      <w:tr w:rsidR="00727569" w14:paraId="4B455A2A" w14:textId="77777777" w:rsidTr="004C04DE">
        <w:tc>
          <w:tcPr>
            <w:tcW w:w="1810" w:type="dxa"/>
          </w:tcPr>
          <w:p w14:paraId="44552D6A" w14:textId="77777777" w:rsidR="00727569" w:rsidRDefault="00727569" w:rsidP="004C04DE">
            <w:pPr>
              <w:jc w:val="center"/>
              <w:rPr>
                <w:lang w:val="de-DE"/>
              </w:rPr>
            </w:pPr>
            <w:r w:rsidRPr="000B4600">
              <w:t>Unique coverage</w:t>
            </w:r>
          </w:p>
        </w:tc>
        <w:tc>
          <w:tcPr>
            <w:tcW w:w="1367" w:type="dxa"/>
          </w:tcPr>
          <w:p w14:paraId="12BC1B58" w14:textId="77777777" w:rsidR="00727569" w:rsidRPr="00294081" w:rsidRDefault="00727569" w:rsidP="004C04DE">
            <w:pPr>
              <w:jc w:val="center"/>
            </w:pPr>
            <w:r w:rsidRPr="000B4600">
              <w:t>0.00468</w:t>
            </w:r>
          </w:p>
        </w:tc>
        <w:tc>
          <w:tcPr>
            <w:tcW w:w="1177" w:type="dxa"/>
          </w:tcPr>
          <w:p w14:paraId="5571BEA8" w14:textId="77777777" w:rsidR="00727569" w:rsidRPr="00C64D05" w:rsidRDefault="00727569" w:rsidP="004C04DE">
            <w:pPr>
              <w:jc w:val="center"/>
            </w:pPr>
            <w:r w:rsidRPr="000B4600">
              <w:t>0.00497</w:t>
            </w:r>
          </w:p>
        </w:tc>
        <w:tc>
          <w:tcPr>
            <w:tcW w:w="1177" w:type="dxa"/>
          </w:tcPr>
          <w:p w14:paraId="07AC1C02" w14:textId="77777777" w:rsidR="00727569" w:rsidRPr="00C64D05" w:rsidRDefault="00727569" w:rsidP="004C04DE">
            <w:pPr>
              <w:jc w:val="center"/>
            </w:pPr>
            <w:r w:rsidRPr="000B4600">
              <w:t>0.00239</w:t>
            </w:r>
          </w:p>
        </w:tc>
        <w:tc>
          <w:tcPr>
            <w:tcW w:w="1177" w:type="dxa"/>
          </w:tcPr>
          <w:p w14:paraId="70BB3E8F" w14:textId="77777777" w:rsidR="00727569" w:rsidRPr="00C64D05" w:rsidRDefault="00727569" w:rsidP="004C04DE">
            <w:pPr>
              <w:jc w:val="center"/>
            </w:pPr>
            <w:r w:rsidRPr="000B4600">
              <w:t>0.00497</w:t>
            </w:r>
          </w:p>
        </w:tc>
        <w:tc>
          <w:tcPr>
            <w:tcW w:w="1177" w:type="dxa"/>
          </w:tcPr>
          <w:p w14:paraId="5A5BD8E0" w14:textId="77777777" w:rsidR="00727569" w:rsidRPr="00C64D05" w:rsidRDefault="00727569" w:rsidP="004C04DE">
            <w:pPr>
              <w:jc w:val="center"/>
            </w:pPr>
            <w:r w:rsidRPr="000B4600">
              <w:t>0.00239</w:t>
            </w:r>
          </w:p>
        </w:tc>
        <w:tc>
          <w:tcPr>
            <w:tcW w:w="1177" w:type="dxa"/>
          </w:tcPr>
          <w:p w14:paraId="109BFCFE" w14:textId="77777777" w:rsidR="00727569" w:rsidRPr="00C64D05" w:rsidRDefault="00727569" w:rsidP="004C04DE">
            <w:pPr>
              <w:jc w:val="center"/>
            </w:pPr>
            <w:r w:rsidRPr="000B4600">
              <w:t>0.00502</w:t>
            </w:r>
          </w:p>
        </w:tc>
      </w:tr>
      <w:tr w:rsidR="00727569" w14:paraId="7AB5527A" w14:textId="77777777" w:rsidTr="004C04DE">
        <w:tc>
          <w:tcPr>
            <w:tcW w:w="1810" w:type="dxa"/>
          </w:tcPr>
          <w:p w14:paraId="3EA0D872" w14:textId="77777777" w:rsidR="00727569" w:rsidRDefault="00727569" w:rsidP="004C04DE">
            <w:pPr>
              <w:jc w:val="center"/>
              <w:rPr>
                <w:lang w:val="de-DE"/>
              </w:rPr>
            </w:pPr>
            <w:r w:rsidRPr="000B4600">
              <w:t>Consistency</w:t>
            </w:r>
          </w:p>
        </w:tc>
        <w:tc>
          <w:tcPr>
            <w:tcW w:w="1367" w:type="dxa"/>
          </w:tcPr>
          <w:p w14:paraId="3B9C696D" w14:textId="77777777" w:rsidR="00727569" w:rsidRDefault="00727569" w:rsidP="004C04DE">
            <w:pPr>
              <w:jc w:val="center"/>
            </w:pPr>
            <w:r w:rsidRPr="000B4600">
              <w:t>0.97073</w:t>
            </w:r>
          </w:p>
        </w:tc>
        <w:tc>
          <w:tcPr>
            <w:tcW w:w="1177" w:type="dxa"/>
          </w:tcPr>
          <w:p w14:paraId="7A855688" w14:textId="77777777" w:rsidR="00727569" w:rsidRPr="00C64D05" w:rsidRDefault="00727569" w:rsidP="004C04DE">
            <w:pPr>
              <w:jc w:val="center"/>
            </w:pPr>
            <w:r w:rsidRPr="000B4600">
              <w:t>0.97156</w:t>
            </w:r>
          </w:p>
        </w:tc>
        <w:tc>
          <w:tcPr>
            <w:tcW w:w="1177" w:type="dxa"/>
          </w:tcPr>
          <w:p w14:paraId="68559ABC" w14:textId="77777777" w:rsidR="00727569" w:rsidRPr="00C64D05" w:rsidRDefault="00727569" w:rsidP="004C04DE">
            <w:pPr>
              <w:jc w:val="center"/>
            </w:pPr>
            <w:r w:rsidRPr="000B4600">
              <w:t>0.91515</w:t>
            </w:r>
          </w:p>
        </w:tc>
        <w:tc>
          <w:tcPr>
            <w:tcW w:w="1177" w:type="dxa"/>
          </w:tcPr>
          <w:p w14:paraId="371E1DE7" w14:textId="77777777" w:rsidR="00727569" w:rsidRPr="00C64D05" w:rsidRDefault="00727569" w:rsidP="004C04DE">
            <w:pPr>
              <w:jc w:val="center"/>
            </w:pPr>
            <w:r w:rsidRPr="000B4600">
              <w:t>1.00000</w:t>
            </w:r>
          </w:p>
        </w:tc>
        <w:tc>
          <w:tcPr>
            <w:tcW w:w="1177" w:type="dxa"/>
          </w:tcPr>
          <w:p w14:paraId="196DE736" w14:textId="77777777" w:rsidR="00727569" w:rsidRPr="00C64D05" w:rsidRDefault="00727569" w:rsidP="004C04DE">
            <w:pPr>
              <w:jc w:val="center"/>
            </w:pPr>
            <w:r w:rsidRPr="000B4600">
              <w:t>0.84746</w:t>
            </w:r>
          </w:p>
        </w:tc>
        <w:tc>
          <w:tcPr>
            <w:tcW w:w="1177" w:type="dxa"/>
          </w:tcPr>
          <w:p w14:paraId="284BB040" w14:textId="77777777" w:rsidR="00727569" w:rsidRPr="00C64D05" w:rsidRDefault="00727569" w:rsidP="004C04DE">
            <w:pPr>
              <w:jc w:val="center"/>
            </w:pPr>
            <w:r w:rsidRPr="000B4600">
              <w:t>1.00000</w:t>
            </w:r>
          </w:p>
        </w:tc>
      </w:tr>
    </w:tbl>
    <w:p w14:paraId="39A3B012" w14:textId="77777777" w:rsidR="00831D37" w:rsidRPr="003029D4" w:rsidRDefault="00831D37" w:rsidP="00831D37">
      <w:pPr>
        <w:spacing w:line="240" w:lineRule="auto"/>
        <w:rPr>
          <w:b/>
          <w:bCs/>
        </w:rPr>
      </w:pPr>
      <w:r>
        <w:rPr>
          <w:rFonts w:cs="Times New Roman"/>
          <w:sz w:val="20"/>
          <w:szCs w:val="20"/>
        </w:rPr>
        <w:t xml:space="preserve">Note: </w:t>
      </w:r>
      <w:r w:rsidRPr="00322AE8">
        <w:rPr>
          <w:rFonts w:cs="Times New Roman" w:hint="eastAsia"/>
          <w:sz w:val="20"/>
          <w:szCs w:val="20"/>
        </w:rPr>
        <w:t>●</w:t>
      </w:r>
      <w:r w:rsidRPr="00940209">
        <w:rPr>
          <w:rFonts w:cs="Times New Roman" w:hint="eastAsia"/>
          <w:sz w:val="20"/>
          <w:szCs w:val="20"/>
        </w:rPr>
        <w:t xml:space="preserve"> </w:t>
      </w:r>
      <w:r w:rsidRPr="00940209">
        <w:rPr>
          <w:rFonts w:cs="Times New Roman"/>
          <w:sz w:val="20"/>
          <w:szCs w:val="20"/>
        </w:rPr>
        <w:t xml:space="preserve">equals the presence of a condition; </w:t>
      </w:r>
      <w:r w:rsidRPr="00940209">
        <w:rPr>
          <w:rFonts w:ascii="Cambria Math" w:hAnsi="Cambria Math" w:cs="Cambria Math"/>
          <w:sz w:val="20"/>
          <w:szCs w:val="20"/>
        </w:rPr>
        <w:t>⊗</w:t>
      </w:r>
      <w:r w:rsidRPr="00940209">
        <w:rPr>
          <w:rFonts w:cs="Times New Roman"/>
          <w:sz w:val="20"/>
          <w:szCs w:val="20"/>
        </w:rPr>
        <w:t xml:space="preserve"> equals the absence of a condition; blank spaces indicate that the presence or absence of a condition is immaterial to the outcome. </w:t>
      </w:r>
      <w:r>
        <w:rPr>
          <w:rFonts w:cs="Times New Roman"/>
          <w:sz w:val="20"/>
          <w:szCs w:val="20"/>
        </w:rPr>
        <w:t>To differentiate between core and peripheral conditions, for tied prime implicants, we selected one prime implicant per intermediate solution to derive the parsimonious solution and associated core/peripheral assignments. Selection followed a consistent rule that prioritized conditions related to marketing structure and was informed by case knowledge and regression results. Sensitivity checks showed highly similar outputs.</w:t>
      </w:r>
    </w:p>
    <w:p w14:paraId="1929FA40" w14:textId="77777777" w:rsidR="00727569" w:rsidRDefault="00727569" w:rsidP="00727569"/>
    <w:p w14:paraId="36D88474" w14:textId="77777777" w:rsidR="00727569" w:rsidRDefault="00727569">
      <w:r>
        <w:br w:type="page"/>
      </w:r>
    </w:p>
    <w:p w14:paraId="3CB347F5" w14:textId="4619A6F3" w:rsidR="00831D37" w:rsidRDefault="00831D37" w:rsidP="00E56891">
      <w:pPr>
        <w:jc w:val="center"/>
        <w:rPr>
          <w:b/>
          <w:bCs/>
        </w:rPr>
      </w:pPr>
      <w:r>
        <w:lastRenderedPageBreak/>
        <w:t>F</w:t>
      </w:r>
      <w:r w:rsidR="005F1384">
        <w:t>s</w:t>
      </w:r>
      <w:r>
        <w:t>QCA results</w:t>
      </w:r>
      <w:r w:rsidRPr="003029D4">
        <w:t xml:space="preserve"> (Outcome: </w:t>
      </w:r>
      <w:r w:rsidR="00EA0179">
        <w:t xml:space="preserve">High </w:t>
      </w:r>
      <w:r w:rsidR="00E56891">
        <w:t>f</w:t>
      </w:r>
      <w:r>
        <w:t>unding amount; Marketin</w:t>
      </w:r>
      <w:r w:rsidR="00205018">
        <w:t>g</w:t>
      </w:r>
      <w:r>
        <w:t xml:space="preserve"> management calibrated as 1.25, 1, 0.75</w:t>
      </w:r>
      <w:r w:rsidR="00DB2EC3">
        <w:t xml:space="preserve"> marketing managers</w:t>
      </w:r>
      <w:r>
        <w:t>)</w:t>
      </w:r>
    </w:p>
    <w:tbl>
      <w:tblPr>
        <w:tblStyle w:val="Tabellenraster"/>
        <w:tblW w:w="5000" w:type="pct"/>
        <w:tblLook w:val="04A0" w:firstRow="1" w:lastRow="0" w:firstColumn="1" w:lastColumn="0" w:noHBand="0" w:noVBand="1"/>
      </w:tblPr>
      <w:tblGrid>
        <w:gridCol w:w="1286"/>
        <w:gridCol w:w="896"/>
        <w:gridCol w:w="896"/>
        <w:gridCol w:w="896"/>
        <w:gridCol w:w="896"/>
        <w:gridCol w:w="896"/>
        <w:gridCol w:w="896"/>
        <w:gridCol w:w="896"/>
        <w:gridCol w:w="896"/>
        <w:gridCol w:w="896"/>
      </w:tblGrid>
      <w:tr w:rsidR="00727569" w14:paraId="4CDD6EE9" w14:textId="77777777" w:rsidTr="00E56891">
        <w:tc>
          <w:tcPr>
            <w:tcW w:w="688" w:type="pct"/>
            <w:tcBorders>
              <w:top w:val="single" w:sz="4" w:space="0" w:color="auto"/>
              <w:left w:val="single" w:sz="4" w:space="0" w:color="auto"/>
              <w:bottom w:val="single" w:sz="4" w:space="0" w:color="auto"/>
              <w:right w:val="single" w:sz="4" w:space="0" w:color="auto"/>
            </w:tcBorders>
            <w:vAlign w:val="center"/>
            <w:hideMark/>
          </w:tcPr>
          <w:p w14:paraId="5965F1B9" w14:textId="77777777" w:rsidR="00727569" w:rsidRPr="00E83548" w:rsidRDefault="00727569" w:rsidP="00B353C8">
            <w:pPr>
              <w:jc w:val="center"/>
              <w:rPr>
                <w:sz w:val="20"/>
                <w:szCs w:val="20"/>
                <w:lang w:val="de-DE"/>
              </w:rPr>
            </w:pPr>
            <w:r w:rsidRPr="00E83548">
              <w:rPr>
                <w:sz w:val="20"/>
                <w:szCs w:val="20"/>
              </w:rPr>
              <w:t>Condition</w:t>
            </w:r>
          </w:p>
        </w:tc>
        <w:tc>
          <w:tcPr>
            <w:tcW w:w="479" w:type="pct"/>
            <w:tcBorders>
              <w:top w:val="single" w:sz="4" w:space="0" w:color="auto"/>
              <w:left w:val="single" w:sz="4" w:space="0" w:color="auto"/>
              <w:bottom w:val="single" w:sz="4" w:space="0" w:color="auto"/>
              <w:right w:val="single" w:sz="4" w:space="0" w:color="auto"/>
            </w:tcBorders>
            <w:vAlign w:val="center"/>
            <w:hideMark/>
          </w:tcPr>
          <w:p w14:paraId="36F73BD8" w14:textId="77777777" w:rsidR="00727569" w:rsidRPr="00E83548" w:rsidRDefault="00727569" w:rsidP="00B353C8">
            <w:pPr>
              <w:jc w:val="center"/>
              <w:rPr>
                <w:sz w:val="20"/>
                <w:szCs w:val="20"/>
                <w:lang w:val="de-DE"/>
              </w:rPr>
            </w:pPr>
            <w:r w:rsidRPr="00E83548">
              <w:rPr>
                <w:sz w:val="20"/>
                <w:szCs w:val="20"/>
              </w:rPr>
              <w:t>Path 2</w:t>
            </w:r>
          </w:p>
        </w:tc>
        <w:tc>
          <w:tcPr>
            <w:tcW w:w="479" w:type="pct"/>
            <w:tcBorders>
              <w:top w:val="single" w:sz="4" w:space="0" w:color="auto"/>
              <w:left w:val="single" w:sz="4" w:space="0" w:color="auto"/>
              <w:bottom w:val="single" w:sz="4" w:space="0" w:color="auto"/>
              <w:right w:val="single" w:sz="4" w:space="0" w:color="auto"/>
            </w:tcBorders>
            <w:vAlign w:val="center"/>
            <w:hideMark/>
          </w:tcPr>
          <w:p w14:paraId="45BFAE0D" w14:textId="77777777" w:rsidR="00727569" w:rsidRPr="00E83548" w:rsidRDefault="00727569" w:rsidP="00B353C8">
            <w:pPr>
              <w:jc w:val="center"/>
              <w:rPr>
                <w:sz w:val="20"/>
                <w:szCs w:val="20"/>
              </w:rPr>
            </w:pPr>
            <w:r w:rsidRPr="00E83548">
              <w:rPr>
                <w:sz w:val="20"/>
                <w:szCs w:val="20"/>
              </w:rPr>
              <w:t>Path 1a</w:t>
            </w:r>
          </w:p>
        </w:tc>
        <w:tc>
          <w:tcPr>
            <w:tcW w:w="479" w:type="pct"/>
            <w:tcBorders>
              <w:top w:val="single" w:sz="4" w:space="0" w:color="auto"/>
              <w:left w:val="single" w:sz="4" w:space="0" w:color="auto"/>
              <w:bottom w:val="single" w:sz="4" w:space="0" w:color="auto"/>
              <w:right w:val="single" w:sz="4" w:space="0" w:color="auto"/>
            </w:tcBorders>
            <w:vAlign w:val="center"/>
            <w:hideMark/>
          </w:tcPr>
          <w:p w14:paraId="658507BB" w14:textId="77777777" w:rsidR="00727569" w:rsidRPr="00E83548" w:rsidRDefault="00727569" w:rsidP="00B353C8">
            <w:pPr>
              <w:jc w:val="center"/>
              <w:rPr>
                <w:sz w:val="20"/>
                <w:szCs w:val="20"/>
              </w:rPr>
            </w:pPr>
            <w:r w:rsidRPr="00E83548">
              <w:rPr>
                <w:sz w:val="20"/>
                <w:szCs w:val="20"/>
              </w:rPr>
              <w:t>Path 1b</w:t>
            </w:r>
          </w:p>
        </w:tc>
        <w:tc>
          <w:tcPr>
            <w:tcW w:w="479" w:type="pct"/>
            <w:tcBorders>
              <w:top w:val="single" w:sz="4" w:space="0" w:color="auto"/>
              <w:left w:val="single" w:sz="4" w:space="0" w:color="auto"/>
              <w:bottom w:val="single" w:sz="4" w:space="0" w:color="auto"/>
              <w:right w:val="single" w:sz="4" w:space="0" w:color="auto"/>
            </w:tcBorders>
            <w:vAlign w:val="center"/>
            <w:hideMark/>
          </w:tcPr>
          <w:p w14:paraId="3B867710" w14:textId="77777777" w:rsidR="00727569" w:rsidRPr="00E83548" w:rsidRDefault="00727569" w:rsidP="00B353C8">
            <w:pPr>
              <w:jc w:val="center"/>
              <w:rPr>
                <w:sz w:val="20"/>
                <w:szCs w:val="20"/>
              </w:rPr>
            </w:pPr>
            <w:r w:rsidRPr="00E83548">
              <w:rPr>
                <w:sz w:val="20"/>
                <w:szCs w:val="20"/>
              </w:rPr>
              <w:t>Path 3</w:t>
            </w:r>
          </w:p>
        </w:tc>
        <w:tc>
          <w:tcPr>
            <w:tcW w:w="479" w:type="pct"/>
            <w:tcBorders>
              <w:top w:val="single" w:sz="4" w:space="0" w:color="auto"/>
              <w:left w:val="single" w:sz="4" w:space="0" w:color="auto"/>
              <w:bottom w:val="single" w:sz="4" w:space="0" w:color="auto"/>
              <w:right w:val="single" w:sz="4" w:space="0" w:color="auto"/>
            </w:tcBorders>
            <w:vAlign w:val="center"/>
            <w:hideMark/>
          </w:tcPr>
          <w:p w14:paraId="30926A65" w14:textId="77777777" w:rsidR="00727569" w:rsidRPr="00E83548" w:rsidRDefault="00727569" w:rsidP="00B353C8">
            <w:pPr>
              <w:jc w:val="center"/>
              <w:rPr>
                <w:sz w:val="20"/>
                <w:szCs w:val="20"/>
              </w:rPr>
            </w:pPr>
            <w:r w:rsidRPr="00E83548">
              <w:rPr>
                <w:sz w:val="20"/>
                <w:szCs w:val="20"/>
              </w:rPr>
              <w:t>Path 1c</w:t>
            </w:r>
          </w:p>
        </w:tc>
        <w:tc>
          <w:tcPr>
            <w:tcW w:w="479" w:type="pct"/>
            <w:tcBorders>
              <w:top w:val="single" w:sz="4" w:space="0" w:color="auto"/>
              <w:left w:val="single" w:sz="4" w:space="0" w:color="auto"/>
              <w:bottom w:val="single" w:sz="4" w:space="0" w:color="auto"/>
              <w:right w:val="single" w:sz="4" w:space="0" w:color="auto"/>
            </w:tcBorders>
            <w:vAlign w:val="center"/>
            <w:hideMark/>
          </w:tcPr>
          <w:p w14:paraId="7C086666" w14:textId="77777777" w:rsidR="00727569" w:rsidRPr="00E83548" w:rsidRDefault="00727569" w:rsidP="00B353C8">
            <w:pPr>
              <w:jc w:val="center"/>
              <w:rPr>
                <w:sz w:val="20"/>
                <w:szCs w:val="20"/>
              </w:rPr>
            </w:pPr>
            <w:r w:rsidRPr="00E83548">
              <w:rPr>
                <w:sz w:val="20"/>
                <w:szCs w:val="20"/>
              </w:rPr>
              <w:t>Path 4</w:t>
            </w:r>
          </w:p>
        </w:tc>
        <w:tc>
          <w:tcPr>
            <w:tcW w:w="479" w:type="pct"/>
            <w:tcBorders>
              <w:top w:val="single" w:sz="4" w:space="0" w:color="auto"/>
              <w:left w:val="single" w:sz="4" w:space="0" w:color="auto"/>
              <w:bottom w:val="single" w:sz="4" w:space="0" w:color="auto"/>
              <w:right w:val="single" w:sz="4" w:space="0" w:color="auto"/>
            </w:tcBorders>
            <w:vAlign w:val="center"/>
            <w:hideMark/>
          </w:tcPr>
          <w:p w14:paraId="694D62B8" w14:textId="77777777" w:rsidR="00727569" w:rsidRPr="00E83548" w:rsidRDefault="00727569" w:rsidP="00B353C8">
            <w:pPr>
              <w:jc w:val="center"/>
              <w:rPr>
                <w:sz w:val="20"/>
                <w:szCs w:val="20"/>
              </w:rPr>
            </w:pPr>
            <w:r w:rsidRPr="00E83548">
              <w:rPr>
                <w:sz w:val="20"/>
                <w:szCs w:val="20"/>
              </w:rPr>
              <w:t>Path 4</w:t>
            </w:r>
          </w:p>
        </w:tc>
        <w:tc>
          <w:tcPr>
            <w:tcW w:w="479" w:type="pct"/>
            <w:tcBorders>
              <w:top w:val="single" w:sz="4" w:space="0" w:color="auto"/>
              <w:left w:val="single" w:sz="4" w:space="0" w:color="auto"/>
              <w:bottom w:val="single" w:sz="4" w:space="0" w:color="auto"/>
              <w:right w:val="single" w:sz="4" w:space="0" w:color="auto"/>
            </w:tcBorders>
            <w:vAlign w:val="center"/>
            <w:hideMark/>
          </w:tcPr>
          <w:p w14:paraId="58D11CDC" w14:textId="77777777" w:rsidR="00727569" w:rsidRPr="00E83548" w:rsidRDefault="00727569" w:rsidP="00B353C8">
            <w:pPr>
              <w:jc w:val="center"/>
              <w:rPr>
                <w:sz w:val="20"/>
                <w:szCs w:val="20"/>
              </w:rPr>
            </w:pPr>
            <w:r w:rsidRPr="00E83548">
              <w:rPr>
                <w:sz w:val="20"/>
                <w:szCs w:val="20"/>
              </w:rPr>
              <w:t>New path 1</w:t>
            </w:r>
          </w:p>
        </w:tc>
        <w:tc>
          <w:tcPr>
            <w:tcW w:w="479" w:type="pct"/>
            <w:tcBorders>
              <w:top w:val="single" w:sz="4" w:space="0" w:color="auto"/>
              <w:left w:val="single" w:sz="4" w:space="0" w:color="auto"/>
              <w:bottom w:val="single" w:sz="4" w:space="0" w:color="auto"/>
              <w:right w:val="single" w:sz="4" w:space="0" w:color="auto"/>
            </w:tcBorders>
            <w:vAlign w:val="center"/>
            <w:hideMark/>
          </w:tcPr>
          <w:p w14:paraId="694D12F7" w14:textId="77777777" w:rsidR="00727569" w:rsidRPr="00E83548" w:rsidRDefault="00727569" w:rsidP="00B353C8">
            <w:pPr>
              <w:jc w:val="center"/>
              <w:rPr>
                <w:sz w:val="20"/>
                <w:szCs w:val="20"/>
              </w:rPr>
            </w:pPr>
            <w:r w:rsidRPr="00E83548">
              <w:rPr>
                <w:sz w:val="20"/>
                <w:szCs w:val="20"/>
              </w:rPr>
              <w:t>New path 2</w:t>
            </w:r>
          </w:p>
        </w:tc>
      </w:tr>
      <w:tr w:rsidR="00727569" w14:paraId="06267C65" w14:textId="77777777" w:rsidTr="00E56891">
        <w:tc>
          <w:tcPr>
            <w:tcW w:w="688" w:type="pct"/>
            <w:tcBorders>
              <w:top w:val="single" w:sz="4" w:space="0" w:color="auto"/>
              <w:left w:val="single" w:sz="4" w:space="0" w:color="auto"/>
              <w:bottom w:val="single" w:sz="4" w:space="0" w:color="auto"/>
              <w:right w:val="single" w:sz="4" w:space="0" w:color="auto"/>
            </w:tcBorders>
            <w:vAlign w:val="center"/>
            <w:hideMark/>
          </w:tcPr>
          <w:p w14:paraId="65F4D109" w14:textId="082B2D7E" w:rsidR="00727569" w:rsidRPr="00E83548" w:rsidRDefault="002074E3" w:rsidP="00B353C8">
            <w:pPr>
              <w:jc w:val="center"/>
              <w:rPr>
                <w:sz w:val="20"/>
                <w:szCs w:val="20"/>
                <w:lang w:val="de-DE"/>
              </w:rPr>
            </w:pPr>
            <w:r w:rsidRPr="002074E3">
              <w:rPr>
                <w:sz w:val="20"/>
                <w:szCs w:val="20"/>
                <w:lang w:val="de-DE"/>
              </w:rPr>
              <w:t>Founder marketing experience</w:t>
            </w:r>
          </w:p>
        </w:tc>
        <w:tc>
          <w:tcPr>
            <w:tcW w:w="479" w:type="pct"/>
            <w:tcBorders>
              <w:top w:val="single" w:sz="4" w:space="0" w:color="auto"/>
              <w:left w:val="single" w:sz="4" w:space="0" w:color="auto"/>
              <w:bottom w:val="single" w:sz="4" w:space="0" w:color="auto"/>
              <w:right w:val="single" w:sz="4" w:space="0" w:color="auto"/>
            </w:tcBorders>
            <w:vAlign w:val="center"/>
            <w:hideMark/>
          </w:tcPr>
          <w:p w14:paraId="7C0431CA" w14:textId="77777777" w:rsidR="00727569" w:rsidRDefault="00727569" w:rsidP="00B353C8">
            <w:pPr>
              <w:jc w:val="center"/>
              <w:rPr>
                <w:lang w:val="de-DE"/>
              </w:rPr>
            </w:pPr>
            <w:r>
              <w:rPr>
                <w:rFonts w:ascii="Cambria Math" w:hAnsi="Cambria Math" w:cs="Cambria Math"/>
                <w:sz w:val="48"/>
                <w:szCs w:val="48"/>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47F70553" w14:textId="77777777" w:rsidR="00727569" w:rsidRDefault="00727569" w:rsidP="00B353C8">
            <w:pPr>
              <w:jc w:val="center"/>
              <w:rPr>
                <w:sz w:val="48"/>
                <w:szCs w:val="48"/>
              </w:rPr>
            </w:pPr>
            <w: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6A940D34" w14:textId="77777777" w:rsidR="00727569" w:rsidRDefault="00727569" w:rsidP="00B353C8">
            <w:pPr>
              <w:jc w:val="center"/>
              <w:rPr>
                <w:sz w:val="48"/>
                <w:szCs w:val="48"/>
              </w:rPr>
            </w:pPr>
            <w:r w:rsidRPr="00E83548">
              <w:rPr>
                <w:sz w:val="52"/>
                <w:szCs w:val="52"/>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4CCB6BBE" w14:textId="77777777" w:rsidR="00727569" w:rsidRDefault="00727569" w:rsidP="00B353C8">
            <w:pPr>
              <w:jc w:val="center"/>
              <w:rPr>
                <w:sz w:val="48"/>
                <w:szCs w:val="48"/>
              </w:rPr>
            </w:pPr>
            <w:r>
              <w:rPr>
                <w:rFonts w:ascii="Cambria Math" w:hAnsi="Cambria Math" w:cs="Cambria Math"/>
                <w:sz w:val="48"/>
                <w:szCs w:val="48"/>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32F1286C" w14:textId="77777777" w:rsidR="00727569" w:rsidRDefault="00727569" w:rsidP="00B353C8">
            <w:pPr>
              <w:jc w:val="center"/>
              <w:rPr>
                <w:sz w:val="48"/>
                <w:szCs w:val="48"/>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68A88D40" w14:textId="77777777" w:rsidR="00727569" w:rsidRDefault="00727569" w:rsidP="00B353C8">
            <w:pPr>
              <w:jc w:val="center"/>
              <w:rPr>
                <w:sz w:val="48"/>
                <w:szCs w:val="48"/>
              </w:rPr>
            </w:pPr>
            <w:r>
              <w:rPr>
                <w:rFonts w:ascii="Cambria Math" w:hAnsi="Cambria Math" w:cs="Cambria Math"/>
                <w:sz w:val="48"/>
                <w:szCs w:val="48"/>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253FBE2C" w14:textId="77777777" w:rsidR="00727569" w:rsidRDefault="00727569" w:rsidP="00B353C8">
            <w:pPr>
              <w:jc w:val="center"/>
              <w:rPr>
                <w:rFonts w:ascii="Cambria Math" w:hAnsi="Cambria Math" w:cs="Cambria Math"/>
                <w:sz w:val="48"/>
                <w:szCs w:val="48"/>
              </w:rPr>
            </w:pPr>
            <w:r w:rsidRPr="00E83548">
              <w:rPr>
                <w:rFonts w:ascii="Cambria Math" w:hAnsi="Cambria Math" w:cs="Cambria Math"/>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196F635F" w14:textId="77777777" w:rsidR="00727569" w:rsidRDefault="00727569" w:rsidP="00B353C8">
            <w:pPr>
              <w:jc w:val="center"/>
              <w:rPr>
                <w:rFonts w:ascii="Cambria Math" w:hAnsi="Cambria Math" w:cs="Cambria Math"/>
                <w:sz w:val="48"/>
                <w:szCs w:val="48"/>
              </w:rPr>
            </w:pPr>
            <w:r>
              <w:rPr>
                <w:rFonts w:ascii="Cambria Math" w:hAnsi="Cambria Math" w:cs="Cambria Math"/>
                <w:sz w:val="48"/>
                <w:szCs w:val="48"/>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6143EEA1" w14:textId="77777777" w:rsidR="00727569" w:rsidRDefault="00727569" w:rsidP="00B353C8">
            <w:pPr>
              <w:jc w:val="center"/>
              <w:rPr>
                <w:rFonts w:ascii="Cambria Math" w:hAnsi="Cambria Math" w:cs="Cambria Math"/>
                <w:sz w:val="48"/>
                <w:szCs w:val="48"/>
              </w:rPr>
            </w:pPr>
            <w:r>
              <w:t>●</w:t>
            </w:r>
          </w:p>
        </w:tc>
      </w:tr>
      <w:tr w:rsidR="00727569" w14:paraId="5D5C1E4F" w14:textId="77777777" w:rsidTr="00E56891">
        <w:tc>
          <w:tcPr>
            <w:tcW w:w="688" w:type="pct"/>
            <w:tcBorders>
              <w:top w:val="single" w:sz="4" w:space="0" w:color="auto"/>
              <w:left w:val="single" w:sz="4" w:space="0" w:color="auto"/>
              <w:bottom w:val="single" w:sz="4" w:space="0" w:color="auto"/>
              <w:right w:val="single" w:sz="4" w:space="0" w:color="auto"/>
            </w:tcBorders>
            <w:vAlign w:val="center"/>
            <w:hideMark/>
          </w:tcPr>
          <w:p w14:paraId="0D7EE35F" w14:textId="77777777" w:rsidR="00727569" w:rsidRPr="00E83548" w:rsidRDefault="00727569" w:rsidP="00B353C8">
            <w:pPr>
              <w:jc w:val="center"/>
              <w:rPr>
                <w:rFonts w:asciiTheme="minorHAnsi" w:hAnsiTheme="minorHAnsi"/>
                <w:sz w:val="20"/>
                <w:szCs w:val="20"/>
                <w:lang w:val="de-DE"/>
              </w:rPr>
            </w:pPr>
            <w:r w:rsidRPr="00E83548">
              <w:rPr>
                <w:sz w:val="20"/>
                <w:szCs w:val="20"/>
                <w:lang w:val="de-DE"/>
              </w:rPr>
              <w:t>CMO presence</w:t>
            </w:r>
          </w:p>
        </w:tc>
        <w:tc>
          <w:tcPr>
            <w:tcW w:w="479" w:type="pct"/>
            <w:tcBorders>
              <w:top w:val="single" w:sz="4" w:space="0" w:color="auto"/>
              <w:left w:val="single" w:sz="4" w:space="0" w:color="auto"/>
              <w:bottom w:val="single" w:sz="4" w:space="0" w:color="auto"/>
              <w:right w:val="single" w:sz="4" w:space="0" w:color="auto"/>
            </w:tcBorders>
            <w:vAlign w:val="center"/>
          </w:tcPr>
          <w:p w14:paraId="57E55B39" w14:textId="77777777" w:rsidR="00727569" w:rsidRDefault="00727569" w:rsidP="00B353C8">
            <w:pPr>
              <w:jc w:val="center"/>
              <w:rPr>
                <w:sz w:val="48"/>
                <w:szCs w:val="48"/>
                <w:lang w:val="de-DE"/>
              </w:rPr>
            </w:pPr>
          </w:p>
        </w:tc>
        <w:tc>
          <w:tcPr>
            <w:tcW w:w="479" w:type="pct"/>
            <w:tcBorders>
              <w:top w:val="single" w:sz="4" w:space="0" w:color="auto"/>
              <w:left w:val="single" w:sz="4" w:space="0" w:color="auto"/>
              <w:bottom w:val="single" w:sz="4" w:space="0" w:color="auto"/>
              <w:right w:val="single" w:sz="4" w:space="0" w:color="auto"/>
            </w:tcBorders>
            <w:vAlign w:val="center"/>
          </w:tcPr>
          <w:p w14:paraId="14E97DE4" w14:textId="77777777" w:rsidR="00727569" w:rsidRDefault="00727569" w:rsidP="00B353C8">
            <w:pPr>
              <w:jc w:val="center"/>
              <w:rPr>
                <w:sz w:val="48"/>
                <w:szCs w:val="48"/>
              </w:rPr>
            </w:pPr>
          </w:p>
        </w:tc>
        <w:tc>
          <w:tcPr>
            <w:tcW w:w="479" w:type="pct"/>
            <w:tcBorders>
              <w:top w:val="single" w:sz="4" w:space="0" w:color="auto"/>
              <w:left w:val="single" w:sz="4" w:space="0" w:color="auto"/>
              <w:bottom w:val="single" w:sz="4" w:space="0" w:color="auto"/>
              <w:right w:val="single" w:sz="4" w:space="0" w:color="auto"/>
            </w:tcBorders>
            <w:vAlign w:val="center"/>
            <w:hideMark/>
          </w:tcPr>
          <w:p w14:paraId="5C8F41AF" w14:textId="77777777" w:rsidR="00727569" w:rsidRDefault="00727569" w:rsidP="00B353C8">
            <w:pPr>
              <w:jc w:val="center"/>
              <w:rPr>
                <w:sz w:val="48"/>
                <w:szCs w:val="48"/>
              </w:rPr>
            </w:pPr>
            <w:r w:rsidRPr="00E7540A">
              <w:rPr>
                <w:rFonts w:ascii="Cambria Math" w:hAnsi="Cambria Math" w:cs="Cambria Math"/>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tcPr>
          <w:p w14:paraId="7ED7B6B4" w14:textId="77777777" w:rsidR="00727569" w:rsidRDefault="00727569" w:rsidP="00B353C8">
            <w:pPr>
              <w:jc w:val="center"/>
              <w:rPr>
                <w:sz w:val="48"/>
                <w:szCs w:val="48"/>
              </w:rPr>
            </w:pPr>
          </w:p>
        </w:tc>
        <w:tc>
          <w:tcPr>
            <w:tcW w:w="479" w:type="pct"/>
            <w:tcBorders>
              <w:top w:val="single" w:sz="4" w:space="0" w:color="auto"/>
              <w:left w:val="single" w:sz="4" w:space="0" w:color="auto"/>
              <w:bottom w:val="single" w:sz="4" w:space="0" w:color="auto"/>
              <w:right w:val="single" w:sz="4" w:space="0" w:color="auto"/>
            </w:tcBorders>
            <w:vAlign w:val="center"/>
            <w:hideMark/>
          </w:tcPr>
          <w:p w14:paraId="34891951" w14:textId="77777777" w:rsidR="00727569" w:rsidRDefault="00727569" w:rsidP="00B353C8">
            <w:pPr>
              <w:jc w:val="center"/>
              <w:rPr>
                <w:sz w:val="48"/>
                <w:szCs w:val="48"/>
              </w:rPr>
            </w:pPr>
            <w:r>
              <w:rPr>
                <w:rFonts w:ascii="Cambria Math" w:hAnsi="Cambria Math" w:cs="Cambria Math"/>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0A9D1112" w14:textId="77777777" w:rsidR="00727569" w:rsidRDefault="00727569" w:rsidP="00B353C8">
            <w:pPr>
              <w:jc w:val="center"/>
              <w:rPr>
                <w:sz w:val="48"/>
                <w:szCs w:val="48"/>
              </w:rPr>
            </w:pPr>
            <w:r>
              <w:rPr>
                <w:rFonts w:ascii="Cambria Math" w:hAnsi="Cambria Math" w:cs="Cambria Math"/>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46A48E72" w14:textId="77777777" w:rsidR="00727569" w:rsidRDefault="00727569" w:rsidP="00B353C8">
            <w:pPr>
              <w:jc w:val="center"/>
              <w:rPr>
                <w:rFonts w:ascii="Cambria Math" w:hAnsi="Cambria Math" w:cs="Cambria Math"/>
                <w:sz w:val="20"/>
                <w:szCs w:val="20"/>
              </w:rPr>
            </w:pPr>
            <w:r>
              <w:rPr>
                <w:rFonts w:ascii="Cambria Math" w:hAnsi="Cambria Math" w:cs="Cambria Math"/>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31F97A04" w14:textId="77777777" w:rsidR="00727569" w:rsidRDefault="00727569" w:rsidP="00B353C8">
            <w:pPr>
              <w:jc w:val="center"/>
              <w:rPr>
                <w:rFonts w:ascii="Cambria Math" w:hAnsi="Cambria Math" w:cs="Cambria Math"/>
                <w:sz w:val="20"/>
                <w:szCs w:val="20"/>
              </w:rPr>
            </w:pPr>
            <w:r>
              <w:rPr>
                <w:rFonts w:ascii="Cambria Math" w:hAnsi="Cambria Math" w:cs="Cambria Math"/>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4ACAB3AF" w14:textId="77777777" w:rsidR="00727569" w:rsidRDefault="00727569" w:rsidP="00B353C8">
            <w:pPr>
              <w:jc w:val="center"/>
              <w:rPr>
                <w:rFonts w:ascii="Cambria Math" w:hAnsi="Cambria Math" w:cs="Cambria Math"/>
                <w:sz w:val="20"/>
                <w:szCs w:val="20"/>
              </w:rPr>
            </w:pPr>
            <w:r>
              <w:rPr>
                <w:rFonts w:ascii="Cambria Math" w:hAnsi="Cambria Math" w:cs="Cambria Math"/>
                <w:sz w:val="20"/>
                <w:szCs w:val="20"/>
              </w:rPr>
              <w:t>⊗</w:t>
            </w:r>
          </w:p>
        </w:tc>
      </w:tr>
      <w:tr w:rsidR="00727569" w14:paraId="7D53956A" w14:textId="77777777" w:rsidTr="00E56891">
        <w:tc>
          <w:tcPr>
            <w:tcW w:w="688" w:type="pct"/>
            <w:tcBorders>
              <w:top w:val="single" w:sz="4" w:space="0" w:color="auto"/>
              <w:left w:val="single" w:sz="4" w:space="0" w:color="auto"/>
              <w:bottom w:val="single" w:sz="4" w:space="0" w:color="auto"/>
              <w:right w:val="single" w:sz="4" w:space="0" w:color="auto"/>
            </w:tcBorders>
            <w:vAlign w:val="center"/>
            <w:hideMark/>
          </w:tcPr>
          <w:p w14:paraId="32039F75" w14:textId="77777777" w:rsidR="00727569" w:rsidRPr="00E83548" w:rsidRDefault="00727569" w:rsidP="00B353C8">
            <w:pPr>
              <w:jc w:val="center"/>
              <w:rPr>
                <w:rFonts w:asciiTheme="minorHAnsi" w:hAnsiTheme="minorHAnsi"/>
                <w:sz w:val="20"/>
                <w:szCs w:val="20"/>
                <w:lang w:val="de-DE"/>
              </w:rPr>
            </w:pPr>
            <w:r w:rsidRPr="00E83548">
              <w:rPr>
                <w:sz w:val="20"/>
                <w:szCs w:val="20"/>
                <w:lang w:val="de-DE"/>
              </w:rPr>
              <w:t>Marketing management presence</w:t>
            </w:r>
          </w:p>
        </w:tc>
        <w:tc>
          <w:tcPr>
            <w:tcW w:w="479" w:type="pct"/>
            <w:tcBorders>
              <w:top w:val="single" w:sz="4" w:space="0" w:color="auto"/>
              <w:left w:val="single" w:sz="4" w:space="0" w:color="auto"/>
              <w:bottom w:val="single" w:sz="4" w:space="0" w:color="auto"/>
              <w:right w:val="single" w:sz="4" w:space="0" w:color="auto"/>
            </w:tcBorders>
            <w:vAlign w:val="center"/>
            <w:hideMark/>
          </w:tcPr>
          <w:p w14:paraId="50090E6A" w14:textId="77777777" w:rsidR="00727569" w:rsidRDefault="00727569" w:rsidP="00B353C8">
            <w:pPr>
              <w:jc w:val="center"/>
              <w:rPr>
                <w:sz w:val="180"/>
                <w:szCs w:val="180"/>
                <w:lang w:val="de-DE"/>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067ADA38" w14:textId="77777777" w:rsidR="00727569" w:rsidRDefault="00727569" w:rsidP="00B353C8">
            <w:pPr>
              <w:jc w:val="center"/>
              <w:rPr>
                <w:sz w:val="52"/>
                <w:szCs w:val="52"/>
              </w:rPr>
            </w:pPr>
            <w:r>
              <w:rPr>
                <w:rFonts w:ascii="Cambria Math" w:hAnsi="Cambria Math" w:cs="Cambria Math"/>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3212446D" w14:textId="77777777" w:rsidR="00727569" w:rsidRDefault="00727569" w:rsidP="00B353C8">
            <w:pPr>
              <w:jc w:val="center"/>
              <w:rPr>
                <w:sz w:val="48"/>
                <w:szCs w:val="48"/>
              </w:rPr>
            </w:pPr>
            <w: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01D7D847" w14:textId="77777777" w:rsidR="00727569" w:rsidRDefault="00727569" w:rsidP="00B353C8">
            <w:pPr>
              <w:jc w:val="center"/>
              <w:rPr>
                <w:sz w:val="48"/>
                <w:szCs w:val="48"/>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5090C4A1" w14:textId="77777777" w:rsidR="00727569" w:rsidRDefault="00727569" w:rsidP="00B353C8">
            <w:pPr>
              <w:jc w:val="center"/>
              <w:rPr>
                <w:sz w:val="48"/>
                <w:szCs w:val="48"/>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5CD42E1A" w14:textId="77777777" w:rsidR="00727569" w:rsidRDefault="00727569" w:rsidP="00B353C8">
            <w:pPr>
              <w:jc w:val="center"/>
              <w:rPr>
                <w:sz w:val="48"/>
                <w:szCs w:val="48"/>
              </w:rPr>
            </w:pPr>
            <w:r>
              <w:rPr>
                <w:rFonts w:ascii="Cambria Math" w:hAnsi="Cambria Math" w:cs="Cambria Math"/>
                <w:sz w:val="48"/>
                <w:szCs w:val="48"/>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52F99594" w14:textId="77777777" w:rsidR="00727569" w:rsidRDefault="00727569" w:rsidP="00B353C8">
            <w:pPr>
              <w:jc w:val="center"/>
              <w:rPr>
                <w:rFonts w:ascii="Cambria Math" w:hAnsi="Cambria Math" w:cs="Cambria Math"/>
                <w:sz w:val="20"/>
                <w:szCs w:val="20"/>
              </w:rPr>
            </w:pPr>
            <w:r>
              <w:rPr>
                <w:rFonts w:ascii="Cambria Math" w:hAnsi="Cambria Math" w:cs="Cambria Math"/>
                <w:sz w:val="48"/>
                <w:szCs w:val="48"/>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4BEC2B74" w14:textId="77777777" w:rsidR="00727569" w:rsidRDefault="00727569" w:rsidP="00B353C8">
            <w:pPr>
              <w:jc w:val="center"/>
              <w:rPr>
                <w:rFonts w:ascii="Cambria Math" w:hAnsi="Cambria Math" w:cs="Cambria Math"/>
                <w:sz w:val="20"/>
                <w:szCs w:val="20"/>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3E4BCF11" w14:textId="77777777" w:rsidR="00727569" w:rsidRDefault="00727569" w:rsidP="00B353C8">
            <w:pPr>
              <w:jc w:val="center"/>
              <w:rPr>
                <w:rFonts w:ascii="Cambria Math" w:hAnsi="Cambria Math" w:cs="Cambria Math"/>
                <w:sz w:val="20"/>
                <w:szCs w:val="20"/>
              </w:rPr>
            </w:pPr>
            <w:r>
              <w:rPr>
                <w:rFonts w:ascii="Cambria Math" w:hAnsi="Cambria Math" w:cs="Cambria Math"/>
                <w:sz w:val="20"/>
                <w:szCs w:val="20"/>
              </w:rPr>
              <w:t>⊗</w:t>
            </w:r>
          </w:p>
        </w:tc>
      </w:tr>
      <w:tr w:rsidR="00727569" w14:paraId="78E7F70E" w14:textId="77777777" w:rsidTr="00E56891">
        <w:tc>
          <w:tcPr>
            <w:tcW w:w="688" w:type="pct"/>
            <w:tcBorders>
              <w:top w:val="single" w:sz="4" w:space="0" w:color="auto"/>
              <w:left w:val="single" w:sz="4" w:space="0" w:color="auto"/>
              <w:bottom w:val="single" w:sz="4" w:space="0" w:color="auto"/>
              <w:right w:val="single" w:sz="4" w:space="0" w:color="auto"/>
            </w:tcBorders>
            <w:vAlign w:val="center"/>
            <w:hideMark/>
          </w:tcPr>
          <w:p w14:paraId="0A980656" w14:textId="77777777" w:rsidR="00727569" w:rsidRPr="00E83548" w:rsidRDefault="00727569" w:rsidP="00B353C8">
            <w:pPr>
              <w:jc w:val="center"/>
              <w:rPr>
                <w:rFonts w:asciiTheme="minorHAnsi" w:hAnsiTheme="minorHAnsi"/>
                <w:sz w:val="20"/>
                <w:szCs w:val="20"/>
                <w:lang w:val="de-DE"/>
              </w:rPr>
            </w:pPr>
            <w:r w:rsidRPr="00E83548">
              <w:rPr>
                <w:sz w:val="20"/>
                <w:szCs w:val="20"/>
                <w:lang w:val="de-DE"/>
              </w:rPr>
              <w:t>Marketing employee presence</w:t>
            </w:r>
          </w:p>
        </w:tc>
        <w:tc>
          <w:tcPr>
            <w:tcW w:w="479" w:type="pct"/>
            <w:tcBorders>
              <w:top w:val="single" w:sz="4" w:space="0" w:color="auto"/>
              <w:left w:val="single" w:sz="4" w:space="0" w:color="auto"/>
              <w:bottom w:val="single" w:sz="4" w:space="0" w:color="auto"/>
              <w:right w:val="single" w:sz="4" w:space="0" w:color="auto"/>
            </w:tcBorders>
            <w:vAlign w:val="center"/>
            <w:hideMark/>
          </w:tcPr>
          <w:p w14:paraId="0537CA6B" w14:textId="77777777" w:rsidR="00727569" w:rsidRDefault="00727569" w:rsidP="00B353C8">
            <w:pPr>
              <w:jc w:val="center"/>
              <w:rPr>
                <w:sz w:val="180"/>
                <w:szCs w:val="180"/>
                <w:lang w:val="de-DE"/>
              </w:rPr>
            </w:pPr>
            <w:r>
              <w:rPr>
                <w:rFonts w:ascii="Cambria Math" w:hAnsi="Cambria Math" w:cs="Cambria Math"/>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485D0EB0" w14:textId="77777777" w:rsidR="00727569" w:rsidRDefault="00727569" w:rsidP="00B353C8">
            <w:pPr>
              <w:jc w:val="center"/>
              <w:rPr>
                <w:sz w:val="52"/>
                <w:szCs w:val="52"/>
              </w:rPr>
            </w:pPr>
            <w: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35094909" w14:textId="77777777" w:rsidR="00727569" w:rsidRDefault="00727569" w:rsidP="00B353C8">
            <w:pPr>
              <w:jc w:val="center"/>
              <w:rPr>
                <w:sz w:val="52"/>
                <w:szCs w:val="52"/>
              </w:rPr>
            </w:pPr>
            <w: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4043A29B" w14:textId="77777777" w:rsidR="00727569" w:rsidRDefault="00727569" w:rsidP="00B353C8">
            <w:pPr>
              <w:jc w:val="center"/>
            </w:pPr>
            <w:r>
              <w:rPr>
                <w:rFonts w:ascii="Cambria Math" w:hAnsi="Cambria Math" w:cs="Cambria Math"/>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7DC1E0F5" w14:textId="77777777" w:rsidR="00727569" w:rsidRDefault="00727569" w:rsidP="00B353C8">
            <w:pPr>
              <w:jc w:val="center"/>
              <w:rPr>
                <w:sz w:val="52"/>
                <w:szCs w:val="52"/>
              </w:rPr>
            </w:pPr>
            <w:r>
              <w:rPr>
                <w:rFonts w:ascii="Cambria Math" w:hAnsi="Cambria Math" w:cs="Cambria Math"/>
                <w:sz w:val="48"/>
                <w:szCs w:val="48"/>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11E0103E" w14:textId="77777777" w:rsidR="00727569" w:rsidRDefault="00727569" w:rsidP="00B353C8">
            <w:pPr>
              <w:jc w:val="center"/>
              <w:rPr>
                <w:sz w:val="52"/>
                <w:szCs w:val="52"/>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5BDBCA1A" w14:textId="77777777" w:rsidR="00727569" w:rsidRDefault="00727569" w:rsidP="00B353C8">
            <w:pPr>
              <w:jc w:val="center"/>
              <w:rPr>
                <w:sz w:val="56"/>
                <w:szCs w:val="56"/>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19E52E66" w14:textId="77777777" w:rsidR="00727569" w:rsidRDefault="00727569" w:rsidP="00B353C8">
            <w:pPr>
              <w:jc w:val="center"/>
              <w:rPr>
                <w:sz w:val="56"/>
                <w:szCs w:val="56"/>
              </w:rPr>
            </w:pPr>
            <w:r>
              <w:rPr>
                <w:rFonts w:ascii="Cambria Math" w:hAnsi="Cambria Math" w:cs="Cambria Math"/>
                <w:sz w:val="48"/>
                <w:szCs w:val="48"/>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0831C890" w14:textId="77777777" w:rsidR="00727569" w:rsidRDefault="00727569" w:rsidP="00B353C8">
            <w:pPr>
              <w:jc w:val="center"/>
              <w:rPr>
                <w:sz w:val="56"/>
                <w:szCs w:val="56"/>
              </w:rPr>
            </w:pPr>
            <w:r>
              <w:t>●</w:t>
            </w:r>
          </w:p>
        </w:tc>
      </w:tr>
      <w:tr w:rsidR="00727569" w14:paraId="53737B77" w14:textId="77777777" w:rsidTr="00E56891">
        <w:tc>
          <w:tcPr>
            <w:tcW w:w="688" w:type="pct"/>
            <w:tcBorders>
              <w:top w:val="single" w:sz="4" w:space="0" w:color="auto"/>
              <w:left w:val="single" w:sz="4" w:space="0" w:color="auto"/>
              <w:bottom w:val="single" w:sz="4" w:space="0" w:color="auto"/>
              <w:right w:val="single" w:sz="4" w:space="0" w:color="auto"/>
            </w:tcBorders>
            <w:vAlign w:val="center"/>
            <w:hideMark/>
          </w:tcPr>
          <w:p w14:paraId="75FDBD82" w14:textId="4CEC0745" w:rsidR="00727569" w:rsidRPr="00E83548" w:rsidRDefault="002074E3" w:rsidP="00B353C8">
            <w:pPr>
              <w:jc w:val="center"/>
              <w:rPr>
                <w:sz w:val="20"/>
                <w:szCs w:val="20"/>
                <w:lang w:val="de-DE"/>
              </w:rPr>
            </w:pPr>
            <w:r w:rsidRPr="002074E3">
              <w:rPr>
                <w:sz w:val="20"/>
                <w:szCs w:val="20"/>
                <w:lang w:val="de-DE"/>
              </w:rPr>
              <w:t>Founder technology experience</w:t>
            </w:r>
          </w:p>
        </w:tc>
        <w:tc>
          <w:tcPr>
            <w:tcW w:w="479" w:type="pct"/>
            <w:tcBorders>
              <w:top w:val="single" w:sz="4" w:space="0" w:color="auto"/>
              <w:left w:val="single" w:sz="4" w:space="0" w:color="auto"/>
              <w:bottom w:val="single" w:sz="4" w:space="0" w:color="auto"/>
              <w:right w:val="single" w:sz="4" w:space="0" w:color="auto"/>
            </w:tcBorders>
            <w:vAlign w:val="center"/>
            <w:hideMark/>
          </w:tcPr>
          <w:p w14:paraId="225C13F2" w14:textId="77777777" w:rsidR="00727569" w:rsidRDefault="00727569" w:rsidP="00B353C8">
            <w:pPr>
              <w:jc w:val="center"/>
              <w:rPr>
                <w:sz w:val="44"/>
                <w:szCs w:val="44"/>
                <w:lang w:val="de-DE"/>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4175FE29" w14:textId="77777777" w:rsidR="00727569" w:rsidRDefault="00727569" w:rsidP="00B353C8">
            <w:pPr>
              <w:jc w:val="center"/>
              <w:rPr>
                <w:sz w:val="52"/>
                <w:szCs w:val="52"/>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66A43D2A" w14:textId="77777777" w:rsidR="00727569" w:rsidRDefault="00727569" w:rsidP="00B353C8">
            <w:pPr>
              <w:jc w:val="center"/>
              <w:rPr>
                <w:sz w:val="52"/>
                <w:szCs w:val="52"/>
              </w:rPr>
            </w:pPr>
            <w:r>
              <w:rPr>
                <w:rFonts w:ascii="Cambria Math" w:hAnsi="Cambria Math" w:cs="Cambria Math"/>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45CB5F08" w14:textId="77777777" w:rsidR="00727569" w:rsidRDefault="00727569" w:rsidP="00B353C8">
            <w:pPr>
              <w:jc w:val="center"/>
              <w:rPr>
                <w:sz w:val="48"/>
                <w:szCs w:val="48"/>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26098987" w14:textId="77777777" w:rsidR="00727569" w:rsidRDefault="00727569" w:rsidP="00B353C8">
            <w:pPr>
              <w:jc w:val="center"/>
              <w:rPr>
                <w:sz w:val="180"/>
                <w:szCs w:val="180"/>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56EDCECB" w14:textId="77777777" w:rsidR="00727569" w:rsidRDefault="00727569" w:rsidP="00B353C8">
            <w:pPr>
              <w:jc w:val="center"/>
              <w:rPr>
                <w:sz w:val="340"/>
                <w:szCs w:val="340"/>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7C2317E9" w14:textId="77777777" w:rsidR="00727569" w:rsidRDefault="00727569" w:rsidP="00B353C8">
            <w:pPr>
              <w:jc w:val="center"/>
              <w:rPr>
                <w:sz w:val="56"/>
                <w:szCs w:val="56"/>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69594180" w14:textId="77777777" w:rsidR="00727569" w:rsidRDefault="00727569" w:rsidP="00B353C8">
            <w:pPr>
              <w:jc w:val="center"/>
              <w:rPr>
                <w:sz w:val="56"/>
                <w:szCs w:val="56"/>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2032AF15" w14:textId="77777777" w:rsidR="00727569" w:rsidRDefault="00727569" w:rsidP="00B353C8">
            <w:pPr>
              <w:jc w:val="center"/>
              <w:rPr>
                <w:sz w:val="56"/>
                <w:szCs w:val="56"/>
              </w:rPr>
            </w:pPr>
            <w:r>
              <w:rPr>
                <w:sz w:val="56"/>
                <w:szCs w:val="56"/>
              </w:rPr>
              <w:t>●</w:t>
            </w:r>
          </w:p>
        </w:tc>
      </w:tr>
      <w:tr w:rsidR="00727569" w14:paraId="33A1224B" w14:textId="77777777" w:rsidTr="00E56891">
        <w:tc>
          <w:tcPr>
            <w:tcW w:w="688" w:type="pct"/>
            <w:tcBorders>
              <w:top w:val="single" w:sz="4" w:space="0" w:color="auto"/>
              <w:left w:val="single" w:sz="4" w:space="0" w:color="auto"/>
              <w:bottom w:val="single" w:sz="4" w:space="0" w:color="auto"/>
              <w:right w:val="single" w:sz="4" w:space="0" w:color="auto"/>
            </w:tcBorders>
            <w:vAlign w:val="center"/>
            <w:hideMark/>
          </w:tcPr>
          <w:p w14:paraId="10545EF9" w14:textId="77777777" w:rsidR="00727569" w:rsidRPr="00E83548" w:rsidRDefault="00727569" w:rsidP="00B353C8">
            <w:pPr>
              <w:jc w:val="center"/>
              <w:rPr>
                <w:sz w:val="20"/>
                <w:szCs w:val="20"/>
                <w:lang w:val="de-DE"/>
              </w:rPr>
            </w:pPr>
            <w:r w:rsidRPr="00E83548">
              <w:rPr>
                <w:sz w:val="20"/>
                <w:szCs w:val="20"/>
                <w:lang w:val="de-DE"/>
              </w:rPr>
              <w:t>CTO presence</w:t>
            </w:r>
          </w:p>
        </w:tc>
        <w:tc>
          <w:tcPr>
            <w:tcW w:w="479" w:type="pct"/>
            <w:tcBorders>
              <w:top w:val="single" w:sz="4" w:space="0" w:color="auto"/>
              <w:left w:val="single" w:sz="4" w:space="0" w:color="auto"/>
              <w:bottom w:val="single" w:sz="4" w:space="0" w:color="auto"/>
              <w:right w:val="single" w:sz="4" w:space="0" w:color="auto"/>
            </w:tcBorders>
            <w:vAlign w:val="center"/>
            <w:hideMark/>
          </w:tcPr>
          <w:p w14:paraId="0FCC28AA" w14:textId="77777777" w:rsidR="00727569" w:rsidRDefault="00727569" w:rsidP="00B353C8">
            <w:pPr>
              <w:jc w:val="center"/>
              <w:rPr>
                <w:sz w:val="44"/>
                <w:szCs w:val="44"/>
                <w:lang w:val="de-DE"/>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2640A9B2" w14:textId="77777777" w:rsidR="00727569" w:rsidRDefault="00727569" w:rsidP="00B353C8">
            <w:pPr>
              <w:jc w:val="center"/>
              <w:rPr>
                <w:rFonts w:ascii="Cambria Math" w:hAnsi="Cambria Math" w:cs="Cambria Math"/>
                <w:sz w:val="52"/>
                <w:szCs w:val="52"/>
              </w:rPr>
            </w:pPr>
            <w:r>
              <w:rPr>
                <w:rFonts w:ascii="Cambria Math" w:hAnsi="Cambria Math" w:cs="Cambria Math"/>
                <w:sz w:val="48"/>
                <w:szCs w:val="48"/>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19BAE463" w14:textId="77777777" w:rsidR="00727569" w:rsidRDefault="00727569" w:rsidP="00B353C8">
            <w:pPr>
              <w:jc w:val="center"/>
              <w:rPr>
                <w:rFonts w:ascii="Cambria Math" w:hAnsi="Cambria Math" w:cs="Cambria Math"/>
                <w:sz w:val="52"/>
                <w:szCs w:val="52"/>
              </w:rPr>
            </w:pPr>
            <w:r>
              <w:rPr>
                <w:rFonts w:ascii="Cambria Math" w:hAnsi="Cambria Math" w:cs="Cambria Math"/>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31D871D3" w14:textId="77777777" w:rsidR="00727569" w:rsidRDefault="00727569" w:rsidP="00B353C8">
            <w:pPr>
              <w:jc w:val="center"/>
              <w:rPr>
                <w:rFonts w:ascii="Cambria Math" w:hAnsi="Cambria Math" w:cs="Cambria Math"/>
                <w:sz w:val="44"/>
                <w:szCs w:val="44"/>
              </w:rPr>
            </w:pPr>
            <w:r>
              <w:rPr>
                <w:rFonts w:ascii="Cambria Math" w:hAnsi="Cambria Math" w:cs="Cambria Math"/>
                <w:sz w:val="48"/>
                <w:szCs w:val="48"/>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5793668B" w14:textId="77777777" w:rsidR="00727569" w:rsidRDefault="00727569" w:rsidP="00B353C8">
            <w:pPr>
              <w:jc w:val="center"/>
              <w:rPr>
                <w:rFonts w:ascii="Cambria Math" w:hAnsi="Cambria Math" w:cs="Cambria Math"/>
                <w:sz w:val="160"/>
                <w:szCs w:val="160"/>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4CD1D9DB" w14:textId="77777777" w:rsidR="00727569" w:rsidRDefault="00727569" w:rsidP="00B353C8">
            <w:pPr>
              <w:jc w:val="center"/>
              <w:rPr>
                <w:rFonts w:ascii="Cambria Math" w:hAnsi="Cambria Math" w:cs="Cambria Math"/>
                <w:sz w:val="320"/>
                <w:szCs w:val="320"/>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299F8DF6" w14:textId="77777777" w:rsidR="00727569" w:rsidRDefault="00727569" w:rsidP="00B353C8">
            <w:pPr>
              <w:jc w:val="center"/>
              <w:rPr>
                <w:rFonts w:asciiTheme="minorHAnsi" w:hAnsiTheme="minorHAnsi"/>
                <w:sz w:val="56"/>
                <w:szCs w:val="56"/>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6915E351" w14:textId="77777777" w:rsidR="00727569" w:rsidRDefault="00727569" w:rsidP="00B353C8">
            <w:pPr>
              <w:jc w:val="center"/>
              <w:rPr>
                <w:sz w:val="56"/>
                <w:szCs w:val="56"/>
              </w:rPr>
            </w:pPr>
            <w:r>
              <w:rPr>
                <w:rFonts w:ascii="Cambria Math" w:hAnsi="Cambria Math" w:cs="Cambria Math"/>
                <w:sz w:val="48"/>
                <w:szCs w:val="48"/>
              </w:rPr>
              <w:t>⊗</w:t>
            </w:r>
          </w:p>
        </w:tc>
        <w:tc>
          <w:tcPr>
            <w:tcW w:w="479" w:type="pct"/>
            <w:tcBorders>
              <w:top w:val="single" w:sz="4" w:space="0" w:color="auto"/>
              <w:left w:val="single" w:sz="4" w:space="0" w:color="auto"/>
              <w:bottom w:val="single" w:sz="4" w:space="0" w:color="auto"/>
              <w:right w:val="single" w:sz="4" w:space="0" w:color="auto"/>
            </w:tcBorders>
            <w:vAlign w:val="center"/>
          </w:tcPr>
          <w:p w14:paraId="07BE892C" w14:textId="77777777" w:rsidR="00727569" w:rsidRDefault="00727569" w:rsidP="00B353C8">
            <w:pPr>
              <w:jc w:val="center"/>
              <w:rPr>
                <w:sz w:val="56"/>
                <w:szCs w:val="56"/>
              </w:rPr>
            </w:pPr>
          </w:p>
        </w:tc>
      </w:tr>
      <w:tr w:rsidR="00727569" w14:paraId="24FCAFEB" w14:textId="77777777" w:rsidTr="00E56891">
        <w:tc>
          <w:tcPr>
            <w:tcW w:w="688" w:type="pct"/>
            <w:tcBorders>
              <w:top w:val="single" w:sz="4" w:space="0" w:color="auto"/>
              <w:left w:val="single" w:sz="4" w:space="0" w:color="auto"/>
              <w:bottom w:val="single" w:sz="4" w:space="0" w:color="auto"/>
              <w:right w:val="single" w:sz="4" w:space="0" w:color="auto"/>
            </w:tcBorders>
            <w:vAlign w:val="center"/>
            <w:hideMark/>
          </w:tcPr>
          <w:p w14:paraId="47AD71C2" w14:textId="09BD53A8" w:rsidR="00727569" w:rsidRPr="00E83548" w:rsidRDefault="002074E3" w:rsidP="00B353C8">
            <w:pPr>
              <w:jc w:val="center"/>
              <w:rPr>
                <w:sz w:val="20"/>
                <w:szCs w:val="20"/>
                <w:lang w:val="de-DE"/>
              </w:rPr>
            </w:pPr>
            <w:r w:rsidRPr="002074E3">
              <w:rPr>
                <w:sz w:val="20"/>
                <w:szCs w:val="20"/>
                <w:lang w:val="de-DE"/>
              </w:rPr>
              <w:t>Founder founding experience</w:t>
            </w:r>
          </w:p>
        </w:tc>
        <w:tc>
          <w:tcPr>
            <w:tcW w:w="479" w:type="pct"/>
            <w:tcBorders>
              <w:top w:val="single" w:sz="4" w:space="0" w:color="auto"/>
              <w:left w:val="single" w:sz="4" w:space="0" w:color="auto"/>
              <w:bottom w:val="single" w:sz="4" w:space="0" w:color="auto"/>
              <w:right w:val="single" w:sz="4" w:space="0" w:color="auto"/>
            </w:tcBorders>
            <w:vAlign w:val="center"/>
            <w:hideMark/>
          </w:tcPr>
          <w:p w14:paraId="63F20980" w14:textId="77777777" w:rsidR="00727569" w:rsidRDefault="00727569" w:rsidP="00B353C8">
            <w:pPr>
              <w:jc w:val="center"/>
              <w:rPr>
                <w:sz w:val="48"/>
                <w:szCs w:val="48"/>
                <w:lang w:val="de-DE"/>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57634E2A" w14:textId="77777777" w:rsidR="00727569" w:rsidRDefault="00727569" w:rsidP="00B353C8">
            <w:pPr>
              <w:jc w:val="center"/>
              <w:rPr>
                <w:rFonts w:ascii="Cambria Math" w:hAnsi="Cambria Math" w:cs="Cambria Math"/>
                <w:sz w:val="44"/>
                <w:szCs w:val="44"/>
              </w:rPr>
            </w:pPr>
            <w: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17BA72DC" w14:textId="77777777" w:rsidR="00727569" w:rsidRDefault="00727569" w:rsidP="00B353C8">
            <w:pPr>
              <w:jc w:val="center"/>
              <w:rPr>
                <w:rFonts w:ascii="Cambria Math" w:hAnsi="Cambria Math" w:cs="Cambria Math"/>
                <w:sz w:val="20"/>
                <w:szCs w:val="20"/>
              </w:rPr>
            </w:pPr>
            <w:r>
              <w:rPr>
                <w:rFonts w:ascii="Cambria Math" w:hAnsi="Cambria Math" w:cs="Cambria Math"/>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66D50DFA" w14:textId="77777777" w:rsidR="00727569" w:rsidRDefault="00727569" w:rsidP="00B353C8">
            <w:pPr>
              <w:jc w:val="center"/>
              <w:rPr>
                <w:rFonts w:ascii="Cambria Math" w:hAnsi="Cambria Math" w:cs="Cambria Math"/>
                <w:sz w:val="44"/>
                <w:szCs w:val="44"/>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16862888" w14:textId="77777777" w:rsidR="00727569" w:rsidRDefault="00727569" w:rsidP="00B353C8">
            <w:pPr>
              <w:jc w:val="center"/>
              <w:rPr>
                <w:rFonts w:ascii="Cambria Math" w:hAnsi="Cambria Math" w:cs="Cambria Math"/>
                <w:sz w:val="44"/>
                <w:szCs w:val="44"/>
              </w:rPr>
            </w:pPr>
            <w: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33CDB4C9" w14:textId="77777777" w:rsidR="00727569" w:rsidRDefault="00727569" w:rsidP="00B353C8">
            <w:pPr>
              <w:jc w:val="center"/>
              <w:rPr>
                <w:rFonts w:ascii="Cambria Math" w:hAnsi="Cambria Math" w:cs="Cambria Math"/>
                <w:sz w:val="44"/>
                <w:szCs w:val="44"/>
              </w:rPr>
            </w:pPr>
            <w:r>
              <w:t>●</w:t>
            </w:r>
          </w:p>
        </w:tc>
        <w:tc>
          <w:tcPr>
            <w:tcW w:w="479" w:type="pct"/>
            <w:tcBorders>
              <w:top w:val="single" w:sz="4" w:space="0" w:color="auto"/>
              <w:left w:val="single" w:sz="4" w:space="0" w:color="auto"/>
              <w:bottom w:val="single" w:sz="4" w:space="0" w:color="auto"/>
              <w:right w:val="single" w:sz="4" w:space="0" w:color="auto"/>
            </w:tcBorders>
            <w:vAlign w:val="center"/>
          </w:tcPr>
          <w:p w14:paraId="759D5284" w14:textId="77777777" w:rsidR="00727569" w:rsidRDefault="00727569" w:rsidP="00B353C8">
            <w:pPr>
              <w:jc w:val="center"/>
              <w:rPr>
                <w:rFonts w:asciiTheme="minorHAnsi" w:hAnsiTheme="minorHAnsi"/>
                <w:sz w:val="56"/>
                <w:szCs w:val="56"/>
              </w:rPr>
            </w:pPr>
          </w:p>
        </w:tc>
        <w:tc>
          <w:tcPr>
            <w:tcW w:w="479" w:type="pct"/>
            <w:tcBorders>
              <w:top w:val="single" w:sz="4" w:space="0" w:color="auto"/>
              <w:left w:val="single" w:sz="4" w:space="0" w:color="auto"/>
              <w:bottom w:val="single" w:sz="4" w:space="0" w:color="auto"/>
              <w:right w:val="single" w:sz="4" w:space="0" w:color="auto"/>
            </w:tcBorders>
            <w:vAlign w:val="center"/>
            <w:hideMark/>
          </w:tcPr>
          <w:p w14:paraId="2F738771" w14:textId="77777777" w:rsidR="00727569" w:rsidRDefault="00727569" w:rsidP="00B353C8">
            <w:pPr>
              <w:jc w:val="center"/>
              <w:rPr>
                <w:sz w:val="56"/>
                <w:szCs w:val="56"/>
              </w:rPr>
            </w:pPr>
            <w:r>
              <w:rPr>
                <w:sz w:val="56"/>
                <w:szCs w:val="56"/>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7E1FCCB1" w14:textId="77777777" w:rsidR="00727569" w:rsidRDefault="00727569" w:rsidP="00B353C8">
            <w:pPr>
              <w:jc w:val="center"/>
              <w:rPr>
                <w:sz w:val="56"/>
                <w:szCs w:val="56"/>
              </w:rPr>
            </w:pPr>
            <w:r>
              <w:t>●</w:t>
            </w:r>
          </w:p>
        </w:tc>
      </w:tr>
      <w:tr w:rsidR="00727569" w14:paraId="6EEB20CC" w14:textId="77777777" w:rsidTr="00E56891">
        <w:tc>
          <w:tcPr>
            <w:tcW w:w="688" w:type="pct"/>
            <w:tcBorders>
              <w:top w:val="single" w:sz="4" w:space="0" w:color="auto"/>
              <w:left w:val="single" w:sz="4" w:space="0" w:color="auto"/>
              <w:bottom w:val="single" w:sz="4" w:space="0" w:color="auto"/>
              <w:right w:val="single" w:sz="4" w:space="0" w:color="auto"/>
            </w:tcBorders>
            <w:vAlign w:val="center"/>
            <w:hideMark/>
          </w:tcPr>
          <w:p w14:paraId="0CF5898A" w14:textId="77777777" w:rsidR="00727569" w:rsidRPr="00E83548" w:rsidRDefault="00727569" w:rsidP="00B353C8">
            <w:pPr>
              <w:jc w:val="center"/>
              <w:rPr>
                <w:sz w:val="20"/>
                <w:szCs w:val="20"/>
                <w:lang w:val="de-DE"/>
              </w:rPr>
            </w:pPr>
            <w:r w:rsidRPr="00E83548">
              <w:rPr>
                <w:sz w:val="20"/>
                <w:szCs w:val="20"/>
                <w:lang w:val="de-DE"/>
              </w:rPr>
              <w:t>B2B focus</w:t>
            </w:r>
          </w:p>
        </w:tc>
        <w:tc>
          <w:tcPr>
            <w:tcW w:w="479" w:type="pct"/>
            <w:tcBorders>
              <w:top w:val="single" w:sz="4" w:space="0" w:color="auto"/>
              <w:left w:val="single" w:sz="4" w:space="0" w:color="auto"/>
              <w:bottom w:val="single" w:sz="4" w:space="0" w:color="auto"/>
              <w:right w:val="single" w:sz="4" w:space="0" w:color="auto"/>
            </w:tcBorders>
            <w:vAlign w:val="center"/>
            <w:hideMark/>
          </w:tcPr>
          <w:p w14:paraId="42AA2B54" w14:textId="77777777" w:rsidR="00727569" w:rsidRDefault="00727569" w:rsidP="00B353C8">
            <w:pPr>
              <w:jc w:val="center"/>
              <w:rPr>
                <w:sz w:val="48"/>
                <w:szCs w:val="48"/>
                <w:lang w:val="de-DE"/>
              </w:rPr>
            </w:pPr>
            <w: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154D1833" w14:textId="77777777" w:rsidR="00727569" w:rsidRDefault="00727569" w:rsidP="00B353C8">
            <w:pPr>
              <w:jc w:val="center"/>
              <w:rPr>
                <w:rFonts w:ascii="Cambria Math" w:hAnsi="Cambria Math" w:cs="Cambria Math"/>
                <w:sz w:val="20"/>
                <w:szCs w:val="20"/>
              </w:rPr>
            </w:pPr>
            <w: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49A61878" w14:textId="77777777" w:rsidR="00727569" w:rsidRDefault="00727569" w:rsidP="00B353C8">
            <w:pPr>
              <w:jc w:val="center"/>
              <w:rPr>
                <w:rFonts w:ascii="Cambria Math" w:hAnsi="Cambria Math" w:cs="Cambria Math"/>
                <w:sz w:val="20"/>
                <w:szCs w:val="20"/>
              </w:rPr>
            </w:pPr>
            <w:r>
              <w:rPr>
                <w:rFonts w:ascii="Cambria Math" w:hAnsi="Cambria Math" w:cs="Cambria Math"/>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0405996D" w14:textId="77777777" w:rsidR="00727569" w:rsidRDefault="00727569" w:rsidP="00B353C8">
            <w:pPr>
              <w:jc w:val="center"/>
              <w:rPr>
                <w:rFonts w:ascii="Cambria Math" w:hAnsi="Cambria Math" w:cs="Cambria Math"/>
                <w:sz w:val="20"/>
                <w:szCs w:val="20"/>
              </w:rPr>
            </w:pPr>
            <w:r>
              <w:rPr>
                <w:rFonts w:ascii="Cambria Math" w:hAnsi="Cambria Math" w:cs="Cambria Math"/>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hideMark/>
          </w:tcPr>
          <w:p w14:paraId="65DB984D" w14:textId="77777777" w:rsidR="00727569" w:rsidRDefault="00727569" w:rsidP="00B353C8">
            <w:pPr>
              <w:jc w:val="center"/>
              <w:rPr>
                <w:rFonts w:ascii="Cambria Math" w:hAnsi="Cambria Math" w:cs="Cambria Math"/>
                <w:sz w:val="20"/>
                <w:szCs w:val="20"/>
              </w:rPr>
            </w:pPr>
            <w:r>
              <w:rPr>
                <w:rFonts w:ascii="Cambria Math" w:hAnsi="Cambria Math" w:cs="Cambria Math"/>
                <w:sz w:val="20"/>
                <w:szCs w:val="20"/>
              </w:rPr>
              <w:t>⊗</w:t>
            </w:r>
          </w:p>
        </w:tc>
        <w:tc>
          <w:tcPr>
            <w:tcW w:w="479" w:type="pct"/>
            <w:tcBorders>
              <w:top w:val="single" w:sz="4" w:space="0" w:color="auto"/>
              <w:left w:val="single" w:sz="4" w:space="0" w:color="auto"/>
              <w:bottom w:val="single" w:sz="4" w:space="0" w:color="auto"/>
              <w:right w:val="single" w:sz="4" w:space="0" w:color="auto"/>
            </w:tcBorders>
            <w:vAlign w:val="center"/>
          </w:tcPr>
          <w:p w14:paraId="346EBA89" w14:textId="77777777" w:rsidR="00727569" w:rsidRDefault="00727569" w:rsidP="00B353C8">
            <w:pPr>
              <w:jc w:val="center"/>
              <w:rPr>
                <w:rFonts w:ascii="Cambria Math" w:hAnsi="Cambria Math" w:cs="Cambria Math"/>
                <w:sz w:val="20"/>
                <w:szCs w:val="20"/>
              </w:rPr>
            </w:pPr>
          </w:p>
        </w:tc>
        <w:tc>
          <w:tcPr>
            <w:tcW w:w="479" w:type="pct"/>
            <w:tcBorders>
              <w:top w:val="single" w:sz="4" w:space="0" w:color="auto"/>
              <w:left w:val="single" w:sz="4" w:space="0" w:color="auto"/>
              <w:bottom w:val="single" w:sz="4" w:space="0" w:color="auto"/>
              <w:right w:val="single" w:sz="4" w:space="0" w:color="auto"/>
            </w:tcBorders>
            <w:vAlign w:val="center"/>
            <w:hideMark/>
          </w:tcPr>
          <w:p w14:paraId="16F6D737" w14:textId="77777777" w:rsidR="00727569" w:rsidRDefault="00727569" w:rsidP="00B353C8">
            <w:pPr>
              <w:jc w:val="center"/>
              <w:rPr>
                <w:rFonts w:asciiTheme="minorHAnsi" w:hAnsiTheme="minorHAnsi"/>
              </w:rPr>
            </w:pPr>
            <w:r>
              <w:t>●</w:t>
            </w:r>
          </w:p>
        </w:tc>
        <w:tc>
          <w:tcPr>
            <w:tcW w:w="479" w:type="pct"/>
            <w:tcBorders>
              <w:top w:val="single" w:sz="4" w:space="0" w:color="auto"/>
              <w:left w:val="single" w:sz="4" w:space="0" w:color="auto"/>
              <w:bottom w:val="single" w:sz="4" w:space="0" w:color="auto"/>
              <w:right w:val="single" w:sz="4" w:space="0" w:color="auto"/>
            </w:tcBorders>
            <w:vAlign w:val="center"/>
          </w:tcPr>
          <w:p w14:paraId="16AB0A5C" w14:textId="77777777" w:rsidR="00727569" w:rsidRDefault="00727569" w:rsidP="00B353C8">
            <w:pPr>
              <w:jc w:val="center"/>
            </w:pPr>
          </w:p>
        </w:tc>
        <w:tc>
          <w:tcPr>
            <w:tcW w:w="479" w:type="pct"/>
            <w:tcBorders>
              <w:top w:val="single" w:sz="4" w:space="0" w:color="auto"/>
              <w:left w:val="single" w:sz="4" w:space="0" w:color="auto"/>
              <w:bottom w:val="single" w:sz="4" w:space="0" w:color="auto"/>
              <w:right w:val="single" w:sz="4" w:space="0" w:color="auto"/>
            </w:tcBorders>
            <w:vAlign w:val="center"/>
            <w:hideMark/>
          </w:tcPr>
          <w:p w14:paraId="3AB939CC" w14:textId="77777777" w:rsidR="00727569" w:rsidRDefault="00727569" w:rsidP="00B353C8">
            <w:pPr>
              <w:jc w:val="center"/>
            </w:pPr>
            <w:r>
              <w:t>●</w:t>
            </w:r>
          </w:p>
        </w:tc>
      </w:tr>
      <w:tr w:rsidR="00E83548" w14:paraId="6033A6C2" w14:textId="77777777" w:rsidTr="00E56891">
        <w:tc>
          <w:tcPr>
            <w:tcW w:w="688" w:type="pct"/>
            <w:tcBorders>
              <w:top w:val="single" w:sz="4" w:space="0" w:color="auto"/>
              <w:left w:val="single" w:sz="4" w:space="0" w:color="auto"/>
              <w:bottom w:val="single" w:sz="4" w:space="0" w:color="auto"/>
              <w:right w:val="single" w:sz="4" w:space="0" w:color="auto"/>
            </w:tcBorders>
            <w:hideMark/>
          </w:tcPr>
          <w:p w14:paraId="4D561C35" w14:textId="4158ED74" w:rsidR="00E83548" w:rsidRPr="00E83548" w:rsidRDefault="00E83548" w:rsidP="00E83548">
            <w:pPr>
              <w:jc w:val="center"/>
              <w:rPr>
                <w:sz w:val="20"/>
                <w:szCs w:val="20"/>
                <w:lang w:val="de-DE"/>
              </w:rPr>
            </w:pPr>
            <w:r w:rsidRPr="00E83548">
              <w:rPr>
                <w:sz w:val="20"/>
                <w:szCs w:val="20"/>
              </w:rPr>
              <w:t>Raw coverage</w:t>
            </w:r>
          </w:p>
        </w:tc>
        <w:tc>
          <w:tcPr>
            <w:tcW w:w="479" w:type="pct"/>
            <w:tcBorders>
              <w:top w:val="single" w:sz="4" w:space="0" w:color="auto"/>
              <w:left w:val="single" w:sz="4" w:space="0" w:color="auto"/>
              <w:bottom w:val="single" w:sz="4" w:space="0" w:color="auto"/>
              <w:right w:val="single" w:sz="4" w:space="0" w:color="auto"/>
            </w:tcBorders>
          </w:tcPr>
          <w:p w14:paraId="7B84FEE2" w14:textId="3967C21E" w:rsidR="00E83548" w:rsidRPr="00E83548" w:rsidRDefault="00E83548" w:rsidP="00E83548">
            <w:pPr>
              <w:jc w:val="center"/>
              <w:rPr>
                <w:sz w:val="20"/>
                <w:szCs w:val="20"/>
              </w:rPr>
            </w:pPr>
            <w:r w:rsidRPr="00E83548">
              <w:rPr>
                <w:sz w:val="20"/>
                <w:szCs w:val="20"/>
              </w:rPr>
              <w:t>0.01545</w:t>
            </w:r>
          </w:p>
        </w:tc>
        <w:tc>
          <w:tcPr>
            <w:tcW w:w="479" w:type="pct"/>
            <w:tcBorders>
              <w:top w:val="single" w:sz="4" w:space="0" w:color="auto"/>
              <w:left w:val="single" w:sz="4" w:space="0" w:color="auto"/>
              <w:bottom w:val="single" w:sz="4" w:space="0" w:color="auto"/>
              <w:right w:val="single" w:sz="4" w:space="0" w:color="auto"/>
            </w:tcBorders>
          </w:tcPr>
          <w:p w14:paraId="383317F1" w14:textId="6C490493" w:rsidR="00E83548" w:rsidRPr="00E83548" w:rsidRDefault="00E83548" w:rsidP="00E83548">
            <w:pPr>
              <w:jc w:val="center"/>
              <w:rPr>
                <w:sz w:val="20"/>
                <w:szCs w:val="20"/>
              </w:rPr>
            </w:pPr>
            <w:r w:rsidRPr="00E83548">
              <w:rPr>
                <w:sz w:val="20"/>
                <w:szCs w:val="20"/>
              </w:rPr>
              <w:t>0.01143</w:t>
            </w:r>
          </w:p>
        </w:tc>
        <w:tc>
          <w:tcPr>
            <w:tcW w:w="479" w:type="pct"/>
            <w:tcBorders>
              <w:top w:val="single" w:sz="4" w:space="0" w:color="auto"/>
              <w:left w:val="single" w:sz="4" w:space="0" w:color="auto"/>
              <w:bottom w:val="single" w:sz="4" w:space="0" w:color="auto"/>
              <w:right w:val="single" w:sz="4" w:space="0" w:color="auto"/>
            </w:tcBorders>
          </w:tcPr>
          <w:p w14:paraId="1B2A4B80" w14:textId="101C1E7E" w:rsidR="00E83548" w:rsidRPr="00E83548" w:rsidRDefault="00E83548" w:rsidP="00E83548">
            <w:pPr>
              <w:jc w:val="center"/>
              <w:rPr>
                <w:sz w:val="20"/>
                <w:szCs w:val="20"/>
              </w:rPr>
            </w:pPr>
            <w:r w:rsidRPr="00E83548">
              <w:rPr>
                <w:sz w:val="20"/>
                <w:szCs w:val="20"/>
              </w:rPr>
              <w:t>0.00588</w:t>
            </w:r>
          </w:p>
        </w:tc>
        <w:tc>
          <w:tcPr>
            <w:tcW w:w="479" w:type="pct"/>
            <w:tcBorders>
              <w:top w:val="single" w:sz="4" w:space="0" w:color="auto"/>
              <w:left w:val="single" w:sz="4" w:space="0" w:color="auto"/>
              <w:bottom w:val="single" w:sz="4" w:space="0" w:color="auto"/>
              <w:right w:val="single" w:sz="4" w:space="0" w:color="auto"/>
            </w:tcBorders>
          </w:tcPr>
          <w:p w14:paraId="409F23E6" w14:textId="735F4FF5" w:rsidR="00E83548" w:rsidRPr="00E83548" w:rsidRDefault="00E83548" w:rsidP="00E83548">
            <w:pPr>
              <w:jc w:val="center"/>
              <w:rPr>
                <w:sz w:val="20"/>
                <w:szCs w:val="20"/>
              </w:rPr>
            </w:pPr>
            <w:r w:rsidRPr="00E83548">
              <w:rPr>
                <w:sz w:val="20"/>
                <w:szCs w:val="20"/>
              </w:rPr>
              <w:t>0.01206</w:t>
            </w:r>
          </w:p>
        </w:tc>
        <w:tc>
          <w:tcPr>
            <w:tcW w:w="479" w:type="pct"/>
            <w:tcBorders>
              <w:top w:val="single" w:sz="4" w:space="0" w:color="auto"/>
              <w:left w:val="single" w:sz="4" w:space="0" w:color="auto"/>
              <w:bottom w:val="single" w:sz="4" w:space="0" w:color="auto"/>
              <w:right w:val="single" w:sz="4" w:space="0" w:color="auto"/>
            </w:tcBorders>
          </w:tcPr>
          <w:p w14:paraId="34310373" w14:textId="404872A8" w:rsidR="00E83548" w:rsidRPr="00E83548" w:rsidRDefault="00E83548" w:rsidP="00E83548">
            <w:pPr>
              <w:jc w:val="center"/>
              <w:rPr>
                <w:sz w:val="20"/>
                <w:szCs w:val="20"/>
              </w:rPr>
            </w:pPr>
            <w:r w:rsidRPr="00E83548">
              <w:rPr>
                <w:sz w:val="20"/>
                <w:szCs w:val="20"/>
              </w:rPr>
              <w:t>0.00709</w:t>
            </w:r>
          </w:p>
        </w:tc>
        <w:tc>
          <w:tcPr>
            <w:tcW w:w="479" w:type="pct"/>
            <w:tcBorders>
              <w:top w:val="single" w:sz="4" w:space="0" w:color="auto"/>
              <w:left w:val="single" w:sz="4" w:space="0" w:color="auto"/>
              <w:bottom w:val="single" w:sz="4" w:space="0" w:color="auto"/>
              <w:right w:val="single" w:sz="4" w:space="0" w:color="auto"/>
            </w:tcBorders>
          </w:tcPr>
          <w:p w14:paraId="575E24E6" w14:textId="1DCEA521" w:rsidR="00E83548" w:rsidRPr="00E83548" w:rsidRDefault="00E83548" w:rsidP="00E83548">
            <w:pPr>
              <w:jc w:val="center"/>
              <w:rPr>
                <w:sz w:val="20"/>
                <w:szCs w:val="20"/>
              </w:rPr>
            </w:pPr>
            <w:r w:rsidRPr="00E83548">
              <w:rPr>
                <w:sz w:val="20"/>
                <w:szCs w:val="20"/>
              </w:rPr>
              <w:t>0.01792</w:t>
            </w:r>
          </w:p>
        </w:tc>
        <w:tc>
          <w:tcPr>
            <w:tcW w:w="479" w:type="pct"/>
            <w:tcBorders>
              <w:top w:val="single" w:sz="4" w:space="0" w:color="auto"/>
              <w:left w:val="single" w:sz="4" w:space="0" w:color="auto"/>
              <w:bottom w:val="single" w:sz="4" w:space="0" w:color="auto"/>
              <w:right w:val="single" w:sz="4" w:space="0" w:color="auto"/>
            </w:tcBorders>
          </w:tcPr>
          <w:p w14:paraId="51BA6864" w14:textId="22C271A3" w:rsidR="00E83548" w:rsidRPr="00E83548" w:rsidRDefault="00E83548" w:rsidP="00E83548">
            <w:pPr>
              <w:jc w:val="center"/>
              <w:rPr>
                <w:sz w:val="20"/>
                <w:szCs w:val="20"/>
              </w:rPr>
            </w:pPr>
            <w:r w:rsidRPr="00E83548">
              <w:rPr>
                <w:sz w:val="20"/>
                <w:szCs w:val="20"/>
              </w:rPr>
              <w:t>0.01640</w:t>
            </w:r>
          </w:p>
        </w:tc>
        <w:tc>
          <w:tcPr>
            <w:tcW w:w="479" w:type="pct"/>
            <w:tcBorders>
              <w:top w:val="single" w:sz="4" w:space="0" w:color="auto"/>
              <w:left w:val="single" w:sz="4" w:space="0" w:color="auto"/>
              <w:bottom w:val="single" w:sz="4" w:space="0" w:color="auto"/>
              <w:right w:val="single" w:sz="4" w:space="0" w:color="auto"/>
            </w:tcBorders>
          </w:tcPr>
          <w:p w14:paraId="7743A030" w14:textId="2161D224" w:rsidR="00E83548" w:rsidRPr="00E83548" w:rsidRDefault="00E83548" w:rsidP="00E83548">
            <w:pPr>
              <w:jc w:val="center"/>
              <w:rPr>
                <w:sz w:val="20"/>
                <w:szCs w:val="20"/>
              </w:rPr>
            </w:pPr>
            <w:r w:rsidRPr="00E83548">
              <w:rPr>
                <w:sz w:val="20"/>
                <w:szCs w:val="20"/>
              </w:rPr>
              <w:t>0.01690</w:t>
            </w:r>
          </w:p>
        </w:tc>
        <w:tc>
          <w:tcPr>
            <w:tcW w:w="479" w:type="pct"/>
            <w:tcBorders>
              <w:top w:val="single" w:sz="4" w:space="0" w:color="auto"/>
              <w:left w:val="single" w:sz="4" w:space="0" w:color="auto"/>
              <w:bottom w:val="single" w:sz="4" w:space="0" w:color="auto"/>
              <w:right w:val="single" w:sz="4" w:space="0" w:color="auto"/>
            </w:tcBorders>
          </w:tcPr>
          <w:p w14:paraId="786545CC" w14:textId="3BDA963C" w:rsidR="00E83548" w:rsidRPr="00E83548" w:rsidRDefault="00E83548" w:rsidP="00E83548">
            <w:pPr>
              <w:jc w:val="center"/>
              <w:rPr>
                <w:sz w:val="20"/>
                <w:szCs w:val="20"/>
              </w:rPr>
            </w:pPr>
            <w:r w:rsidRPr="00E83548">
              <w:rPr>
                <w:sz w:val="20"/>
                <w:szCs w:val="20"/>
              </w:rPr>
              <w:t>0.01447</w:t>
            </w:r>
          </w:p>
        </w:tc>
      </w:tr>
      <w:tr w:rsidR="00E83548" w14:paraId="3CA853D3" w14:textId="77777777" w:rsidTr="00E56891">
        <w:tc>
          <w:tcPr>
            <w:tcW w:w="688" w:type="pct"/>
            <w:tcBorders>
              <w:top w:val="single" w:sz="4" w:space="0" w:color="auto"/>
              <w:left w:val="single" w:sz="4" w:space="0" w:color="auto"/>
              <w:bottom w:val="single" w:sz="4" w:space="0" w:color="auto"/>
              <w:right w:val="single" w:sz="4" w:space="0" w:color="auto"/>
            </w:tcBorders>
            <w:hideMark/>
          </w:tcPr>
          <w:p w14:paraId="38913FDC" w14:textId="763FE3B5" w:rsidR="00E83548" w:rsidRPr="00E83548" w:rsidRDefault="00E83548" w:rsidP="00E83548">
            <w:pPr>
              <w:jc w:val="center"/>
              <w:rPr>
                <w:sz w:val="20"/>
                <w:szCs w:val="20"/>
                <w:lang w:val="de-DE"/>
              </w:rPr>
            </w:pPr>
            <w:r w:rsidRPr="00E83548">
              <w:rPr>
                <w:sz w:val="20"/>
                <w:szCs w:val="20"/>
              </w:rPr>
              <w:t>Unique coverage</w:t>
            </w:r>
          </w:p>
        </w:tc>
        <w:tc>
          <w:tcPr>
            <w:tcW w:w="479" w:type="pct"/>
            <w:tcBorders>
              <w:top w:val="single" w:sz="4" w:space="0" w:color="auto"/>
              <w:left w:val="single" w:sz="4" w:space="0" w:color="auto"/>
              <w:bottom w:val="single" w:sz="4" w:space="0" w:color="auto"/>
              <w:right w:val="single" w:sz="4" w:space="0" w:color="auto"/>
            </w:tcBorders>
          </w:tcPr>
          <w:p w14:paraId="374BBD87" w14:textId="4BA6779E" w:rsidR="00E83548" w:rsidRPr="00E83548" w:rsidRDefault="00E83548" w:rsidP="00E83548">
            <w:pPr>
              <w:jc w:val="center"/>
              <w:rPr>
                <w:sz w:val="20"/>
                <w:szCs w:val="20"/>
              </w:rPr>
            </w:pPr>
            <w:r w:rsidRPr="00E83548">
              <w:rPr>
                <w:sz w:val="20"/>
                <w:szCs w:val="20"/>
              </w:rPr>
              <w:t>0.01451</w:t>
            </w:r>
          </w:p>
        </w:tc>
        <w:tc>
          <w:tcPr>
            <w:tcW w:w="479" w:type="pct"/>
            <w:tcBorders>
              <w:top w:val="single" w:sz="4" w:space="0" w:color="auto"/>
              <w:left w:val="single" w:sz="4" w:space="0" w:color="auto"/>
              <w:bottom w:val="single" w:sz="4" w:space="0" w:color="auto"/>
              <w:right w:val="single" w:sz="4" w:space="0" w:color="auto"/>
            </w:tcBorders>
          </w:tcPr>
          <w:p w14:paraId="6FB2BF61" w14:textId="784C8BD2" w:rsidR="00E83548" w:rsidRPr="00E83548" w:rsidRDefault="00E83548" w:rsidP="00E83548">
            <w:pPr>
              <w:jc w:val="center"/>
              <w:rPr>
                <w:sz w:val="20"/>
                <w:szCs w:val="20"/>
              </w:rPr>
            </w:pPr>
            <w:r w:rsidRPr="00E83548">
              <w:rPr>
                <w:sz w:val="20"/>
                <w:szCs w:val="20"/>
              </w:rPr>
              <w:t>0.00549</w:t>
            </w:r>
          </w:p>
        </w:tc>
        <w:tc>
          <w:tcPr>
            <w:tcW w:w="479" w:type="pct"/>
            <w:tcBorders>
              <w:top w:val="single" w:sz="4" w:space="0" w:color="auto"/>
              <w:left w:val="single" w:sz="4" w:space="0" w:color="auto"/>
              <w:bottom w:val="single" w:sz="4" w:space="0" w:color="auto"/>
              <w:right w:val="single" w:sz="4" w:space="0" w:color="auto"/>
            </w:tcBorders>
          </w:tcPr>
          <w:p w14:paraId="3764D630" w14:textId="3DD86514" w:rsidR="00E83548" w:rsidRPr="00E83548" w:rsidRDefault="00E83548" w:rsidP="00E83548">
            <w:pPr>
              <w:jc w:val="center"/>
              <w:rPr>
                <w:sz w:val="20"/>
                <w:szCs w:val="20"/>
              </w:rPr>
            </w:pPr>
            <w:r w:rsidRPr="00E83548">
              <w:rPr>
                <w:sz w:val="20"/>
                <w:szCs w:val="20"/>
              </w:rPr>
              <w:t>0.00588</w:t>
            </w:r>
          </w:p>
        </w:tc>
        <w:tc>
          <w:tcPr>
            <w:tcW w:w="479" w:type="pct"/>
            <w:tcBorders>
              <w:top w:val="single" w:sz="4" w:space="0" w:color="auto"/>
              <w:left w:val="single" w:sz="4" w:space="0" w:color="auto"/>
              <w:bottom w:val="single" w:sz="4" w:space="0" w:color="auto"/>
              <w:right w:val="single" w:sz="4" w:space="0" w:color="auto"/>
            </w:tcBorders>
          </w:tcPr>
          <w:p w14:paraId="3279C349" w14:textId="7547AD93" w:rsidR="00E83548" w:rsidRPr="00E83548" w:rsidRDefault="00E83548" w:rsidP="00E83548">
            <w:pPr>
              <w:jc w:val="center"/>
              <w:rPr>
                <w:sz w:val="20"/>
                <w:szCs w:val="20"/>
              </w:rPr>
            </w:pPr>
            <w:r w:rsidRPr="00E83548">
              <w:rPr>
                <w:sz w:val="20"/>
                <w:szCs w:val="20"/>
              </w:rPr>
              <w:t>0.00570</w:t>
            </w:r>
          </w:p>
        </w:tc>
        <w:tc>
          <w:tcPr>
            <w:tcW w:w="479" w:type="pct"/>
            <w:tcBorders>
              <w:top w:val="single" w:sz="4" w:space="0" w:color="auto"/>
              <w:left w:val="single" w:sz="4" w:space="0" w:color="auto"/>
              <w:bottom w:val="single" w:sz="4" w:space="0" w:color="auto"/>
              <w:right w:val="single" w:sz="4" w:space="0" w:color="auto"/>
            </w:tcBorders>
          </w:tcPr>
          <w:p w14:paraId="044584D1" w14:textId="3B29E007" w:rsidR="00E83548" w:rsidRPr="00E83548" w:rsidRDefault="00E83548" w:rsidP="00E83548">
            <w:pPr>
              <w:jc w:val="center"/>
              <w:rPr>
                <w:sz w:val="20"/>
                <w:szCs w:val="20"/>
              </w:rPr>
            </w:pPr>
            <w:r w:rsidRPr="00E83548">
              <w:rPr>
                <w:sz w:val="20"/>
                <w:szCs w:val="20"/>
              </w:rPr>
              <w:t>0.00665</w:t>
            </w:r>
          </w:p>
        </w:tc>
        <w:tc>
          <w:tcPr>
            <w:tcW w:w="479" w:type="pct"/>
            <w:tcBorders>
              <w:top w:val="single" w:sz="4" w:space="0" w:color="auto"/>
              <w:left w:val="single" w:sz="4" w:space="0" w:color="auto"/>
              <w:bottom w:val="single" w:sz="4" w:space="0" w:color="auto"/>
              <w:right w:val="single" w:sz="4" w:space="0" w:color="auto"/>
            </w:tcBorders>
          </w:tcPr>
          <w:p w14:paraId="7A04E95D" w14:textId="7B792732" w:rsidR="00E83548" w:rsidRPr="00E83548" w:rsidRDefault="00E83548" w:rsidP="00E83548">
            <w:pPr>
              <w:jc w:val="center"/>
              <w:rPr>
                <w:sz w:val="20"/>
                <w:szCs w:val="20"/>
              </w:rPr>
            </w:pPr>
            <w:r w:rsidRPr="00E83548">
              <w:rPr>
                <w:sz w:val="20"/>
                <w:szCs w:val="20"/>
              </w:rPr>
              <w:t>0.00628</w:t>
            </w:r>
          </w:p>
        </w:tc>
        <w:tc>
          <w:tcPr>
            <w:tcW w:w="479" w:type="pct"/>
            <w:tcBorders>
              <w:top w:val="single" w:sz="4" w:space="0" w:color="auto"/>
              <w:left w:val="single" w:sz="4" w:space="0" w:color="auto"/>
              <w:bottom w:val="single" w:sz="4" w:space="0" w:color="auto"/>
              <w:right w:val="single" w:sz="4" w:space="0" w:color="auto"/>
            </w:tcBorders>
          </w:tcPr>
          <w:p w14:paraId="297991C4" w14:textId="785F3600" w:rsidR="00E83548" w:rsidRPr="00E83548" w:rsidRDefault="00E83548" w:rsidP="00E83548">
            <w:pPr>
              <w:jc w:val="center"/>
              <w:rPr>
                <w:sz w:val="20"/>
                <w:szCs w:val="20"/>
              </w:rPr>
            </w:pPr>
            <w:r w:rsidRPr="00E83548">
              <w:rPr>
                <w:sz w:val="20"/>
                <w:szCs w:val="20"/>
              </w:rPr>
              <w:t>0.00520</w:t>
            </w:r>
          </w:p>
        </w:tc>
        <w:tc>
          <w:tcPr>
            <w:tcW w:w="479" w:type="pct"/>
            <w:tcBorders>
              <w:top w:val="single" w:sz="4" w:space="0" w:color="auto"/>
              <w:left w:val="single" w:sz="4" w:space="0" w:color="auto"/>
              <w:bottom w:val="single" w:sz="4" w:space="0" w:color="auto"/>
              <w:right w:val="single" w:sz="4" w:space="0" w:color="auto"/>
            </w:tcBorders>
          </w:tcPr>
          <w:p w14:paraId="37D9E525" w14:textId="72399BFC" w:rsidR="00E83548" w:rsidRPr="00E83548" w:rsidRDefault="00E83548" w:rsidP="00E83548">
            <w:pPr>
              <w:jc w:val="center"/>
              <w:rPr>
                <w:sz w:val="20"/>
                <w:szCs w:val="20"/>
              </w:rPr>
            </w:pPr>
            <w:r w:rsidRPr="00E83548">
              <w:rPr>
                <w:sz w:val="20"/>
                <w:szCs w:val="20"/>
              </w:rPr>
              <w:t>0.01029</w:t>
            </w:r>
          </w:p>
        </w:tc>
        <w:tc>
          <w:tcPr>
            <w:tcW w:w="479" w:type="pct"/>
            <w:tcBorders>
              <w:top w:val="single" w:sz="4" w:space="0" w:color="auto"/>
              <w:left w:val="single" w:sz="4" w:space="0" w:color="auto"/>
              <w:bottom w:val="single" w:sz="4" w:space="0" w:color="auto"/>
              <w:right w:val="single" w:sz="4" w:space="0" w:color="auto"/>
            </w:tcBorders>
          </w:tcPr>
          <w:p w14:paraId="3D388738" w14:textId="5CC3D4B5" w:rsidR="00E83548" w:rsidRPr="00E83548" w:rsidRDefault="00E83548" w:rsidP="00E83548">
            <w:pPr>
              <w:jc w:val="center"/>
              <w:rPr>
                <w:sz w:val="20"/>
                <w:szCs w:val="20"/>
              </w:rPr>
            </w:pPr>
            <w:r w:rsidRPr="00E83548">
              <w:rPr>
                <w:sz w:val="20"/>
                <w:szCs w:val="20"/>
              </w:rPr>
              <w:t>0.00848</w:t>
            </w:r>
          </w:p>
        </w:tc>
      </w:tr>
      <w:tr w:rsidR="00E83548" w14:paraId="62DE6690" w14:textId="77777777" w:rsidTr="00E56891">
        <w:tc>
          <w:tcPr>
            <w:tcW w:w="688" w:type="pct"/>
            <w:tcBorders>
              <w:top w:val="single" w:sz="4" w:space="0" w:color="auto"/>
              <w:left w:val="single" w:sz="4" w:space="0" w:color="auto"/>
              <w:bottom w:val="single" w:sz="4" w:space="0" w:color="auto"/>
              <w:right w:val="single" w:sz="4" w:space="0" w:color="auto"/>
            </w:tcBorders>
            <w:hideMark/>
          </w:tcPr>
          <w:p w14:paraId="20A48F62" w14:textId="00F7F2F3" w:rsidR="00E83548" w:rsidRPr="00E83548" w:rsidRDefault="00E83548" w:rsidP="00E83548">
            <w:pPr>
              <w:jc w:val="center"/>
              <w:rPr>
                <w:sz w:val="20"/>
                <w:szCs w:val="20"/>
                <w:lang w:val="de-DE"/>
              </w:rPr>
            </w:pPr>
            <w:r w:rsidRPr="00E83548">
              <w:rPr>
                <w:sz w:val="20"/>
                <w:szCs w:val="20"/>
              </w:rPr>
              <w:t>Consistency</w:t>
            </w:r>
          </w:p>
        </w:tc>
        <w:tc>
          <w:tcPr>
            <w:tcW w:w="479" w:type="pct"/>
            <w:tcBorders>
              <w:top w:val="single" w:sz="4" w:space="0" w:color="auto"/>
              <w:left w:val="single" w:sz="4" w:space="0" w:color="auto"/>
              <w:bottom w:val="single" w:sz="4" w:space="0" w:color="auto"/>
              <w:right w:val="single" w:sz="4" w:space="0" w:color="auto"/>
            </w:tcBorders>
          </w:tcPr>
          <w:p w14:paraId="641D7240" w14:textId="249DA92D" w:rsidR="00E83548" w:rsidRPr="00E83548" w:rsidRDefault="00E83548" w:rsidP="00E83548">
            <w:pPr>
              <w:jc w:val="center"/>
              <w:rPr>
                <w:sz w:val="20"/>
                <w:szCs w:val="20"/>
              </w:rPr>
            </w:pPr>
            <w:r w:rsidRPr="00E83548">
              <w:rPr>
                <w:sz w:val="20"/>
                <w:szCs w:val="20"/>
              </w:rPr>
              <w:t>0.85206</w:t>
            </w:r>
          </w:p>
        </w:tc>
        <w:tc>
          <w:tcPr>
            <w:tcW w:w="479" w:type="pct"/>
            <w:tcBorders>
              <w:top w:val="single" w:sz="4" w:space="0" w:color="auto"/>
              <w:left w:val="single" w:sz="4" w:space="0" w:color="auto"/>
              <w:bottom w:val="single" w:sz="4" w:space="0" w:color="auto"/>
              <w:right w:val="single" w:sz="4" w:space="0" w:color="auto"/>
            </w:tcBorders>
          </w:tcPr>
          <w:p w14:paraId="58B4DE4F" w14:textId="141205FA" w:rsidR="00E83548" w:rsidRPr="00E83548" w:rsidRDefault="00E83548" w:rsidP="00E83548">
            <w:pPr>
              <w:jc w:val="center"/>
              <w:rPr>
                <w:sz w:val="20"/>
                <w:szCs w:val="20"/>
              </w:rPr>
            </w:pPr>
            <w:r w:rsidRPr="00E83548">
              <w:rPr>
                <w:sz w:val="20"/>
                <w:szCs w:val="20"/>
              </w:rPr>
              <w:t>0.92905</w:t>
            </w:r>
          </w:p>
        </w:tc>
        <w:tc>
          <w:tcPr>
            <w:tcW w:w="479" w:type="pct"/>
            <w:tcBorders>
              <w:top w:val="single" w:sz="4" w:space="0" w:color="auto"/>
              <w:left w:val="single" w:sz="4" w:space="0" w:color="auto"/>
              <w:bottom w:val="single" w:sz="4" w:space="0" w:color="auto"/>
              <w:right w:val="single" w:sz="4" w:space="0" w:color="auto"/>
            </w:tcBorders>
          </w:tcPr>
          <w:p w14:paraId="2DC16D78" w14:textId="3C1C04FC" w:rsidR="00E83548" w:rsidRPr="00E83548" w:rsidRDefault="00E83548" w:rsidP="00E83548">
            <w:pPr>
              <w:jc w:val="center"/>
              <w:rPr>
                <w:sz w:val="20"/>
                <w:szCs w:val="20"/>
              </w:rPr>
            </w:pPr>
            <w:r w:rsidRPr="00E83548">
              <w:rPr>
                <w:sz w:val="20"/>
                <w:szCs w:val="20"/>
              </w:rPr>
              <w:t>0.89274</w:t>
            </w:r>
          </w:p>
        </w:tc>
        <w:tc>
          <w:tcPr>
            <w:tcW w:w="479" w:type="pct"/>
            <w:tcBorders>
              <w:top w:val="single" w:sz="4" w:space="0" w:color="auto"/>
              <w:left w:val="single" w:sz="4" w:space="0" w:color="auto"/>
              <w:bottom w:val="single" w:sz="4" w:space="0" w:color="auto"/>
              <w:right w:val="single" w:sz="4" w:space="0" w:color="auto"/>
            </w:tcBorders>
          </w:tcPr>
          <w:p w14:paraId="7091563A" w14:textId="5CB45527" w:rsidR="00E83548" w:rsidRPr="00E83548" w:rsidRDefault="00E83548" w:rsidP="00E83548">
            <w:pPr>
              <w:jc w:val="center"/>
              <w:rPr>
                <w:sz w:val="20"/>
                <w:szCs w:val="20"/>
              </w:rPr>
            </w:pPr>
            <w:r w:rsidRPr="00E83548">
              <w:rPr>
                <w:sz w:val="20"/>
                <w:szCs w:val="20"/>
              </w:rPr>
              <w:t>0.92949</w:t>
            </w:r>
          </w:p>
        </w:tc>
        <w:tc>
          <w:tcPr>
            <w:tcW w:w="479" w:type="pct"/>
            <w:tcBorders>
              <w:top w:val="single" w:sz="4" w:space="0" w:color="auto"/>
              <w:left w:val="single" w:sz="4" w:space="0" w:color="auto"/>
              <w:bottom w:val="single" w:sz="4" w:space="0" w:color="auto"/>
              <w:right w:val="single" w:sz="4" w:space="0" w:color="auto"/>
            </w:tcBorders>
          </w:tcPr>
          <w:p w14:paraId="12A5F3C5" w14:textId="1102A9BA" w:rsidR="00E83548" w:rsidRPr="00E83548" w:rsidRDefault="00E83548" w:rsidP="00E83548">
            <w:pPr>
              <w:jc w:val="center"/>
              <w:rPr>
                <w:sz w:val="20"/>
                <w:szCs w:val="20"/>
              </w:rPr>
            </w:pPr>
            <w:r w:rsidRPr="00E83548">
              <w:rPr>
                <w:sz w:val="20"/>
                <w:szCs w:val="20"/>
              </w:rPr>
              <w:t>0.97989</w:t>
            </w:r>
          </w:p>
        </w:tc>
        <w:tc>
          <w:tcPr>
            <w:tcW w:w="479" w:type="pct"/>
            <w:tcBorders>
              <w:top w:val="single" w:sz="4" w:space="0" w:color="auto"/>
              <w:left w:val="single" w:sz="4" w:space="0" w:color="auto"/>
              <w:bottom w:val="single" w:sz="4" w:space="0" w:color="auto"/>
              <w:right w:val="single" w:sz="4" w:space="0" w:color="auto"/>
            </w:tcBorders>
          </w:tcPr>
          <w:p w14:paraId="03859A6C" w14:textId="6779B607" w:rsidR="00E83548" w:rsidRPr="00E83548" w:rsidRDefault="00E83548" w:rsidP="00E83548">
            <w:pPr>
              <w:jc w:val="center"/>
              <w:rPr>
                <w:sz w:val="20"/>
                <w:szCs w:val="20"/>
              </w:rPr>
            </w:pPr>
            <w:r w:rsidRPr="00E83548">
              <w:rPr>
                <w:sz w:val="20"/>
                <w:szCs w:val="20"/>
              </w:rPr>
              <w:t>0.89512</w:t>
            </w:r>
          </w:p>
        </w:tc>
        <w:tc>
          <w:tcPr>
            <w:tcW w:w="479" w:type="pct"/>
            <w:tcBorders>
              <w:top w:val="single" w:sz="4" w:space="0" w:color="auto"/>
              <w:left w:val="single" w:sz="4" w:space="0" w:color="auto"/>
              <w:bottom w:val="single" w:sz="4" w:space="0" w:color="auto"/>
              <w:right w:val="single" w:sz="4" w:space="0" w:color="auto"/>
            </w:tcBorders>
          </w:tcPr>
          <w:p w14:paraId="3781CA25" w14:textId="68E873D5" w:rsidR="00E83548" w:rsidRPr="00E83548" w:rsidRDefault="00E83548" w:rsidP="00E83548">
            <w:pPr>
              <w:jc w:val="center"/>
              <w:rPr>
                <w:sz w:val="20"/>
                <w:szCs w:val="20"/>
              </w:rPr>
            </w:pPr>
            <w:r w:rsidRPr="00E83548">
              <w:rPr>
                <w:sz w:val="20"/>
                <w:szCs w:val="20"/>
              </w:rPr>
              <w:t>0.84657</w:t>
            </w:r>
          </w:p>
        </w:tc>
        <w:tc>
          <w:tcPr>
            <w:tcW w:w="479" w:type="pct"/>
            <w:tcBorders>
              <w:top w:val="single" w:sz="4" w:space="0" w:color="auto"/>
              <w:left w:val="single" w:sz="4" w:space="0" w:color="auto"/>
              <w:bottom w:val="single" w:sz="4" w:space="0" w:color="auto"/>
              <w:right w:val="single" w:sz="4" w:space="0" w:color="auto"/>
            </w:tcBorders>
          </w:tcPr>
          <w:p w14:paraId="0934CE07" w14:textId="6BA3681D" w:rsidR="00E83548" w:rsidRPr="00E83548" w:rsidRDefault="00E83548" w:rsidP="00E83548">
            <w:pPr>
              <w:jc w:val="center"/>
              <w:rPr>
                <w:sz w:val="20"/>
                <w:szCs w:val="20"/>
              </w:rPr>
            </w:pPr>
            <w:r w:rsidRPr="00E83548">
              <w:rPr>
                <w:sz w:val="20"/>
                <w:szCs w:val="20"/>
              </w:rPr>
              <w:t>0.89047</w:t>
            </w:r>
          </w:p>
        </w:tc>
        <w:tc>
          <w:tcPr>
            <w:tcW w:w="479" w:type="pct"/>
            <w:tcBorders>
              <w:top w:val="single" w:sz="4" w:space="0" w:color="auto"/>
              <w:left w:val="single" w:sz="4" w:space="0" w:color="auto"/>
              <w:bottom w:val="single" w:sz="4" w:space="0" w:color="auto"/>
              <w:right w:val="single" w:sz="4" w:space="0" w:color="auto"/>
            </w:tcBorders>
          </w:tcPr>
          <w:p w14:paraId="49D09B30" w14:textId="3DE93A77" w:rsidR="00E83548" w:rsidRPr="00E83548" w:rsidRDefault="00E83548" w:rsidP="00E83548">
            <w:pPr>
              <w:jc w:val="center"/>
              <w:rPr>
                <w:sz w:val="20"/>
                <w:szCs w:val="20"/>
              </w:rPr>
            </w:pPr>
            <w:r w:rsidRPr="00E83548">
              <w:rPr>
                <w:sz w:val="20"/>
                <w:szCs w:val="20"/>
              </w:rPr>
              <w:t>0.83855</w:t>
            </w:r>
          </w:p>
        </w:tc>
      </w:tr>
    </w:tbl>
    <w:p w14:paraId="0B3CFA0B" w14:textId="77777777" w:rsidR="00831D37" w:rsidRPr="003029D4" w:rsidRDefault="00831D37" w:rsidP="00831D37">
      <w:pPr>
        <w:spacing w:line="240" w:lineRule="auto"/>
        <w:rPr>
          <w:b/>
          <w:bCs/>
        </w:rPr>
      </w:pPr>
      <w:r>
        <w:rPr>
          <w:rFonts w:cs="Times New Roman"/>
          <w:sz w:val="20"/>
          <w:szCs w:val="20"/>
        </w:rPr>
        <w:t xml:space="preserve">Note: </w:t>
      </w:r>
      <w:r w:rsidRPr="00322AE8">
        <w:rPr>
          <w:rFonts w:cs="Times New Roman" w:hint="eastAsia"/>
          <w:sz w:val="20"/>
          <w:szCs w:val="20"/>
        </w:rPr>
        <w:t>●</w:t>
      </w:r>
      <w:r w:rsidRPr="00940209">
        <w:rPr>
          <w:rFonts w:cs="Times New Roman" w:hint="eastAsia"/>
          <w:sz w:val="20"/>
          <w:szCs w:val="20"/>
        </w:rPr>
        <w:t xml:space="preserve"> </w:t>
      </w:r>
      <w:r w:rsidRPr="00940209">
        <w:rPr>
          <w:rFonts w:cs="Times New Roman"/>
          <w:sz w:val="20"/>
          <w:szCs w:val="20"/>
        </w:rPr>
        <w:t xml:space="preserve">equals the presence of a condition; </w:t>
      </w:r>
      <w:r w:rsidRPr="00940209">
        <w:rPr>
          <w:rFonts w:ascii="Cambria Math" w:hAnsi="Cambria Math" w:cs="Cambria Math"/>
          <w:sz w:val="20"/>
          <w:szCs w:val="20"/>
        </w:rPr>
        <w:t>⊗</w:t>
      </w:r>
      <w:r w:rsidRPr="00940209">
        <w:rPr>
          <w:rFonts w:cs="Times New Roman"/>
          <w:sz w:val="20"/>
          <w:szCs w:val="20"/>
        </w:rPr>
        <w:t xml:space="preserve"> equals the absence of a condition; blank spaces indicate that the presence or absence of a condition is immaterial to the outcome. </w:t>
      </w:r>
      <w:r>
        <w:rPr>
          <w:rFonts w:cs="Times New Roman"/>
          <w:sz w:val="20"/>
          <w:szCs w:val="20"/>
        </w:rPr>
        <w:t>To differentiate between core and peripheral conditions, for tied prime implicants, we selected one prime implicant per intermediate solution to derive the parsimonious solution and associated core/peripheral assignments. Selection followed a consistent rule that prioritized conditions related to marketing structure and was informed by case knowledge and regression results. Sensitivity checks showed highly similar outputs.</w:t>
      </w:r>
    </w:p>
    <w:p w14:paraId="54E601D2" w14:textId="77777777" w:rsidR="00727569" w:rsidRDefault="00727569">
      <w:r>
        <w:br w:type="page"/>
      </w:r>
    </w:p>
    <w:p w14:paraId="5FEF1EAB" w14:textId="1E5ECA7B" w:rsidR="00831D37" w:rsidRDefault="00831D37" w:rsidP="00831D37">
      <w:pPr>
        <w:jc w:val="center"/>
        <w:rPr>
          <w:b/>
          <w:bCs/>
        </w:rPr>
      </w:pPr>
      <w:r>
        <w:lastRenderedPageBreak/>
        <w:t>F</w:t>
      </w:r>
      <w:r w:rsidR="005F1384">
        <w:t>s</w:t>
      </w:r>
      <w:r>
        <w:t>QCA results</w:t>
      </w:r>
      <w:r w:rsidRPr="003029D4">
        <w:t xml:space="preserve"> (Outcome: </w:t>
      </w:r>
      <w:r w:rsidR="00EA0179">
        <w:t xml:space="preserve">High </w:t>
      </w:r>
      <w:r w:rsidR="00E56891">
        <w:t>t</w:t>
      </w:r>
      <w:r>
        <w:t>rademark breadth; Marketin</w:t>
      </w:r>
      <w:r w:rsidR="00205018">
        <w:t>g</w:t>
      </w:r>
      <w:r>
        <w:t xml:space="preserve"> management calibrated as 1.25, 1, 0.75</w:t>
      </w:r>
      <w:r w:rsidR="00C47E61">
        <w:t xml:space="preserve"> marketing managers</w:t>
      </w:r>
      <w:r>
        <w:t>)</w:t>
      </w:r>
    </w:p>
    <w:tbl>
      <w:tblPr>
        <w:tblStyle w:val="Tabellenraster"/>
        <w:tblW w:w="5000" w:type="pct"/>
        <w:tblLook w:val="04A0" w:firstRow="1" w:lastRow="0" w:firstColumn="1" w:lastColumn="0" w:noHBand="0" w:noVBand="1"/>
      </w:tblPr>
      <w:tblGrid>
        <w:gridCol w:w="3302"/>
        <w:gridCol w:w="2016"/>
        <w:gridCol w:w="2016"/>
        <w:gridCol w:w="2016"/>
      </w:tblGrid>
      <w:tr w:rsidR="00727569" w14:paraId="1D66841A" w14:textId="77777777" w:rsidTr="00E56891">
        <w:tc>
          <w:tcPr>
            <w:tcW w:w="1766" w:type="pct"/>
            <w:tcBorders>
              <w:top w:val="single" w:sz="4" w:space="0" w:color="auto"/>
              <w:left w:val="single" w:sz="4" w:space="0" w:color="auto"/>
              <w:bottom w:val="single" w:sz="4" w:space="0" w:color="auto"/>
              <w:right w:val="single" w:sz="4" w:space="0" w:color="auto"/>
            </w:tcBorders>
            <w:vAlign w:val="center"/>
            <w:hideMark/>
          </w:tcPr>
          <w:p w14:paraId="4FCFA094" w14:textId="77777777" w:rsidR="00727569" w:rsidRDefault="00727569" w:rsidP="00B353C8">
            <w:pPr>
              <w:jc w:val="center"/>
              <w:rPr>
                <w:lang w:val="de-DE"/>
              </w:rPr>
            </w:pPr>
            <w:r>
              <w:t>Condition</w:t>
            </w:r>
          </w:p>
        </w:tc>
        <w:tc>
          <w:tcPr>
            <w:tcW w:w="1078" w:type="pct"/>
            <w:tcBorders>
              <w:top w:val="single" w:sz="4" w:space="0" w:color="auto"/>
              <w:left w:val="single" w:sz="4" w:space="0" w:color="auto"/>
              <w:bottom w:val="single" w:sz="4" w:space="0" w:color="auto"/>
              <w:right w:val="single" w:sz="4" w:space="0" w:color="auto"/>
            </w:tcBorders>
            <w:vAlign w:val="center"/>
            <w:hideMark/>
          </w:tcPr>
          <w:p w14:paraId="6B502594" w14:textId="77777777" w:rsidR="00727569" w:rsidRDefault="00727569" w:rsidP="00B353C8">
            <w:pPr>
              <w:jc w:val="center"/>
            </w:pPr>
            <w:r>
              <w:t>Path 2</w:t>
            </w:r>
          </w:p>
        </w:tc>
        <w:tc>
          <w:tcPr>
            <w:tcW w:w="1078" w:type="pct"/>
            <w:tcBorders>
              <w:top w:val="single" w:sz="4" w:space="0" w:color="auto"/>
              <w:left w:val="single" w:sz="4" w:space="0" w:color="auto"/>
              <w:bottom w:val="single" w:sz="4" w:space="0" w:color="auto"/>
              <w:right w:val="single" w:sz="4" w:space="0" w:color="auto"/>
            </w:tcBorders>
            <w:vAlign w:val="center"/>
            <w:hideMark/>
          </w:tcPr>
          <w:p w14:paraId="7CBE9A78" w14:textId="77777777" w:rsidR="00727569" w:rsidRDefault="00727569" w:rsidP="00B353C8">
            <w:pPr>
              <w:jc w:val="center"/>
            </w:pPr>
            <w:r>
              <w:t>Path 1b</w:t>
            </w:r>
          </w:p>
        </w:tc>
        <w:tc>
          <w:tcPr>
            <w:tcW w:w="1078" w:type="pct"/>
            <w:tcBorders>
              <w:top w:val="single" w:sz="4" w:space="0" w:color="auto"/>
              <w:left w:val="single" w:sz="4" w:space="0" w:color="auto"/>
              <w:bottom w:val="single" w:sz="4" w:space="0" w:color="auto"/>
              <w:right w:val="single" w:sz="4" w:space="0" w:color="auto"/>
            </w:tcBorders>
            <w:vAlign w:val="center"/>
            <w:hideMark/>
          </w:tcPr>
          <w:p w14:paraId="3738E99A" w14:textId="77777777" w:rsidR="00727569" w:rsidRDefault="00727569" w:rsidP="00B353C8">
            <w:pPr>
              <w:jc w:val="center"/>
            </w:pPr>
            <w:r>
              <w:t>Path 1a</w:t>
            </w:r>
          </w:p>
        </w:tc>
      </w:tr>
      <w:tr w:rsidR="00727569" w14:paraId="4A2977AF" w14:textId="77777777" w:rsidTr="00E56891">
        <w:tc>
          <w:tcPr>
            <w:tcW w:w="1766" w:type="pct"/>
            <w:tcBorders>
              <w:top w:val="single" w:sz="4" w:space="0" w:color="auto"/>
              <w:left w:val="single" w:sz="4" w:space="0" w:color="auto"/>
              <w:bottom w:val="single" w:sz="4" w:space="0" w:color="auto"/>
              <w:right w:val="single" w:sz="4" w:space="0" w:color="auto"/>
            </w:tcBorders>
            <w:vAlign w:val="center"/>
            <w:hideMark/>
          </w:tcPr>
          <w:p w14:paraId="00E6940B" w14:textId="05ACBDD1" w:rsidR="00727569" w:rsidRDefault="002074E3" w:rsidP="00B353C8">
            <w:pPr>
              <w:jc w:val="center"/>
              <w:rPr>
                <w:lang w:val="de-DE"/>
              </w:rPr>
            </w:pPr>
            <w:r>
              <w:rPr>
                <w:lang w:val="de-DE"/>
              </w:rPr>
              <w:t>Founder marketing experience</w:t>
            </w:r>
          </w:p>
        </w:tc>
        <w:tc>
          <w:tcPr>
            <w:tcW w:w="1078" w:type="pct"/>
            <w:tcBorders>
              <w:top w:val="single" w:sz="4" w:space="0" w:color="auto"/>
              <w:left w:val="single" w:sz="4" w:space="0" w:color="auto"/>
              <w:bottom w:val="single" w:sz="4" w:space="0" w:color="auto"/>
              <w:right w:val="single" w:sz="4" w:space="0" w:color="auto"/>
            </w:tcBorders>
            <w:vAlign w:val="center"/>
            <w:hideMark/>
          </w:tcPr>
          <w:p w14:paraId="28CA1F1F" w14:textId="77777777" w:rsidR="00727569" w:rsidRDefault="00727569" w:rsidP="00B353C8">
            <w:pPr>
              <w:jc w:val="center"/>
              <w:rPr>
                <w:sz w:val="180"/>
                <w:szCs w:val="180"/>
              </w:rPr>
            </w:pPr>
            <w:r>
              <w:rPr>
                <w:sz w:val="52"/>
                <w:szCs w:val="52"/>
              </w:rP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6D18B9C8" w14:textId="77777777" w:rsidR="00727569" w:rsidRDefault="00727569" w:rsidP="00B353C8">
            <w:pPr>
              <w:jc w:val="center"/>
              <w:rPr>
                <w:sz w:val="56"/>
                <w:szCs w:val="56"/>
              </w:rPr>
            </w:pPr>
            <w:r>
              <w:rPr>
                <w:sz w:val="56"/>
                <w:szCs w:val="56"/>
              </w:rP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689C2AF9" w14:textId="77777777" w:rsidR="00727569" w:rsidRDefault="00727569" w:rsidP="00B353C8">
            <w:pPr>
              <w:jc w:val="center"/>
              <w:rPr>
                <w:sz w:val="52"/>
                <w:szCs w:val="52"/>
              </w:rPr>
            </w:pPr>
            <w:r>
              <w:rPr>
                <w:sz w:val="52"/>
                <w:szCs w:val="52"/>
              </w:rPr>
              <w:t>●</w:t>
            </w:r>
          </w:p>
        </w:tc>
      </w:tr>
      <w:tr w:rsidR="00727569" w14:paraId="559CC138" w14:textId="77777777" w:rsidTr="00E56891">
        <w:tc>
          <w:tcPr>
            <w:tcW w:w="1766" w:type="pct"/>
            <w:tcBorders>
              <w:top w:val="single" w:sz="4" w:space="0" w:color="auto"/>
              <w:left w:val="single" w:sz="4" w:space="0" w:color="auto"/>
              <w:bottom w:val="single" w:sz="4" w:space="0" w:color="auto"/>
              <w:right w:val="single" w:sz="4" w:space="0" w:color="auto"/>
            </w:tcBorders>
            <w:vAlign w:val="center"/>
            <w:hideMark/>
          </w:tcPr>
          <w:p w14:paraId="33E15DA0" w14:textId="77777777" w:rsidR="00727569" w:rsidRDefault="00727569" w:rsidP="00B353C8">
            <w:pPr>
              <w:jc w:val="center"/>
              <w:rPr>
                <w:lang w:val="de-DE"/>
              </w:rPr>
            </w:pPr>
            <w:r>
              <w:rPr>
                <w:lang w:val="de-DE"/>
              </w:rPr>
              <w:t>CMO presence</w:t>
            </w:r>
          </w:p>
        </w:tc>
        <w:tc>
          <w:tcPr>
            <w:tcW w:w="1078" w:type="pct"/>
            <w:tcBorders>
              <w:top w:val="single" w:sz="4" w:space="0" w:color="auto"/>
              <w:left w:val="single" w:sz="4" w:space="0" w:color="auto"/>
              <w:bottom w:val="single" w:sz="4" w:space="0" w:color="auto"/>
              <w:right w:val="single" w:sz="4" w:space="0" w:color="auto"/>
            </w:tcBorders>
            <w:vAlign w:val="center"/>
            <w:hideMark/>
          </w:tcPr>
          <w:p w14:paraId="67D18FED" w14:textId="77777777" w:rsidR="00727569" w:rsidRDefault="00727569" w:rsidP="00B353C8">
            <w:pPr>
              <w:jc w:val="center"/>
              <w:rPr>
                <w:sz w:val="180"/>
                <w:szCs w:val="180"/>
              </w:rPr>
            </w:pPr>
            <w:r>
              <w:rPr>
                <w:sz w:val="52"/>
                <w:szCs w:val="52"/>
              </w:rP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6D8B57E7" w14:textId="77777777" w:rsidR="00727569" w:rsidRDefault="00727569" w:rsidP="00B353C8">
            <w:pPr>
              <w:jc w:val="center"/>
              <w:rPr>
                <w:sz w:val="56"/>
                <w:szCs w:val="56"/>
              </w:rPr>
            </w:pPr>
            <w:r>
              <w:rPr>
                <w:sz w:val="56"/>
                <w:szCs w:val="56"/>
              </w:rP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15B82CD6" w14:textId="77777777" w:rsidR="00727569" w:rsidRDefault="00727569" w:rsidP="00B353C8">
            <w:pPr>
              <w:jc w:val="center"/>
              <w:rPr>
                <w:sz w:val="52"/>
                <w:szCs w:val="52"/>
              </w:rPr>
            </w:pPr>
            <w:r>
              <w:rPr>
                <w:rFonts w:ascii="Cambria Math" w:hAnsi="Cambria Math" w:cs="Cambria Math"/>
                <w:sz w:val="20"/>
                <w:szCs w:val="20"/>
              </w:rPr>
              <w:t>⊗</w:t>
            </w:r>
          </w:p>
        </w:tc>
      </w:tr>
      <w:tr w:rsidR="00727569" w14:paraId="37B65FBD" w14:textId="77777777" w:rsidTr="00E56891">
        <w:tc>
          <w:tcPr>
            <w:tcW w:w="1766" w:type="pct"/>
            <w:tcBorders>
              <w:top w:val="single" w:sz="4" w:space="0" w:color="auto"/>
              <w:left w:val="single" w:sz="4" w:space="0" w:color="auto"/>
              <w:bottom w:val="single" w:sz="4" w:space="0" w:color="auto"/>
              <w:right w:val="single" w:sz="4" w:space="0" w:color="auto"/>
            </w:tcBorders>
            <w:vAlign w:val="center"/>
            <w:hideMark/>
          </w:tcPr>
          <w:p w14:paraId="79AD5303" w14:textId="77777777" w:rsidR="00727569" w:rsidRDefault="00727569" w:rsidP="00B353C8">
            <w:pPr>
              <w:jc w:val="center"/>
              <w:rPr>
                <w:lang w:val="de-DE"/>
              </w:rPr>
            </w:pPr>
            <w:r>
              <w:rPr>
                <w:lang w:val="de-DE"/>
              </w:rPr>
              <w:t>Marketing management presence</w:t>
            </w:r>
          </w:p>
        </w:tc>
        <w:tc>
          <w:tcPr>
            <w:tcW w:w="1078" w:type="pct"/>
            <w:tcBorders>
              <w:top w:val="single" w:sz="4" w:space="0" w:color="auto"/>
              <w:left w:val="single" w:sz="4" w:space="0" w:color="auto"/>
              <w:bottom w:val="single" w:sz="4" w:space="0" w:color="auto"/>
              <w:right w:val="single" w:sz="4" w:space="0" w:color="auto"/>
            </w:tcBorders>
            <w:vAlign w:val="center"/>
            <w:hideMark/>
          </w:tcPr>
          <w:p w14:paraId="095699D9" w14:textId="77777777" w:rsidR="00727569" w:rsidRDefault="00727569" w:rsidP="00B353C8">
            <w:pPr>
              <w:jc w:val="center"/>
              <w:rPr>
                <w:sz w:val="180"/>
                <w:szCs w:val="180"/>
              </w:rPr>
            </w:pPr>
            <w:r>
              <w:rPr>
                <w:sz w:val="52"/>
                <w:szCs w:val="52"/>
              </w:rP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5A58C1C4" w14:textId="77777777" w:rsidR="00727569" w:rsidRDefault="00727569" w:rsidP="00B353C8">
            <w:pPr>
              <w:jc w:val="center"/>
              <w:rPr>
                <w:sz w:val="48"/>
                <w:szCs w:val="48"/>
              </w:rPr>
            </w:pPr>
            <w:r>
              <w:rPr>
                <w:rFonts w:ascii="Cambria Math" w:hAnsi="Cambria Math" w:cs="Cambria Math"/>
                <w:sz w:val="20"/>
                <w:szCs w:val="20"/>
              </w:rP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1A0E754A" w14:textId="77777777" w:rsidR="00727569" w:rsidRDefault="00727569" w:rsidP="00B353C8">
            <w:pPr>
              <w:jc w:val="center"/>
              <w:rPr>
                <w:sz w:val="52"/>
                <w:szCs w:val="52"/>
              </w:rPr>
            </w:pPr>
            <w:r>
              <w:rPr>
                <w:sz w:val="52"/>
                <w:szCs w:val="52"/>
              </w:rPr>
              <w:t>●</w:t>
            </w:r>
          </w:p>
        </w:tc>
      </w:tr>
      <w:tr w:rsidR="00727569" w14:paraId="51A65FBA" w14:textId="77777777" w:rsidTr="00E56891">
        <w:tc>
          <w:tcPr>
            <w:tcW w:w="1766" w:type="pct"/>
            <w:tcBorders>
              <w:top w:val="single" w:sz="4" w:space="0" w:color="auto"/>
              <w:left w:val="single" w:sz="4" w:space="0" w:color="auto"/>
              <w:bottom w:val="single" w:sz="4" w:space="0" w:color="auto"/>
              <w:right w:val="single" w:sz="4" w:space="0" w:color="auto"/>
            </w:tcBorders>
            <w:vAlign w:val="center"/>
            <w:hideMark/>
          </w:tcPr>
          <w:p w14:paraId="6A83B6EA" w14:textId="77777777" w:rsidR="00727569" w:rsidRDefault="00727569" w:rsidP="00B353C8">
            <w:pPr>
              <w:jc w:val="center"/>
              <w:rPr>
                <w:lang w:val="de-DE"/>
              </w:rPr>
            </w:pPr>
            <w:r>
              <w:rPr>
                <w:lang w:val="de-DE"/>
              </w:rPr>
              <w:t>Marketing employee presence</w:t>
            </w:r>
          </w:p>
        </w:tc>
        <w:tc>
          <w:tcPr>
            <w:tcW w:w="1078" w:type="pct"/>
            <w:tcBorders>
              <w:top w:val="single" w:sz="4" w:space="0" w:color="auto"/>
              <w:left w:val="single" w:sz="4" w:space="0" w:color="auto"/>
              <w:bottom w:val="single" w:sz="4" w:space="0" w:color="auto"/>
              <w:right w:val="single" w:sz="4" w:space="0" w:color="auto"/>
            </w:tcBorders>
            <w:vAlign w:val="center"/>
            <w:hideMark/>
          </w:tcPr>
          <w:p w14:paraId="5A0D265E" w14:textId="77777777" w:rsidR="00727569" w:rsidRDefault="00727569" w:rsidP="00B353C8">
            <w:pPr>
              <w:jc w:val="center"/>
            </w:pPr>
            <w:r>
              <w:rPr>
                <w:rFonts w:ascii="Cambria Math" w:hAnsi="Cambria Math" w:cs="Cambria Math"/>
                <w:sz w:val="20"/>
                <w:szCs w:val="20"/>
              </w:rP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4585CB8D" w14:textId="77777777" w:rsidR="00727569" w:rsidRDefault="00727569" w:rsidP="00B353C8">
            <w:pPr>
              <w:jc w:val="center"/>
            </w:pPr>
            <w:r>
              <w:rPr>
                <w:rFonts w:ascii="Cambria Math" w:hAnsi="Cambria Math" w:cs="Cambria Math"/>
                <w:sz w:val="48"/>
                <w:szCs w:val="48"/>
              </w:rP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38DEAD2D" w14:textId="77777777" w:rsidR="00727569" w:rsidRDefault="00727569" w:rsidP="00B353C8">
            <w:pPr>
              <w:jc w:val="center"/>
            </w:pPr>
            <w:r>
              <w:t>●</w:t>
            </w:r>
          </w:p>
        </w:tc>
      </w:tr>
      <w:tr w:rsidR="00727569" w14:paraId="691F193E" w14:textId="77777777" w:rsidTr="00E56891">
        <w:tc>
          <w:tcPr>
            <w:tcW w:w="1766" w:type="pct"/>
            <w:tcBorders>
              <w:top w:val="single" w:sz="4" w:space="0" w:color="auto"/>
              <w:left w:val="single" w:sz="4" w:space="0" w:color="auto"/>
              <w:bottom w:val="single" w:sz="4" w:space="0" w:color="auto"/>
              <w:right w:val="single" w:sz="4" w:space="0" w:color="auto"/>
            </w:tcBorders>
            <w:vAlign w:val="center"/>
            <w:hideMark/>
          </w:tcPr>
          <w:p w14:paraId="76B34E3D" w14:textId="4135FC1A" w:rsidR="00727569" w:rsidRDefault="002074E3" w:rsidP="00B353C8">
            <w:pPr>
              <w:jc w:val="center"/>
              <w:rPr>
                <w:lang w:val="de-DE"/>
              </w:rPr>
            </w:pPr>
            <w:r>
              <w:rPr>
                <w:lang w:val="de-DE"/>
              </w:rPr>
              <w:t>Founder technology experience</w:t>
            </w:r>
          </w:p>
        </w:tc>
        <w:tc>
          <w:tcPr>
            <w:tcW w:w="1078" w:type="pct"/>
            <w:tcBorders>
              <w:top w:val="single" w:sz="4" w:space="0" w:color="auto"/>
              <w:left w:val="single" w:sz="4" w:space="0" w:color="auto"/>
              <w:bottom w:val="single" w:sz="4" w:space="0" w:color="auto"/>
              <w:right w:val="single" w:sz="4" w:space="0" w:color="auto"/>
            </w:tcBorders>
            <w:vAlign w:val="center"/>
            <w:hideMark/>
          </w:tcPr>
          <w:p w14:paraId="57CD7B09" w14:textId="77777777" w:rsidR="00727569" w:rsidRDefault="00727569" w:rsidP="00B353C8">
            <w:pPr>
              <w:jc w:val="center"/>
              <w:rPr>
                <w:sz w:val="48"/>
                <w:szCs w:val="48"/>
              </w:rPr>
            </w:pPr>
            <w:r>
              <w:rPr>
                <w:sz w:val="52"/>
                <w:szCs w:val="52"/>
              </w:rP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00F5F24C" w14:textId="77777777" w:rsidR="00727569" w:rsidRDefault="00727569" w:rsidP="00B353C8">
            <w:pPr>
              <w:jc w:val="center"/>
              <w:rPr>
                <w:sz w:val="56"/>
                <w:szCs w:val="56"/>
              </w:rPr>
            </w:pPr>
            <w: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765D01E8" w14:textId="77777777" w:rsidR="00727569" w:rsidRDefault="00727569" w:rsidP="00B353C8">
            <w:pPr>
              <w:jc w:val="center"/>
              <w:rPr>
                <w:sz w:val="48"/>
                <w:szCs w:val="48"/>
              </w:rPr>
            </w:pPr>
            <w:r>
              <w:rPr>
                <w:sz w:val="52"/>
                <w:szCs w:val="52"/>
              </w:rPr>
              <w:t>●</w:t>
            </w:r>
          </w:p>
        </w:tc>
      </w:tr>
      <w:tr w:rsidR="00727569" w14:paraId="317EAB4A" w14:textId="77777777" w:rsidTr="00E56891">
        <w:tc>
          <w:tcPr>
            <w:tcW w:w="1766" w:type="pct"/>
            <w:tcBorders>
              <w:top w:val="single" w:sz="4" w:space="0" w:color="auto"/>
              <w:left w:val="single" w:sz="4" w:space="0" w:color="auto"/>
              <w:bottom w:val="single" w:sz="4" w:space="0" w:color="auto"/>
              <w:right w:val="single" w:sz="4" w:space="0" w:color="auto"/>
            </w:tcBorders>
            <w:vAlign w:val="center"/>
            <w:hideMark/>
          </w:tcPr>
          <w:p w14:paraId="69183D8E" w14:textId="77777777" w:rsidR="00727569" w:rsidRDefault="00727569" w:rsidP="00B353C8">
            <w:pPr>
              <w:jc w:val="center"/>
              <w:rPr>
                <w:lang w:val="de-DE"/>
              </w:rPr>
            </w:pPr>
            <w:r>
              <w:rPr>
                <w:lang w:val="de-DE"/>
              </w:rPr>
              <w:t>CTO presence</w:t>
            </w:r>
          </w:p>
        </w:tc>
        <w:tc>
          <w:tcPr>
            <w:tcW w:w="1078" w:type="pct"/>
            <w:tcBorders>
              <w:top w:val="single" w:sz="4" w:space="0" w:color="auto"/>
              <w:left w:val="single" w:sz="4" w:space="0" w:color="auto"/>
              <w:bottom w:val="single" w:sz="4" w:space="0" w:color="auto"/>
              <w:right w:val="single" w:sz="4" w:space="0" w:color="auto"/>
            </w:tcBorders>
            <w:vAlign w:val="center"/>
            <w:hideMark/>
          </w:tcPr>
          <w:p w14:paraId="61FE6F37" w14:textId="77777777" w:rsidR="00727569" w:rsidRDefault="00727569" w:rsidP="00B353C8">
            <w:pPr>
              <w:jc w:val="center"/>
              <w:rPr>
                <w:rFonts w:ascii="Cambria Math" w:hAnsi="Cambria Math" w:cs="Cambria Math"/>
                <w:sz w:val="44"/>
                <w:szCs w:val="44"/>
              </w:rPr>
            </w:pPr>
            <w: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78FD69C4" w14:textId="77777777" w:rsidR="00727569" w:rsidRDefault="00727569" w:rsidP="00B353C8">
            <w:pPr>
              <w:jc w:val="center"/>
              <w:rPr>
                <w:rFonts w:ascii="Cambria Math" w:hAnsi="Cambria Math" w:cs="Cambria Math"/>
                <w:sz w:val="56"/>
                <w:szCs w:val="56"/>
              </w:rPr>
            </w:pPr>
            <w:r>
              <w:rPr>
                <w:sz w:val="56"/>
                <w:szCs w:val="56"/>
              </w:rP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2CCF8DC6" w14:textId="77777777" w:rsidR="00727569" w:rsidRDefault="00727569" w:rsidP="00B353C8">
            <w:pPr>
              <w:jc w:val="center"/>
              <w:rPr>
                <w:rFonts w:ascii="Cambria Math" w:hAnsi="Cambria Math" w:cs="Cambria Math"/>
                <w:sz w:val="52"/>
                <w:szCs w:val="52"/>
              </w:rPr>
            </w:pPr>
            <w:r>
              <w:rPr>
                <w:sz w:val="52"/>
                <w:szCs w:val="52"/>
              </w:rPr>
              <w:t>●</w:t>
            </w:r>
          </w:p>
        </w:tc>
      </w:tr>
      <w:tr w:rsidR="00727569" w14:paraId="6AD549C8" w14:textId="77777777" w:rsidTr="00E56891">
        <w:tc>
          <w:tcPr>
            <w:tcW w:w="1766" w:type="pct"/>
            <w:tcBorders>
              <w:top w:val="single" w:sz="4" w:space="0" w:color="auto"/>
              <w:left w:val="single" w:sz="4" w:space="0" w:color="auto"/>
              <w:bottom w:val="single" w:sz="4" w:space="0" w:color="auto"/>
              <w:right w:val="single" w:sz="4" w:space="0" w:color="auto"/>
            </w:tcBorders>
            <w:vAlign w:val="center"/>
            <w:hideMark/>
          </w:tcPr>
          <w:p w14:paraId="637DFEDC" w14:textId="3B627848" w:rsidR="00727569" w:rsidRDefault="002074E3" w:rsidP="00B353C8">
            <w:pPr>
              <w:jc w:val="center"/>
              <w:rPr>
                <w:rFonts w:asciiTheme="minorHAnsi" w:hAnsiTheme="minorHAnsi"/>
                <w:lang w:val="de-DE"/>
              </w:rPr>
            </w:pPr>
            <w:r>
              <w:rPr>
                <w:lang w:val="de-DE"/>
              </w:rPr>
              <w:t>Founder founding experience</w:t>
            </w:r>
          </w:p>
        </w:tc>
        <w:tc>
          <w:tcPr>
            <w:tcW w:w="1078" w:type="pct"/>
            <w:tcBorders>
              <w:top w:val="single" w:sz="4" w:space="0" w:color="auto"/>
              <w:left w:val="single" w:sz="4" w:space="0" w:color="auto"/>
              <w:bottom w:val="single" w:sz="4" w:space="0" w:color="auto"/>
              <w:right w:val="single" w:sz="4" w:space="0" w:color="auto"/>
            </w:tcBorders>
            <w:vAlign w:val="center"/>
            <w:hideMark/>
          </w:tcPr>
          <w:p w14:paraId="73A73AF9" w14:textId="77777777" w:rsidR="00727569" w:rsidRDefault="00727569" w:rsidP="00B353C8">
            <w:pPr>
              <w:jc w:val="center"/>
              <w:rPr>
                <w:rFonts w:ascii="Cambria Math" w:hAnsi="Cambria Math" w:cs="Cambria Math"/>
                <w:sz w:val="44"/>
                <w:szCs w:val="44"/>
              </w:rPr>
            </w:pPr>
            <w: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718E68BA" w14:textId="77777777" w:rsidR="00727569" w:rsidRDefault="00727569" w:rsidP="00B353C8">
            <w:pPr>
              <w:jc w:val="center"/>
              <w:rPr>
                <w:rFonts w:ascii="Cambria Math" w:hAnsi="Cambria Math" w:cs="Cambria Math"/>
                <w:sz w:val="56"/>
                <w:szCs w:val="56"/>
              </w:rPr>
            </w:pPr>
            <w:r>
              <w:rPr>
                <w:sz w:val="56"/>
                <w:szCs w:val="56"/>
              </w:rP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7F549496" w14:textId="77777777" w:rsidR="00727569" w:rsidRDefault="00727569" w:rsidP="00B353C8">
            <w:pPr>
              <w:jc w:val="center"/>
              <w:rPr>
                <w:rFonts w:ascii="Cambria Math" w:hAnsi="Cambria Math" w:cs="Cambria Math"/>
                <w:sz w:val="52"/>
                <w:szCs w:val="52"/>
              </w:rPr>
            </w:pPr>
            <w:r>
              <w:t>●</w:t>
            </w:r>
          </w:p>
        </w:tc>
      </w:tr>
      <w:tr w:rsidR="00727569" w14:paraId="12D98D86" w14:textId="77777777" w:rsidTr="00E56891">
        <w:tc>
          <w:tcPr>
            <w:tcW w:w="1766" w:type="pct"/>
            <w:tcBorders>
              <w:top w:val="single" w:sz="4" w:space="0" w:color="auto"/>
              <w:left w:val="single" w:sz="4" w:space="0" w:color="auto"/>
              <w:bottom w:val="single" w:sz="4" w:space="0" w:color="auto"/>
              <w:right w:val="single" w:sz="4" w:space="0" w:color="auto"/>
            </w:tcBorders>
            <w:vAlign w:val="center"/>
            <w:hideMark/>
          </w:tcPr>
          <w:p w14:paraId="137C7146" w14:textId="77777777" w:rsidR="00727569" w:rsidRDefault="00727569" w:rsidP="00B353C8">
            <w:pPr>
              <w:jc w:val="center"/>
              <w:rPr>
                <w:rFonts w:asciiTheme="minorHAnsi" w:hAnsiTheme="minorHAnsi"/>
                <w:lang w:val="de-DE"/>
              </w:rPr>
            </w:pPr>
            <w:r>
              <w:rPr>
                <w:lang w:val="de-DE"/>
              </w:rPr>
              <w:t>B2B focus</w:t>
            </w:r>
          </w:p>
        </w:tc>
        <w:tc>
          <w:tcPr>
            <w:tcW w:w="1078" w:type="pct"/>
            <w:tcBorders>
              <w:top w:val="single" w:sz="4" w:space="0" w:color="auto"/>
              <w:left w:val="single" w:sz="4" w:space="0" w:color="auto"/>
              <w:bottom w:val="single" w:sz="4" w:space="0" w:color="auto"/>
              <w:right w:val="single" w:sz="4" w:space="0" w:color="auto"/>
            </w:tcBorders>
            <w:vAlign w:val="center"/>
            <w:hideMark/>
          </w:tcPr>
          <w:p w14:paraId="28124866" w14:textId="77777777" w:rsidR="00727569" w:rsidRDefault="00727569" w:rsidP="00B353C8">
            <w:pPr>
              <w:jc w:val="center"/>
              <w:rPr>
                <w:rFonts w:ascii="Cambria Math" w:hAnsi="Cambria Math" w:cs="Cambria Math"/>
                <w:sz w:val="20"/>
                <w:szCs w:val="20"/>
              </w:rPr>
            </w:pPr>
            <w:r>
              <w:rPr>
                <w:rFonts w:ascii="Cambria Math" w:hAnsi="Cambria Math" w:cs="Cambria Math"/>
                <w:sz w:val="20"/>
                <w:szCs w:val="20"/>
              </w:rP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60702CD9" w14:textId="77777777" w:rsidR="00727569" w:rsidRDefault="00727569" w:rsidP="00B353C8">
            <w:pPr>
              <w:jc w:val="center"/>
              <w:rPr>
                <w:rFonts w:ascii="Cambria Math" w:hAnsi="Cambria Math" w:cs="Cambria Math"/>
                <w:sz w:val="56"/>
                <w:szCs w:val="56"/>
              </w:rPr>
            </w:pPr>
            <w:r>
              <w:rPr>
                <w:sz w:val="56"/>
                <w:szCs w:val="56"/>
              </w:rPr>
              <w:t>●</w:t>
            </w:r>
          </w:p>
        </w:tc>
        <w:tc>
          <w:tcPr>
            <w:tcW w:w="1078" w:type="pct"/>
            <w:tcBorders>
              <w:top w:val="single" w:sz="4" w:space="0" w:color="auto"/>
              <w:left w:val="single" w:sz="4" w:space="0" w:color="auto"/>
              <w:bottom w:val="single" w:sz="4" w:space="0" w:color="auto"/>
              <w:right w:val="single" w:sz="4" w:space="0" w:color="auto"/>
            </w:tcBorders>
            <w:vAlign w:val="center"/>
            <w:hideMark/>
          </w:tcPr>
          <w:p w14:paraId="4A7558B9" w14:textId="77777777" w:rsidR="00727569" w:rsidRDefault="00727569" w:rsidP="00B353C8">
            <w:pPr>
              <w:jc w:val="center"/>
              <w:rPr>
                <w:rFonts w:ascii="Cambria Math" w:hAnsi="Cambria Math" w:cs="Cambria Math"/>
                <w:sz w:val="52"/>
                <w:szCs w:val="52"/>
              </w:rPr>
            </w:pPr>
            <w:r>
              <w:rPr>
                <w:sz w:val="56"/>
                <w:szCs w:val="56"/>
              </w:rPr>
              <w:t>●</w:t>
            </w:r>
          </w:p>
        </w:tc>
      </w:tr>
      <w:tr w:rsidR="00727569" w14:paraId="7637FEE5" w14:textId="77777777" w:rsidTr="00E56891">
        <w:tc>
          <w:tcPr>
            <w:tcW w:w="1766" w:type="pct"/>
            <w:tcBorders>
              <w:top w:val="single" w:sz="4" w:space="0" w:color="auto"/>
              <w:left w:val="single" w:sz="4" w:space="0" w:color="auto"/>
              <w:bottom w:val="single" w:sz="4" w:space="0" w:color="auto"/>
              <w:right w:val="single" w:sz="4" w:space="0" w:color="auto"/>
            </w:tcBorders>
            <w:vAlign w:val="center"/>
            <w:hideMark/>
          </w:tcPr>
          <w:p w14:paraId="3F16F8C4" w14:textId="77777777" w:rsidR="00727569" w:rsidRDefault="00727569" w:rsidP="00B353C8">
            <w:pPr>
              <w:jc w:val="center"/>
              <w:rPr>
                <w:rFonts w:asciiTheme="minorHAnsi" w:hAnsiTheme="minorHAnsi"/>
                <w:lang w:val="de-DE"/>
              </w:rPr>
            </w:pPr>
            <w:r>
              <w:t>Raw coverage</w:t>
            </w:r>
          </w:p>
        </w:tc>
        <w:tc>
          <w:tcPr>
            <w:tcW w:w="1078" w:type="pct"/>
            <w:tcBorders>
              <w:top w:val="single" w:sz="4" w:space="0" w:color="auto"/>
              <w:left w:val="single" w:sz="4" w:space="0" w:color="auto"/>
              <w:bottom w:val="single" w:sz="4" w:space="0" w:color="auto"/>
              <w:right w:val="single" w:sz="4" w:space="0" w:color="auto"/>
            </w:tcBorders>
            <w:vAlign w:val="center"/>
            <w:hideMark/>
          </w:tcPr>
          <w:p w14:paraId="6F523BAF" w14:textId="77777777" w:rsidR="00727569" w:rsidRDefault="00727569" w:rsidP="00B353C8">
            <w:pPr>
              <w:jc w:val="center"/>
            </w:pPr>
            <w:r>
              <w:t>0.00424</w:t>
            </w:r>
          </w:p>
        </w:tc>
        <w:tc>
          <w:tcPr>
            <w:tcW w:w="1078" w:type="pct"/>
            <w:tcBorders>
              <w:top w:val="single" w:sz="4" w:space="0" w:color="auto"/>
              <w:left w:val="single" w:sz="4" w:space="0" w:color="auto"/>
              <w:bottom w:val="single" w:sz="4" w:space="0" w:color="auto"/>
              <w:right w:val="single" w:sz="4" w:space="0" w:color="auto"/>
            </w:tcBorders>
            <w:vAlign w:val="center"/>
            <w:hideMark/>
          </w:tcPr>
          <w:p w14:paraId="40C8A987" w14:textId="77777777" w:rsidR="00727569" w:rsidRDefault="00727569" w:rsidP="00B353C8">
            <w:pPr>
              <w:jc w:val="center"/>
            </w:pPr>
            <w:r>
              <w:t>0.00437</w:t>
            </w:r>
          </w:p>
        </w:tc>
        <w:tc>
          <w:tcPr>
            <w:tcW w:w="1078" w:type="pct"/>
            <w:tcBorders>
              <w:top w:val="single" w:sz="4" w:space="0" w:color="auto"/>
              <w:left w:val="single" w:sz="4" w:space="0" w:color="auto"/>
              <w:bottom w:val="single" w:sz="4" w:space="0" w:color="auto"/>
              <w:right w:val="single" w:sz="4" w:space="0" w:color="auto"/>
            </w:tcBorders>
            <w:vAlign w:val="center"/>
            <w:hideMark/>
          </w:tcPr>
          <w:p w14:paraId="6D1C6ABE" w14:textId="77777777" w:rsidR="00727569" w:rsidRDefault="00727569" w:rsidP="00B353C8">
            <w:pPr>
              <w:jc w:val="center"/>
            </w:pPr>
            <w:r>
              <w:t>0.00416</w:t>
            </w:r>
          </w:p>
        </w:tc>
      </w:tr>
      <w:tr w:rsidR="00727569" w14:paraId="45F94051" w14:textId="77777777" w:rsidTr="00E56891">
        <w:tc>
          <w:tcPr>
            <w:tcW w:w="1766" w:type="pct"/>
            <w:tcBorders>
              <w:top w:val="single" w:sz="4" w:space="0" w:color="auto"/>
              <w:left w:val="single" w:sz="4" w:space="0" w:color="auto"/>
              <w:bottom w:val="single" w:sz="4" w:space="0" w:color="auto"/>
              <w:right w:val="single" w:sz="4" w:space="0" w:color="auto"/>
            </w:tcBorders>
            <w:vAlign w:val="center"/>
            <w:hideMark/>
          </w:tcPr>
          <w:p w14:paraId="5D3A8B67" w14:textId="77777777" w:rsidR="00727569" w:rsidRDefault="00727569" w:rsidP="00B353C8">
            <w:pPr>
              <w:jc w:val="center"/>
              <w:rPr>
                <w:lang w:val="de-DE"/>
              </w:rPr>
            </w:pPr>
            <w:r>
              <w:t>Unique coverage</w:t>
            </w:r>
          </w:p>
        </w:tc>
        <w:tc>
          <w:tcPr>
            <w:tcW w:w="1078" w:type="pct"/>
            <w:tcBorders>
              <w:top w:val="single" w:sz="4" w:space="0" w:color="auto"/>
              <w:left w:val="single" w:sz="4" w:space="0" w:color="auto"/>
              <w:bottom w:val="single" w:sz="4" w:space="0" w:color="auto"/>
              <w:right w:val="single" w:sz="4" w:space="0" w:color="auto"/>
            </w:tcBorders>
            <w:vAlign w:val="center"/>
            <w:hideMark/>
          </w:tcPr>
          <w:p w14:paraId="2A02E422" w14:textId="77777777" w:rsidR="00727569" w:rsidRDefault="00727569" w:rsidP="00B353C8">
            <w:pPr>
              <w:jc w:val="center"/>
            </w:pPr>
            <w:r>
              <w:t>0.00424</w:t>
            </w:r>
          </w:p>
        </w:tc>
        <w:tc>
          <w:tcPr>
            <w:tcW w:w="1078" w:type="pct"/>
            <w:tcBorders>
              <w:top w:val="single" w:sz="4" w:space="0" w:color="auto"/>
              <w:left w:val="single" w:sz="4" w:space="0" w:color="auto"/>
              <w:bottom w:val="single" w:sz="4" w:space="0" w:color="auto"/>
              <w:right w:val="single" w:sz="4" w:space="0" w:color="auto"/>
            </w:tcBorders>
            <w:vAlign w:val="center"/>
            <w:hideMark/>
          </w:tcPr>
          <w:p w14:paraId="4BF6AD8A" w14:textId="77777777" w:rsidR="00727569" w:rsidRDefault="00727569" w:rsidP="00B353C8">
            <w:pPr>
              <w:jc w:val="center"/>
            </w:pPr>
            <w:r>
              <w:t>0.00437</w:t>
            </w:r>
          </w:p>
        </w:tc>
        <w:tc>
          <w:tcPr>
            <w:tcW w:w="1078" w:type="pct"/>
            <w:tcBorders>
              <w:top w:val="single" w:sz="4" w:space="0" w:color="auto"/>
              <w:left w:val="single" w:sz="4" w:space="0" w:color="auto"/>
              <w:bottom w:val="single" w:sz="4" w:space="0" w:color="auto"/>
              <w:right w:val="single" w:sz="4" w:space="0" w:color="auto"/>
            </w:tcBorders>
            <w:vAlign w:val="center"/>
            <w:hideMark/>
          </w:tcPr>
          <w:p w14:paraId="516C6205" w14:textId="77777777" w:rsidR="00727569" w:rsidRDefault="00727569" w:rsidP="00B353C8">
            <w:pPr>
              <w:jc w:val="center"/>
            </w:pPr>
            <w:r>
              <w:t>0.00416</w:t>
            </w:r>
          </w:p>
        </w:tc>
      </w:tr>
      <w:tr w:rsidR="00727569" w14:paraId="36B252BA" w14:textId="77777777" w:rsidTr="00E56891">
        <w:tc>
          <w:tcPr>
            <w:tcW w:w="1766" w:type="pct"/>
            <w:tcBorders>
              <w:top w:val="single" w:sz="4" w:space="0" w:color="auto"/>
              <w:left w:val="single" w:sz="4" w:space="0" w:color="auto"/>
              <w:bottom w:val="single" w:sz="4" w:space="0" w:color="auto"/>
              <w:right w:val="single" w:sz="4" w:space="0" w:color="auto"/>
            </w:tcBorders>
            <w:vAlign w:val="center"/>
            <w:hideMark/>
          </w:tcPr>
          <w:p w14:paraId="06254FDA" w14:textId="77777777" w:rsidR="00727569" w:rsidRDefault="00727569" w:rsidP="00B353C8">
            <w:pPr>
              <w:jc w:val="center"/>
              <w:rPr>
                <w:lang w:val="de-DE"/>
              </w:rPr>
            </w:pPr>
            <w:r>
              <w:t>Consistency</w:t>
            </w:r>
          </w:p>
        </w:tc>
        <w:tc>
          <w:tcPr>
            <w:tcW w:w="1078" w:type="pct"/>
            <w:tcBorders>
              <w:top w:val="single" w:sz="4" w:space="0" w:color="auto"/>
              <w:left w:val="single" w:sz="4" w:space="0" w:color="auto"/>
              <w:bottom w:val="single" w:sz="4" w:space="0" w:color="auto"/>
              <w:right w:val="single" w:sz="4" w:space="0" w:color="auto"/>
            </w:tcBorders>
            <w:vAlign w:val="center"/>
            <w:hideMark/>
          </w:tcPr>
          <w:p w14:paraId="60750B4D" w14:textId="77777777" w:rsidR="00727569" w:rsidRDefault="00727569" w:rsidP="00B353C8">
            <w:pPr>
              <w:jc w:val="center"/>
            </w:pPr>
            <w:r>
              <w:t>0.97561</w:t>
            </w:r>
          </w:p>
        </w:tc>
        <w:tc>
          <w:tcPr>
            <w:tcW w:w="1078" w:type="pct"/>
            <w:tcBorders>
              <w:top w:val="single" w:sz="4" w:space="0" w:color="auto"/>
              <w:left w:val="single" w:sz="4" w:space="0" w:color="auto"/>
              <w:bottom w:val="single" w:sz="4" w:space="0" w:color="auto"/>
              <w:right w:val="single" w:sz="4" w:space="0" w:color="auto"/>
            </w:tcBorders>
            <w:vAlign w:val="center"/>
            <w:hideMark/>
          </w:tcPr>
          <w:p w14:paraId="053F7027" w14:textId="77777777" w:rsidR="00727569" w:rsidRDefault="00727569" w:rsidP="00B353C8">
            <w:pPr>
              <w:jc w:val="center"/>
            </w:pPr>
            <w:r>
              <w:t>0.95370</w:t>
            </w:r>
          </w:p>
        </w:tc>
        <w:tc>
          <w:tcPr>
            <w:tcW w:w="1078" w:type="pct"/>
            <w:tcBorders>
              <w:top w:val="single" w:sz="4" w:space="0" w:color="auto"/>
              <w:left w:val="single" w:sz="4" w:space="0" w:color="auto"/>
              <w:bottom w:val="single" w:sz="4" w:space="0" w:color="auto"/>
              <w:right w:val="single" w:sz="4" w:space="0" w:color="auto"/>
            </w:tcBorders>
            <w:vAlign w:val="center"/>
            <w:hideMark/>
          </w:tcPr>
          <w:p w14:paraId="6DBE4036" w14:textId="77777777" w:rsidR="00727569" w:rsidRDefault="00727569" w:rsidP="00B353C8">
            <w:pPr>
              <w:jc w:val="center"/>
            </w:pPr>
            <w:r>
              <w:t>1.00000</w:t>
            </w:r>
          </w:p>
        </w:tc>
      </w:tr>
    </w:tbl>
    <w:p w14:paraId="01CCA0AD" w14:textId="77777777" w:rsidR="00831D37" w:rsidRPr="003029D4" w:rsidRDefault="00831D37" w:rsidP="00831D37">
      <w:pPr>
        <w:spacing w:line="240" w:lineRule="auto"/>
        <w:rPr>
          <w:b/>
          <w:bCs/>
        </w:rPr>
      </w:pPr>
      <w:r>
        <w:rPr>
          <w:rFonts w:cs="Times New Roman"/>
          <w:sz w:val="20"/>
          <w:szCs w:val="20"/>
        </w:rPr>
        <w:t xml:space="preserve">Note: </w:t>
      </w:r>
      <w:r w:rsidRPr="00322AE8">
        <w:rPr>
          <w:rFonts w:cs="Times New Roman" w:hint="eastAsia"/>
          <w:sz w:val="20"/>
          <w:szCs w:val="20"/>
        </w:rPr>
        <w:t>●</w:t>
      </w:r>
      <w:r w:rsidRPr="00940209">
        <w:rPr>
          <w:rFonts w:cs="Times New Roman" w:hint="eastAsia"/>
          <w:sz w:val="20"/>
          <w:szCs w:val="20"/>
        </w:rPr>
        <w:t xml:space="preserve"> </w:t>
      </w:r>
      <w:r w:rsidRPr="00940209">
        <w:rPr>
          <w:rFonts w:cs="Times New Roman"/>
          <w:sz w:val="20"/>
          <w:szCs w:val="20"/>
        </w:rPr>
        <w:t xml:space="preserve">equals the presence of a condition; </w:t>
      </w:r>
      <w:r w:rsidRPr="00940209">
        <w:rPr>
          <w:rFonts w:ascii="Cambria Math" w:hAnsi="Cambria Math" w:cs="Cambria Math"/>
          <w:sz w:val="20"/>
          <w:szCs w:val="20"/>
        </w:rPr>
        <w:t>⊗</w:t>
      </w:r>
      <w:r w:rsidRPr="00940209">
        <w:rPr>
          <w:rFonts w:cs="Times New Roman"/>
          <w:sz w:val="20"/>
          <w:szCs w:val="20"/>
        </w:rPr>
        <w:t xml:space="preserve"> equals the absence of a condition; blank spaces indicate that the presence or absence of a condition is immaterial to the outcome. </w:t>
      </w:r>
      <w:r>
        <w:rPr>
          <w:rFonts w:cs="Times New Roman"/>
          <w:sz w:val="20"/>
          <w:szCs w:val="20"/>
        </w:rPr>
        <w:t>To differentiate between core and peripheral conditions, for tied prime implicants, we selected one prime implicant per intermediate solution to derive the parsimonious solution and associated core/peripheral assignments. Selection followed a consistent rule that prioritized conditions related to marketing structure and was informed by case knowledge and regression results. Sensitivity checks showed highly similar outputs.</w:t>
      </w:r>
    </w:p>
    <w:p w14:paraId="721C6DD4" w14:textId="77777777" w:rsidR="00727569" w:rsidRDefault="00727569" w:rsidP="00727569">
      <w:pPr>
        <w:rPr>
          <w:rFonts w:asciiTheme="minorHAnsi" w:hAnsiTheme="minorHAnsi"/>
        </w:rPr>
      </w:pPr>
    </w:p>
    <w:p w14:paraId="7A721A53" w14:textId="77777777" w:rsidR="00727569" w:rsidRDefault="00727569" w:rsidP="00727569">
      <w:pPr>
        <w:rPr>
          <w:b/>
          <w:bCs/>
          <w:u w:val="single"/>
        </w:rPr>
      </w:pPr>
    </w:p>
    <w:p w14:paraId="160E1297" w14:textId="0668E162" w:rsidR="00F92856" w:rsidRDefault="00F92856">
      <w:pPr>
        <w:rPr>
          <w:rFonts w:asciiTheme="majorHAnsi" w:eastAsiaTheme="majorEastAsia" w:hAnsiTheme="majorHAnsi" w:cstheme="majorBidi"/>
          <w:b/>
          <w:szCs w:val="32"/>
        </w:rPr>
      </w:pPr>
    </w:p>
    <w:p w14:paraId="45DE8350" w14:textId="5ABD6F21" w:rsidR="00921921" w:rsidRDefault="00727569" w:rsidP="00921921">
      <w:pPr>
        <w:pStyle w:val="berschrift1"/>
      </w:pPr>
      <w:r>
        <w:br w:type="page"/>
      </w:r>
      <w:bookmarkStart w:id="6" w:name="_Toc227945947"/>
      <w:r w:rsidR="00921921" w:rsidRPr="00133C12">
        <w:lastRenderedPageBreak/>
        <w:t xml:space="preserve">Web Appendix </w:t>
      </w:r>
      <w:r w:rsidR="00921921">
        <w:t>W5</w:t>
      </w:r>
      <w:r w:rsidR="00921921" w:rsidRPr="00133C12">
        <w:t xml:space="preserve">: </w:t>
      </w:r>
      <w:r w:rsidR="00921921" w:rsidRPr="00E56891">
        <w:t xml:space="preserve">Necessary </w:t>
      </w:r>
      <w:r w:rsidR="00921921">
        <w:t>c</w:t>
      </w:r>
      <w:r w:rsidR="00921921" w:rsidRPr="00E56891">
        <w:t xml:space="preserve">ondition </w:t>
      </w:r>
      <w:r w:rsidR="00921921">
        <w:t>a</w:t>
      </w:r>
      <w:r w:rsidR="00921921" w:rsidRPr="00E56891">
        <w:t xml:space="preserve">nalysis as </w:t>
      </w:r>
      <w:r w:rsidR="00B353C8">
        <w:t xml:space="preserve">a </w:t>
      </w:r>
      <w:r w:rsidR="00921921" w:rsidRPr="00E56891">
        <w:t xml:space="preserve">complement to </w:t>
      </w:r>
      <w:r w:rsidR="00B353C8">
        <w:t xml:space="preserve">the </w:t>
      </w:r>
      <w:r w:rsidR="00921921">
        <w:t>fsQCA</w:t>
      </w:r>
      <w:bookmarkEnd w:id="6"/>
    </w:p>
    <w:p w14:paraId="5622858E" w14:textId="22AD404C" w:rsidR="00B353C8" w:rsidRDefault="00831D37" w:rsidP="00E56891">
      <w:r>
        <w:t xml:space="preserve">To complement our fsQCA findings, we performed a Necessary Condition Analysis (NCA; Dul, 2016) to determine whether any marketing conditions act as bottlenecks for venture performance. While fsQCA identifies sufficient configurations, NCA evaluates whether a minimum level of a condition is necessary for the outcome. The two methods complement each other in that fsQCA captures multiple paths to performance, while NCA identifies conditions that “limit performance” regardless of other factors. </w:t>
      </w:r>
      <w:r w:rsidR="00C0647C">
        <w:t>W</w:t>
      </w:r>
      <w:r>
        <w:t>e used raw scores rather than fsQCA-calibrated membership values in NCA, since NCA analyzes the full observed variation in conditions and outcomes</w:t>
      </w:r>
      <w:r w:rsidR="00C0647C">
        <w:t xml:space="preserve"> </w:t>
      </w:r>
      <w:sdt>
        <w:sdtPr>
          <w:alias w:val="To edit, see citavi.com/edit"/>
          <w:tag w:val="CitaviPlaceholder#d4741e03-88d0-4c64-9c5c-7e342faf9535"/>
          <w:id w:val="1546411711"/>
          <w:placeholder>
            <w:docPart w:val="DefaultPlaceholder_-1854013440"/>
          </w:placeholder>
        </w:sdtPr>
        <w:sdtEndPr/>
        <w:sdtContent>
          <w:r w:rsidR="000C41C6">
            <w:fldChar w:fldCharType="begin"/>
          </w:r>
          <w:r w:rsidR="0091306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wOWI1OGNlLWY3MDEtNDJhNS1iNGM4LTQyZDJjMThkOGFmNCIsIlJhbmdlTGVuZ3RoIjoxMSwiUmVmZXJlbmNlSWQiOiIyNGFhNGU1ZS02Y2VkLTQwODQtYjdiMy01ZDcxZWE5NmVkN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phbiIsIkxhc3ROYW1lIjoiRHVsIiwiUHJvdGVjdGVkIjpmYWxzZSwiU2V4IjowLCJDcmVhdGVkQnkiOiJfSmFubmkiLCJDcmVhdGVkT24iOiIyMDI2LTA0LTI0VDExOjMwOjAxIiwiTW9kaWZpZWRCeSI6Il9KYW5uaSIsIklkIjoiYjI4OTRlYzgtMGZhNy00MjU3LTkwY2UtN2NmNGNiNDI3ZmM3IiwiTW9kaWZpZWRPbiI6IjIwMjYtMDQtMjRUMTE6MzA6MDE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}</w:instrText>
          </w:r>
          <w:r w:rsidR="000C41C6">
            <w:fldChar w:fldCharType="separate"/>
          </w:r>
          <w:r w:rsidR="000C41C6">
            <w:t>(Dul, 2016)</w:t>
          </w:r>
          <w:r w:rsidR="000C41C6">
            <w:fldChar w:fldCharType="end"/>
          </w:r>
        </w:sdtContent>
      </w:sdt>
      <w:r>
        <w:t xml:space="preserve">. </w:t>
      </w:r>
      <w:r w:rsidR="00C0647C">
        <w:t>E</w:t>
      </w:r>
      <w:r>
        <w:t xml:space="preserve">ffect sizes (d) </w:t>
      </w:r>
      <w:r w:rsidR="00C0647C">
        <w:t xml:space="preserve">for CR-FDH </w:t>
      </w:r>
      <w:r>
        <w:t>are interpreted following Dul (2016), where d &lt; 0.1 indicates a small, 0.1 to 0.3 a medium, and d &gt; 0.3 a large effect</w:t>
      </w:r>
      <w:r w:rsidR="00C0647C">
        <w:t xml:space="preserve"> and only effects with significant p-values (i.e., CR-FDH p-value &lt;0.05) were interpreted in detail.</w:t>
      </w:r>
      <w:r>
        <w:t xml:space="preserve"> </w:t>
      </w:r>
      <w:r>
        <w:tab/>
      </w:r>
      <w:r w:rsidR="00B353C8">
        <w:t xml:space="preserve">For funding performance, CMO presence shows the strongest bottleneck effect (d = 0.24, p = 0.038), followed by </w:t>
      </w:r>
      <w:r w:rsidR="00C47E61">
        <w:t>founder marketing experience</w:t>
      </w:r>
      <w:r w:rsidR="00B353C8">
        <w:t xml:space="preserve"> (d = 0.067, p = 0.026). No robust bottleneck pattern emerges for trademark breadth, with only isolated and non-significant effects observed across conditions.</w:t>
      </w:r>
    </w:p>
    <w:p w14:paraId="4D5EA30A" w14:textId="48C2E9D6" w:rsidR="00831D37" w:rsidRDefault="00831D37">
      <w:r>
        <w:tab/>
        <w:t xml:space="preserve">Since effect sizes are small to medium and robustness checks show sensitivity to individual cases, we see these results as indicating weak bottleneck tendencies rather than strict necessary conditions. However, the pattern is still theoretically meaningful, suggesting that some level of formal marketing presence at higher levels may be a baseline requirement for funding success, even if the specific marketing configuration varies, as our fsQCA findings demonstrate. Overall, the NCA and fsQCA results </w:t>
      </w:r>
      <w:r w:rsidR="00DB54E5">
        <w:t>indicate that while no single marketing setup is always necessary, the complete absence of</w:t>
      </w:r>
      <w:r>
        <w:t xml:space="preserve"> marketing at key levels appears to hinder funding performance.</w:t>
      </w:r>
    </w:p>
    <w:p w14:paraId="5F205477" w14:textId="72276A3F" w:rsidR="00EA0179" w:rsidRPr="00E56891" w:rsidRDefault="00EA0179" w:rsidP="00E56891">
      <w:pPr>
        <w:jc w:val="center"/>
        <w:rPr>
          <w:b/>
          <w:bCs/>
        </w:rPr>
      </w:pPr>
      <w:r>
        <w:lastRenderedPageBreak/>
        <w:t>NCA results</w:t>
      </w:r>
      <w:r w:rsidRPr="003029D4">
        <w:t xml:space="preserve"> </w:t>
      </w:r>
      <w:r w:rsidR="00CC4581">
        <w:t xml:space="preserve">on raw scores of QCA conditions </w:t>
      </w:r>
      <w:r>
        <w:t xml:space="preserve">for </w:t>
      </w:r>
      <w:r w:rsidR="002B4C13">
        <w:t>f</w:t>
      </w:r>
      <w:r>
        <w:t>unding amount</w:t>
      </w:r>
    </w:p>
    <w:tbl>
      <w:tblPr>
        <w:tblStyle w:val="Tabellenraster"/>
        <w:tblW w:w="5000" w:type="pct"/>
        <w:tblLook w:val="04A0" w:firstRow="1" w:lastRow="0" w:firstColumn="1" w:lastColumn="0" w:noHBand="0" w:noVBand="1"/>
      </w:tblPr>
      <w:tblGrid>
        <w:gridCol w:w="4493"/>
        <w:gridCol w:w="1533"/>
        <w:gridCol w:w="1662"/>
        <w:gridCol w:w="1662"/>
      </w:tblGrid>
      <w:tr w:rsidR="00E76CE3" w:rsidRPr="006D65C4" w14:paraId="44FEB453" w14:textId="16392AE4" w:rsidTr="00E56891">
        <w:tc>
          <w:tcPr>
            <w:tcW w:w="2402" w:type="pct"/>
            <w:vAlign w:val="center"/>
          </w:tcPr>
          <w:p w14:paraId="3C0244CE" w14:textId="0F0EED3B" w:rsidR="00E76CE3" w:rsidRPr="00E76CE3" w:rsidRDefault="00E76CE3" w:rsidP="00E76CE3">
            <w:pPr>
              <w:jc w:val="center"/>
              <w:rPr>
                <w:lang w:val="de-DE"/>
              </w:rPr>
            </w:pPr>
            <w:r w:rsidRPr="00E76CE3">
              <w:rPr>
                <w:b/>
                <w:bCs/>
              </w:rPr>
              <w:t>Predictor</w:t>
            </w:r>
          </w:p>
        </w:tc>
        <w:tc>
          <w:tcPr>
            <w:tcW w:w="820" w:type="pct"/>
            <w:vAlign w:val="center"/>
          </w:tcPr>
          <w:p w14:paraId="3E165586" w14:textId="4D9205F0" w:rsidR="00E76CE3" w:rsidRPr="00E76CE3" w:rsidRDefault="00E76CE3" w:rsidP="00E76CE3">
            <w:pPr>
              <w:jc w:val="center"/>
              <w:rPr>
                <w:lang w:val="de-DE"/>
              </w:rPr>
            </w:pPr>
            <w:r w:rsidRPr="00E76CE3">
              <w:rPr>
                <w:b/>
                <w:bCs/>
              </w:rPr>
              <w:t>CE-FDH Effect</w:t>
            </w:r>
          </w:p>
        </w:tc>
        <w:tc>
          <w:tcPr>
            <w:tcW w:w="889" w:type="pct"/>
            <w:vAlign w:val="center"/>
          </w:tcPr>
          <w:p w14:paraId="79DBC27A" w14:textId="2DC759F4" w:rsidR="00E76CE3" w:rsidRPr="00E76CE3" w:rsidRDefault="00E76CE3" w:rsidP="00E76CE3">
            <w:pPr>
              <w:jc w:val="center"/>
            </w:pPr>
            <w:r w:rsidRPr="00E76CE3">
              <w:rPr>
                <w:b/>
                <w:bCs/>
              </w:rPr>
              <w:t>CR-FDH Effect</w:t>
            </w:r>
          </w:p>
        </w:tc>
        <w:tc>
          <w:tcPr>
            <w:tcW w:w="889" w:type="pct"/>
            <w:vAlign w:val="center"/>
          </w:tcPr>
          <w:p w14:paraId="7EC0C97D" w14:textId="44E8B361" w:rsidR="00E76CE3" w:rsidRPr="00E76CE3" w:rsidRDefault="00E76CE3" w:rsidP="00E76CE3">
            <w:pPr>
              <w:jc w:val="center"/>
            </w:pPr>
            <w:r>
              <w:rPr>
                <w:b/>
                <w:bCs/>
              </w:rPr>
              <w:t>CR-FDH p</w:t>
            </w:r>
            <w:r w:rsidRPr="00E76CE3">
              <w:rPr>
                <w:b/>
                <w:bCs/>
              </w:rPr>
              <w:t>-value</w:t>
            </w:r>
          </w:p>
        </w:tc>
      </w:tr>
      <w:tr w:rsidR="00E76CE3" w:rsidRPr="00294081" w14:paraId="1C0860D9" w14:textId="712D1182" w:rsidTr="00E56891">
        <w:tc>
          <w:tcPr>
            <w:tcW w:w="2402" w:type="pct"/>
            <w:vAlign w:val="center"/>
          </w:tcPr>
          <w:p w14:paraId="7A58ADFD" w14:textId="3388ED04" w:rsidR="00E76CE3" w:rsidRDefault="00E76CE3" w:rsidP="00E76CE3">
            <w:pPr>
              <w:jc w:val="center"/>
              <w:rPr>
                <w:lang w:val="de-DE"/>
              </w:rPr>
            </w:pPr>
            <w:r>
              <w:t>Founder marketing experience</w:t>
            </w:r>
            <w:r w:rsidR="00CC4581">
              <w:t xml:space="preserve"> </w:t>
            </w:r>
          </w:p>
        </w:tc>
        <w:tc>
          <w:tcPr>
            <w:tcW w:w="820" w:type="pct"/>
            <w:vAlign w:val="center"/>
          </w:tcPr>
          <w:p w14:paraId="3717BAF2" w14:textId="0BB99F86" w:rsidR="00E76CE3" w:rsidRPr="000E1AB5" w:rsidRDefault="00E76CE3" w:rsidP="00E76CE3">
            <w:pPr>
              <w:jc w:val="center"/>
              <w:rPr>
                <w:sz w:val="48"/>
                <w:szCs w:val="48"/>
                <w:lang w:val="de-DE"/>
              </w:rPr>
            </w:pPr>
            <w:r>
              <w:t>0.134</w:t>
            </w:r>
          </w:p>
        </w:tc>
        <w:tc>
          <w:tcPr>
            <w:tcW w:w="889" w:type="pct"/>
            <w:vAlign w:val="center"/>
          </w:tcPr>
          <w:p w14:paraId="246BAF75" w14:textId="3253C025" w:rsidR="00E76CE3" w:rsidRPr="00294081" w:rsidRDefault="00E76CE3" w:rsidP="00E76CE3">
            <w:pPr>
              <w:jc w:val="center"/>
              <w:rPr>
                <w:sz w:val="48"/>
                <w:szCs w:val="48"/>
              </w:rPr>
            </w:pPr>
            <w:r>
              <w:t>0.067</w:t>
            </w:r>
          </w:p>
        </w:tc>
        <w:tc>
          <w:tcPr>
            <w:tcW w:w="889" w:type="pct"/>
            <w:vAlign w:val="center"/>
          </w:tcPr>
          <w:p w14:paraId="5236D14D" w14:textId="44A208B1" w:rsidR="00E76CE3" w:rsidRPr="00294081" w:rsidRDefault="00E76CE3" w:rsidP="00E76CE3">
            <w:pPr>
              <w:jc w:val="center"/>
              <w:rPr>
                <w:sz w:val="48"/>
                <w:szCs w:val="48"/>
              </w:rPr>
            </w:pPr>
            <w:r>
              <w:t>0.026</w:t>
            </w:r>
          </w:p>
        </w:tc>
      </w:tr>
      <w:tr w:rsidR="00E76CE3" w:rsidRPr="00294081" w14:paraId="2F43739F" w14:textId="1769492A" w:rsidTr="00E56891">
        <w:tc>
          <w:tcPr>
            <w:tcW w:w="2402" w:type="pct"/>
            <w:vAlign w:val="center"/>
          </w:tcPr>
          <w:p w14:paraId="08783190" w14:textId="5E0468DC" w:rsidR="00E76CE3" w:rsidRDefault="00E76CE3" w:rsidP="00E76CE3">
            <w:pPr>
              <w:jc w:val="center"/>
              <w:rPr>
                <w:lang w:val="de-DE"/>
              </w:rPr>
            </w:pPr>
            <w:r>
              <w:t xml:space="preserve">CMO </w:t>
            </w:r>
            <w:r w:rsidR="002B4C13">
              <w:t>p</w:t>
            </w:r>
            <w:r>
              <w:t>resence</w:t>
            </w:r>
          </w:p>
        </w:tc>
        <w:tc>
          <w:tcPr>
            <w:tcW w:w="820" w:type="pct"/>
            <w:vAlign w:val="center"/>
          </w:tcPr>
          <w:p w14:paraId="061214CB" w14:textId="1D083139" w:rsidR="00E76CE3" w:rsidRPr="008C073B" w:rsidRDefault="00E76CE3" w:rsidP="00E76CE3">
            <w:pPr>
              <w:jc w:val="center"/>
              <w:rPr>
                <w:sz w:val="160"/>
                <w:szCs w:val="160"/>
                <w:lang w:val="de-DE"/>
              </w:rPr>
            </w:pPr>
            <w:r>
              <w:t>0.487</w:t>
            </w:r>
          </w:p>
        </w:tc>
        <w:tc>
          <w:tcPr>
            <w:tcW w:w="889" w:type="pct"/>
            <w:vAlign w:val="center"/>
          </w:tcPr>
          <w:p w14:paraId="7EB45B0D" w14:textId="009AB03E" w:rsidR="00E76CE3" w:rsidRPr="00294081" w:rsidRDefault="00E76CE3" w:rsidP="00E76CE3">
            <w:pPr>
              <w:jc w:val="center"/>
              <w:rPr>
                <w:sz w:val="48"/>
                <w:szCs w:val="48"/>
              </w:rPr>
            </w:pPr>
            <w:r>
              <w:t>0.243</w:t>
            </w:r>
          </w:p>
        </w:tc>
        <w:tc>
          <w:tcPr>
            <w:tcW w:w="889" w:type="pct"/>
            <w:vAlign w:val="center"/>
          </w:tcPr>
          <w:p w14:paraId="68160179" w14:textId="0899022E" w:rsidR="00E76CE3" w:rsidRPr="00294081" w:rsidRDefault="00E76CE3" w:rsidP="00E76CE3">
            <w:pPr>
              <w:jc w:val="center"/>
              <w:rPr>
                <w:sz w:val="48"/>
                <w:szCs w:val="48"/>
              </w:rPr>
            </w:pPr>
            <w:r>
              <w:t>0.03</w:t>
            </w:r>
            <w:r w:rsidR="00C0647C">
              <w:t>8</w:t>
            </w:r>
          </w:p>
        </w:tc>
      </w:tr>
      <w:tr w:rsidR="00E76CE3" w:rsidRPr="00294081" w14:paraId="79948A5E" w14:textId="57862721" w:rsidTr="00E56891">
        <w:tc>
          <w:tcPr>
            <w:tcW w:w="2402" w:type="pct"/>
            <w:vAlign w:val="center"/>
          </w:tcPr>
          <w:p w14:paraId="49B76D7B" w14:textId="47BBB2E7" w:rsidR="00E76CE3" w:rsidRDefault="00E76CE3" w:rsidP="00E76CE3">
            <w:pPr>
              <w:jc w:val="center"/>
              <w:rPr>
                <w:lang w:val="de-DE"/>
              </w:rPr>
            </w:pPr>
            <w:r>
              <w:t>Marketing management presence</w:t>
            </w:r>
          </w:p>
        </w:tc>
        <w:tc>
          <w:tcPr>
            <w:tcW w:w="820" w:type="pct"/>
            <w:vAlign w:val="center"/>
          </w:tcPr>
          <w:p w14:paraId="1CEFF5E8" w14:textId="05BA109A" w:rsidR="00E76CE3" w:rsidRPr="008C073B" w:rsidRDefault="00E76CE3" w:rsidP="00E76CE3">
            <w:pPr>
              <w:jc w:val="center"/>
              <w:rPr>
                <w:sz w:val="160"/>
                <w:szCs w:val="160"/>
                <w:lang w:val="de-DE"/>
              </w:rPr>
            </w:pPr>
            <w:r>
              <w:t>0.032</w:t>
            </w:r>
          </w:p>
        </w:tc>
        <w:tc>
          <w:tcPr>
            <w:tcW w:w="889" w:type="pct"/>
            <w:vAlign w:val="center"/>
          </w:tcPr>
          <w:p w14:paraId="3CB9802D" w14:textId="10D81B14" w:rsidR="00E76CE3" w:rsidRPr="00E14BB4" w:rsidRDefault="00E76CE3" w:rsidP="00E76CE3">
            <w:pPr>
              <w:jc w:val="center"/>
              <w:rPr>
                <w:sz w:val="180"/>
                <w:szCs w:val="180"/>
              </w:rPr>
            </w:pPr>
            <w:r>
              <w:t>0.024</w:t>
            </w:r>
          </w:p>
        </w:tc>
        <w:tc>
          <w:tcPr>
            <w:tcW w:w="889" w:type="pct"/>
            <w:vAlign w:val="center"/>
          </w:tcPr>
          <w:p w14:paraId="33770F59" w14:textId="7EB45AD5" w:rsidR="00E76CE3" w:rsidRPr="00294081" w:rsidRDefault="00E76CE3" w:rsidP="00E76CE3">
            <w:pPr>
              <w:jc w:val="center"/>
              <w:rPr>
                <w:sz w:val="48"/>
                <w:szCs w:val="48"/>
              </w:rPr>
            </w:pPr>
            <w:r>
              <w:t>0.</w:t>
            </w:r>
            <w:r w:rsidR="00C0647C">
              <w:t>084</w:t>
            </w:r>
          </w:p>
        </w:tc>
      </w:tr>
      <w:tr w:rsidR="00E76CE3" w:rsidRPr="00670D69" w14:paraId="0EC722EA" w14:textId="73BC33F7" w:rsidTr="00E56891">
        <w:tc>
          <w:tcPr>
            <w:tcW w:w="2402" w:type="pct"/>
            <w:vAlign w:val="center"/>
          </w:tcPr>
          <w:p w14:paraId="528D2B76" w14:textId="0E9AF6EA" w:rsidR="00E76CE3" w:rsidRDefault="00E76CE3" w:rsidP="00E76CE3">
            <w:pPr>
              <w:jc w:val="center"/>
              <w:rPr>
                <w:lang w:val="de-DE"/>
              </w:rPr>
            </w:pPr>
            <w:r>
              <w:t>Marketing employee presence</w:t>
            </w:r>
          </w:p>
        </w:tc>
        <w:tc>
          <w:tcPr>
            <w:tcW w:w="820" w:type="pct"/>
            <w:vAlign w:val="center"/>
          </w:tcPr>
          <w:p w14:paraId="0CC93CB1" w14:textId="1E3FCA12" w:rsidR="00E76CE3" w:rsidRPr="000E1AB5" w:rsidRDefault="00E76CE3" w:rsidP="00E76CE3">
            <w:pPr>
              <w:jc w:val="center"/>
              <w:rPr>
                <w:sz w:val="48"/>
                <w:szCs w:val="48"/>
                <w:lang w:val="de-DE"/>
              </w:rPr>
            </w:pPr>
            <w:r>
              <w:t>0.003</w:t>
            </w:r>
          </w:p>
        </w:tc>
        <w:tc>
          <w:tcPr>
            <w:tcW w:w="889" w:type="pct"/>
            <w:vAlign w:val="center"/>
          </w:tcPr>
          <w:p w14:paraId="1F29F838" w14:textId="4B791FA7" w:rsidR="00E76CE3" w:rsidRPr="00E14BB4" w:rsidRDefault="00E76CE3" w:rsidP="00E76CE3">
            <w:pPr>
              <w:jc w:val="center"/>
              <w:rPr>
                <w:sz w:val="200"/>
                <w:szCs w:val="200"/>
              </w:rPr>
            </w:pPr>
            <w:r>
              <w:t>0.002</w:t>
            </w:r>
          </w:p>
        </w:tc>
        <w:tc>
          <w:tcPr>
            <w:tcW w:w="889" w:type="pct"/>
            <w:vAlign w:val="center"/>
          </w:tcPr>
          <w:p w14:paraId="28242C60" w14:textId="6777F461" w:rsidR="00E76CE3" w:rsidRPr="00670D69" w:rsidRDefault="00E76CE3" w:rsidP="00E76CE3">
            <w:pPr>
              <w:jc w:val="center"/>
              <w:rPr>
                <w:sz w:val="52"/>
                <w:szCs w:val="52"/>
              </w:rPr>
            </w:pPr>
            <w:r>
              <w:t>0.326</w:t>
            </w:r>
          </w:p>
        </w:tc>
      </w:tr>
      <w:tr w:rsidR="00E76CE3" w:rsidRPr="00670D69" w14:paraId="1095CCA7" w14:textId="4521F131" w:rsidTr="00E56891">
        <w:tc>
          <w:tcPr>
            <w:tcW w:w="2402" w:type="pct"/>
            <w:vAlign w:val="center"/>
          </w:tcPr>
          <w:p w14:paraId="08931BCA" w14:textId="242638B7" w:rsidR="00E76CE3" w:rsidRDefault="00E76CE3" w:rsidP="00E76CE3">
            <w:pPr>
              <w:jc w:val="center"/>
              <w:rPr>
                <w:lang w:val="de-DE"/>
              </w:rPr>
            </w:pPr>
            <w:r>
              <w:t xml:space="preserve">Founder </w:t>
            </w:r>
            <w:r w:rsidR="002B4C13">
              <w:t xml:space="preserve">technology </w:t>
            </w:r>
            <w:r>
              <w:t>experience</w:t>
            </w:r>
          </w:p>
        </w:tc>
        <w:tc>
          <w:tcPr>
            <w:tcW w:w="820" w:type="pct"/>
            <w:vAlign w:val="center"/>
          </w:tcPr>
          <w:p w14:paraId="0E9DD161" w14:textId="7E968B63" w:rsidR="00E76CE3" w:rsidRPr="000E1AB5" w:rsidRDefault="00E76CE3" w:rsidP="00E76CE3">
            <w:pPr>
              <w:jc w:val="center"/>
              <w:rPr>
                <w:sz w:val="48"/>
                <w:szCs w:val="48"/>
                <w:lang w:val="de-DE"/>
              </w:rPr>
            </w:pPr>
            <w:r>
              <w:t>0.054</w:t>
            </w:r>
          </w:p>
        </w:tc>
        <w:tc>
          <w:tcPr>
            <w:tcW w:w="889" w:type="pct"/>
            <w:vAlign w:val="center"/>
          </w:tcPr>
          <w:p w14:paraId="5776242B" w14:textId="52535520" w:rsidR="00E76CE3" w:rsidRPr="00E14BB4" w:rsidRDefault="00E76CE3" w:rsidP="00E76CE3">
            <w:pPr>
              <w:jc w:val="center"/>
              <w:rPr>
                <w:sz w:val="200"/>
                <w:szCs w:val="200"/>
              </w:rPr>
            </w:pPr>
            <w:r>
              <w:t>0.031</w:t>
            </w:r>
          </w:p>
        </w:tc>
        <w:tc>
          <w:tcPr>
            <w:tcW w:w="889" w:type="pct"/>
            <w:vAlign w:val="center"/>
          </w:tcPr>
          <w:p w14:paraId="6A566CB8" w14:textId="5CE60705" w:rsidR="00E76CE3" w:rsidRPr="00670D69" w:rsidRDefault="00E76CE3" w:rsidP="00E76CE3">
            <w:pPr>
              <w:jc w:val="center"/>
              <w:rPr>
                <w:sz w:val="180"/>
                <w:szCs w:val="180"/>
              </w:rPr>
            </w:pPr>
            <w:r>
              <w:t>0.2</w:t>
            </w:r>
            <w:r w:rsidR="00C0647C">
              <w:t>56</w:t>
            </w:r>
          </w:p>
        </w:tc>
      </w:tr>
      <w:tr w:rsidR="00E76CE3" w:rsidRPr="00670D69" w14:paraId="7579161B" w14:textId="15041A62" w:rsidTr="00E56891">
        <w:tc>
          <w:tcPr>
            <w:tcW w:w="2402" w:type="pct"/>
            <w:vAlign w:val="center"/>
          </w:tcPr>
          <w:p w14:paraId="5DD8D52B" w14:textId="73E16AB0" w:rsidR="00E76CE3" w:rsidRDefault="00E76CE3" w:rsidP="00E76CE3">
            <w:pPr>
              <w:jc w:val="center"/>
              <w:rPr>
                <w:lang w:val="de-DE"/>
              </w:rPr>
            </w:pPr>
            <w:r>
              <w:t xml:space="preserve">CTO </w:t>
            </w:r>
            <w:r w:rsidR="002B4C13">
              <w:t>p</w:t>
            </w:r>
            <w:r>
              <w:t>resence</w:t>
            </w:r>
          </w:p>
        </w:tc>
        <w:tc>
          <w:tcPr>
            <w:tcW w:w="820" w:type="pct"/>
            <w:vAlign w:val="center"/>
          </w:tcPr>
          <w:p w14:paraId="6276BCCB" w14:textId="56A1EA8C" w:rsidR="00E76CE3" w:rsidRPr="000E1AB5" w:rsidRDefault="00E76CE3" w:rsidP="00E76CE3">
            <w:pPr>
              <w:jc w:val="center"/>
              <w:rPr>
                <w:sz w:val="48"/>
                <w:szCs w:val="48"/>
                <w:lang w:val="de-DE"/>
              </w:rPr>
            </w:pPr>
            <w:r>
              <w:t>0.000</w:t>
            </w:r>
          </w:p>
        </w:tc>
        <w:tc>
          <w:tcPr>
            <w:tcW w:w="889" w:type="pct"/>
            <w:vAlign w:val="center"/>
          </w:tcPr>
          <w:p w14:paraId="0035A05A" w14:textId="2278AF6F" w:rsidR="00E76CE3" w:rsidRPr="00E14BB4" w:rsidRDefault="00E76CE3" w:rsidP="00E76CE3">
            <w:pPr>
              <w:jc w:val="center"/>
              <w:rPr>
                <w:rFonts w:ascii="Cambria Math" w:hAnsi="Cambria Math" w:cs="Cambria Math"/>
                <w:sz w:val="200"/>
                <w:szCs w:val="200"/>
              </w:rPr>
            </w:pPr>
            <w:r>
              <w:t>0.000</w:t>
            </w:r>
          </w:p>
        </w:tc>
        <w:tc>
          <w:tcPr>
            <w:tcW w:w="889" w:type="pct"/>
            <w:vAlign w:val="center"/>
          </w:tcPr>
          <w:p w14:paraId="24553FB0" w14:textId="0A4BF350" w:rsidR="00E76CE3" w:rsidRPr="00670D69" w:rsidRDefault="00E76CE3" w:rsidP="00E76CE3">
            <w:pPr>
              <w:jc w:val="center"/>
              <w:rPr>
                <w:rFonts w:ascii="Cambria Math" w:hAnsi="Cambria Math" w:cs="Cambria Math"/>
                <w:sz w:val="160"/>
                <w:szCs w:val="160"/>
              </w:rPr>
            </w:pPr>
            <w:r>
              <w:t>1.000</w:t>
            </w:r>
          </w:p>
        </w:tc>
      </w:tr>
      <w:tr w:rsidR="00E76CE3" w:rsidRPr="00294081" w14:paraId="7640689D" w14:textId="75526D14" w:rsidTr="00E56891">
        <w:tc>
          <w:tcPr>
            <w:tcW w:w="2402" w:type="pct"/>
            <w:vAlign w:val="center"/>
          </w:tcPr>
          <w:p w14:paraId="415209DC" w14:textId="286406D0" w:rsidR="00E76CE3" w:rsidRDefault="00E76CE3" w:rsidP="00E76CE3">
            <w:pPr>
              <w:jc w:val="center"/>
              <w:rPr>
                <w:lang w:val="de-DE"/>
              </w:rPr>
            </w:pPr>
            <w:r>
              <w:t>Founder founding experience</w:t>
            </w:r>
          </w:p>
        </w:tc>
        <w:tc>
          <w:tcPr>
            <w:tcW w:w="820" w:type="pct"/>
            <w:vAlign w:val="center"/>
          </w:tcPr>
          <w:p w14:paraId="03512719" w14:textId="551492E0" w:rsidR="00E76CE3" w:rsidRPr="000E1AB5" w:rsidRDefault="00E76CE3" w:rsidP="00E76CE3">
            <w:pPr>
              <w:jc w:val="center"/>
              <w:rPr>
                <w:sz w:val="48"/>
                <w:szCs w:val="48"/>
                <w:lang w:val="de-DE"/>
              </w:rPr>
            </w:pPr>
            <w:r>
              <w:t>0.600</w:t>
            </w:r>
          </w:p>
        </w:tc>
        <w:tc>
          <w:tcPr>
            <w:tcW w:w="889" w:type="pct"/>
            <w:vAlign w:val="center"/>
          </w:tcPr>
          <w:p w14:paraId="5B55AC51" w14:textId="49B9112B" w:rsidR="00E76CE3" w:rsidRPr="00294081" w:rsidRDefault="00E76CE3" w:rsidP="00E76CE3">
            <w:pPr>
              <w:jc w:val="center"/>
              <w:rPr>
                <w:rFonts w:ascii="Cambria Math" w:hAnsi="Cambria Math" w:cs="Cambria Math"/>
                <w:sz w:val="44"/>
                <w:szCs w:val="44"/>
              </w:rPr>
            </w:pPr>
            <w:r>
              <w:t>0.300</w:t>
            </w:r>
          </w:p>
        </w:tc>
        <w:tc>
          <w:tcPr>
            <w:tcW w:w="889" w:type="pct"/>
            <w:vAlign w:val="center"/>
          </w:tcPr>
          <w:p w14:paraId="00C08F26" w14:textId="03853CDE" w:rsidR="00E76CE3" w:rsidRPr="00294081" w:rsidRDefault="00E76CE3" w:rsidP="00E76CE3">
            <w:pPr>
              <w:jc w:val="center"/>
              <w:rPr>
                <w:rFonts w:ascii="Cambria Math" w:hAnsi="Cambria Math" w:cs="Cambria Math"/>
                <w:sz w:val="44"/>
                <w:szCs w:val="44"/>
              </w:rPr>
            </w:pPr>
            <w:r>
              <w:t>0.170</w:t>
            </w:r>
          </w:p>
        </w:tc>
      </w:tr>
      <w:tr w:rsidR="00E76CE3" w:rsidRPr="00294081" w14:paraId="03AFC87F" w14:textId="175E4EEF" w:rsidTr="00E56891">
        <w:tc>
          <w:tcPr>
            <w:tcW w:w="2402" w:type="pct"/>
            <w:vAlign w:val="center"/>
          </w:tcPr>
          <w:p w14:paraId="1FFA37A3" w14:textId="7D39C859" w:rsidR="00E76CE3" w:rsidRDefault="00E76CE3" w:rsidP="00E76CE3">
            <w:pPr>
              <w:jc w:val="center"/>
              <w:rPr>
                <w:lang w:val="de-DE"/>
              </w:rPr>
            </w:pPr>
            <w:r>
              <w:t>B2B focus</w:t>
            </w:r>
          </w:p>
        </w:tc>
        <w:tc>
          <w:tcPr>
            <w:tcW w:w="820" w:type="pct"/>
            <w:vAlign w:val="center"/>
          </w:tcPr>
          <w:p w14:paraId="5D353D1B" w14:textId="46194CD3" w:rsidR="00E76CE3" w:rsidRPr="000E1AB5" w:rsidRDefault="00E76CE3" w:rsidP="00E76CE3">
            <w:pPr>
              <w:jc w:val="center"/>
              <w:rPr>
                <w:sz w:val="48"/>
                <w:szCs w:val="48"/>
                <w:lang w:val="de-DE"/>
              </w:rPr>
            </w:pPr>
            <w:r>
              <w:t>0.000</w:t>
            </w:r>
          </w:p>
        </w:tc>
        <w:tc>
          <w:tcPr>
            <w:tcW w:w="889" w:type="pct"/>
            <w:vAlign w:val="center"/>
          </w:tcPr>
          <w:p w14:paraId="5E762D4B" w14:textId="7CFC2F5E" w:rsidR="00E76CE3" w:rsidRPr="00270813" w:rsidRDefault="00E76CE3" w:rsidP="00E76CE3">
            <w:pPr>
              <w:jc w:val="center"/>
              <w:rPr>
                <w:rFonts w:ascii="Cambria Math" w:hAnsi="Cambria Math" w:cs="Cambria Math"/>
                <w:sz w:val="52"/>
                <w:szCs w:val="52"/>
              </w:rPr>
            </w:pPr>
            <w:r>
              <w:t>0.000</w:t>
            </w:r>
          </w:p>
        </w:tc>
        <w:tc>
          <w:tcPr>
            <w:tcW w:w="889" w:type="pct"/>
            <w:vAlign w:val="center"/>
          </w:tcPr>
          <w:p w14:paraId="76B47314" w14:textId="5A1D1C8C" w:rsidR="00E76CE3" w:rsidRPr="00294081" w:rsidRDefault="00E76CE3" w:rsidP="00E76CE3">
            <w:pPr>
              <w:jc w:val="center"/>
              <w:rPr>
                <w:rFonts w:ascii="Cambria Math" w:hAnsi="Cambria Math" w:cs="Cambria Math"/>
                <w:sz w:val="20"/>
                <w:szCs w:val="20"/>
              </w:rPr>
            </w:pPr>
            <w:r>
              <w:t>1.000</w:t>
            </w:r>
          </w:p>
        </w:tc>
      </w:tr>
    </w:tbl>
    <w:p w14:paraId="7FEB1ABA" w14:textId="77777777" w:rsidR="00E76CE3" w:rsidRDefault="00E76CE3" w:rsidP="00E76CE3">
      <w:pPr>
        <w:jc w:val="center"/>
      </w:pPr>
    </w:p>
    <w:p w14:paraId="10E23FFC" w14:textId="179066C3" w:rsidR="00E76CE3" w:rsidRPr="001C7F6B" w:rsidRDefault="00CC4581" w:rsidP="00E76CE3">
      <w:pPr>
        <w:jc w:val="center"/>
        <w:rPr>
          <w:b/>
          <w:bCs/>
        </w:rPr>
      </w:pPr>
      <w:r>
        <w:t>NCA results</w:t>
      </w:r>
      <w:r w:rsidRPr="003029D4">
        <w:t xml:space="preserve"> </w:t>
      </w:r>
      <w:r>
        <w:t xml:space="preserve">on raw scores of QCA conditions </w:t>
      </w:r>
      <w:r w:rsidR="00E76CE3">
        <w:t>for</w:t>
      </w:r>
      <w:r>
        <w:t xml:space="preserve"> </w:t>
      </w:r>
      <w:r w:rsidR="002B4C13">
        <w:t>t</w:t>
      </w:r>
      <w:r w:rsidR="00E76CE3">
        <w:t>rademark breadth</w:t>
      </w:r>
    </w:p>
    <w:tbl>
      <w:tblPr>
        <w:tblStyle w:val="Tabellenraster"/>
        <w:tblW w:w="5000" w:type="pct"/>
        <w:tblLook w:val="04A0" w:firstRow="1" w:lastRow="0" w:firstColumn="1" w:lastColumn="0" w:noHBand="0" w:noVBand="1"/>
      </w:tblPr>
      <w:tblGrid>
        <w:gridCol w:w="4495"/>
        <w:gridCol w:w="1532"/>
        <w:gridCol w:w="1662"/>
        <w:gridCol w:w="1661"/>
      </w:tblGrid>
      <w:tr w:rsidR="00E76CE3" w:rsidRPr="006D65C4" w14:paraId="140B7D48" w14:textId="77777777" w:rsidTr="00E56891">
        <w:tc>
          <w:tcPr>
            <w:tcW w:w="2404" w:type="pct"/>
            <w:vAlign w:val="center"/>
          </w:tcPr>
          <w:p w14:paraId="270E0A17" w14:textId="75E0E465" w:rsidR="00E76CE3" w:rsidRDefault="00E76CE3" w:rsidP="00E76CE3">
            <w:pPr>
              <w:jc w:val="center"/>
              <w:rPr>
                <w:b/>
                <w:bCs/>
              </w:rPr>
            </w:pPr>
            <w:r w:rsidRPr="00E76CE3">
              <w:rPr>
                <w:b/>
                <w:bCs/>
              </w:rPr>
              <w:t>Predictor</w:t>
            </w:r>
          </w:p>
        </w:tc>
        <w:tc>
          <w:tcPr>
            <w:tcW w:w="819" w:type="pct"/>
            <w:vAlign w:val="center"/>
          </w:tcPr>
          <w:p w14:paraId="453C0977" w14:textId="64F735F1" w:rsidR="00E76CE3" w:rsidRPr="00E76CE3" w:rsidRDefault="00E76CE3" w:rsidP="00E76CE3">
            <w:pPr>
              <w:jc w:val="center"/>
              <w:rPr>
                <w:lang w:val="de-DE"/>
              </w:rPr>
            </w:pPr>
            <w:r>
              <w:rPr>
                <w:b/>
                <w:bCs/>
              </w:rPr>
              <w:t>CE-FDH Effect</w:t>
            </w:r>
          </w:p>
        </w:tc>
        <w:tc>
          <w:tcPr>
            <w:tcW w:w="889" w:type="pct"/>
            <w:vAlign w:val="center"/>
          </w:tcPr>
          <w:p w14:paraId="2B43E742" w14:textId="14A95BEA" w:rsidR="00E76CE3" w:rsidRPr="00E76CE3" w:rsidRDefault="00E76CE3" w:rsidP="00E76CE3">
            <w:pPr>
              <w:jc w:val="center"/>
            </w:pPr>
            <w:r>
              <w:rPr>
                <w:b/>
                <w:bCs/>
              </w:rPr>
              <w:t>CR-FDH Effect</w:t>
            </w:r>
          </w:p>
        </w:tc>
        <w:tc>
          <w:tcPr>
            <w:tcW w:w="889" w:type="pct"/>
            <w:vAlign w:val="center"/>
          </w:tcPr>
          <w:p w14:paraId="670B9E53" w14:textId="28B322A9" w:rsidR="00E76CE3" w:rsidRPr="00E76CE3" w:rsidRDefault="00E76CE3" w:rsidP="00E76CE3">
            <w:pPr>
              <w:jc w:val="center"/>
            </w:pPr>
            <w:r>
              <w:rPr>
                <w:b/>
                <w:bCs/>
              </w:rPr>
              <w:t>CR-FDH p-value</w:t>
            </w:r>
          </w:p>
        </w:tc>
      </w:tr>
      <w:tr w:rsidR="00E76CE3" w:rsidRPr="00294081" w14:paraId="1C386FF4" w14:textId="77777777" w:rsidTr="00E56891">
        <w:tc>
          <w:tcPr>
            <w:tcW w:w="2404" w:type="pct"/>
            <w:vAlign w:val="center"/>
          </w:tcPr>
          <w:p w14:paraId="570C18B7" w14:textId="201A7F0E" w:rsidR="00E76CE3" w:rsidRDefault="00E76CE3" w:rsidP="00E76CE3">
            <w:pPr>
              <w:jc w:val="center"/>
            </w:pPr>
            <w:r>
              <w:t>Founder marketing experience</w:t>
            </w:r>
            <w:r w:rsidR="00CC4581">
              <w:t xml:space="preserve"> </w:t>
            </w:r>
          </w:p>
        </w:tc>
        <w:tc>
          <w:tcPr>
            <w:tcW w:w="819" w:type="pct"/>
            <w:vAlign w:val="center"/>
          </w:tcPr>
          <w:p w14:paraId="6C6F70AA" w14:textId="6DE28A95" w:rsidR="00E76CE3" w:rsidRPr="000E1AB5" w:rsidRDefault="00E76CE3" w:rsidP="00E76CE3">
            <w:pPr>
              <w:jc w:val="center"/>
              <w:rPr>
                <w:sz w:val="48"/>
                <w:szCs w:val="48"/>
                <w:lang w:val="de-DE"/>
              </w:rPr>
            </w:pPr>
            <w:r>
              <w:t>0.000</w:t>
            </w:r>
          </w:p>
        </w:tc>
        <w:tc>
          <w:tcPr>
            <w:tcW w:w="889" w:type="pct"/>
            <w:vAlign w:val="center"/>
          </w:tcPr>
          <w:p w14:paraId="0A422398" w14:textId="32276CA0" w:rsidR="00E76CE3" w:rsidRPr="00294081" w:rsidRDefault="00E76CE3" w:rsidP="00E76CE3">
            <w:pPr>
              <w:jc w:val="center"/>
              <w:rPr>
                <w:sz w:val="48"/>
                <w:szCs w:val="48"/>
              </w:rPr>
            </w:pPr>
            <w:r>
              <w:t>0.000</w:t>
            </w:r>
          </w:p>
        </w:tc>
        <w:tc>
          <w:tcPr>
            <w:tcW w:w="889" w:type="pct"/>
            <w:vAlign w:val="center"/>
          </w:tcPr>
          <w:p w14:paraId="265C3F2F" w14:textId="7F8E5D26" w:rsidR="00E76CE3" w:rsidRPr="00294081" w:rsidRDefault="00E76CE3" w:rsidP="00E76CE3">
            <w:pPr>
              <w:jc w:val="center"/>
              <w:rPr>
                <w:sz w:val="48"/>
                <w:szCs w:val="48"/>
              </w:rPr>
            </w:pPr>
            <w:r>
              <w:t>1.000</w:t>
            </w:r>
          </w:p>
        </w:tc>
      </w:tr>
      <w:tr w:rsidR="00E76CE3" w:rsidRPr="00294081" w14:paraId="2AB77CA2" w14:textId="77777777" w:rsidTr="00E56891">
        <w:tc>
          <w:tcPr>
            <w:tcW w:w="2404" w:type="pct"/>
            <w:vAlign w:val="center"/>
          </w:tcPr>
          <w:p w14:paraId="253234FA" w14:textId="4C1B0534" w:rsidR="00E76CE3" w:rsidRDefault="00E76CE3" w:rsidP="00E76CE3">
            <w:pPr>
              <w:jc w:val="center"/>
            </w:pPr>
            <w:r>
              <w:t xml:space="preserve">CMO </w:t>
            </w:r>
            <w:r w:rsidR="002B4C13">
              <w:t>p</w:t>
            </w:r>
            <w:r>
              <w:t>resence</w:t>
            </w:r>
          </w:p>
        </w:tc>
        <w:tc>
          <w:tcPr>
            <w:tcW w:w="819" w:type="pct"/>
            <w:vAlign w:val="center"/>
          </w:tcPr>
          <w:p w14:paraId="71EEED6F" w14:textId="581D79FA" w:rsidR="00E76CE3" w:rsidRPr="008C073B" w:rsidRDefault="00E76CE3" w:rsidP="00E76CE3">
            <w:pPr>
              <w:jc w:val="center"/>
              <w:rPr>
                <w:sz w:val="160"/>
                <w:szCs w:val="160"/>
                <w:lang w:val="de-DE"/>
              </w:rPr>
            </w:pPr>
            <w:r>
              <w:t>0.000</w:t>
            </w:r>
          </w:p>
        </w:tc>
        <w:tc>
          <w:tcPr>
            <w:tcW w:w="889" w:type="pct"/>
            <w:vAlign w:val="center"/>
          </w:tcPr>
          <w:p w14:paraId="7617B9F3" w14:textId="2E3345A5" w:rsidR="00E76CE3" w:rsidRPr="00294081" w:rsidRDefault="00E76CE3" w:rsidP="00E76CE3">
            <w:pPr>
              <w:jc w:val="center"/>
              <w:rPr>
                <w:sz w:val="48"/>
                <w:szCs w:val="48"/>
              </w:rPr>
            </w:pPr>
            <w:r>
              <w:t>0.000</w:t>
            </w:r>
          </w:p>
        </w:tc>
        <w:tc>
          <w:tcPr>
            <w:tcW w:w="889" w:type="pct"/>
            <w:vAlign w:val="center"/>
          </w:tcPr>
          <w:p w14:paraId="07459E96" w14:textId="23154986" w:rsidR="00E76CE3" w:rsidRPr="00294081" w:rsidRDefault="00E76CE3" w:rsidP="00E76CE3">
            <w:pPr>
              <w:jc w:val="center"/>
              <w:rPr>
                <w:sz w:val="48"/>
                <w:szCs w:val="48"/>
              </w:rPr>
            </w:pPr>
            <w:r>
              <w:t>1.000</w:t>
            </w:r>
          </w:p>
        </w:tc>
      </w:tr>
      <w:tr w:rsidR="00E76CE3" w:rsidRPr="00294081" w14:paraId="2B2509E4" w14:textId="77777777" w:rsidTr="00E56891">
        <w:tc>
          <w:tcPr>
            <w:tcW w:w="2404" w:type="pct"/>
            <w:vAlign w:val="center"/>
          </w:tcPr>
          <w:p w14:paraId="7F9008F3" w14:textId="735F657C" w:rsidR="00E76CE3" w:rsidRDefault="00E76CE3" w:rsidP="00E76CE3">
            <w:pPr>
              <w:jc w:val="center"/>
            </w:pPr>
            <w:r>
              <w:t>Marketing management presence</w:t>
            </w:r>
          </w:p>
        </w:tc>
        <w:tc>
          <w:tcPr>
            <w:tcW w:w="819" w:type="pct"/>
            <w:vAlign w:val="center"/>
          </w:tcPr>
          <w:p w14:paraId="7BF836E3" w14:textId="3F5946FC" w:rsidR="00E76CE3" w:rsidRPr="008C073B" w:rsidRDefault="00E76CE3" w:rsidP="00E76CE3">
            <w:pPr>
              <w:jc w:val="center"/>
              <w:rPr>
                <w:sz w:val="160"/>
                <w:szCs w:val="160"/>
                <w:lang w:val="de-DE"/>
              </w:rPr>
            </w:pPr>
            <w:r>
              <w:t>0.008</w:t>
            </w:r>
          </w:p>
        </w:tc>
        <w:tc>
          <w:tcPr>
            <w:tcW w:w="889" w:type="pct"/>
            <w:vAlign w:val="center"/>
          </w:tcPr>
          <w:p w14:paraId="7C5EA25D" w14:textId="5C53EC03" w:rsidR="00E76CE3" w:rsidRPr="00E14BB4" w:rsidRDefault="00E76CE3" w:rsidP="00E76CE3">
            <w:pPr>
              <w:jc w:val="center"/>
              <w:rPr>
                <w:sz w:val="180"/>
                <w:szCs w:val="180"/>
              </w:rPr>
            </w:pPr>
            <w:r>
              <w:t>0.004</w:t>
            </w:r>
          </w:p>
        </w:tc>
        <w:tc>
          <w:tcPr>
            <w:tcW w:w="889" w:type="pct"/>
            <w:vAlign w:val="center"/>
          </w:tcPr>
          <w:p w14:paraId="5587CC62" w14:textId="6F9E41EF" w:rsidR="00E76CE3" w:rsidRPr="00294081" w:rsidRDefault="00E76CE3" w:rsidP="00E76CE3">
            <w:pPr>
              <w:jc w:val="center"/>
              <w:rPr>
                <w:sz w:val="48"/>
                <w:szCs w:val="48"/>
              </w:rPr>
            </w:pPr>
            <w:r>
              <w:t>0.224</w:t>
            </w:r>
          </w:p>
        </w:tc>
      </w:tr>
      <w:tr w:rsidR="00E76CE3" w:rsidRPr="00670D69" w14:paraId="7D7FAAFD" w14:textId="77777777" w:rsidTr="00E56891">
        <w:tc>
          <w:tcPr>
            <w:tcW w:w="2404" w:type="pct"/>
            <w:vAlign w:val="center"/>
          </w:tcPr>
          <w:p w14:paraId="481D86CF" w14:textId="2DC5329F" w:rsidR="00E76CE3" w:rsidRDefault="00E76CE3" w:rsidP="00E76CE3">
            <w:pPr>
              <w:jc w:val="center"/>
            </w:pPr>
            <w:r>
              <w:t>Marketing employee presence</w:t>
            </w:r>
          </w:p>
        </w:tc>
        <w:tc>
          <w:tcPr>
            <w:tcW w:w="819" w:type="pct"/>
            <w:vAlign w:val="center"/>
          </w:tcPr>
          <w:p w14:paraId="63FC3D42" w14:textId="71A0399B" w:rsidR="00E76CE3" w:rsidRPr="000E1AB5" w:rsidRDefault="00E76CE3" w:rsidP="00E76CE3">
            <w:pPr>
              <w:jc w:val="center"/>
              <w:rPr>
                <w:sz w:val="48"/>
                <w:szCs w:val="48"/>
                <w:lang w:val="de-DE"/>
              </w:rPr>
            </w:pPr>
            <w:r>
              <w:t>0.009</w:t>
            </w:r>
          </w:p>
        </w:tc>
        <w:tc>
          <w:tcPr>
            <w:tcW w:w="889" w:type="pct"/>
            <w:vAlign w:val="center"/>
          </w:tcPr>
          <w:p w14:paraId="5EC6F49A" w14:textId="5F3D5815" w:rsidR="00E76CE3" w:rsidRPr="00E14BB4" w:rsidRDefault="00E76CE3" w:rsidP="00E76CE3">
            <w:pPr>
              <w:jc w:val="center"/>
              <w:rPr>
                <w:sz w:val="200"/>
                <w:szCs w:val="200"/>
              </w:rPr>
            </w:pPr>
            <w:r>
              <w:t>0.005</w:t>
            </w:r>
          </w:p>
        </w:tc>
        <w:tc>
          <w:tcPr>
            <w:tcW w:w="889" w:type="pct"/>
            <w:vAlign w:val="center"/>
          </w:tcPr>
          <w:p w14:paraId="11A299CE" w14:textId="3AB2AFCF" w:rsidR="00E76CE3" w:rsidRPr="00670D69" w:rsidRDefault="00E76CE3" w:rsidP="00E76CE3">
            <w:pPr>
              <w:jc w:val="center"/>
              <w:rPr>
                <w:sz w:val="52"/>
                <w:szCs w:val="52"/>
              </w:rPr>
            </w:pPr>
            <w:r>
              <w:t>0.1</w:t>
            </w:r>
            <w:r w:rsidR="00C0647C">
              <w:t>90</w:t>
            </w:r>
          </w:p>
        </w:tc>
      </w:tr>
      <w:tr w:rsidR="00E76CE3" w:rsidRPr="00670D69" w14:paraId="6BA2CF70" w14:textId="77777777" w:rsidTr="00E56891">
        <w:tc>
          <w:tcPr>
            <w:tcW w:w="2404" w:type="pct"/>
            <w:vAlign w:val="center"/>
          </w:tcPr>
          <w:p w14:paraId="63231F92" w14:textId="216E50B2" w:rsidR="00E76CE3" w:rsidRDefault="00E76CE3" w:rsidP="00E76CE3">
            <w:pPr>
              <w:jc w:val="center"/>
            </w:pPr>
            <w:r>
              <w:t>Founder tech</w:t>
            </w:r>
            <w:r w:rsidR="002B4C13">
              <w:t>nology</w:t>
            </w:r>
            <w:r>
              <w:t xml:space="preserve"> experience</w:t>
            </w:r>
          </w:p>
        </w:tc>
        <w:tc>
          <w:tcPr>
            <w:tcW w:w="819" w:type="pct"/>
            <w:vAlign w:val="center"/>
          </w:tcPr>
          <w:p w14:paraId="298F375B" w14:textId="1018FE0A" w:rsidR="00E76CE3" w:rsidRPr="000E1AB5" w:rsidRDefault="00E76CE3" w:rsidP="00E76CE3">
            <w:pPr>
              <w:jc w:val="center"/>
              <w:rPr>
                <w:sz w:val="48"/>
                <w:szCs w:val="48"/>
                <w:lang w:val="de-DE"/>
              </w:rPr>
            </w:pPr>
            <w:r>
              <w:t>0.000</w:t>
            </w:r>
          </w:p>
        </w:tc>
        <w:tc>
          <w:tcPr>
            <w:tcW w:w="889" w:type="pct"/>
            <w:vAlign w:val="center"/>
          </w:tcPr>
          <w:p w14:paraId="764B5EF2" w14:textId="24CE4EE3" w:rsidR="00E76CE3" w:rsidRPr="00E14BB4" w:rsidRDefault="00E76CE3" w:rsidP="00E76CE3">
            <w:pPr>
              <w:jc w:val="center"/>
              <w:rPr>
                <w:sz w:val="200"/>
                <w:szCs w:val="200"/>
              </w:rPr>
            </w:pPr>
            <w:r>
              <w:t>0.000</w:t>
            </w:r>
          </w:p>
        </w:tc>
        <w:tc>
          <w:tcPr>
            <w:tcW w:w="889" w:type="pct"/>
            <w:vAlign w:val="center"/>
          </w:tcPr>
          <w:p w14:paraId="44864F4B" w14:textId="560398C2" w:rsidR="00E76CE3" w:rsidRPr="00670D69" w:rsidRDefault="00E76CE3" w:rsidP="00E76CE3">
            <w:pPr>
              <w:jc w:val="center"/>
              <w:rPr>
                <w:sz w:val="180"/>
                <w:szCs w:val="180"/>
              </w:rPr>
            </w:pPr>
            <w:r>
              <w:t>1.000</w:t>
            </w:r>
          </w:p>
        </w:tc>
      </w:tr>
      <w:tr w:rsidR="00E76CE3" w:rsidRPr="00670D69" w14:paraId="3651F9F6" w14:textId="77777777" w:rsidTr="00E56891">
        <w:tc>
          <w:tcPr>
            <w:tcW w:w="2404" w:type="pct"/>
            <w:vAlign w:val="center"/>
          </w:tcPr>
          <w:p w14:paraId="0448CDA1" w14:textId="53E5E80E" w:rsidR="00E76CE3" w:rsidRDefault="00E76CE3" w:rsidP="00E76CE3">
            <w:pPr>
              <w:jc w:val="center"/>
            </w:pPr>
            <w:r>
              <w:t xml:space="preserve">CTO </w:t>
            </w:r>
            <w:r w:rsidR="002B4C13">
              <w:t>p</w:t>
            </w:r>
            <w:r>
              <w:t>resence</w:t>
            </w:r>
          </w:p>
        </w:tc>
        <w:tc>
          <w:tcPr>
            <w:tcW w:w="819" w:type="pct"/>
            <w:vAlign w:val="center"/>
          </w:tcPr>
          <w:p w14:paraId="07E2255F" w14:textId="021097F5" w:rsidR="00E76CE3" w:rsidRPr="000E1AB5" w:rsidRDefault="00E76CE3" w:rsidP="00E76CE3">
            <w:pPr>
              <w:jc w:val="center"/>
              <w:rPr>
                <w:sz w:val="48"/>
                <w:szCs w:val="48"/>
                <w:lang w:val="de-DE"/>
              </w:rPr>
            </w:pPr>
            <w:r>
              <w:t>0.000</w:t>
            </w:r>
          </w:p>
        </w:tc>
        <w:tc>
          <w:tcPr>
            <w:tcW w:w="889" w:type="pct"/>
            <w:vAlign w:val="center"/>
          </w:tcPr>
          <w:p w14:paraId="09C06184" w14:textId="5B025DD4" w:rsidR="00E76CE3" w:rsidRPr="00E14BB4" w:rsidRDefault="00E76CE3" w:rsidP="00E76CE3">
            <w:pPr>
              <w:jc w:val="center"/>
              <w:rPr>
                <w:rFonts w:ascii="Cambria Math" w:hAnsi="Cambria Math" w:cs="Cambria Math"/>
                <w:sz w:val="200"/>
                <w:szCs w:val="200"/>
              </w:rPr>
            </w:pPr>
            <w:r>
              <w:t>0.000</w:t>
            </w:r>
          </w:p>
        </w:tc>
        <w:tc>
          <w:tcPr>
            <w:tcW w:w="889" w:type="pct"/>
            <w:vAlign w:val="center"/>
          </w:tcPr>
          <w:p w14:paraId="3469BAAE" w14:textId="327775EB" w:rsidR="00E76CE3" w:rsidRPr="00670D69" w:rsidRDefault="00E76CE3" w:rsidP="00E76CE3">
            <w:pPr>
              <w:jc w:val="center"/>
              <w:rPr>
                <w:rFonts w:ascii="Cambria Math" w:hAnsi="Cambria Math" w:cs="Cambria Math"/>
                <w:sz w:val="160"/>
                <w:szCs w:val="160"/>
              </w:rPr>
            </w:pPr>
            <w:r>
              <w:t>1.000</w:t>
            </w:r>
          </w:p>
        </w:tc>
      </w:tr>
      <w:tr w:rsidR="00E76CE3" w:rsidRPr="00294081" w14:paraId="21B67BF9" w14:textId="77777777" w:rsidTr="00E56891">
        <w:tc>
          <w:tcPr>
            <w:tcW w:w="2404" w:type="pct"/>
            <w:vAlign w:val="center"/>
          </w:tcPr>
          <w:p w14:paraId="7E7A907E" w14:textId="4ED5EF9E" w:rsidR="00E76CE3" w:rsidRDefault="00E76CE3" w:rsidP="00E76CE3">
            <w:pPr>
              <w:jc w:val="center"/>
            </w:pPr>
            <w:r>
              <w:t>Founder founding experience</w:t>
            </w:r>
          </w:p>
        </w:tc>
        <w:tc>
          <w:tcPr>
            <w:tcW w:w="819" w:type="pct"/>
            <w:vAlign w:val="center"/>
          </w:tcPr>
          <w:p w14:paraId="4F715F92" w14:textId="4B8C3BFC" w:rsidR="00E76CE3" w:rsidRPr="000E1AB5" w:rsidRDefault="00E76CE3" w:rsidP="00E76CE3">
            <w:pPr>
              <w:jc w:val="center"/>
              <w:rPr>
                <w:sz w:val="48"/>
                <w:szCs w:val="48"/>
                <w:lang w:val="de-DE"/>
              </w:rPr>
            </w:pPr>
            <w:r>
              <w:t>0.000</w:t>
            </w:r>
          </w:p>
        </w:tc>
        <w:tc>
          <w:tcPr>
            <w:tcW w:w="889" w:type="pct"/>
            <w:vAlign w:val="center"/>
          </w:tcPr>
          <w:p w14:paraId="4B6C5209" w14:textId="60AC1EA6" w:rsidR="00E76CE3" w:rsidRPr="00294081" w:rsidRDefault="00E76CE3" w:rsidP="00E76CE3">
            <w:pPr>
              <w:jc w:val="center"/>
              <w:rPr>
                <w:rFonts w:ascii="Cambria Math" w:hAnsi="Cambria Math" w:cs="Cambria Math"/>
                <w:sz w:val="44"/>
                <w:szCs w:val="44"/>
              </w:rPr>
            </w:pPr>
            <w:r>
              <w:t>0.000</w:t>
            </w:r>
          </w:p>
        </w:tc>
        <w:tc>
          <w:tcPr>
            <w:tcW w:w="889" w:type="pct"/>
            <w:vAlign w:val="center"/>
          </w:tcPr>
          <w:p w14:paraId="159406A1" w14:textId="6E336B86" w:rsidR="00E76CE3" w:rsidRPr="00294081" w:rsidRDefault="00E76CE3" w:rsidP="00E76CE3">
            <w:pPr>
              <w:jc w:val="center"/>
              <w:rPr>
                <w:rFonts w:ascii="Cambria Math" w:hAnsi="Cambria Math" w:cs="Cambria Math"/>
                <w:sz w:val="44"/>
                <w:szCs w:val="44"/>
              </w:rPr>
            </w:pPr>
            <w:r>
              <w:t>1.000</w:t>
            </w:r>
          </w:p>
        </w:tc>
      </w:tr>
      <w:tr w:rsidR="00E76CE3" w:rsidRPr="00294081" w14:paraId="5D1733C3" w14:textId="77777777" w:rsidTr="00E56891">
        <w:tc>
          <w:tcPr>
            <w:tcW w:w="2404" w:type="pct"/>
            <w:vAlign w:val="center"/>
          </w:tcPr>
          <w:p w14:paraId="6D16C5C9" w14:textId="005659F1" w:rsidR="00E76CE3" w:rsidRDefault="00E76CE3" w:rsidP="00E76CE3">
            <w:pPr>
              <w:jc w:val="center"/>
            </w:pPr>
            <w:r>
              <w:t>B2B focus</w:t>
            </w:r>
          </w:p>
        </w:tc>
        <w:tc>
          <w:tcPr>
            <w:tcW w:w="819" w:type="pct"/>
            <w:vAlign w:val="center"/>
          </w:tcPr>
          <w:p w14:paraId="64470E6B" w14:textId="714C0B1A" w:rsidR="00E76CE3" w:rsidRPr="000E1AB5" w:rsidRDefault="00E76CE3" w:rsidP="00E76CE3">
            <w:pPr>
              <w:jc w:val="center"/>
              <w:rPr>
                <w:sz w:val="48"/>
                <w:szCs w:val="48"/>
                <w:lang w:val="de-DE"/>
              </w:rPr>
            </w:pPr>
            <w:r>
              <w:t>0.333</w:t>
            </w:r>
          </w:p>
        </w:tc>
        <w:tc>
          <w:tcPr>
            <w:tcW w:w="889" w:type="pct"/>
            <w:vAlign w:val="center"/>
          </w:tcPr>
          <w:p w14:paraId="15010933" w14:textId="3F570ED9" w:rsidR="00E76CE3" w:rsidRPr="00270813" w:rsidRDefault="00E76CE3" w:rsidP="00E76CE3">
            <w:pPr>
              <w:jc w:val="center"/>
              <w:rPr>
                <w:rFonts w:ascii="Cambria Math" w:hAnsi="Cambria Math" w:cs="Cambria Math"/>
                <w:sz w:val="52"/>
                <w:szCs w:val="52"/>
              </w:rPr>
            </w:pPr>
            <w:r>
              <w:t>0.167</w:t>
            </w:r>
          </w:p>
        </w:tc>
        <w:tc>
          <w:tcPr>
            <w:tcW w:w="889" w:type="pct"/>
            <w:vAlign w:val="center"/>
          </w:tcPr>
          <w:p w14:paraId="63CA9356" w14:textId="26407EF2" w:rsidR="00E76CE3" w:rsidRPr="00294081" w:rsidRDefault="00E76CE3" w:rsidP="00E76CE3">
            <w:pPr>
              <w:jc w:val="center"/>
              <w:rPr>
                <w:rFonts w:ascii="Cambria Math" w:hAnsi="Cambria Math" w:cs="Cambria Math"/>
                <w:sz w:val="20"/>
                <w:szCs w:val="20"/>
              </w:rPr>
            </w:pPr>
            <w:r>
              <w:t>0.462</w:t>
            </w:r>
          </w:p>
        </w:tc>
      </w:tr>
    </w:tbl>
    <w:p w14:paraId="56D4EBC5" w14:textId="77777777" w:rsidR="00EA0179" w:rsidRDefault="00EA0179"/>
    <w:p w14:paraId="4DFE8699" w14:textId="77777777" w:rsidR="005F0195" w:rsidRPr="00E56891" w:rsidRDefault="005F0195"/>
    <w:p w14:paraId="35781A7A" w14:textId="77777777" w:rsidR="00E56891" w:rsidRDefault="00E56891">
      <w:pPr>
        <w:rPr>
          <w:rFonts w:asciiTheme="majorHAnsi" w:eastAsiaTheme="majorEastAsia" w:hAnsiTheme="majorHAnsi" w:cstheme="majorBidi"/>
          <w:b/>
          <w:szCs w:val="32"/>
        </w:rPr>
      </w:pPr>
      <w:r>
        <w:br w:type="page"/>
      </w:r>
    </w:p>
    <w:p w14:paraId="7F5AF534" w14:textId="0C0BA2FA" w:rsidR="00182E1B" w:rsidRPr="00133C12" w:rsidRDefault="00F707E4" w:rsidP="00182E1B">
      <w:pPr>
        <w:pStyle w:val="berschrift1"/>
      </w:pPr>
      <w:bookmarkStart w:id="7" w:name="_Toc227945948"/>
      <w:r w:rsidRPr="00133C12">
        <w:lastRenderedPageBreak/>
        <w:t xml:space="preserve">Web Appendix </w:t>
      </w:r>
      <w:r>
        <w:t>W</w:t>
      </w:r>
      <w:r w:rsidR="00921921">
        <w:t>6</w:t>
      </w:r>
      <w:r w:rsidRPr="00133C12">
        <w:t xml:space="preserve">: </w:t>
      </w:r>
      <w:r w:rsidR="00182E1B">
        <w:t>Transformation of fsQCA paths into indicators for regressions</w:t>
      </w:r>
      <w:bookmarkEnd w:id="7"/>
      <w:r w:rsidR="00182E1B" w:rsidRPr="00686AA9">
        <w:t xml:space="preserve"> </w:t>
      </w:r>
    </w:p>
    <w:p w14:paraId="07AB9AB5" w14:textId="5A479830" w:rsidR="0028549A" w:rsidRPr="0028549A" w:rsidRDefault="00182E1B">
      <w:r>
        <w:t>F</w:t>
      </w:r>
      <w:r w:rsidR="003767D9">
        <w:t xml:space="preserve">or each </w:t>
      </w:r>
      <w:r w:rsidR="00951D59">
        <w:t>venture</w:t>
      </w:r>
      <w:r w:rsidR="003767D9">
        <w:t>-month</w:t>
      </w:r>
      <w:r>
        <w:t xml:space="preserve">, we </w:t>
      </w:r>
      <w:r w:rsidR="003767D9">
        <w:t>transformed</w:t>
      </w:r>
      <w:r>
        <w:t xml:space="preserve"> all paths identified in the fsQCA analysis into indicator</w:t>
      </w:r>
      <w:r w:rsidR="005373C2">
        <w:t xml:space="preserve"> dummies</w:t>
      </w:r>
      <w:r>
        <w:t xml:space="preserve"> for regression</w:t>
      </w:r>
      <w:r w:rsidR="003767D9">
        <w:t xml:space="preserve">. To keep the calibration in line with the fsQCA approach, which relies on </w:t>
      </w:r>
      <w:r>
        <w:t xml:space="preserve">percentage-based calibrations for CMO and CTO presence, we again use a three-year average for these two variables and the </w:t>
      </w:r>
      <w:r w:rsidR="00951D59">
        <w:t>venture</w:t>
      </w:r>
      <w:r>
        <w:t>-month-level value</w:t>
      </w:r>
      <w:r w:rsidR="003767D9">
        <w:t xml:space="preserve"> for all other variables.</w:t>
      </w:r>
      <w:r w:rsidR="0065089E">
        <w:t xml:space="preserve"> </w:t>
      </w:r>
      <w:r w:rsidR="0028549A">
        <w:t>In particular,</w:t>
      </w:r>
      <w:r w:rsidR="0028549A" w:rsidRPr="003029D4">
        <w:t xml:space="preserve"> for each venture-month, we first estimated separate membership scores for the eight attributes used in the fsQCA. Each venture-month is assigned an attribute membership score between zero and one based on the degree to which it belongs to the focal attribute (e.g., marketing management presence). Configurations are described by the presence, absence, or irrelevance of attributes. To prepare membership scores for path assignment, we defined the presence of an attribute as the calculated membership score and its absence as the inverse of that score </w:t>
      </w:r>
      <w:sdt>
        <w:sdtPr>
          <w:alias w:val="To edit, see citavi.com/edit"/>
          <w:tag w:val="CitaviPlaceholder#a1e44d07-88cc-4c3e-87ba-6cd82012216d"/>
          <w:id w:val="709077737"/>
          <w:placeholder>
            <w:docPart w:val="DefaultPlaceholder_-1854013440"/>
          </w:placeholder>
        </w:sdtPr>
        <w:sdtEndPr/>
        <w:sdtContent>
          <w:r w:rsidR="000C41C6">
            <w:fldChar w:fldCharType="begin"/>
          </w:r>
          <w:r w:rsidR="000C41C6">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jZjQwYWExLWVjNjYtNGYyNi05Y2RkLTYzZTg3YmU3MTU4NCIsIlJhbmdlTGVuZ3RoIjo0NywiUmVmZXJlbmNlSWQiOiI3NjU2YTVjZC05MTU2LTQxNDEtYmI5Ny05ODJkMTY2YmY0N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}</w:instrText>
          </w:r>
          <w:r w:rsidR="000C41C6">
            <w:fldChar w:fldCharType="separate"/>
          </w:r>
          <w:r w:rsidR="000C41C6">
            <w:t>(Slager, Chuah, Gond, Furnari, &amp; Homanen, 2023)</w:t>
          </w:r>
          <w:r w:rsidR="000C41C6">
            <w:fldChar w:fldCharType="end"/>
          </w:r>
        </w:sdtContent>
      </w:sdt>
      <w:r w:rsidR="0028549A" w:rsidRPr="003029D4">
        <w:t xml:space="preserve">. Then, for each path identified in the fsQCA analysis, we determined the minimum of all </w:t>
      </w:r>
      <w:r w:rsidR="0028549A" w:rsidRPr="00B314AF">
        <w:t>relevant</w:t>
      </w:r>
      <w:r w:rsidR="0028549A" w:rsidRPr="003029D4">
        <w:rPr>
          <w:i/>
          <w:iCs/>
        </w:rPr>
        <w:t xml:space="preserve"> </w:t>
      </w:r>
      <w:r w:rsidR="0028549A" w:rsidRPr="003029D4">
        <w:t xml:space="preserve">attribute membership scores (i.e., for those attributes that were present or absent). This procedure </w:t>
      </w:r>
      <w:r w:rsidR="0028549A">
        <w:t>ensured</w:t>
      </w:r>
      <w:r w:rsidR="0028549A" w:rsidRPr="003029D4">
        <w:t xml:space="preserve"> adherence to the logical </w:t>
      </w:r>
      <w:r w:rsidR="0028549A" w:rsidRPr="003029D4">
        <w:rPr>
          <w:i/>
          <w:iCs/>
        </w:rPr>
        <w:t>AND</w:t>
      </w:r>
      <w:r w:rsidR="0028549A" w:rsidRPr="003029D4">
        <w:t xml:space="preserve"> operation inherent in set-theoretic conjunctions. Finally, we translated the corresponding values for these paths to dummy variables for each path, in the following way: When a venture’s membership score (based on the minimum of all relevant attributes) exceeds 0.5, it is assigned a value of 1 for this path; if not, it is assigned a value of 0. </w:t>
      </w:r>
    </w:p>
    <w:p w14:paraId="76FD5217" w14:textId="091C83FF" w:rsidR="00791A3C" w:rsidRDefault="0028549A">
      <w:pPr>
        <w:rPr>
          <w:rFonts w:asciiTheme="majorHAnsi" w:eastAsiaTheme="majorEastAsia" w:hAnsiTheme="majorHAnsi" w:cstheme="majorBidi"/>
          <w:b/>
          <w:szCs w:val="32"/>
        </w:rPr>
      </w:pPr>
      <w:r>
        <w:tab/>
      </w:r>
      <w:r w:rsidR="00942DC5" w:rsidRPr="005373C2">
        <w:t>To give an example, w</w:t>
      </w:r>
      <w:r w:rsidR="003767D9" w:rsidRPr="005373C2">
        <w:t xml:space="preserve">hen we consider for instance funding path </w:t>
      </w:r>
      <w:r w:rsidR="005C1604" w:rsidRPr="005373C2">
        <w:t>1b</w:t>
      </w:r>
      <w:r w:rsidR="003767D9" w:rsidRPr="005373C2">
        <w:t xml:space="preserve"> and assume that marketing-experienced founder presence has a score of 0.92, CMO presence a score of 0 (inverse: 1-0 = 1), Marketing </w:t>
      </w:r>
      <w:r w:rsidR="00951D59">
        <w:t>m</w:t>
      </w:r>
      <w:r w:rsidR="003767D9" w:rsidRPr="005373C2">
        <w:t xml:space="preserve">anagement presence a score of 1, Marketing </w:t>
      </w:r>
      <w:r w:rsidR="00951D59">
        <w:t>e</w:t>
      </w:r>
      <w:r w:rsidR="003767D9" w:rsidRPr="005373C2">
        <w:t xml:space="preserve">mployee presence a score of 0.95, Tech-experience founder presence a score of 0 (inverse: 1), CTO presence a score of 0 (inverse: 1), and B2B a score of 0 (inverse: 1), Funding Path 1b takes a value of 0.92. </w:t>
      </w:r>
      <w:r w:rsidR="00951D59">
        <w:t xml:space="preserve">Since </w:t>
      </w:r>
      <w:r w:rsidR="00951D59">
        <w:lastRenderedPageBreak/>
        <w:t>0.92 is larger than 0.5, we assign a value of 1 to</w:t>
      </w:r>
      <w:r w:rsidR="003767D9" w:rsidRPr="005373C2">
        <w:t xml:space="preserve"> this </w:t>
      </w:r>
      <w:r w:rsidR="00951D59">
        <w:t>venture</w:t>
      </w:r>
      <w:r w:rsidR="003767D9" w:rsidRPr="005373C2">
        <w:t>-month</w:t>
      </w:r>
      <w:r w:rsidR="00AA140F" w:rsidRPr="005373C2">
        <w:t xml:space="preserve"> and Funding Path 1b</w:t>
      </w:r>
      <w:r w:rsidR="003767D9" w:rsidRPr="005373C2">
        <w:t xml:space="preserve">. </w:t>
      </w:r>
      <w:r w:rsidR="005C1604" w:rsidRPr="005373C2">
        <w:t>The following table illustrates the procedure for our example:</w:t>
      </w:r>
      <w:r w:rsidR="005C1604">
        <w:t xml:space="preserve"> </w:t>
      </w:r>
    </w:p>
    <w:tbl>
      <w:tblPr>
        <w:tblStyle w:val="Tabellenraster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1"/>
        <w:gridCol w:w="1780"/>
        <w:gridCol w:w="1318"/>
        <w:gridCol w:w="2241"/>
      </w:tblGrid>
      <w:tr w:rsidR="00942DC5" w:rsidRPr="00B672F3" w14:paraId="5F753DC9" w14:textId="77777777" w:rsidTr="00B672F3">
        <w:trPr>
          <w:trHeight w:val="745"/>
        </w:trPr>
        <w:tc>
          <w:tcPr>
            <w:tcW w:w="2148" w:type="pct"/>
            <w:tcBorders>
              <w:top w:val="single" w:sz="4" w:space="0" w:color="auto"/>
              <w:bottom w:val="single" w:sz="4" w:space="0" w:color="000000"/>
            </w:tcBorders>
            <w:vAlign w:val="center"/>
          </w:tcPr>
          <w:p w14:paraId="5B1EB427" w14:textId="77777777" w:rsidR="00942DC5" w:rsidRPr="00B672F3" w:rsidRDefault="00942DC5" w:rsidP="00942DC5"/>
        </w:tc>
        <w:tc>
          <w:tcPr>
            <w:tcW w:w="951" w:type="pct"/>
            <w:tcBorders>
              <w:top w:val="single" w:sz="4" w:space="0" w:color="auto"/>
              <w:bottom w:val="single" w:sz="4" w:space="0" w:color="000000"/>
            </w:tcBorders>
            <w:vAlign w:val="center"/>
          </w:tcPr>
          <w:p w14:paraId="43F2351A" w14:textId="006B983F" w:rsidR="00942DC5" w:rsidRPr="00B672F3" w:rsidRDefault="00AA140F" w:rsidP="00AA140F">
            <w:pPr>
              <w:jc w:val="center"/>
            </w:pPr>
            <w:r w:rsidRPr="00B672F3">
              <w:rPr>
                <w:b/>
                <w:bCs/>
                <w:lang w:val="de-DE"/>
              </w:rPr>
              <w:t>1b</w:t>
            </w:r>
          </w:p>
        </w:tc>
        <w:tc>
          <w:tcPr>
            <w:tcW w:w="704" w:type="pct"/>
            <w:tcBorders>
              <w:top w:val="single" w:sz="4" w:space="0" w:color="auto"/>
              <w:bottom w:val="single" w:sz="4" w:space="0" w:color="000000"/>
            </w:tcBorders>
            <w:vAlign w:val="center"/>
          </w:tcPr>
          <w:p w14:paraId="3DEC06BB" w14:textId="4784CC81" w:rsidR="00942DC5" w:rsidRPr="00B672F3" w:rsidRDefault="00942DC5" w:rsidP="005373C2">
            <w:pPr>
              <w:rPr>
                <w:b/>
                <w:bCs/>
                <w:lang w:val="de-DE"/>
              </w:rPr>
            </w:pPr>
            <w:r w:rsidRPr="00B672F3">
              <w:rPr>
                <w:b/>
                <w:bCs/>
                <w:lang w:val="de-DE"/>
              </w:rPr>
              <w:t>Score</w:t>
            </w:r>
          </w:p>
        </w:tc>
        <w:tc>
          <w:tcPr>
            <w:tcW w:w="1197" w:type="pct"/>
            <w:tcBorders>
              <w:top w:val="single" w:sz="4" w:space="0" w:color="auto"/>
              <w:bottom w:val="single" w:sz="4" w:space="0" w:color="000000"/>
            </w:tcBorders>
            <w:vAlign w:val="center"/>
          </w:tcPr>
          <w:p w14:paraId="22CAF712" w14:textId="020460E2" w:rsidR="00942DC5" w:rsidRPr="00B672F3" w:rsidRDefault="00942DC5" w:rsidP="005373C2">
            <w:pPr>
              <w:rPr>
                <w:b/>
                <w:bCs/>
                <w:lang w:val="de-DE"/>
              </w:rPr>
            </w:pPr>
            <w:r w:rsidRPr="00B672F3">
              <w:rPr>
                <w:b/>
                <w:bCs/>
                <w:lang w:val="de-DE"/>
              </w:rPr>
              <w:t>Inverse (1-score)</w:t>
            </w:r>
          </w:p>
        </w:tc>
      </w:tr>
      <w:tr w:rsidR="00942DC5" w:rsidRPr="00B672F3" w14:paraId="04BB3CAD" w14:textId="77777777" w:rsidTr="00B672F3">
        <w:trPr>
          <w:trHeight w:val="745"/>
        </w:trPr>
        <w:tc>
          <w:tcPr>
            <w:tcW w:w="2148" w:type="pct"/>
            <w:tcBorders>
              <w:top w:val="single" w:sz="4" w:space="0" w:color="000000"/>
            </w:tcBorders>
            <w:vAlign w:val="center"/>
          </w:tcPr>
          <w:p w14:paraId="3CCA7EBD" w14:textId="496E0270" w:rsidR="00942DC5" w:rsidRPr="00B672F3" w:rsidRDefault="002B4C13" w:rsidP="00942DC5">
            <w:pPr>
              <w:rPr>
                <w:lang w:val="de-DE"/>
              </w:rPr>
            </w:pPr>
            <w:r>
              <w:rPr>
                <w:lang w:val="de-DE"/>
              </w:rPr>
              <w:t>Founder marketing experience</w:t>
            </w:r>
          </w:p>
        </w:tc>
        <w:tc>
          <w:tcPr>
            <w:tcW w:w="951" w:type="pct"/>
            <w:tcBorders>
              <w:top w:val="single" w:sz="4" w:space="0" w:color="000000"/>
            </w:tcBorders>
            <w:vAlign w:val="center"/>
          </w:tcPr>
          <w:p w14:paraId="77B8280F" w14:textId="1C1B8A99" w:rsidR="00942DC5" w:rsidRPr="00B672F3" w:rsidRDefault="00942DC5" w:rsidP="00942DC5">
            <w:pPr>
              <w:jc w:val="center"/>
            </w:pPr>
            <w:r w:rsidRPr="00B672F3">
              <w:t>●</w:t>
            </w:r>
          </w:p>
        </w:tc>
        <w:tc>
          <w:tcPr>
            <w:tcW w:w="704" w:type="pct"/>
            <w:tcBorders>
              <w:top w:val="single" w:sz="4" w:space="0" w:color="000000"/>
            </w:tcBorders>
            <w:vAlign w:val="center"/>
          </w:tcPr>
          <w:p w14:paraId="3F6CF5B9" w14:textId="7E92A8E8" w:rsidR="00942DC5" w:rsidRPr="00B672F3" w:rsidRDefault="00942DC5" w:rsidP="005373C2">
            <w:pPr>
              <w:rPr>
                <w:b/>
                <w:bCs/>
                <w:lang w:val="de-DE"/>
              </w:rPr>
            </w:pPr>
            <w:r w:rsidRPr="00B672F3">
              <w:rPr>
                <w:b/>
                <w:bCs/>
                <w:lang w:val="de-DE"/>
              </w:rPr>
              <w:t>0.92</w:t>
            </w:r>
          </w:p>
        </w:tc>
        <w:tc>
          <w:tcPr>
            <w:tcW w:w="1197" w:type="pct"/>
            <w:tcBorders>
              <w:top w:val="single" w:sz="4" w:space="0" w:color="000000"/>
            </w:tcBorders>
            <w:vAlign w:val="center"/>
          </w:tcPr>
          <w:p w14:paraId="521B849C" w14:textId="05A19B4B" w:rsidR="00942DC5" w:rsidRPr="00B672F3" w:rsidRDefault="00942DC5" w:rsidP="005373C2">
            <w:pPr>
              <w:rPr>
                <w:lang w:val="de-DE"/>
              </w:rPr>
            </w:pPr>
            <w:r w:rsidRPr="00B672F3">
              <w:rPr>
                <w:lang w:val="de-DE"/>
              </w:rPr>
              <w:t>-</w:t>
            </w:r>
          </w:p>
        </w:tc>
      </w:tr>
      <w:tr w:rsidR="00942DC5" w:rsidRPr="00B672F3" w14:paraId="0B7AFD77" w14:textId="77777777" w:rsidTr="00B672F3">
        <w:trPr>
          <w:trHeight w:val="262"/>
        </w:trPr>
        <w:tc>
          <w:tcPr>
            <w:tcW w:w="2148" w:type="pct"/>
            <w:vAlign w:val="center"/>
          </w:tcPr>
          <w:p w14:paraId="1E1370D2" w14:textId="77777777" w:rsidR="00942DC5" w:rsidRPr="00B672F3" w:rsidRDefault="00942DC5" w:rsidP="00942DC5">
            <w:pPr>
              <w:rPr>
                <w:lang w:val="de-DE"/>
              </w:rPr>
            </w:pPr>
            <w:r w:rsidRPr="00B672F3">
              <w:rPr>
                <w:lang w:val="de-DE"/>
              </w:rPr>
              <w:t>CMO presence</w:t>
            </w:r>
          </w:p>
        </w:tc>
        <w:tc>
          <w:tcPr>
            <w:tcW w:w="951" w:type="pct"/>
            <w:vAlign w:val="center"/>
          </w:tcPr>
          <w:p w14:paraId="7F9F299E" w14:textId="67A0D0D8" w:rsidR="00942DC5" w:rsidRPr="00B672F3" w:rsidRDefault="00942DC5" w:rsidP="00942DC5">
            <w:pPr>
              <w:jc w:val="center"/>
              <w:rPr>
                <w:rFonts w:ascii="Cambria Math" w:hAnsi="Cambria Math" w:cs="Cambria Math"/>
              </w:rPr>
            </w:pPr>
            <w:r w:rsidRPr="00B672F3">
              <w:rPr>
                <w:rFonts w:ascii="Cambria Math" w:hAnsi="Cambria Math" w:cs="Cambria Math"/>
              </w:rPr>
              <w:t>⊗</w:t>
            </w:r>
          </w:p>
        </w:tc>
        <w:tc>
          <w:tcPr>
            <w:tcW w:w="704" w:type="pct"/>
            <w:vAlign w:val="center"/>
          </w:tcPr>
          <w:p w14:paraId="6ADBF610" w14:textId="3D3A6F93" w:rsidR="00942DC5" w:rsidRPr="00B672F3" w:rsidRDefault="00942DC5" w:rsidP="005373C2">
            <w:pPr>
              <w:rPr>
                <w:lang w:val="de-DE"/>
              </w:rPr>
            </w:pPr>
            <w:r w:rsidRPr="00B672F3">
              <w:rPr>
                <w:lang w:val="de-DE"/>
              </w:rPr>
              <w:t>0</w:t>
            </w:r>
          </w:p>
        </w:tc>
        <w:tc>
          <w:tcPr>
            <w:tcW w:w="1197" w:type="pct"/>
            <w:vAlign w:val="center"/>
          </w:tcPr>
          <w:p w14:paraId="137BB27C" w14:textId="6099684D" w:rsidR="00942DC5" w:rsidRPr="00B672F3" w:rsidRDefault="00942DC5" w:rsidP="005373C2">
            <w:pPr>
              <w:rPr>
                <w:b/>
                <w:bCs/>
                <w:lang w:val="de-DE"/>
              </w:rPr>
            </w:pPr>
            <w:r w:rsidRPr="00B672F3">
              <w:rPr>
                <w:b/>
                <w:bCs/>
                <w:lang w:val="de-DE"/>
              </w:rPr>
              <w:t>1</w:t>
            </w:r>
          </w:p>
        </w:tc>
      </w:tr>
      <w:tr w:rsidR="00942DC5" w:rsidRPr="00B672F3" w14:paraId="62C30BF8" w14:textId="77777777" w:rsidTr="00B672F3">
        <w:trPr>
          <w:trHeight w:val="745"/>
        </w:trPr>
        <w:tc>
          <w:tcPr>
            <w:tcW w:w="2148" w:type="pct"/>
            <w:vAlign w:val="center"/>
          </w:tcPr>
          <w:p w14:paraId="085A7D79" w14:textId="77777777" w:rsidR="00942DC5" w:rsidRPr="00B672F3" w:rsidRDefault="00942DC5" w:rsidP="00942DC5">
            <w:pPr>
              <w:rPr>
                <w:lang w:val="de-DE"/>
              </w:rPr>
            </w:pPr>
            <w:r w:rsidRPr="00B672F3">
              <w:rPr>
                <w:lang w:val="de-DE"/>
              </w:rPr>
              <w:t>Marketing management presence</w:t>
            </w:r>
          </w:p>
        </w:tc>
        <w:tc>
          <w:tcPr>
            <w:tcW w:w="951" w:type="pct"/>
            <w:vAlign w:val="center"/>
          </w:tcPr>
          <w:p w14:paraId="3743D9F7" w14:textId="1F78D054" w:rsidR="00942DC5" w:rsidRPr="00B672F3" w:rsidRDefault="00942DC5" w:rsidP="00942DC5">
            <w:pPr>
              <w:jc w:val="center"/>
              <w:rPr>
                <w:rFonts w:ascii="Cambria Math" w:hAnsi="Cambria Math" w:cs="Cambria Math"/>
              </w:rPr>
            </w:pPr>
            <w:r w:rsidRPr="00B672F3">
              <w:t>●</w:t>
            </w:r>
          </w:p>
        </w:tc>
        <w:tc>
          <w:tcPr>
            <w:tcW w:w="704" w:type="pct"/>
            <w:vAlign w:val="center"/>
          </w:tcPr>
          <w:p w14:paraId="128C4A20" w14:textId="59207614" w:rsidR="00942DC5" w:rsidRPr="00B672F3" w:rsidRDefault="00942DC5" w:rsidP="005373C2">
            <w:pPr>
              <w:rPr>
                <w:b/>
                <w:bCs/>
                <w:lang w:val="de-DE"/>
              </w:rPr>
            </w:pPr>
            <w:r w:rsidRPr="00B672F3">
              <w:rPr>
                <w:b/>
                <w:bCs/>
                <w:lang w:val="de-DE"/>
              </w:rPr>
              <w:t>1</w:t>
            </w:r>
          </w:p>
        </w:tc>
        <w:tc>
          <w:tcPr>
            <w:tcW w:w="1197" w:type="pct"/>
            <w:vAlign w:val="center"/>
          </w:tcPr>
          <w:p w14:paraId="2B0465D3" w14:textId="3C18CB66" w:rsidR="00942DC5" w:rsidRPr="00B672F3" w:rsidRDefault="00942DC5" w:rsidP="005373C2">
            <w:pPr>
              <w:rPr>
                <w:lang w:val="de-DE"/>
              </w:rPr>
            </w:pPr>
            <w:r w:rsidRPr="00B672F3">
              <w:rPr>
                <w:lang w:val="de-DE"/>
              </w:rPr>
              <w:t>-</w:t>
            </w:r>
          </w:p>
        </w:tc>
      </w:tr>
      <w:tr w:rsidR="00942DC5" w:rsidRPr="00B672F3" w14:paraId="5292490D" w14:textId="77777777" w:rsidTr="00B672F3">
        <w:trPr>
          <w:trHeight w:val="323"/>
        </w:trPr>
        <w:tc>
          <w:tcPr>
            <w:tcW w:w="2148" w:type="pct"/>
            <w:vAlign w:val="center"/>
          </w:tcPr>
          <w:p w14:paraId="6FAF0B66" w14:textId="77777777" w:rsidR="00942DC5" w:rsidRPr="00B672F3" w:rsidRDefault="00942DC5" w:rsidP="00942DC5">
            <w:pPr>
              <w:rPr>
                <w:lang w:val="de-DE"/>
              </w:rPr>
            </w:pPr>
            <w:r w:rsidRPr="00B672F3">
              <w:rPr>
                <w:lang w:val="de-DE"/>
              </w:rPr>
              <w:t>Marketing employee presence</w:t>
            </w:r>
          </w:p>
        </w:tc>
        <w:tc>
          <w:tcPr>
            <w:tcW w:w="951" w:type="pct"/>
            <w:vAlign w:val="center"/>
          </w:tcPr>
          <w:p w14:paraId="463D7490" w14:textId="78DCE288" w:rsidR="00942DC5" w:rsidRPr="00B672F3" w:rsidRDefault="00942DC5" w:rsidP="00942DC5">
            <w:pPr>
              <w:jc w:val="center"/>
            </w:pPr>
            <w:r w:rsidRPr="00B672F3">
              <w:t>●</w:t>
            </w:r>
          </w:p>
        </w:tc>
        <w:tc>
          <w:tcPr>
            <w:tcW w:w="704" w:type="pct"/>
            <w:vAlign w:val="center"/>
          </w:tcPr>
          <w:p w14:paraId="29552DE2" w14:textId="577C0262" w:rsidR="00942DC5" w:rsidRPr="00B672F3" w:rsidRDefault="00942DC5" w:rsidP="005373C2">
            <w:pPr>
              <w:rPr>
                <w:b/>
                <w:bCs/>
                <w:lang w:val="de-DE"/>
              </w:rPr>
            </w:pPr>
            <w:r w:rsidRPr="00B672F3">
              <w:rPr>
                <w:b/>
                <w:bCs/>
                <w:lang w:val="de-DE"/>
              </w:rPr>
              <w:t>0.95</w:t>
            </w:r>
          </w:p>
        </w:tc>
        <w:tc>
          <w:tcPr>
            <w:tcW w:w="1197" w:type="pct"/>
            <w:vAlign w:val="center"/>
          </w:tcPr>
          <w:p w14:paraId="43CE0B3F" w14:textId="4931C994" w:rsidR="00942DC5" w:rsidRPr="00B672F3" w:rsidRDefault="00942DC5" w:rsidP="005373C2">
            <w:pPr>
              <w:rPr>
                <w:lang w:val="de-DE"/>
              </w:rPr>
            </w:pPr>
            <w:r w:rsidRPr="00B672F3">
              <w:rPr>
                <w:lang w:val="de-DE"/>
              </w:rPr>
              <w:t>-</w:t>
            </w:r>
          </w:p>
        </w:tc>
      </w:tr>
      <w:tr w:rsidR="00942DC5" w:rsidRPr="00B672F3" w14:paraId="2E04C34E" w14:textId="77777777" w:rsidTr="00B672F3">
        <w:trPr>
          <w:trHeight w:val="282"/>
        </w:trPr>
        <w:tc>
          <w:tcPr>
            <w:tcW w:w="2148" w:type="pct"/>
            <w:vAlign w:val="center"/>
          </w:tcPr>
          <w:p w14:paraId="51095768" w14:textId="3B2C016F" w:rsidR="00942DC5" w:rsidRPr="00B672F3" w:rsidRDefault="002B4C13" w:rsidP="00942DC5">
            <w:pPr>
              <w:rPr>
                <w:lang w:val="de-DE"/>
              </w:rPr>
            </w:pPr>
            <w:r>
              <w:rPr>
                <w:lang w:val="de-DE"/>
              </w:rPr>
              <w:t>Founder technology experience</w:t>
            </w:r>
          </w:p>
        </w:tc>
        <w:tc>
          <w:tcPr>
            <w:tcW w:w="951" w:type="pct"/>
            <w:vAlign w:val="center"/>
          </w:tcPr>
          <w:p w14:paraId="2511853A" w14:textId="4CEB6834" w:rsidR="00942DC5" w:rsidRPr="00B672F3" w:rsidRDefault="00942DC5" w:rsidP="00942DC5">
            <w:pPr>
              <w:jc w:val="center"/>
            </w:pPr>
            <w:r w:rsidRPr="00B672F3">
              <w:rPr>
                <w:rFonts w:ascii="Cambria Math" w:hAnsi="Cambria Math" w:cs="Cambria Math"/>
              </w:rPr>
              <w:t>⊗</w:t>
            </w:r>
          </w:p>
        </w:tc>
        <w:tc>
          <w:tcPr>
            <w:tcW w:w="704" w:type="pct"/>
            <w:vAlign w:val="center"/>
          </w:tcPr>
          <w:p w14:paraId="6E6B08E5" w14:textId="14921196" w:rsidR="00942DC5" w:rsidRPr="00B672F3" w:rsidRDefault="00942DC5" w:rsidP="005373C2">
            <w:pPr>
              <w:rPr>
                <w:lang w:val="de-DE"/>
              </w:rPr>
            </w:pPr>
            <w:r w:rsidRPr="00B672F3">
              <w:rPr>
                <w:lang w:val="de-DE"/>
              </w:rPr>
              <w:t>0</w:t>
            </w:r>
          </w:p>
        </w:tc>
        <w:tc>
          <w:tcPr>
            <w:tcW w:w="1197" w:type="pct"/>
            <w:vAlign w:val="center"/>
          </w:tcPr>
          <w:p w14:paraId="1B412A69" w14:textId="2E4C3ED1" w:rsidR="00942DC5" w:rsidRPr="00B672F3" w:rsidRDefault="00942DC5" w:rsidP="005373C2">
            <w:pPr>
              <w:rPr>
                <w:b/>
                <w:bCs/>
                <w:lang w:val="de-DE"/>
              </w:rPr>
            </w:pPr>
            <w:r w:rsidRPr="00B672F3">
              <w:rPr>
                <w:b/>
                <w:bCs/>
                <w:lang w:val="de-DE"/>
              </w:rPr>
              <w:t>1</w:t>
            </w:r>
          </w:p>
        </w:tc>
      </w:tr>
      <w:tr w:rsidR="00942DC5" w:rsidRPr="00B672F3" w14:paraId="1D46D598" w14:textId="77777777" w:rsidTr="00B672F3">
        <w:trPr>
          <w:trHeight w:val="262"/>
        </w:trPr>
        <w:tc>
          <w:tcPr>
            <w:tcW w:w="2148" w:type="pct"/>
            <w:vAlign w:val="center"/>
          </w:tcPr>
          <w:p w14:paraId="07C553EB" w14:textId="77777777" w:rsidR="00942DC5" w:rsidRPr="00B672F3" w:rsidRDefault="00942DC5" w:rsidP="00942DC5">
            <w:pPr>
              <w:rPr>
                <w:lang w:val="de-DE"/>
              </w:rPr>
            </w:pPr>
            <w:r w:rsidRPr="00B672F3">
              <w:rPr>
                <w:lang w:val="de-DE"/>
              </w:rPr>
              <w:t>CTO presence</w:t>
            </w:r>
          </w:p>
        </w:tc>
        <w:tc>
          <w:tcPr>
            <w:tcW w:w="951" w:type="pct"/>
            <w:vAlign w:val="center"/>
          </w:tcPr>
          <w:p w14:paraId="6893F546" w14:textId="7E0962D6" w:rsidR="00942DC5" w:rsidRPr="00B672F3" w:rsidRDefault="00942DC5" w:rsidP="00942DC5">
            <w:pPr>
              <w:jc w:val="center"/>
              <w:rPr>
                <w:rFonts w:ascii="Cambria Math" w:hAnsi="Cambria Math" w:cs="Cambria Math"/>
              </w:rPr>
            </w:pPr>
            <w:r w:rsidRPr="00B672F3">
              <w:rPr>
                <w:rFonts w:ascii="Cambria Math" w:hAnsi="Cambria Math" w:cs="Cambria Math"/>
              </w:rPr>
              <w:t>⊗</w:t>
            </w:r>
          </w:p>
        </w:tc>
        <w:tc>
          <w:tcPr>
            <w:tcW w:w="704" w:type="pct"/>
            <w:vAlign w:val="center"/>
          </w:tcPr>
          <w:p w14:paraId="383103E9" w14:textId="62BAF442" w:rsidR="00942DC5" w:rsidRPr="00B672F3" w:rsidRDefault="00942DC5" w:rsidP="005373C2">
            <w:pPr>
              <w:rPr>
                <w:lang w:val="de-DE"/>
              </w:rPr>
            </w:pPr>
            <w:r w:rsidRPr="00B672F3">
              <w:rPr>
                <w:lang w:val="de-DE"/>
              </w:rPr>
              <w:t>0</w:t>
            </w:r>
          </w:p>
        </w:tc>
        <w:tc>
          <w:tcPr>
            <w:tcW w:w="1197" w:type="pct"/>
            <w:vAlign w:val="center"/>
          </w:tcPr>
          <w:p w14:paraId="4B6FDB8F" w14:textId="3A14DFE5" w:rsidR="00942DC5" w:rsidRPr="00B672F3" w:rsidRDefault="00942DC5" w:rsidP="005373C2">
            <w:pPr>
              <w:rPr>
                <w:b/>
                <w:bCs/>
                <w:lang w:val="de-DE"/>
              </w:rPr>
            </w:pPr>
            <w:r w:rsidRPr="00B672F3">
              <w:rPr>
                <w:b/>
                <w:bCs/>
                <w:lang w:val="de-DE"/>
              </w:rPr>
              <w:t>1</w:t>
            </w:r>
          </w:p>
        </w:tc>
      </w:tr>
      <w:tr w:rsidR="00942DC5" w:rsidRPr="00B672F3" w14:paraId="4BC779B5" w14:textId="77777777" w:rsidTr="00B672F3">
        <w:trPr>
          <w:trHeight w:val="323"/>
        </w:trPr>
        <w:tc>
          <w:tcPr>
            <w:tcW w:w="2148" w:type="pct"/>
            <w:vAlign w:val="center"/>
          </w:tcPr>
          <w:p w14:paraId="417CD720" w14:textId="0AE55A30" w:rsidR="00942DC5" w:rsidRPr="00B672F3" w:rsidRDefault="002B4C13" w:rsidP="00942DC5">
            <w:pPr>
              <w:rPr>
                <w:lang w:val="de-DE"/>
              </w:rPr>
            </w:pPr>
            <w:r>
              <w:rPr>
                <w:lang w:val="de-DE"/>
              </w:rPr>
              <w:t>Founder founding experience</w:t>
            </w:r>
          </w:p>
        </w:tc>
        <w:tc>
          <w:tcPr>
            <w:tcW w:w="951" w:type="pct"/>
            <w:vAlign w:val="center"/>
          </w:tcPr>
          <w:p w14:paraId="0E066F8B" w14:textId="77777777" w:rsidR="00942DC5" w:rsidRPr="00B672F3" w:rsidRDefault="00942DC5" w:rsidP="00942DC5">
            <w:pPr>
              <w:jc w:val="center"/>
            </w:pPr>
          </w:p>
        </w:tc>
        <w:tc>
          <w:tcPr>
            <w:tcW w:w="704" w:type="pct"/>
            <w:vAlign w:val="center"/>
          </w:tcPr>
          <w:p w14:paraId="6D55B539" w14:textId="4A92C8B6" w:rsidR="00942DC5" w:rsidRPr="00B672F3" w:rsidRDefault="00942DC5" w:rsidP="005373C2">
            <w:pPr>
              <w:rPr>
                <w:lang w:val="de-DE"/>
              </w:rPr>
            </w:pPr>
            <w:r w:rsidRPr="00B672F3">
              <w:rPr>
                <w:lang w:val="de-DE"/>
              </w:rPr>
              <w:t>-</w:t>
            </w:r>
          </w:p>
        </w:tc>
        <w:tc>
          <w:tcPr>
            <w:tcW w:w="1197" w:type="pct"/>
            <w:vAlign w:val="center"/>
          </w:tcPr>
          <w:p w14:paraId="0C163A4E" w14:textId="72769BD7" w:rsidR="00942DC5" w:rsidRPr="00B672F3" w:rsidRDefault="00942DC5" w:rsidP="005373C2">
            <w:pPr>
              <w:rPr>
                <w:lang w:val="de-DE"/>
              </w:rPr>
            </w:pPr>
            <w:r w:rsidRPr="00B672F3">
              <w:rPr>
                <w:lang w:val="de-DE"/>
              </w:rPr>
              <w:t>-</w:t>
            </w:r>
          </w:p>
        </w:tc>
      </w:tr>
      <w:tr w:rsidR="00942DC5" w:rsidRPr="00B672F3" w14:paraId="393DECB3" w14:textId="77777777" w:rsidTr="00B672F3">
        <w:trPr>
          <w:trHeight w:val="644"/>
        </w:trPr>
        <w:tc>
          <w:tcPr>
            <w:tcW w:w="2148" w:type="pct"/>
            <w:tcBorders>
              <w:bottom w:val="single" w:sz="4" w:space="0" w:color="000000"/>
            </w:tcBorders>
            <w:vAlign w:val="center"/>
          </w:tcPr>
          <w:p w14:paraId="3E94F783" w14:textId="77777777" w:rsidR="00942DC5" w:rsidRPr="00B672F3" w:rsidRDefault="00942DC5" w:rsidP="00942DC5">
            <w:pPr>
              <w:rPr>
                <w:lang w:val="de-DE"/>
              </w:rPr>
            </w:pPr>
            <w:r w:rsidRPr="00B672F3">
              <w:rPr>
                <w:lang w:val="de-DE"/>
              </w:rPr>
              <w:t>B2B focus</w:t>
            </w:r>
          </w:p>
        </w:tc>
        <w:tc>
          <w:tcPr>
            <w:tcW w:w="951" w:type="pct"/>
            <w:tcBorders>
              <w:bottom w:val="single" w:sz="4" w:space="0" w:color="000000"/>
            </w:tcBorders>
            <w:vAlign w:val="center"/>
          </w:tcPr>
          <w:p w14:paraId="02B287EB" w14:textId="4921A4AD" w:rsidR="00942DC5" w:rsidRPr="00B672F3" w:rsidRDefault="00942DC5" w:rsidP="00942DC5">
            <w:pPr>
              <w:jc w:val="center"/>
            </w:pPr>
            <w:r w:rsidRPr="00B672F3">
              <w:rPr>
                <w:rFonts w:ascii="Cambria Math" w:hAnsi="Cambria Math" w:cs="Cambria Math"/>
              </w:rPr>
              <w:t>⊗</w:t>
            </w:r>
          </w:p>
        </w:tc>
        <w:tc>
          <w:tcPr>
            <w:tcW w:w="704" w:type="pct"/>
            <w:tcBorders>
              <w:bottom w:val="single" w:sz="4" w:space="0" w:color="000000"/>
            </w:tcBorders>
            <w:vAlign w:val="center"/>
          </w:tcPr>
          <w:p w14:paraId="73E81F7F" w14:textId="21247F63" w:rsidR="00942DC5" w:rsidRPr="00B672F3" w:rsidRDefault="00942DC5" w:rsidP="005373C2">
            <w:pPr>
              <w:rPr>
                <w:lang w:val="de-DE"/>
              </w:rPr>
            </w:pPr>
            <w:r w:rsidRPr="00B672F3">
              <w:rPr>
                <w:lang w:val="de-DE"/>
              </w:rPr>
              <w:t>0</w:t>
            </w:r>
          </w:p>
        </w:tc>
        <w:tc>
          <w:tcPr>
            <w:tcW w:w="1197" w:type="pct"/>
            <w:tcBorders>
              <w:bottom w:val="single" w:sz="4" w:space="0" w:color="000000"/>
            </w:tcBorders>
            <w:vAlign w:val="center"/>
          </w:tcPr>
          <w:p w14:paraId="2B0D5335" w14:textId="219CE0BA" w:rsidR="00942DC5" w:rsidRPr="00B672F3" w:rsidRDefault="00942DC5" w:rsidP="005373C2">
            <w:pPr>
              <w:rPr>
                <w:b/>
                <w:bCs/>
                <w:lang w:val="de-DE"/>
              </w:rPr>
            </w:pPr>
            <w:r w:rsidRPr="00B672F3">
              <w:rPr>
                <w:b/>
                <w:bCs/>
                <w:lang w:val="de-DE"/>
              </w:rPr>
              <w:t>1</w:t>
            </w:r>
          </w:p>
        </w:tc>
      </w:tr>
    </w:tbl>
    <w:p w14:paraId="49B84A1A" w14:textId="6DBF22A2" w:rsidR="00C03DC7" w:rsidRPr="00B672F3" w:rsidRDefault="00942DC5" w:rsidP="005373C2">
      <w:pPr>
        <w:spacing w:line="240" w:lineRule="auto"/>
        <w:contextualSpacing/>
        <w:rPr>
          <w:rFonts w:eastAsia="Calibri" w:cs="Times New Roman"/>
          <w:kern w:val="0"/>
          <w14:ligatures w14:val="none"/>
        </w:rPr>
        <w:sectPr w:rsidR="00C03DC7" w:rsidRPr="00B672F3" w:rsidSect="00EC1E5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r>
        <w:rPr>
          <w:rFonts w:eastAsia="Calibri" w:cs="Times New Roman"/>
          <w:kern w:val="0"/>
          <w14:ligatures w14:val="none"/>
        </w:rPr>
        <w:t xml:space="preserve">In case of present </w:t>
      </w:r>
      <w:r w:rsidR="00B672F3">
        <w:rPr>
          <w:rFonts w:eastAsia="Calibri" w:cs="Times New Roman"/>
          <w:kern w:val="0"/>
          <w14:ligatures w14:val="none"/>
        </w:rPr>
        <w:t>conditions,</w:t>
      </w:r>
      <w:r>
        <w:rPr>
          <w:rFonts w:eastAsia="Calibri" w:cs="Times New Roman"/>
          <w:kern w:val="0"/>
          <w14:ligatures w14:val="none"/>
        </w:rPr>
        <w:t xml:space="preserve"> the score is considered, while in case of absent conditions, the </w:t>
      </w:r>
      <w:r w:rsidR="00B672F3">
        <w:rPr>
          <w:rFonts w:eastAsia="Calibri" w:cs="Times New Roman"/>
          <w:kern w:val="0"/>
          <w14:ligatures w14:val="none"/>
        </w:rPr>
        <w:t xml:space="preserve">inverse is considered (the relevant value of the scores is </w:t>
      </w:r>
      <w:r>
        <w:rPr>
          <w:rFonts w:eastAsia="Calibri" w:cs="Times New Roman"/>
          <w:kern w:val="0"/>
          <w14:ligatures w14:val="none"/>
        </w:rPr>
        <w:t xml:space="preserve">printed in </w:t>
      </w:r>
      <w:r w:rsidRPr="005373C2">
        <w:rPr>
          <w:rFonts w:eastAsia="Calibri" w:cs="Times New Roman"/>
          <w:b/>
          <w:bCs/>
          <w:kern w:val="0"/>
          <w14:ligatures w14:val="none"/>
        </w:rPr>
        <w:t>bold</w:t>
      </w:r>
      <w:r>
        <w:rPr>
          <w:rFonts w:eastAsia="Calibri" w:cs="Times New Roman"/>
          <w:kern w:val="0"/>
          <w14:ligatures w14:val="none"/>
        </w:rPr>
        <w:t xml:space="preserve">). The overall membership score is then </w:t>
      </w:r>
      <w:r w:rsidRPr="00942DC5">
        <w:rPr>
          <w:rFonts w:eastAsia="Calibri" w:cs="Times New Roman"/>
          <w:kern w:val="0"/>
          <w14:ligatures w14:val="none"/>
        </w:rPr>
        <w:t>determined as the minimum of the relevant attribute membership scores</w:t>
      </w:r>
      <w:r>
        <w:rPr>
          <w:rFonts w:eastAsia="Calibri" w:cs="Times New Roman"/>
          <w:kern w:val="0"/>
          <w14:ligatures w14:val="none"/>
        </w:rPr>
        <w:t xml:space="preserve"> (=0.92). </w:t>
      </w:r>
      <w:r w:rsidR="00B672F3">
        <w:rPr>
          <w:rFonts w:eastAsia="Calibri" w:cs="Times New Roman"/>
          <w:kern w:val="0"/>
          <w14:ligatures w14:val="none"/>
        </w:rPr>
        <w:t>Since 0.92 is greater than 0.5, we assign a value of 1 to Funding Path 1b for</w:t>
      </w:r>
      <w:r w:rsidR="005C1604">
        <w:rPr>
          <w:rFonts w:eastAsia="Calibri" w:cs="Times New Roman"/>
          <w:kern w:val="0"/>
          <w14:ligatures w14:val="none"/>
        </w:rPr>
        <w:t xml:space="preserve"> this venture-month. </w:t>
      </w:r>
      <w:r w:rsidR="00C03DC7">
        <w:rPr>
          <w:rFonts w:eastAsia="Calibri" w:cs="Times New Roman"/>
          <w:kern w:val="0"/>
          <w14:ligatures w14:val="none"/>
        </w:rPr>
        <w:br w:type="page"/>
      </w:r>
    </w:p>
    <w:p w14:paraId="7518ED14" w14:textId="65D0D946" w:rsidR="00D27E90" w:rsidRPr="00133C12" w:rsidRDefault="00D27E90" w:rsidP="00D27E90">
      <w:pPr>
        <w:pStyle w:val="berschrift1"/>
      </w:pPr>
      <w:bookmarkStart w:id="8" w:name="_Toc227945949"/>
      <w:r w:rsidRPr="00133C12">
        <w:lastRenderedPageBreak/>
        <w:t xml:space="preserve">Web Appendix </w:t>
      </w:r>
      <w:r w:rsidR="00F707E4">
        <w:t>W</w:t>
      </w:r>
      <w:r w:rsidR="00921921">
        <w:t>7</w:t>
      </w:r>
      <w:r w:rsidRPr="00133C12">
        <w:t xml:space="preserve">: </w:t>
      </w:r>
      <w:r>
        <w:t xml:space="preserve">Overview of within-and </w:t>
      </w:r>
      <w:r w:rsidR="00E90E4B">
        <w:t>between-firm</w:t>
      </w:r>
      <w:r>
        <w:t xml:space="preserve"> variance</w:t>
      </w:r>
      <w:r w:rsidR="00320E97">
        <w:t xml:space="preserve"> and correlations</w:t>
      </w:r>
      <w:bookmarkEnd w:id="8"/>
    </w:p>
    <w:p w14:paraId="43CB1133" w14:textId="77777777" w:rsidR="00495766" w:rsidRDefault="00495766" w:rsidP="00C03DC7">
      <w:pPr>
        <w:spacing w:line="240" w:lineRule="auto"/>
        <w:contextualSpacing/>
      </w:pPr>
    </w:p>
    <w:tbl>
      <w:tblPr>
        <w:tblW w:w="5000" w:type="pct"/>
        <w:tblBorders>
          <w:top w:val="single" w:sz="12" w:space="0" w:color="111111"/>
          <w:bottom w:val="single" w:sz="12" w:space="0" w:color="111111"/>
        </w:tblBorders>
        <w:tblCellMar>
          <w:top w:w="15" w:type="dxa"/>
          <w:left w:w="15" w:type="dxa"/>
          <w:bottom w:w="15" w:type="dxa"/>
          <w:right w:w="15" w:type="dxa"/>
        </w:tblCellMar>
        <w:tblLook w:val="04A0" w:firstRow="1" w:lastRow="0" w:firstColumn="1" w:lastColumn="0" w:noHBand="0" w:noVBand="1"/>
      </w:tblPr>
      <w:tblGrid>
        <w:gridCol w:w="3435"/>
        <w:gridCol w:w="1275"/>
        <w:gridCol w:w="1584"/>
        <w:gridCol w:w="1584"/>
        <w:gridCol w:w="1788"/>
        <w:gridCol w:w="1830"/>
        <w:gridCol w:w="1464"/>
      </w:tblGrid>
      <w:tr w:rsidR="00495766" w:rsidRPr="00E402C2" w14:paraId="4DF27B26" w14:textId="77777777" w:rsidTr="00E90E4B">
        <w:trPr>
          <w:tblHeader/>
        </w:trPr>
        <w:tc>
          <w:tcPr>
            <w:tcW w:w="1325" w:type="pct"/>
            <w:tcBorders>
              <w:bottom w:val="single" w:sz="12" w:space="0" w:color="111111"/>
            </w:tcBorders>
            <w:tcMar>
              <w:top w:w="0" w:type="dxa"/>
              <w:left w:w="75" w:type="dxa"/>
              <w:bottom w:w="0" w:type="dxa"/>
              <w:right w:w="75" w:type="dxa"/>
            </w:tcMar>
            <w:vAlign w:val="center"/>
            <w:hideMark/>
          </w:tcPr>
          <w:p w14:paraId="6773619D" w14:textId="77777777" w:rsidR="00495766" w:rsidRPr="00E402C2" w:rsidRDefault="00495766" w:rsidP="00495766">
            <w:pPr>
              <w:spacing w:line="240" w:lineRule="auto"/>
              <w:contextualSpacing/>
              <w:rPr>
                <w:sz w:val="22"/>
                <w:szCs w:val="22"/>
                <w:lang w:val="de-DE"/>
              </w:rPr>
            </w:pPr>
            <w:r w:rsidRPr="00E402C2">
              <w:rPr>
                <w:sz w:val="22"/>
                <w:szCs w:val="22"/>
                <w:lang w:val="de-DE"/>
              </w:rPr>
              <w:t>Variable</w:t>
            </w:r>
          </w:p>
        </w:tc>
        <w:tc>
          <w:tcPr>
            <w:tcW w:w="492" w:type="pct"/>
            <w:tcBorders>
              <w:bottom w:val="single" w:sz="12" w:space="0" w:color="111111"/>
            </w:tcBorders>
            <w:tcMar>
              <w:top w:w="0" w:type="dxa"/>
              <w:left w:w="75" w:type="dxa"/>
              <w:bottom w:w="0" w:type="dxa"/>
              <w:right w:w="75" w:type="dxa"/>
            </w:tcMar>
            <w:vAlign w:val="center"/>
            <w:hideMark/>
          </w:tcPr>
          <w:p w14:paraId="5074B15B" w14:textId="77777777" w:rsidR="00495766" w:rsidRPr="00E402C2" w:rsidRDefault="00495766" w:rsidP="00495766">
            <w:pPr>
              <w:spacing w:line="240" w:lineRule="auto"/>
              <w:contextualSpacing/>
              <w:rPr>
                <w:sz w:val="22"/>
                <w:szCs w:val="22"/>
                <w:lang w:val="de-DE"/>
              </w:rPr>
            </w:pPr>
            <w:r w:rsidRPr="00E402C2">
              <w:rPr>
                <w:sz w:val="22"/>
                <w:szCs w:val="22"/>
                <w:lang w:val="de-DE"/>
              </w:rPr>
              <w:t>Dim</w:t>
            </w:r>
          </w:p>
        </w:tc>
        <w:tc>
          <w:tcPr>
            <w:tcW w:w="611" w:type="pct"/>
            <w:tcBorders>
              <w:bottom w:val="single" w:sz="12" w:space="0" w:color="111111"/>
            </w:tcBorders>
            <w:tcMar>
              <w:top w:w="0" w:type="dxa"/>
              <w:left w:w="75" w:type="dxa"/>
              <w:bottom w:w="0" w:type="dxa"/>
              <w:right w:w="75" w:type="dxa"/>
            </w:tcMar>
            <w:vAlign w:val="center"/>
            <w:hideMark/>
          </w:tcPr>
          <w:p w14:paraId="27C4CA6D" w14:textId="77777777" w:rsidR="00495766" w:rsidRPr="00E402C2" w:rsidRDefault="00495766" w:rsidP="00495766">
            <w:pPr>
              <w:spacing w:line="240" w:lineRule="auto"/>
              <w:contextualSpacing/>
              <w:rPr>
                <w:sz w:val="22"/>
                <w:szCs w:val="22"/>
                <w:lang w:val="de-DE"/>
              </w:rPr>
            </w:pPr>
            <w:r w:rsidRPr="00E402C2">
              <w:rPr>
                <w:sz w:val="22"/>
                <w:szCs w:val="22"/>
                <w:lang w:val="de-DE"/>
              </w:rPr>
              <w:t>Mean</w:t>
            </w:r>
          </w:p>
        </w:tc>
        <w:tc>
          <w:tcPr>
            <w:tcW w:w="611" w:type="pct"/>
            <w:tcBorders>
              <w:bottom w:val="single" w:sz="12" w:space="0" w:color="111111"/>
            </w:tcBorders>
            <w:tcMar>
              <w:top w:w="0" w:type="dxa"/>
              <w:left w:w="75" w:type="dxa"/>
              <w:bottom w:w="0" w:type="dxa"/>
              <w:right w:w="75" w:type="dxa"/>
            </w:tcMar>
            <w:vAlign w:val="center"/>
            <w:hideMark/>
          </w:tcPr>
          <w:p w14:paraId="43966D52" w14:textId="77777777" w:rsidR="00495766" w:rsidRPr="00E402C2" w:rsidRDefault="00495766" w:rsidP="00495766">
            <w:pPr>
              <w:spacing w:line="240" w:lineRule="auto"/>
              <w:contextualSpacing/>
              <w:rPr>
                <w:sz w:val="22"/>
                <w:szCs w:val="22"/>
                <w:lang w:val="de-DE"/>
              </w:rPr>
            </w:pPr>
            <w:r w:rsidRPr="00E402C2">
              <w:rPr>
                <w:sz w:val="22"/>
                <w:szCs w:val="22"/>
                <w:lang w:val="de-DE"/>
              </w:rPr>
              <w:t>SD</w:t>
            </w:r>
          </w:p>
        </w:tc>
        <w:tc>
          <w:tcPr>
            <w:tcW w:w="690" w:type="pct"/>
            <w:tcBorders>
              <w:bottom w:val="single" w:sz="12" w:space="0" w:color="111111"/>
            </w:tcBorders>
            <w:tcMar>
              <w:top w:w="0" w:type="dxa"/>
              <w:left w:w="75" w:type="dxa"/>
              <w:bottom w:w="0" w:type="dxa"/>
              <w:right w:w="75" w:type="dxa"/>
            </w:tcMar>
            <w:vAlign w:val="center"/>
            <w:hideMark/>
          </w:tcPr>
          <w:p w14:paraId="7CECC5B1" w14:textId="77777777" w:rsidR="00495766" w:rsidRPr="00E402C2" w:rsidRDefault="00495766" w:rsidP="00495766">
            <w:pPr>
              <w:spacing w:line="240" w:lineRule="auto"/>
              <w:contextualSpacing/>
              <w:rPr>
                <w:sz w:val="22"/>
                <w:szCs w:val="22"/>
                <w:lang w:val="de-DE"/>
              </w:rPr>
            </w:pPr>
            <w:r w:rsidRPr="00E402C2">
              <w:rPr>
                <w:sz w:val="22"/>
                <w:szCs w:val="22"/>
                <w:lang w:val="de-DE"/>
              </w:rPr>
              <w:t>Min</w:t>
            </w:r>
          </w:p>
        </w:tc>
        <w:tc>
          <w:tcPr>
            <w:tcW w:w="706" w:type="pct"/>
            <w:tcBorders>
              <w:bottom w:val="single" w:sz="12" w:space="0" w:color="111111"/>
            </w:tcBorders>
            <w:tcMar>
              <w:top w:w="0" w:type="dxa"/>
              <w:left w:w="75" w:type="dxa"/>
              <w:bottom w:w="0" w:type="dxa"/>
              <w:right w:w="75" w:type="dxa"/>
            </w:tcMar>
            <w:vAlign w:val="center"/>
            <w:hideMark/>
          </w:tcPr>
          <w:p w14:paraId="22690E84" w14:textId="77777777" w:rsidR="00495766" w:rsidRPr="00E402C2" w:rsidRDefault="00495766" w:rsidP="00495766">
            <w:pPr>
              <w:spacing w:line="240" w:lineRule="auto"/>
              <w:contextualSpacing/>
              <w:rPr>
                <w:sz w:val="22"/>
                <w:szCs w:val="22"/>
                <w:lang w:val="de-DE"/>
              </w:rPr>
            </w:pPr>
            <w:r w:rsidRPr="00E402C2">
              <w:rPr>
                <w:sz w:val="22"/>
                <w:szCs w:val="22"/>
                <w:lang w:val="de-DE"/>
              </w:rPr>
              <w:t>Max</w:t>
            </w:r>
          </w:p>
        </w:tc>
        <w:tc>
          <w:tcPr>
            <w:tcW w:w="566" w:type="pct"/>
            <w:tcBorders>
              <w:bottom w:val="single" w:sz="12" w:space="0" w:color="111111"/>
            </w:tcBorders>
            <w:tcMar>
              <w:top w:w="0" w:type="dxa"/>
              <w:left w:w="75" w:type="dxa"/>
              <w:bottom w:w="0" w:type="dxa"/>
              <w:right w:w="75" w:type="dxa"/>
            </w:tcMar>
            <w:vAlign w:val="center"/>
            <w:hideMark/>
          </w:tcPr>
          <w:p w14:paraId="335E9121" w14:textId="77777777" w:rsidR="00495766" w:rsidRPr="00E402C2" w:rsidRDefault="00495766" w:rsidP="00495766">
            <w:pPr>
              <w:spacing w:line="240" w:lineRule="auto"/>
              <w:contextualSpacing/>
              <w:rPr>
                <w:sz w:val="22"/>
                <w:szCs w:val="22"/>
                <w:lang w:val="de-DE"/>
              </w:rPr>
            </w:pPr>
            <w:r w:rsidRPr="00E402C2">
              <w:rPr>
                <w:sz w:val="22"/>
                <w:szCs w:val="22"/>
                <w:lang w:val="de-DE"/>
              </w:rPr>
              <w:t>Observations</w:t>
            </w:r>
          </w:p>
        </w:tc>
      </w:tr>
      <w:tr w:rsidR="00495766" w:rsidRPr="00E402C2" w14:paraId="2A6F757D" w14:textId="77777777" w:rsidTr="007424B4">
        <w:tc>
          <w:tcPr>
            <w:tcW w:w="1325" w:type="pct"/>
            <w:tcMar>
              <w:top w:w="0" w:type="dxa"/>
              <w:left w:w="75" w:type="dxa"/>
              <w:bottom w:w="0" w:type="dxa"/>
              <w:right w:w="75" w:type="dxa"/>
            </w:tcMar>
            <w:vAlign w:val="center"/>
          </w:tcPr>
          <w:p w14:paraId="6A6B4AAD" w14:textId="608BC6E9"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311CC1F0" w14:textId="7D311F54"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3748EE07"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03E05438"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hideMark/>
          </w:tcPr>
          <w:p w14:paraId="500B9B5F"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hideMark/>
          </w:tcPr>
          <w:p w14:paraId="685459BC"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hideMark/>
          </w:tcPr>
          <w:p w14:paraId="0703736B" w14:textId="77777777" w:rsidR="00495766" w:rsidRPr="00E402C2" w:rsidRDefault="00495766" w:rsidP="00495766">
            <w:pPr>
              <w:spacing w:line="240" w:lineRule="auto"/>
              <w:contextualSpacing/>
              <w:rPr>
                <w:sz w:val="22"/>
                <w:szCs w:val="22"/>
                <w:lang w:val="de-DE"/>
              </w:rPr>
            </w:pPr>
          </w:p>
        </w:tc>
      </w:tr>
      <w:tr w:rsidR="00495766" w:rsidRPr="00E402C2" w14:paraId="0ACE66CD" w14:textId="77777777" w:rsidTr="00E90E4B">
        <w:tc>
          <w:tcPr>
            <w:tcW w:w="1325" w:type="pct"/>
            <w:tcMar>
              <w:top w:w="0" w:type="dxa"/>
              <w:left w:w="75" w:type="dxa"/>
              <w:bottom w:w="0" w:type="dxa"/>
              <w:right w:w="75" w:type="dxa"/>
            </w:tcMar>
            <w:vAlign w:val="center"/>
            <w:hideMark/>
          </w:tcPr>
          <w:p w14:paraId="10FAF6EF" w14:textId="2894244A" w:rsidR="00495766" w:rsidRPr="00E402C2" w:rsidRDefault="00495766" w:rsidP="00495766">
            <w:pPr>
              <w:spacing w:line="240" w:lineRule="auto"/>
              <w:contextualSpacing/>
              <w:rPr>
                <w:sz w:val="22"/>
                <w:szCs w:val="22"/>
                <w:lang w:val="de-DE"/>
              </w:rPr>
            </w:pPr>
            <w:r w:rsidRPr="00E402C2">
              <w:rPr>
                <w:sz w:val="22"/>
                <w:szCs w:val="22"/>
                <w:lang w:val="de-DE"/>
              </w:rPr>
              <w:t>Funding amount</w:t>
            </w:r>
          </w:p>
        </w:tc>
        <w:tc>
          <w:tcPr>
            <w:tcW w:w="492" w:type="pct"/>
            <w:tcMar>
              <w:top w:w="0" w:type="dxa"/>
              <w:left w:w="75" w:type="dxa"/>
              <w:bottom w:w="0" w:type="dxa"/>
              <w:right w:w="75" w:type="dxa"/>
            </w:tcMar>
            <w:vAlign w:val="center"/>
            <w:hideMark/>
          </w:tcPr>
          <w:p w14:paraId="06DFDCFC"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552D5ED3" w14:textId="7ED26A0F" w:rsidR="00495766" w:rsidRPr="00E402C2" w:rsidRDefault="00495766" w:rsidP="00495766">
            <w:pPr>
              <w:spacing w:line="240" w:lineRule="auto"/>
              <w:contextualSpacing/>
              <w:rPr>
                <w:sz w:val="22"/>
                <w:szCs w:val="22"/>
                <w:lang w:val="de-DE"/>
              </w:rPr>
            </w:pPr>
            <w:r w:rsidRPr="00E402C2">
              <w:rPr>
                <w:sz w:val="22"/>
                <w:szCs w:val="22"/>
                <w:lang w:val="de-DE"/>
              </w:rPr>
              <w:t>1</w:t>
            </w:r>
            <w:r w:rsidR="007A3D10" w:rsidRPr="00E402C2">
              <w:rPr>
                <w:sz w:val="22"/>
                <w:szCs w:val="22"/>
                <w:lang w:val="de-DE"/>
              </w:rPr>
              <w:t>,</w:t>
            </w:r>
            <w:r w:rsidRPr="00E402C2">
              <w:rPr>
                <w:sz w:val="22"/>
                <w:szCs w:val="22"/>
                <w:lang w:val="de-DE"/>
              </w:rPr>
              <w:t>453</w:t>
            </w:r>
            <w:r w:rsidR="007A3D10" w:rsidRPr="00E402C2">
              <w:rPr>
                <w:sz w:val="22"/>
                <w:szCs w:val="22"/>
                <w:lang w:val="de-DE"/>
              </w:rPr>
              <w:t>,</w:t>
            </w:r>
            <w:r w:rsidRPr="00E402C2">
              <w:rPr>
                <w:sz w:val="22"/>
                <w:szCs w:val="22"/>
                <w:lang w:val="de-DE"/>
              </w:rPr>
              <w:t>736.599</w:t>
            </w:r>
          </w:p>
        </w:tc>
        <w:tc>
          <w:tcPr>
            <w:tcW w:w="611" w:type="pct"/>
            <w:tcMar>
              <w:top w:w="0" w:type="dxa"/>
              <w:left w:w="75" w:type="dxa"/>
              <w:bottom w:w="0" w:type="dxa"/>
              <w:right w:w="75" w:type="dxa"/>
            </w:tcMar>
            <w:vAlign w:val="center"/>
            <w:hideMark/>
          </w:tcPr>
          <w:p w14:paraId="489BB618" w14:textId="3347A396" w:rsidR="00495766" w:rsidRPr="00E402C2" w:rsidRDefault="00495766" w:rsidP="00495766">
            <w:pPr>
              <w:spacing w:line="240" w:lineRule="auto"/>
              <w:contextualSpacing/>
              <w:rPr>
                <w:sz w:val="22"/>
                <w:szCs w:val="22"/>
                <w:lang w:val="de-DE"/>
              </w:rPr>
            </w:pPr>
            <w:r w:rsidRPr="00E402C2">
              <w:rPr>
                <w:sz w:val="22"/>
                <w:szCs w:val="22"/>
                <w:lang w:val="de-DE"/>
              </w:rPr>
              <w:t>6</w:t>
            </w:r>
            <w:r w:rsidR="007A3D10" w:rsidRPr="00E402C2">
              <w:rPr>
                <w:sz w:val="22"/>
                <w:szCs w:val="22"/>
                <w:lang w:val="de-DE"/>
              </w:rPr>
              <w:t>,</w:t>
            </w:r>
            <w:r w:rsidRPr="00E402C2">
              <w:rPr>
                <w:sz w:val="22"/>
                <w:szCs w:val="22"/>
                <w:lang w:val="de-DE"/>
              </w:rPr>
              <w:t>167</w:t>
            </w:r>
            <w:r w:rsidR="007A3D10" w:rsidRPr="00E402C2">
              <w:rPr>
                <w:sz w:val="22"/>
                <w:szCs w:val="22"/>
                <w:lang w:val="de-DE"/>
              </w:rPr>
              <w:t>,</w:t>
            </w:r>
            <w:r w:rsidRPr="00E402C2">
              <w:rPr>
                <w:sz w:val="22"/>
                <w:szCs w:val="22"/>
                <w:lang w:val="de-DE"/>
              </w:rPr>
              <w:t>293.374</w:t>
            </w:r>
          </w:p>
        </w:tc>
        <w:tc>
          <w:tcPr>
            <w:tcW w:w="690" w:type="pct"/>
            <w:tcMar>
              <w:top w:w="0" w:type="dxa"/>
              <w:left w:w="75" w:type="dxa"/>
              <w:bottom w:w="0" w:type="dxa"/>
              <w:right w:w="75" w:type="dxa"/>
            </w:tcMar>
            <w:vAlign w:val="center"/>
            <w:hideMark/>
          </w:tcPr>
          <w:p w14:paraId="18A590B6"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22AD4F5D" w14:textId="0A18DCB7" w:rsidR="00495766" w:rsidRPr="00E402C2" w:rsidRDefault="00495766" w:rsidP="00495766">
            <w:pPr>
              <w:spacing w:line="240" w:lineRule="auto"/>
              <w:contextualSpacing/>
              <w:rPr>
                <w:sz w:val="22"/>
                <w:szCs w:val="22"/>
                <w:lang w:val="de-DE"/>
              </w:rPr>
            </w:pPr>
            <w:r w:rsidRPr="00E402C2">
              <w:rPr>
                <w:sz w:val="22"/>
                <w:szCs w:val="22"/>
                <w:lang w:val="de-DE"/>
              </w:rPr>
              <w:t>210</w:t>
            </w:r>
            <w:r w:rsidR="007A3D10" w:rsidRPr="00E402C2">
              <w:rPr>
                <w:sz w:val="22"/>
                <w:szCs w:val="22"/>
                <w:lang w:val="de-DE"/>
              </w:rPr>
              <w:t>,</w:t>
            </w:r>
            <w:r w:rsidRPr="00E402C2">
              <w:rPr>
                <w:sz w:val="22"/>
                <w:szCs w:val="22"/>
                <w:lang w:val="de-DE"/>
              </w:rPr>
              <w:t>200</w:t>
            </w:r>
            <w:r w:rsidR="007A3D10" w:rsidRPr="00E402C2">
              <w:rPr>
                <w:sz w:val="22"/>
                <w:szCs w:val="22"/>
                <w:lang w:val="de-DE"/>
              </w:rPr>
              <w:t>,</w:t>
            </w:r>
            <w:r w:rsidRPr="00E402C2">
              <w:rPr>
                <w:sz w:val="22"/>
                <w:szCs w:val="22"/>
                <w:lang w:val="de-DE"/>
              </w:rPr>
              <w:t>000</w:t>
            </w:r>
          </w:p>
        </w:tc>
        <w:tc>
          <w:tcPr>
            <w:tcW w:w="566" w:type="pct"/>
            <w:tcMar>
              <w:top w:w="0" w:type="dxa"/>
              <w:left w:w="75" w:type="dxa"/>
              <w:bottom w:w="0" w:type="dxa"/>
              <w:right w:w="75" w:type="dxa"/>
            </w:tcMar>
            <w:vAlign w:val="center"/>
            <w:hideMark/>
          </w:tcPr>
          <w:p w14:paraId="6DCA73EE"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4D68A13E" w14:textId="77777777" w:rsidTr="00E90E4B">
        <w:tc>
          <w:tcPr>
            <w:tcW w:w="1325" w:type="pct"/>
            <w:tcMar>
              <w:top w:w="0" w:type="dxa"/>
              <w:left w:w="75" w:type="dxa"/>
              <w:bottom w:w="0" w:type="dxa"/>
              <w:right w:w="75" w:type="dxa"/>
            </w:tcMar>
            <w:vAlign w:val="center"/>
            <w:hideMark/>
          </w:tcPr>
          <w:p w14:paraId="2B4A8B55"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65D012F2"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7A73AA4C"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42592463" w14:textId="7956298A" w:rsidR="00495766" w:rsidRPr="00E402C2" w:rsidRDefault="00495766" w:rsidP="00495766">
            <w:pPr>
              <w:spacing w:line="240" w:lineRule="auto"/>
              <w:contextualSpacing/>
              <w:rPr>
                <w:sz w:val="22"/>
                <w:szCs w:val="22"/>
                <w:lang w:val="de-DE"/>
              </w:rPr>
            </w:pPr>
            <w:r w:rsidRPr="00E402C2">
              <w:rPr>
                <w:sz w:val="22"/>
                <w:szCs w:val="22"/>
                <w:lang w:val="de-DE"/>
              </w:rPr>
              <w:t>4</w:t>
            </w:r>
            <w:r w:rsidR="007A3D10" w:rsidRPr="00E402C2">
              <w:rPr>
                <w:sz w:val="22"/>
                <w:szCs w:val="22"/>
                <w:lang w:val="de-DE"/>
              </w:rPr>
              <w:t>,</w:t>
            </w:r>
            <w:r w:rsidRPr="00E402C2">
              <w:rPr>
                <w:sz w:val="22"/>
                <w:szCs w:val="22"/>
                <w:lang w:val="de-DE"/>
              </w:rPr>
              <w:t>741</w:t>
            </w:r>
            <w:r w:rsidR="007A3D10" w:rsidRPr="00E402C2">
              <w:rPr>
                <w:sz w:val="22"/>
                <w:szCs w:val="22"/>
                <w:lang w:val="de-DE"/>
              </w:rPr>
              <w:t>,</w:t>
            </w:r>
            <w:r w:rsidRPr="00E402C2">
              <w:rPr>
                <w:sz w:val="22"/>
                <w:szCs w:val="22"/>
                <w:lang w:val="de-DE"/>
              </w:rPr>
              <w:t>969.911</w:t>
            </w:r>
          </w:p>
        </w:tc>
        <w:tc>
          <w:tcPr>
            <w:tcW w:w="690" w:type="pct"/>
            <w:tcMar>
              <w:top w:w="0" w:type="dxa"/>
              <w:left w:w="75" w:type="dxa"/>
              <w:bottom w:w="0" w:type="dxa"/>
              <w:right w:w="75" w:type="dxa"/>
            </w:tcMar>
            <w:vAlign w:val="center"/>
            <w:hideMark/>
          </w:tcPr>
          <w:p w14:paraId="70D5D0B0"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55B3F143" w14:textId="06ACAA4A" w:rsidR="00495766" w:rsidRPr="00E402C2" w:rsidRDefault="00495766" w:rsidP="00495766">
            <w:pPr>
              <w:spacing w:line="240" w:lineRule="auto"/>
              <w:contextualSpacing/>
              <w:rPr>
                <w:sz w:val="22"/>
                <w:szCs w:val="22"/>
                <w:lang w:val="de-DE"/>
              </w:rPr>
            </w:pPr>
            <w:r w:rsidRPr="00E402C2">
              <w:rPr>
                <w:sz w:val="22"/>
                <w:szCs w:val="22"/>
                <w:lang w:val="de-DE"/>
              </w:rPr>
              <w:t>70</w:t>
            </w:r>
            <w:r w:rsidR="007A3D10" w:rsidRPr="00E402C2">
              <w:rPr>
                <w:sz w:val="22"/>
                <w:szCs w:val="22"/>
                <w:lang w:val="de-DE"/>
              </w:rPr>
              <w:t>,</w:t>
            </w:r>
            <w:r w:rsidRPr="00E402C2">
              <w:rPr>
                <w:sz w:val="22"/>
                <w:szCs w:val="22"/>
                <w:lang w:val="de-DE"/>
              </w:rPr>
              <w:t>953</w:t>
            </w:r>
            <w:r w:rsidR="007A3D10" w:rsidRPr="00E402C2">
              <w:rPr>
                <w:sz w:val="22"/>
                <w:szCs w:val="22"/>
                <w:lang w:val="de-DE"/>
              </w:rPr>
              <w:t>,</w:t>
            </w:r>
            <w:r w:rsidRPr="00E402C2">
              <w:rPr>
                <w:sz w:val="22"/>
                <w:szCs w:val="22"/>
                <w:lang w:val="de-DE"/>
              </w:rPr>
              <w:t>333.333</w:t>
            </w:r>
          </w:p>
        </w:tc>
        <w:tc>
          <w:tcPr>
            <w:tcW w:w="566" w:type="pct"/>
            <w:tcMar>
              <w:top w:w="0" w:type="dxa"/>
              <w:left w:w="75" w:type="dxa"/>
              <w:bottom w:w="0" w:type="dxa"/>
              <w:right w:w="75" w:type="dxa"/>
            </w:tcMar>
            <w:vAlign w:val="center"/>
            <w:hideMark/>
          </w:tcPr>
          <w:p w14:paraId="733B84F5"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39E28962" w14:textId="77777777" w:rsidTr="00E90E4B">
        <w:tc>
          <w:tcPr>
            <w:tcW w:w="1325" w:type="pct"/>
            <w:tcMar>
              <w:top w:w="0" w:type="dxa"/>
              <w:left w:w="75" w:type="dxa"/>
              <w:bottom w:w="0" w:type="dxa"/>
              <w:right w:w="75" w:type="dxa"/>
            </w:tcMar>
            <w:vAlign w:val="center"/>
            <w:hideMark/>
          </w:tcPr>
          <w:p w14:paraId="41FE9347"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5E64D6C5"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5D902472"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7DD3244B" w14:textId="6C1E128B" w:rsidR="00495766" w:rsidRPr="00E402C2" w:rsidRDefault="00495766" w:rsidP="00495766">
            <w:pPr>
              <w:spacing w:line="240" w:lineRule="auto"/>
              <w:contextualSpacing/>
              <w:rPr>
                <w:sz w:val="22"/>
                <w:szCs w:val="22"/>
                <w:lang w:val="de-DE"/>
              </w:rPr>
            </w:pPr>
            <w:r w:rsidRPr="00E402C2">
              <w:rPr>
                <w:sz w:val="22"/>
                <w:szCs w:val="22"/>
                <w:lang w:val="de-DE"/>
              </w:rPr>
              <w:t>3</w:t>
            </w:r>
            <w:r w:rsidR="007A3D10" w:rsidRPr="00E402C2">
              <w:rPr>
                <w:sz w:val="22"/>
                <w:szCs w:val="22"/>
                <w:lang w:val="de-DE"/>
              </w:rPr>
              <w:t>,</w:t>
            </w:r>
            <w:r w:rsidRPr="00E402C2">
              <w:rPr>
                <w:sz w:val="22"/>
                <w:szCs w:val="22"/>
                <w:lang w:val="de-DE"/>
              </w:rPr>
              <w:t>652</w:t>
            </w:r>
            <w:r w:rsidR="007A3D10" w:rsidRPr="00E402C2">
              <w:rPr>
                <w:sz w:val="22"/>
                <w:szCs w:val="22"/>
                <w:lang w:val="de-DE"/>
              </w:rPr>
              <w:t>,</w:t>
            </w:r>
            <w:r w:rsidRPr="00E402C2">
              <w:rPr>
                <w:sz w:val="22"/>
                <w:szCs w:val="22"/>
                <w:lang w:val="de-DE"/>
              </w:rPr>
              <w:t>374.697</w:t>
            </w:r>
          </w:p>
        </w:tc>
        <w:tc>
          <w:tcPr>
            <w:tcW w:w="690" w:type="pct"/>
            <w:tcMar>
              <w:top w:w="0" w:type="dxa"/>
              <w:left w:w="75" w:type="dxa"/>
              <w:bottom w:w="0" w:type="dxa"/>
              <w:right w:w="75" w:type="dxa"/>
            </w:tcMar>
            <w:vAlign w:val="center"/>
            <w:hideMark/>
          </w:tcPr>
          <w:p w14:paraId="28244D41" w14:textId="276A813D" w:rsidR="00495766" w:rsidRPr="00E402C2" w:rsidRDefault="00495766" w:rsidP="00495766">
            <w:pPr>
              <w:spacing w:line="240" w:lineRule="auto"/>
              <w:contextualSpacing/>
              <w:rPr>
                <w:sz w:val="22"/>
                <w:szCs w:val="22"/>
                <w:lang w:val="de-DE"/>
              </w:rPr>
            </w:pPr>
            <w:r w:rsidRPr="00E402C2">
              <w:rPr>
                <w:sz w:val="22"/>
                <w:szCs w:val="22"/>
                <w:lang w:val="de-DE"/>
              </w:rPr>
              <w:t>-69</w:t>
            </w:r>
            <w:r w:rsidR="007A3D10" w:rsidRPr="00E402C2">
              <w:rPr>
                <w:sz w:val="22"/>
                <w:szCs w:val="22"/>
                <w:lang w:val="de-DE"/>
              </w:rPr>
              <w:t>,</w:t>
            </w:r>
            <w:r w:rsidRPr="00E402C2">
              <w:rPr>
                <w:sz w:val="22"/>
                <w:szCs w:val="22"/>
                <w:lang w:val="de-DE"/>
              </w:rPr>
              <w:t>499</w:t>
            </w:r>
            <w:r w:rsidR="007A3D10" w:rsidRPr="00E402C2">
              <w:rPr>
                <w:sz w:val="22"/>
                <w:szCs w:val="22"/>
                <w:lang w:val="de-DE"/>
              </w:rPr>
              <w:t>,</w:t>
            </w:r>
            <w:r w:rsidRPr="00E402C2">
              <w:rPr>
                <w:sz w:val="22"/>
                <w:szCs w:val="22"/>
                <w:lang w:val="de-DE"/>
              </w:rPr>
              <w:t>596.734</w:t>
            </w:r>
          </w:p>
        </w:tc>
        <w:tc>
          <w:tcPr>
            <w:tcW w:w="706" w:type="pct"/>
            <w:tcMar>
              <w:top w:w="0" w:type="dxa"/>
              <w:left w:w="75" w:type="dxa"/>
              <w:bottom w:w="0" w:type="dxa"/>
              <w:right w:w="75" w:type="dxa"/>
            </w:tcMar>
            <w:vAlign w:val="center"/>
            <w:hideMark/>
          </w:tcPr>
          <w:p w14:paraId="13B481C5" w14:textId="082485FA" w:rsidR="00495766" w:rsidRPr="00E402C2" w:rsidRDefault="00495766" w:rsidP="00495766">
            <w:pPr>
              <w:spacing w:line="240" w:lineRule="auto"/>
              <w:contextualSpacing/>
              <w:rPr>
                <w:sz w:val="22"/>
                <w:szCs w:val="22"/>
                <w:lang w:val="de-DE"/>
              </w:rPr>
            </w:pPr>
            <w:r w:rsidRPr="00E402C2">
              <w:rPr>
                <w:sz w:val="22"/>
                <w:szCs w:val="22"/>
                <w:lang w:val="de-DE"/>
              </w:rPr>
              <w:t>140</w:t>
            </w:r>
            <w:r w:rsidR="007A3D10" w:rsidRPr="00E402C2">
              <w:rPr>
                <w:sz w:val="22"/>
                <w:szCs w:val="22"/>
                <w:lang w:val="de-DE"/>
              </w:rPr>
              <w:t>,</w:t>
            </w:r>
            <w:r w:rsidRPr="00E402C2">
              <w:rPr>
                <w:sz w:val="22"/>
                <w:szCs w:val="22"/>
                <w:lang w:val="de-DE"/>
              </w:rPr>
              <w:t>700</w:t>
            </w:r>
            <w:r w:rsidR="007A3D10" w:rsidRPr="00E402C2">
              <w:rPr>
                <w:sz w:val="22"/>
                <w:szCs w:val="22"/>
                <w:lang w:val="de-DE"/>
              </w:rPr>
              <w:t>,</w:t>
            </w:r>
            <w:r w:rsidRPr="00E402C2">
              <w:rPr>
                <w:sz w:val="22"/>
                <w:szCs w:val="22"/>
                <w:lang w:val="de-DE"/>
              </w:rPr>
              <w:t>403.266</w:t>
            </w:r>
          </w:p>
        </w:tc>
        <w:tc>
          <w:tcPr>
            <w:tcW w:w="566" w:type="pct"/>
            <w:tcMar>
              <w:top w:w="0" w:type="dxa"/>
              <w:left w:w="75" w:type="dxa"/>
              <w:bottom w:w="0" w:type="dxa"/>
              <w:right w:w="75" w:type="dxa"/>
            </w:tcMar>
            <w:vAlign w:val="center"/>
            <w:hideMark/>
          </w:tcPr>
          <w:p w14:paraId="0EE31D2A"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r w:rsidR="00495766" w:rsidRPr="00E402C2" w14:paraId="11A22FF4" w14:textId="77777777" w:rsidTr="007424B4">
        <w:tc>
          <w:tcPr>
            <w:tcW w:w="1325" w:type="pct"/>
            <w:tcMar>
              <w:top w:w="0" w:type="dxa"/>
              <w:left w:w="75" w:type="dxa"/>
              <w:bottom w:w="0" w:type="dxa"/>
              <w:right w:w="75" w:type="dxa"/>
            </w:tcMar>
            <w:vAlign w:val="center"/>
          </w:tcPr>
          <w:p w14:paraId="42BD4620" w14:textId="292EA30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72380513" w14:textId="1F5208F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6A27A6BB"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0E344574"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hideMark/>
          </w:tcPr>
          <w:p w14:paraId="06592DBD"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hideMark/>
          </w:tcPr>
          <w:p w14:paraId="263C60C9"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hideMark/>
          </w:tcPr>
          <w:p w14:paraId="7559D08A" w14:textId="77777777" w:rsidR="00495766" w:rsidRPr="00E402C2" w:rsidRDefault="00495766" w:rsidP="00495766">
            <w:pPr>
              <w:spacing w:line="240" w:lineRule="auto"/>
              <w:contextualSpacing/>
              <w:rPr>
                <w:sz w:val="22"/>
                <w:szCs w:val="22"/>
                <w:lang w:val="de-DE"/>
              </w:rPr>
            </w:pPr>
          </w:p>
        </w:tc>
      </w:tr>
      <w:tr w:rsidR="00495766" w:rsidRPr="00E402C2" w14:paraId="0B96B39F" w14:textId="77777777" w:rsidTr="00E90E4B">
        <w:tc>
          <w:tcPr>
            <w:tcW w:w="1325" w:type="pct"/>
            <w:tcMar>
              <w:top w:w="0" w:type="dxa"/>
              <w:left w:w="75" w:type="dxa"/>
              <w:bottom w:w="0" w:type="dxa"/>
              <w:right w:w="75" w:type="dxa"/>
            </w:tcMar>
            <w:vAlign w:val="center"/>
            <w:hideMark/>
          </w:tcPr>
          <w:p w14:paraId="161653D3" w14:textId="499325CF" w:rsidR="00495766" w:rsidRPr="00E402C2" w:rsidRDefault="00495766" w:rsidP="00495766">
            <w:pPr>
              <w:spacing w:line="240" w:lineRule="auto"/>
              <w:contextualSpacing/>
              <w:rPr>
                <w:sz w:val="22"/>
                <w:szCs w:val="22"/>
                <w:lang w:val="de-DE"/>
              </w:rPr>
            </w:pPr>
            <w:r w:rsidRPr="00E402C2">
              <w:rPr>
                <w:sz w:val="22"/>
                <w:szCs w:val="22"/>
                <w:lang w:val="de-DE"/>
              </w:rPr>
              <w:t>Trademark breadth</w:t>
            </w:r>
          </w:p>
        </w:tc>
        <w:tc>
          <w:tcPr>
            <w:tcW w:w="492" w:type="pct"/>
            <w:tcMar>
              <w:top w:w="0" w:type="dxa"/>
              <w:left w:w="75" w:type="dxa"/>
              <w:bottom w:w="0" w:type="dxa"/>
              <w:right w:w="75" w:type="dxa"/>
            </w:tcMar>
            <w:vAlign w:val="center"/>
            <w:hideMark/>
          </w:tcPr>
          <w:p w14:paraId="719A7142"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4CF7E63D" w14:textId="77777777" w:rsidR="00495766" w:rsidRPr="00E402C2" w:rsidRDefault="00495766" w:rsidP="00495766">
            <w:pPr>
              <w:spacing w:line="240" w:lineRule="auto"/>
              <w:contextualSpacing/>
              <w:rPr>
                <w:sz w:val="22"/>
                <w:szCs w:val="22"/>
                <w:lang w:val="de-DE"/>
              </w:rPr>
            </w:pPr>
            <w:r w:rsidRPr="00E402C2">
              <w:rPr>
                <w:sz w:val="22"/>
                <w:szCs w:val="22"/>
                <w:lang w:val="de-DE"/>
              </w:rPr>
              <w:t>0.461</w:t>
            </w:r>
          </w:p>
        </w:tc>
        <w:tc>
          <w:tcPr>
            <w:tcW w:w="611" w:type="pct"/>
            <w:tcMar>
              <w:top w:w="0" w:type="dxa"/>
              <w:left w:w="75" w:type="dxa"/>
              <w:bottom w:w="0" w:type="dxa"/>
              <w:right w:w="75" w:type="dxa"/>
            </w:tcMar>
            <w:vAlign w:val="center"/>
            <w:hideMark/>
          </w:tcPr>
          <w:p w14:paraId="5D489656" w14:textId="77777777" w:rsidR="00495766" w:rsidRPr="00E402C2" w:rsidRDefault="00495766" w:rsidP="00495766">
            <w:pPr>
              <w:spacing w:line="240" w:lineRule="auto"/>
              <w:contextualSpacing/>
              <w:rPr>
                <w:sz w:val="22"/>
                <w:szCs w:val="22"/>
                <w:lang w:val="de-DE"/>
              </w:rPr>
            </w:pPr>
            <w:r w:rsidRPr="00E402C2">
              <w:rPr>
                <w:sz w:val="22"/>
                <w:szCs w:val="22"/>
                <w:lang w:val="de-DE"/>
              </w:rPr>
              <w:t>0.944</w:t>
            </w:r>
          </w:p>
        </w:tc>
        <w:tc>
          <w:tcPr>
            <w:tcW w:w="690" w:type="pct"/>
            <w:tcMar>
              <w:top w:w="0" w:type="dxa"/>
              <w:left w:w="75" w:type="dxa"/>
              <w:bottom w:w="0" w:type="dxa"/>
              <w:right w:w="75" w:type="dxa"/>
            </w:tcMar>
            <w:vAlign w:val="center"/>
            <w:hideMark/>
          </w:tcPr>
          <w:p w14:paraId="44BC5BD3"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091B8DCA" w14:textId="77777777" w:rsidR="00495766" w:rsidRPr="00E402C2" w:rsidRDefault="00495766" w:rsidP="00495766">
            <w:pPr>
              <w:spacing w:line="240" w:lineRule="auto"/>
              <w:contextualSpacing/>
              <w:rPr>
                <w:sz w:val="22"/>
                <w:szCs w:val="22"/>
                <w:lang w:val="de-DE"/>
              </w:rPr>
            </w:pPr>
            <w:r w:rsidRPr="00E402C2">
              <w:rPr>
                <w:sz w:val="22"/>
                <w:szCs w:val="22"/>
                <w:lang w:val="de-DE"/>
              </w:rPr>
              <w:t>8</w:t>
            </w:r>
          </w:p>
        </w:tc>
        <w:tc>
          <w:tcPr>
            <w:tcW w:w="566" w:type="pct"/>
            <w:tcMar>
              <w:top w:w="0" w:type="dxa"/>
              <w:left w:w="75" w:type="dxa"/>
              <w:bottom w:w="0" w:type="dxa"/>
              <w:right w:w="75" w:type="dxa"/>
            </w:tcMar>
            <w:vAlign w:val="center"/>
            <w:hideMark/>
          </w:tcPr>
          <w:p w14:paraId="011B3396"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65D4780E" w14:textId="77777777" w:rsidTr="00E90E4B">
        <w:tc>
          <w:tcPr>
            <w:tcW w:w="1325" w:type="pct"/>
            <w:tcMar>
              <w:top w:w="0" w:type="dxa"/>
              <w:left w:w="75" w:type="dxa"/>
              <w:bottom w:w="0" w:type="dxa"/>
              <w:right w:w="75" w:type="dxa"/>
            </w:tcMar>
            <w:vAlign w:val="center"/>
            <w:hideMark/>
          </w:tcPr>
          <w:p w14:paraId="2F75A219"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4ED85510"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5C441CF1"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3C172EB4" w14:textId="77777777" w:rsidR="00495766" w:rsidRPr="00E402C2" w:rsidRDefault="00495766" w:rsidP="00495766">
            <w:pPr>
              <w:spacing w:line="240" w:lineRule="auto"/>
              <w:contextualSpacing/>
              <w:rPr>
                <w:sz w:val="22"/>
                <w:szCs w:val="22"/>
                <w:lang w:val="de-DE"/>
              </w:rPr>
            </w:pPr>
            <w:r w:rsidRPr="00E402C2">
              <w:rPr>
                <w:sz w:val="22"/>
                <w:szCs w:val="22"/>
                <w:lang w:val="de-DE"/>
              </w:rPr>
              <w:t>0.872</w:t>
            </w:r>
          </w:p>
        </w:tc>
        <w:tc>
          <w:tcPr>
            <w:tcW w:w="690" w:type="pct"/>
            <w:tcMar>
              <w:top w:w="0" w:type="dxa"/>
              <w:left w:w="75" w:type="dxa"/>
              <w:bottom w:w="0" w:type="dxa"/>
              <w:right w:w="75" w:type="dxa"/>
            </w:tcMar>
            <w:vAlign w:val="center"/>
            <w:hideMark/>
          </w:tcPr>
          <w:p w14:paraId="60679178"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00449FE2" w14:textId="77777777" w:rsidR="00495766" w:rsidRPr="00E402C2" w:rsidRDefault="00495766" w:rsidP="00495766">
            <w:pPr>
              <w:spacing w:line="240" w:lineRule="auto"/>
              <w:contextualSpacing/>
              <w:rPr>
                <w:sz w:val="22"/>
                <w:szCs w:val="22"/>
                <w:lang w:val="de-DE"/>
              </w:rPr>
            </w:pPr>
            <w:r w:rsidRPr="00E402C2">
              <w:rPr>
                <w:sz w:val="22"/>
                <w:szCs w:val="22"/>
                <w:lang w:val="de-DE"/>
              </w:rPr>
              <w:t>7.417</w:t>
            </w:r>
          </w:p>
        </w:tc>
        <w:tc>
          <w:tcPr>
            <w:tcW w:w="566" w:type="pct"/>
            <w:tcMar>
              <w:top w:w="0" w:type="dxa"/>
              <w:left w:w="75" w:type="dxa"/>
              <w:bottom w:w="0" w:type="dxa"/>
              <w:right w:w="75" w:type="dxa"/>
            </w:tcMar>
            <w:vAlign w:val="center"/>
            <w:hideMark/>
          </w:tcPr>
          <w:p w14:paraId="63B65B2B"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4731632F" w14:textId="77777777" w:rsidTr="00E90E4B">
        <w:tc>
          <w:tcPr>
            <w:tcW w:w="1325" w:type="pct"/>
            <w:tcMar>
              <w:top w:w="0" w:type="dxa"/>
              <w:left w:w="75" w:type="dxa"/>
              <w:bottom w:w="0" w:type="dxa"/>
              <w:right w:w="75" w:type="dxa"/>
            </w:tcMar>
            <w:vAlign w:val="center"/>
            <w:hideMark/>
          </w:tcPr>
          <w:p w14:paraId="230EADD8"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052FFB82"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1CD05B02"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004018B9" w14:textId="77777777" w:rsidR="00495766" w:rsidRPr="00E402C2" w:rsidRDefault="00495766" w:rsidP="00495766">
            <w:pPr>
              <w:spacing w:line="240" w:lineRule="auto"/>
              <w:contextualSpacing/>
              <w:rPr>
                <w:sz w:val="22"/>
                <w:szCs w:val="22"/>
                <w:lang w:val="de-DE"/>
              </w:rPr>
            </w:pPr>
            <w:r w:rsidRPr="00E402C2">
              <w:rPr>
                <w:sz w:val="22"/>
                <w:szCs w:val="22"/>
                <w:lang w:val="de-DE"/>
              </w:rPr>
              <w:t>0.387</w:t>
            </w:r>
          </w:p>
        </w:tc>
        <w:tc>
          <w:tcPr>
            <w:tcW w:w="690" w:type="pct"/>
            <w:tcMar>
              <w:top w:w="0" w:type="dxa"/>
              <w:left w:w="75" w:type="dxa"/>
              <w:bottom w:w="0" w:type="dxa"/>
              <w:right w:w="75" w:type="dxa"/>
            </w:tcMar>
            <w:vAlign w:val="center"/>
            <w:hideMark/>
          </w:tcPr>
          <w:p w14:paraId="36011F24" w14:textId="77777777" w:rsidR="00495766" w:rsidRPr="00E402C2" w:rsidRDefault="00495766" w:rsidP="00495766">
            <w:pPr>
              <w:spacing w:line="240" w:lineRule="auto"/>
              <w:contextualSpacing/>
              <w:rPr>
                <w:sz w:val="22"/>
                <w:szCs w:val="22"/>
                <w:lang w:val="de-DE"/>
              </w:rPr>
            </w:pPr>
            <w:r w:rsidRPr="00E402C2">
              <w:rPr>
                <w:sz w:val="22"/>
                <w:szCs w:val="22"/>
                <w:lang w:val="de-DE"/>
              </w:rPr>
              <w:t>-6.495</w:t>
            </w:r>
          </w:p>
        </w:tc>
        <w:tc>
          <w:tcPr>
            <w:tcW w:w="706" w:type="pct"/>
            <w:tcMar>
              <w:top w:w="0" w:type="dxa"/>
              <w:left w:w="75" w:type="dxa"/>
              <w:bottom w:w="0" w:type="dxa"/>
              <w:right w:w="75" w:type="dxa"/>
            </w:tcMar>
            <w:vAlign w:val="center"/>
            <w:hideMark/>
          </w:tcPr>
          <w:p w14:paraId="641468D1" w14:textId="77777777" w:rsidR="00495766" w:rsidRPr="00E402C2" w:rsidRDefault="00495766" w:rsidP="00495766">
            <w:pPr>
              <w:spacing w:line="240" w:lineRule="auto"/>
              <w:contextualSpacing/>
              <w:rPr>
                <w:sz w:val="22"/>
                <w:szCs w:val="22"/>
                <w:lang w:val="de-DE"/>
              </w:rPr>
            </w:pPr>
            <w:r w:rsidRPr="00E402C2">
              <w:rPr>
                <w:sz w:val="22"/>
                <w:szCs w:val="22"/>
                <w:lang w:val="de-DE"/>
              </w:rPr>
              <w:t>5.049</w:t>
            </w:r>
          </w:p>
        </w:tc>
        <w:tc>
          <w:tcPr>
            <w:tcW w:w="566" w:type="pct"/>
            <w:tcMar>
              <w:top w:w="0" w:type="dxa"/>
              <w:left w:w="75" w:type="dxa"/>
              <w:bottom w:w="0" w:type="dxa"/>
              <w:right w:w="75" w:type="dxa"/>
            </w:tcMar>
            <w:vAlign w:val="center"/>
            <w:hideMark/>
          </w:tcPr>
          <w:p w14:paraId="7E05FFC0"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r w:rsidR="00495766" w:rsidRPr="00E402C2" w14:paraId="2FADE14B" w14:textId="77777777" w:rsidTr="007424B4">
        <w:tc>
          <w:tcPr>
            <w:tcW w:w="1325" w:type="pct"/>
            <w:tcMar>
              <w:top w:w="0" w:type="dxa"/>
              <w:left w:w="75" w:type="dxa"/>
              <w:bottom w:w="0" w:type="dxa"/>
              <w:right w:w="75" w:type="dxa"/>
            </w:tcMar>
            <w:vAlign w:val="center"/>
          </w:tcPr>
          <w:p w14:paraId="4CB6D46C" w14:textId="41597108"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1CFFFE9D" w14:textId="78B7E1AC"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23D79C89"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219D02E5"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hideMark/>
          </w:tcPr>
          <w:p w14:paraId="1F84DDD7"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hideMark/>
          </w:tcPr>
          <w:p w14:paraId="473F41FE"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hideMark/>
          </w:tcPr>
          <w:p w14:paraId="60D392A6" w14:textId="77777777" w:rsidR="00495766" w:rsidRPr="00E402C2" w:rsidRDefault="00495766" w:rsidP="00495766">
            <w:pPr>
              <w:spacing w:line="240" w:lineRule="auto"/>
              <w:contextualSpacing/>
              <w:rPr>
                <w:sz w:val="22"/>
                <w:szCs w:val="22"/>
                <w:lang w:val="de-DE"/>
              </w:rPr>
            </w:pPr>
          </w:p>
        </w:tc>
      </w:tr>
      <w:tr w:rsidR="00495766" w:rsidRPr="00E402C2" w14:paraId="38D88720" w14:textId="77777777" w:rsidTr="00E90E4B">
        <w:tc>
          <w:tcPr>
            <w:tcW w:w="1325" w:type="pct"/>
            <w:tcMar>
              <w:top w:w="0" w:type="dxa"/>
              <w:left w:w="75" w:type="dxa"/>
              <w:bottom w:w="0" w:type="dxa"/>
              <w:right w:w="75" w:type="dxa"/>
            </w:tcMar>
            <w:vAlign w:val="center"/>
            <w:hideMark/>
          </w:tcPr>
          <w:p w14:paraId="3CA8BECE" w14:textId="4EC36E9C" w:rsidR="00495766" w:rsidRPr="00E402C2" w:rsidRDefault="00495766" w:rsidP="00495766">
            <w:pPr>
              <w:spacing w:line="240" w:lineRule="auto"/>
              <w:contextualSpacing/>
              <w:rPr>
                <w:sz w:val="22"/>
                <w:szCs w:val="22"/>
                <w:lang w:val="de-DE"/>
              </w:rPr>
            </w:pPr>
            <w:r w:rsidRPr="00E402C2">
              <w:rPr>
                <w:sz w:val="22"/>
                <w:szCs w:val="22"/>
                <w:lang w:val="de-DE"/>
              </w:rPr>
              <w:t>Founder marketing experience</w:t>
            </w:r>
          </w:p>
        </w:tc>
        <w:tc>
          <w:tcPr>
            <w:tcW w:w="492" w:type="pct"/>
            <w:tcMar>
              <w:top w:w="0" w:type="dxa"/>
              <w:left w:w="75" w:type="dxa"/>
              <w:bottom w:w="0" w:type="dxa"/>
              <w:right w:w="75" w:type="dxa"/>
            </w:tcMar>
            <w:vAlign w:val="center"/>
            <w:hideMark/>
          </w:tcPr>
          <w:p w14:paraId="30ACC665"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6F43D732" w14:textId="77777777" w:rsidR="00495766" w:rsidRPr="00E402C2" w:rsidRDefault="00495766" w:rsidP="00495766">
            <w:pPr>
              <w:spacing w:line="240" w:lineRule="auto"/>
              <w:contextualSpacing/>
              <w:rPr>
                <w:sz w:val="22"/>
                <w:szCs w:val="22"/>
                <w:lang w:val="de-DE"/>
              </w:rPr>
            </w:pPr>
            <w:r w:rsidRPr="00E402C2">
              <w:rPr>
                <w:sz w:val="22"/>
                <w:szCs w:val="22"/>
                <w:lang w:val="de-DE"/>
              </w:rPr>
              <w:t>1.853</w:t>
            </w:r>
          </w:p>
        </w:tc>
        <w:tc>
          <w:tcPr>
            <w:tcW w:w="611" w:type="pct"/>
            <w:tcMar>
              <w:top w:w="0" w:type="dxa"/>
              <w:left w:w="75" w:type="dxa"/>
              <w:bottom w:w="0" w:type="dxa"/>
              <w:right w:w="75" w:type="dxa"/>
            </w:tcMar>
            <w:vAlign w:val="center"/>
            <w:hideMark/>
          </w:tcPr>
          <w:p w14:paraId="18A39672" w14:textId="7799BCF7" w:rsidR="00495766" w:rsidRPr="00E402C2" w:rsidRDefault="00495766" w:rsidP="00495766">
            <w:pPr>
              <w:spacing w:line="240" w:lineRule="auto"/>
              <w:contextualSpacing/>
              <w:rPr>
                <w:sz w:val="22"/>
                <w:szCs w:val="22"/>
                <w:lang w:val="de-DE"/>
              </w:rPr>
            </w:pPr>
            <w:r w:rsidRPr="00E402C2">
              <w:rPr>
                <w:sz w:val="22"/>
                <w:szCs w:val="22"/>
                <w:lang w:val="de-DE"/>
              </w:rPr>
              <w:t>4.87</w:t>
            </w:r>
            <w:r w:rsidR="0049413E" w:rsidRPr="00E402C2">
              <w:rPr>
                <w:sz w:val="22"/>
                <w:szCs w:val="22"/>
                <w:lang w:val="de-DE"/>
              </w:rPr>
              <w:t>0</w:t>
            </w:r>
          </w:p>
        </w:tc>
        <w:tc>
          <w:tcPr>
            <w:tcW w:w="690" w:type="pct"/>
            <w:tcMar>
              <w:top w:w="0" w:type="dxa"/>
              <w:left w:w="75" w:type="dxa"/>
              <w:bottom w:w="0" w:type="dxa"/>
              <w:right w:w="75" w:type="dxa"/>
            </w:tcMar>
            <w:vAlign w:val="center"/>
            <w:hideMark/>
          </w:tcPr>
          <w:p w14:paraId="56CF61DD"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6CEA3BF1" w14:textId="77777777" w:rsidR="00495766" w:rsidRPr="00E402C2" w:rsidRDefault="00495766" w:rsidP="00495766">
            <w:pPr>
              <w:spacing w:line="240" w:lineRule="auto"/>
              <w:contextualSpacing/>
              <w:rPr>
                <w:sz w:val="22"/>
                <w:szCs w:val="22"/>
                <w:lang w:val="de-DE"/>
              </w:rPr>
            </w:pPr>
            <w:r w:rsidRPr="00E402C2">
              <w:rPr>
                <w:sz w:val="22"/>
                <w:szCs w:val="22"/>
                <w:lang w:val="de-DE"/>
              </w:rPr>
              <w:t>57.832</w:t>
            </w:r>
          </w:p>
        </w:tc>
        <w:tc>
          <w:tcPr>
            <w:tcW w:w="566" w:type="pct"/>
            <w:tcMar>
              <w:top w:w="0" w:type="dxa"/>
              <w:left w:w="75" w:type="dxa"/>
              <w:bottom w:w="0" w:type="dxa"/>
              <w:right w:w="75" w:type="dxa"/>
            </w:tcMar>
            <w:vAlign w:val="center"/>
            <w:hideMark/>
          </w:tcPr>
          <w:p w14:paraId="710A7287"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05141523" w14:textId="77777777" w:rsidTr="00E90E4B">
        <w:tc>
          <w:tcPr>
            <w:tcW w:w="1325" w:type="pct"/>
            <w:tcMar>
              <w:top w:w="0" w:type="dxa"/>
              <w:left w:w="75" w:type="dxa"/>
              <w:bottom w:w="0" w:type="dxa"/>
              <w:right w:w="75" w:type="dxa"/>
            </w:tcMar>
            <w:vAlign w:val="center"/>
            <w:hideMark/>
          </w:tcPr>
          <w:p w14:paraId="65C4A79F"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445F662A"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1ADF2636"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7DC9ADFF" w14:textId="77777777" w:rsidR="00495766" w:rsidRPr="00E402C2" w:rsidRDefault="00495766" w:rsidP="00495766">
            <w:pPr>
              <w:spacing w:line="240" w:lineRule="auto"/>
              <w:contextualSpacing/>
              <w:rPr>
                <w:sz w:val="22"/>
                <w:szCs w:val="22"/>
                <w:lang w:val="de-DE"/>
              </w:rPr>
            </w:pPr>
            <w:r w:rsidRPr="00E402C2">
              <w:rPr>
                <w:sz w:val="22"/>
                <w:szCs w:val="22"/>
                <w:lang w:val="de-DE"/>
              </w:rPr>
              <w:t>4.449</w:t>
            </w:r>
          </w:p>
        </w:tc>
        <w:tc>
          <w:tcPr>
            <w:tcW w:w="690" w:type="pct"/>
            <w:tcMar>
              <w:top w:w="0" w:type="dxa"/>
              <w:left w:w="75" w:type="dxa"/>
              <w:bottom w:w="0" w:type="dxa"/>
              <w:right w:w="75" w:type="dxa"/>
            </w:tcMar>
            <w:vAlign w:val="center"/>
            <w:hideMark/>
          </w:tcPr>
          <w:p w14:paraId="3D24FB4F"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4EC9E049" w14:textId="77777777" w:rsidR="00495766" w:rsidRPr="00E402C2" w:rsidRDefault="00495766" w:rsidP="00495766">
            <w:pPr>
              <w:spacing w:line="240" w:lineRule="auto"/>
              <w:contextualSpacing/>
              <w:rPr>
                <w:sz w:val="22"/>
                <w:szCs w:val="22"/>
                <w:lang w:val="de-DE"/>
              </w:rPr>
            </w:pPr>
            <w:r w:rsidRPr="00E402C2">
              <w:rPr>
                <w:sz w:val="22"/>
                <w:szCs w:val="22"/>
                <w:lang w:val="de-DE"/>
              </w:rPr>
              <w:t>57.832</w:t>
            </w:r>
          </w:p>
        </w:tc>
        <w:tc>
          <w:tcPr>
            <w:tcW w:w="566" w:type="pct"/>
            <w:tcMar>
              <w:top w:w="0" w:type="dxa"/>
              <w:left w:w="75" w:type="dxa"/>
              <w:bottom w:w="0" w:type="dxa"/>
              <w:right w:w="75" w:type="dxa"/>
            </w:tcMar>
            <w:vAlign w:val="center"/>
            <w:hideMark/>
          </w:tcPr>
          <w:p w14:paraId="31AE4183"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7CF7B567" w14:textId="77777777" w:rsidTr="00E90E4B">
        <w:tc>
          <w:tcPr>
            <w:tcW w:w="1325" w:type="pct"/>
            <w:tcMar>
              <w:top w:w="0" w:type="dxa"/>
              <w:left w:w="75" w:type="dxa"/>
              <w:bottom w:w="0" w:type="dxa"/>
              <w:right w:w="75" w:type="dxa"/>
            </w:tcMar>
            <w:vAlign w:val="center"/>
            <w:hideMark/>
          </w:tcPr>
          <w:p w14:paraId="6E7B8B52"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149CBE0E"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5C33DCE6"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4CAE5E23" w14:textId="77777777" w:rsidR="00495766" w:rsidRPr="00E402C2" w:rsidRDefault="00495766" w:rsidP="00495766">
            <w:pPr>
              <w:spacing w:line="240" w:lineRule="auto"/>
              <w:contextualSpacing/>
              <w:rPr>
                <w:sz w:val="22"/>
                <w:szCs w:val="22"/>
                <w:lang w:val="de-DE"/>
              </w:rPr>
            </w:pPr>
            <w:r w:rsidRPr="00E402C2">
              <w:rPr>
                <w:sz w:val="22"/>
                <w:szCs w:val="22"/>
                <w:lang w:val="de-DE"/>
              </w:rPr>
              <w:t>1.621</w:t>
            </w:r>
          </w:p>
        </w:tc>
        <w:tc>
          <w:tcPr>
            <w:tcW w:w="690" w:type="pct"/>
            <w:tcMar>
              <w:top w:w="0" w:type="dxa"/>
              <w:left w:w="75" w:type="dxa"/>
              <w:bottom w:w="0" w:type="dxa"/>
              <w:right w:w="75" w:type="dxa"/>
            </w:tcMar>
            <w:vAlign w:val="center"/>
            <w:hideMark/>
          </w:tcPr>
          <w:p w14:paraId="585E44D9" w14:textId="77777777" w:rsidR="00495766" w:rsidRPr="00E402C2" w:rsidRDefault="00495766" w:rsidP="00495766">
            <w:pPr>
              <w:spacing w:line="240" w:lineRule="auto"/>
              <w:contextualSpacing/>
              <w:rPr>
                <w:sz w:val="22"/>
                <w:szCs w:val="22"/>
                <w:lang w:val="de-DE"/>
              </w:rPr>
            </w:pPr>
            <w:r w:rsidRPr="00E402C2">
              <w:rPr>
                <w:sz w:val="22"/>
                <w:szCs w:val="22"/>
                <w:lang w:val="de-DE"/>
              </w:rPr>
              <w:t>-34.707</w:t>
            </w:r>
          </w:p>
        </w:tc>
        <w:tc>
          <w:tcPr>
            <w:tcW w:w="706" w:type="pct"/>
            <w:tcMar>
              <w:top w:w="0" w:type="dxa"/>
              <w:left w:w="75" w:type="dxa"/>
              <w:bottom w:w="0" w:type="dxa"/>
              <w:right w:w="75" w:type="dxa"/>
            </w:tcMar>
            <w:vAlign w:val="center"/>
            <w:hideMark/>
          </w:tcPr>
          <w:p w14:paraId="33841465" w14:textId="77777777" w:rsidR="00495766" w:rsidRPr="00E402C2" w:rsidRDefault="00495766" w:rsidP="00495766">
            <w:pPr>
              <w:spacing w:line="240" w:lineRule="auto"/>
              <w:contextualSpacing/>
              <w:rPr>
                <w:sz w:val="22"/>
                <w:szCs w:val="22"/>
                <w:lang w:val="de-DE"/>
              </w:rPr>
            </w:pPr>
            <w:r w:rsidRPr="00E402C2">
              <w:rPr>
                <w:sz w:val="22"/>
                <w:szCs w:val="22"/>
                <w:lang w:val="de-DE"/>
              </w:rPr>
              <w:t>42.982</w:t>
            </w:r>
          </w:p>
        </w:tc>
        <w:tc>
          <w:tcPr>
            <w:tcW w:w="566" w:type="pct"/>
            <w:tcMar>
              <w:top w:w="0" w:type="dxa"/>
              <w:left w:w="75" w:type="dxa"/>
              <w:bottom w:w="0" w:type="dxa"/>
              <w:right w:w="75" w:type="dxa"/>
            </w:tcMar>
            <w:vAlign w:val="center"/>
            <w:hideMark/>
          </w:tcPr>
          <w:p w14:paraId="6D0F3F2E"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r w:rsidR="00495766" w:rsidRPr="00E402C2" w14:paraId="665CD68C" w14:textId="77777777" w:rsidTr="00E90E4B">
        <w:tc>
          <w:tcPr>
            <w:tcW w:w="1325" w:type="pct"/>
            <w:tcMar>
              <w:top w:w="0" w:type="dxa"/>
              <w:left w:w="75" w:type="dxa"/>
              <w:bottom w:w="0" w:type="dxa"/>
              <w:right w:w="75" w:type="dxa"/>
            </w:tcMar>
            <w:vAlign w:val="center"/>
          </w:tcPr>
          <w:p w14:paraId="45F72DA0" w14:textId="514814C0"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369E1AAF" w14:textId="55E51AF5"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tcPr>
          <w:p w14:paraId="6A7270F5"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tcPr>
          <w:p w14:paraId="4364487C"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tcPr>
          <w:p w14:paraId="793DA2F2"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tcPr>
          <w:p w14:paraId="4CA11F51"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tcPr>
          <w:p w14:paraId="5C3B3493" w14:textId="77777777" w:rsidR="00495766" w:rsidRPr="00E402C2" w:rsidRDefault="00495766" w:rsidP="00495766">
            <w:pPr>
              <w:spacing w:line="240" w:lineRule="auto"/>
              <w:contextualSpacing/>
              <w:rPr>
                <w:sz w:val="22"/>
                <w:szCs w:val="22"/>
                <w:lang w:val="de-DE"/>
              </w:rPr>
            </w:pPr>
          </w:p>
        </w:tc>
      </w:tr>
      <w:tr w:rsidR="00495766" w:rsidRPr="00E402C2" w14:paraId="25307BCB" w14:textId="77777777" w:rsidTr="00E90E4B">
        <w:tc>
          <w:tcPr>
            <w:tcW w:w="1325" w:type="pct"/>
            <w:tcMar>
              <w:top w:w="0" w:type="dxa"/>
              <w:left w:w="75" w:type="dxa"/>
              <w:bottom w:w="0" w:type="dxa"/>
              <w:right w:w="75" w:type="dxa"/>
            </w:tcMar>
            <w:vAlign w:val="center"/>
            <w:hideMark/>
          </w:tcPr>
          <w:p w14:paraId="129FAF53" w14:textId="154865A5" w:rsidR="00495766" w:rsidRPr="00E402C2" w:rsidRDefault="00495766" w:rsidP="00495766">
            <w:pPr>
              <w:spacing w:line="240" w:lineRule="auto"/>
              <w:contextualSpacing/>
              <w:rPr>
                <w:sz w:val="22"/>
                <w:szCs w:val="22"/>
                <w:lang w:val="de-DE"/>
              </w:rPr>
            </w:pPr>
            <w:r w:rsidRPr="00E402C2">
              <w:rPr>
                <w:sz w:val="22"/>
                <w:szCs w:val="22"/>
                <w:lang w:val="de-DE"/>
              </w:rPr>
              <w:t>CMO presence</w:t>
            </w:r>
          </w:p>
        </w:tc>
        <w:tc>
          <w:tcPr>
            <w:tcW w:w="492" w:type="pct"/>
            <w:tcMar>
              <w:top w:w="0" w:type="dxa"/>
              <w:left w:w="75" w:type="dxa"/>
              <w:bottom w:w="0" w:type="dxa"/>
              <w:right w:w="75" w:type="dxa"/>
            </w:tcMar>
            <w:vAlign w:val="center"/>
            <w:hideMark/>
          </w:tcPr>
          <w:p w14:paraId="1315BD4D"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440BE4A6" w14:textId="77777777" w:rsidR="00495766" w:rsidRPr="00E402C2" w:rsidRDefault="00495766" w:rsidP="00495766">
            <w:pPr>
              <w:spacing w:line="240" w:lineRule="auto"/>
              <w:contextualSpacing/>
              <w:rPr>
                <w:sz w:val="22"/>
                <w:szCs w:val="22"/>
                <w:lang w:val="de-DE"/>
              </w:rPr>
            </w:pPr>
            <w:r w:rsidRPr="00E402C2">
              <w:rPr>
                <w:sz w:val="22"/>
                <w:szCs w:val="22"/>
                <w:lang w:val="de-DE"/>
              </w:rPr>
              <w:t>0.092</w:t>
            </w:r>
          </w:p>
        </w:tc>
        <w:tc>
          <w:tcPr>
            <w:tcW w:w="611" w:type="pct"/>
            <w:tcMar>
              <w:top w:w="0" w:type="dxa"/>
              <w:left w:w="75" w:type="dxa"/>
              <w:bottom w:w="0" w:type="dxa"/>
              <w:right w:w="75" w:type="dxa"/>
            </w:tcMar>
            <w:vAlign w:val="center"/>
            <w:hideMark/>
          </w:tcPr>
          <w:p w14:paraId="174F9E8E" w14:textId="77777777" w:rsidR="00495766" w:rsidRPr="00E402C2" w:rsidRDefault="00495766" w:rsidP="00495766">
            <w:pPr>
              <w:spacing w:line="240" w:lineRule="auto"/>
              <w:contextualSpacing/>
              <w:rPr>
                <w:sz w:val="22"/>
                <w:szCs w:val="22"/>
                <w:lang w:val="de-DE"/>
              </w:rPr>
            </w:pPr>
            <w:r w:rsidRPr="00E402C2">
              <w:rPr>
                <w:sz w:val="22"/>
                <w:szCs w:val="22"/>
                <w:lang w:val="de-DE"/>
              </w:rPr>
              <w:t>0.289</w:t>
            </w:r>
          </w:p>
        </w:tc>
        <w:tc>
          <w:tcPr>
            <w:tcW w:w="690" w:type="pct"/>
            <w:tcMar>
              <w:top w:w="0" w:type="dxa"/>
              <w:left w:w="75" w:type="dxa"/>
              <w:bottom w:w="0" w:type="dxa"/>
              <w:right w:w="75" w:type="dxa"/>
            </w:tcMar>
            <w:vAlign w:val="center"/>
            <w:hideMark/>
          </w:tcPr>
          <w:p w14:paraId="648276CA"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7C140EFA" w14:textId="77777777" w:rsidR="00495766" w:rsidRPr="00E402C2" w:rsidRDefault="00495766" w:rsidP="00495766">
            <w:pPr>
              <w:spacing w:line="240" w:lineRule="auto"/>
              <w:contextualSpacing/>
              <w:rPr>
                <w:sz w:val="22"/>
                <w:szCs w:val="22"/>
                <w:lang w:val="de-DE"/>
              </w:rPr>
            </w:pPr>
            <w:r w:rsidRPr="00E402C2">
              <w:rPr>
                <w:sz w:val="22"/>
                <w:szCs w:val="22"/>
                <w:lang w:val="de-DE"/>
              </w:rPr>
              <w:t>1</w:t>
            </w:r>
          </w:p>
        </w:tc>
        <w:tc>
          <w:tcPr>
            <w:tcW w:w="566" w:type="pct"/>
            <w:tcMar>
              <w:top w:w="0" w:type="dxa"/>
              <w:left w:w="75" w:type="dxa"/>
              <w:bottom w:w="0" w:type="dxa"/>
              <w:right w:w="75" w:type="dxa"/>
            </w:tcMar>
            <w:vAlign w:val="center"/>
            <w:hideMark/>
          </w:tcPr>
          <w:p w14:paraId="288F86BB"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127E6241" w14:textId="77777777" w:rsidTr="00E90E4B">
        <w:tc>
          <w:tcPr>
            <w:tcW w:w="1325" w:type="pct"/>
            <w:tcMar>
              <w:top w:w="0" w:type="dxa"/>
              <w:left w:w="75" w:type="dxa"/>
              <w:bottom w:w="0" w:type="dxa"/>
              <w:right w:w="75" w:type="dxa"/>
            </w:tcMar>
            <w:vAlign w:val="center"/>
            <w:hideMark/>
          </w:tcPr>
          <w:p w14:paraId="5009D5A4"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2455C594"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09897FCF"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7AF8CEC9" w14:textId="77777777" w:rsidR="00495766" w:rsidRPr="00E402C2" w:rsidRDefault="00495766" w:rsidP="00495766">
            <w:pPr>
              <w:spacing w:line="240" w:lineRule="auto"/>
              <w:contextualSpacing/>
              <w:rPr>
                <w:sz w:val="22"/>
                <w:szCs w:val="22"/>
                <w:lang w:val="de-DE"/>
              </w:rPr>
            </w:pPr>
            <w:r w:rsidRPr="00E402C2">
              <w:rPr>
                <w:sz w:val="22"/>
                <w:szCs w:val="22"/>
                <w:lang w:val="de-DE"/>
              </w:rPr>
              <w:t>0.244</w:t>
            </w:r>
          </w:p>
        </w:tc>
        <w:tc>
          <w:tcPr>
            <w:tcW w:w="690" w:type="pct"/>
            <w:tcMar>
              <w:top w:w="0" w:type="dxa"/>
              <w:left w:w="75" w:type="dxa"/>
              <w:bottom w:w="0" w:type="dxa"/>
              <w:right w:w="75" w:type="dxa"/>
            </w:tcMar>
            <w:vAlign w:val="center"/>
            <w:hideMark/>
          </w:tcPr>
          <w:p w14:paraId="3621E3C4"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4D2B9BA9" w14:textId="77777777" w:rsidR="00495766" w:rsidRPr="00E402C2" w:rsidRDefault="00495766" w:rsidP="00495766">
            <w:pPr>
              <w:spacing w:line="240" w:lineRule="auto"/>
              <w:contextualSpacing/>
              <w:rPr>
                <w:sz w:val="22"/>
                <w:szCs w:val="22"/>
                <w:lang w:val="de-DE"/>
              </w:rPr>
            </w:pPr>
            <w:r w:rsidRPr="00E402C2">
              <w:rPr>
                <w:sz w:val="22"/>
                <w:szCs w:val="22"/>
                <w:lang w:val="de-DE"/>
              </w:rPr>
              <w:t>1</w:t>
            </w:r>
          </w:p>
        </w:tc>
        <w:tc>
          <w:tcPr>
            <w:tcW w:w="566" w:type="pct"/>
            <w:tcMar>
              <w:top w:w="0" w:type="dxa"/>
              <w:left w:w="75" w:type="dxa"/>
              <w:bottom w:w="0" w:type="dxa"/>
              <w:right w:w="75" w:type="dxa"/>
            </w:tcMar>
            <w:vAlign w:val="center"/>
            <w:hideMark/>
          </w:tcPr>
          <w:p w14:paraId="1CFF8AD9"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38A25ED4" w14:textId="77777777" w:rsidTr="00E90E4B">
        <w:tc>
          <w:tcPr>
            <w:tcW w:w="1325" w:type="pct"/>
            <w:tcMar>
              <w:top w:w="0" w:type="dxa"/>
              <w:left w:w="75" w:type="dxa"/>
              <w:bottom w:w="0" w:type="dxa"/>
              <w:right w:w="75" w:type="dxa"/>
            </w:tcMar>
            <w:vAlign w:val="center"/>
            <w:hideMark/>
          </w:tcPr>
          <w:p w14:paraId="158C0CAA"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38CEA050"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69E8ECA2"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27CAFF4F" w14:textId="77777777" w:rsidR="00495766" w:rsidRPr="00E402C2" w:rsidRDefault="00495766" w:rsidP="00495766">
            <w:pPr>
              <w:spacing w:line="240" w:lineRule="auto"/>
              <w:contextualSpacing/>
              <w:rPr>
                <w:sz w:val="22"/>
                <w:szCs w:val="22"/>
                <w:lang w:val="de-DE"/>
              </w:rPr>
            </w:pPr>
            <w:r w:rsidRPr="00E402C2">
              <w:rPr>
                <w:sz w:val="22"/>
                <w:szCs w:val="22"/>
                <w:lang w:val="de-DE"/>
              </w:rPr>
              <w:t>0.148</w:t>
            </w:r>
          </w:p>
        </w:tc>
        <w:tc>
          <w:tcPr>
            <w:tcW w:w="690" w:type="pct"/>
            <w:tcMar>
              <w:top w:w="0" w:type="dxa"/>
              <w:left w:w="75" w:type="dxa"/>
              <w:bottom w:w="0" w:type="dxa"/>
              <w:right w:w="75" w:type="dxa"/>
            </w:tcMar>
            <w:vAlign w:val="center"/>
            <w:hideMark/>
          </w:tcPr>
          <w:p w14:paraId="31B1483A" w14:textId="77777777" w:rsidR="00495766" w:rsidRPr="00E402C2" w:rsidRDefault="00495766" w:rsidP="00495766">
            <w:pPr>
              <w:spacing w:line="240" w:lineRule="auto"/>
              <w:contextualSpacing/>
              <w:rPr>
                <w:sz w:val="22"/>
                <w:szCs w:val="22"/>
                <w:lang w:val="de-DE"/>
              </w:rPr>
            </w:pPr>
            <w:r w:rsidRPr="00E402C2">
              <w:rPr>
                <w:sz w:val="22"/>
                <w:szCs w:val="22"/>
                <w:lang w:val="de-DE"/>
              </w:rPr>
              <w:t>-0.892</w:t>
            </w:r>
          </w:p>
        </w:tc>
        <w:tc>
          <w:tcPr>
            <w:tcW w:w="706" w:type="pct"/>
            <w:tcMar>
              <w:top w:w="0" w:type="dxa"/>
              <w:left w:w="75" w:type="dxa"/>
              <w:bottom w:w="0" w:type="dxa"/>
              <w:right w:w="75" w:type="dxa"/>
            </w:tcMar>
            <w:vAlign w:val="center"/>
            <w:hideMark/>
          </w:tcPr>
          <w:p w14:paraId="792C9A54" w14:textId="77777777" w:rsidR="00495766" w:rsidRPr="00E402C2" w:rsidRDefault="00495766" w:rsidP="00495766">
            <w:pPr>
              <w:spacing w:line="240" w:lineRule="auto"/>
              <w:contextualSpacing/>
              <w:rPr>
                <w:sz w:val="22"/>
                <w:szCs w:val="22"/>
                <w:lang w:val="de-DE"/>
              </w:rPr>
            </w:pPr>
            <w:r w:rsidRPr="00E402C2">
              <w:rPr>
                <w:sz w:val="22"/>
                <w:szCs w:val="22"/>
                <w:lang w:val="de-DE"/>
              </w:rPr>
              <w:t>1.075</w:t>
            </w:r>
          </w:p>
        </w:tc>
        <w:tc>
          <w:tcPr>
            <w:tcW w:w="566" w:type="pct"/>
            <w:tcMar>
              <w:top w:w="0" w:type="dxa"/>
              <w:left w:w="75" w:type="dxa"/>
              <w:bottom w:w="0" w:type="dxa"/>
              <w:right w:w="75" w:type="dxa"/>
            </w:tcMar>
            <w:vAlign w:val="center"/>
            <w:hideMark/>
          </w:tcPr>
          <w:p w14:paraId="3F2990BC"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r w:rsidR="00495766" w:rsidRPr="00E402C2" w14:paraId="3E1398FD" w14:textId="77777777" w:rsidTr="00E90E4B">
        <w:tc>
          <w:tcPr>
            <w:tcW w:w="1325" w:type="pct"/>
            <w:tcMar>
              <w:top w:w="0" w:type="dxa"/>
              <w:left w:w="75" w:type="dxa"/>
              <w:bottom w:w="0" w:type="dxa"/>
              <w:right w:w="75" w:type="dxa"/>
            </w:tcMar>
            <w:vAlign w:val="center"/>
          </w:tcPr>
          <w:p w14:paraId="481CBF62" w14:textId="1C5D1C5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11E700AD" w14:textId="5550EB3B"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tcPr>
          <w:p w14:paraId="661199CD"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tcPr>
          <w:p w14:paraId="4C464D13"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tcPr>
          <w:p w14:paraId="4007B88E"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hideMark/>
          </w:tcPr>
          <w:p w14:paraId="033FF396"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hideMark/>
          </w:tcPr>
          <w:p w14:paraId="4770665B" w14:textId="77777777" w:rsidR="00495766" w:rsidRPr="00E402C2" w:rsidRDefault="00495766" w:rsidP="00495766">
            <w:pPr>
              <w:spacing w:line="240" w:lineRule="auto"/>
              <w:contextualSpacing/>
              <w:rPr>
                <w:sz w:val="22"/>
                <w:szCs w:val="22"/>
                <w:lang w:val="de-DE"/>
              </w:rPr>
            </w:pPr>
          </w:p>
        </w:tc>
      </w:tr>
      <w:tr w:rsidR="00495766" w:rsidRPr="00E402C2" w14:paraId="01825076" w14:textId="77777777" w:rsidTr="00E90E4B">
        <w:tc>
          <w:tcPr>
            <w:tcW w:w="1325" w:type="pct"/>
            <w:tcMar>
              <w:top w:w="0" w:type="dxa"/>
              <w:left w:w="75" w:type="dxa"/>
              <w:bottom w:w="0" w:type="dxa"/>
              <w:right w:w="75" w:type="dxa"/>
            </w:tcMar>
            <w:vAlign w:val="center"/>
            <w:hideMark/>
          </w:tcPr>
          <w:p w14:paraId="10E0E9EB" w14:textId="2998B565" w:rsidR="00495766" w:rsidRPr="00E402C2" w:rsidRDefault="00495766" w:rsidP="00495766">
            <w:pPr>
              <w:spacing w:line="240" w:lineRule="auto"/>
              <w:contextualSpacing/>
              <w:rPr>
                <w:sz w:val="22"/>
                <w:szCs w:val="22"/>
                <w:lang w:val="de-DE"/>
              </w:rPr>
            </w:pPr>
            <w:r w:rsidRPr="00E402C2">
              <w:rPr>
                <w:sz w:val="22"/>
                <w:szCs w:val="22"/>
                <w:lang w:val="de-DE"/>
              </w:rPr>
              <w:t>Marketing management presence</w:t>
            </w:r>
          </w:p>
        </w:tc>
        <w:tc>
          <w:tcPr>
            <w:tcW w:w="492" w:type="pct"/>
            <w:tcMar>
              <w:top w:w="0" w:type="dxa"/>
              <w:left w:w="75" w:type="dxa"/>
              <w:bottom w:w="0" w:type="dxa"/>
              <w:right w:w="75" w:type="dxa"/>
            </w:tcMar>
            <w:vAlign w:val="center"/>
            <w:hideMark/>
          </w:tcPr>
          <w:p w14:paraId="1F7AA534"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3F2084A5" w14:textId="77777777" w:rsidR="00495766" w:rsidRPr="00E402C2" w:rsidRDefault="00495766" w:rsidP="00495766">
            <w:pPr>
              <w:spacing w:line="240" w:lineRule="auto"/>
              <w:contextualSpacing/>
              <w:rPr>
                <w:sz w:val="22"/>
                <w:szCs w:val="22"/>
                <w:lang w:val="de-DE"/>
              </w:rPr>
            </w:pPr>
            <w:r w:rsidRPr="00E402C2">
              <w:rPr>
                <w:sz w:val="22"/>
                <w:szCs w:val="22"/>
                <w:lang w:val="de-DE"/>
              </w:rPr>
              <w:t>0.646</w:t>
            </w:r>
          </w:p>
        </w:tc>
        <w:tc>
          <w:tcPr>
            <w:tcW w:w="611" w:type="pct"/>
            <w:tcMar>
              <w:top w:w="0" w:type="dxa"/>
              <w:left w:w="75" w:type="dxa"/>
              <w:bottom w:w="0" w:type="dxa"/>
              <w:right w:w="75" w:type="dxa"/>
            </w:tcMar>
            <w:vAlign w:val="center"/>
            <w:hideMark/>
          </w:tcPr>
          <w:p w14:paraId="5D8D9617" w14:textId="77777777" w:rsidR="00495766" w:rsidRPr="00E402C2" w:rsidRDefault="00495766" w:rsidP="00495766">
            <w:pPr>
              <w:spacing w:line="240" w:lineRule="auto"/>
              <w:contextualSpacing/>
              <w:rPr>
                <w:sz w:val="22"/>
                <w:szCs w:val="22"/>
                <w:lang w:val="de-DE"/>
              </w:rPr>
            </w:pPr>
            <w:r w:rsidRPr="00E402C2">
              <w:rPr>
                <w:sz w:val="22"/>
                <w:szCs w:val="22"/>
                <w:lang w:val="de-DE"/>
              </w:rPr>
              <w:t>2.016</w:t>
            </w:r>
          </w:p>
        </w:tc>
        <w:tc>
          <w:tcPr>
            <w:tcW w:w="690" w:type="pct"/>
            <w:tcMar>
              <w:top w:w="0" w:type="dxa"/>
              <w:left w:w="75" w:type="dxa"/>
              <w:bottom w:w="0" w:type="dxa"/>
              <w:right w:w="75" w:type="dxa"/>
            </w:tcMar>
            <w:vAlign w:val="center"/>
            <w:hideMark/>
          </w:tcPr>
          <w:p w14:paraId="1BC3DCA1"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43F3D206" w14:textId="77777777" w:rsidR="00495766" w:rsidRPr="00E402C2" w:rsidRDefault="00495766" w:rsidP="00495766">
            <w:pPr>
              <w:spacing w:line="240" w:lineRule="auto"/>
              <w:contextualSpacing/>
              <w:rPr>
                <w:sz w:val="22"/>
                <w:szCs w:val="22"/>
                <w:lang w:val="de-DE"/>
              </w:rPr>
            </w:pPr>
            <w:r w:rsidRPr="00E402C2">
              <w:rPr>
                <w:sz w:val="22"/>
                <w:szCs w:val="22"/>
                <w:lang w:val="de-DE"/>
              </w:rPr>
              <w:t>60</w:t>
            </w:r>
          </w:p>
        </w:tc>
        <w:tc>
          <w:tcPr>
            <w:tcW w:w="566" w:type="pct"/>
            <w:tcMar>
              <w:top w:w="0" w:type="dxa"/>
              <w:left w:w="75" w:type="dxa"/>
              <w:bottom w:w="0" w:type="dxa"/>
              <w:right w:w="75" w:type="dxa"/>
            </w:tcMar>
            <w:vAlign w:val="center"/>
            <w:hideMark/>
          </w:tcPr>
          <w:p w14:paraId="7BCCF93B"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380F808B" w14:textId="77777777" w:rsidTr="00E90E4B">
        <w:tc>
          <w:tcPr>
            <w:tcW w:w="1325" w:type="pct"/>
            <w:tcMar>
              <w:top w:w="0" w:type="dxa"/>
              <w:left w:w="75" w:type="dxa"/>
              <w:bottom w:w="0" w:type="dxa"/>
              <w:right w:w="75" w:type="dxa"/>
            </w:tcMar>
            <w:vAlign w:val="center"/>
            <w:hideMark/>
          </w:tcPr>
          <w:p w14:paraId="7F557470"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0C60E806"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7CB1EC71"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50C8A914" w14:textId="77777777" w:rsidR="00495766" w:rsidRPr="00E402C2" w:rsidRDefault="00495766" w:rsidP="00495766">
            <w:pPr>
              <w:spacing w:line="240" w:lineRule="auto"/>
              <w:contextualSpacing/>
              <w:rPr>
                <w:sz w:val="22"/>
                <w:szCs w:val="22"/>
                <w:lang w:val="de-DE"/>
              </w:rPr>
            </w:pPr>
            <w:r w:rsidRPr="00E402C2">
              <w:rPr>
                <w:sz w:val="22"/>
                <w:szCs w:val="22"/>
                <w:lang w:val="de-DE"/>
              </w:rPr>
              <w:t>1.381</w:t>
            </w:r>
          </w:p>
        </w:tc>
        <w:tc>
          <w:tcPr>
            <w:tcW w:w="690" w:type="pct"/>
            <w:tcMar>
              <w:top w:w="0" w:type="dxa"/>
              <w:left w:w="75" w:type="dxa"/>
              <w:bottom w:w="0" w:type="dxa"/>
              <w:right w:w="75" w:type="dxa"/>
            </w:tcMar>
            <w:vAlign w:val="center"/>
            <w:hideMark/>
          </w:tcPr>
          <w:p w14:paraId="3D0B5230"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765CC0D1" w14:textId="77777777" w:rsidR="00495766" w:rsidRPr="00E402C2" w:rsidRDefault="00495766" w:rsidP="00495766">
            <w:pPr>
              <w:spacing w:line="240" w:lineRule="auto"/>
              <w:contextualSpacing/>
              <w:rPr>
                <w:sz w:val="22"/>
                <w:szCs w:val="22"/>
                <w:lang w:val="de-DE"/>
              </w:rPr>
            </w:pPr>
            <w:r w:rsidRPr="00E402C2">
              <w:rPr>
                <w:sz w:val="22"/>
                <w:szCs w:val="22"/>
                <w:lang w:val="de-DE"/>
              </w:rPr>
              <w:t>15.224</w:t>
            </w:r>
          </w:p>
        </w:tc>
        <w:tc>
          <w:tcPr>
            <w:tcW w:w="566" w:type="pct"/>
            <w:tcMar>
              <w:top w:w="0" w:type="dxa"/>
              <w:left w:w="75" w:type="dxa"/>
              <w:bottom w:w="0" w:type="dxa"/>
              <w:right w:w="75" w:type="dxa"/>
            </w:tcMar>
            <w:vAlign w:val="center"/>
            <w:hideMark/>
          </w:tcPr>
          <w:p w14:paraId="5F5E19C5"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4230B3B0" w14:textId="77777777" w:rsidTr="00E90E4B">
        <w:tc>
          <w:tcPr>
            <w:tcW w:w="1325" w:type="pct"/>
            <w:tcMar>
              <w:top w:w="0" w:type="dxa"/>
              <w:left w:w="75" w:type="dxa"/>
              <w:bottom w:w="0" w:type="dxa"/>
              <w:right w:w="75" w:type="dxa"/>
            </w:tcMar>
            <w:vAlign w:val="center"/>
            <w:hideMark/>
          </w:tcPr>
          <w:p w14:paraId="45C33681"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6D0EBCD1"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696E827A"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4F907988" w14:textId="77777777" w:rsidR="00495766" w:rsidRPr="00E402C2" w:rsidRDefault="00495766" w:rsidP="00495766">
            <w:pPr>
              <w:spacing w:line="240" w:lineRule="auto"/>
              <w:contextualSpacing/>
              <w:rPr>
                <w:sz w:val="22"/>
                <w:szCs w:val="22"/>
                <w:lang w:val="de-DE"/>
              </w:rPr>
            </w:pPr>
            <w:r w:rsidRPr="00E402C2">
              <w:rPr>
                <w:sz w:val="22"/>
                <w:szCs w:val="22"/>
                <w:lang w:val="de-DE"/>
              </w:rPr>
              <w:t>1.404</w:t>
            </w:r>
          </w:p>
        </w:tc>
        <w:tc>
          <w:tcPr>
            <w:tcW w:w="690" w:type="pct"/>
            <w:tcMar>
              <w:top w:w="0" w:type="dxa"/>
              <w:left w:w="75" w:type="dxa"/>
              <w:bottom w:w="0" w:type="dxa"/>
              <w:right w:w="75" w:type="dxa"/>
            </w:tcMar>
            <w:vAlign w:val="center"/>
            <w:hideMark/>
          </w:tcPr>
          <w:p w14:paraId="74932FDE" w14:textId="77777777" w:rsidR="00495766" w:rsidRPr="00E402C2" w:rsidRDefault="00495766" w:rsidP="00495766">
            <w:pPr>
              <w:spacing w:line="240" w:lineRule="auto"/>
              <w:contextualSpacing/>
              <w:rPr>
                <w:sz w:val="22"/>
                <w:szCs w:val="22"/>
                <w:lang w:val="de-DE"/>
              </w:rPr>
            </w:pPr>
            <w:r w:rsidRPr="00E402C2">
              <w:rPr>
                <w:sz w:val="22"/>
                <w:szCs w:val="22"/>
                <w:lang w:val="de-DE"/>
              </w:rPr>
              <w:t>-14.578</w:t>
            </w:r>
          </w:p>
        </w:tc>
        <w:tc>
          <w:tcPr>
            <w:tcW w:w="706" w:type="pct"/>
            <w:tcMar>
              <w:top w:w="0" w:type="dxa"/>
              <w:left w:w="75" w:type="dxa"/>
              <w:bottom w:w="0" w:type="dxa"/>
              <w:right w:w="75" w:type="dxa"/>
            </w:tcMar>
            <w:vAlign w:val="center"/>
            <w:hideMark/>
          </w:tcPr>
          <w:p w14:paraId="4DA05334" w14:textId="77777777" w:rsidR="00495766" w:rsidRPr="00E402C2" w:rsidRDefault="00495766" w:rsidP="00495766">
            <w:pPr>
              <w:spacing w:line="240" w:lineRule="auto"/>
              <w:contextualSpacing/>
              <w:rPr>
                <w:sz w:val="22"/>
                <w:szCs w:val="22"/>
                <w:lang w:val="de-DE"/>
              </w:rPr>
            </w:pPr>
            <w:r w:rsidRPr="00E402C2">
              <w:rPr>
                <w:sz w:val="22"/>
                <w:szCs w:val="22"/>
                <w:lang w:val="de-DE"/>
              </w:rPr>
              <w:t>45.422</w:t>
            </w:r>
          </w:p>
        </w:tc>
        <w:tc>
          <w:tcPr>
            <w:tcW w:w="566" w:type="pct"/>
            <w:tcMar>
              <w:top w:w="0" w:type="dxa"/>
              <w:left w:w="75" w:type="dxa"/>
              <w:bottom w:w="0" w:type="dxa"/>
              <w:right w:w="75" w:type="dxa"/>
            </w:tcMar>
            <w:vAlign w:val="center"/>
            <w:hideMark/>
          </w:tcPr>
          <w:p w14:paraId="1AA4DFF6"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r w:rsidR="00495766" w:rsidRPr="00E402C2" w14:paraId="0BA77F59" w14:textId="77777777" w:rsidTr="00E90E4B">
        <w:tc>
          <w:tcPr>
            <w:tcW w:w="1325" w:type="pct"/>
            <w:tcMar>
              <w:top w:w="0" w:type="dxa"/>
              <w:left w:w="75" w:type="dxa"/>
              <w:bottom w:w="0" w:type="dxa"/>
              <w:right w:w="75" w:type="dxa"/>
            </w:tcMar>
            <w:vAlign w:val="center"/>
          </w:tcPr>
          <w:p w14:paraId="616A402D" w14:textId="2C6C9A3C"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442CE500" w14:textId="3B14EA48"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tcPr>
          <w:p w14:paraId="095A0500"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5D7E75DD"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hideMark/>
          </w:tcPr>
          <w:p w14:paraId="577C8736"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hideMark/>
          </w:tcPr>
          <w:p w14:paraId="5F5BF9FB"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hideMark/>
          </w:tcPr>
          <w:p w14:paraId="66920A71" w14:textId="77777777" w:rsidR="00495766" w:rsidRPr="00E402C2" w:rsidRDefault="00495766" w:rsidP="00495766">
            <w:pPr>
              <w:spacing w:line="240" w:lineRule="auto"/>
              <w:contextualSpacing/>
              <w:rPr>
                <w:sz w:val="22"/>
                <w:szCs w:val="22"/>
                <w:lang w:val="de-DE"/>
              </w:rPr>
            </w:pPr>
          </w:p>
        </w:tc>
      </w:tr>
      <w:tr w:rsidR="00495766" w:rsidRPr="00E402C2" w14:paraId="44DA6C9F" w14:textId="77777777" w:rsidTr="00E90E4B">
        <w:tc>
          <w:tcPr>
            <w:tcW w:w="1325" w:type="pct"/>
            <w:tcMar>
              <w:top w:w="0" w:type="dxa"/>
              <w:left w:w="75" w:type="dxa"/>
              <w:bottom w:w="0" w:type="dxa"/>
              <w:right w:w="75" w:type="dxa"/>
            </w:tcMar>
            <w:vAlign w:val="center"/>
            <w:hideMark/>
          </w:tcPr>
          <w:p w14:paraId="33CD3B32" w14:textId="5D12644C" w:rsidR="00495766" w:rsidRPr="00E402C2" w:rsidRDefault="00495766" w:rsidP="00495766">
            <w:pPr>
              <w:spacing w:line="240" w:lineRule="auto"/>
              <w:contextualSpacing/>
              <w:rPr>
                <w:sz w:val="22"/>
                <w:szCs w:val="22"/>
                <w:lang w:val="de-DE"/>
              </w:rPr>
            </w:pPr>
            <w:r w:rsidRPr="00E402C2">
              <w:rPr>
                <w:sz w:val="22"/>
                <w:szCs w:val="22"/>
                <w:lang w:val="de-DE"/>
              </w:rPr>
              <w:t>Marketing employee presence</w:t>
            </w:r>
          </w:p>
        </w:tc>
        <w:tc>
          <w:tcPr>
            <w:tcW w:w="492" w:type="pct"/>
            <w:tcMar>
              <w:top w:w="0" w:type="dxa"/>
              <w:left w:w="75" w:type="dxa"/>
              <w:bottom w:w="0" w:type="dxa"/>
              <w:right w:w="75" w:type="dxa"/>
            </w:tcMar>
            <w:vAlign w:val="center"/>
            <w:hideMark/>
          </w:tcPr>
          <w:p w14:paraId="6364BA0A"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2A41F969" w14:textId="77777777" w:rsidR="00495766" w:rsidRPr="00E402C2" w:rsidRDefault="00495766" w:rsidP="00495766">
            <w:pPr>
              <w:spacing w:line="240" w:lineRule="auto"/>
              <w:contextualSpacing/>
              <w:rPr>
                <w:sz w:val="22"/>
                <w:szCs w:val="22"/>
                <w:lang w:val="de-DE"/>
              </w:rPr>
            </w:pPr>
            <w:r w:rsidRPr="00E402C2">
              <w:rPr>
                <w:sz w:val="22"/>
                <w:szCs w:val="22"/>
                <w:lang w:val="de-DE"/>
              </w:rPr>
              <w:t>0.483</w:t>
            </w:r>
          </w:p>
        </w:tc>
        <w:tc>
          <w:tcPr>
            <w:tcW w:w="611" w:type="pct"/>
            <w:tcMar>
              <w:top w:w="0" w:type="dxa"/>
              <w:left w:w="75" w:type="dxa"/>
              <w:bottom w:w="0" w:type="dxa"/>
              <w:right w:w="75" w:type="dxa"/>
            </w:tcMar>
            <w:vAlign w:val="center"/>
            <w:hideMark/>
          </w:tcPr>
          <w:p w14:paraId="4009FA93" w14:textId="77777777" w:rsidR="00495766" w:rsidRPr="00E402C2" w:rsidRDefault="00495766" w:rsidP="00495766">
            <w:pPr>
              <w:spacing w:line="240" w:lineRule="auto"/>
              <w:contextualSpacing/>
              <w:rPr>
                <w:sz w:val="22"/>
                <w:szCs w:val="22"/>
                <w:lang w:val="de-DE"/>
              </w:rPr>
            </w:pPr>
            <w:r w:rsidRPr="00E402C2">
              <w:rPr>
                <w:sz w:val="22"/>
                <w:szCs w:val="22"/>
                <w:lang w:val="de-DE"/>
              </w:rPr>
              <w:t>1.794</w:t>
            </w:r>
          </w:p>
        </w:tc>
        <w:tc>
          <w:tcPr>
            <w:tcW w:w="690" w:type="pct"/>
            <w:tcMar>
              <w:top w:w="0" w:type="dxa"/>
              <w:left w:w="75" w:type="dxa"/>
              <w:bottom w:w="0" w:type="dxa"/>
              <w:right w:w="75" w:type="dxa"/>
            </w:tcMar>
            <w:vAlign w:val="center"/>
            <w:hideMark/>
          </w:tcPr>
          <w:p w14:paraId="59DEB38A"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4F9AA2AD" w14:textId="77777777" w:rsidR="00495766" w:rsidRPr="00E402C2" w:rsidRDefault="00495766" w:rsidP="00495766">
            <w:pPr>
              <w:spacing w:line="240" w:lineRule="auto"/>
              <w:contextualSpacing/>
              <w:rPr>
                <w:sz w:val="22"/>
                <w:szCs w:val="22"/>
                <w:lang w:val="de-DE"/>
              </w:rPr>
            </w:pPr>
            <w:r w:rsidRPr="00E402C2">
              <w:rPr>
                <w:sz w:val="22"/>
                <w:szCs w:val="22"/>
                <w:lang w:val="de-DE"/>
              </w:rPr>
              <w:t>55</w:t>
            </w:r>
          </w:p>
        </w:tc>
        <w:tc>
          <w:tcPr>
            <w:tcW w:w="566" w:type="pct"/>
            <w:tcMar>
              <w:top w:w="0" w:type="dxa"/>
              <w:left w:w="75" w:type="dxa"/>
              <w:bottom w:w="0" w:type="dxa"/>
              <w:right w:w="75" w:type="dxa"/>
            </w:tcMar>
            <w:vAlign w:val="center"/>
            <w:hideMark/>
          </w:tcPr>
          <w:p w14:paraId="7A5FB61D"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6156BA94" w14:textId="77777777" w:rsidTr="00E90E4B">
        <w:tc>
          <w:tcPr>
            <w:tcW w:w="1325" w:type="pct"/>
            <w:tcMar>
              <w:top w:w="0" w:type="dxa"/>
              <w:left w:w="75" w:type="dxa"/>
              <w:bottom w:w="0" w:type="dxa"/>
              <w:right w:w="75" w:type="dxa"/>
            </w:tcMar>
            <w:vAlign w:val="center"/>
            <w:hideMark/>
          </w:tcPr>
          <w:p w14:paraId="0A85F3CB"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4FE67907"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57BDE9EB"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2BC3B730" w14:textId="77777777" w:rsidR="00495766" w:rsidRPr="00E402C2" w:rsidRDefault="00495766" w:rsidP="00495766">
            <w:pPr>
              <w:spacing w:line="240" w:lineRule="auto"/>
              <w:contextualSpacing/>
              <w:rPr>
                <w:sz w:val="22"/>
                <w:szCs w:val="22"/>
                <w:lang w:val="de-DE"/>
              </w:rPr>
            </w:pPr>
            <w:r w:rsidRPr="00E402C2">
              <w:rPr>
                <w:sz w:val="22"/>
                <w:szCs w:val="22"/>
                <w:lang w:val="de-DE"/>
              </w:rPr>
              <w:t>1.194</w:t>
            </w:r>
          </w:p>
        </w:tc>
        <w:tc>
          <w:tcPr>
            <w:tcW w:w="690" w:type="pct"/>
            <w:tcMar>
              <w:top w:w="0" w:type="dxa"/>
              <w:left w:w="75" w:type="dxa"/>
              <w:bottom w:w="0" w:type="dxa"/>
              <w:right w:w="75" w:type="dxa"/>
            </w:tcMar>
            <w:vAlign w:val="center"/>
            <w:hideMark/>
          </w:tcPr>
          <w:p w14:paraId="0E57659C"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49E1DBDA" w14:textId="77777777" w:rsidR="00495766" w:rsidRPr="00E402C2" w:rsidRDefault="00495766" w:rsidP="00495766">
            <w:pPr>
              <w:spacing w:line="240" w:lineRule="auto"/>
              <w:contextualSpacing/>
              <w:rPr>
                <w:sz w:val="22"/>
                <w:szCs w:val="22"/>
                <w:lang w:val="de-DE"/>
              </w:rPr>
            </w:pPr>
            <w:r w:rsidRPr="00E402C2">
              <w:rPr>
                <w:sz w:val="22"/>
                <w:szCs w:val="22"/>
                <w:lang w:val="de-DE"/>
              </w:rPr>
              <w:t>23.067</w:t>
            </w:r>
          </w:p>
        </w:tc>
        <w:tc>
          <w:tcPr>
            <w:tcW w:w="566" w:type="pct"/>
            <w:tcMar>
              <w:top w:w="0" w:type="dxa"/>
              <w:left w:w="75" w:type="dxa"/>
              <w:bottom w:w="0" w:type="dxa"/>
              <w:right w:w="75" w:type="dxa"/>
            </w:tcMar>
            <w:vAlign w:val="center"/>
            <w:hideMark/>
          </w:tcPr>
          <w:p w14:paraId="78BC0D4A"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16B69249" w14:textId="77777777" w:rsidTr="00E90E4B">
        <w:tc>
          <w:tcPr>
            <w:tcW w:w="1325" w:type="pct"/>
            <w:tcMar>
              <w:top w:w="0" w:type="dxa"/>
              <w:left w:w="75" w:type="dxa"/>
              <w:bottom w:w="0" w:type="dxa"/>
              <w:right w:w="75" w:type="dxa"/>
            </w:tcMar>
            <w:vAlign w:val="center"/>
            <w:hideMark/>
          </w:tcPr>
          <w:p w14:paraId="5740B2C8"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68177586"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670491D5"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355B97C2" w14:textId="77777777" w:rsidR="00495766" w:rsidRPr="00E402C2" w:rsidRDefault="00495766" w:rsidP="00495766">
            <w:pPr>
              <w:spacing w:line="240" w:lineRule="auto"/>
              <w:contextualSpacing/>
              <w:rPr>
                <w:sz w:val="22"/>
                <w:szCs w:val="22"/>
                <w:lang w:val="de-DE"/>
              </w:rPr>
            </w:pPr>
            <w:r w:rsidRPr="00E402C2">
              <w:rPr>
                <w:sz w:val="22"/>
                <w:szCs w:val="22"/>
                <w:lang w:val="de-DE"/>
              </w:rPr>
              <w:t>1.273</w:t>
            </w:r>
          </w:p>
        </w:tc>
        <w:tc>
          <w:tcPr>
            <w:tcW w:w="690" w:type="pct"/>
            <w:tcMar>
              <w:top w:w="0" w:type="dxa"/>
              <w:left w:w="75" w:type="dxa"/>
              <w:bottom w:w="0" w:type="dxa"/>
              <w:right w:w="75" w:type="dxa"/>
            </w:tcMar>
            <w:vAlign w:val="center"/>
            <w:hideMark/>
          </w:tcPr>
          <w:p w14:paraId="15D9BF3A" w14:textId="77777777" w:rsidR="00495766" w:rsidRPr="00E402C2" w:rsidRDefault="00495766" w:rsidP="00495766">
            <w:pPr>
              <w:spacing w:line="240" w:lineRule="auto"/>
              <w:contextualSpacing/>
              <w:rPr>
                <w:sz w:val="22"/>
                <w:szCs w:val="22"/>
                <w:lang w:val="de-DE"/>
              </w:rPr>
            </w:pPr>
            <w:r w:rsidRPr="00E402C2">
              <w:rPr>
                <w:sz w:val="22"/>
                <w:szCs w:val="22"/>
                <w:lang w:val="de-DE"/>
              </w:rPr>
              <w:t>-22.584</w:t>
            </w:r>
          </w:p>
        </w:tc>
        <w:tc>
          <w:tcPr>
            <w:tcW w:w="706" w:type="pct"/>
            <w:tcMar>
              <w:top w:w="0" w:type="dxa"/>
              <w:left w:w="75" w:type="dxa"/>
              <w:bottom w:w="0" w:type="dxa"/>
              <w:right w:w="75" w:type="dxa"/>
            </w:tcMar>
            <w:vAlign w:val="center"/>
            <w:hideMark/>
          </w:tcPr>
          <w:p w14:paraId="5D89CE10" w14:textId="0E1B87F4" w:rsidR="00495766" w:rsidRPr="00E402C2" w:rsidRDefault="00495766" w:rsidP="00495766">
            <w:pPr>
              <w:spacing w:line="240" w:lineRule="auto"/>
              <w:contextualSpacing/>
              <w:rPr>
                <w:sz w:val="22"/>
                <w:szCs w:val="22"/>
                <w:lang w:val="de-DE"/>
              </w:rPr>
            </w:pPr>
            <w:r w:rsidRPr="00E402C2">
              <w:rPr>
                <w:sz w:val="22"/>
                <w:szCs w:val="22"/>
                <w:lang w:val="de-DE"/>
              </w:rPr>
              <w:t>35.39</w:t>
            </w:r>
            <w:r w:rsidR="0049413E" w:rsidRPr="00E402C2">
              <w:rPr>
                <w:sz w:val="22"/>
                <w:szCs w:val="22"/>
                <w:lang w:val="de-DE"/>
              </w:rPr>
              <w:t>0</w:t>
            </w:r>
          </w:p>
        </w:tc>
        <w:tc>
          <w:tcPr>
            <w:tcW w:w="566" w:type="pct"/>
            <w:tcMar>
              <w:top w:w="0" w:type="dxa"/>
              <w:left w:w="75" w:type="dxa"/>
              <w:bottom w:w="0" w:type="dxa"/>
              <w:right w:w="75" w:type="dxa"/>
            </w:tcMar>
            <w:vAlign w:val="center"/>
            <w:hideMark/>
          </w:tcPr>
          <w:p w14:paraId="0AB32C49"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r w:rsidR="00495766" w:rsidRPr="00E402C2" w14:paraId="7B886D02" w14:textId="77777777" w:rsidTr="00E90E4B">
        <w:tc>
          <w:tcPr>
            <w:tcW w:w="1325" w:type="pct"/>
            <w:tcMar>
              <w:top w:w="0" w:type="dxa"/>
              <w:left w:w="75" w:type="dxa"/>
              <w:bottom w:w="0" w:type="dxa"/>
              <w:right w:w="75" w:type="dxa"/>
            </w:tcMar>
            <w:vAlign w:val="center"/>
          </w:tcPr>
          <w:p w14:paraId="7516C2F9" w14:textId="20C23442"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0542BD1A" w14:textId="5D65AD9C"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6C5D3E9F"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50385219"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hideMark/>
          </w:tcPr>
          <w:p w14:paraId="1BB25822"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hideMark/>
          </w:tcPr>
          <w:p w14:paraId="23EBDC08"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hideMark/>
          </w:tcPr>
          <w:p w14:paraId="2A64E3EB" w14:textId="77777777" w:rsidR="00495766" w:rsidRPr="00E402C2" w:rsidRDefault="00495766" w:rsidP="00495766">
            <w:pPr>
              <w:spacing w:line="240" w:lineRule="auto"/>
              <w:contextualSpacing/>
              <w:rPr>
                <w:sz w:val="22"/>
                <w:szCs w:val="22"/>
                <w:lang w:val="de-DE"/>
              </w:rPr>
            </w:pPr>
          </w:p>
        </w:tc>
      </w:tr>
      <w:tr w:rsidR="00495766" w:rsidRPr="00E402C2" w14:paraId="333894AB" w14:textId="77777777" w:rsidTr="00E90E4B">
        <w:tc>
          <w:tcPr>
            <w:tcW w:w="1325" w:type="pct"/>
            <w:tcMar>
              <w:top w:w="0" w:type="dxa"/>
              <w:left w:w="75" w:type="dxa"/>
              <w:bottom w:w="0" w:type="dxa"/>
              <w:right w:w="75" w:type="dxa"/>
            </w:tcMar>
            <w:vAlign w:val="center"/>
            <w:hideMark/>
          </w:tcPr>
          <w:p w14:paraId="3BCAE03C" w14:textId="19989E96" w:rsidR="00495766" w:rsidRPr="00E402C2" w:rsidRDefault="00495766" w:rsidP="00495766">
            <w:pPr>
              <w:spacing w:line="240" w:lineRule="auto"/>
              <w:contextualSpacing/>
              <w:rPr>
                <w:sz w:val="22"/>
                <w:szCs w:val="22"/>
                <w:lang w:val="de-DE"/>
              </w:rPr>
            </w:pPr>
            <w:r w:rsidRPr="00E402C2">
              <w:rPr>
                <w:sz w:val="22"/>
                <w:szCs w:val="22"/>
                <w:lang w:val="de-DE"/>
              </w:rPr>
              <w:t>Venture growth</w:t>
            </w:r>
          </w:p>
        </w:tc>
        <w:tc>
          <w:tcPr>
            <w:tcW w:w="492" w:type="pct"/>
            <w:tcMar>
              <w:top w:w="0" w:type="dxa"/>
              <w:left w:w="75" w:type="dxa"/>
              <w:bottom w:w="0" w:type="dxa"/>
              <w:right w:w="75" w:type="dxa"/>
            </w:tcMar>
            <w:vAlign w:val="center"/>
            <w:hideMark/>
          </w:tcPr>
          <w:p w14:paraId="71093709"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09913AED" w14:textId="77777777" w:rsidR="00495766" w:rsidRPr="00E402C2" w:rsidRDefault="00495766" w:rsidP="00495766">
            <w:pPr>
              <w:spacing w:line="240" w:lineRule="auto"/>
              <w:contextualSpacing/>
              <w:rPr>
                <w:sz w:val="22"/>
                <w:szCs w:val="22"/>
                <w:lang w:val="de-DE"/>
              </w:rPr>
            </w:pPr>
            <w:r w:rsidRPr="00E402C2">
              <w:rPr>
                <w:sz w:val="22"/>
                <w:szCs w:val="22"/>
                <w:lang w:val="de-DE"/>
              </w:rPr>
              <w:t>5.355</w:t>
            </w:r>
          </w:p>
        </w:tc>
        <w:tc>
          <w:tcPr>
            <w:tcW w:w="611" w:type="pct"/>
            <w:tcMar>
              <w:top w:w="0" w:type="dxa"/>
              <w:left w:w="75" w:type="dxa"/>
              <w:bottom w:w="0" w:type="dxa"/>
              <w:right w:w="75" w:type="dxa"/>
            </w:tcMar>
            <w:vAlign w:val="center"/>
            <w:hideMark/>
          </w:tcPr>
          <w:p w14:paraId="238E43E2" w14:textId="77777777" w:rsidR="00495766" w:rsidRPr="00E402C2" w:rsidRDefault="00495766" w:rsidP="00495766">
            <w:pPr>
              <w:spacing w:line="240" w:lineRule="auto"/>
              <w:contextualSpacing/>
              <w:rPr>
                <w:sz w:val="22"/>
                <w:szCs w:val="22"/>
                <w:lang w:val="de-DE"/>
              </w:rPr>
            </w:pPr>
            <w:r w:rsidRPr="00E402C2">
              <w:rPr>
                <w:sz w:val="22"/>
                <w:szCs w:val="22"/>
                <w:lang w:val="de-DE"/>
              </w:rPr>
              <w:t>15.586</w:t>
            </w:r>
          </w:p>
        </w:tc>
        <w:tc>
          <w:tcPr>
            <w:tcW w:w="690" w:type="pct"/>
            <w:tcMar>
              <w:top w:w="0" w:type="dxa"/>
              <w:left w:w="75" w:type="dxa"/>
              <w:bottom w:w="0" w:type="dxa"/>
              <w:right w:w="75" w:type="dxa"/>
            </w:tcMar>
            <w:vAlign w:val="center"/>
            <w:hideMark/>
          </w:tcPr>
          <w:p w14:paraId="23CEE7E8" w14:textId="77777777" w:rsidR="00495766" w:rsidRPr="00E402C2" w:rsidRDefault="00495766" w:rsidP="00495766">
            <w:pPr>
              <w:spacing w:line="240" w:lineRule="auto"/>
              <w:contextualSpacing/>
              <w:rPr>
                <w:sz w:val="22"/>
                <w:szCs w:val="22"/>
                <w:lang w:val="de-DE"/>
              </w:rPr>
            </w:pPr>
            <w:r w:rsidRPr="00E402C2">
              <w:rPr>
                <w:sz w:val="22"/>
                <w:szCs w:val="22"/>
                <w:lang w:val="de-DE"/>
              </w:rPr>
              <w:t>-48</w:t>
            </w:r>
          </w:p>
        </w:tc>
        <w:tc>
          <w:tcPr>
            <w:tcW w:w="706" w:type="pct"/>
            <w:tcMar>
              <w:top w:w="0" w:type="dxa"/>
              <w:left w:w="75" w:type="dxa"/>
              <w:bottom w:w="0" w:type="dxa"/>
              <w:right w:w="75" w:type="dxa"/>
            </w:tcMar>
            <w:vAlign w:val="center"/>
            <w:hideMark/>
          </w:tcPr>
          <w:p w14:paraId="53A3689A" w14:textId="77777777" w:rsidR="00495766" w:rsidRPr="00E402C2" w:rsidRDefault="00495766" w:rsidP="00495766">
            <w:pPr>
              <w:spacing w:line="240" w:lineRule="auto"/>
              <w:contextualSpacing/>
              <w:rPr>
                <w:sz w:val="22"/>
                <w:szCs w:val="22"/>
                <w:lang w:val="de-DE"/>
              </w:rPr>
            </w:pPr>
            <w:r w:rsidRPr="00E402C2">
              <w:rPr>
                <w:sz w:val="22"/>
                <w:szCs w:val="22"/>
                <w:lang w:val="de-DE"/>
              </w:rPr>
              <w:t>405</w:t>
            </w:r>
          </w:p>
        </w:tc>
        <w:tc>
          <w:tcPr>
            <w:tcW w:w="566" w:type="pct"/>
            <w:tcMar>
              <w:top w:w="0" w:type="dxa"/>
              <w:left w:w="75" w:type="dxa"/>
              <w:bottom w:w="0" w:type="dxa"/>
              <w:right w:w="75" w:type="dxa"/>
            </w:tcMar>
            <w:vAlign w:val="center"/>
            <w:hideMark/>
          </w:tcPr>
          <w:p w14:paraId="3EF0B410"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60C9C489" w14:textId="77777777" w:rsidTr="00E90E4B">
        <w:tc>
          <w:tcPr>
            <w:tcW w:w="1325" w:type="pct"/>
            <w:tcMar>
              <w:top w:w="0" w:type="dxa"/>
              <w:left w:w="75" w:type="dxa"/>
              <w:bottom w:w="0" w:type="dxa"/>
              <w:right w:w="75" w:type="dxa"/>
            </w:tcMar>
            <w:vAlign w:val="center"/>
            <w:hideMark/>
          </w:tcPr>
          <w:p w14:paraId="1CAC2935"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13B59BDE"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39293D4F"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7E21D93C" w14:textId="77777777" w:rsidR="00495766" w:rsidRPr="00E402C2" w:rsidRDefault="00495766" w:rsidP="00495766">
            <w:pPr>
              <w:spacing w:line="240" w:lineRule="auto"/>
              <w:contextualSpacing/>
              <w:rPr>
                <w:sz w:val="22"/>
                <w:szCs w:val="22"/>
                <w:lang w:val="de-DE"/>
              </w:rPr>
            </w:pPr>
            <w:r w:rsidRPr="00E402C2">
              <w:rPr>
                <w:sz w:val="22"/>
                <w:szCs w:val="22"/>
                <w:lang w:val="de-DE"/>
              </w:rPr>
              <w:t>11.314</w:t>
            </w:r>
          </w:p>
        </w:tc>
        <w:tc>
          <w:tcPr>
            <w:tcW w:w="690" w:type="pct"/>
            <w:tcMar>
              <w:top w:w="0" w:type="dxa"/>
              <w:left w:w="75" w:type="dxa"/>
              <w:bottom w:w="0" w:type="dxa"/>
              <w:right w:w="75" w:type="dxa"/>
            </w:tcMar>
            <w:vAlign w:val="center"/>
            <w:hideMark/>
          </w:tcPr>
          <w:p w14:paraId="7397D552" w14:textId="77777777" w:rsidR="00495766" w:rsidRPr="00E402C2" w:rsidRDefault="00495766" w:rsidP="00495766">
            <w:pPr>
              <w:spacing w:line="240" w:lineRule="auto"/>
              <w:contextualSpacing/>
              <w:rPr>
                <w:sz w:val="22"/>
                <w:szCs w:val="22"/>
                <w:lang w:val="de-DE"/>
              </w:rPr>
            </w:pPr>
            <w:r w:rsidRPr="00E402C2">
              <w:rPr>
                <w:sz w:val="22"/>
                <w:szCs w:val="22"/>
                <w:lang w:val="de-DE"/>
              </w:rPr>
              <w:t>-40.618</w:t>
            </w:r>
          </w:p>
        </w:tc>
        <w:tc>
          <w:tcPr>
            <w:tcW w:w="706" w:type="pct"/>
            <w:tcMar>
              <w:top w:w="0" w:type="dxa"/>
              <w:left w:w="75" w:type="dxa"/>
              <w:bottom w:w="0" w:type="dxa"/>
              <w:right w:w="75" w:type="dxa"/>
            </w:tcMar>
            <w:vAlign w:val="center"/>
            <w:hideMark/>
          </w:tcPr>
          <w:p w14:paraId="22DF94D1" w14:textId="77777777" w:rsidR="00495766" w:rsidRPr="00E402C2" w:rsidRDefault="00495766" w:rsidP="00495766">
            <w:pPr>
              <w:spacing w:line="240" w:lineRule="auto"/>
              <w:contextualSpacing/>
              <w:rPr>
                <w:sz w:val="22"/>
                <w:szCs w:val="22"/>
                <w:lang w:val="de-DE"/>
              </w:rPr>
            </w:pPr>
            <w:r w:rsidRPr="00E402C2">
              <w:rPr>
                <w:sz w:val="22"/>
                <w:szCs w:val="22"/>
                <w:lang w:val="de-DE"/>
              </w:rPr>
              <w:t>150.863</w:t>
            </w:r>
          </w:p>
        </w:tc>
        <w:tc>
          <w:tcPr>
            <w:tcW w:w="566" w:type="pct"/>
            <w:tcMar>
              <w:top w:w="0" w:type="dxa"/>
              <w:left w:w="75" w:type="dxa"/>
              <w:bottom w:w="0" w:type="dxa"/>
              <w:right w:w="75" w:type="dxa"/>
            </w:tcMar>
            <w:vAlign w:val="center"/>
            <w:hideMark/>
          </w:tcPr>
          <w:p w14:paraId="765CCA4C"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791BC397" w14:textId="77777777" w:rsidTr="00E90E4B">
        <w:tc>
          <w:tcPr>
            <w:tcW w:w="1325" w:type="pct"/>
            <w:tcMar>
              <w:top w:w="0" w:type="dxa"/>
              <w:left w:w="75" w:type="dxa"/>
              <w:bottom w:w="0" w:type="dxa"/>
              <w:right w:w="75" w:type="dxa"/>
            </w:tcMar>
            <w:vAlign w:val="center"/>
            <w:hideMark/>
          </w:tcPr>
          <w:p w14:paraId="3785B095"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1ED424CA"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4B9418FF"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0B8FD0A5" w14:textId="77777777" w:rsidR="00495766" w:rsidRPr="00E402C2" w:rsidRDefault="00495766" w:rsidP="00495766">
            <w:pPr>
              <w:spacing w:line="240" w:lineRule="auto"/>
              <w:contextualSpacing/>
              <w:rPr>
                <w:sz w:val="22"/>
                <w:szCs w:val="22"/>
                <w:lang w:val="de-DE"/>
              </w:rPr>
            </w:pPr>
            <w:r w:rsidRPr="00E402C2">
              <w:rPr>
                <w:sz w:val="22"/>
                <w:szCs w:val="22"/>
                <w:lang w:val="de-DE"/>
              </w:rPr>
              <w:t>10.299</w:t>
            </w:r>
          </w:p>
        </w:tc>
        <w:tc>
          <w:tcPr>
            <w:tcW w:w="690" w:type="pct"/>
            <w:tcMar>
              <w:top w:w="0" w:type="dxa"/>
              <w:left w:w="75" w:type="dxa"/>
              <w:bottom w:w="0" w:type="dxa"/>
              <w:right w:w="75" w:type="dxa"/>
            </w:tcMar>
            <w:vAlign w:val="center"/>
            <w:hideMark/>
          </w:tcPr>
          <w:p w14:paraId="274413E6" w14:textId="77777777" w:rsidR="00495766" w:rsidRPr="00E402C2" w:rsidRDefault="00495766" w:rsidP="00495766">
            <w:pPr>
              <w:spacing w:line="240" w:lineRule="auto"/>
              <w:contextualSpacing/>
              <w:rPr>
                <w:sz w:val="22"/>
                <w:szCs w:val="22"/>
                <w:lang w:val="de-DE"/>
              </w:rPr>
            </w:pPr>
            <w:r w:rsidRPr="00E402C2">
              <w:rPr>
                <w:sz w:val="22"/>
                <w:szCs w:val="22"/>
                <w:lang w:val="de-DE"/>
              </w:rPr>
              <w:t>-145.508</w:t>
            </w:r>
          </w:p>
        </w:tc>
        <w:tc>
          <w:tcPr>
            <w:tcW w:w="706" w:type="pct"/>
            <w:tcMar>
              <w:top w:w="0" w:type="dxa"/>
              <w:left w:w="75" w:type="dxa"/>
              <w:bottom w:w="0" w:type="dxa"/>
              <w:right w:w="75" w:type="dxa"/>
            </w:tcMar>
            <w:vAlign w:val="center"/>
            <w:hideMark/>
          </w:tcPr>
          <w:p w14:paraId="79BC1CBE" w14:textId="77777777" w:rsidR="00495766" w:rsidRPr="00E402C2" w:rsidRDefault="00495766" w:rsidP="00495766">
            <w:pPr>
              <w:spacing w:line="240" w:lineRule="auto"/>
              <w:contextualSpacing/>
              <w:rPr>
                <w:sz w:val="22"/>
                <w:szCs w:val="22"/>
                <w:lang w:val="de-DE"/>
              </w:rPr>
            </w:pPr>
            <w:r w:rsidRPr="00E402C2">
              <w:rPr>
                <w:sz w:val="22"/>
                <w:szCs w:val="22"/>
                <w:lang w:val="de-DE"/>
              </w:rPr>
              <w:t>286.175</w:t>
            </w:r>
          </w:p>
        </w:tc>
        <w:tc>
          <w:tcPr>
            <w:tcW w:w="566" w:type="pct"/>
            <w:tcMar>
              <w:top w:w="0" w:type="dxa"/>
              <w:left w:w="75" w:type="dxa"/>
              <w:bottom w:w="0" w:type="dxa"/>
              <w:right w:w="75" w:type="dxa"/>
            </w:tcMar>
            <w:vAlign w:val="center"/>
            <w:hideMark/>
          </w:tcPr>
          <w:p w14:paraId="40A79C16"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r w:rsidR="00495766" w:rsidRPr="00E402C2" w14:paraId="3DFC3600" w14:textId="77777777" w:rsidTr="007424B4">
        <w:tc>
          <w:tcPr>
            <w:tcW w:w="1325" w:type="pct"/>
            <w:tcMar>
              <w:top w:w="0" w:type="dxa"/>
              <w:left w:w="75" w:type="dxa"/>
              <w:bottom w:w="0" w:type="dxa"/>
              <w:right w:w="75" w:type="dxa"/>
            </w:tcMar>
            <w:vAlign w:val="center"/>
          </w:tcPr>
          <w:p w14:paraId="392B82A0" w14:textId="54987B1D"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553EF6E3" w14:textId="6FBA2E8B"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6B92363B"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6337787B"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hideMark/>
          </w:tcPr>
          <w:p w14:paraId="6215FB0C"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hideMark/>
          </w:tcPr>
          <w:p w14:paraId="004CD893"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hideMark/>
          </w:tcPr>
          <w:p w14:paraId="1F1D3162" w14:textId="77777777" w:rsidR="00495766" w:rsidRPr="00E402C2" w:rsidRDefault="00495766" w:rsidP="00495766">
            <w:pPr>
              <w:spacing w:line="240" w:lineRule="auto"/>
              <w:contextualSpacing/>
              <w:rPr>
                <w:sz w:val="22"/>
                <w:szCs w:val="22"/>
                <w:lang w:val="de-DE"/>
              </w:rPr>
            </w:pPr>
          </w:p>
        </w:tc>
      </w:tr>
      <w:tr w:rsidR="00495766" w:rsidRPr="00E402C2" w14:paraId="2C3753A3" w14:textId="77777777" w:rsidTr="00E90E4B">
        <w:tc>
          <w:tcPr>
            <w:tcW w:w="1325" w:type="pct"/>
            <w:tcMar>
              <w:top w:w="0" w:type="dxa"/>
              <w:left w:w="75" w:type="dxa"/>
              <w:bottom w:w="0" w:type="dxa"/>
              <w:right w:w="75" w:type="dxa"/>
            </w:tcMar>
            <w:vAlign w:val="center"/>
            <w:hideMark/>
          </w:tcPr>
          <w:p w14:paraId="0FB0651C" w14:textId="5B3C673F" w:rsidR="00495766" w:rsidRPr="00E402C2" w:rsidRDefault="00495766" w:rsidP="00495766">
            <w:pPr>
              <w:spacing w:line="240" w:lineRule="auto"/>
              <w:contextualSpacing/>
              <w:rPr>
                <w:sz w:val="22"/>
                <w:szCs w:val="22"/>
                <w:lang w:val="de-DE"/>
              </w:rPr>
            </w:pPr>
            <w:r w:rsidRPr="00E402C2">
              <w:rPr>
                <w:sz w:val="22"/>
                <w:szCs w:val="22"/>
                <w:lang w:val="de-DE"/>
              </w:rPr>
              <w:t>Founder tech</w:t>
            </w:r>
            <w:r w:rsidR="002B4C13">
              <w:rPr>
                <w:sz w:val="22"/>
                <w:szCs w:val="22"/>
                <w:lang w:val="de-DE"/>
              </w:rPr>
              <w:t>nology</w:t>
            </w:r>
            <w:r w:rsidRPr="00E402C2">
              <w:rPr>
                <w:sz w:val="22"/>
                <w:szCs w:val="22"/>
                <w:lang w:val="de-DE"/>
              </w:rPr>
              <w:t xml:space="preserve"> experience</w:t>
            </w:r>
          </w:p>
        </w:tc>
        <w:tc>
          <w:tcPr>
            <w:tcW w:w="492" w:type="pct"/>
            <w:tcMar>
              <w:top w:w="0" w:type="dxa"/>
              <w:left w:w="75" w:type="dxa"/>
              <w:bottom w:w="0" w:type="dxa"/>
              <w:right w:w="75" w:type="dxa"/>
            </w:tcMar>
            <w:vAlign w:val="center"/>
            <w:hideMark/>
          </w:tcPr>
          <w:p w14:paraId="7D23A51B"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5B81F704" w14:textId="77777777" w:rsidR="00495766" w:rsidRPr="00E402C2" w:rsidRDefault="00495766" w:rsidP="00495766">
            <w:pPr>
              <w:spacing w:line="240" w:lineRule="auto"/>
              <w:contextualSpacing/>
              <w:rPr>
                <w:sz w:val="22"/>
                <w:szCs w:val="22"/>
                <w:lang w:val="de-DE"/>
              </w:rPr>
            </w:pPr>
            <w:r w:rsidRPr="00E402C2">
              <w:rPr>
                <w:sz w:val="22"/>
                <w:szCs w:val="22"/>
                <w:lang w:val="de-DE"/>
              </w:rPr>
              <w:t>3.975</w:t>
            </w:r>
          </w:p>
        </w:tc>
        <w:tc>
          <w:tcPr>
            <w:tcW w:w="611" w:type="pct"/>
            <w:tcMar>
              <w:top w:w="0" w:type="dxa"/>
              <w:left w:w="75" w:type="dxa"/>
              <w:bottom w:w="0" w:type="dxa"/>
              <w:right w:w="75" w:type="dxa"/>
            </w:tcMar>
            <w:vAlign w:val="center"/>
            <w:hideMark/>
          </w:tcPr>
          <w:p w14:paraId="23EE382F" w14:textId="77777777" w:rsidR="00495766" w:rsidRPr="00E402C2" w:rsidRDefault="00495766" w:rsidP="00495766">
            <w:pPr>
              <w:spacing w:line="240" w:lineRule="auto"/>
              <w:contextualSpacing/>
              <w:rPr>
                <w:sz w:val="22"/>
                <w:szCs w:val="22"/>
                <w:lang w:val="de-DE"/>
              </w:rPr>
            </w:pPr>
            <w:r w:rsidRPr="00E402C2">
              <w:rPr>
                <w:sz w:val="22"/>
                <w:szCs w:val="22"/>
                <w:lang w:val="de-DE"/>
              </w:rPr>
              <w:t>7.142</w:t>
            </w:r>
          </w:p>
        </w:tc>
        <w:tc>
          <w:tcPr>
            <w:tcW w:w="690" w:type="pct"/>
            <w:tcMar>
              <w:top w:w="0" w:type="dxa"/>
              <w:left w:w="75" w:type="dxa"/>
              <w:bottom w:w="0" w:type="dxa"/>
              <w:right w:w="75" w:type="dxa"/>
            </w:tcMar>
            <w:vAlign w:val="center"/>
            <w:hideMark/>
          </w:tcPr>
          <w:p w14:paraId="04EE33DA"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4147DE54" w14:textId="77777777" w:rsidR="00495766" w:rsidRPr="00E402C2" w:rsidRDefault="00495766" w:rsidP="00495766">
            <w:pPr>
              <w:spacing w:line="240" w:lineRule="auto"/>
              <w:contextualSpacing/>
              <w:rPr>
                <w:sz w:val="22"/>
                <w:szCs w:val="22"/>
                <w:lang w:val="de-DE"/>
              </w:rPr>
            </w:pPr>
            <w:r w:rsidRPr="00E402C2">
              <w:rPr>
                <w:sz w:val="22"/>
                <w:szCs w:val="22"/>
                <w:lang w:val="de-DE"/>
              </w:rPr>
              <w:t>88.906</w:t>
            </w:r>
          </w:p>
        </w:tc>
        <w:tc>
          <w:tcPr>
            <w:tcW w:w="566" w:type="pct"/>
            <w:tcMar>
              <w:top w:w="0" w:type="dxa"/>
              <w:left w:w="75" w:type="dxa"/>
              <w:bottom w:w="0" w:type="dxa"/>
              <w:right w:w="75" w:type="dxa"/>
            </w:tcMar>
            <w:vAlign w:val="center"/>
            <w:hideMark/>
          </w:tcPr>
          <w:p w14:paraId="7D2915D4"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044B3414" w14:textId="77777777" w:rsidTr="00E90E4B">
        <w:tc>
          <w:tcPr>
            <w:tcW w:w="1325" w:type="pct"/>
            <w:tcMar>
              <w:top w:w="0" w:type="dxa"/>
              <w:left w:w="75" w:type="dxa"/>
              <w:bottom w:w="0" w:type="dxa"/>
              <w:right w:w="75" w:type="dxa"/>
            </w:tcMar>
            <w:vAlign w:val="center"/>
            <w:hideMark/>
          </w:tcPr>
          <w:p w14:paraId="61906429"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7B5F71D3"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179EB24D"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3E2AF72F" w14:textId="77777777" w:rsidR="00495766" w:rsidRPr="00E402C2" w:rsidRDefault="00495766" w:rsidP="00495766">
            <w:pPr>
              <w:spacing w:line="240" w:lineRule="auto"/>
              <w:contextualSpacing/>
              <w:rPr>
                <w:sz w:val="22"/>
                <w:szCs w:val="22"/>
                <w:lang w:val="de-DE"/>
              </w:rPr>
            </w:pPr>
            <w:r w:rsidRPr="00E402C2">
              <w:rPr>
                <w:sz w:val="22"/>
                <w:szCs w:val="22"/>
                <w:lang w:val="de-DE"/>
              </w:rPr>
              <w:t>6.604</w:t>
            </w:r>
          </w:p>
        </w:tc>
        <w:tc>
          <w:tcPr>
            <w:tcW w:w="690" w:type="pct"/>
            <w:tcMar>
              <w:top w:w="0" w:type="dxa"/>
              <w:left w:w="75" w:type="dxa"/>
              <w:bottom w:w="0" w:type="dxa"/>
              <w:right w:w="75" w:type="dxa"/>
            </w:tcMar>
            <w:vAlign w:val="center"/>
            <w:hideMark/>
          </w:tcPr>
          <w:p w14:paraId="11599D4B"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35F40A35" w14:textId="77777777" w:rsidR="00495766" w:rsidRPr="00E402C2" w:rsidRDefault="00495766" w:rsidP="00495766">
            <w:pPr>
              <w:spacing w:line="240" w:lineRule="auto"/>
              <w:contextualSpacing/>
              <w:rPr>
                <w:sz w:val="22"/>
                <w:szCs w:val="22"/>
                <w:lang w:val="de-DE"/>
              </w:rPr>
            </w:pPr>
            <w:r w:rsidRPr="00E402C2">
              <w:rPr>
                <w:sz w:val="22"/>
                <w:szCs w:val="22"/>
                <w:lang w:val="de-DE"/>
              </w:rPr>
              <w:t>45.393</w:t>
            </w:r>
          </w:p>
        </w:tc>
        <w:tc>
          <w:tcPr>
            <w:tcW w:w="566" w:type="pct"/>
            <w:tcMar>
              <w:top w:w="0" w:type="dxa"/>
              <w:left w:w="75" w:type="dxa"/>
              <w:bottom w:w="0" w:type="dxa"/>
              <w:right w:w="75" w:type="dxa"/>
            </w:tcMar>
            <w:vAlign w:val="center"/>
            <w:hideMark/>
          </w:tcPr>
          <w:p w14:paraId="6E38636D"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1A68545C" w14:textId="77777777" w:rsidTr="00E90E4B">
        <w:tc>
          <w:tcPr>
            <w:tcW w:w="1325" w:type="pct"/>
            <w:tcMar>
              <w:top w:w="0" w:type="dxa"/>
              <w:left w:w="75" w:type="dxa"/>
              <w:bottom w:w="0" w:type="dxa"/>
              <w:right w:w="75" w:type="dxa"/>
            </w:tcMar>
            <w:vAlign w:val="center"/>
            <w:hideMark/>
          </w:tcPr>
          <w:p w14:paraId="541990E5"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73D892C8"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5683EA95"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1DCB2D93" w14:textId="77777777" w:rsidR="00495766" w:rsidRPr="00E402C2" w:rsidRDefault="00495766" w:rsidP="00495766">
            <w:pPr>
              <w:spacing w:line="240" w:lineRule="auto"/>
              <w:contextualSpacing/>
              <w:rPr>
                <w:sz w:val="22"/>
                <w:szCs w:val="22"/>
                <w:lang w:val="de-DE"/>
              </w:rPr>
            </w:pPr>
            <w:r w:rsidRPr="00E402C2">
              <w:rPr>
                <w:sz w:val="22"/>
                <w:szCs w:val="22"/>
                <w:lang w:val="de-DE"/>
              </w:rPr>
              <w:t>2.644</w:t>
            </w:r>
          </w:p>
        </w:tc>
        <w:tc>
          <w:tcPr>
            <w:tcW w:w="690" w:type="pct"/>
            <w:tcMar>
              <w:top w:w="0" w:type="dxa"/>
              <w:left w:w="75" w:type="dxa"/>
              <w:bottom w:w="0" w:type="dxa"/>
              <w:right w:w="75" w:type="dxa"/>
            </w:tcMar>
            <w:vAlign w:val="center"/>
            <w:hideMark/>
          </w:tcPr>
          <w:p w14:paraId="16A012E8" w14:textId="77777777" w:rsidR="00495766" w:rsidRPr="00E402C2" w:rsidRDefault="00495766" w:rsidP="00495766">
            <w:pPr>
              <w:spacing w:line="240" w:lineRule="auto"/>
              <w:contextualSpacing/>
              <w:rPr>
                <w:sz w:val="22"/>
                <w:szCs w:val="22"/>
                <w:lang w:val="de-DE"/>
              </w:rPr>
            </w:pPr>
            <w:r w:rsidRPr="00E402C2">
              <w:rPr>
                <w:sz w:val="22"/>
                <w:szCs w:val="22"/>
                <w:lang w:val="de-DE"/>
              </w:rPr>
              <w:t>-41.419</w:t>
            </w:r>
          </w:p>
        </w:tc>
        <w:tc>
          <w:tcPr>
            <w:tcW w:w="706" w:type="pct"/>
            <w:tcMar>
              <w:top w:w="0" w:type="dxa"/>
              <w:left w:w="75" w:type="dxa"/>
              <w:bottom w:w="0" w:type="dxa"/>
              <w:right w:w="75" w:type="dxa"/>
            </w:tcMar>
            <w:vAlign w:val="center"/>
            <w:hideMark/>
          </w:tcPr>
          <w:p w14:paraId="16021218" w14:textId="77777777" w:rsidR="00495766" w:rsidRPr="00E402C2" w:rsidRDefault="00495766" w:rsidP="00495766">
            <w:pPr>
              <w:spacing w:line="240" w:lineRule="auto"/>
              <w:contextualSpacing/>
              <w:rPr>
                <w:sz w:val="22"/>
                <w:szCs w:val="22"/>
                <w:lang w:val="de-DE"/>
              </w:rPr>
            </w:pPr>
            <w:r w:rsidRPr="00E402C2">
              <w:rPr>
                <w:sz w:val="22"/>
                <w:szCs w:val="22"/>
                <w:lang w:val="de-DE"/>
              </w:rPr>
              <w:t>71.009</w:t>
            </w:r>
          </w:p>
        </w:tc>
        <w:tc>
          <w:tcPr>
            <w:tcW w:w="566" w:type="pct"/>
            <w:tcMar>
              <w:top w:w="0" w:type="dxa"/>
              <w:left w:w="75" w:type="dxa"/>
              <w:bottom w:w="0" w:type="dxa"/>
              <w:right w:w="75" w:type="dxa"/>
            </w:tcMar>
            <w:vAlign w:val="center"/>
            <w:hideMark/>
          </w:tcPr>
          <w:p w14:paraId="687CE4F4"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r w:rsidR="00495766" w:rsidRPr="00E402C2" w14:paraId="660AF4BE" w14:textId="77777777" w:rsidTr="00E90E4B">
        <w:tc>
          <w:tcPr>
            <w:tcW w:w="1325" w:type="pct"/>
            <w:tcMar>
              <w:top w:w="0" w:type="dxa"/>
              <w:left w:w="75" w:type="dxa"/>
              <w:bottom w:w="0" w:type="dxa"/>
              <w:right w:w="75" w:type="dxa"/>
            </w:tcMar>
            <w:vAlign w:val="center"/>
          </w:tcPr>
          <w:p w14:paraId="2F792098" w14:textId="328D57F3"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54E43285" w14:textId="555B81BF"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tcPr>
          <w:p w14:paraId="51730736"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44E875DD"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hideMark/>
          </w:tcPr>
          <w:p w14:paraId="24FE718F"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hideMark/>
          </w:tcPr>
          <w:p w14:paraId="50573F5C"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hideMark/>
          </w:tcPr>
          <w:p w14:paraId="3E26800B" w14:textId="77777777" w:rsidR="00495766" w:rsidRPr="00E402C2" w:rsidRDefault="00495766" w:rsidP="00495766">
            <w:pPr>
              <w:spacing w:line="240" w:lineRule="auto"/>
              <w:contextualSpacing/>
              <w:rPr>
                <w:sz w:val="22"/>
                <w:szCs w:val="22"/>
                <w:lang w:val="de-DE"/>
              </w:rPr>
            </w:pPr>
          </w:p>
        </w:tc>
      </w:tr>
      <w:tr w:rsidR="00495766" w:rsidRPr="00E402C2" w14:paraId="051033B8" w14:textId="77777777" w:rsidTr="00E90E4B">
        <w:tc>
          <w:tcPr>
            <w:tcW w:w="1325" w:type="pct"/>
            <w:tcMar>
              <w:top w:w="0" w:type="dxa"/>
              <w:left w:w="75" w:type="dxa"/>
              <w:bottom w:w="0" w:type="dxa"/>
              <w:right w:w="75" w:type="dxa"/>
            </w:tcMar>
            <w:vAlign w:val="center"/>
            <w:hideMark/>
          </w:tcPr>
          <w:p w14:paraId="4D5C198E" w14:textId="51379CD6" w:rsidR="00495766" w:rsidRPr="00E402C2" w:rsidRDefault="00495766" w:rsidP="00495766">
            <w:pPr>
              <w:spacing w:line="240" w:lineRule="auto"/>
              <w:contextualSpacing/>
              <w:rPr>
                <w:sz w:val="22"/>
                <w:szCs w:val="22"/>
                <w:lang w:val="de-DE"/>
              </w:rPr>
            </w:pPr>
            <w:r w:rsidRPr="00E402C2">
              <w:rPr>
                <w:sz w:val="22"/>
                <w:szCs w:val="22"/>
                <w:lang w:val="de-DE"/>
              </w:rPr>
              <w:t>CTO presence</w:t>
            </w:r>
          </w:p>
        </w:tc>
        <w:tc>
          <w:tcPr>
            <w:tcW w:w="492" w:type="pct"/>
            <w:tcMar>
              <w:top w:w="0" w:type="dxa"/>
              <w:left w:w="75" w:type="dxa"/>
              <w:bottom w:w="0" w:type="dxa"/>
              <w:right w:w="75" w:type="dxa"/>
            </w:tcMar>
            <w:vAlign w:val="center"/>
            <w:hideMark/>
          </w:tcPr>
          <w:p w14:paraId="614D3214"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69870CC5" w14:textId="77777777" w:rsidR="00495766" w:rsidRPr="00E402C2" w:rsidRDefault="00495766" w:rsidP="00495766">
            <w:pPr>
              <w:spacing w:line="240" w:lineRule="auto"/>
              <w:contextualSpacing/>
              <w:rPr>
                <w:sz w:val="22"/>
                <w:szCs w:val="22"/>
                <w:lang w:val="de-DE"/>
              </w:rPr>
            </w:pPr>
            <w:r w:rsidRPr="00E402C2">
              <w:rPr>
                <w:sz w:val="22"/>
                <w:szCs w:val="22"/>
                <w:lang w:val="de-DE"/>
              </w:rPr>
              <w:t>0.244</w:t>
            </w:r>
          </w:p>
        </w:tc>
        <w:tc>
          <w:tcPr>
            <w:tcW w:w="611" w:type="pct"/>
            <w:tcMar>
              <w:top w:w="0" w:type="dxa"/>
              <w:left w:w="75" w:type="dxa"/>
              <w:bottom w:w="0" w:type="dxa"/>
              <w:right w:w="75" w:type="dxa"/>
            </w:tcMar>
            <w:vAlign w:val="center"/>
            <w:hideMark/>
          </w:tcPr>
          <w:p w14:paraId="7D01C3CB" w14:textId="4E603549" w:rsidR="00495766" w:rsidRPr="00E402C2" w:rsidRDefault="00495766" w:rsidP="00495766">
            <w:pPr>
              <w:spacing w:line="240" w:lineRule="auto"/>
              <w:contextualSpacing/>
              <w:rPr>
                <w:sz w:val="22"/>
                <w:szCs w:val="22"/>
                <w:lang w:val="de-DE"/>
              </w:rPr>
            </w:pPr>
            <w:r w:rsidRPr="00E402C2">
              <w:rPr>
                <w:sz w:val="22"/>
                <w:szCs w:val="22"/>
                <w:lang w:val="de-DE"/>
              </w:rPr>
              <w:t>0.43</w:t>
            </w:r>
            <w:r w:rsidR="0049413E" w:rsidRPr="00E402C2">
              <w:rPr>
                <w:sz w:val="22"/>
                <w:szCs w:val="22"/>
                <w:lang w:val="de-DE"/>
              </w:rPr>
              <w:t>0</w:t>
            </w:r>
          </w:p>
        </w:tc>
        <w:tc>
          <w:tcPr>
            <w:tcW w:w="690" w:type="pct"/>
            <w:tcMar>
              <w:top w:w="0" w:type="dxa"/>
              <w:left w:w="75" w:type="dxa"/>
              <w:bottom w:w="0" w:type="dxa"/>
              <w:right w:w="75" w:type="dxa"/>
            </w:tcMar>
            <w:vAlign w:val="center"/>
            <w:hideMark/>
          </w:tcPr>
          <w:p w14:paraId="47C147F8"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5CF2CD6F" w14:textId="77777777" w:rsidR="00495766" w:rsidRPr="00E402C2" w:rsidRDefault="00495766" w:rsidP="00495766">
            <w:pPr>
              <w:spacing w:line="240" w:lineRule="auto"/>
              <w:contextualSpacing/>
              <w:rPr>
                <w:sz w:val="22"/>
                <w:szCs w:val="22"/>
                <w:lang w:val="de-DE"/>
              </w:rPr>
            </w:pPr>
            <w:r w:rsidRPr="00E402C2">
              <w:rPr>
                <w:sz w:val="22"/>
                <w:szCs w:val="22"/>
                <w:lang w:val="de-DE"/>
              </w:rPr>
              <w:t>1</w:t>
            </w:r>
          </w:p>
        </w:tc>
        <w:tc>
          <w:tcPr>
            <w:tcW w:w="566" w:type="pct"/>
            <w:tcMar>
              <w:top w:w="0" w:type="dxa"/>
              <w:left w:w="75" w:type="dxa"/>
              <w:bottom w:w="0" w:type="dxa"/>
              <w:right w:w="75" w:type="dxa"/>
            </w:tcMar>
            <w:vAlign w:val="center"/>
            <w:hideMark/>
          </w:tcPr>
          <w:p w14:paraId="69BFFB15"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2ACDC27B" w14:textId="77777777" w:rsidTr="00E90E4B">
        <w:tc>
          <w:tcPr>
            <w:tcW w:w="1325" w:type="pct"/>
            <w:tcMar>
              <w:top w:w="0" w:type="dxa"/>
              <w:left w:w="75" w:type="dxa"/>
              <w:bottom w:w="0" w:type="dxa"/>
              <w:right w:w="75" w:type="dxa"/>
            </w:tcMar>
            <w:vAlign w:val="center"/>
            <w:hideMark/>
          </w:tcPr>
          <w:p w14:paraId="599CBA36"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6CA09570"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6791D223"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60376AA5" w14:textId="77777777" w:rsidR="00495766" w:rsidRPr="00E402C2" w:rsidRDefault="00495766" w:rsidP="00495766">
            <w:pPr>
              <w:spacing w:line="240" w:lineRule="auto"/>
              <w:contextualSpacing/>
              <w:rPr>
                <w:sz w:val="22"/>
                <w:szCs w:val="22"/>
                <w:lang w:val="de-DE"/>
              </w:rPr>
            </w:pPr>
            <w:r w:rsidRPr="00E402C2">
              <w:rPr>
                <w:sz w:val="22"/>
                <w:szCs w:val="22"/>
                <w:lang w:val="de-DE"/>
              </w:rPr>
              <w:t>0.371</w:t>
            </w:r>
          </w:p>
        </w:tc>
        <w:tc>
          <w:tcPr>
            <w:tcW w:w="690" w:type="pct"/>
            <w:tcMar>
              <w:top w:w="0" w:type="dxa"/>
              <w:left w:w="75" w:type="dxa"/>
              <w:bottom w:w="0" w:type="dxa"/>
              <w:right w:w="75" w:type="dxa"/>
            </w:tcMar>
            <w:vAlign w:val="center"/>
            <w:hideMark/>
          </w:tcPr>
          <w:p w14:paraId="4903254A"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18BA708F" w14:textId="77777777" w:rsidR="00495766" w:rsidRPr="00E402C2" w:rsidRDefault="00495766" w:rsidP="00495766">
            <w:pPr>
              <w:spacing w:line="240" w:lineRule="auto"/>
              <w:contextualSpacing/>
              <w:rPr>
                <w:sz w:val="22"/>
                <w:szCs w:val="22"/>
                <w:lang w:val="de-DE"/>
              </w:rPr>
            </w:pPr>
            <w:r w:rsidRPr="00E402C2">
              <w:rPr>
                <w:sz w:val="22"/>
                <w:szCs w:val="22"/>
                <w:lang w:val="de-DE"/>
              </w:rPr>
              <w:t>1</w:t>
            </w:r>
          </w:p>
        </w:tc>
        <w:tc>
          <w:tcPr>
            <w:tcW w:w="566" w:type="pct"/>
            <w:tcMar>
              <w:top w:w="0" w:type="dxa"/>
              <w:left w:w="75" w:type="dxa"/>
              <w:bottom w:w="0" w:type="dxa"/>
              <w:right w:w="75" w:type="dxa"/>
            </w:tcMar>
            <w:vAlign w:val="center"/>
            <w:hideMark/>
          </w:tcPr>
          <w:p w14:paraId="437CEE46"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0269B1E2" w14:textId="77777777" w:rsidTr="00E90E4B">
        <w:tc>
          <w:tcPr>
            <w:tcW w:w="1325" w:type="pct"/>
            <w:tcMar>
              <w:top w:w="0" w:type="dxa"/>
              <w:left w:w="75" w:type="dxa"/>
              <w:bottom w:w="0" w:type="dxa"/>
              <w:right w:w="75" w:type="dxa"/>
            </w:tcMar>
            <w:vAlign w:val="center"/>
            <w:hideMark/>
          </w:tcPr>
          <w:p w14:paraId="32AAB45D"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59D618CB"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058208C1"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689681E4" w14:textId="77777777" w:rsidR="00495766" w:rsidRPr="00E402C2" w:rsidRDefault="00495766" w:rsidP="00495766">
            <w:pPr>
              <w:spacing w:line="240" w:lineRule="auto"/>
              <w:contextualSpacing/>
              <w:rPr>
                <w:sz w:val="22"/>
                <w:szCs w:val="22"/>
                <w:lang w:val="de-DE"/>
              </w:rPr>
            </w:pPr>
            <w:r w:rsidRPr="00E402C2">
              <w:rPr>
                <w:sz w:val="22"/>
                <w:szCs w:val="22"/>
                <w:lang w:val="de-DE"/>
              </w:rPr>
              <w:t>0.208</w:t>
            </w:r>
          </w:p>
        </w:tc>
        <w:tc>
          <w:tcPr>
            <w:tcW w:w="690" w:type="pct"/>
            <w:tcMar>
              <w:top w:w="0" w:type="dxa"/>
              <w:left w:w="75" w:type="dxa"/>
              <w:bottom w:w="0" w:type="dxa"/>
              <w:right w:w="75" w:type="dxa"/>
            </w:tcMar>
            <w:vAlign w:val="center"/>
            <w:hideMark/>
          </w:tcPr>
          <w:p w14:paraId="7102075A" w14:textId="77777777" w:rsidR="00495766" w:rsidRPr="00E402C2" w:rsidRDefault="00495766" w:rsidP="00495766">
            <w:pPr>
              <w:spacing w:line="240" w:lineRule="auto"/>
              <w:contextualSpacing/>
              <w:rPr>
                <w:sz w:val="22"/>
                <w:szCs w:val="22"/>
                <w:lang w:val="de-DE"/>
              </w:rPr>
            </w:pPr>
            <w:r w:rsidRPr="00E402C2">
              <w:rPr>
                <w:sz w:val="22"/>
                <w:szCs w:val="22"/>
                <w:lang w:val="de-DE"/>
              </w:rPr>
              <w:t>-0.739</w:t>
            </w:r>
          </w:p>
        </w:tc>
        <w:tc>
          <w:tcPr>
            <w:tcW w:w="706" w:type="pct"/>
            <w:tcMar>
              <w:top w:w="0" w:type="dxa"/>
              <w:left w:w="75" w:type="dxa"/>
              <w:bottom w:w="0" w:type="dxa"/>
              <w:right w:w="75" w:type="dxa"/>
            </w:tcMar>
            <w:vAlign w:val="center"/>
            <w:hideMark/>
          </w:tcPr>
          <w:p w14:paraId="75E10DBD" w14:textId="77777777" w:rsidR="00495766" w:rsidRPr="00E402C2" w:rsidRDefault="00495766" w:rsidP="00495766">
            <w:pPr>
              <w:spacing w:line="240" w:lineRule="auto"/>
              <w:contextualSpacing/>
              <w:rPr>
                <w:sz w:val="22"/>
                <w:szCs w:val="22"/>
                <w:lang w:val="de-DE"/>
              </w:rPr>
            </w:pPr>
            <w:r w:rsidRPr="00E402C2">
              <w:rPr>
                <w:sz w:val="22"/>
                <w:szCs w:val="22"/>
                <w:lang w:val="de-DE"/>
              </w:rPr>
              <w:t>1.228</w:t>
            </w:r>
          </w:p>
        </w:tc>
        <w:tc>
          <w:tcPr>
            <w:tcW w:w="566" w:type="pct"/>
            <w:tcMar>
              <w:top w:w="0" w:type="dxa"/>
              <w:left w:w="75" w:type="dxa"/>
              <w:bottom w:w="0" w:type="dxa"/>
              <w:right w:w="75" w:type="dxa"/>
            </w:tcMar>
            <w:vAlign w:val="center"/>
            <w:hideMark/>
          </w:tcPr>
          <w:p w14:paraId="55D90A37"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r w:rsidR="00495766" w:rsidRPr="00E402C2" w14:paraId="6B7EE733" w14:textId="77777777" w:rsidTr="00E90E4B">
        <w:tc>
          <w:tcPr>
            <w:tcW w:w="1325" w:type="pct"/>
            <w:tcMar>
              <w:top w:w="0" w:type="dxa"/>
              <w:left w:w="75" w:type="dxa"/>
              <w:bottom w:w="0" w:type="dxa"/>
              <w:right w:w="75" w:type="dxa"/>
            </w:tcMar>
            <w:vAlign w:val="center"/>
          </w:tcPr>
          <w:p w14:paraId="2BD9CCAC" w14:textId="3F0F95E6"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5D8DA459" w14:textId="7373DDC4"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tcPr>
          <w:p w14:paraId="1DE6CE37"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3A81CC54"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hideMark/>
          </w:tcPr>
          <w:p w14:paraId="20887CC6"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hideMark/>
          </w:tcPr>
          <w:p w14:paraId="2F276BA2"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hideMark/>
          </w:tcPr>
          <w:p w14:paraId="1658E611" w14:textId="77777777" w:rsidR="00495766" w:rsidRPr="00E402C2" w:rsidRDefault="00495766" w:rsidP="00495766">
            <w:pPr>
              <w:spacing w:line="240" w:lineRule="auto"/>
              <w:contextualSpacing/>
              <w:rPr>
                <w:sz w:val="22"/>
                <w:szCs w:val="22"/>
                <w:lang w:val="de-DE"/>
              </w:rPr>
            </w:pPr>
          </w:p>
        </w:tc>
      </w:tr>
      <w:tr w:rsidR="00495766" w:rsidRPr="00E402C2" w14:paraId="7C37F5F0" w14:textId="77777777" w:rsidTr="00E90E4B">
        <w:tc>
          <w:tcPr>
            <w:tcW w:w="1325" w:type="pct"/>
            <w:tcMar>
              <w:top w:w="0" w:type="dxa"/>
              <w:left w:w="75" w:type="dxa"/>
              <w:bottom w:w="0" w:type="dxa"/>
              <w:right w:w="75" w:type="dxa"/>
            </w:tcMar>
            <w:vAlign w:val="center"/>
            <w:hideMark/>
          </w:tcPr>
          <w:p w14:paraId="7E78853C" w14:textId="561A8F50" w:rsidR="00495766" w:rsidRPr="00E402C2" w:rsidRDefault="00495766" w:rsidP="00495766">
            <w:pPr>
              <w:spacing w:line="240" w:lineRule="auto"/>
              <w:contextualSpacing/>
              <w:rPr>
                <w:sz w:val="22"/>
                <w:szCs w:val="22"/>
                <w:lang w:val="de-DE"/>
              </w:rPr>
            </w:pPr>
            <w:r w:rsidRPr="00E402C2">
              <w:rPr>
                <w:sz w:val="22"/>
                <w:szCs w:val="22"/>
                <w:lang w:val="de-DE"/>
              </w:rPr>
              <w:t>B2B focus</w:t>
            </w:r>
          </w:p>
        </w:tc>
        <w:tc>
          <w:tcPr>
            <w:tcW w:w="492" w:type="pct"/>
            <w:tcMar>
              <w:top w:w="0" w:type="dxa"/>
              <w:left w:w="75" w:type="dxa"/>
              <w:bottom w:w="0" w:type="dxa"/>
              <w:right w:w="75" w:type="dxa"/>
            </w:tcMar>
            <w:vAlign w:val="center"/>
            <w:hideMark/>
          </w:tcPr>
          <w:p w14:paraId="709C5CC9"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39A06CF4" w14:textId="77777777" w:rsidR="00495766" w:rsidRPr="00E402C2" w:rsidRDefault="00495766" w:rsidP="00495766">
            <w:pPr>
              <w:spacing w:line="240" w:lineRule="auto"/>
              <w:contextualSpacing/>
              <w:rPr>
                <w:sz w:val="22"/>
                <w:szCs w:val="22"/>
                <w:lang w:val="de-DE"/>
              </w:rPr>
            </w:pPr>
            <w:r w:rsidRPr="00E402C2">
              <w:rPr>
                <w:sz w:val="22"/>
                <w:szCs w:val="22"/>
                <w:lang w:val="de-DE"/>
              </w:rPr>
              <w:t>0.476</w:t>
            </w:r>
          </w:p>
        </w:tc>
        <w:tc>
          <w:tcPr>
            <w:tcW w:w="611" w:type="pct"/>
            <w:tcMar>
              <w:top w:w="0" w:type="dxa"/>
              <w:left w:w="75" w:type="dxa"/>
              <w:bottom w:w="0" w:type="dxa"/>
              <w:right w:w="75" w:type="dxa"/>
            </w:tcMar>
            <w:vAlign w:val="center"/>
            <w:hideMark/>
          </w:tcPr>
          <w:p w14:paraId="5A808FB3" w14:textId="77777777" w:rsidR="00495766" w:rsidRPr="00E402C2" w:rsidRDefault="00495766" w:rsidP="00495766">
            <w:pPr>
              <w:spacing w:line="240" w:lineRule="auto"/>
              <w:contextualSpacing/>
              <w:rPr>
                <w:sz w:val="22"/>
                <w:szCs w:val="22"/>
                <w:lang w:val="de-DE"/>
              </w:rPr>
            </w:pPr>
            <w:r w:rsidRPr="00E402C2">
              <w:rPr>
                <w:sz w:val="22"/>
                <w:szCs w:val="22"/>
                <w:lang w:val="de-DE"/>
              </w:rPr>
              <w:t>0.499</w:t>
            </w:r>
          </w:p>
        </w:tc>
        <w:tc>
          <w:tcPr>
            <w:tcW w:w="690" w:type="pct"/>
            <w:tcMar>
              <w:top w:w="0" w:type="dxa"/>
              <w:left w:w="75" w:type="dxa"/>
              <w:bottom w:w="0" w:type="dxa"/>
              <w:right w:w="75" w:type="dxa"/>
            </w:tcMar>
            <w:vAlign w:val="center"/>
            <w:hideMark/>
          </w:tcPr>
          <w:p w14:paraId="1115B5AC"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08E753B1" w14:textId="77777777" w:rsidR="00495766" w:rsidRPr="00E402C2" w:rsidRDefault="00495766" w:rsidP="00495766">
            <w:pPr>
              <w:spacing w:line="240" w:lineRule="auto"/>
              <w:contextualSpacing/>
              <w:rPr>
                <w:sz w:val="22"/>
                <w:szCs w:val="22"/>
                <w:lang w:val="de-DE"/>
              </w:rPr>
            </w:pPr>
            <w:r w:rsidRPr="00E402C2">
              <w:rPr>
                <w:sz w:val="22"/>
                <w:szCs w:val="22"/>
                <w:lang w:val="de-DE"/>
              </w:rPr>
              <w:t>1</w:t>
            </w:r>
          </w:p>
        </w:tc>
        <w:tc>
          <w:tcPr>
            <w:tcW w:w="566" w:type="pct"/>
            <w:tcMar>
              <w:top w:w="0" w:type="dxa"/>
              <w:left w:w="75" w:type="dxa"/>
              <w:bottom w:w="0" w:type="dxa"/>
              <w:right w:w="75" w:type="dxa"/>
            </w:tcMar>
            <w:vAlign w:val="center"/>
            <w:hideMark/>
          </w:tcPr>
          <w:p w14:paraId="2D82565D"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5ADC3812" w14:textId="77777777" w:rsidTr="00E90E4B">
        <w:tc>
          <w:tcPr>
            <w:tcW w:w="1325" w:type="pct"/>
            <w:tcMar>
              <w:top w:w="0" w:type="dxa"/>
              <w:left w:w="75" w:type="dxa"/>
              <w:bottom w:w="0" w:type="dxa"/>
              <w:right w:w="75" w:type="dxa"/>
            </w:tcMar>
            <w:vAlign w:val="center"/>
            <w:hideMark/>
          </w:tcPr>
          <w:p w14:paraId="09E2F552"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62EA0B73"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47C6319D"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196A3106" w14:textId="77777777" w:rsidR="00495766" w:rsidRPr="00E402C2" w:rsidRDefault="00495766" w:rsidP="00495766">
            <w:pPr>
              <w:spacing w:line="240" w:lineRule="auto"/>
              <w:contextualSpacing/>
              <w:rPr>
                <w:sz w:val="22"/>
                <w:szCs w:val="22"/>
                <w:lang w:val="de-DE"/>
              </w:rPr>
            </w:pPr>
            <w:r w:rsidRPr="00E402C2">
              <w:rPr>
                <w:sz w:val="22"/>
                <w:szCs w:val="22"/>
                <w:lang w:val="de-DE"/>
              </w:rPr>
              <w:t>0.498</w:t>
            </w:r>
          </w:p>
        </w:tc>
        <w:tc>
          <w:tcPr>
            <w:tcW w:w="690" w:type="pct"/>
            <w:tcMar>
              <w:top w:w="0" w:type="dxa"/>
              <w:left w:w="75" w:type="dxa"/>
              <w:bottom w:w="0" w:type="dxa"/>
              <w:right w:w="75" w:type="dxa"/>
            </w:tcMar>
            <w:vAlign w:val="center"/>
            <w:hideMark/>
          </w:tcPr>
          <w:p w14:paraId="19E7769E"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5FBE5128" w14:textId="77777777" w:rsidR="00495766" w:rsidRPr="00E402C2" w:rsidRDefault="00495766" w:rsidP="00495766">
            <w:pPr>
              <w:spacing w:line="240" w:lineRule="auto"/>
              <w:contextualSpacing/>
              <w:rPr>
                <w:sz w:val="22"/>
                <w:szCs w:val="22"/>
                <w:lang w:val="de-DE"/>
              </w:rPr>
            </w:pPr>
            <w:r w:rsidRPr="00E402C2">
              <w:rPr>
                <w:sz w:val="22"/>
                <w:szCs w:val="22"/>
                <w:lang w:val="de-DE"/>
              </w:rPr>
              <w:t>1</w:t>
            </w:r>
          </w:p>
        </w:tc>
        <w:tc>
          <w:tcPr>
            <w:tcW w:w="566" w:type="pct"/>
            <w:tcMar>
              <w:top w:w="0" w:type="dxa"/>
              <w:left w:w="75" w:type="dxa"/>
              <w:bottom w:w="0" w:type="dxa"/>
              <w:right w:w="75" w:type="dxa"/>
            </w:tcMar>
            <w:vAlign w:val="center"/>
            <w:hideMark/>
          </w:tcPr>
          <w:p w14:paraId="233C497E"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168C38F3" w14:textId="77777777" w:rsidTr="00E90E4B">
        <w:tc>
          <w:tcPr>
            <w:tcW w:w="1325" w:type="pct"/>
            <w:tcMar>
              <w:top w:w="0" w:type="dxa"/>
              <w:left w:w="75" w:type="dxa"/>
              <w:bottom w:w="0" w:type="dxa"/>
              <w:right w:w="75" w:type="dxa"/>
            </w:tcMar>
            <w:vAlign w:val="center"/>
            <w:hideMark/>
          </w:tcPr>
          <w:p w14:paraId="4D5FE773"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733F099B"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54606F8D"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12A451F6" w14:textId="4AD0EA24" w:rsidR="00495766" w:rsidRPr="00E402C2" w:rsidRDefault="00495766" w:rsidP="00495766">
            <w:pPr>
              <w:spacing w:line="240" w:lineRule="auto"/>
              <w:contextualSpacing/>
              <w:rPr>
                <w:sz w:val="22"/>
                <w:szCs w:val="22"/>
                <w:lang w:val="de-DE"/>
              </w:rPr>
            </w:pPr>
            <w:r w:rsidRPr="00E402C2">
              <w:rPr>
                <w:sz w:val="22"/>
                <w:szCs w:val="22"/>
                <w:lang w:val="de-DE"/>
              </w:rPr>
              <w:t>0</w:t>
            </w:r>
            <w:r w:rsidR="0049413E" w:rsidRPr="00E402C2">
              <w:rPr>
                <w:sz w:val="22"/>
                <w:szCs w:val="22"/>
                <w:lang w:val="de-DE"/>
              </w:rPr>
              <w:t>.000</w:t>
            </w:r>
          </w:p>
        </w:tc>
        <w:tc>
          <w:tcPr>
            <w:tcW w:w="690" w:type="pct"/>
            <w:tcMar>
              <w:top w:w="0" w:type="dxa"/>
              <w:left w:w="75" w:type="dxa"/>
              <w:bottom w:w="0" w:type="dxa"/>
              <w:right w:w="75" w:type="dxa"/>
            </w:tcMar>
            <w:vAlign w:val="center"/>
            <w:hideMark/>
          </w:tcPr>
          <w:p w14:paraId="44E906C2" w14:textId="77777777" w:rsidR="00495766" w:rsidRPr="00E402C2" w:rsidRDefault="00495766" w:rsidP="00495766">
            <w:pPr>
              <w:spacing w:line="240" w:lineRule="auto"/>
              <w:contextualSpacing/>
              <w:rPr>
                <w:sz w:val="22"/>
                <w:szCs w:val="22"/>
                <w:lang w:val="de-DE"/>
              </w:rPr>
            </w:pPr>
            <w:r w:rsidRPr="00E402C2">
              <w:rPr>
                <w:sz w:val="22"/>
                <w:szCs w:val="22"/>
                <w:lang w:val="de-DE"/>
              </w:rPr>
              <w:t>0.476</w:t>
            </w:r>
          </w:p>
        </w:tc>
        <w:tc>
          <w:tcPr>
            <w:tcW w:w="706" w:type="pct"/>
            <w:tcMar>
              <w:top w:w="0" w:type="dxa"/>
              <w:left w:w="75" w:type="dxa"/>
              <w:bottom w:w="0" w:type="dxa"/>
              <w:right w:w="75" w:type="dxa"/>
            </w:tcMar>
            <w:vAlign w:val="center"/>
            <w:hideMark/>
          </w:tcPr>
          <w:p w14:paraId="3AB529C0" w14:textId="77777777" w:rsidR="00495766" w:rsidRPr="00E402C2" w:rsidRDefault="00495766" w:rsidP="00495766">
            <w:pPr>
              <w:spacing w:line="240" w:lineRule="auto"/>
              <w:contextualSpacing/>
              <w:rPr>
                <w:sz w:val="22"/>
                <w:szCs w:val="22"/>
                <w:lang w:val="de-DE"/>
              </w:rPr>
            </w:pPr>
            <w:r w:rsidRPr="00E402C2">
              <w:rPr>
                <w:sz w:val="22"/>
                <w:szCs w:val="22"/>
                <w:lang w:val="de-DE"/>
              </w:rPr>
              <w:t>0.476</w:t>
            </w:r>
          </w:p>
        </w:tc>
        <w:tc>
          <w:tcPr>
            <w:tcW w:w="566" w:type="pct"/>
            <w:tcMar>
              <w:top w:w="0" w:type="dxa"/>
              <w:left w:w="75" w:type="dxa"/>
              <w:bottom w:w="0" w:type="dxa"/>
              <w:right w:w="75" w:type="dxa"/>
            </w:tcMar>
            <w:vAlign w:val="center"/>
            <w:hideMark/>
          </w:tcPr>
          <w:p w14:paraId="530F8C75"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r w:rsidR="00495766" w:rsidRPr="00E402C2" w14:paraId="6E9BE886" w14:textId="77777777" w:rsidTr="00E90E4B">
        <w:tc>
          <w:tcPr>
            <w:tcW w:w="1325" w:type="pct"/>
            <w:tcMar>
              <w:top w:w="0" w:type="dxa"/>
              <w:left w:w="75" w:type="dxa"/>
              <w:bottom w:w="0" w:type="dxa"/>
              <w:right w:w="75" w:type="dxa"/>
            </w:tcMar>
            <w:vAlign w:val="center"/>
          </w:tcPr>
          <w:p w14:paraId="1C7190F4" w14:textId="301C638A"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4BD2AFD7" w14:textId="53F66F65"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6CB0A4B8"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4FAC09F9"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hideMark/>
          </w:tcPr>
          <w:p w14:paraId="16077B4A"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hideMark/>
          </w:tcPr>
          <w:p w14:paraId="38117397"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hideMark/>
          </w:tcPr>
          <w:p w14:paraId="108C3A0E" w14:textId="77777777" w:rsidR="00495766" w:rsidRPr="00E402C2" w:rsidRDefault="00495766" w:rsidP="00495766">
            <w:pPr>
              <w:spacing w:line="240" w:lineRule="auto"/>
              <w:contextualSpacing/>
              <w:rPr>
                <w:sz w:val="22"/>
                <w:szCs w:val="22"/>
                <w:lang w:val="de-DE"/>
              </w:rPr>
            </w:pPr>
          </w:p>
        </w:tc>
      </w:tr>
      <w:tr w:rsidR="00495766" w:rsidRPr="00E402C2" w14:paraId="3DA9A33C" w14:textId="77777777" w:rsidTr="00E90E4B">
        <w:tc>
          <w:tcPr>
            <w:tcW w:w="1325" w:type="pct"/>
            <w:tcMar>
              <w:top w:w="0" w:type="dxa"/>
              <w:left w:w="75" w:type="dxa"/>
              <w:bottom w:w="0" w:type="dxa"/>
              <w:right w:w="75" w:type="dxa"/>
            </w:tcMar>
            <w:vAlign w:val="center"/>
            <w:hideMark/>
          </w:tcPr>
          <w:p w14:paraId="6E345AC8" w14:textId="0EAB4D80" w:rsidR="00495766" w:rsidRPr="00E402C2" w:rsidRDefault="00495766" w:rsidP="00495766">
            <w:pPr>
              <w:spacing w:line="240" w:lineRule="auto"/>
              <w:contextualSpacing/>
              <w:rPr>
                <w:sz w:val="22"/>
                <w:szCs w:val="22"/>
                <w:lang w:val="de-DE"/>
              </w:rPr>
            </w:pPr>
            <w:r w:rsidRPr="00E402C2">
              <w:rPr>
                <w:sz w:val="22"/>
                <w:szCs w:val="22"/>
                <w:lang w:val="de-DE"/>
              </w:rPr>
              <w:t>Founder founding experience</w:t>
            </w:r>
          </w:p>
        </w:tc>
        <w:tc>
          <w:tcPr>
            <w:tcW w:w="492" w:type="pct"/>
            <w:tcMar>
              <w:top w:w="0" w:type="dxa"/>
              <w:left w:w="75" w:type="dxa"/>
              <w:bottom w:w="0" w:type="dxa"/>
              <w:right w:w="75" w:type="dxa"/>
            </w:tcMar>
            <w:vAlign w:val="center"/>
            <w:hideMark/>
          </w:tcPr>
          <w:p w14:paraId="698B9F78"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2C719F54" w14:textId="77777777" w:rsidR="00495766" w:rsidRPr="00E402C2" w:rsidRDefault="00495766" w:rsidP="00495766">
            <w:pPr>
              <w:spacing w:line="240" w:lineRule="auto"/>
              <w:contextualSpacing/>
              <w:rPr>
                <w:sz w:val="22"/>
                <w:szCs w:val="22"/>
                <w:lang w:val="de-DE"/>
              </w:rPr>
            </w:pPr>
            <w:r w:rsidRPr="00E402C2">
              <w:rPr>
                <w:sz w:val="22"/>
                <w:szCs w:val="22"/>
                <w:lang w:val="de-DE"/>
              </w:rPr>
              <w:t>0.414</w:t>
            </w:r>
          </w:p>
        </w:tc>
        <w:tc>
          <w:tcPr>
            <w:tcW w:w="611" w:type="pct"/>
            <w:tcMar>
              <w:top w:w="0" w:type="dxa"/>
              <w:left w:w="75" w:type="dxa"/>
              <w:bottom w:w="0" w:type="dxa"/>
              <w:right w:w="75" w:type="dxa"/>
            </w:tcMar>
            <w:vAlign w:val="center"/>
            <w:hideMark/>
          </w:tcPr>
          <w:p w14:paraId="1DFA201A" w14:textId="77777777" w:rsidR="00495766" w:rsidRPr="00E402C2" w:rsidRDefault="00495766" w:rsidP="00495766">
            <w:pPr>
              <w:spacing w:line="240" w:lineRule="auto"/>
              <w:contextualSpacing/>
              <w:rPr>
                <w:sz w:val="22"/>
                <w:szCs w:val="22"/>
                <w:lang w:val="de-DE"/>
              </w:rPr>
            </w:pPr>
            <w:r w:rsidRPr="00E402C2">
              <w:rPr>
                <w:sz w:val="22"/>
                <w:szCs w:val="22"/>
                <w:lang w:val="de-DE"/>
              </w:rPr>
              <w:t>0.492</w:t>
            </w:r>
          </w:p>
        </w:tc>
        <w:tc>
          <w:tcPr>
            <w:tcW w:w="690" w:type="pct"/>
            <w:tcMar>
              <w:top w:w="0" w:type="dxa"/>
              <w:left w:w="75" w:type="dxa"/>
              <w:bottom w:w="0" w:type="dxa"/>
              <w:right w:w="75" w:type="dxa"/>
            </w:tcMar>
            <w:vAlign w:val="center"/>
            <w:hideMark/>
          </w:tcPr>
          <w:p w14:paraId="1FAE3CF8"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7A65C06B" w14:textId="77777777" w:rsidR="00495766" w:rsidRPr="00E402C2" w:rsidRDefault="00495766" w:rsidP="00495766">
            <w:pPr>
              <w:spacing w:line="240" w:lineRule="auto"/>
              <w:contextualSpacing/>
              <w:rPr>
                <w:sz w:val="22"/>
                <w:szCs w:val="22"/>
                <w:lang w:val="de-DE"/>
              </w:rPr>
            </w:pPr>
            <w:r w:rsidRPr="00E402C2">
              <w:rPr>
                <w:sz w:val="22"/>
                <w:szCs w:val="22"/>
                <w:lang w:val="de-DE"/>
              </w:rPr>
              <w:t>1</w:t>
            </w:r>
          </w:p>
        </w:tc>
        <w:tc>
          <w:tcPr>
            <w:tcW w:w="566" w:type="pct"/>
            <w:tcMar>
              <w:top w:w="0" w:type="dxa"/>
              <w:left w:w="75" w:type="dxa"/>
              <w:bottom w:w="0" w:type="dxa"/>
              <w:right w:w="75" w:type="dxa"/>
            </w:tcMar>
            <w:vAlign w:val="center"/>
            <w:hideMark/>
          </w:tcPr>
          <w:p w14:paraId="2C93D045"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6CD1AE97" w14:textId="77777777" w:rsidTr="00E90E4B">
        <w:tc>
          <w:tcPr>
            <w:tcW w:w="1325" w:type="pct"/>
            <w:tcMar>
              <w:top w:w="0" w:type="dxa"/>
              <w:left w:w="75" w:type="dxa"/>
              <w:bottom w:w="0" w:type="dxa"/>
              <w:right w:w="75" w:type="dxa"/>
            </w:tcMar>
            <w:vAlign w:val="center"/>
            <w:hideMark/>
          </w:tcPr>
          <w:p w14:paraId="2FE8092B"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73B47E53"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6E5F2FD5"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54BAFDFB" w14:textId="77777777" w:rsidR="00495766" w:rsidRPr="00E402C2" w:rsidRDefault="00495766" w:rsidP="00495766">
            <w:pPr>
              <w:spacing w:line="240" w:lineRule="auto"/>
              <w:contextualSpacing/>
              <w:rPr>
                <w:sz w:val="22"/>
                <w:szCs w:val="22"/>
                <w:lang w:val="de-DE"/>
              </w:rPr>
            </w:pPr>
            <w:r w:rsidRPr="00E402C2">
              <w:rPr>
                <w:sz w:val="22"/>
                <w:szCs w:val="22"/>
                <w:lang w:val="de-DE"/>
              </w:rPr>
              <w:t>0.458</w:t>
            </w:r>
          </w:p>
        </w:tc>
        <w:tc>
          <w:tcPr>
            <w:tcW w:w="690" w:type="pct"/>
            <w:tcMar>
              <w:top w:w="0" w:type="dxa"/>
              <w:left w:w="75" w:type="dxa"/>
              <w:bottom w:w="0" w:type="dxa"/>
              <w:right w:w="75" w:type="dxa"/>
            </w:tcMar>
            <w:vAlign w:val="center"/>
            <w:hideMark/>
          </w:tcPr>
          <w:p w14:paraId="24AE6CEA"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5295019B" w14:textId="77777777" w:rsidR="00495766" w:rsidRPr="00E402C2" w:rsidRDefault="00495766" w:rsidP="00495766">
            <w:pPr>
              <w:spacing w:line="240" w:lineRule="auto"/>
              <w:contextualSpacing/>
              <w:rPr>
                <w:sz w:val="22"/>
                <w:szCs w:val="22"/>
                <w:lang w:val="de-DE"/>
              </w:rPr>
            </w:pPr>
            <w:r w:rsidRPr="00E402C2">
              <w:rPr>
                <w:sz w:val="22"/>
                <w:szCs w:val="22"/>
                <w:lang w:val="de-DE"/>
              </w:rPr>
              <w:t>1</w:t>
            </w:r>
          </w:p>
        </w:tc>
        <w:tc>
          <w:tcPr>
            <w:tcW w:w="566" w:type="pct"/>
            <w:tcMar>
              <w:top w:w="0" w:type="dxa"/>
              <w:left w:w="75" w:type="dxa"/>
              <w:bottom w:w="0" w:type="dxa"/>
              <w:right w:w="75" w:type="dxa"/>
            </w:tcMar>
            <w:vAlign w:val="center"/>
            <w:hideMark/>
          </w:tcPr>
          <w:p w14:paraId="396B84C8"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635FA13D" w14:textId="77777777" w:rsidTr="00E90E4B">
        <w:tc>
          <w:tcPr>
            <w:tcW w:w="1325" w:type="pct"/>
            <w:tcMar>
              <w:top w:w="0" w:type="dxa"/>
              <w:left w:w="75" w:type="dxa"/>
              <w:bottom w:w="0" w:type="dxa"/>
              <w:right w:w="75" w:type="dxa"/>
            </w:tcMar>
            <w:vAlign w:val="center"/>
            <w:hideMark/>
          </w:tcPr>
          <w:p w14:paraId="4323D110"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5018368B"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4BF14345"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01AE8091" w14:textId="77777777" w:rsidR="00495766" w:rsidRPr="00E402C2" w:rsidRDefault="00495766" w:rsidP="00495766">
            <w:pPr>
              <w:spacing w:line="240" w:lineRule="auto"/>
              <w:contextualSpacing/>
              <w:rPr>
                <w:sz w:val="22"/>
                <w:szCs w:val="22"/>
                <w:lang w:val="de-DE"/>
              </w:rPr>
            </w:pPr>
            <w:r w:rsidRPr="00E402C2">
              <w:rPr>
                <w:sz w:val="22"/>
                <w:szCs w:val="22"/>
                <w:lang w:val="de-DE"/>
              </w:rPr>
              <w:t>0.181</w:t>
            </w:r>
          </w:p>
        </w:tc>
        <w:tc>
          <w:tcPr>
            <w:tcW w:w="690" w:type="pct"/>
            <w:tcMar>
              <w:top w:w="0" w:type="dxa"/>
              <w:left w:w="75" w:type="dxa"/>
              <w:bottom w:w="0" w:type="dxa"/>
              <w:right w:w="75" w:type="dxa"/>
            </w:tcMar>
            <w:vAlign w:val="center"/>
            <w:hideMark/>
          </w:tcPr>
          <w:p w14:paraId="1E86EDA1" w14:textId="5FF350C2" w:rsidR="00495766" w:rsidRPr="00E402C2" w:rsidRDefault="00495766" w:rsidP="00495766">
            <w:pPr>
              <w:spacing w:line="240" w:lineRule="auto"/>
              <w:contextualSpacing/>
              <w:rPr>
                <w:sz w:val="22"/>
                <w:szCs w:val="22"/>
                <w:lang w:val="de-DE"/>
              </w:rPr>
            </w:pPr>
            <w:r w:rsidRPr="00E402C2">
              <w:rPr>
                <w:sz w:val="22"/>
                <w:szCs w:val="22"/>
                <w:lang w:val="de-DE"/>
              </w:rPr>
              <w:t>-0.57</w:t>
            </w:r>
            <w:r w:rsidR="0049413E" w:rsidRPr="00E402C2">
              <w:rPr>
                <w:sz w:val="22"/>
                <w:szCs w:val="22"/>
                <w:lang w:val="de-DE"/>
              </w:rPr>
              <w:t>0</w:t>
            </w:r>
          </w:p>
        </w:tc>
        <w:tc>
          <w:tcPr>
            <w:tcW w:w="706" w:type="pct"/>
            <w:tcMar>
              <w:top w:w="0" w:type="dxa"/>
              <w:left w:w="75" w:type="dxa"/>
              <w:bottom w:w="0" w:type="dxa"/>
              <w:right w:w="75" w:type="dxa"/>
            </w:tcMar>
            <w:vAlign w:val="center"/>
            <w:hideMark/>
          </w:tcPr>
          <w:p w14:paraId="395700C0" w14:textId="77777777" w:rsidR="00495766" w:rsidRPr="00E402C2" w:rsidRDefault="00495766" w:rsidP="00495766">
            <w:pPr>
              <w:spacing w:line="240" w:lineRule="auto"/>
              <w:contextualSpacing/>
              <w:rPr>
                <w:sz w:val="22"/>
                <w:szCs w:val="22"/>
                <w:lang w:val="de-DE"/>
              </w:rPr>
            </w:pPr>
            <w:r w:rsidRPr="00E402C2">
              <w:rPr>
                <w:sz w:val="22"/>
                <w:szCs w:val="22"/>
                <w:lang w:val="de-DE"/>
              </w:rPr>
              <w:t>1.343</w:t>
            </w:r>
          </w:p>
        </w:tc>
        <w:tc>
          <w:tcPr>
            <w:tcW w:w="566" w:type="pct"/>
            <w:tcMar>
              <w:top w:w="0" w:type="dxa"/>
              <w:left w:w="75" w:type="dxa"/>
              <w:bottom w:w="0" w:type="dxa"/>
              <w:right w:w="75" w:type="dxa"/>
            </w:tcMar>
            <w:vAlign w:val="center"/>
            <w:hideMark/>
          </w:tcPr>
          <w:p w14:paraId="59C48643"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r w:rsidR="00495766" w:rsidRPr="00E402C2" w14:paraId="1C0EA7F6" w14:textId="77777777" w:rsidTr="00E90E4B">
        <w:tc>
          <w:tcPr>
            <w:tcW w:w="1325" w:type="pct"/>
            <w:tcMar>
              <w:top w:w="0" w:type="dxa"/>
              <w:left w:w="75" w:type="dxa"/>
              <w:bottom w:w="0" w:type="dxa"/>
              <w:right w:w="75" w:type="dxa"/>
            </w:tcMar>
            <w:vAlign w:val="center"/>
          </w:tcPr>
          <w:p w14:paraId="66B98663" w14:textId="04AED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76656D03" w14:textId="4C23638C"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2C13FF42"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16344180"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hideMark/>
          </w:tcPr>
          <w:p w14:paraId="6DC179A7"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hideMark/>
          </w:tcPr>
          <w:p w14:paraId="3264F7AD"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hideMark/>
          </w:tcPr>
          <w:p w14:paraId="667E7300" w14:textId="77777777" w:rsidR="00495766" w:rsidRPr="00E402C2" w:rsidRDefault="00495766" w:rsidP="00495766">
            <w:pPr>
              <w:spacing w:line="240" w:lineRule="auto"/>
              <w:contextualSpacing/>
              <w:rPr>
                <w:sz w:val="22"/>
                <w:szCs w:val="22"/>
                <w:lang w:val="de-DE"/>
              </w:rPr>
            </w:pPr>
          </w:p>
        </w:tc>
      </w:tr>
      <w:tr w:rsidR="00495766" w:rsidRPr="00E402C2" w14:paraId="692B9A6E" w14:textId="77777777" w:rsidTr="00E90E4B">
        <w:tc>
          <w:tcPr>
            <w:tcW w:w="1325" w:type="pct"/>
            <w:tcMar>
              <w:top w:w="0" w:type="dxa"/>
              <w:left w:w="75" w:type="dxa"/>
              <w:bottom w:w="0" w:type="dxa"/>
              <w:right w:w="75" w:type="dxa"/>
            </w:tcMar>
            <w:vAlign w:val="center"/>
            <w:hideMark/>
          </w:tcPr>
          <w:p w14:paraId="794E3D7D" w14:textId="472C3F03" w:rsidR="00495766" w:rsidRPr="00E402C2" w:rsidRDefault="00495766" w:rsidP="00495766">
            <w:pPr>
              <w:spacing w:line="240" w:lineRule="auto"/>
              <w:contextualSpacing/>
              <w:rPr>
                <w:sz w:val="22"/>
                <w:szCs w:val="22"/>
                <w:lang w:val="de-DE"/>
              </w:rPr>
            </w:pPr>
            <w:r w:rsidRPr="00E402C2">
              <w:rPr>
                <w:sz w:val="22"/>
                <w:szCs w:val="22"/>
                <w:lang w:val="de-DE"/>
              </w:rPr>
              <w:t>Board MBA</w:t>
            </w:r>
          </w:p>
        </w:tc>
        <w:tc>
          <w:tcPr>
            <w:tcW w:w="492" w:type="pct"/>
            <w:tcMar>
              <w:top w:w="0" w:type="dxa"/>
              <w:left w:w="75" w:type="dxa"/>
              <w:bottom w:w="0" w:type="dxa"/>
              <w:right w:w="75" w:type="dxa"/>
            </w:tcMar>
            <w:vAlign w:val="center"/>
            <w:hideMark/>
          </w:tcPr>
          <w:p w14:paraId="4999DC4C"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2EA51B10" w14:textId="77777777" w:rsidR="00495766" w:rsidRPr="00E402C2" w:rsidRDefault="00495766" w:rsidP="00495766">
            <w:pPr>
              <w:spacing w:line="240" w:lineRule="auto"/>
              <w:contextualSpacing/>
              <w:rPr>
                <w:sz w:val="22"/>
                <w:szCs w:val="22"/>
                <w:lang w:val="de-DE"/>
              </w:rPr>
            </w:pPr>
            <w:r w:rsidRPr="00E402C2">
              <w:rPr>
                <w:sz w:val="22"/>
                <w:szCs w:val="22"/>
                <w:lang w:val="de-DE"/>
              </w:rPr>
              <w:t>0.002</w:t>
            </w:r>
          </w:p>
        </w:tc>
        <w:tc>
          <w:tcPr>
            <w:tcW w:w="611" w:type="pct"/>
            <w:tcMar>
              <w:top w:w="0" w:type="dxa"/>
              <w:left w:w="75" w:type="dxa"/>
              <w:bottom w:w="0" w:type="dxa"/>
              <w:right w:w="75" w:type="dxa"/>
            </w:tcMar>
            <w:vAlign w:val="center"/>
            <w:hideMark/>
          </w:tcPr>
          <w:p w14:paraId="0F0C0B48" w14:textId="77777777" w:rsidR="00495766" w:rsidRPr="00E402C2" w:rsidRDefault="00495766" w:rsidP="00495766">
            <w:pPr>
              <w:spacing w:line="240" w:lineRule="auto"/>
              <w:contextualSpacing/>
              <w:rPr>
                <w:sz w:val="22"/>
                <w:szCs w:val="22"/>
                <w:lang w:val="de-DE"/>
              </w:rPr>
            </w:pPr>
            <w:r w:rsidRPr="00E402C2">
              <w:rPr>
                <w:sz w:val="22"/>
                <w:szCs w:val="22"/>
                <w:lang w:val="de-DE"/>
              </w:rPr>
              <w:t>0.044</w:t>
            </w:r>
          </w:p>
        </w:tc>
        <w:tc>
          <w:tcPr>
            <w:tcW w:w="690" w:type="pct"/>
            <w:tcMar>
              <w:top w:w="0" w:type="dxa"/>
              <w:left w:w="75" w:type="dxa"/>
              <w:bottom w:w="0" w:type="dxa"/>
              <w:right w:w="75" w:type="dxa"/>
            </w:tcMar>
            <w:vAlign w:val="center"/>
            <w:hideMark/>
          </w:tcPr>
          <w:p w14:paraId="5C199428"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5C55BBEA" w14:textId="77777777" w:rsidR="00495766" w:rsidRPr="00E402C2" w:rsidRDefault="00495766" w:rsidP="00495766">
            <w:pPr>
              <w:spacing w:line="240" w:lineRule="auto"/>
              <w:contextualSpacing/>
              <w:rPr>
                <w:sz w:val="22"/>
                <w:szCs w:val="22"/>
                <w:lang w:val="de-DE"/>
              </w:rPr>
            </w:pPr>
            <w:r w:rsidRPr="00E402C2">
              <w:rPr>
                <w:sz w:val="22"/>
                <w:szCs w:val="22"/>
                <w:lang w:val="de-DE"/>
              </w:rPr>
              <w:t>1</w:t>
            </w:r>
          </w:p>
        </w:tc>
        <w:tc>
          <w:tcPr>
            <w:tcW w:w="566" w:type="pct"/>
            <w:tcMar>
              <w:top w:w="0" w:type="dxa"/>
              <w:left w:w="75" w:type="dxa"/>
              <w:bottom w:w="0" w:type="dxa"/>
              <w:right w:w="75" w:type="dxa"/>
            </w:tcMar>
            <w:vAlign w:val="center"/>
            <w:hideMark/>
          </w:tcPr>
          <w:p w14:paraId="6016E3BC"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3EA8D1C2" w14:textId="77777777" w:rsidTr="00E90E4B">
        <w:tc>
          <w:tcPr>
            <w:tcW w:w="1325" w:type="pct"/>
            <w:tcMar>
              <w:top w:w="0" w:type="dxa"/>
              <w:left w:w="75" w:type="dxa"/>
              <w:bottom w:w="0" w:type="dxa"/>
              <w:right w:w="75" w:type="dxa"/>
            </w:tcMar>
            <w:vAlign w:val="center"/>
            <w:hideMark/>
          </w:tcPr>
          <w:p w14:paraId="48D066D2"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7E055F9A"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2F318491"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19B77EA0" w14:textId="77777777" w:rsidR="00495766" w:rsidRPr="00E402C2" w:rsidRDefault="00495766" w:rsidP="00495766">
            <w:pPr>
              <w:spacing w:line="240" w:lineRule="auto"/>
              <w:contextualSpacing/>
              <w:rPr>
                <w:sz w:val="22"/>
                <w:szCs w:val="22"/>
                <w:lang w:val="de-DE"/>
              </w:rPr>
            </w:pPr>
            <w:r w:rsidRPr="00E402C2">
              <w:rPr>
                <w:sz w:val="22"/>
                <w:szCs w:val="22"/>
                <w:lang w:val="de-DE"/>
              </w:rPr>
              <w:t>0.031</w:t>
            </w:r>
          </w:p>
        </w:tc>
        <w:tc>
          <w:tcPr>
            <w:tcW w:w="690" w:type="pct"/>
            <w:tcMar>
              <w:top w:w="0" w:type="dxa"/>
              <w:left w:w="75" w:type="dxa"/>
              <w:bottom w:w="0" w:type="dxa"/>
              <w:right w:w="75" w:type="dxa"/>
            </w:tcMar>
            <w:vAlign w:val="center"/>
            <w:hideMark/>
          </w:tcPr>
          <w:p w14:paraId="2F8192B3"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18E596F3" w14:textId="7D533A1A" w:rsidR="00495766" w:rsidRPr="00E402C2" w:rsidRDefault="00495766" w:rsidP="00495766">
            <w:pPr>
              <w:spacing w:line="240" w:lineRule="auto"/>
              <w:contextualSpacing/>
              <w:rPr>
                <w:sz w:val="22"/>
                <w:szCs w:val="22"/>
                <w:lang w:val="de-DE"/>
              </w:rPr>
            </w:pPr>
            <w:r w:rsidRPr="00E402C2">
              <w:rPr>
                <w:sz w:val="22"/>
                <w:szCs w:val="22"/>
                <w:lang w:val="de-DE"/>
              </w:rPr>
              <w:t>0.8</w:t>
            </w:r>
            <w:r w:rsidR="0049413E" w:rsidRPr="00E402C2">
              <w:rPr>
                <w:sz w:val="22"/>
                <w:szCs w:val="22"/>
                <w:lang w:val="de-DE"/>
              </w:rPr>
              <w:t>00</w:t>
            </w:r>
          </w:p>
        </w:tc>
        <w:tc>
          <w:tcPr>
            <w:tcW w:w="566" w:type="pct"/>
            <w:tcMar>
              <w:top w:w="0" w:type="dxa"/>
              <w:left w:w="75" w:type="dxa"/>
              <w:bottom w:w="0" w:type="dxa"/>
              <w:right w:w="75" w:type="dxa"/>
            </w:tcMar>
            <w:vAlign w:val="center"/>
            <w:hideMark/>
          </w:tcPr>
          <w:p w14:paraId="3ADCAB6A"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78D5038C" w14:textId="77777777" w:rsidTr="00E90E4B">
        <w:tc>
          <w:tcPr>
            <w:tcW w:w="1325" w:type="pct"/>
            <w:tcMar>
              <w:top w:w="0" w:type="dxa"/>
              <w:left w:w="75" w:type="dxa"/>
              <w:bottom w:w="0" w:type="dxa"/>
              <w:right w:w="75" w:type="dxa"/>
            </w:tcMar>
            <w:vAlign w:val="center"/>
            <w:hideMark/>
          </w:tcPr>
          <w:p w14:paraId="6D83C78E"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738B88BF"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4B09F275"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57A76212" w14:textId="77777777" w:rsidR="00495766" w:rsidRPr="00E402C2" w:rsidRDefault="00495766" w:rsidP="00495766">
            <w:pPr>
              <w:spacing w:line="240" w:lineRule="auto"/>
              <w:contextualSpacing/>
              <w:rPr>
                <w:sz w:val="22"/>
                <w:szCs w:val="22"/>
                <w:lang w:val="de-DE"/>
              </w:rPr>
            </w:pPr>
            <w:r w:rsidRPr="00E402C2">
              <w:rPr>
                <w:sz w:val="22"/>
                <w:szCs w:val="22"/>
                <w:lang w:val="de-DE"/>
              </w:rPr>
              <w:t>0.029</w:t>
            </w:r>
          </w:p>
        </w:tc>
        <w:tc>
          <w:tcPr>
            <w:tcW w:w="690" w:type="pct"/>
            <w:tcMar>
              <w:top w:w="0" w:type="dxa"/>
              <w:left w:w="75" w:type="dxa"/>
              <w:bottom w:w="0" w:type="dxa"/>
              <w:right w:w="75" w:type="dxa"/>
            </w:tcMar>
            <w:vAlign w:val="center"/>
            <w:hideMark/>
          </w:tcPr>
          <w:p w14:paraId="4B6A3823" w14:textId="77777777" w:rsidR="00495766" w:rsidRPr="00E402C2" w:rsidRDefault="00495766" w:rsidP="00495766">
            <w:pPr>
              <w:spacing w:line="240" w:lineRule="auto"/>
              <w:contextualSpacing/>
              <w:rPr>
                <w:sz w:val="22"/>
                <w:szCs w:val="22"/>
                <w:lang w:val="de-DE"/>
              </w:rPr>
            </w:pPr>
            <w:r w:rsidRPr="00E402C2">
              <w:rPr>
                <w:sz w:val="22"/>
                <w:szCs w:val="22"/>
                <w:lang w:val="de-DE"/>
              </w:rPr>
              <w:t>-0.798</w:t>
            </w:r>
          </w:p>
        </w:tc>
        <w:tc>
          <w:tcPr>
            <w:tcW w:w="706" w:type="pct"/>
            <w:tcMar>
              <w:top w:w="0" w:type="dxa"/>
              <w:left w:w="75" w:type="dxa"/>
              <w:bottom w:w="0" w:type="dxa"/>
              <w:right w:w="75" w:type="dxa"/>
            </w:tcMar>
            <w:vAlign w:val="center"/>
            <w:hideMark/>
          </w:tcPr>
          <w:p w14:paraId="44F86A43" w14:textId="77777777" w:rsidR="00495766" w:rsidRPr="00E402C2" w:rsidRDefault="00495766" w:rsidP="00495766">
            <w:pPr>
              <w:spacing w:line="240" w:lineRule="auto"/>
              <w:contextualSpacing/>
              <w:rPr>
                <w:sz w:val="22"/>
                <w:szCs w:val="22"/>
                <w:lang w:val="de-DE"/>
              </w:rPr>
            </w:pPr>
            <w:r w:rsidRPr="00E402C2">
              <w:rPr>
                <w:sz w:val="22"/>
                <w:szCs w:val="22"/>
                <w:lang w:val="de-DE"/>
              </w:rPr>
              <w:t>0.946</w:t>
            </w:r>
          </w:p>
        </w:tc>
        <w:tc>
          <w:tcPr>
            <w:tcW w:w="566" w:type="pct"/>
            <w:tcMar>
              <w:top w:w="0" w:type="dxa"/>
              <w:left w:w="75" w:type="dxa"/>
              <w:bottom w:w="0" w:type="dxa"/>
              <w:right w:w="75" w:type="dxa"/>
            </w:tcMar>
            <w:vAlign w:val="center"/>
            <w:hideMark/>
          </w:tcPr>
          <w:p w14:paraId="09115420"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r w:rsidR="00495766" w:rsidRPr="00E402C2" w14:paraId="7995D30F" w14:textId="77777777" w:rsidTr="00E90E4B">
        <w:tc>
          <w:tcPr>
            <w:tcW w:w="1325" w:type="pct"/>
            <w:tcMar>
              <w:top w:w="0" w:type="dxa"/>
              <w:left w:w="75" w:type="dxa"/>
              <w:bottom w:w="0" w:type="dxa"/>
              <w:right w:w="75" w:type="dxa"/>
            </w:tcMar>
            <w:vAlign w:val="center"/>
          </w:tcPr>
          <w:p w14:paraId="1EF60D58" w14:textId="2A319441"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606AA9A1" w14:textId="428CAF65"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tcPr>
          <w:p w14:paraId="76FA7C52"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02805924"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hideMark/>
          </w:tcPr>
          <w:p w14:paraId="10E87D97"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hideMark/>
          </w:tcPr>
          <w:p w14:paraId="4226D696"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hideMark/>
          </w:tcPr>
          <w:p w14:paraId="670302F8" w14:textId="77777777" w:rsidR="00495766" w:rsidRPr="00E402C2" w:rsidRDefault="00495766" w:rsidP="00495766">
            <w:pPr>
              <w:spacing w:line="240" w:lineRule="auto"/>
              <w:contextualSpacing/>
              <w:rPr>
                <w:sz w:val="22"/>
                <w:szCs w:val="22"/>
                <w:lang w:val="de-DE"/>
              </w:rPr>
            </w:pPr>
          </w:p>
        </w:tc>
      </w:tr>
      <w:tr w:rsidR="00495766" w:rsidRPr="00E402C2" w14:paraId="0CE7E2AB" w14:textId="77777777" w:rsidTr="00E90E4B">
        <w:tc>
          <w:tcPr>
            <w:tcW w:w="1325" w:type="pct"/>
            <w:tcMar>
              <w:top w:w="0" w:type="dxa"/>
              <w:left w:w="75" w:type="dxa"/>
              <w:bottom w:w="0" w:type="dxa"/>
              <w:right w:w="75" w:type="dxa"/>
            </w:tcMar>
            <w:vAlign w:val="center"/>
            <w:hideMark/>
          </w:tcPr>
          <w:p w14:paraId="03CEE708" w14:textId="31359CEF" w:rsidR="00495766" w:rsidRPr="00E402C2" w:rsidRDefault="00495766" w:rsidP="00495766">
            <w:pPr>
              <w:spacing w:line="240" w:lineRule="auto"/>
              <w:contextualSpacing/>
              <w:rPr>
                <w:sz w:val="22"/>
                <w:szCs w:val="22"/>
                <w:lang w:val="de-DE"/>
              </w:rPr>
            </w:pPr>
            <w:r w:rsidRPr="00E402C2">
              <w:rPr>
                <w:sz w:val="22"/>
                <w:szCs w:val="22"/>
                <w:lang w:val="de-DE"/>
              </w:rPr>
              <w:t>Founder MBA</w:t>
            </w:r>
          </w:p>
        </w:tc>
        <w:tc>
          <w:tcPr>
            <w:tcW w:w="492" w:type="pct"/>
            <w:tcMar>
              <w:top w:w="0" w:type="dxa"/>
              <w:left w:w="75" w:type="dxa"/>
              <w:bottom w:w="0" w:type="dxa"/>
              <w:right w:w="75" w:type="dxa"/>
            </w:tcMar>
            <w:vAlign w:val="center"/>
            <w:hideMark/>
          </w:tcPr>
          <w:p w14:paraId="3381C5B2"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148A0274" w14:textId="77777777" w:rsidR="00495766" w:rsidRPr="00E402C2" w:rsidRDefault="00495766" w:rsidP="00495766">
            <w:pPr>
              <w:spacing w:line="240" w:lineRule="auto"/>
              <w:contextualSpacing/>
              <w:rPr>
                <w:sz w:val="22"/>
                <w:szCs w:val="22"/>
                <w:lang w:val="de-DE"/>
              </w:rPr>
            </w:pPr>
            <w:r w:rsidRPr="00E402C2">
              <w:rPr>
                <w:sz w:val="22"/>
                <w:szCs w:val="22"/>
                <w:lang w:val="de-DE"/>
              </w:rPr>
              <w:t>0.004</w:t>
            </w:r>
          </w:p>
        </w:tc>
        <w:tc>
          <w:tcPr>
            <w:tcW w:w="611" w:type="pct"/>
            <w:tcMar>
              <w:top w:w="0" w:type="dxa"/>
              <w:left w:w="75" w:type="dxa"/>
              <w:bottom w:w="0" w:type="dxa"/>
              <w:right w:w="75" w:type="dxa"/>
            </w:tcMar>
            <w:vAlign w:val="center"/>
            <w:hideMark/>
          </w:tcPr>
          <w:p w14:paraId="0D8CC5E1" w14:textId="77777777" w:rsidR="00495766" w:rsidRPr="00E402C2" w:rsidRDefault="00495766" w:rsidP="00495766">
            <w:pPr>
              <w:spacing w:line="240" w:lineRule="auto"/>
              <w:contextualSpacing/>
              <w:rPr>
                <w:sz w:val="22"/>
                <w:szCs w:val="22"/>
                <w:lang w:val="de-DE"/>
              </w:rPr>
            </w:pPr>
            <w:r w:rsidRPr="00E402C2">
              <w:rPr>
                <w:sz w:val="22"/>
                <w:szCs w:val="22"/>
                <w:lang w:val="de-DE"/>
              </w:rPr>
              <w:t>0.063</w:t>
            </w:r>
          </w:p>
        </w:tc>
        <w:tc>
          <w:tcPr>
            <w:tcW w:w="690" w:type="pct"/>
            <w:tcMar>
              <w:top w:w="0" w:type="dxa"/>
              <w:left w:w="75" w:type="dxa"/>
              <w:bottom w:w="0" w:type="dxa"/>
              <w:right w:w="75" w:type="dxa"/>
            </w:tcMar>
            <w:vAlign w:val="center"/>
            <w:hideMark/>
          </w:tcPr>
          <w:p w14:paraId="6C9002E1"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6BCB7024" w14:textId="77777777" w:rsidR="00495766" w:rsidRPr="00E402C2" w:rsidRDefault="00495766" w:rsidP="00495766">
            <w:pPr>
              <w:spacing w:line="240" w:lineRule="auto"/>
              <w:contextualSpacing/>
              <w:rPr>
                <w:sz w:val="22"/>
                <w:szCs w:val="22"/>
                <w:lang w:val="de-DE"/>
              </w:rPr>
            </w:pPr>
            <w:r w:rsidRPr="00E402C2">
              <w:rPr>
                <w:sz w:val="22"/>
                <w:szCs w:val="22"/>
                <w:lang w:val="de-DE"/>
              </w:rPr>
              <w:t>1</w:t>
            </w:r>
          </w:p>
        </w:tc>
        <w:tc>
          <w:tcPr>
            <w:tcW w:w="566" w:type="pct"/>
            <w:tcMar>
              <w:top w:w="0" w:type="dxa"/>
              <w:left w:w="75" w:type="dxa"/>
              <w:bottom w:w="0" w:type="dxa"/>
              <w:right w:w="75" w:type="dxa"/>
            </w:tcMar>
            <w:vAlign w:val="center"/>
            <w:hideMark/>
          </w:tcPr>
          <w:p w14:paraId="7699FF66"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78CCD0CE" w14:textId="77777777" w:rsidTr="00E90E4B">
        <w:tc>
          <w:tcPr>
            <w:tcW w:w="1325" w:type="pct"/>
            <w:tcMar>
              <w:top w:w="0" w:type="dxa"/>
              <w:left w:w="75" w:type="dxa"/>
              <w:bottom w:w="0" w:type="dxa"/>
              <w:right w:w="75" w:type="dxa"/>
            </w:tcMar>
            <w:vAlign w:val="center"/>
            <w:hideMark/>
          </w:tcPr>
          <w:p w14:paraId="36EF8247"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1D65B490"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61CCB8D3"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05DB5F8E" w14:textId="77777777" w:rsidR="00495766" w:rsidRPr="00E402C2" w:rsidRDefault="00495766" w:rsidP="00495766">
            <w:pPr>
              <w:spacing w:line="240" w:lineRule="auto"/>
              <w:contextualSpacing/>
              <w:rPr>
                <w:sz w:val="22"/>
                <w:szCs w:val="22"/>
                <w:lang w:val="de-DE"/>
              </w:rPr>
            </w:pPr>
            <w:r w:rsidRPr="00E402C2">
              <w:rPr>
                <w:sz w:val="22"/>
                <w:szCs w:val="22"/>
                <w:lang w:val="de-DE"/>
              </w:rPr>
              <w:t>0.059</w:t>
            </w:r>
          </w:p>
        </w:tc>
        <w:tc>
          <w:tcPr>
            <w:tcW w:w="690" w:type="pct"/>
            <w:tcMar>
              <w:top w:w="0" w:type="dxa"/>
              <w:left w:w="75" w:type="dxa"/>
              <w:bottom w:w="0" w:type="dxa"/>
              <w:right w:w="75" w:type="dxa"/>
            </w:tcMar>
            <w:vAlign w:val="center"/>
            <w:hideMark/>
          </w:tcPr>
          <w:p w14:paraId="4BED8973"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72BEE9D3" w14:textId="77777777" w:rsidR="00495766" w:rsidRPr="00E402C2" w:rsidRDefault="00495766" w:rsidP="00495766">
            <w:pPr>
              <w:spacing w:line="240" w:lineRule="auto"/>
              <w:contextualSpacing/>
              <w:rPr>
                <w:sz w:val="22"/>
                <w:szCs w:val="22"/>
                <w:lang w:val="de-DE"/>
              </w:rPr>
            </w:pPr>
            <w:r w:rsidRPr="00E402C2">
              <w:rPr>
                <w:sz w:val="22"/>
                <w:szCs w:val="22"/>
                <w:lang w:val="de-DE"/>
              </w:rPr>
              <w:t>1</w:t>
            </w:r>
          </w:p>
        </w:tc>
        <w:tc>
          <w:tcPr>
            <w:tcW w:w="566" w:type="pct"/>
            <w:tcMar>
              <w:top w:w="0" w:type="dxa"/>
              <w:left w:w="75" w:type="dxa"/>
              <w:bottom w:w="0" w:type="dxa"/>
              <w:right w:w="75" w:type="dxa"/>
            </w:tcMar>
            <w:vAlign w:val="center"/>
            <w:hideMark/>
          </w:tcPr>
          <w:p w14:paraId="211D36D2"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045369B1" w14:textId="77777777" w:rsidTr="00E90E4B">
        <w:tc>
          <w:tcPr>
            <w:tcW w:w="1325" w:type="pct"/>
            <w:tcMar>
              <w:top w:w="0" w:type="dxa"/>
              <w:left w:w="75" w:type="dxa"/>
              <w:bottom w:w="0" w:type="dxa"/>
              <w:right w:w="75" w:type="dxa"/>
            </w:tcMar>
            <w:vAlign w:val="center"/>
            <w:hideMark/>
          </w:tcPr>
          <w:p w14:paraId="647369B7"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3AAB8D7D"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625FBF7D"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0E41F867" w14:textId="5BE92043" w:rsidR="00495766" w:rsidRPr="00E402C2" w:rsidRDefault="00495766" w:rsidP="00495766">
            <w:pPr>
              <w:spacing w:line="240" w:lineRule="auto"/>
              <w:contextualSpacing/>
              <w:rPr>
                <w:sz w:val="22"/>
                <w:szCs w:val="22"/>
                <w:lang w:val="de-DE"/>
              </w:rPr>
            </w:pPr>
            <w:r w:rsidRPr="00E402C2">
              <w:rPr>
                <w:sz w:val="22"/>
                <w:szCs w:val="22"/>
                <w:lang w:val="de-DE"/>
              </w:rPr>
              <w:t>0.01</w:t>
            </w:r>
            <w:r w:rsidR="0049413E" w:rsidRPr="00E402C2">
              <w:rPr>
                <w:sz w:val="22"/>
                <w:szCs w:val="22"/>
                <w:lang w:val="de-DE"/>
              </w:rPr>
              <w:t>0</w:t>
            </w:r>
          </w:p>
        </w:tc>
        <w:tc>
          <w:tcPr>
            <w:tcW w:w="690" w:type="pct"/>
            <w:tcMar>
              <w:top w:w="0" w:type="dxa"/>
              <w:left w:w="75" w:type="dxa"/>
              <w:bottom w:w="0" w:type="dxa"/>
              <w:right w:w="75" w:type="dxa"/>
            </w:tcMar>
            <w:vAlign w:val="center"/>
            <w:hideMark/>
          </w:tcPr>
          <w:p w14:paraId="13E340AB" w14:textId="77777777" w:rsidR="00495766" w:rsidRPr="00E402C2" w:rsidRDefault="00495766" w:rsidP="00495766">
            <w:pPr>
              <w:spacing w:line="240" w:lineRule="auto"/>
              <w:contextualSpacing/>
              <w:rPr>
                <w:sz w:val="22"/>
                <w:szCs w:val="22"/>
                <w:lang w:val="de-DE"/>
              </w:rPr>
            </w:pPr>
            <w:r w:rsidRPr="00E402C2">
              <w:rPr>
                <w:sz w:val="22"/>
                <w:szCs w:val="22"/>
                <w:lang w:val="de-DE"/>
              </w:rPr>
              <w:t>-0.979</w:t>
            </w:r>
          </w:p>
        </w:tc>
        <w:tc>
          <w:tcPr>
            <w:tcW w:w="706" w:type="pct"/>
            <w:tcMar>
              <w:top w:w="0" w:type="dxa"/>
              <w:left w:w="75" w:type="dxa"/>
              <w:bottom w:w="0" w:type="dxa"/>
              <w:right w:w="75" w:type="dxa"/>
            </w:tcMar>
            <w:vAlign w:val="center"/>
            <w:hideMark/>
          </w:tcPr>
          <w:p w14:paraId="10348AE9" w14:textId="77777777" w:rsidR="00495766" w:rsidRPr="00E402C2" w:rsidRDefault="00495766" w:rsidP="00495766">
            <w:pPr>
              <w:spacing w:line="240" w:lineRule="auto"/>
              <w:contextualSpacing/>
              <w:rPr>
                <w:sz w:val="22"/>
                <w:szCs w:val="22"/>
                <w:lang w:val="de-DE"/>
              </w:rPr>
            </w:pPr>
            <w:r w:rsidRPr="00E402C2">
              <w:rPr>
                <w:sz w:val="22"/>
                <w:szCs w:val="22"/>
                <w:lang w:val="de-DE"/>
              </w:rPr>
              <w:t>0.157</w:t>
            </w:r>
          </w:p>
        </w:tc>
        <w:tc>
          <w:tcPr>
            <w:tcW w:w="566" w:type="pct"/>
            <w:tcMar>
              <w:top w:w="0" w:type="dxa"/>
              <w:left w:w="75" w:type="dxa"/>
              <w:bottom w:w="0" w:type="dxa"/>
              <w:right w:w="75" w:type="dxa"/>
            </w:tcMar>
            <w:vAlign w:val="center"/>
            <w:hideMark/>
          </w:tcPr>
          <w:p w14:paraId="4AC1B541"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r w:rsidR="00495766" w:rsidRPr="00E402C2" w14:paraId="28E1BAE1" w14:textId="77777777" w:rsidTr="007424B4">
        <w:tc>
          <w:tcPr>
            <w:tcW w:w="1325" w:type="pct"/>
            <w:tcMar>
              <w:top w:w="0" w:type="dxa"/>
              <w:left w:w="75" w:type="dxa"/>
              <w:bottom w:w="0" w:type="dxa"/>
              <w:right w:w="75" w:type="dxa"/>
            </w:tcMar>
            <w:vAlign w:val="center"/>
          </w:tcPr>
          <w:p w14:paraId="0F0A4E12" w14:textId="7F2DDD2B"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1961C6CF" w14:textId="0B1D540B"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5714A480"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4DF7B045"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hideMark/>
          </w:tcPr>
          <w:p w14:paraId="323224E1"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hideMark/>
          </w:tcPr>
          <w:p w14:paraId="48BD8F19"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hideMark/>
          </w:tcPr>
          <w:p w14:paraId="2B27973D" w14:textId="77777777" w:rsidR="00495766" w:rsidRPr="00E402C2" w:rsidRDefault="00495766" w:rsidP="00495766">
            <w:pPr>
              <w:spacing w:line="240" w:lineRule="auto"/>
              <w:contextualSpacing/>
              <w:rPr>
                <w:sz w:val="22"/>
                <w:szCs w:val="22"/>
                <w:lang w:val="de-DE"/>
              </w:rPr>
            </w:pPr>
          </w:p>
        </w:tc>
      </w:tr>
      <w:tr w:rsidR="00495766" w:rsidRPr="00E402C2" w14:paraId="2AB1A59B" w14:textId="77777777" w:rsidTr="00E90E4B">
        <w:tc>
          <w:tcPr>
            <w:tcW w:w="1325" w:type="pct"/>
            <w:tcMar>
              <w:top w:w="0" w:type="dxa"/>
              <w:left w:w="75" w:type="dxa"/>
              <w:bottom w:w="0" w:type="dxa"/>
              <w:right w:w="75" w:type="dxa"/>
            </w:tcMar>
            <w:vAlign w:val="center"/>
            <w:hideMark/>
          </w:tcPr>
          <w:p w14:paraId="76CB1AA8" w14:textId="6B00A202" w:rsidR="00495766" w:rsidRPr="00E402C2" w:rsidRDefault="00495766" w:rsidP="00495766">
            <w:pPr>
              <w:spacing w:line="240" w:lineRule="auto"/>
              <w:contextualSpacing/>
              <w:rPr>
                <w:sz w:val="22"/>
                <w:szCs w:val="22"/>
                <w:lang w:val="de-DE"/>
              </w:rPr>
            </w:pPr>
            <w:r w:rsidRPr="00E402C2">
              <w:rPr>
                <w:sz w:val="22"/>
                <w:szCs w:val="22"/>
                <w:lang w:val="de-DE"/>
              </w:rPr>
              <w:t>Industry dynamism</w:t>
            </w:r>
          </w:p>
        </w:tc>
        <w:tc>
          <w:tcPr>
            <w:tcW w:w="492" w:type="pct"/>
            <w:tcMar>
              <w:top w:w="0" w:type="dxa"/>
              <w:left w:w="75" w:type="dxa"/>
              <w:bottom w:w="0" w:type="dxa"/>
              <w:right w:w="75" w:type="dxa"/>
            </w:tcMar>
            <w:vAlign w:val="center"/>
            <w:hideMark/>
          </w:tcPr>
          <w:p w14:paraId="68CAA5D3"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4148872A" w14:textId="120C930B" w:rsidR="00495766" w:rsidRPr="00E402C2" w:rsidRDefault="00495766" w:rsidP="00495766">
            <w:pPr>
              <w:spacing w:line="240" w:lineRule="auto"/>
              <w:contextualSpacing/>
              <w:rPr>
                <w:sz w:val="22"/>
                <w:szCs w:val="22"/>
                <w:lang w:val="de-DE"/>
              </w:rPr>
            </w:pPr>
            <w:r w:rsidRPr="00E402C2">
              <w:rPr>
                <w:sz w:val="22"/>
                <w:szCs w:val="22"/>
                <w:lang w:val="de-DE"/>
              </w:rPr>
              <w:t>0.1</w:t>
            </w:r>
            <w:r w:rsidR="00D27E90" w:rsidRPr="00E402C2">
              <w:rPr>
                <w:sz w:val="22"/>
                <w:szCs w:val="22"/>
                <w:lang w:val="de-DE"/>
              </w:rPr>
              <w:t>00</w:t>
            </w:r>
          </w:p>
        </w:tc>
        <w:tc>
          <w:tcPr>
            <w:tcW w:w="611" w:type="pct"/>
            <w:tcMar>
              <w:top w:w="0" w:type="dxa"/>
              <w:left w:w="75" w:type="dxa"/>
              <w:bottom w:w="0" w:type="dxa"/>
              <w:right w:w="75" w:type="dxa"/>
            </w:tcMar>
            <w:vAlign w:val="center"/>
            <w:hideMark/>
          </w:tcPr>
          <w:p w14:paraId="1676253C" w14:textId="77777777" w:rsidR="00495766" w:rsidRPr="00E402C2" w:rsidRDefault="00495766" w:rsidP="00495766">
            <w:pPr>
              <w:spacing w:line="240" w:lineRule="auto"/>
              <w:contextualSpacing/>
              <w:rPr>
                <w:sz w:val="22"/>
                <w:szCs w:val="22"/>
                <w:lang w:val="de-DE"/>
              </w:rPr>
            </w:pPr>
            <w:r w:rsidRPr="00E402C2">
              <w:rPr>
                <w:sz w:val="22"/>
                <w:szCs w:val="22"/>
                <w:lang w:val="de-DE"/>
              </w:rPr>
              <w:t>0.056</w:t>
            </w:r>
          </w:p>
        </w:tc>
        <w:tc>
          <w:tcPr>
            <w:tcW w:w="690" w:type="pct"/>
            <w:tcMar>
              <w:top w:w="0" w:type="dxa"/>
              <w:left w:w="75" w:type="dxa"/>
              <w:bottom w:w="0" w:type="dxa"/>
              <w:right w:w="75" w:type="dxa"/>
            </w:tcMar>
            <w:vAlign w:val="center"/>
            <w:hideMark/>
          </w:tcPr>
          <w:p w14:paraId="4D7F3381" w14:textId="77777777" w:rsidR="00495766" w:rsidRPr="00E402C2" w:rsidRDefault="00495766" w:rsidP="00495766">
            <w:pPr>
              <w:spacing w:line="240" w:lineRule="auto"/>
              <w:contextualSpacing/>
              <w:rPr>
                <w:sz w:val="22"/>
                <w:szCs w:val="22"/>
                <w:lang w:val="de-DE"/>
              </w:rPr>
            </w:pPr>
            <w:r w:rsidRPr="00E402C2">
              <w:rPr>
                <w:sz w:val="22"/>
                <w:szCs w:val="22"/>
                <w:lang w:val="de-DE"/>
              </w:rPr>
              <w:t>0.017</w:t>
            </w:r>
          </w:p>
        </w:tc>
        <w:tc>
          <w:tcPr>
            <w:tcW w:w="706" w:type="pct"/>
            <w:tcMar>
              <w:top w:w="0" w:type="dxa"/>
              <w:left w:w="75" w:type="dxa"/>
              <w:bottom w:w="0" w:type="dxa"/>
              <w:right w:w="75" w:type="dxa"/>
            </w:tcMar>
            <w:vAlign w:val="center"/>
            <w:hideMark/>
          </w:tcPr>
          <w:p w14:paraId="23E7CB5C" w14:textId="77777777" w:rsidR="00495766" w:rsidRPr="00E402C2" w:rsidRDefault="00495766" w:rsidP="00495766">
            <w:pPr>
              <w:spacing w:line="240" w:lineRule="auto"/>
              <w:contextualSpacing/>
              <w:rPr>
                <w:sz w:val="22"/>
                <w:szCs w:val="22"/>
                <w:lang w:val="de-DE"/>
              </w:rPr>
            </w:pPr>
            <w:r w:rsidRPr="00E402C2">
              <w:rPr>
                <w:sz w:val="22"/>
                <w:szCs w:val="22"/>
                <w:lang w:val="de-DE"/>
              </w:rPr>
              <w:t>0.742</w:t>
            </w:r>
          </w:p>
        </w:tc>
        <w:tc>
          <w:tcPr>
            <w:tcW w:w="566" w:type="pct"/>
            <w:tcMar>
              <w:top w:w="0" w:type="dxa"/>
              <w:left w:w="75" w:type="dxa"/>
              <w:bottom w:w="0" w:type="dxa"/>
              <w:right w:w="75" w:type="dxa"/>
            </w:tcMar>
            <w:vAlign w:val="center"/>
            <w:hideMark/>
          </w:tcPr>
          <w:p w14:paraId="0E7146B1"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57FE2883" w14:textId="77777777" w:rsidTr="00E90E4B">
        <w:tc>
          <w:tcPr>
            <w:tcW w:w="1325" w:type="pct"/>
            <w:tcMar>
              <w:top w:w="0" w:type="dxa"/>
              <w:left w:w="75" w:type="dxa"/>
              <w:bottom w:w="0" w:type="dxa"/>
              <w:right w:w="75" w:type="dxa"/>
            </w:tcMar>
            <w:vAlign w:val="center"/>
            <w:hideMark/>
          </w:tcPr>
          <w:p w14:paraId="7C2AF2B6"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16AE344B"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3418E49C"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3A06F376" w14:textId="77777777" w:rsidR="00495766" w:rsidRPr="00E402C2" w:rsidRDefault="00495766" w:rsidP="00495766">
            <w:pPr>
              <w:spacing w:line="240" w:lineRule="auto"/>
              <w:contextualSpacing/>
              <w:rPr>
                <w:sz w:val="22"/>
                <w:szCs w:val="22"/>
                <w:lang w:val="de-DE"/>
              </w:rPr>
            </w:pPr>
            <w:r w:rsidRPr="00E402C2">
              <w:rPr>
                <w:sz w:val="22"/>
                <w:szCs w:val="22"/>
                <w:lang w:val="de-DE"/>
              </w:rPr>
              <w:t>0.043</w:t>
            </w:r>
          </w:p>
        </w:tc>
        <w:tc>
          <w:tcPr>
            <w:tcW w:w="690" w:type="pct"/>
            <w:tcMar>
              <w:top w:w="0" w:type="dxa"/>
              <w:left w:w="75" w:type="dxa"/>
              <w:bottom w:w="0" w:type="dxa"/>
              <w:right w:w="75" w:type="dxa"/>
            </w:tcMar>
            <w:vAlign w:val="center"/>
            <w:hideMark/>
          </w:tcPr>
          <w:p w14:paraId="37B6D7F3" w14:textId="77777777" w:rsidR="00495766" w:rsidRPr="00E402C2" w:rsidRDefault="00495766" w:rsidP="00495766">
            <w:pPr>
              <w:spacing w:line="240" w:lineRule="auto"/>
              <w:contextualSpacing/>
              <w:rPr>
                <w:sz w:val="22"/>
                <w:szCs w:val="22"/>
                <w:lang w:val="de-DE"/>
              </w:rPr>
            </w:pPr>
            <w:r w:rsidRPr="00E402C2">
              <w:rPr>
                <w:sz w:val="22"/>
                <w:szCs w:val="22"/>
                <w:lang w:val="de-DE"/>
              </w:rPr>
              <w:t>0.028</w:t>
            </w:r>
          </w:p>
        </w:tc>
        <w:tc>
          <w:tcPr>
            <w:tcW w:w="706" w:type="pct"/>
            <w:tcMar>
              <w:top w:w="0" w:type="dxa"/>
              <w:left w:w="75" w:type="dxa"/>
              <w:bottom w:w="0" w:type="dxa"/>
              <w:right w:w="75" w:type="dxa"/>
            </w:tcMar>
            <w:vAlign w:val="center"/>
            <w:hideMark/>
          </w:tcPr>
          <w:p w14:paraId="7C875632" w14:textId="77777777" w:rsidR="00495766" w:rsidRPr="00E402C2" w:rsidRDefault="00495766" w:rsidP="00495766">
            <w:pPr>
              <w:spacing w:line="240" w:lineRule="auto"/>
              <w:contextualSpacing/>
              <w:rPr>
                <w:sz w:val="22"/>
                <w:szCs w:val="22"/>
                <w:lang w:val="de-DE"/>
              </w:rPr>
            </w:pPr>
            <w:r w:rsidRPr="00E402C2">
              <w:rPr>
                <w:sz w:val="22"/>
                <w:szCs w:val="22"/>
                <w:lang w:val="de-DE"/>
              </w:rPr>
              <w:t>0.67</w:t>
            </w:r>
          </w:p>
        </w:tc>
        <w:tc>
          <w:tcPr>
            <w:tcW w:w="566" w:type="pct"/>
            <w:tcMar>
              <w:top w:w="0" w:type="dxa"/>
              <w:left w:w="75" w:type="dxa"/>
              <w:bottom w:w="0" w:type="dxa"/>
              <w:right w:w="75" w:type="dxa"/>
            </w:tcMar>
            <w:vAlign w:val="center"/>
            <w:hideMark/>
          </w:tcPr>
          <w:p w14:paraId="6F02C2F5"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74176505" w14:textId="77777777" w:rsidTr="00E90E4B">
        <w:tc>
          <w:tcPr>
            <w:tcW w:w="1325" w:type="pct"/>
            <w:tcMar>
              <w:top w:w="0" w:type="dxa"/>
              <w:left w:w="75" w:type="dxa"/>
              <w:bottom w:w="0" w:type="dxa"/>
              <w:right w:w="75" w:type="dxa"/>
            </w:tcMar>
            <w:vAlign w:val="center"/>
            <w:hideMark/>
          </w:tcPr>
          <w:p w14:paraId="4C651F01"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5E63350A"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1EF6AC02"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7831875D" w14:textId="6CDF14F5" w:rsidR="00495766" w:rsidRPr="00E402C2" w:rsidRDefault="00495766" w:rsidP="00495766">
            <w:pPr>
              <w:spacing w:line="240" w:lineRule="auto"/>
              <w:contextualSpacing/>
              <w:rPr>
                <w:sz w:val="22"/>
                <w:szCs w:val="22"/>
                <w:lang w:val="de-DE"/>
              </w:rPr>
            </w:pPr>
            <w:r w:rsidRPr="00E402C2">
              <w:rPr>
                <w:sz w:val="22"/>
                <w:szCs w:val="22"/>
                <w:lang w:val="de-DE"/>
              </w:rPr>
              <w:t>0.04</w:t>
            </w:r>
            <w:r w:rsidR="0049413E" w:rsidRPr="00E402C2">
              <w:rPr>
                <w:sz w:val="22"/>
                <w:szCs w:val="22"/>
                <w:lang w:val="de-DE"/>
              </w:rPr>
              <w:t>0</w:t>
            </w:r>
          </w:p>
        </w:tc>
        <w:tc>
          <w:tcPr>
            <w:tcW w:w="690" w:type="pct"/>
            <w:tcMar>
              <w:top w:w="0" w:type="dxa"/>
              <w:left w:w="75" w:type="dxa"/>
              <w:bottom w:w="0" w:type="dxa"/>
              <w:right w:w="75" w:type="dxa"/>
            </w:tcMar>
            <w:vAlign w:val="center"/>
            <w:hideMark/>
          </w:tcPr>
          <w:p w14:paraId="1F22F54C" w14:textId="5AF3FB68" w:rsidR="00495766" w:rsidRPr="00E402C2" w:rsidRDefault="00495766" w:rsidP="00495766">
            <w:pPr>
              <w:spacing w:line="240" w:lineRule="auto"/>
              <w:contextualSpacing/>
              <w:rPr>
                <w:sz w:val="22"/>
                <w:szCs w:val="22"/>
                <w:lang w:val="de-DE"/>
              </w:rPr>
            </w:pPr>
            <w:r w:rsidRPr="00E402C2">
              <w:rPr>
                <w:sz w:val="22"/>
                <w:szCs w:val="22"/>
                <w:lang w:val="de-DE"/>
              </w:rPr>
              <w:t>-0.3</w:t>
            </w:r>
            <w:r w:rsidR="0049413E" w:rsidRPr="00E402C2">
              <w:rPr>
                <w:sz w:val="22"/>
                <w:szCs w:val="22"/>
                <w:lang w:val="de-DE"/>
              </w:rPr>
              <w:t>00</w:t>
            </w:r>
          </w:p>
        </w:tc>
        <w:tc>
          <w:tcPr>
            <w:tcW w:w="706" w:type="pct"/>
            <w:tcMar>
              <w:top w:w="0" w:type="dxa"/>
              <w:left w:w="75" w:type="dxa"/>
              <w:bottom w:w="0" w:type="dxa"/>
              <w:right w:w="75" w:type="dxa"/>
            </w:tcMar>
            <w:vAlign w:val="center"/>
            <w:hideMark/>
          </w:tcPr>
          <w:p w14:paraId="1B29177D" w14:textId="77777777" w:rsidR="00495766" w:rsidRPr="00E402C2" w:rsidRDefault="00495766" w:rsidP="00495766">
            <w:pPr>
              <w:spacing w:line="240" w:lineRule="auto"/>
              <w:contextualSpacing/>
              <w:rPr>
                <w:sz w:val="22"/>
                <w:szCs w:val="22"/>
                <w:lang w:val="de-DE"/>
              </w:rPr>
            </w:pPr>
            <w:r w:rsidRPr="00E402C2">
              <w:rPr>
                <w:sz w:val="22"/>
                <w:szCs w:val="22"/>
                <w:lang w:val="de-DE"/>
              </w:rPr>
              <w:t>0.617</w:t>
            </w:r>
          </w:p>
        </w:tc>
        <w:tc>
          <w:tcPr>
            <w:tcW w:w="566" w:type="pct"/>
            <w:tcMar>
              <w:top w:w="0" w:type="dxa"/>
              <w:left w:w="75" w:type="dxa"/>
              <w:bottom w:w="0" w:type="dxa"/>
              <w:right w:w="75" w:type="dxa"/>
            </w:tcMar>
            <w:vAlign w:val="center"/>
            <w:hideMark/>
          </w:tcPr>
          <w:p w14:paraId="1276D6B4"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r w:rsidR="00495766" w:rsidRPr="00E402C2" w14:paraId="4FD325C1" w14:textId="77777777" w:rsidTr="007424B4">
        <w:tc>
          <w:tcPr>
            <w:tcW w:w="1325" w:type="pct"/>
            <w:tcMar>
              <w:top w:w="0" w:type="dxa"/>
              <w:left w:w="75" w:type="dxa"/>
              <w:bottom w:w="0" w:type="dxa"/>
              <w:right w:w="75" w:type="dxa"/>
            </w:tcMar>
            <w:vAlign w:val="center"/>
          </w:tcPr>
          <w:p w14:paraId="408B6268" w14:textId="6E871E76"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3E4B17B5" w14:textId="1D8ABD26"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tcPr>
          <w:p w14:paraId="61D9521E"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69304128"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hideMark/>
          </w:tcPr>
          <w:p w14:paraId="7B4089D3"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hideMark/>
          </w:tcPr>
          <w:p w14:paraId="75F44BE0"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hideMark/>
          </w:tcPr>
          <w:p w14:paraId="380FC3B1" w14:textId="77777777" w:rsidR="00495766" w:rsidRPr="00E402C2" w:rsidRDefault="00495766" w:rsidP="00495766">
            <w:pPr>
              <w:spacing w:line="240" w:lineRule="auto"/>
              <w:contextualSpacing/>
              <w:rPr>
                <w:sz w:val="22"/>
                <w:szCs w:val="22"/>
                <w:lang w:val="de-DE"/>
              </w:rPr>
            </w:pPr>
          </w:p>
        </w:tc>
      </w:tr>
      <w:tr w:rsidR="00495766" w:rsidRPr="00E402C2" w14:paraId="1420D3E1" w14:textId="77777777" w:rsidTr="00E90E4B">
        <w:tc>
          <w:tcPr>
            <w:tcW w:w="1325" w:type="pct"/>
            <w:tcMar>
              <w:top w:w="0" w:type="dxa"/>
              <w:left w:w="75" w:type="dxa"/>
              <w:bottom w:w="0" w:type="dxa"/>
              <w:right w:w="75" w:type="dxa"/>
            </w:tcMar>
            <w:vAlign w:val="center"/>
            <w:hideMark/>
          </w:tcPr>
          <w:p w14:paraId="725C4FC0" w14:textId="0F381A19" w:rsidR="00495766" w:rsidRPr="00E402C2" w:rsidRDefault="00495766" w:rsidP="00495766">
            <w:pPr>
              <w:spacing w:line="240" w:lineRule="auto"/>
              <w:contextualSpacing/>
              <w:rPr>
                <w:sz w:val="22"/>
                <w:szCs w:val="22"/>
                <w:lang w:val="de-DE"/>
              </w:rPr>
            </w:pPr>
            <w:r w:rsidRPr="00E402C2">
              <w:rPr>
                <w:sz w:val="22"/>
                <w:szCs w:val="22"/>
                <w:lang w:val="de-DE"/>
              </w:rPr>
              <w:t>Market turbulence</w:t>
            </w:r>
          </w:p>
        </w:tc>
        <w:tc>
          <w:tcPr>
            <w:tcW w:w="492" w:type="pct"/>
            <w:tcMar>
              <w:top w:w="0" w:type="dxa"/>
              <w:left w:w="75" w:type="dxa"/>
              <w:bottom w:w="0" w:type="dxa"/>
              <w:right w:w="75" w:type="dxa"/>
            </w:tcMar>
            <w:vAlign w:val="center"/>
            <w:hideMark/>
          </w:tcPr>
          <w:p w14:paraId="5A6C7581"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0DE4C057" w14:textId="77777777" w:rsidR="00495766" w:rsidRPr="00E402C2" w:rsidRDefault="00495766" w:rsidP="00495766">
            <w:pPr>
              <w:spacing w:line="240" w:lineRule="auto"/>
              <w:contextualSpacing/>
              <w:rPr>
                <w:sz w:val="22"/>
                <w:szCs w:val="22"/>
                <w:lang w:val="de-DE"/>
              </w:rPr>
            </w:pPr>
            <w:r w:rsidRPr="00E402C2">
              <w:rPr>
                <w:sz w:val="22"/>
                <w:szCs w:val="22"/>
                <w:lang w:val="de-DE"/>
              </w:rPr>
              <w:t>3.763</w:t>
            </w:r>
          </w:p>
        </w:tc>
        <w:tc>
          <w:tcPr>
            <w:tcW w:w="611" w:type="pct"/>
            <w:tcMar>
              <w:top w:w="0" w:type="dxa"/>
              <w:left w:w="75" w:type="dxa"/>
              <w:bottom w:w="0" w:type="dxa"/>
              <w:right w:w="75" w:type="dxa"/>
            </w:tcMar>
            <w:vAlign w:val="center"/>
            <w:hideMark/>
          </w:tcPr>
          <w:p w14:paraId="1BB3815B" w14:textId="77777777" w:rsidR="00495766" w:rsidRPr="00E402C2" w:rsidRDefault="00495766" w:rsidP="00495766">
            <w:pPr>
              <w:spacing w:line="240" w:lineRule="auto"/>
              <w:contextualSpacing/>
              <w:rPr>
                <w:sz w:val="22"/>
                <w:szCs w:val="22"/>
                <w:lang w:val="de-DE"/>
              </w:rPr>
            </w:pPr>
            <w:r w:rsidRPr="00E402C2">
              <w:rPr>
                <w:sz w:val="22"/>
                <w:szCs w:val="22"/>
                <w:lang w:val="de-DE"/>
              </w:rPr>
              <w:t>1.522</w:t>
            </w:r>
          </w:p>
        </w:tc>
        <w:tc>
          <w:tcPr>
            <w:tcW w:w="690" w:type="pct"/>
            <w:tcMar>
              <w:top w:w="0" w:type="dxa"/>
              <w:left w:w="75" w:type="dxa"/>
              <w:bottom w:w="0" w:type="dxa"/>
              <w:right w:w="75" w:type="dxa"/>
            </w:tcMar>
            <w:vAlign w:val="center"/>
            <w:hideMark/>
          </w:tcPr>
          <w:p w14:paraId="507638EE" w14:textId="77777777" w:rsidR="00495766" w:rsidRPr="00E402C2" w:rsidRDefault="00495766" w:rsidP="00495766">
            <w:pPr>
              <w:spacing w:line="240" w:lineRule="auto"/>
              <w:contextualSpacing/>
              <w:rPr>
                <w:sz w:val="22"/>
                <w:szCs w:val="22"/>
                <w:lang w:val="de-DE"/>
              </w:rPr>
            </w:pPr>
            <w:r w:rsidRPr="00E402C2">
              <w:rPr>
                <w:sz w:val="22"/>
                <w:szCs w:val="22"/>
                <w:lang w:val="de-DE"/>
              </w:rPr>
              <w:t>0.557</w:t>
            </w:r>
          </w:p>
        </w:tc>
        <w:tc>
          <w:tcPr>
            <w:tcW w:w="706" w:type="pct"/>
            <w:tcMar>
              <w:top w:w="0" w:type="dxa"/>
              <w:left w:w="75" w:type="dxa"/>
              <w:bottom w:w="0" w:type="dxa"/>
              <w:right w:w="75" w:type="dxa"/>
            </w:tcMar>
            <w:vAlign w:val="center"/>
            <w:hideMark/>
          </w:tcPr>
          <w:p w14:paraId="6272D721" w14:textId="77777777" w:rsidR="00495766" w:rsidRPr="00E402C2" w:rsidRDefault="00495766" w:rsidP="00495766">
            <w:pPr>
              <w:spacing w:line="240" w:lineRule="auto"/>
              <w:contextualSpacing/>
              <w:rPr>
                <w:sz w:val="22"/>
                <w:szCs w:val="22"/>
                <w:lang w:val="de-DE"/>
              </w:rPr>
            </w:pPr>
            <w:r w:rsidRPr="00E402C2">
              <w:rPr>
                <w:sz w:val="22"/>
                <w:szCs w:val="22"/>
                <w:lang w:val="de-DE"/>
              </w:rPr>
              <w:t>8.518</w:t>
            </w:r>
          </w:p>
        </w:tc>
        <w:tc>
          <w:tcPr>
            <w:tcW w:w="566" w:type="pct"/>
            <w:tcMar>
              <w:top w:w="0" w:type="dxa"/>
              <w:left w:w="75" w:type="dxa"/>
              <w:bottom w:w="0" w:type="dxa"/>
              <w:right w:w="75" w:type="dxa"/>
            </w:tcMar>
            <w:vAlign w:val="center"/>
            <w:hideMark/>
          </w:tcPr>
          <w:p w14:paraId="6AB3F091"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0CBDC000" w14:textId="77777777" w:rsidTr="00E90E4B">
        <w:tc>
          <w:tcPr>
            <w:tcW w:w="1325" w:type="pct"/>
            <w:tcMar>
              <w:top w:w="0" w:type="dxa"/>
              <w:left w:w="75" w:type="dxa"/>
              <w:bottom w:w="0" w:type="dxa"/>
              <w:right w:w="75" w:type="dxa"/>
            </w:tcMar>
            <w:vAlign w:val="center"/>
            <w:hideMark/>
          </w:tcPr>
          <w:p w14:paraId="4A6D131D"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55831819"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21406BBF"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3F72511C" w14:textId="77777777" w:rsidR="00495766" w:rsidRPr="00E402C2" w:rsidRDefault="00495766" w:rsidP="00495766">
            <w:pPr>
              <w:spacing w:line="240" w:lineRule="auto"/>
              <w:contextualSpacing/>
              <w:rPr>
                <w:sz w:val="22"/>
                <w:szCs w:val="22"/>
                <w:lang w:val="de-DE"/>
              </w:rPr>
            </w:pPr>
            <w:r w:rsidRPr="00E402C2">
              <w:rPr>
                <w:sz w:val="22"/>
                <w:szCs w:val="22"/>
                <w:lang w:val="de-DE"/>
              </w:rPr>
              <w:t>1.509</w:t>
            </w:r>
          </w:p>
        </w:tc>
        <w:tc>
          <w:tcPr>
            <w:tcW w:w="690" w:type="pct"/>
            <w:tcMar>
              <w:top w:w="0" w:type="dxa"/>
              <w:left w:w="75" w:type="dxa"/>
              <w:bottom w:w="0" w:type="dxa"/>
              <w:right w:w="75" w:type="dxa"/>
            </w:tcMar>
            <w:vAlign w:val="center"/>
            <w:hideMark/>
          </w:tcPr>
          <w:p w14:paraId="1F9E6708" w14:textId="77777777" w:rsidR="00495766" w:rsidRPr="00E402C2" w:rsidRDefault="00495766" w:rsidP="00495766">
            <w:pPr>
              <w:spacing w:line="240" w:lineRule="auto"/>
              <w:contextualSpacing/>
              <w:rPr>
                <w:sz w:val="22"/>
                <w:szCs w:val="22"/>
                <w:lang w:val="de-DE"/>
              </w:rPr>
            </w:pPr>
            <w:r w:rsidRPr="00E402C2">
              <w:rPr>
                <w:sz w:val="22"/>
                <w:szCs w:val="22"/>
                <w:lang w:val="de-DE"/>
              </w:rPr>
              <w:t>0.828</w:t>
            </w:r>
          </w:p>
        </w:tc>
        <w:tc>
          <w:tcPr>
            <w:tcW w:w="706" w:type="pct"/>
            <w:tcMar>
              <w:top w:w="0" w:type="dxa"/>
              <w:left w:w="75" w:type="dxa"/>
              <w:bottom w:w="0" w:type="dxa"/>
              <w:right w:w="75" w:type="dxa"/>
            </w:tcMar>
            <w:vAlign w:val="center"/>
            <w:hideMark/>
          </w:tcPr>
          <w:p w14:paraId="1AE358CD" w14:textId="7CE8E80F" w:rsidR="00495766" w:rsidRPr="00E402C2" w:rsidRDefault="00495766" w:rsidP="00495766">
            <w:pPr>
              <w:spacing w:line="240" w:lineRule="auto"/>
              <w:contextualSpacing/>
              <w:rPr>
                <w:sz w:val="22"/>
                <w:szCs w:val="22"/>
                <w:lang w:val="de-DE"/>
              </w:rPr>
            </w:pPr>
            <w:r w:rsidRPr="00E402C2">
              <w:rPr>
                <w:sz w:val="22"/>
                <w:szCs w:val="22"/>
                <w:lang w:val="de-DE"/>
              </w:rPr>
              <w:t>8.16</w:t>
            </w:r>
            <w:r w:rsidR="0049413E" w:rsidRPr="00E402C2">
              <w:rPr>
                <w:sz w:val="22"/>
                <w:szCs w:val="22"/>
                <w:lang w:val="de-DE"/>
              </w:rPr>
              <w:t>0</w:t>
            </w:r>
          </w:p>
        </w:tc>
        <w:tc>
          <w:tcPr>
            <w:tcW w:w="566" w:type="pct"/>
            <w:tcMar>
              <w:top w:w="0" w:type="dxa"/>
              <w:left w:w="75" w:type="dxa"/>
              <w:bottom w:w="0" w:type="dxa"/>
              <w:right w:w="75" w:type="dxa"/>
            </w:tcMar>
            <w:vAlign w:val="center"/>
            <w:hideMark/>
          </w:tcPr>
          <w:p w14:paraId="1ED28179"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21718788" w14:textId="77777777" w:rsidTr="00E90E4B">
        <w:tc>
          <w:tcPr>
            <w:tcW w:w="1325" w:type="pct"/>
            <w:tcMar>
              <w:top w:w="0" w:type="dxa"/>
              <w:left w:w="75" w:type="dxa"/>
              <w:bottom w:w="0" w:type="dxa"/>
              <w:right w:w="75" w:type="dxa"/>
            </w:tcMar>
            <w:vAlign w:val="center"/>
            <w:hideMark/>
          </w:tcPr>
          <w:p w14:paraId="667B6696"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271B773D"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63BA2478"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7715EA1B" w14:textId="77777777" w:rsidR="00495766" w:rsidRPr="00E402C2" w:rsidRDefault="00495766" w:rsidP="00495766">
            <w:pPr>
              <w:spacing w:line="240" w:lineRule="auto"/>
              <w:contextualSpacing/>
              <w:rPr>
                <w:sz w:val="22"/>
                <w:szCs w:val="22"/>
                <w:lang w:val="de-DE"/>
              </w:rPr>
            </w:pPr>
            <w:r w:rsidRPr="00E402C2">
              <w:rPr>
                <w:sz w:val="22"/>
                <w:szCs w:val="22"/>
                <w:lang w:val="de-DE"/>
              </w:rPr>
              <w:t>0.178</w:t>
            </w:r>
          </w:p>
        </w:tc>
        <w:tc>
          <w:tcPr>
            <w:tcW w:w="690" w:type="pct"/>
            <w:tcMar>
              <w:top w:w="0" w:type="dxa"/>
              <w:left w:w="75" w:type="dxa"/>
              <w:bottom w:w="0" w:type="dxa"/>
              <w:right w:w="75" w:type="dxa"/>
            </w:tcMar>
            <w:vAlign w:val="center"/>
            <w:hideMark/>
          </w:tcPr>
          <w:p w14:paraId="1EC2F7D6" w14:textId="77777777" w:rsidR="00495766" w:rsidRPr="00E402C2" w:rsidRDefault="00495766" w:rsidP="00495766">
            <w:pPr>
              <w:spacing w:line="240" w:lineRule="auto"/>
              <w:contextualSpacing/>
              <w:rPr>
                <w:sz w:val="22"/>
                <w:szCs w:val="22"/>
                <w:lang w:val="de-DE"/>
              </w:rPr>
            </w:pPr>
            <w:r w:rsidRPr="00E402C2">
              <w:rPr>
                <w:sz w:val="22"/>
                <w:szCs w:val="22"/>
                <w:lang w:val="de-DE"/>
              </w:rPr>
              <w:t>1.854</w:t>
            </w:r>
          </w:p>
        </w:tc>
        <w:tc>
          <w:tcPr>
            <w:tcW w:w="706" w:type="pct"/>
            <w:tcMar>
              <w:top w:w="0" w:type="dxa"/>
              <w:left w:w="75" w:type="dxa"/>
              <w:bottom w:w="0" w:type="dxa"/>
              <w:right w:w="75" w:type="dxa"/>
            </w:tcMar>
            <w:vAlign w:val="center"/>
            <w:hideMark/>
          </w:tcPr>
          <w:p w14:paraId="38AA811E" w14:textId="77777777" w:rsidR="00495766" w:rsidRPr="00E402C2" w:rsidRDefault="00495766" w:rsidP="00495766">
            <w:pPr>
              <w:spacing w:line="240" w:lineRule="auto"/>
              <w:contextualSpacing/>
              <w:rPr>
                <w:sz w:val="22"/>
                <w:szCs w:val="22"/>
                <w:lang w:val="de-DE"/>
              </w:rPr>
            </w:pPr>
            <w:r w:rsidRPr="00E402C2">
              <w:rPr>
                <w:sz w:val="22"/>
                <w:szCs w:val="22"/>
                <w:lang w:val="de-DE"/>
              </w:rPr>
              <w:t>6.143</w:t>
            </w:r>
          </w:p>
        </w:tc>
        <w:tc>
          <w:tcPr>
            <w:tcW w:w="566" w:type="pct"/>
            <w:tcMar>
              <w:top w:w="0" w:type="dxa"/>
              <w:left w:w="75" w:type="dxa"/>
              <w:bottom w:w="0" w:type="dxa"/>
              <w:right w:w="75" w:type="dxa"/>
            </w:tcMar>
            <w:vAlign w:val="center"/>
            <w:hideMark/>
          </w:tcPr>
          <w:p w14:paraId="00283478"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r w:rsidR="00495766" w:rsidRPr="00E402C2" w14:paraId="417F5389" w14:textId="77777777" w:rsidTr="007424B4">
        <w:tc>
          <w:tcPr>
            <w:tcW w:w="1325" w:type="pct"/>
            <w:tcMar>
              <w:top w:w="0" w:type="dxa"/>
              <w:left w:w="75" w:type="dxa"/>
              <w:bottom w:w="0" w:type="dxa"/>
              <w:right w:w="75" w:type="dxa"/>
            </w:tcMar>
            <w:vAlign w:val="center"/>
          </w:tcPr>
          <w:p w14:paraId="1B693F22" w14:textId="6E8B43F0"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tcPr>
          <w:p w14:paraId="2FA7AB3B" w14:textId="50A895E5"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tcPr>
          <w:p w14:paraId="4E60D2E5"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73877A93" w14:textId="77777777" w:rsidR="00495766" w:rsidRPr="00E402C2" w:rsidRDefault="00495766" w:rsidP="00495766">
            <w:pPr>
              <w:spacing w:line="240" w:lineRule="auto"/>
              <w:contextualSpacing/>
              <w:rPr>
                <w:sz w:val="22"/>
                <w:szCs w:val="22"/>
                <w:lang w:val="de-DE"/>
              </w:rPr>
            </w:pPr>
          </w:p>
        </w:tc>
        <w:tc>
          <w:tcPr>
            <w:tcW w:w="690" w:type="pct"/>
            <w:tcMar>
              <w:top w:w="0" w:type="dxa"/>
              <w:left w:w="75" w:type="dxa"/>
              <w:bottom w:w="0" w:type="dxa"/>
              <w:right w:w="75" w:type="dxa"/>
            </w:tcMar>
            <w:vAlign w:val="center"/>
            <w:hideMark/>
          </w:tcPr>
          <w:p w14:paraId="2F763C02" w14:textId="77777777" w:rsidR="00495766" w:rsidRPr="00E402C2" w:rsidRDefault="00495766" w:rsidP="00495766">
            <w:pPr>
              <w:spacing w:line="240" w:lineRule="auto"/>
              <w:contextualSpacing/>
              <w:rPr>
                <w:sz w:val="22"/>
                <w:szCs w:val="22"/>
                <w:lang w:val="de-DE"/>
              </w:rPr>
            </w:pPr>
          </w:p>
        </w:tc>
        <w:tc>
          <w:tcPr>
            <w:tcW w:w="706" w:type="pct"/>
            <w:tcMar>
              <w:top w:w="0" w:type="dxa"/>
              <w:left w:w="75" w:type="dxa"/>
              <w:bottom w:w="0" w:type="dxa"/>
              <w:right w:w="75" w:type="dxa"/>
            </w:tcMar>
            <w:vAlign w:val="center"/>
            <w:hideMark/>
          </w:tcPr>
          <w:p w14:paraId="65E8F410" w14:textId="77777777" w:rsidR="00495766" w:rsidRPr="00E402C2" w:rsidRDefault="00495766" w:rsidP="00495766">
            <w:pPr>
              <w:spacing w:line="240" w:lineRule="auto"/>
              <w:contextualSpacing/>
              <w:rPr>
                <w:sz w:val="22"/>
                <w:szCs w:val="22"/>
                <w:lang w:val="de-DE"/>
              </w:rPr>
            </w:pPr>
          </w:p>
        </w:tc>
        <w:tc>
          <w:tcPr>
            <w:tcW w:w="566" w:type="pct"/>
            <w:tcMar>
              <w:top w:w="0" w:type="dxa"/>
              <w:left w:w="75" w:type="dxa"/>
              <w:bottom w:w="0" w:type="dxa"/>
              <w:right w:w="75" w:type="dxa"/>
            </w:tcMar>
            <w:vAlign w:val="center"/>
            <w:hideMark/>
          </w:tcPr>
          <w:p w14:paraId="34E7F3C3" w14:textId="77777777" w:rsidR="00495766" w:rsidRPr="00E402C2" w:rsidRDefault="00495766" w:rsidP="00495766">
            <w:pPr>
              <w:spacing w:line="240" w:lineRule="auto"/>
              <w:contextualSpacing/>
              <w:rPr>
                <w:sz w:val="22"/>
                <w:szCs w:val="22"/>
                <w:lang w:val="de-DE"/>
              </w:rPr>
            </w:pPr>
          </w:p>
        </w:tc>
      </w:tr>
      <w:tr w:rsidR="00495766" w:rsidRPr="00E402C2" w14:paraId="048C3F4F" w14:textId="77777777" w:rsidTr="00E90E4B">
        <w:tc>
          <w:tcPr>
            <w:tcW w:w="1325" w:type="pct"/>
            <w:tcMar>
              <w:top w:w="0" w:type="dxa"/>
              <w:left w:w="75" w:type="dxa"/>
              <w:bottom w:w="0" w:type="dxa"/>
              <w:right w:w="75" w:type="dxa"/>
            </w:tcMar>
            <w:vAlign w:val="center"/>
            <w:hideMark/>
          </w:tcPr>
          <w:p w14:paraId="4CB4847D" w14:textId="69C1AB99" w:rsidR="00495766" w:rsidRPr="00E402C2" w:rsidRDefault="00495766" w:rsidP="00495766">
            <w:pPr>
              <w:spacing w:line="240" w:lineRule="auto"/>
              <w:contextualSpacing/>
              <w:rPr>
                <w:sz w:val="22"/>
                <w:szCs w:val="22"/>
                <w:lang w:val="de-DE"/>
              </w:rPr>
            </w:pPr>
            <w:r w:rsidRPr="00E402C2">
              <w:rPr>
                <w:sz w:val="22"/>
                <w:szCs w:val="22"/>
                <w:lang w:val="de-DE"/>
              </w:rPr>
              <w:t>Patent stock</w:t>
            </w:r>
          </w:p>
        </w:tc>
        <w:tc>
          <w:tcPr>
            <w:tcW w:w="492" w:type="pct"/>
            <w:tcMar>
              <w:top w:w="0" w:type="dxa"/>
              <w:left w:w="75" w:type="dxa"/>
              <w:bottom w:w="0" w:type="dxa"/>
              <w:right w:w="75" w:type="dxa"/>
            </w:tcMar>
            <w:vAlign w:val="center"/>
            <w:hideMark/>
          </w:tcPr>
          <w:p w14:paraId="444B8175" w14:textId="77777777" w:rsidR="00495766" w:rsidRPr="00E402C2" w:rsidRDefault="00495766" w:rsidP="00495766">
            <w:pPr>
              <w:spacing w:line="240" w:lineRule="auto"/>
              <w:contextualSpacing/>
              <w:rPr>
                <w:sz w:val="22"/>
                <w:szCs w:val="22"/>
                <w:lang w:val="de-DE"/>
              </w:rPr>
            </w:pPr>
            <w:r w:rsidRPr="00E402C2">
              <w:rPr>
                <w:sz w:val="22"/>
                <w:szCs w:val="22"/>
                <w:lang w:val="de-DE"/>
              </w:rPr>
              <w:t>overall</w:t>
            </w:r>
          </w:p>
        </w:tc>
        <w:tc>
          <w:tcPr>
            <w:tcW w:w="611" w:type="pct"/>
            <w:tcMar>
              <w:top w:w="0" w:type="dxa"/>
              <w:left w:w="75" w:type="dxa"/>
              <w:bottom w:w="0" w:type="dxa"/>
              <w:right w:w="75" w:type="dxa"/>
            </w:tcMar>
            <w:vAlign w:val="center"/>
            <w:hideMark/>
          </w:tcPr>
          <w:p w14:paraId="1FB23B60" w14:textId="77777777" w:rsidR="00495766" w:rsidRPr="00E402C2" w:rsidRDefault="00495766" w:rsidP="00495766">
            <w:pPr>
              <w:spacing w:line="240" w:lineRule="auto"/>
              <w:contextualSpacing/>
              <w:rPr>
                <w:sz w:val="22"/>
                <w:szCs w:val="22"/>
                <w:lang w:val="de-DE"/>
              </w:rPr>
            </w:pPr>
            <w:r w:rsidRPr="00E402C2">
              <w:rPr>
                <w:sz w:val="22"/>
                <w:szCs w:val="22"/>
                <w:lang w:val="de-DE"/>
              </w:rPr>
              <w:t>0.519</w:t>
            </w:r>
          </w:p>
        </w:tc>
        <w:tc>
          <w:tcPr>
            <w:tcW w:w="611" w:type="pct"/>
            <w:tcMar>
              <w:top w:w="0" w:type="dxa"/>
              <w:left w:w="75" w:type="dxa"/>
              <w:bottom w:w="0" w:type="dxa"/>
              <w:right w:w="75" w:type="dxa"/>
            </w:tcMar>
            <w:vAlign w:val="center"/>
            <w:hideMark/>
          </w:tcPr>
          <w:p w14:paraId="139C8B7F" w14:textId="77777777" w:rsidR="00495766" w:rsidRPr="00E402C2" w:rsidRDefault="00495766" w:rsidP="00495766">
            <w:pPr>
              <w:spacing w:line="240" w:lineRule="auto"/>
              <w:contextualSpacing/>
              <w:rPr>
                <w:sz w:val="22"/>
                <w:szCs w:val="22"/>
                <w:lang w:val="de-DE"/>
              </w:rPr>
            </w:pPr>
            <w:r w:rsidRPr="00E402C2">
              <w:rPr>
                <w:sz w:val="22"/>
                <w:szCs w:val="22"/>
                <w:lang w:val="de-DE"/>
              </w:rPr>
              <w:t>2.593</w:t>
            </w:r>
          </w:p>
        </w:tc>
        <w:tc>
          <w:tcPr>
            <w:tcW w:w="690" w:type="pct"/>
            <w:tcMar>
              <w:top w:w="0" w:type="dxa"/>
              <w:left w:w="75" w:type="dxa"/>
              <w:bottom w:w="0" w:type="dxa"/>
              <w:right w:w="75" w:type="dxa"/>
            </w:tcMar>
            <w:vAlign w:val="center"/>
            <w:hideMark/>
          </w:tcPr>
          <w:p w14:paraId="77A054C2"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5CE09D92" w14:textId="77777777" w:rsidR="00495766" w:rsidRPr="00E402C2" w:rsidRDefault="00495766" w:rsidP="00495766">
            <w:pPr>
              <w:spacing w:line="240" w:lineRule="auto"/>
              <w:contextualSpacing/>
              <w:rPr>
                <w:sz w:val="22"/>
                <w:szCs w:val="22"/>
                <w:lang w:val="de-DE"/>
              </w:rPr>
            </w:pPr>
            <w:r w:rsidRPr="00E402C2">
              <w:rPr>
                <w:sz w:val="22"/>
                <w:szCs w:val="22"/>
                <w:lang w:val="de-DE"/>
              </w:rPr>
              <w:t>38</w:t>
            </w:r>
          </w:p>
        </w:tc>
        <w:tc>
          <w:tcPr>
            <w:tcW w:w="566" w:type="pct"/>
            <w:tcMar>
              <w:top w:w="0" w:type="dxa"/>
              <w:left w:w="75" w:type="dxa"/>
              <w:bottom w:w="0" w:type="dxa"/>
              <w:right w:w="75" w:type="dxa"/>
            </w:tcMar>
            <w:vAlign w:val="center"/>
            <w:hideMark/>
          </w:tcPr>
          <w:p w14:paraId="3009D710" w14:textId="77777777" w:rsidR="00495766" w:rsidRPr="00E402C2" w:rsidRDefault="00495766" w:rsidP="00495766">
            <w:pPr>
              <w:spacing w:line="240" w:lineRule="auto"/>
              <w:contextualSpacing/>
              <w:rPr>
                <w:sz w:val="22"/>
                <w:szCs w:val="22"/>
                <w:lang w:val="de-DE"/>
              </w:rPr>
            </w:pPr>
            <w:r w:rsidRPr="00E402C2">
              <w:rPr>
                <w:sz w:val="22"/>
                <w:szCs w:val="22"/>
                <w:lang w:val="de-DE"/>
              </w:rPr>
              <w:t>N = 80832</w:t>
            </w:r>
          </w:p>
        </w:tc>
      </w:tr>
      <w:tr w:rsidR="00495766" w:rsidRPr="00E402C2" w14:paraId="3E066B64" w14:textId="77777777" w:rsidTr="00E90E4B">
        <w:tc>
          <w:tcPr>
            <w:tcW w:w="1325" w:type="pct"/>
            <w:tcMar>
              <w:top w:w="0" w:type="dxa"/>
              <w:left w:w="75" w:type="dxa"/>
              <w:bottom w:w="0" w:type="dxa"/>
              <w:right w:w="75" w:type="dxa"/>
            </w:tcMar>
            <w:vAlign w:val="center"/>
            <w:hideMark/>
          </w:tcPr>
          <w:p w14:paraId="1365598C"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32290AE7" w14:textId="77777777" w:rsidR="00495766" w:rsidRPr="00E402C2" w:rsidRDefault="00495766" w:rsidP="00495766">
            <w:pPr>
              <w:spacing w:line="240" w:lineRule="auto"/>
              <w:contextualSpacing/>
              <w:rPr>
                <w:sz w:val="22"/>
                <w:szCs w:val="22"/>
                <w:lang w:val="de-DE"/>
              </w:rPr>
            </w:pPr>
            <w:r w:rsidRPr="00E402C2">
              <w:rPr>
                <w:sz w:val="22"/>
                <w:szCs w:val="22"/>
                <w:lang w:val="de-DE"/>
              </w:rPr>
              <w:t>between</w:t>
            </w:r>
          </w:p>
        </w:tc>
        <w:tc>
          <w:tcPr>
            <w:tcW w:w="611" w:type="pct"/>
            <w:tcMar>
              <w:top w:w="0" w:type="dxa"/>
              <w:left w:w="75" w:type="dxa"/>
              <w:bottom w:w="0" w:type="dxa"/>
              <w:right w:w="75" w:type="dxa"/>
            </w:tcMar>
            <w:vAlign w:val="center"/>
            <w:hideMark/>
          </w:tcPr>
          <w:p w14:paraId="6B941EDA"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2C70705B" w14:textId="77777777" w:rsidR="00495766" w:rsidRPr="00E402C2" w:rsidRDefault="00495766" w:rsidP="00495766">
            <w:pPr>
              <w:spacing w:line="240" w:lineRule="auto"/>
              <w:contextualSpacing/>
              <w:rPr>
                <w:sz w:val="22"/>
                <w:szCs w:val="22"/>
                <w:lang w:val="de-DE"/>
              </w:rPr>
            </w:pPr>
            <w:r w:rsidRPr="00E402C2">
              <w:rPr>
                <w:sz w:val="22"/>
                <w:szCs w:val="22"/>
                <w:lang w:val="de-DE"/>
              </w:rPr>
              <w:t>2.459</w:t>
            </w:r>
          </w:p>
        </w:tc>
        <w:tc>
          <w:tcPr>
            <w:tcW w:w="690" w:type="pct"/>
            <w:tcMar>
              <w:top w:w="0" w:type="dxa"/>
              <w:left w:w="75" w:type="dxa"/>
              <w:bottom w:w="0" w:type="dxa"/>
              <w:right w:w="75" w:type="dxa"/>
            </w:tcMar>
            <w:vAlign w:val="center"/>
            <w:hideMark/>
          </w:tcPr>
          <w:p w14:paraId="709320E8" w14:textId="77777777" w:rsidR="00495766" w:rsidRPr="00E402C2" w:rsidRDefault="00495766" w:rsidP="00495766">
            <w:pPr>
              <w:spacing w:line="240" w:lineRule="auto"/>
              <w:contextualSpacing/>
              <w:rPr>
                <w:sz w:val="22"/>
                <w:szCs w:val="22"/>
                <w:lang w:val="de-DE"/>
              </w:rPr>
            </w:pPr>
            <w:r w:rsidRPr="00E402C2">
              <w:rPr>
                <w:sz w:val="22"/>
                <w:szCs w:val="22"/>
                <w:lang w:val="de-DE"/>
              </w:rPr>
              <w:t>0</w:t>
            </w:r>
          </w:p>
        </w:tc>
        <w:tc>
          <w:tcPr>
            <w:tcW w:w="706" w:type="pct"/>
            <w:tcMar>
              <w:top w:w="0" w:type="dxa"/>
              <w:left w:w="75" w:type="dxa"/>
              <w:bottom w:w="0" w:type="dxa"/>
              <w:right w:w="75" w:type="dxa"/>
            </w:tcMar>
            <w:vAlign w:val="center"/>
            <w:hideMark/>
          </w:tcPr>
          <w:p w14:paraId="576259EB" w14:textId="77777777" w:rsidR="00495766" w:rsidRPr="00E402C2" w:rsidRDefault="00495766" w:rsidP="00495766">
            <w:pPr>
              <w:spacing w:line="240" w:lineRule="auto"/>
              <w:contextualSpacing/>
              <w:rPr>
                <w:sz w:val="22"/>
                <w:szCs w:val="22"/>
                <w:lang w:val="de-DE"/>
              </w:rPr>
            </w:pPr>
            <w:r w:rsidRPr="00E402C2">
              <w:rPr>
                <w:sz w:val="22"/>
                <w:szCs w:val="22"/>
                <w:lang w:val="de-DE"/>
              </w:rPr>
              <w:t>38</w:t>
            </w:r>
          </w:p>
        </w:tc>
        <w:tc>
          <w:tcPr>
            <w:tcW w:w="566" w:type="pct"/>
            <w:tcMar>
              <w:top w:w="0" w:type="dxa"/>
              <w:left w:w="75" w:type="dxa"/>
              <w:bottom w:w="0" w:type="dxa"/>
              <w:right w:w="75" w:type="dxa"/>
            </w:tcMar>
            <w:vAlign w:val="center"/>
            <w:hideMark/>
          </w:tcPr>
          <w:p w14:paraId="73206D1A" w14:textId="77777777" w:rsidR="00495766" w:rsidRPr="00E402C2" w:rsidRDefault="00495766" w:rsidP="00495766">
            <w:pPr>
              <w:spacing w:line="240" w:lineRule="auto"/>
              <w:contextualSpacing/>
              <w:rPr>
                <w:sz w:val="22"/>
                <w:szCs w:val="22"/>
                <w:lang w:val="de-DE"/>
              </w:rPr>
            </w:pPr>
            <w:r w:rsidRPr="00E402C2">
              <w:rPr>
                <w:sz w:val="22"/>
                <w:szCs w:val="22"/>
                <w:lang w:val="de-DE"/>
              </w:rPr>
              <w:t>n = 1617</w:t>
            </w:r>
          </w:p>
        </w:tc>
      </w:tr>
      <w:tr w:rsidR="00495766" w:rsidRPr="00E402C2" w14:paraId="1BD58C85" w14:textId="77777777" w:rsidTr="00E90E4B">
        <w:tc>
          <w:tcPr>
            <w:tcW w:w="1325" w:type="pct"/>
            <w:tcMar>
              <w:top w:w="0" w:type="dxa"/>
              <w:left w:w="75" w:type="dxa"/>
              <w:bottom w:w="0" w:type="dxa"/>
              <w:right w:w="75" w:type="dxa"/>
            </w:tcMar>
            <w:vAlign w:val="center"/>
            <w:hideMark/>
          </w:tcPr>
          <w:p w14:paraId="1752B95E" w14:textId="77777777" w:rsidR="00495766" w:rsidRPr="00E402C2" w:rsidRDefault="00495766" w:rsidP="00495766">
            <w:pPr>
              <w:spacing w:line="240" w:lineRule="auto"/>
              <w:contextualSpacing/>
              <w:rPr>
                <w:sz w:val="22"/>
                <w:szCs w:val="22"/>
                <w:lang w:val="de-DE"/>
              </w:rPr>
            </w:pPr>
          </w:p>
        </w:tc>
        <w:tc>
          <w:tcPr>
            <w:tcW w:w="492" w:type="pct"/>
            <w:tcMar>
              <w:top w:w="0" w:type="dxa"/>
              <w:left w:w="75" w:type="dxa"/>
              <w:bottom w:w="0" w:type="dxa"/>
              <w:right w:w="75" w:type="dxa"/>
            </w:tcMar>
            <w:vAlign w:val="center"/>
            <w:hideMark/>
          </w:tcPr>
          <w:p w14:paraId="5B9DFD0D" w14:textId="77777777" w:rsidR="00495766" w:rsidRPr="00E402C2" w:rsidRDefault="00495766" w:rsidP="00495766">
            <w:pPr>
              <w:spacing w:line="240" w:lineRule="auto"/>
              <w:contextualSpacing/>
              <w:rPr>
                <w:sz w:val="22"/>
                <w:szCs w:val="22"/>
                <w:lang w:val="de-DE"/>
              </w:rPr>
            </w:pPr>
            <w:r w:rsidRPr="00E402C2">
              <w:rPr>
                <w:sz w:val="22"/>
                <w:szCs w:val="22"/>
                <w:lang w:val="de-DE"/>
              </w:rPr>
              <w:t>within</w:t>
            </w:r>
          </w:p>
        </w:tc>
        <w:tc>
          <w:tcPr>
            <w:tcW w:w="611" w:type="pct"/>
            <w:tcMar>
              <w:top w:w="0" w:type="dxa"/>
              <w:left w:w="75" w:type="dxa"/>
              <w:bottom w:w="0" w:type="dxa"/>
              <w:right w:w="75" w:type="dxa"/>
            </w:tcMar>
            <w:vAlign w:val="center"/>
            <w:hideMark/>
          </w:tcPr>
          <w:p w14:paraId="5701B483" w14:textId="77777777" w:rsidR="00495766" w:rsidRPr="00E402C2" w:rsidRDefault="00495766" w:rsidP="00495766">
            <w:pPr>
              <w:spacing w:line="240" w:lineRule="auto"/>
              <w:contextualSpacing/>
              <w:rPr>
                <w:sz w:val="22"/>
                <w:szCs w:val="22"/>
                <w:lang w:val="de-DE"/>
              </w:rPr>
            </w:pPr>
          </w:p>
        </w:tc>
        <w:tc>
          <w:tcPr>
            <w:tcW w:w="611" w:type="pct"/>
            <w:tcMar>
              <w:top w:w="0" w:type="dxa"/>
              <w:left w:w="75" w:type="dxa"/>
              <w:bottom w:w="0" w:type="dxa"/>
              <w:right w:w="75" w:type="dxa"/>
            </w:tcMar>
            <w:vAlign w:val="center"/>
            <w:hideMark/>
          </w:tcPr>
          <w:p w14:paraId="7776E8CB" w14:textId="7C6FF25B" w:rsidR="00495766" w:rsidRPr="00E402C2" w:rsidRDefault="00495766" w:rsidP="00495766">
            <w:pPr>
              <w:spacing w:line="240" w:lineRule="auto"/>
              <w:contextualSpacing/>
              <w:rPr>
                <w:sz w:val="22"/>
                <w:szCs w:val="22"/>
                <w:lang w:val="de-DE"/>
              </w:rPr>
            </w:pPr>
            <w:r w:rsidRPr="00E402C2">
              <w:rPr>
                <w:sz w:val="22"/>
                <w:szCs w:val="22"/>
                <w:lang w:val="de-DE"/>
              </w:rPr>
              <w:t>0</w:t>
            </w:r>
            <w:r w:rsidR="0049413E" w:rsidRPr="00E402C2">
              <w:rPr>
                <w:sz w:val="22"/>
                <w:szCs w:val="22"/>
                <w:lang w:val="de-DE"/>
              </w:rPr>
              <w:t>.000</w:t>
            </w:r>
          </w:p>
        </w:tc>
        <w:tc>
          <w:tcPr>
            <w:tcW w:w="690" w:type="pct"/>
            <w:tcMar>
              <w:top w:w="0" w:type="dxa"/>
              <w:left w:w="75" w:type="dxa"/>
              <w:bottom w:w="0" w:type="dxa"/>
              <w:right w:w="75" w:type="dxa"/>
            </w:tcMar>
            <w:vAlign w:val="center"/>
            <w:hideMark/>
          </w:tcPr>
          <w:p w14:paraId="27CDA078" w14:textId="77777777" w:rsidR="00495766" w:rsidRPr="00E402C2" w:rsidRDefault="00495766" w:rsidP="00495766">
            <w:pPr>
              <w:spacing w:line="240" w:lineRule="auto"/>
              <w:contextualSpacing/>
              <w:rPr>
                <w:sz w:val="22"/>
                <w:szCs w:val="22"/>
                <w:lang w:val="de-DE"/>
              </w:rPr>
            </w:pPr>
            <w:r w:rsidRPr="00E402C2">
              <w:rPr>
                <w:sz w:val="22"/>
                <w:szCs w:val="22"/>
                <w:lang w:val="de-DE"/>
              </w:rPr>
              <w:t>0.519</w:t>
            </w:r>
          </w:p>
        </w:tc>
        <w:tc>
          <w:tcPr>
            <w:tcW w:w="706" w:type="pct"/>
            <w:tcMar>
              <w:top w:w="0" w:type="dxa"/>
              <w:left w:w="75" w:type="dxa"/>
              <w:bottom w:w="0" w:type="dxa"/>
              <w:right w:w="75" w:type="dxa"/>
            </w:tcMar>
            <w:vAlign w:val="center"/>
            <w:hideMark/>
          </w:tcPr>
          <w:p w14:paraId="1691E4A7" w14:textId="77777777" w:rsidR="00495766" w:rsidRPr="00E402C2" w:rsidRDefault="00495766" w:rsidP="00495766">
            <w:pPr>
              <w:spacing w:line="240" w:lineRule="auto"/>
              <w:contextualSpacing/>
              <w:rPr>
                <w:sz w:val="22"/>
                <w:szCs w:val="22"/>
                <w:lang w:val="de-DE"/>
              </w:rPr>
            </w:pPr>
            <w:r w:rsidRPr="00E402C2">
              <w:rPr>
                <w:sz w:val="22"/>
                <w:szCs w:val="22"/>
                <w:lang w:val="de-DE"/>
              </w:rPr>
              <w:t>0.519</w:t>
            </w:r>
          </w:p>
        </w:tc>
        <w:tc>
          <w:tcPr>
            <w:tcW w:w="566" w:type="pct"/>
            <w:tcMar>
              <w:top w:w="0" w:type="dxa"/>
              <w:left w:w="75" w:type="dxa"/>
              <w:bottom w:w="0" w:type="dxa"/>
              <w:right w:w="75" w:type="dxa"/>
            </w:tcMar>
            <w:vAlign w:val="center"/>
            <w:hideMark/>
          </w:tcPr>
          <w:p w14:paraId="75FD91F6" w14:textId="77777777" w:rsidR="00495766" w:rsidRPr="00E402C2" w:rsidRDefault="00495766" w:rsidP="00495766">
            <w:pPr>
              <w:spacing w:line="240" w:lineRule="auto"/>
              <w:contextualSpacing/>
              <w:rPr>
                <w:sz w:val="22"/>
                <w:szCs w:val="22"/>
                <w:lang w:val="de-DE"/>
              </w:rPr>
            </w:pPr>
            <w:r w:rsidRPr="00E402C2">
              <w:rPr>
                <w:sz w:val="22"/>
                <w:szCs w:val="22"/>
                <w:lang w:val="de-DE"/>
              </w:rPr>
              <w:t>T = 49.989</w:t>
            </w:r>
          </w:p>
        </w:tc>
      </w:tr>
    </w:tbl>
    <w:p w14:paraId="2EC11F0E" w14:textId="68902846" w:rsidR="00320E97" w:rsidRDefault="00320E97" w:rsidP="00E402C2"/>
    <w:p w14:paraId="7D65F811" w14:textId="77777777" w:rsidR="00320E97" w:rsidRDefault="00320E97">
      <w:pPr>
        <w:rPr>
          <w:rFonts w:asciiTheme="majorHAnsi" w:eastAsiaTheme="majorEastAsia" w:hAnsiTheme="majorHAnsi" w:cstheme="majorBidi"/>
          <w:b/>
          <w:szCs w:val="32"/>
        </w:rPr>
      </w:pPr>
      <w:r>
        <w:br w:type="page"/>
      </w:r>
    </w:p>
    <w:p w14:paraId="6604FDF9" w14:textId="293D1BAC" w:rsidR="00320E97" w:rsidRPr="00E56891" w:rsidRDefault="002152E8" w:rsidP="00E56891">
      <w:pPr>
        <w:jc w:val="center"/>
        <w:rPr>
          <w:b/>
          <w:bCs/>
        </w:rPr>
      </w:pPr>
      <w:r>
        <w:lastRenderedPageBreak/>
        <w:t>Between-firms</w:t>
      </w:r>
      <w:r w:rsidR="00E56891">
        <w:t xml:space="preserve"> correlation table</w:t>
      </w:r>
    </w:p>
    <w:tbl>
      <w:tblPr>
        <w:tblStyle w:val="Tabellenraster"/>
        <w:tblW w:w="13159" w:type="dxa"/>
        <w:tblBorders>
          <w:left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2345"/>
        <w:gridCol w:w="896"/>
        <w:gridCol w:w="896"/>
        <w:gridCol w:w="576"/>
        <w:gridCol w:w="1056"/>
        <w:gridCol w:w="491"/>
        <w:gridCol w:w="492"/>
        <w:gridCol w:w="492"/>
        <w:gridCol w:w="493"/>
        <w:gridCol w:w="493"/>
        <w:gridCol w:w="493"/>
        <w:gridCol w:w="493"/>
        <w:gridCol w:w="492"/>
        <w:gridCol w:w="493"/>
        <w:gridCol w:w="493"/>
        <w:gridCol w:w="493"/>
        <w:gridCol w:w="493"/>
        <w:gridCol w:w="493"/>
        <w:gridCol w:w="493"/>
        <w:gridCol w:w="493"/>
      </w:tblGrid>
      <w:tr w:rsidR="00320E97" w:rsidRPr="008B715E" w14:paraId="4ED7F6C7" w14:textId="77777777" w:rsidTr="00521FC0">
        <w:tc>
          <w:tcPr>
            <w:tcW w:w="2345" w:type="dxa"/>
            <w:tcBorders>
              <w:top w:val="single" w:sz="4" w:space="0" w:color="auto"/>
              <w:bottom w:val="single" w:sz="4" w:space="0" w:color="auto"/>
            </w:tcBorders>
            <w:vAlign w:val="center"/>
          </w:tcPr>
          <w:p w14:paraId="41D1225E" w14:textId="77777777" w:rsidR="00320E97" w:rsidRPr="008B715E" w:rsidRDefault="00320E97" w:rsidP="00521FC0">
            <w:pPr>
              <w:contextualSpacing/>
              <w:jc w:val="center"/>
              <w:rPr>
                <w:rFonts w:asciiTheme="majorHAnsi" w:hAnsiTheme="majorHAnsi" w:cstheme="majorHAnsi"/>
                <w:b/>
                <w:bCs/>
                <w:sz w:val="16"/>
                <w:szCs w:val="16"/>
              </w:rPr>
            </w:pPr>
            <w:bookmarkStart w:id="9" w:name="_Hlk219040991"/>
            <w:r w:rsidRPr="008B715E">
              <w:rPr>
                <w:rFonts w:asciiTheme="majorHAnsi" w:hAnsiTheme="majorHAnsi" w:cstheme="majorHAnsi"/>
                <w:b/>
                <w:bCs/>
                <w:sz w:val="16"/>
                <w:szCs w:val="16"/>
              </w:rPr>
              <w:t>Variable</w:t>
            </w:r>
          </w:p>
        </w:tc>
        <w:tc>
          <w:tcPr>
            <w:tcW w:w="896" w:type="dxa"/>
            <w:tcBorders>
              <w:top w:val="single" w:sz="4" w:space="0" w:color="auto"/>
              <w:bottom w:val="single" w:sz="4" w:space="0" w:color="auto"/>
            </w:tcBorders>
            <w:vAlign w:val="center"/>
          </w:tcPr>
          <w:p w14:paraId="0F205887"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M</w:t>
            </w:r>
          </w:p>
        </w:tc>
        <w:tc>
          <w:tcPr>
            <w:tcW w:w="896" w:type="dxa"/>
            <w:tcBorders>
              <w:top w:val="single" w:sz="4" w:space="0" w:color="auto"/>
              <w:bottom w:val="single" w:sz="4" w:space="0" w:color="auto"/>
            </w:tcBorders>
            <w:vAlign w:val="center"/>
          </w:tcPr>
          <w:p w14:paraId="66F0E77E"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SD</w:t>
            </w:r>
          </w:p>
        </w:tc>
        <w:tc>
          <w:tcPr>
            <w:tcW w:w="576" w:type="dxa"/>
            <w:tcBorders>
              <w:top w:val="single" w:sz="4" w:space="0" w:color="auto"/>
              <w:bottom w:val="single" w:sz="4" w:space="0" w:color="auto"/>
            </w:tcBorders>
            <w:vAlign w:val="center"/>
          </w:tcPr>
          <w:p w14:paraId="42EDAC4F"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Min</w:t>
            </w:r>
          </w:p>
        </w:tc>
        <w:tc>
          <w:tcPr>
            <w:tcW w:w="1056" w:type="dxa"/>
            <w:tcBorders>
              <w:top w:val="single" w:sz="4" w:space="0" w:color="auto"/>
              <w:bottom w:val="single" w:sz="4" w:space="0" w:color="auto"/>
            </w:tcBorders>
            <w:vAlign w:val="center"/>
          </w:tcPr>
          <w:p w14:paraId="32F81CE1"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Max</w:t>
            </w:r>
          </w:p>
        </w:tc>
        <w:tc>
          <w:tcPr>
            <w:tcW w:w="491" w:type="dxa"/>
            <w:tcBorders>
              <w:top w:val="single" w:sz="4" w:space="0" w:color="auto"/>
              <w:bottom w:val="single" w:sz="4" w:space="0" w:color="auto"/>
            </w:tcBorders>
            <w:vAlign w:val="center"/>
          </w:tcPr>
          <w:p w14:paraId="7378B6D5"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1.</w:t>
            </w:r>
          </w:p>
        </w:tc>
        <w:tc>
          <w:tcPr>
            <w:tcW w:w="492" w:type="dxa"/>
            <w:tcBorders>
              <w:top w:val="single" w:sz="4" w:space="0" w:color="auto"/>
              <w:bottom w:val="single" w:sz="4" w:space="0" w:color="auto"/>
            </w:tcBorders>
            <w:vAlign w:val="center"/>
          </w:tcPr>
          <w:p w14:paraId="790AF413"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2.</w:t>
            </w:r>
          </w:p>
        </w:tc>
        <w:tc>
          <w:tcPr>
            <w:tcW w:w="492" w:type="dxa"/>
            <w:tcBorders>
              <w:top w:val="single" w:sz="4" w:space="0" w:color="auto"/>
              <w:bottom w:val="single" w:sz="4" w:space="0" w:color="auto"/>
            </w:tcBorders>
            <w:vAlign w:val="center"/>
          </w:tcPr>
          <w:p w14:paraId="34426FEB"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3.</w:t>
            </w:r>
          </w:p>
        </w:tc>
        <w:tc>
          <w:tcPr>
            <w:tcW w:w="493" w:type="dxa"/>
            <w:tcBorders>
              <w:top w:val="single" w:sz="4" w:space="0" w:color="auto"/>
              <w:bottom w:val="single" w:sz="4" w:space="0" w:color="auto"/>
            </w:tcBorders>
            <w:vAlign w:val="center"/>
          </w:tcPr>
          <w:p w14:paraId="73CC5D50"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4.</w:t>
            </w:r>
          </w:p>
        </w:tc>
        <w:tc>
          <w:tcPr>
            <w:tcW w:w="493" w:type="dxa"/>
            <w:tcBorders>
              <w:top w:val="single" w:sz="4" w:space="0" w:color="auto"/>
              <w:bottom w:val="single" w:sz="4" w:space="0" w:color="auto"/>
            </w:tcBorders>
            <w:vAlign w:val="center"/>
          </w:tcPr>
          <w:p w14:paraId="0224C931"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5.</w:t>
            </w:r>
          </w:p>
        </w:tc>
        <w:tc>
          <w:tcPr>
            <w:tcW w:w="493" w:type="dxa"/>
            <w:tcBorders>
              <w:top w:val="single" w:sz="4" w:space="0" w:color="auto"/>
              <w:bottom w:val="single" w:sz="4" w:space="0" w:color="auto"/>
            </w:tcBorders>
            <w:vAlign w:val="center"/>
          </w:tcPr>
          <w:p w14:paraId="58470B7B"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6.</w:t>
            </w:r>
          </w:p>
        </w:tc>
        <w:tc>
          <w:tcPr>
            <w:tcW w:w="493" w:type="dxa"/>
            <w:tcBorders>
              <w:top w:val="single" w:sz="4" w:space="0" w:color="auto"/>
              <w:bottom w:val="single" w:sz="4" w:space="0" w:color="auto"/>
            </w:tcBorders>
            <w:vAlign w:val="center"/>
          </w:tcPr>
          <w:p w14:paraId="38904DBF"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7.</w:t>
            </w:r>
          </w:p>
        </w:tc>
        <w:tc>
          <w:tcPr>
            <w:tcW w:w="492" w:type="dxa"/>
            <w:tcBorders>
              <w:top w:val="single" w:sz="4" w:space="0" w:color="auto"/>
              <w:bottom w:val="single" w:sz="4" w:space="0" w:color="auto"/>
            </w:tcBorders>
            <w:vAlign w:val="center"/>
          </w:tcPr>
          <w:p w14:paraId="13035DA0"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8.</w:t>
            </w:r>
          </w:p>
        </w:tc>
        <w:tc>
          <w:tcPr>
            <w:tcW w:w="493" w:type="dxa"/>
            <w:tcBorders>
              <w:top w:val="single" w:sz="4" w:space="0" w:color="auto"/>
              <w:bottom w:val="single" w:sz="4" w:space="0" w:color="auto"/>
            </w:tcBorders>
            <w:vAlign w:val="center"/>
          </w:tcPr>
          <w:p w14:paraId="032B7050"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9.</w:t>
            </w:r>
          </w:p>
        </w:tc>
        <w:tc>
          <w:tcPr>
            <w:tcW w:w="493" w:type="dxa"/>
            <w:tcBorders>
              <w:top w:val="single" w:sz="4" w:space="0" w:color="auto"/>
              <w:bottom w:val="single" w:sz="4" w:space="0" w:color="auto"/>
            </w:tcBorders>
            <w:vAlign w:val="center"/>
          </w:tcPr>
          <w:p w14:paraId="34804E7B"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10.</w:t>
            </w:r>
          </w:p>
        </w:tc>
        <w:tc>
          <w:tcPr>
            <w:tcW w:w="493" w:type="dxa"/>
            <w:tcBorders>
              <w:top w:val="single" w:sz="4" w:space="0" w:color="auto"/>
              <w:bottom w:val="single" w:sz="4" w:space="0" w:color="auto"/>
            </w:tcBorders>
            <w:vAlign w:val="center"/>
          </w:tcPr>
          <w:p w14:paraId="394F9EFA"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11.</w:t>
            </w:r>
          </w:p>
        </w:tc>
        <w:tc>
          <w:tcPr>
            <w:tcW w:w="493" w:type="dxa"/>
            <w:tcBorders>
              <w:top w:val="single" w:sz="4" w:space="0" w:color="auto"/>
              <w:bottom w:val="single" w:sz="4" w:space="0" w:color="auto"/>
            </w:tcBorders>
            <w:vAlign w:val="center"/>
          </w:tcPr>
          <w:p w14:paraId="3E92A294"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12.</w:t>
            </w:r>
          </w:p>
        </w:tc>
        <w:tc>
          <w:tcPr>
            <w:tcW w:w="493" w:type="dxa"/>
            <w:tcBorders>
              <w:top w:val="single" w:sz="4" w:space="0" w:color="auto"/>
              <w:bottom w:val="single" w:sz="4" w:space="0" w:color="auto"/>
            </w:tcBorders>
            <w:vAlign w:val="center"/>
          </w:tcPr>
          <w:p w14:paraId="1A73E5BA"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13.</w:t>
            </w:r>
          </w:p>
        </w:tc>
        <w:tc>
          <w:tcPr>
            <w:tcW w:w="493" w:type="dxa"/>
            <w:tcBorders>
              <w:top w:val="single" w:sz="4" w:space="0" w:color="auto"/>
              <w:bottom w:val="single" w:sz="4" w:space="0" w:color="auto"/>
            </w:tcBorders>
            <w:vAlign w:val="center"/>
          </w:tcPr>
          <w:p w14:paraId="6B40E1DD"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14.</w:t>
            </w:r>
          </w:p>
        </w:tc>
        <w:tc>
          <w:tcPr>
            <w:tcW w:w="493" w:type="dxa"/>
            <w:tcBorders>
              <w:top w:val="single" w:sz="4" w:space="0" w:color="auto"/>
              <w:bottom w:val="single" w:sz="4" w:space="0" w:color="auto"/>
            </w:tcBorders>
            <w:vAlign w:val="center"/>
          </w:tcPr>
          <w:p w14:paraId="3325DE90" w14:textId="77777777" w:rsidR="00320E97" w:rsidRPr="008B715E" w:rsidRDefault="00320E97" w:rsidP="00521FC0">
            <w:pPr>
              <w:contextualSpacing/>
              <w:jc w:val="center"/>
              <w:rPr>
                <w:rFonts w:asciiTheme="majorHAnsi" w:hAnsiTheme="majorHAnsi" w:cstheme="majorHAnsi"/>
                <w:sz w:val="16"/>
                <w:szCs w:val="16"/>
              </w:rPr>
            </w:pPr>
            <w:r w:rsidRPr="008B715E">
              <w:rPr>
                <w:rFonts w:asciiTheme="majorHAnsi" w:hAnsiTheme="majorHAnsi" w:cstheme="majorHAnsi"/>
                <w:b/>
                <w:bCs/>
                <w:sz w:val="16"/>
                <w:szCs w:val="16"/>
                <w:lang w:val="de-DE"/>
              </w:rPr>
              <w:t>15.</w:t>
            </w:r>
          </w:p>
        </w:tc>
      </w:tr>
      <w:tr w:rsidR="00320E97" w:rsidRPr="008B715E" w14:paraId="19F8B95F" w14:textId="77777777" w:rsidTr="00521FC0">
        <w:tc>
          <w:tcPr>
            <w:tcW w:w="2345" w:type="dxa"/>
            <w:tcBorders>
              <w:top w:val="single" w:sz="4" w:space="0" w:color="auto"/>
              <w:bottom w:val="nil"/>
            </w:tcBorders>
            <w:vAlign w:val="bottom"/>
          </w:tcPr>
          <w:p w14:paraId="4E232089" w14:textId="77777777" w:rsidR="00320E97" w:rsidRPr="008B715E" w:rsidRDefault="00320E97" w:rsidP="00521FC0">
            <w:pPr>
              <w:contextualSpacing/>
              <w:rPr>
                <w:rFonts w:asciiTheme="majorHAnsi" w:hAnsiTheme="majorHAnsi" w:cstheme="majorHAnsi"/>
                <w:sz w:val="16"/>
                <w:szCs w:val="16"/>
              </w:rPr>
            </w:pPr>
            <w:r w:rsidRPr="008B715E">
              <w:rPr>
                <w:color w:val="000000"/>
                <w:sz w:val="16"/>
                <w:szCs w:val="16"/>
              </w:rPr>
              <w:t>1. Funding amount</w:t>
            </w:r>
          </w:p>
        </w:tc>
        <w:tc>
          <w:tcPr>
            <w:tcW w:w="896" w:type="dxa"/>
            <w:tcBorders>
              <w:top w:val="single" w:sz="4" w:space="0" w:color="auto"/>
              <w:bottom w:val="nil"/>
            </w:tcBorders>
            <w:vAlign w:val="bottom"/>
          </w:tcPr>
          <w:p w14:paraId="34A4055B"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1</w:t>
            </w:r>
            <w:r>
              <w:rPr>
                <w:rFonts w:asciiTheme="majorHAnsi" w:hAnsiTheme="majorHAnsi" w:cstheme="majorHAnsi"/>
                <w:color w:val="000000"/>
                <w:sz w:val="16"/>
                <w:szCs w:val="16"/>
              </w:rPr>
              <w:t>,</w:t>
            </w:r>
            <w:r w:rsidRPr="008B715E">
              <w:rPr>
                <w:rFonts w:asciiTheme="majorHAnsi" w:hAnsiTheme="majorHAnsi" w:cstheme="majorHAnsi"/>
                <w:color w:val="000000"/>
                <w:sz w:val="16"/>
                <w:szCs w:val="16"/>
              </w:rPr>
              <w:t>340</w:t>
            </w:r>
            <w:r>
              <w:rPr>
                <w:rFonts w:asciiTheme="majorHAnsi" w:hAnsiTheme="majorHAnsi" w:cstheme="majorHAnsi"/>
                <w:color w:val="000000"/>
                <w:sz w:val="16"/>
                <w:szCs w:val="16"/>
              </w:rPr>
              <w:t>,</w:t>
            </w:r>
            <w:r w:rsidRPr="008B715E">
              <w:rPr>
                <w:rFonts w:asciiTheme="majorHAnsi" w:hAnsiTheme="majorHAnsi" w:cstheme="majorHAnsi"/>
                <w:color w:val="000000"/>
                <w:sz w:val="16"/>
                <w:szCs w:val="16"/>
              </w:rPr>
              <w:t>037.85</w:t>
            </w:r>
          </w:p>
        </w:tc>
        <w:tc>
          <w:tcPr>
            <w:tcW w:w="896" w:type="dxa"/>
            <w:tcBorders>
              <w:top w:val="single" w:sz="4" w:space="0" w:color="auto"/>
              <w:bottom w:val="nil"/>
            </w:tcBorders>
            <w:vAlign w:val="bottom"/>
          </w:tcPr>
          <w:p w14:paraId="136E48E1"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4</w:t>
            </w:r>
            <w:r>
              <w:rPr>
                <w:rFonts w:asciiTheme="majorHAnsi" w:hAnsiTheme="majorHAnsi" w:cstheme="majorHAnsi"/>
                <w:color w:val="000000"/>
                <w:sz w:val="16"/>
                <w:szCs w:val="16"/>
              </w:rPr>
              <w:t>,</w:t>
            </w:r>
            <w:r w:rsidRPr="008B715E">
              <w:rPr>
                <w:rFonts w:asciiTheme="majorHAnsi" w:hAnsiTheme="majorHAnsi" w:cstheme="majorHAnsi"/>
                <w:color w:val="000000"/>
                <w:sz w:val="16"/>
                <w:szCs w:val="16"/>
              </w:rPr>
              <w:t>741</w:t>
            </w:r>
            <w:r>
              <w:rPr>
                <w:rFonts w:asciiTheme="majorHAnsi" w:hAnsiTheme="majorHAnsi" w:cstheme="majorHAnsi"/>
                <w:color w:val="000000"/>
                <w:sz w:val="16"/>
                <w:szCs w:val="16"/>
              </w:rPr>
              <w:t>,</w:t>
            </w:r>
            <w:r w:rsidRPr="008B715E">
              <w:rPr>
                <w:rFonts w:asciiTheme="majorHAnsi" w:hAnsiTheme="majorHAnsi" w:cstheme="majorHAnsi"/>
                <w:color w:val="000000"/>
                <w:sz w:val="16"/>
                <w:szCs w:val="16"/>
              </w:rPr>
              <w:t>969.91</w:t>
            </w:r>
          </w:p>
        </w:tc>
        <w:tc>
          <w:tcPr>
            <w:tcW w:w="576" w:type="dxa"/>
            <w:tcBorders>
              <w:top w:val="single" w:sz="4" w:space="0" w:color="auto"/>
              <w:bottom w:val="nil"/>
            </w:tcBorders>
            <w:vAlign w:val="bottom"/>
          </w:tcPr>
          <w:p w14:paraId="08EEAAE5"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w:t>
            </w:r>
          </w:p>
        </w:tc>
        <w:tc>
          <w:tcPr>
            <w:tcW w:w="1056" w:type="dxa"/>
            <w:tcBorders>
              <w:top w:val="single" w:sz="4" w:space="0" w:color="auto"/>
              <w:bottom w:val="nil"/>
            </w:tcBorders>
            <w:vAlign w:val="bottom"/>
          </w:tcPr>
          <w:p w14:paraId="471ECDC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70</w:t>
            </w:r>
            <w:r>
              <w:rPr>
                <w:rFonts w:asciiTheme="majorHAnsi" w:hAnsiTheme="majorHAnsi" w:cstheme="majorHAnsi"/>
                <w:color w:val="000000"/>
                <w:sz w:val="16"/>
                <w:szCs w:val="16"/>
              </w:rPr>
              <w:t>,</w:t>
            </w:r>
            <w:r w:rsidRPr="008B715E">
              <w:rPr>
                <w:rFonts w:asciiTheme="majorHAnsi" w:hAnsiTheme="majorHAnsi" w:cstheme="majorHAnsi"/>
                <w:color w:val="000000"/>
                <w:sz w:val="16"/>
                <w:szCs w:val="16"/>
              </w:rPr>
              <w:t>953</w:t>
            </w:r>
            <w:r>
              <w:rPr>
                <w:rFonts w:asciiTheme="majorHAnsi" w:hAnsiTheme="majorHAnsi" w:cstheme="majorHAnsi"/>
                <w:color w:val="000000"/>
                <w:sz w:val="16"/>
                <w:szCs w:val="16"/>
              </w:rPr>
              <w:t>,</w:t>
            </w:r>
            <w:r w:rsidRPr="008B715E">
              <w:rPr>
                <w:rFonts w:asciiTheme="majorHAnsi" w:hAnsiTheme="majorHAnsi" w:cstheme="majorHAnsi"/>
                <w:color w:val="000000"/>
                <w:sz w:val="16"/>
                <w:szCs w:val="16"/>
              </w:rPr>
              <w:t>333.3</w:t>
            </w:r>
          </w:p>
        </w:tc>
        <w:tc>
          <w:tcPr>
            <w:tcW w:w="491" w:type="dxa"/>
            <w:tcBorders>
              <w:top w:val="single" w:sz="4" w:space="0" w:color="auto"/>
              <w:bottom w:val="nil"/>
            </w:tcBorders>
            <w:vAlign w:val="bottom"/>
          </w:tcPr>
          <w:p w14:paraId="03C97383" w14:textId="77777777" w:rsidR="00320E97" w:rsidRPr="008B715E" w:rsidRDefault="00320E97" w:rsidP="00521FC0">
            <w:pPr>
              <w:contextualSpacing/>
              <w:jc w:val="right"/>
              <w:rPr>
                <w:rFonts w:asciiTheme="majorHAnsi" w:hAnsiTheme="majorHAnsi" w:cstheme="majorHAnsi"/>
                <w:sz w:val="16"/>
                <w:szCs w:val="16"/>
                <w:lang w:val="de-DE"/>
              </w:rPr>
            </w:pPr>
          </w:p>
        </w:tc>
        <w:tc>
          <w:tcPr>
            <w:tcW w:w="492" w:type="dxa"/>
            <w:tcBorders>
              <w:top w:val="single" w:sz="4" w:space="0" w:color="auto"/>
              <w:bottom w:val="nil"/>
            </w:tcBorders>
            <w:vAlign w:val="bottom"/>
          </w:tcPr>
          <w:p w14:paraId="626113BF" w14:textId="77777777" w:rsidR="00320E97" w:rsidRPr="008B715E" w:rsidRDefault="00320E97" w:rsidP="00521FC0">
            <w:pPr>
              <w:contextualSpacing/>
              <w:jc w:val="right"/>
              <w:rPr>
                <w:rFonts w:asciiTheme="majorHAnsi" w:hAnsiTheme="majorHAnsi" w:cstheme="majorHAnsi"/>
                <w:sz w:val="16"/>
                <w:szCs w:val="16"/>
                <w:lang w:val="de-DE"/>
              </w:rPr>
            </w:pPr>
          </w:p>
        </w:tc>
        <w:tc>
          <w:tcPr>
            <w:tcW w:w="492" w:type="dxa"/>
            <w:tcBorders>
              <w:top w:val="single" w:sz="4" w:space="0" w:color="auto"/>
              <w:bottom w:val="nil"/>
            </w:tcBorders>
            <w:vAlign w:val="bottom"/>
          </w:tcPr>
          <w:p w14:paraId="413F7834"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single" w:sz="4" w:space="0" w:color="auto"/>
              <w:bottom w:val="nil"/>
            </w:tcBorders>
            <w:vAlign w:val="bottom"/>
          </w:tcPr>
          <w:p w14:paraId="3AF3395C"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single" w:sz="4" w:space="0" w:color="auto"/>
              <w:bottom w:val="nil"/>
            </w:tcBorders>
            <w:vAlign w:val="bottom"/>
          </w:tcPr>
          <w:p w14:paraId="1FEC496D"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single" w:sz="4" w:space="0" w:color="auto"/>
              <w:bottom w:val="nil"/>
            </w:tcBorders>
            <w:vAlign w:val="bottom"/>
          </w:tcPr>
          <w:p w14:paraId="46C9AD9E"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single" w:sz="4" w:space="0" w:color="auto"/>
              <w:bottom w:val="nil"/>
            </w:tcBorders>
            <w:vAlign w:val="bottom"/>
          </w:tcPr>
          <w:p w14:paraId="42166A21" w14:textId="77777777" w:rsidR="00320E97" w:rsidRPr="008B715E" w:rsidRDefault="00320E97" w:rsidP="00521FC0">
            <w:pPr>
              <w:contextualSpacing/>
              <w:jc w:val="right"/>
              <w:rPr>
                <w:rFonts w:asciiTheme="majorHAnsi" w:hAnsiTheme="majorHAnsi" w:cstheme="majorHAnsi"/>
                <w:sz w:val="16"/>
                <w:szCs w:val="16"/>
                <w:lang w:val="de-DE"/>
              </w:rPr>
            </w:pPr>
          </w:p>
        </w:tc>
        <w:tc>
          <w:tcPr>
            <w:tcW w:w="492" w:type="dxa"/>
            <w:tcBorders>
              <w:top w:val="single" w:sz="4" w:space="0" w:color="auto"/>
              <w:bottom w:val="nil"/>
            </w:tcBorders>
            <w:vAlign w:val="bottom"/>
          </w:tcPr>
          <w:p w14:paraId="70F244C2"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single" w:sz="4" w:space="0" w:color="auto"/>
              <w:bottom w:val="nil"/>
            </w:tcBorders>
            <w:vAlign w:val="bottom"/>
          </w:tcPr>
          <w:p w14:paraId="1944BF57"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single" w:sz="4" w:space="0" w:color="auto"/>
              <w:bottom w:val="nil"/>
            </w:tcBorders>
            <w:vAlign w:val="bottom"/>
          </w:tcPr>
          <w:p w14:paraId="7D6D1FA1"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single" w:sz="4" w:space="0" w:color="auto"/>
              <w:bottom w:val="nil"/>
            </w:tcBorders>
            <w:vAlign w:val="bottom"/>
          </w:tcPr>
          <w:p w14:paraId="5E635813"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single" w:sz="4" w:space="0" w:color="auto"/>
              <w:bottom w:val="nil"/>
            </w:tcBorders>
            <w:vAlign w:val="bottom"/>
          </w:tcPr>
          <w:p w14:paraId="2436C305"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single" w:sz="4" w:space="0" w:color="auto"/>
              <w:bottom w:val="nil"/>
            </w:tcBorders>
            <w:vAlign w:val="bottom"/>
          </w:tcPr>
          <w:p w14:paraId="63E462CB"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single" w:sz="4" w:space="0" w:color="auto"/>
              <w:bottom w:val="nil"/>
            </w:tcBorders>
            <w:vAlign w:val="bottom"/>
          </w:tcPr>
          <w:p w14:paraId="4BAEE6A1"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single" w:sz="4" w:space="0" w:color="auto"/>
              <w:bottom w:val="nil"/>
            </w:tcBorders>
            <w:vAlign w:val="bottom"/>
          </w:tcPr>
          <w:p w14:paraId="0FD28303" w14:textId="77777777" w:rsidR="00320E97" w:rsidRPr="008B715E" w:rsidRDefault="00320E97" w:rsidP="00521FC0">
            <w:pPr>
              <w:contextualSpacing/>
              <w:jc w:val="right"/>
              <w:rPr>
                <w:rFonts w:asciiTheme="majorHAnsi" w:hAnsiTheme="majorHAnsi" w:cstheme="majorHAnsi"/>
                <w:sz w:val="16"/>
                <w:szCs w:val="16"/>
                <w:lang w:val="de-DE"/>
              </w:rPr>
            </w:pPr>
          </w:p>
        </w:tc>
      </w:tr>
      <w:tr w:rsidR="00320E97" w:rsidRPr="008B715E" w14:paraId="4CD7915E" w14:textId="77777777" w:rsidTr="00521FC0">
        <w:tc>
          <w:tcPr>
            <w:tcW w:w="2345" w:type="dxa"/>
            <w:tcBorders>
              <w:top w:val="nil"/>
              <w:bottom w:val="nil"/>
            </w:tcBorders>
            <w:vAlign w:val="bottom"/>
          </w:tcPr>
          <w:p w14:paraId="75EC3C96" w14:textId="77777777" w:rsidR="00320E97" w:rsidRPr="008B715E" w:rsidRDefault="00320E97" w:rsidP="00521FC0">
            <w:pPr>
              <w:contextualSpacing/>
              <w:rPr>
                <w:rFonts w:asciiTheme="majorHAnsi" w:hAnsiTheme="majorHAnsi" w:cstheme="majorHAnsi"/>
                <w:sz w:val="16"/>
                <w:szCs w:val="16"/>
              </w:rPr>
            </w:pPr>
            <w:r w:rsidRPr="008B715E">
              <w:rPr>
                <w:color w:val="000000"/>
                <w:sz w:val="16"/>
                <w:szCs w:val="16"/>
              </w:rPr>
              <w:t>2. Trademark breadth</w:t>
            </w:r>
          </w:p>
        </w:tc>
        <w:tc>
          <w:tcPr>
            <w:tcW w:w="896" w:type="dxa"/>
            <w:tcBorders>
              <w:top w:val="nil"/>
              <w:bottom w:val="nil"/>
            </w:tcBorders>
            <w:vAlign w:val="bottom"/>
          </w:tcPr>
          <w:p w14:paraId="02DD46D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0.45</w:t>
            </w:r>
          </w:p>
        </w:tc>
        <w:tc>
          <w:tcPr>
            <w:tcW w:w="896" w:type="dxa"/>
            <w:tcBorders>
              <w:top w:val="nil"/>
              <w:bottom w:val="nil"/>
            </w:tcBorders>
            <w:vAlign w:val="bottom"/>
          </w:tcPr>
          <w:p w14:paraId="7DF3AC26"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0.87</w:t>
            </w:r>
          </w:p>
        </w:tc>
        <w:tc>
          <w:tcPr>
            <w:tcW w:w="576" w:type="dxa"/>
            <w:tcBorders>
              <w:top w:val="nil"/>
              <w:bottom w:val="nil"/>
            </w:tcBorders>
            <w:vAlign w:val="bottom"/>
          </w:tcPr>
          <w:p w14:paraId="08202C4A"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w:t>
            </w:r>
          </w:p>
        </w:tc>
        <w:tc>
          <w:tcPr>
            <w:tcW w:w="1056" w:type="dxa"/>
            <w:tcBorders>
              <w:top w:val="nil"/>
              <w:bottom w:val="nil"/>
            </w:tcBorders>
            <w:vAlign w:val="bottom"/>
          </w:tcPr>
          <w:p w14:paraId="554FCE73"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7.42</w:t>
            </w:r>
          </w:p>
        </w:tc>
        <w:tc>
          <w:tcPr>
            <w:tcW w:w="491" w:type="dxa"/>
            <w:tcBorders>
              <w:top w:val="nil"/>
              <w:bottom w:val="nil"/>
            </w:tcBorders>
            <w:vAlign w:val="bottom"/>
          </w:tcPr>
          <w:p w14:paraId="71AFFB20"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sz w:val="16"/>
                <w:szCs w:val="16"/>
                <w:lang w:val="de-DE"/>
              </w:rPr>
              <w:t>0.188</w:t>
            </w:r>
          </w:p>
        </w:tc>
        <w:tc>
          <w:tcPr>
            <w:tcW w:w="492" w:type="dxa"/>
            <w:tcBorders>
              <w:top w:val="nil"/>
              <w:bottom w:val="nil"/>
            </w:tcBorders>
            <w:vAlign w:val="bottom"/>
          </w:tcPr>
          <w:p w14:paraId="0741E34E" w14:textId="77777777" w:rsidR="00320E97" w:rsidRPr="008B715E" w:rsidRDefault="00320E97" w:rsidP="00521FC0">
            <w:pPr>
              <w:contextualSpacing/>
              <w:jc w:val="right"/>
              <w:rPr>
                <w:rFonts w:asciiTheme="majorHAnsi" w:hAnsiTheme="majorHAnsi" w:cstheme="majorHAnsi"/>
                <w:sz w:val="16"/>
                <w:szCs w:val="16"/>
                <w:lang w:val="de-DE"/>
              </w:rPr>
            </w:pPr>
          </w:p>
        </w:tc>
        <w:tc>
          <w:tcPr>
            <w:tcW w:w="492" w:type="dxa"/>
            <w:tcBorders>
              <w:top w:val="nil"/>
              <w:bottom w:val="nil"/>
            </w:tcBorders>
            <w:vAlign w:val="bottom"/>
          </w:tcPr>
          <w:p w14:paraId="05B9D160"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nil"/>
              <w:bottom w:val="nil"/>
            </w:tcBorders>
            <w:vAlign w:val="bottom"/>
          </w:tcPr>
          <w:p w14:paraId="44A1FF88"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nil"/>
              <w:bottom w:val="nil"/>
            </w:tcBorders>
            <w:vAlign w:val="bottom"/>
          </w:tcPr>
          <w:p w14:paraId="15D4CBF7"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nil"/>
              <w:bottom w:val="nil"/>
            </w:tcBorders>
            <w:vAlign w:val="bottom"/>
          </w:tcPr>
          <w:p w14:paraId="1FA1881E"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nil"/>
              <w:bottom w:val="nil"/>
            </w:tcBorders>
            <w:vAlign w:val="bottom"/>
          </w:tcPr>
          <w:p w14:paraId="12EFA205" w14:textId="77777777" w:rsidR="00320E97" w:rsidRPr="008B715E" w:rsidRDefault="00320E97" w:rsidP="00521FC0">
            <w:pPr>
              <w:contextualSpacing/>
              <w:jc w:val="right"/>
              <w:rPr>
                <w:rFonts w:asciiTheme="majorHAnsi" w:hAnsiTheme="majorHAnsi" w:cstheme="majorHAnsi"/>
                <w:sz w:val="16"/>
                <w:szCs w:val="16"/>
                <w:lang w:val="de-DE"/>
              </w:rPr>
            </w:pPr>
          </w:p>
        </w:tc>
        <w:tc>
          <w:tcPr>
            <w:tcW w:w="492" w:type="dxa"/>
            <w:tcBorders>
              <w:top w:val="nil"/>
              <w:bottom w:val="nil"/>
            </w:tcBorders>
            <w:vAlign w:val="bottom"/>
          </w:tcPr>
          <w:p w14:paraId="0E27595C"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nil"/>
              <w:bottom w:val="nil"/>
            </w:tcBorders>
            <w:vAlign w:val="bottom"/>
          </w:tcPr>
          <w:p w14:paraId="169BD319"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nil"/>
              <w:bottom w:val="nil"/>
            </w:tcBorders>
            <w:vAlign w:val="bottom"/>
          </w:tcPr>
          <w:p w14:paraId="72FE3428"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nil"/>
              <w:bottom w:val="nil"/>
            </w:tcBorders>
            <w:vAlign w:val="bottom"/>
          </w:tcPr>
          <w:p w14:paraId="1D23C6B6"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nil"/>
              <w:bottom w:val="nil"/>
            </w:tcBorders>
            <w:vAlign w:val="bottom"/>
          </w:tcPr>
          <w:p w14:paraId="008B086A"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nil"/>
              <w:bottom w:val="nil"/>
            </w:tcBorders>
            <w:vAlign w:val="bottom"/>
          </w:tcPr>
          <w:p w14:paraId="70CE8B3E"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nil"/>
              <w:bottom w:val="nil"/>
            </w:tcBorders>
            <w:vAlign w:val="bottom"/>
          </w:tcPr>
          <w:p w14:paraId="3EC0C754"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tcBorders>
              <w:top w:val="nil"/>
              <w:bottom w:val="nil"/>
            </w:tcBorders>
            <w:vAlign w:val="bottom"/>
          </w:tcPr>
          <w:p w14:paraId="04ABC600" w14:textId="77777777" w:rsidR="00320E97" w:rsidRPr="008B715E" w:rsidRDefault="00320E97" w:rsidP="00521FC0">
            <w:pPr>
              <w:contextualSpacing/>
              <w:jc w:val="right"/>
              <w:rPr>
                <w:rFonts w:asciiTheme="majorHAnsi" w:hAnsiTheme="majorHAnsi" w:cstheme="majorHAnsi"/>
                <w:sz w:val="16"/>
                <w:szCs w:val="16"/>
                <w:lang w:val="de-DE"/>
              </w:rPr>
            </w:pPr>
          </w:p>
        </w:tc>
      </w:tr>
      <w:tr w:rsidR="00320E97" w:rsidRPr="008B715E" w14:paraId="6643FB2C" w14:textId="77777777" w:rsidTr="00521FC0">
        <w:tc>
          <w:tcPr>
            <w:tcW w:w="2345" w:type="dxa"/>
            <w:vAlign w:val="bottom"/>
          </w:tcPr>
          <w:p w14:paraId="04F092CD" w14:textId="77777777" w:rsidR="00320E97" w:rsidRPr="008B715E" w:rsidRDefault="00320E97" w:rsidP="00521FC0">
            <w:pPr>
              <w:contextualSpacing/>
              <w:rPr>
                <w:rFonts w:asciiTheme="majorHAnsi" w:hAnsiTheme="majorHAnsi" w:cstheme="majorHAnsi"/>
                <w:sz w:val="16"/>
                <w:szCs w:val="16"/>
              </w:rPr>
            </w:pPr>
            <w:r w:rsidRPr="008B715E">
              <w:rPr>
                <w:color w:val="000000"/>
                <w:sz w:val="16"/>
                <w:szCs w:val="16"/>
              </w:rPr>
              <w:t>3. Founder marketing experience</w:t>
            </w:r>
          </w:p>
        </w:tc>
        <w:tc>
          <w:tcPr>
            <w:tcW w:w="896" w:type="dxa"/>
            <w:vAlign w:val="bottom"/>
          </w:tcPr>
          <w:p w14:paraId="1C3C792C"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1.77</w:t>
            </w:r>
          </w:p>
        </w:tc>
        <w:tc>
          <w:tcPr>
            <w:tcW w:w="896" w:type="dxa"/>
            <w:vAlign w:val="bottom"/>
          </w:tcPr>
          <w:p w14:paraId="57015763"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4.45</w:t>
            </w:r>
          </w:p>
        </w:tc>
        <w:tc>
          <w:tcPr>
            <w:tcW w:w="576" w:type="dxa"/>
            <w:vAlign w:val="bottom"/>
          </w:tcPr>
          <w:p w14:paraId="698258F7"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w:t>
            </w:r>
          </w:p>
        </w:tc>
        <w:tc>
          <w:tcPr>
            <w:tcW w:w="1056" w:type="dxa"/>
            <w:vAlign w:val="bottom"/>
          </w:tcPr>
          <w:p w14:paraId="489BDA11"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57.83</w:t>
            </w:r>
          </w:p>
        </w:tc>
        <w:tc>
          <w:tcPr>
            <w:tcW w:w="491" w:type="dxa"/>
            <w:vAlign w:val="bottom"/>
          </w:tcPr>
          <w:p w14:paraId="1E098BF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0.066</w:t>
            </w:r>
          </w:p>
        </w:tc>
        <w:tc>
          <w:tcPr>
            <w:tcW w:w="492" w:type="dxa"/>
            <w:vAlign w:val="bottom"/>
          </w:tcPr>
          <w:p w14:paraId="6F4AD7F2"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0.045</w:t>
            </w:r>
          </w:p>
        </w:tc>
        <w:tc>
          <w:tcPr>
            <w:tcW w:w="492" w:type="dxa"/>
            <w:vAlign w:val="bottom"/>
          </w:tcPr>
          <w:p w14:paraId="254B439F"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536DE308"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39AB938E"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06488CC6"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284D47C5" w14:textId="77777777" w:rsidR="00320E97" w:rsidRPr="008B715E" w:rsidRDefault="00320E97" w:rsidP="00521FC0">
            <w:pPr>
              <w:contextualSpacing/>
              <w:jc w:val="right"/>
              <w:rPr>
                <w:rFonts w:asciiTheme="majorHAnsi" w:hAnsiTheme="majorHAnsi" w:cstheme="majorHAnsi"/>
                <w:sz w:val="16"/>
                <w:szCs w:val="16"/>
                <w:lang w:val="de-DE"/>
              </w:rPr>
            </w:pPr>
          </w:p>
        </w:tc>
        <w:tc>
          <w:tcPr>
            <w:tcW w:w="492" w:type="dxa"/>
            <w:vAlign w:val="bottom"/>
          </w:tcPr>
          <w:p w14:paraId="37C7211D"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6D4E397D"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6D005616"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40F37690"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571853CB"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5B5378A6"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2C485358"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6DB2250B" w14:textId="77777777" w:rsidR="00320E97" w:rsidRPr="008B715E" w:rsidRDefault="00320E97" w:rsidP="00521FC0">
            <w:pPr>
              <w:contextualSpacing/>
              <w:jc w:val="right"/>
              <w:rPr>
                <w:rFonts w:asciiTheme="majorHAnsi" w:hAnsiTheme="majorHAnsi" w:cstheme="majorHAnsi"/>
                <w:sz w:val="16"/>
                <w:szCs w:val="16"/>
                <w:lang w:val="de-DE"/>
              </w:rPr>
            </w:pPr>
          </w:p>
        </w:tc>
      </w:tr>
      <w:tr w:rsidR="00320E97" w:rsidRPr="008B715E" w14:paraId="29AFFAEE" w14:textId="77777777" w:rsidTr="00521FC0">
        <w:tc>
          <w:tcPr>
            <w:tcW w:w="2345" w:type="dxa"/>
            <w:vAlign w:val="bottom"/>
          </w:tcPr>
          <w:p w14:paraId="5907C1A4" w14:textId="77777777" w:rsidR="00320E97" w:rsidRPr="008B715E" w:rsidRDefault="00320E97" w:rsidP="00521FC0">
            <w:pPr>
              <w:contextualSpacing/>
              <w:rPr>
                <w:rFonts w:asciiTheme="majorHAnsi" w:hAnsiTheme="majorHAnsi" w:cstheme="majorHAnsi"/>
                <w:sz w:val="16"/>
                <w:szCs w:val="16"/>
              </w:rPr>
            </w:pPr>
            <w:r w:rsidRPr="008B715E">
              <w:rPr>
                <w:color w:val="000000"/>
                <w:sz w:val="16"/>
                <w:szCs w:val="16"/>
              </w:rPr>
              <w:t>4. CMO presence</w:t>
            </w:r>
          </w:p>
        </w:tc>
        <w:tc>
          <w:tcPr>
            <w:tcW w:w="896" w:type="dxa"/>
            <w:vAlign w:val="bottom"/>
          </w:tcPr>
          <w:p w14:paraId="199C97AF"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0.09</w:t>
            </w:r>
          </w:p>
        </w:tc>
        <w:tc>
          <w:tcPr>
            <w:tcW w:w="896" w:type="dxa"/>
            <w:vAlign w:val="bottom"/>
          </w:tcPr>
          <w:p w14:paraId="2773C5A7"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0.24</w:t>
            </w:r>
          </w:p>
        </w:tc>
        <w:tc>
          <w:tcPr>
            <w:tcW w:w="576" w:type="dxa"/>
            <w:vAlign w:val="bottom"/>
          </w:tcPr>
          <w:p w14:paraId="1F72708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w:t>
            </w:r>
          </w:p>
        </w:tc>
        <w:tc>
          <w:tcPr>
            <w:tcW w:w="1056" w:type="dxa"/>
            <w:vAlign w:val="bottom"/>
          </w:tcPr>
          <w:p w14:paraId="0453FB95"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1</w:t>
            </w:r>
          </w:p>
        </w:tc>
        <w:tc>
          <w:tcPr>
            <w:tcW w:w="491" w:type="dxa"/>
            <w:vAlign w:val="bottom"/>
          </w:tcPr>
          <w:p w14:paraId="24E7455E"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0.213</w:t>
            </w:r>
          </w:p>
        </w:tc>
        <w:tc>
          <w:tcPr>
            <w:tcW w:w="492" w:type="dxa"/>
            <w:vAlign w:val="bottom"/>
          </w:tcPr>
          <w:p w14:paraId="575CF081"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0.083</w:t>
            </w:r>
          </w:p>
        </w:tc>
        <w:tc>
          <w:tcPr>
            <w:tcW w:w="492" w:type="dxa"/>
            <w:vAlign w:val="bottom"/>
          </w:tcPr>
          <w:p w14:paraId="2383580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0.177</w:t>
            </w:r>
          </w:p>
        </w:tc>
        <w:tc>
          <w:tcPr>
            <w:tcW w:w="493" w:type="dxa"/>
            <w:vAlign w:val="bottom"/>
          </w:tcPr>
          <w:p w14:paraId="00D51C94"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0AB5FBF0"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028ED313"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3C443750" w14:textId="77777777" w:rsidR="00320E97" w:rsidRPr="008B715E" w:rsidRDefault="00320E97" w:rsidP="00521FC0">
            <w:pPr>
              <w:contextualSpacing/>
              <w:jc w:val="right"/>
              <w:rPr>
                <w:rFonts w:asciiTheme="majorHAnsi" w:hAnsiTheme="majorHAnsi" w:cstheme="majorHAnsi"/>
                <w:sz w:val="16"/>
                <w:szCs w:val="16"/>
                <w:lang w:val="de-DE"/>
              </w:rPr>
            </w:pPr>
          </w:p>
        </w:tc>
        <w:tc>
          <w:tcPr>
            <w:tcW w:w="492" w:type="dxa"/>
            <w:vAlign w:val="bottom"/>
          </w:tcPr>
          <w:p w14:paraId="200ACB20"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591F4F42"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21307F81"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5C983A40"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56FF808A"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22F31F6D"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640964A6"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57671C27" w14:textId="77777777" w:rsidR="00320E97" w:rsidRPr="008B715E" w:rsidRDefault="00320E97" w:rsidP="00521FC0">
            <w:pPr>
              <w:contextualSpacing/>
              <w:jc w:val="right"/>
              <w:rPr>
                <w:rFonts w:asciiTheme="majorHAnsi" w:hAnsiTheme="majorHAnsi" w:cstheme="majorHAnsi"/>
                <w:sz w:val="16"/>
                <w:szCs w:val="16"/>
                <w:lang w:val="de-DE"/>
              </w:rPr>
            </w:pPr>
          </w:p>
        </w:tc>
      </w:tr>
      <w:tr w:rsidR="00320E97" w:rsidRPr="008B715E" w14:paraId="44855DD4" w14:textId="77777777" w:rsidTr="00521FC0">
        <w:tc>
          <w:tcPr>
            <w:tcW w:w="2345" w:type="dxa"/>
            <w:vAlign w:val="bottom"/>
          </w:tcPr>
          <w:p w14:paraId="5F3A527A" w14:textId="77777777" w:rsidR="00320E97" w:rsidRPr="008B715E" w:rsidRDefault="00320E97" w:rsidP="00521FC0">
            <w:pPr>
              <w:contextualSpacing/>
              <w:rPr>
                <w:rFonts w:asciiTheme="majorHAnsi" w:hAnsiTheme="majorHAnsi" w:cstheme="majorHAnsi"/>
                <w:sz w:val="16"/>
                <w:szCs w:val="16"/>
              </w:rPr>
            </w:pPr>
            <w:r w:rsidRPr="008B715E">
              <w:rPr>
                <w:color w:val="000000"/>
                <w:sz w:val="16"/>
                <w:szCs w:val="16"/>
              </w:rPr>
              <w:t>5. Marketing management presence</w:t>
            </w:r>
          </w:p>
        </w:tc>
        <w:tc>
          <w:tcPr>
            <w:tcW w:w="896" w:type="dxa"/>
            <w:vAlign w:val="bottom"/>
          </w:tcPr>
          <w:p w14:paraId="5B7B003D"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0.59</w:t>
            </w:r>
          </w:p>
        </w:tc>
        <w:tc>
          <w:tcPr>
            <w:tcW w:w="896" w:type="dxa"/>
            <w:vAlign w:val="bottom"/>
          </w:tcPr>
          <w:p w14:paraId="18C50FE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1.38</w:t>
            </w:r>
          </w:p>
        </w:tc>
        <w:tc>
          <w:tcPr>
            <w:tcW w:w="576" w:type="dxa"/>
            <w:vAlign w:val="bottom"/>
          </w:tcPr>
          <w:p w14:paraId="5B0018C3"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w:t>
            </w:r>
          </w:p>
        </w:tc>
        <w:tc>
          <w:tcPr>
            <w:tcW w:w="1056" w:type="dxa"/>
            <w:vAlign w:val="bottom"/>
          </w:tcPr>
          <w:p w14:paraId="2DC2D6BE"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15.22</w:t>
            </w:r>
          </w:p>
        </w:tc>
        <w:tc>
          <w:tcPr>
            <w:tcW w:w="491" w:type="dxa"/>
            <w:vAlign w:val="bottom"/>
          </w:tcPr>
          <w:p w14:paraId="26B51210"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0.484</w:t>
            </w:r>
          </w:p>
        </w:tc>
        <w:tc>
          <w:tcPr>
            <w:tcW w:w="492" w:type="dxa"/>
            <w:vAlign w:val="bottom"/>
          </w:tcPr>
          <w:p w14:paraId="0B82BDE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0.149</w:t>
            </w:r>
          </w:p>
        </w:tc>
        <w:tc>
          <w:tcPr>
            <w:tcW w:w="492" w:type="dxa"/>
            <w:vAlign w:val="bottom"/>
          </w:tcPr>
          <w:p w14:paraId="31BB91A5"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0.095</w:t>
            </w:r>
          </w:p>
        </w:tc>
        <w:tc>
          <w:tcPr>
            <w:tcW w:w="493" w:type="dxa"/>
            <w:vAlign w:val="bottom"/>
          </w:tcPr>
          <w:p w14:paraId="03CF3B2A"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0.295</w:t>
            </w:r>
          </w:p>
        </w:tc>
        <w:tc>
          <w:tcPr>
            <w:tcW w:w="493" w:type="dxa"/>
            <w:vAlign w:val="bottom"/>
          </w:tcPr>
          <w:p w14:paraId="401D7407"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44F90C1B"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2152404D" w14:textId="77777777" w:rsidR="00320E97" w:rsidRPr="008B715E" w:rsidRDefault="00320E97" w:rsidP="00521FC0">
            <w:pPr>
              <w:contextualSpacing/>
              <w:jc w:val="right"/>
              <w:rPr>
                <w:rFonts w:asciiTheme="majorHAnsi" w:hAnsiTheme="majorHAnsi" w:cstheme="majorHAnsi"/>
                <w:sz w:val="16"/>
                <w:szCs w:val="16"/>
                <w:lang w:val="de-DE"/>
              </w:rPr>
            </w:pPr>
          </w:p>
        </w:tc>
        <w:tc>
          <w:tcPr>
            <w:tcW w:w="492" w:type="dxa"/>
            <w:vAlign w:val="bottom"/>
          </w:tcPr>
          <w:p w14:paraId="6B79914D"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31C8342E"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68869044"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0D596C74"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3AA25942"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01471EE2"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207878C7"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48BE385F" w14:textId="77777777" w:rsidR="00320E97" w:rsidRPr="008B715E" w:rsidRDefault="00320E97" w:rsidP="00521FC0">
            <w:pPr>
              <w:contextualSpacing/>
              <w:jc w:val="right"/>
              <w:rPr>
                <w:rFonts w:asciiTheme="majorHAnsi" w:hAnsiTheme="majorHAnsi" w:cstheme="majorHAnsi"/>
                <w:sz w:val="16"/>
                <w:szCs w:val="16"/>
                <w:lang w:val="de-DE"/>
              </w:rPr>
            </w:pPr>
          </w:p>
        </w:tc>
      </w:tr>
      <w:tr w:rsidR="00320E97" w:rsidRPr="008B715E" w14:paraId="5B410BE7" w14:textId="77777777" w:rsidTr="00521FC0">
        <w:tc>
          <w:tcPr>
            <w:tcW w:w="2345" w:type="dxa"/>
            <w:vAlign w:val="bottom"/>
          </w:tcPr>
          <w:p w14:paraId="4B6D70EC" w14:textId="77777777" w:rsidR="00320E97" w:rsidRPr="008B715E" w:rsidRDefault="00320E97" w:rsidP="00521FC0">
            <w:pPr>
              <w:contextualSpacing/>
              <w:rPr>
                <w:rFonts w:asciiTheme="majorHAnsi" w:hAnsiTheme="majorHAnsi" w:cstheme="majorHAnsi"/>
                <w:sz w:val="16"/>
                <w:szCs w:val="16"/>
              </w:rPr>
            </w:pPr>
            <w:r w:rsidRPr="008B715E">
              <w:rPr>
                <w:color w:val="000000"/>
                <w:sz w:val="16"/>
                <w:szCs w:val="16"/>
              </w:rPr>
              <w:t>6. Marketing employee presence</w:t>
            </w:r>
          </w:p>
        </w:tc>
        <w:tc>
          <w:tcPr>
            <w:tcW w:w="896" w:type="dxa"/>
            <w:vAlign w:val="bottom"/>
          </w:tcPr>
          <w:p w14:paraId="4091DE95"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0.44</w:t>
            </w:r>
          </w:p>
        </w:tc>
        <w:tc>
          <w:tcPr>
            <w:tcW w:w="896" w:type="dxa"/>
            <w:vAlign w:val="bottom"/>
          </w:tcPr>
          <w:p w14:paraId="3714D398"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1.19</w:t>
            </w:r>
          </w:p>
        </w:tc>
        <w:tc>
          <w:tcPr>
            <w:tcW w:w="576" w:type="dxa"/>
            <w:vAlign w:val="bottom"/>
          </w:tcPr>
          <w:p w14:paraId="3506436A"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w:t>
            </w:r>
          </w:p>
        </w:tc>
        <w:tc>
          <w:tcPr>
            <w:tcW w:w="1056" w:type="dxa"/>
            <w:vAlign w:val="bottom"/>
          </w:tcPr>
          <w:p w14:paraId="4C55012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23.07</w:t>
            </w:r>
          </w:p>
        </w:tc>
        <w:tc>
          <w:tcPr>
            <w:tcW w:w="491" w:type="dxa"/>
            <w:vAlign w:val="bottom"/>
          </w:tcPr>
          <w:p w14:paraId="74198E6D"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0.326</w:t>
            </w:r>
          </w:p>
        </w:tc>
        <w:tc>
          <w:tcPr>
            <w:tcW w:w="492" w:type="dxa"/>
            <w:vAlign w:val="bottom"/>
          </w:tcPr>
          <w:p w14:paraId="1379EF53"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0.082</w:t>
            </w:r>
          </w:p>
        </w:tc>
        <w:tc>
          <w:tcPr>
            <w:tcW w:w="492" w:type="dxa"/>
            <w:vAlign w:val="bottom"/>
          </w:tcPr>
          <w:p w14:paraId="47DF0337"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0.119</w:t>
            </w:r>
          </w:p>
        </w:tc>
        <w:tc>
          <w:tcPr>
            <w:tcW w:w="493" w:type="dxa"/>
            <w:vAlign w:val="bottom"/>
          </w:tcPr>
          <w:p w14:paraId="518B3A6F"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0.24</w:t>
            </w:r>
            <w:r>
              <w:rPr>
                <w:rFonts w:asciiTheme="majorHAnsi" w:hAnsiTheme="majorHAnsi" w:cstheme="majorHAnsi"/>
                <w:color w:val="000000"/>
                <w:sz w:val="16"/>
                <w:szCs w:val="16"/>
              </w:rPr>
              <w:t>0</w:t>
            </w:r>
          </w:p>
        </w:tc>
        <w:tc>
          <w:tcPr>
            <w:tcW w:w="493" w:type="dxa"/>
            <w:vAlign w:val="bottom"/>
          </w:tcPr>
          <w:p w14:paraId="654D8BEA"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0.649</w:t>
            </w:r>
          </w:p>
        </w:tc>
        <w:tc>
          <w:tcPr>
            <w:tcW w:w="493" w:type="dxa"/>
            <w:vAlign w:val="bottom"/>
          </w:tcPr>
          <w:p w14:paraId="6AFD76CF"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18C3C522" w14:textId="77777777" w:rsidR="00320E97" w:rsidRPr="008B715E" w:rsidRDefault="00320E97" w:rsidP="00521FC0">
            <w:pPr>
              <w:contextualSpacing/>
              <w:jc w:val="right"/>
              <w:rPr>
                <w:rFonts w:asciiTheme="majorHAnsi" w:hAnsiTheme="majorHAnsi" w:cstheme="majorHAnsi"/>
                <w:sz w:val="16"/>
                <w:szCs w:val="16"/>
                <w:lang w:val="de-DE"/>
              </w:rPr>
            </w:pPr>
          </w:p>
        </w:tc>
        <w:tc>
          <w:tcPr>
            <w:tcW w:w="492" w:type="dxa"/>
            <w:vAlign w:val="bottom"/>
          </w:tcPr>
          <w:p w14:paraId="296E6C6A"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0C41E7CB"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5765FC95"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7E97D5EA"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21F66087"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03E1F1E4"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0E0958F3"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17A620B2" w14:textId="77777777" w:rsidR="00320E97" w:rsidRPr="008B715E" w:rsidRDefault="00320E97" w:rsidP="00521FC0">
            <w:pPr>
              <w:contextualSpacing/>
              <w:jc w:val="right"/>
              <w:rPr>
                <w:rFonts w:asciiTheme="majorHAnsi" w:hAnsiTheme="majorHAnsi" w:cstheme="majorHAnsi"/>
                <w:sz w:val="16"/>
                <w:szCs w:val="16"/>
                <w:lang w:val="de-DE"/>
              </w:rPr>
            </w:pPr>
          </w:p>
        </w:tc>
      </w:tr>
      <w:tr w:rsidR="00320E97" w:rsidRPr="008B715E" w14:paraId="401EA454" w14:textId="77777777" w:rsidTr="00521FC0">
        <w:tc>
          <w:tcPr>
            <w:tcW w:w="2345" w:type="dxa"/>
            <w:vAlign w:val="bottom"/>
          </w:tcPr>
          <w:p w14:paraId="69728272" w14:textId="77777777" w:rsidR="00320E97" w:rsidRPr="008B715E" w:rsidRDefault="00320E97" w:rsidP="00521FC0">
            <w:pPr>
              <w:contextualSpacing/>
              <w:rPr>
                <w:rFonts w:asciiTheme="majorHAnsi" w:hAnsiTheme="majorHAnsi" w:cstheme="majorHAnsi"/>
                <w:sz w:val="16"/>
                <w:szCs w:val="16"/>
              </w:rPr>
            </w:pPr>
            <w:r w:rsidRPr="008B715E">
              <w:rPr>
                <w:color w:val="000000"/>
                <w:sz w:val="16"/>
                <w:szCs w:val="16"/>
              </w:rPr>
              <w:t xml:space="preserve">7. Venture growth </w:t>
            </w:r>
          </w:p>
        </w:tc>
        <w:tc>
          <w:tcPr>
            <w:tcW w:w="896" w:type="dxa"/>
            <w:vAlign w:val="bottom"/>
          </w:tcPr>
          <w:p w14:paraId="69032DF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4.79</w:t>
            </w:r>
          </w:p>
        </w:tc>
        <w:tc>
          <w:tcPr>
            <w:tcW w:w="896" w:type="dxa"/>
            <w:vAlign w:val="bottom"/>
          </w:tcPr>
          <w:p w14:paraId="3A078C23"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11.31</w:t>
            </w:r>
          </w:p>
        </w:tc>
        <w:tc>
          <w:tcPr>
            <w:tcW w:w="576" w:type="dxa"/>
            <w:vAlign w:val="bottom"/>
          </w:tcPr>
          <w:p w14:paraId="4E97FD05"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-40.62</w:t>
            </w:r>
          </w:p>
        </w:tc>
        <w:tc>
          <w:tcPr>
            <w:tcW w:w="1056" w:type="dxa"/>
            <w:vAlign w:val="bottom"/>
          </w:tcPr>
          <w:p w14:paraId="37D28EA5"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150.86</w:t>
            </w:r>
          </w:p>
        </w:tc>
        <w:tc>
          <w:tcPr>
            <w:tcW w:w="491" w:type="dxa"/>
            <w:vAlign w:val="bottom"/>
          </w:tcPr>
          <w:p w14:paraId="23B72403"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0.512</w:t>
            </w:r>
          </w:p>
        </w:tc>
        <w:tc>
          <w:tcPr>
            <w:tcW w:w="492" w:type="dxa"/>
            <w:vAlign w:val="bottom"/>
          </w:tcPr>
          <w:p w14:paraId="43ED594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0.157</w:t>
            </w:r>
          </w:p>
        </w:tc>
        <w:tc>
          <w:tcPr>
            <w:tcW w:w="492" w:type="dxa"/>
            <w:vAlign w:val="bottom"/>
          </w:tcPr>
          <w:p w14:paraId="0387295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0.121</w:t>
            </w:r>
          </w:p>
        </w:tc>
        <w:tc>
          <w:tcPr>
            <w:tcW w:w="493" w:type="dxa"/>
            <w:vAlign w:val="bottom"/>
          </w:tcPr>
          <w:p w14:paraId="73492CE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0.279</w:t>
            </w:r>
          </w:p>
        </w:tc>
        <w:tc>
          <w:tcPr>
            <w:tcW w:w="493" w:type="dxa"/>
            <w:vAlign w:val="bottom"/>
          </w:tcPr>
          <w:p w14:paraId="594C1B91"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0.699</w:t>
            </w:r>
          </w:p>
        </w:tc>
        <w:tc>
          <w:tcPr>
            <w:tcW w:w="493" w:type="dxa"/>
            <w:vAlign w:val="bottom"/>
          </w:tcPr>
          <w:p w14:paraId="57CA638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0.575</w:t>
            </w:r>
          </w:p>
        </w:tc>
        <w:tc>
          <w:tcPr>
            <w:tcW w:w="493" w:type="dxa"/>
            <w:vAlign w:val="bottom"/>
          </w:tcPr>
          <w:p w14:paraId="0A5890A1" w14:textId="77777777" w:rsidR="00320E97" w:rsidRPr="008B715E" w:rsidRDefault="00320E97" w:rsidP="00521FC0">
            <w:pPr>
              <w:contextualSpacing/>
              <w:jc w:val="right"/>
              <w:rPr>
                <w:rFonts w:asciiTheme="majorHAnsi" w:hAnsiTheme="majorHAnsi" w:cstheme="majorHAnsi"/>
                <w:sz w:val="16"/>
                <w:szCs w:val="16"/>
                <w:lang w:val="de-DE"/>
              </w:rPr>
            </w:pPr>
          </w:p>
        </w:tc>
        <w:tc>
          <w:tcPr>
            <w:tcW w:w="492" w:type="dxa"/>
            <w:vAlign w:val="bottom"/>
          </w:tcPr>
          <w:p w14:paraId="02B12385"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60AC4D2D"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4D19A977"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6C871D35"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16787870"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26B10FAB"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71B2E8B0"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77959268" w14:textId="77777777" w:rsidR="00320E97" w:rsidRPr="008B715E" w:rsidRDefault="00320E97" w:rsidP="00521FC0">
            <w:pPr>
              <w:contextualSpacing/>
              <w:jc w:val="right"/>
              <w:rPr>
                <w:rFonts w:asciiTheme="majorHAnsi" w:hAnsiTheme="majorHAnsi" w:cstheme="majorHAnsi"/>
                <w:sz w:val="16"/>
                <w:szCs w:val="16"/>
                <w:lang w:val="de-DE"/>
              </w:rPr>
            </w:pPr>
          </w:p>
        </w:tc>
      </w:tr>
      <w:tr w:rsidR="00320E97" w:rsidRPr="008B715E" w14:paraId="6BF854AA" w14:textId="77777777" w:rsidTr="00521FC0">
        <w:tc>
          <w:tcPr>
            <w:tcW w:w="2345" w:type="dxa"/>
            <w:vAlign w:val="bottom"/>
          </w:tcPr>
          <w:p w14:paraId="729310CA" w14:textId="714A4F14" w:rsidR="00320E97" w:rsidRPr="008B715E" w:rsidRDefault="00320E97" w:rsidP="00521FC0">
            <w:pPr>
              <w:contextualSpacing/>
              <w:rPr>
                <w:rFonts w:asciiTheme="majorHAnsi" w:hAnsiTheme="majorHAnsi" w:cstheme="majorHAnsi"/>
                <w:sz w:val="16"/>
                <w:szCs w:val="16"/>
              </w:rPr>
            </w:pPr>
            <w:r w:rsidRPr="008B715E">
              <w:rPr>
                <w:color w:val="000000"/>
                <w:sz w:val="16"/>
                <w:szCs w:val="16"/>
              </w:rPr>
              <w:t>8. Founder tech</w:t>
            </w:r>
            <w:r w:rsidR="002B4C13">
              <w:rPr>
                <w:color w:val="000000"/>
                <w:sz w:val="16"/>
                <w:szCs w:val="16"/>
              </w:rPr>
              <w:t>nology</w:t>
            </w:r>
            <w:r w:rsidRPr="008B715E">
              <w:rPr>
                <w:color w:val="000000"/>
                <w:sz w:val="16"/>
                <w:szCs w:val="16"/>
              </w:rPr>
              <w:t xml:space="preserve"> experience</w:t>
            </w:r>
          </w:p>
        </w:tc>
        <w:tc>
          <w:tcPr>
            <w:tcW w:w="896" w:type="dxa"/>
            <w:vAlign w:val="bottom"/>
          </w:tcPr>
          <w:p w14:paraId="0EF8134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3.93</w:t>
            </w:r>
          </w:p>
        </w:tc>
        <w:tc>
          <w:tcPr>
            <w:tcW w:w="896" w:type="dxa"/>
            <w:vAlign w:val="bottom"/>
          </w:tcPr>
          <w:p w14:paraId="5E07D12C"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6.6</w:t>
            </w:r>
            <w:r>
              <w:rPr>
                <w:rFonts w:asciiTheme="majorHAnsi" w:hAnsiTheme="majorHAnsi" w:cstheme="majorHAnsi"/>
                <w:color w:val="000000"/>
                <w:sz w:val="16"/>
                <w:szCs w:val="16"/>
              </w:rPr>
              <w:t>0</w:t>
            </w:r>
          </w:p>
        </w:tc>
        <w:tc>
          <w:tcPr>
            <w:tcW w:w="576" w:type="dxa"/>
            <w:vAlign w:val="bottom"/>
          </w:tcPr>
          <w:p w14:paraId="6CF06B0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w:t>
            </w:r>
          </w:p>
        </w:tc>
        <w:tc>
          <w:tcPr>
            <w:tcW w:w="1056" w:type="dxa"/>
            <w:vAlign w:val="bottom"/>
          </w:tcPr>
          <w:p w14:paraId="5E47213E"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45.39</w:t>
            </w:r>
          </w:p>
        </w:tc>
        <w:tc>
          <w:tcPr>
            <w:tcW w:w="491" w:type="dxa"/>
            <w:vAlign w:val="bottom"/>
          </w:tcPr>
          <w:p w14:paraId="69D333CB"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0.118</w:t>
            </w:r>
          </w:p>
        </w:tc>
        <w:tc>
          <w:tcPr>
            <w:tcW w:w="492" w:type="dxa"/>
            <w:vAlign w:val="bottom"/>
          </w:tcPr>
          <w:p w14:paraId="6676DEA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0.046</w:t>
            </w:r>
          </w:p>
        </w:tc>
        <w:tc>
          <w:tcPr>
            <w:tcW w:w="492" w:type="dxa"/>
            <w:vAlign w:val="bottom"/>
          </w:tcPr>
          <w:p w14:paraId="794828FE"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0.011</w:t>
            </w:r>
          </w:p>
        </w:tc>
        <w:tc>
          <w:tcPr>
            <w:tcW w:w="493" w:type="dxa"/>
            <w:vAlign w:val="bottom"/>
          </w:tcPr>
          <w:p w14:paraId="60599C4C"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0.035</w:t>
            </w:r>
          </w:p>
        </w:tc>
        <w:tc>
          <w:tcPr>
            <w:tcW w:w="493" w:type="dxa"/>
            <w:vAlign w:val="bottom"/>
          </w:tcPr>
          <w:p w14:paraId="68CDEB8B"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0.053</w:t>
            </w:r>
          </w:p>
        </w:tc>
        <w:tc>
          <w:tcPr>
            <w:tcW w:w="493" w:type="dxa"/>
            <w:vAlign w:val="bottom"/>
          </w:tcPr>
          <w:p w14:paraId="3ED22ED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0.027</w:t>
            </w:r>
          </w:p>
        </w:tc>
        <w:tc>
          <w:tcPr>
            <w:tcW w:w="493" w:type="dxa"/>
            <w:vAlign w:val="bottom"/>
          </w:tcPr>
          <w:p w14:paraId="205B541C"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0.11</w:t>
            </w:r>
            <w:r>
              <w:rPr>
                <w:rFonts w:asciiTheme="majorHAnsi" w:hAnsiTheme="majorHAnsi" w:cstheme="majorHAnsi"/>
                <w:color w:val="000000"/>
                <w:sz w:val="16"/>
                <w:szCs w:val="16"/>
              </w:rPr>
              <w:t>0</w:t>
            </w:r>
          </w:p>
        </w:tc>
        <w:tc>
          <w:tcPr>
            <w:tcW w:w="492" w:type="dxa"/>
            <w:vAlign w:val="bottom"/>
          </w:tcPr>
          <w:p w14:paraId="6AB66885"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72D4B8EA"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65C6D9D9"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18A048F4"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581B7A6D"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313493DF"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4919978C"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75D79EE9" w14:textId="77777777" w:rsidR="00320E97" w:rsidRPr="008B715E" w:rsidRDefault="00320E97" w:rsidP="00521FC0">
            <w:pPr>
              <w:contextualSpacing/>
              <w:jc w:val="right"/>
              <w:rPr>
                <w:rFonts w:asciiTheme="majorHAnsi" w:hAnsiTheme="majorHAnsi" w:cstheme="majorHAnsi"/>
                <w:sz w:val="16"/>
                <w:szCs w:val="16"/>
                <w:lang w:val="de-DE"/>
              </w:rPr>
            </w:pPr>
          </w:p>
        </w:tc>
      </w:tr>
      <w:tr w:rsidR="00320E97" w:rsidRPr="008B715E" w14:paraId="54450684" w14:textId="77777777" w:rsidTr="00521FC0">
        <w:tc>
          <w:tcPr>
            <w:tcW w:w="2345" w:type="dxa"/>
            <w:vAlign w:val="bottom"/>
          </w:tcPr>
          <w:p w14:paraId="30D5000F" w14:textId="77777777" w:rsidR="00320E97" w:rsidRPr="008B715E" w:rsidRDefault="00320E97" w:rsidP="00521FC0">
            <w:pPr>
              <w:contextualSpacing/>
              <w:rPr>
                <w:rFonts w:asciiTheme="majorHAnsi" w:hAnsiTheme="majorHAnsi" w:cstheme="majorHAnsi"/>
                <w:sz w:val="16"/>
                <w:szCs w:val="16"/>
              </w:rPr>
            </w:pPr>
            <w:r w:rsidRPr="008B715E">
              <w:rPr>
                <w:color w:val="000000"/>
                <w:sz w:val="16"/>
                <w:szCs w:val="16"/>
              </w:rPr>
              <w:t>9. CTO presence</w:t>
            </w:r>
          </w:p>
        </w:tc>
        <w:tc>
          <w:tcPr>
            <w:tcW w:w="896" w:type="dxa"/>
            <w:vAlign w:val="bottom"/>
          </w:tcPr>
          <w:p w14:paraId="7670147D"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0.23</w:t>
            </w:r>
          </w:p>
        </w:tc>
        <w:tc>
          <w:tcPr>
            <w:tcW w:w="896" w:type="dxa"/>
            <w:vAlign w:val="bottom"/>
          </w:tcPr>
          <w:p w14:paraId="44CF05D5"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0.37</w:t>
            </w:r>
          </w:p>
        </w:tc>
        <w:tc>
          <w:tcPr>
            <w:tcW w:w="576" w:type="dxa"/>
            <w:vAlign w:val="bottom"/>
          </w:tcPr>
          <w:p w14:paraId="551F911F"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w:t>
            </w:r>
          </w:p>
        </w:tc>
        <w:tc>
          <w:tcPr>
            <w:tcW w:w="1056" w:type="dxa"/>
            <w:vAlign w:val="bottom"/>
          </w:tcPr>
          <w:p w14:paraId="370F3CD0"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1</w:t>
            </w:r>
          </w:p>
        </w:tc>
        <w:tc>
          <w:tcPr>
            <w:tcW w:w="491" w:type="dxa"/>
            <w:vAlign w:val="bottom"/>
          </w:tcPr>
          <w:p w14:paraId="5E9CB647"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0.13</w:t>
            </w:r>
            <w:r>
              <w:rPr>
                <w:rFonts w:asciiTheme="majorHAnsi" w:hAnsiTheme="majorHAnsi" w:cstheme="majorHAnsi"/>
                <w:color w:val="000000"/>
                <w:sz w:val="16"/>
                <w:szCs w:val="16"/>
              </w:rPr>
              <w:t>0</w:t>
            </w:r>
          </w:p>
        </w:tc>
        <w:tc>
          <w:tcPr>
            <w:tcW w:w="492" w:type="dxa"/>
            <w:vAlign w:val="bottom"/>
          </w:tcPr>
          <w:p w14:paraId="3D099CE8"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0.052</w:t>
            </w:r>
          </w:p>
        </w:tc>
        <w:tc>
          <w:tcPr>
            <w:tcW w:w="492" w:type="dxa"/>
            <w:vAlign w:val="bottom"/>
          </w:tcPr>
          <w:p w14:paraId="34D54553"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0.022</w:t>
            </w:r>
          </w:p>
        </w:tc>
        <w:tc>
          <w:tcPr>
            <w:tcW w:w="493" w:type="dxa"/>
            <w:vAlign w:val="bottom"/>
          </w:tcPr>
          <w:p w14:paraId="74D16135"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0.124</w:t>
            </w:r>
          </w:p>
        </w:tc>
        <w:tc>
          <w:tcPr>
            <w:tcW w:w="493" w:type="dxa"/>
            <w:vAlign w:val="bottom"/>
          </w:tcPr>
          <w:p w14:paraId="1F8B2937"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0.191</w:t>
            </w:r>
          </w:p>
        </w:tc>
        <w:tc>
          <w:tcPr>
            <w:tcW w:w="493" w:type="dxa"/>
            <w:vAlign w:val="bottom"/>
          </w:tcPr>
          <w:p w14:paraId="38B8D94E"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0.139</w:t>
            </w:r>
          </w:p>
        </w:tc>
        <w:tc>
          <w:tcPr>
            <w:tcW w:w="493" w:type="dxa"/>
            <w:vAlign w:val="bottom"/>
          </w:tcPr>
          <w:p w14:paraId="26755343"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0.18</w:t>
            </w:r>
            <w:r>
              <w:rPr>
                <w:rFonts w:asciiTheme="majorHAnsi" w:hAnsiTheme="majorHAnsi" w:cstheme="majorHAnsi"/>
                <w:color w:val="000000"/>
                <w:sz w:val="16"/>
                <w:szCs w:val="16"/>
              </w:rPr>
              <w:t>0</w:t>
            </w:r>
          </w:p>
        </w:tc>
        <w:tc>
          <w:tcPr>
            <w:tcW w:w="492" w:type="dxa"/>
            <w:vAlign w:val="bottom"/>
          </w:tcPr>
          <w:p w14:paraId="7E08079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0.274</w:t>
            </w:r>
          </w:p>
        </w:tc>
        <w:tc>
          <w:tcPr>
            <w:tcW w:w="493" w:type="dxa"/>
            <w:vAlign w:val="bottom"/>
          </w:tcPr>
          <w:p w14:paraId="1517BB98"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4A846F64"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55B21982"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2C896353"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2DB42B7D"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73F5270F"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1EE863B0" w14:textId="77777777" w:rsidR="00320E97" w:rsidRPr="008B715E" w:rsidRDefault="00320E97" w:rsidP="00521FC0">
            <w:pPr>
              <w:contextualSpacing/>
              <w:jc w:val="right"/>
              <w:rPr>
                <w:rFonts w:asciiTheme="majorHAnsi" w:hAnsiTheme="majorHAnsi" w:cstheme="majorHAnsi"/>
                <w:sz w:val="16"/>
                <w:szCs w:val="16"/>
                <w:lang w:val="de-DE"/>
              </w:rPr>
            </w:pPr>
          </w:p>
        </w:tc>
      </w:tr>
      <w:tr w:rsidR="00320E97" w:rsidRPr="008B715E" w14:paraId="6AFEA461" w14:textId="77777777" w:rsidTr="00521FC0">
        <w:tc>
          <w:tcPr>
            <w:tcW w:w="2345" w:type="dxa"/>
            <w:vAlign w:val="bottom"/>
          </w:tcPr>
          <w:p w14:paraId="7717DCE7" w14:textId="77777777" w:rsidR="00320E97" w:rsidRPr="008B715E" w:rsidRDefault="00320E97" w:rsidP="00521FC0">
            <w:pPr>
              <w:contextualSpacing/>
              <w:rPr>
                <w:rFonts w:asciiTheme="majorHAnsi" w:hAnsiTheme="majorHAnsi" w:cstheme="majorHAnsi"/>
                <w:sz w:val="16"/>
                <w:szCs w:val="16"/>
              </w:rPr>
            </w:pPr>
            <w:r w:rsidRPr="008B715E">
              <w:rPr>
                <w:color w:val="000000"/>
                <w:sz w:val="16"/>
                <w:szCs w:val="16"/>
              </w:rPr>
              <w:t>10. B2B focus</w:t>
            </w:r>
          </w:p>
        </w:tc>
        <w:tc>
          <w:tcPr>
            <w:tcW w:w="896" w:type="dxa"/>
            <w:vAlign w:val="bottom"/>
          </w:tcPr>
          <w:p w14:paraId="698279C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0.45</w:t>
            </w:r>
          </w:p>
        </w:tc>
        <w:tc>
          <w:tcPr>
            <w:tcW w:w="896" w:type="dxa"/>
            <w:vAlign w:val="bottom"/>
          </w:tcPr>
          <w:p w14:paraId="4D86F533"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0.5</w:t>
            </w:r>
            <w:r>
              <w:rPr>
                <w:rFonts w:asciiTheme="majorHAnsi" w:hAnsiTheme="majorHAnsi" w:cstheme="majorHAnsi"/>
                <w:color w:val="000000"/>
                <w:sz w:val="16"/>
                <w:szCs w:val="16"/>
              </w:rPr>
              <w:t>0</w:t>
            </w:r>
          </w:p>
        </w:tc>
        <w:tc>
          <w:tcPr>
            <w:tcW w:w="576" w:type="dxa"/>
            <w:vAlign w:val="bottom"/>
          </w:tcPr>
          <w:p w14:paraId="4D7995EB"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w:t>
            </w:r>
          </w:p>
        </w:tc>
        <w:tc>
          <w:tcPr>
            <w:tcW w:w="1056" w:type="dxa"/>
            <w:vAlign w:val="bottom"/>
          </w:tcPr>
          <w:p w14:paraId="4C7943E5"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1</w:t>
            </w:r>
          </w:p>
        </w:tc>
        <w:tc>
          <w:tcPr>
            <w:tcW w:w="491" w:type="dxa"/>
            <w:vAlign w:val="bottom"/>
          </w:tcPr>
          <w:p w14:paraId="632E74C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0.04</w:t>
            </w:r>
            <w:r>
              <w:rPr>
                <w:rFonts w:asciiTheme="majorHAnsi" w:hAnsiTheme="majorHAnsi" w:cstheme="majorHAnsi"/>
                <w:color w:val="000000"/>
                <w:sz w:val="16"/>
                <w:szCs w:val="16"/>
              </w:rPr>
              <w:t>0</w:t>
            </w:r>
          </w:p>
        </w:tc>
        <w:tc>
          <w:tcPr>
            <w:tcW w:w="492" w:type="dxa"/>
            <w:vAlign w:val="bottom"/>
          </w:tcPr>
          <w:p w14:paraId="0842757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-0.045</w:t>
            </w:r>
          </w:p>
        </w:tc>
        <w:tc>
          <w:tcPr>
            <w:tcW w:w="492" w:type="dxa"/>
            <w:vAlign w:val="bottom"/>
          </w:tcPr>
          <w:p w14:paraId="78A15681"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-0.005</w:t>
            </w:r>
          </w:p>
        </w:tc>
        <w:tc>
          <w:tcPr>
            <w:tcW w:w="493" w:type="dxa"/>
            <w:vAlign w:val="bottom"/>
          </w:tcPr>
          <w:p w14:paraId="608091DD"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0.035</w:t>
            </w:r>
          </w:p>
        </w:tc>
        <w:tc>
          <w:tcPr>
            <w:tcW w:w="493" w:type="dxa"/>
            <w:vAlign w:val="bottom"/>
          </w:tcPr>
          <w:p w14:paraId="3F68C6FE"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0.122</w:t>
            </w:r>
          </w:p>
        </w:tc>
        <w:tc>
          <w:tcPr>
            <w:tcW w:w="493" w:type="dxa"/>
            <w:vAlign w:val="bottom"/>
          </w:tcPr>
          <w:p w14:paraId="31A6D3D8"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0.083</w:t>
            </w:r>
          </w:p>
        </w:tc>
        <w:tc>
          <w:tcPr>
            <w:tcW w:w="493" w:type="dxa"/>
            <w:vAlign w:val="bottom"/>
          </w:tcPr>
          <w:p w14:paraId="6819C99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0.098</w:t>
            </w:r>
          </w:p>
        </w:tc>
        <w:tc>
          <w:tcPr>
            <w:tcW w:w="492" w:type="dxa"/>
            <w:vAlign w:val="bottom"/>
          </w:tcPr>
          <w:p w14:paraId="405710E0"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0.024</w:t>
            </w:r>
          </w:p>
        </w:tc>
        <w:tc>
          <w:tcPr>
            <w:tcW w:w="493" w:type="dxa"/>
            <w:vAlign w:val="bottom"/>
          </w:tcPr>
          <w:p w14:paraId="672F409B"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0.068</w:t>
            </w:r>
          </w:p>
        </w:tc>
        <w:tc>
          <w:tcPr>
            <w:tcW w:w="493" w:type="dxa"/>
            <w:vAlign w:val="bottom"/>
          </w:tcPr>
          <w:p w14:paraId="1ACE7558"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7D786E2F"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1027EA47"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66535A2A"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26B6FC30"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54F58BBD" w14:textId="77777777" w:rsidR="00320E97" w:rsidRPr="008B715E" w:rsidRDefault="00320E97" w:rsidP="00521FC0">
            <w:pPr>
              <w:contextualSpacing/>
              <w:jc w:val="right"/>
              <w:rPr>
                <w:rFonts w:asciiTheme="majorHAnsi" w:hAnsiTheme="majorHAnsi" w:cstheme="majorHAnsi"/>
                <w:sz w:val="16"/>
                <w:szCs w:val="16"/>
                <w:lang w:val="de-DE"/>
              </w:rPr>
            </w:pPr>
          </w:p>
        </w:tc>
      </w:tr>
      <w:tr w:rsidR="00320E97" w:rsidRPr="008B715E" w14:paraId="6D76D99C" w14:textId="77777777" w:rsidTr="00521FC0">
        <w:tc>
          <w:tcPr>
            <w:tcW w:w="2345" w:type="dxa"/>
            <w:vAlign w:val="bottom"/>
          </w:tcPr>
          <w:p w14:paraId="45F50B75" w14:textId="77777777" w:rsidR="00320E97" w:rsidRPr="008B715E" w:rsidRDefault="00320E97" w:rsidP="00521FC0">
            <w:pPr>
              <w:contextualSpacing/>
              <w:rPr>
                <w:rFonts w:asciiTheme="majorHAnsi" w:hAnsiTheme="majorHAnsi" w:cstheme="majorHAnsi"/>
                <w:sz w:val="16"/>
                <w:szCs w:val="16"/>
              </w:rPr>
            </w:pPr>
            <w:r w:rsidRPr="008B715E">
              <w:rPr>
                <w:color w:val="000000"/>
                <w:sz w:val="16"/>
                <w:szCs w:val="16"/>
              </w:rPr>
              <w:t>11. Founder founding experience</w:t>
            </w:r>
          </w:p>
        </w:tc>
        <w:tc>
          <w:tcPr>
            <w:tcW w:w="896" w:type="dxa"/>
            <w:vAlign w:val="bottom"/>
          </w:tcPr>
          <w:p w14:paraId="64C568D5"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0.4</w:t>
            </w:r>
            <w:r>
              <w:rPr>
                <w:rFonts w:asciiTheme="majorHAnsi" w:hAnsiTheme="majorHAnsi" w:cstheme="majorHAnsi"/>
                <w:color w:val="000000"/>
                <w:sz w:val="16"/>
                <w:szCs w:val="16"/>
              </w:rPr>
              <w:t>0</w:t>
            </w:r>
          </w:p>
        </w:tc>
        <w:tc>
          <w:tcPr>
            <w:tcW w:w="896" w:type="dxa"/>
            <w:vAlign w:val="bottom"/>
          </w:tcPr>
          <w:p w14:paraId="0453B1B6"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0.46</w:t>
            </w:r>
          </w:p>
        </w:tc>
        <w:tc>
          <w:tcPr>
            <w:tcW w:w="576" w:type="dxa"/>
            <w:vAlign w:val="bottom"/>
          </w:tcPr>
          <w:p w14:paraId="19D5500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w:t>
            </w:r>
          </w:p>
        </w:tc>
        <w:tc>
          <w:tcPr>
            <w:tcW w:w="1056" w:type="dxa"/>
            <w:vAlign w:val="bottom"/>
          </w:tcPr>
          <w:p w14:paraId="276C369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1</w:t>
            </w:r>
          </w:p>
        </w:tc>
        <w:tc>
          <w:tcPr>
            <w:tcW w:w="491" w:type="dxa"/>
            <w:vAlign w:val="bottom"/>
          </w:tcPr>
          <w:p w14:paraId="7D775070"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0.161</w:t>
            </w:r>
          </w:p>
        </w:tc>
        <w:tc>
          <w:tcPr>
            <w:tcW w:w="492" w:type="dxa"/>
            <w:vAlign w:val="bottom"/>
          </w:tcPr>
          <w:p w14:paraId="6555D61E"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0.116</w:t>
            </w:r>
          </w:p>
        </w:tc>
        <w:tc>
          <w:tcPr>
            <w:tcW w:w="492" w:type="dxa"/>
            <w:vAlign w:val="bottom"/>
          </w:tcPr>
          <w:p w14:paraId="29041970"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0.12</w:t>
            </w:r>
            <w:r>
              <w:rPr>
                <w:rFonts w:asciiTheme="majorHAnsi" w:hAnsiTheme="majorHAnsi" w:cstheme="majorHAnsi"/>
                <w:color w:val="000000"/>
                <w:sz w:val="16"/>
                <w:szCs w:val="16"/>
              </w:rPr>
              <w:t>0</w:t>
            </w:r>
          </w:p>
        </w:tc>
        <w:tc>
          <w:tcPr>
            <w:tcW w:w="493" w:type="dxa"/>
            <w:vAlign w:val="bottom"/>
          </w:tcPr>
          <w:p w14:paraId="1D509DAE"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0.083</w:t>
            </w:r>
          </w:p>
        </w:tc>
        <w:tc>
          <w:tcPr>
            <w:tcW w:w="493" w:type="dxa"/>
            <w:vAlign w:val="bottom"/>
          </w:tcPr>
          <w:p w14:paraId="38BDD455"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0.115</w:t>
            </w:r>
          </w:p>
        </w:tc>
        <w:tc>
          <w:tcPr>
            <w:tcW w:w="493" w:type="dxa"/>
            <w:vAlign w:val="bottom"/>
          </w:tcPr>
          <w:p w14:paraId="65879C97"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0.112</w:t>
            </w:r>
          </w:p>
        </w:tc>
        <w:tc>
          <w:tcPr>
            <w:tcW w:w="493" w:type="dxa"/>
            <w:vAlign w:val="bottom"/>
          </w:tcPr>
          <w:p w14:paraId="1E8F334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0.148</w:t>
            </w:r>
          </w:p>
        </w:tc>
        <w:tc>
          <w:tcPr>
            <w:tcW w:w="492" w:type="dxa"/>
            <w:vAlign w:val="bottom"/>
          </w:tcPr>
          <w:p w14:paraId="76AF369B"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0.204</w:t>
            </w:r>
          </w:p>
        </w:tc>
        <w:tc>
          <w:tcPr>
            <w:tcW w:w="493" w:type="dxa"/>
            <w:vAlign w:val="bottom"/>
          </w:tcPr>
          <w:p w14:paraId="3ACED64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0.103</w:t>
            </w:r>
          </w:p>
        </w:tc>
        <w:tc>
          <w:tcPr>
            <w:tcW w:w="493" w:type="dxa"/>
            <w:vAlign w:val="bottom"/>
          </w:tcPr>
          <w:p w14:paraId="2BFEAF38"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-0.015</w:t>
            </w:r>
          </w:p>
        </w:tc>
        <w:tc>
          <w:tcPr>
            <w:tcW w:w="493" w:type="dxa"/>
            <w:vAlign w:val="bottom"/>
          </w:tcPr>
          <w:p w14:paraId="6494B9E1"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38ABD1F8"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32A2D9C8"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2C899A76"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35F75B50" w14:textId="77777777" w:rsidR="00320E97" w:rsidRPr="008B715E" w:rsidRDefault="00320E97" w:rsidP="00521FC0">
            <w:pPr>
              <w:contextualSpacing/>
              <w:jc w:val="right"/>
              <w:rPr>
                <w:rFonts w:asciiTheme="majorHAnsi" w:hAnsiTheme="majorHAnsi" w:cstheme="majorHAnsi"/>
                <w:sz w:val="16"/>
                <w:szCs w:val="16"/>
                <w:lang w:val="de-DE"/>
              </w:rPr>
            </w:pPr>
          </w:p>
        </w:tc>
      </w:tr>
      <w:tr w:rsidR="00320E97" w:rsidRPr="008B715E" w14:paraId="76F6205A" w14:textId="77777777" w:rsidTr="00521FC0">
        <w:tc>
          <w:tcPr>
            <w:tcW w:w="2345" w:type="dxa"/>
            <w:vAlign w:val="bottom"/>
          </w:tcPr>
          <w:p w14:paraId="038735CE" w14:textId="77777777" w:rsidR="00320E97" w:rsidRPr="008B715E" w:rsidRDefault="00320E97" w:rsidP="00521FC0">
            <w:pPr>
              <w:contextualSpacing/>
              <w:rPr>
                <w:rFonts w:asciiTheme="majorHAnsi" w:hAnsiTheme="majorHAnsi" w:cstheme="majorHAnsi"/>
                <w:sz w:val="16"/>
                <w:szCs w:val="16"/>
              </w:rPr>
            </w:pPr>
            <w:r w:rsidRPr="008B715E">
              <w:rPr>
                <w:color w:val="000000"/>
                <w:sz w:val="16"/>
                <w:szCs w:val="16"/>
              </w:rPr>
              <w:t>12. Board MBA</w:t>
            </w:r>
          </w:p>
        </w:tc>
        <w:tc>
          <w:tcPr>
            <w:tcW w:w="896" w:type="dxa"/>
            <w:vAlign w:val="bottom"/>
          </w:tcPr>
          <w:p w14:paraId="7527C453"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w:t>
            </w:r>
            <w:r>
              <w:rPr>
                <w:rFonts w:asciiTheme="majorHAnsi" w:hAnsiTheme="majorHAnsi" w:cstheme="majorHAnsi"/>
                <w:color w:val="000000"/>
                <w:sz w:val="16"/>
                <w:szCs w:val="16"/>
              </w:rPr>
              <w:t>.00</w:t>
            </w:r>
          </w:p>
        </w:tc>
        <w:tc>
          <w:tcPr>
            <w:tcW w:w="896" w:type="dxa"/>
            <w:vAlign w:val="bottom"/>
          </w:tcPr>
          <w:p w14:paraId="11A38F9A"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0.03</w:t>
            </w:r>
          </w:p>
        </w:tc>
        <w:tc>
          <w:tcPr>
            <w:tcW w:w="576" w:type="dxa"/>
            <w:vAlign w:val="bottom"/>
          </w:tcPr>
          <w:p w14:paraId="4AC8CCB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w:t>
            </w:r>
          </w:p>
        </w:tc>
        <w:tc>
          <w:tcPr>
            <w:tcW w:w="1056" w:type="dxa"/>
            <w:vAlign w:val="bottom"/>
          </w:tcPr>
          <w:p w14:paraId="1461F35B"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0.8</w:t>
            </w:r>
          </w:p>
        </w:tc>
        <w:tc>
          <w:tcPr>
            <w:tcW w:w="491" w:type="dxa"/>
            <w:vAlign w:val="bottom"/>
          </w:tcPr>
          <w:p w14:paraId="0CC194FF"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0.035</w:t>
            </w:r>
          </w:p>
        </w:tc>
        <w:tc>
          <w:tcPr>
            <w:tcW w:w="492" w:type="dxa"/>
            <w:vAlign w:val="bottom"/>
          </w:tcPr>
          <w:p w14:paraId="797DB12E" w14:textId="77777777" w:rsidR="00320E97" w:rsidRPr="008B715E" w:rsidRDefault="00320E97" w:rsidP="00521FC0">
            <w:pPr>
              <w:contextualSpacing/>
              <w:jc w:val="right"/>
              <w:rPr>
                <w:rFonts w:asciiTheme="majorHAnsi" w:hAnsiTheme="majorHAnsi" w:cstheme="majorHAnsi"/>
                <w:sz w:val="16"/>
                <w:szCs w:val="16"/>
                <w:lang w:val="de-DE"/>
              </w:rPr>
            </w:pPr>
            <w:r>
              <w:rPr>
                <w:rFonts w:asciiTheme="majorHAnsi" w:hAnsiTheme="majorHAnsi" w:cstheme="majorHAnsi"/>
                <w:sz w:val="16"/>
                <w:szCs w:val="16"/>
                <w:lang w:val="de-DE"/>
              </w:rPr>
              <w:t>0.000</w:t>
            </w:r>
          </w:p>
        </w:tc>
        <w:tc>
          <w:tcPr>
            <w:tcW w:w="492" w:type="dxa"/>
            <w:vAlign w:val="bottom"/>
          </w:tcPr>
          <w:p w14:paraId="66033AE7"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0.003</w:t>
            </w:r>
          </w:p>
        </w:tc>
        <w:tc>
          <w:tcPr>
            <w:tcW w:w="493" w:type="dxa"/>
            <w:vAlign w:val="bottom"/>
          </w:tcPr>
          <w:p w14:paraId="24F7A03D"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0.048</w:t>
            </w:r>
          </w:p>
        </w:tc>
        <w:tc>
          <w:tcPr>
            <w:tcW w:w="493" w:type="dxa"/>
            <w:vAlign w:val="bottom"/>
          </w:tcPr>
          <w:p w14:paraId="4ACB025A"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-0.001</w:t>
            </w:r>
          </w:p>
        </w:tc>
        <w:tc>
          <w:tcPr>
            <w:tcW w:w="493" w:type="dxa"/>
            <w:vAlign w:val="bottom"/>
          </w:tcPr>
          <w:p w14:paraId="6926076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-0.001</w:t>
            </w:r>
          </w:p>
        </w:tc>
        <w:tc>
          <w:tcPr>
            <w:tcW w:w="493" w:type="dxa"/>
            <w:vAlign w:val="bottom"/>
          </w:tcPr>
          <w:p w14:paraId="72F67937"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0.018</w:t>
            </w:r>
          </w:p>
        </w:tc>
        <w:tc>
          <w:tcPr>
            <w:tcW w:w="492" w:type="dxa"/>
            <w:vAlign w:val="bottom"/>
          </w:tcPr>
          <w:p w14:paraId="749536C7"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0.056</w:t>
            </w:r>
          </w:p>
        </w:tc>
        <w:tc>
          <w:tcPr>
            <w:tcW w:w="493" w:type="dxa"/>
            <w:vAlign w:val="bottom"/>
          </w:tcPr>
          <w:p w14:paraId="1B635D9E"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0.01</w:t>
            </w:r>
            <w:r>
              <w:rPr>
                <w:rFonts w:asciiTheme="majorHAnsi" w:hAnsiTheme="majorHAnsi" w:cstheme="majorHAnsi"/>
                <w:color w:val="000000"/>
                <w:sz w:val="16"/>
                <w:szCs w:val="16"/>
              </w:rPr>
              <w:t>0</w:t>
            </w:r>
          </w:p>
        </w:tc>
        <w:tc>
          <w:tcPr>
            <w:tcW w:w="493" w:type="dxa"/>
            <w:vAlign w:val="bottom"/>
          </w:tcPr>
          <w:p w14:paraId="4E0B2A7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0.024</w:t>
            </w:r>
          </w:p>
        </w:tc>
        <w:tc>
          <w:tcPr>
            <w:tcW w:w="493" w:type="dxa"/>
            <w:vAlign w:val="bottom"/>
          </w:tcPr>
          <w:p w14:paraId="1D69470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0.009</w:t>
            </w:r>
          </w:p>
        </w:tc>
        <w:tc>
          <w:tcPr>
            <w:tcW w:w="493" w:type="dxa"/>
            <w:vAlign w:val="bottom"/>
          </w:tcPr>
          <w:p w14:paraId="6AD61CDF"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331E8E99"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36515987"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69E450A1" w14:textId="77777777" w:rsidR="00320E97" w:rsidRPr="008B715E" w:rsidRDefault="00320E97" w:rsidP="00521FC0">
            <w:pPr>
              <w:contextualSpacing/>
              <w:jc w:val="right"/>
              <w:rPr>
                <w:rFonts w:asciiTheme="majorHAnsi" w:hAnsiTheme="majorHAnsi" w:cstheme="majorHAnsi"/>
                <w:sz w:val="16"/>
                <w:szCs w:val="16"/>
                <w:lang w:val="de-DE"/>
              </w:rPr>
            </w:pPr>
          </w:p>
        </w:tc>
      </w:tr>
      <w:tr w:rsidR="00320E97" w:rsidRPr="008B715E" w14:paraId="2A81658A" w14:textId="77777777" w:rsidTr="00521FC0">
        <w:tc>
          <w:tcPr>
            <w:tcW w:w="2345" w:type="dxa"/>
            <w:vAlign w:val="bottom"/>
          </w:tcPr>
          <w:p w14:paraId="5B44242A" w14:textId="77777777" w:rsidR="00320E97" w:rsidRPr="008B715E" w:rsidRDefault="00320E97" w:rsidP="00521FC0">
            <w:pPr>
              <w:contextualSpacing/>
              <w:rPr>
                <w:rFonts w:asciiTheme="majorHAnsi" w:hAnsiTheme="majorHAnsi" w:cstheme="majorHAnsi"/>
                <w:sz w:val="16"/>
                <w:szCs w:val="16"/>
              </w:rPr>
            </w:pPr>
            <w:r w:rsidRPr="008B715E">
              <w:rPr>
                <w:color w:val="000000"/>
                <w:sz w:val="16"/>
                <w:szCs w:val="16"/>
              </w:rPr>
              <w:t>13. Founder MBA</w:t>
            </w:r>
          </w:p>
        </w:tc>
        <w:tc>
          <w:tcPr>
            <w:tcW w:w="896" w:type="dxa"/>
            <w:vAlign w:val="bottom"/>
          </w:tcPr>
          <w:p w14:paraId="602C48AE"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w:t>
            </w:r>
            <w:r>
              <w:rPr>
                <w:rFonts w:asciiTheme="majorHAnsi" w:hAnsiTheme="majorHAnsi" w:cstheme="majorHAnsi"/>
                <w:color w:val="000000"/>
                <w:sz w:val="16"/>
                <w:szCs w:val="16"/>
              </w:rPr>
              <w:t>.00</w:t>
            </w:r>
          </w:p>
        </w:tc>
        <w:tc>
          <w:tcPr>
            <w:tcW w:w="896" w:type="dxa"/>
            <w:vAlign w:val="bottom"/>
          </w:tcPr>
          <w:p w14:paraId="1DED2ADB"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0.06</w:t>
            </w:r>
          </w:p>
        </w:tc>
        <w:tc>
          <w:tcPr>
            <w:tcW w:w="576" w:type="dxa"/>
            <w:vAlign w:val="bottom"/>
          </w:tcPr>
          <w:p w14:paraId="2E91DFC3"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w:t>
            </w:r>
          </w:p>
        </w:tc>
        <w:tc>
          <w:tcPr>
            <w:tcW w:w="1056" w:type="dxa"/>
            <w:vAlign w:val="bottom"/>
          </w:tcPr>
          <w:p w14:paraId="2D420B4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1</w:t>
            </w:r>
          </w:p>
        </w:tc>
        <w:tc>
          <w:tcPr>
            <w:tcW w:w="491" w:type="dxa"/>
            <w:vAlign w:val="bottom"/>
          </w:tcPr>
          <w:p w14:paraId="59B6F7DC"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-0.015</w:t>
            </w:r>
          </w:p>
        </w:tc>
        <w:tc>
          <w:tcPr>
            <w:tcW w:w="492" w:type="dxa"/>
            <w:vAlign w:val="bottom"/>
          </w:tcPr>
          <w:p w14:paraId="5B4F89B0"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-0.003</w:t>
            </w:r>
          </w:p>
        </w:tc>
        <w:tc>
          <w:tcPr>
            <w:tcW w:w="492" w:type="dxa"/>
            <w:vAlign w:val="bottom"/>
          </w:tcPr>
          <w:p w14:paraId="15620BD1"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-0.024</w:t>
            </w:r>
          </w:p>
        </w:tc>
        <w:tc>
          <w:tcPr>
            <w:tcW w:w="493" w:type="dxa"/>
            <w:vAlign w:val="bottom"/>
          </w:tcPr>
          <w:p w14:paraId="6D6C1376" w14:textId="77777777" w:rsidR="00320E97" w:rsidRPr="008B715E" w:rsidRDefault="00320E97" w:rsidP="00521FC0">
            <w:pPr>
              <w:contextualSpacing/>
              <w:jc w:val="right"/>
              <w:rPr>
                <w:rFonts w:asciiTheme="majorHAnsi" w:hAnsiTheme="majorHAnsi" w:cstheme="majorHAnsi"/>
                <w:sz w:val="16"/>
                <w:szCs w:val="16"/>
                <w:lang w:val="de-DE"/>
              </w:rPr>
            </w:pPr>
            <w:r>
              <w:rPr>
                <w:rFonts w:asciiTheme="majorHAnsi" w:hAnsiTheme="majorHAnsi" w:cstheme="majorHAnsi"/>
                <w:sz w:val="16"/>
                <w:szCs w:val="16"/>
                <w:lang w:val="de-DE"/>
              </w:rPr>
              <w:t>0.000</w:t>
            </w:r>
          </w:p>
        </w:tc>
        <w:tc>
          <w:tcPr>
            <w:tcW w:w="493" w:type="dxa"/>
            <w:vAlign w:val="bottom"/>
          </w:tcPr>
          <w:p w14:paraId="66337B18"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0.024</w:t>
            </w:r>
          </w:p>
        </w:tc>
        <w:tc>
          <w:tcPr>
            <w:tcW w:w="493" w:type="dxa"/>
            <w:vAlign w:val="bottom"/>
          </w:tcPr>
          <w:p w14:paraId="600630D7"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-0.007</w:t>
            </w:r>
          </w:p>
        </w:tc>
        <w:tc>
          <w:tcPr>
            <w:tcW w:w="493" w:type="dxa"/>
            <w:vAlign w:val="bottom"/>
          </w:tcPr>
          <w:p w14:paraId="688CA23D"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-0.008</w:t>
            </w:r>
          </w:p>
        </w:tc>
        <w:tc>
          <w:tcPr>
            <w:tcW w:w="492" w:type="dxa"/>
            <w:vAlign w:val="bottom"/>
          </w:tcPr>
          <w:p w14:paraId="7638DAD8"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0.031</w:t>
            </w:r>
          </w:p>
        </w:tc>
        <w:tc>
          <w:tcPr>
            <w:tcW w:w="493" w:type="dxa"/>
            <w:vAlign w:val="bottom"/>
          </w:tcPr>
          <w:p w14:paraId="7E3084C1"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-0.032</w:t>
            </w:r>
          </w:p>
        </w:tc>
        <w:tc>
          <w:tcPr>
            <w:tcW w:w="493" w:type="dxa"/>
            <w:vAlign w:val="bottom"/>
          </w:tcPr>
          <w:p w14:paraId="2661DCB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0.004</w:t>
            </w:r>
          </w:p>
        </w:tc>
        <w:tc>
          <w:tcPr>
            <w:tcW w:w="493" w:type="dxa"/>
            <w:vAlign w:val="bottom"/>
          </w:tcPr>
          <w:p w14:paraId="135D5B62"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0.015</w:t>
            </w:r>
          </w:p>
        </w:tc>
        <w:tc>
          <w:tcPr>
            <w:tcW w:w="493" w:type="dxa"/>
            <w:vAlign w:val="bottom"/>
          </w:tcPr>
          <w:p w14:paraId="7F877E96"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-0.003</w:t>
            </w:r>
          </w:p>
        </w:tc>
        <w:tc>
          <w:tcPr>
            <w:tcW w:w="493" w:type="dxa"/>
            <w:vAlign w:val="bottom"/>
          </w:tcPr>
          <w:p w14:paraId="0C104558"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6740F664"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423947B9" w14:textId="77777777" w:rsidR="00320E97" w:rsidRPr="008B715E" w:rsidRDefault="00320E97" w:rsidP="00521FC0">
            <w:pPr>
              <w:contextualSpacing/>
              <w:jc w:val="right"/>
              <w:rPr>
                <w:rFonts w:asciiTheme="majorHAnsi" w:hAnsiTheme="majorHAnsi" w:cstheme="majorHAnsi"/>
                <w:sz w:val="16"/>
                <w:szCs w:val="16"/>
                <w:lang w:val="de-DE"/>
              </w:rPr>
            </w:pPr>
          </w:p>
        </w:tc>
      </w:tr>
      <w:tr w:rsidR="00320E97" w:rsidRPr="008B715E" w14:paraId="52F9186E" w14:textId="77777777" w:rsidTr="00521FC0">
        <w:tc>
          <w:tcPr>
            <w:tcW w:w="2345" w:type="dxa"/>
            <w:vAlign w:val="bottom"/>
          </w:tcPr>
          <w:p w14:paraId="41213719" w14:textId="77777777" w:rsidR="00320E97" w:rsidRPr="008B715E" w:rsidRDefault="00320E97" w:rsidP="00521FC0">
            <w:pPr>
              <w:contextualSpacing/>
              <w:rPr>
                <w:rFonts w:asciiTheme="majorHAnsi" w:hAnsiTheme="majorHAnsi" w:cstheme="majorHAnsi"/>
                <w:sz w:val="16"/>
                <w:szCs w:val="16"/>
              </w:rPr>
            </w:pPr>
            <w:r w:rsidRPr="008B715E">
              <w:rPr>
                <w:color w:val="000000"/>
                <w:sz w:val="16"/>
                <w:szCs w:val="16"/>
              </w:rPr>
              <w:t>14. Industry dynamism</w:t>
            </w:r>
          </w:p>
        </w:tc>
        <w:tc>
          <w:tcPr>
            <w:tcW w:w="896" w:type="dxa"/>
            <w:vAlign w:val="bottom"/>
          </w:tcPr>
          <w:p w14:paraId="324B9D5D"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w:t>
            </w:r>
            <w:r>
              <w:rPr>
                <w:rFonts w:asciiTheme="majorHAnsi" w:hAnsiTheme="majorHAnsi" w:cstheme="majorHAnsi"/>
                <w:color w:val="000000"/>
                <w:sz w:val="16"/>
                <w:szCs w:val="16"/>
              </w:rPr>
              <w:t>0</w:t>
            </w:r>
          </w:p>
        </w:tc>
        <w:tc>
          <w:tcPr>
            <w:tcW w:w="896" w:type="dxa"/>
            <w:vAlign w:val="bottom"/>
          </w:tcPr>
          <w:p w14:paraId="19E0C61D"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0.04</w:t>
            </w:r>
          </w:p>
        </w:tc>
        <w:tc>
          <w:tcPr>
            <w:tcW w:w="576" w:type="dxa"/>
            <w:vAlign w:val="bottom"/>
          </w:tcPr>
          <w:p w14:paraId="5F1D0B65"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0.03</w:t>
            </w:r>
          </w:p>
        </w:tc>
        <w:tc>
          <w:tcPr>
            <w:tcW w:w="1056" w:type="dxa"/>
            <w:vAlign w:val="bottom"/>
          </w:tcPr>
          <w:p w14:paraId="784AF8C1"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0.67</w:t>
            </w:r>
          </w:p>
        </w:tc>
        <w:tc>
          <w:tcPr>
            <w:tcW w:w="491" w:type="dxa"/>
            <w:vAlign w:val="bottom"/>
          </w:tcPr>
          <w:p w14:paraId="6F3606DC"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0.054</w:t>
            </w:r>
          </w:p>
        </w:tc>
        <w:tc>
          <w:tcPr>
            <w:tcW w:w="492" w:type="dxa"/>
            <w:vAlign w:val="bottom"/>
          </w:tcPr>
          <w:p w14:paraId="06B224C8"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0.053</w:t>
            </w:r>
          </w:p>
        </w:tc>
        <w:tc>
          <w:tcPr>
            <w:tcW w:w="492" w:type="dxa"/>
            <w:vAlign w:val="bottom"/>
          </w:tcPr>
          <w:p w14:paraId="7B39ADB2"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0.013</w:t>
            </w:r>
          </w:p>
        </w:tc>
        <w:tc>
          <w:tcPr>
            <w:tcW w:w="493" w:type="dxa"/>
            <w:vAlign w:val="bottom"/>
          </w:tcPr>
          <w:p w14:paraId="6EC989D6"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0.015</w:t>
            </w:r>
          </w:p>
        </w:tc>
        <w:tc>
          <w:tcPr>
            <w:tcW w:w="493" w:type="dxa"/>
            <w:vAlign w:val="bottom"/>
          </w:tcPr>
          <w:p w14:paraId="44B9C077"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0.018</w:t>
            </w:r>
          </w:p>
        </w:tc>
        <w:tc>
          <w:tcPr>
            <w:tcW w:w="493" w:type="dxa"/>
            <w:vAlign w:val="bottom"/>
          </w:tcPr>
          <w:p w14:paraId="25197A76"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0.032</w:t>
            </w:r>
          </w:p>
        </w:tc>
        <w:tc>
          <w:tcPr>
            <w:tcW w:w="493" w:type="dxa"/>
            <w:vAlign w:val="bottom"/>
          </w:tcPr>
          <w:p w14:paraId="5D7BC38D"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0.088</w:t>
            </w:r>
          </w:p>
        </w:tc>
        <w:tc>
          <w:tcPr>
            <w:tcW w:w="492" w:type="dxa"/>
            <w:vAlign w:val="bottom"/>
          </w:tcPr>
          <w:p w14:paraId="7009EB63"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-0.014</w:t>
            </w:r>
          </w:p>
        </w:tc>
        <w:tc>
          <w:tcPr>
            <w:tcW w:w="493" w:type="dxa"/>
            <w:vAlign w:val="bottom"/>
          </w:tcPr>
          <w:p w14:paraId="479815C6"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-0.052</w:t>
            </w:r>
          </w:p>
        </w:tc>
        <w:tc>
          <w:tcPr>
            <w:tcW w:w="493" w:type="dxa"/>
            <w:vAlign w:val="bottom"/>
          </w:tcPr>
          <w:p w14:paraId="30881A7B"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0.003</w:t>
            </w:r>
          </w:p>
        </w:tc>
        <w:tc>
          <w:tcPr>
            <w:tcW w:w="493" w:type="dxa"/>
            <w:vAlign w:val="bottom"/>
          </w:tcPr>
          <w:p w14:paraId="706CBA72"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0.008</w:t>
            </w:r>
          </w:p>
        </w:tc>
        <w:tc>
          <w:tcPr>
            <w:tcW w:w="493" w:type="dxa"/>
            <w:vAlign w:val="bottom"/>
          </w:tcPr>
          <w:p w14:paraId="1639987C"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-0.008</w:t>
            </w:r>
          </w:p>
        </w:tc>
        <w:tc>
          <w:tcPr>
            <w:tcW w:w="493" w:type="dxa"/>
            <w:vAlign w:val="bottom"/>
          </w:tcPr>
          <w:p w14:paraId="3A9B8445"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-0.016</w:t>
            </w:r>
          </w:p>
        </w:tc>
        <w:tc>
          <w:tcPr>
            <w:tcW w:w="493" w:type="dxa"/>
            <w:vAlign w:val="bottom"/>
          </w:tcPr>
          <w:p w14:paraId="7B2E1FE2" w14:textId="77777777" w:rsidR="00320E97" w:rsidRPr="008B715E" w:rsidRDefault="00320E97" w:rsidP="00521FC0">
            <w:pPr>
              <w:contextualSpacing/>
              <w:jc w:val="right"/>
              <w:rPr>
                <w:rFonts w:asciiTheme="majorHAnsi" w:hAnsiTheme="majorHAnsi" w:cstheme="majorHAnsi"/>
                <w:sz w:val="16"/>
                <w:szCs w:val="16"/>
                <w:lang w:val="de-DE"/>
              </w:rPr>
            </w:pPr>
          </w:p>
        </w:tc>
        <w:tc>
          <w:tcPr>
            <w:tcW w:w="493" w:type="dxa"/>
            <w:vAlign w:val="bottom"/>
          </w:tcPr>
          <w:p w14:paraId="338A129E" w14:textId="77777777" w:rsidR="00320E97" w:rsidRPr="008B715E" w:rsidRDefault="00320E97" w:rsidP="00521FC0">
            <w:pPr>
              <w:contextualSpacing/>
              <w:jc w:val="right"/>
              <w:rPr>
                <w:rFonts w:asciiTheme="majorHAnsi" w:hAnsiTheme="majorHAnsi" w:cstheme="majorHAnsi"/>
                <w:sz w:val="16"/>
                <w:szCs w:val="16"/>
                <w:lang w:val="de-DE"/>
              </w:rPr>
            </w:pPr>
          </w:p>
        </w:tc>
      </w:tr>
      <w:tr w:rsidR="00320E97" w:rsidRPr="008B715E" w14:paraId="7E9F54FF" w14:textId="77777777" w:rsidTr="00521FC0">
        <w:tc>
          <w:tcPr>
            <w:tcW w:w="2345" w:type="dxa"/>
            <w:vAlign w:val="bottom"/>
          </w:tcPr>
          <w:p w14:paraId="392B166B" w14:textId="77777777" w:rsidR="00320E97" w:rsidRPr="008B715E" w:rsidRDefault="00320E97" w:rsidP="00521FC0">
            <w:pPr>
              <w:contextualSpacing/>
              <w:rPr>
                <w:rFonts w:asciiTheme="majorHAnsi" w:hAnsiTheme="majorHAnsi" w:cstheme="majorHAnsi"/>
                <w:sz w:val="16"/>
                <w:szCs w:val="16"/>
              </w:rPr>
            </w:pPr>
            <w:r w:rsidRPr="008B715E">
              <w:rPr>
                <w:color w:val="000000"/>
                <w:sz w:val="16"/>
                <w:szCs w:val="16"/>
              </w:rPr>
              <w:t>15. Market turbulence</w:t>
            </w:r>
          </w:p>
        </w:tc>
        <w:tc>
          <w:tcPr>
            <w:tcW w:w="896" w:type="dxa"/>
            <w:vAlign w:val="bottom"/>
          </w:tcPr>
          <w:p w14:paraId="4507D446"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3.77</w:t>
            </w:r>
          </w:p>
        </w:tc>
        <w:tc>
          <w:tcPr>
            <w:tcW w:w="896" w:type="dxa"/>
            <w:vAlign w:val="bottom"/>
          </w:tcPr>
          <w:p w14:paraId="58674D42"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1.51</w:t>
            </w:r>
          </w:p>
        </w:tc>
        <w:tc>
          <w:tcPr>
            <w:tcW w:w="576" w:type="dxa"/>
            <w:vAlign w:val="bottom"/>
          </w:tcPr>
          <w:p w14:paraId="0E0BAFED"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0.83</w:t>
            </w:r>
          </w:p>
        </w:tc>
        <w:tc>
          <w:tcPr>
            <w:tcW w:w="1056" w:type="dxa"/>
            <w:vAlign w:val="bottom"/>
          </w:tcPr>
          <w:p w14:paraId="7168CD7E"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8.16</w:t>
            </w:r>
          </w:p>
        </w:tc>
        <w:tc>
          <w:tcPr>
            <w:tcW w:w="491" w:type="dxa"/>
            <w:vAlign w:val="bottom"/>
          </w:tcPr>
          <w:p w14:paraId="5CA05607"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0.038</w:t>
            </w:r>
          </w:p>
        </w:tc>
        <w:tc>
          <w:tcPr>
            <w:tcW w:w="492" w:type="dxa"/>
            <w:vAlign w:val="bottom"/>
          </w:tcPr>
          <w:p w14:paraId="0E11431B"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0.026</w:t>
            </w:r>
          </w:p>
        </w:tc>
        <w:tc>
          <w:tcPr>
            <w:tcW w:w="492" w:type="dxa"/>
            <w:vAlign w:val="bottom"/>
          </w:tcPr>
          <w:p w14:paraId="47482040"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-0.027</w:t>
            </w:r>
          </w:p>
        </w:tc>
        <w:tc>
          <w:tcPr>
            <w:tcW w:w="493" w:type="dxa"/>
            <w:vAlign w:val="bottom"/>
          </w:tcPr>
          <w:p w14:paraId="350A0EFE"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0.003</w:t>
            </w:r>
          </w:p>
        </w:tc>
        <w:tc>
          <w:tcPr>
            <w:tcW w:w="493" w:type="dxa"/>
            <w:vAlign w:val="bottom"/>
          </w:tcPr>
          <w:p w14:paraId="5DEDF4A6"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0.038</w:t>
            </w:r>
          </w:p>
        </w:tc>
        <w:tc>
          <w:tcPr>
            <w:tcW w:w="493" w:type="dxa"/>
            <w:vAlign w:val="bottom"/>
          </w:tcPr>
          <w:p w14:paraId="0CCF5DFF"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0.001</w:t>
            </w:r>
          </w:p>
        </w:tc>
        <w:tc>
          <w:tcPr>
            <w:tcW w:w="493" w:type="dxa"/>
            <w:vAlign w:val="bottom"/>
          </w:tcPr>
          <w:p w14:paraId="0A55C360"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-0.002</w:t>
            </w:r>
          </w:p>
        </w:tc>
        <w:tc>
          <w:tcPr>
            <w:tcW w:w="492" w:type="dxa"/>
            <w:vAlign w:val="bottom"/>
          </w:tcPr>
          <w:p w14:paraId="1734F525"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0.078</w:t>
            </w:r>
          </w:p>
        </w:tc>
        <w:tc>
          <w:tcPr>
            <w:tcW w:w="493" w:type="dxa"/>
            <w:vAlign w:val="bottom"/>
          </w:tcPr>
          <w:p w14:paraId="65AD59EA"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0.095</w:t>
            </w:r>
          </w:p>
        </w:tc>
        <w:tc>
          <w:tcPr>
            <w:tcW w:w="493" w:type="dxa"/>
            <w:vAlign w:val="bottom"/>
          </w:tcPr>
          <w:p w14:paraId="465F5F2B"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0.094</w:t>
            </w:r>
          </w:p>
        </w:tc>
        <w:tc>
          <w:tcPr>
            <w:tcW w:w="493" w:type="dxa"/>
            <w:vAlign w:val="bottom"/>
          </w:tcPr>
          <w:p w14:paraId="53D2C372"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0.084</w:t>
            </w:r>
          </w:p>
        </w:tc>
        <w:tc>
          <w:tcPr>
            <w:tcW w:w="493" w:type="dxa"/>
            <w:vAlign w:val="bottom"/>
          </w:tcPr>
          <w:p w14:paraId="57A0C98C"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-0.024</w:t>
            </w:r>
          </w:p>
        </w:tc>
        <w:tc>
          <w:tcPr>
            <w:tcW w:w="493" w:type="dxa"/>
            <w:vAlign w:val="bottom"/>
          </w:tcPr>
          <w:p w14:paraId="4E60F798"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0.006</w:t>
            </w:r>
          </w:p>
        </w:tc>
        <w:tc>
          <w:tcPr>
            <w:tcW w:w="493" w:type="dxa"/>
            <w:vAlign w:val="bottom"/>
          </w:tcPr>
          <w:p w14:paraId="79076618"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-0.221</w:t>
            </w:r>
          </w:p>
        </w:tc>
        <w:tc>
          <w:tcPr>
            <w:tcW w:w="493" w:type="dxa"/>
            <w:vAlign w:val="bottom"/>
          </w:tcPr>
          <w:p w14:paraId="2BE4ABCB" w14:textId="77777777" w:rsidR="00320E97" w:rsidRPr="008B715E" w:rsidRDefault="00320E97" w:rsidP="00521FC0">
            <w:pPr>
              <w:contextualSpacing/>
              <w:jc w:val="right"/>
              <w:rPr>
                <w:rFonts w:asciiTheme="majorHAnsi" w:hAnsiTheme="majorHAnsi" w:cstheme="majorHAnsi"/>
                <w:sz w:val="16"/>
                <w:szCs w:val="16"/>
                <w:lang w:val="de-DE"/>
              </w:rPr>
            </w:pPr>
          </w:p>
        </w:tc>
      </w:tr>
      <w:tr w:rsidR="00320E97" w:rsidRPr="008B715E" w14:paraId="72F70202" w14:textId="77777777" w:rsidTr="00521FC0">
        <w:tc>
          <w:tcPr>
            <w:tcW w:w="2345" w:type="dxa"/>
            <w:vAlign w:val="bottom"/>
          </w:tcPr>
          <w:p w14:paraId="418CBB10" w14:textId="77777777" w:rsidR="00320E97" w:rsidRPr="008B715E" w:rsidRDefault="00320E97" w:rsidP="00521FC0">
            <w:pPr>
              <w:contextualSpacing/>
              <w:rPr>
                <w:rFonts w:asciiTheme="majorHAnsi" w:hAnsiTheme="majorHAnsi" w:cstheme="majorHAnsi"/>
                <w:sz w:val="16"/>
                <w:szCs w:val="16"/>
                <w:lang w:val="de-DE"/>
              </w:rPr>
            </w:pPr>
            <w:r w:rsidRPr="008B715E">
              <w:rPr>
                <w:color w:val="000000"/>
                <w:sz w:val="16"/>
                <w:szCs w:val="16"/>
              </w:rPr>
              <w:t>16. Patent stock</w:t>
            </w:r>
          </w:p>
        </w:tc>
        <w:tc>
          <w:tcPr>
            <w:tcW w:w="896" w:type="dxa"/>
            <w:vAlign w:val="bottom"/>
          </w:tcPr>
          <w:p w14:paraId="4EF13B8A"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0.47</w:t>
            </w:r>
          </w:p>
        </w:tc>
        <w:tc>
          <w:tcPr>
            <w:tcW w:w="896" w:type="dxa"/>
            <w:vAlign w:val="bottom"/>
          </w:tcPr>
          <w:p w14:paraId="1785F81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2.46</w:t>
            </w:r>
          </w:p>
        </w:tc>
        <w:tc>
          <w:tcPr>
            <w:tcW w:w="576" w:type="dxa"/>
            <w:vAlign w:val="bottom"/>
          </w:tcPr>
          <w:p w14:paraId="098B9E31"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w:t>
            </w:r>
          </w:p>
        </w:tc>
        <w:tc>
          <w:tcPr>
            <w:tcW w:w="1056" w:type="dxa"/>
            <w:vAlign w:val="bottom"/>
          </w:tcPr>
          <w:p w14:paraId="4C407FBD"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38</w:t>
            </w:r>
          </w:p>
        </w:tc>
        <w:tc>
          <w:tcPr>
            <w:tcW w:w="491" w:type="dxa"/>
            <w:vAlign w:val="bottom"/>
          </w:tcPr>
          <w:p w14:paraId="61714981"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0.402</w:t>
            </w:r>
          </w:p>
        </w:tc>
        <w:tc>
          <w:tcPr>
            <w:tcW w:w="492" w:type="dxa"/>
            <w:vAlign w:val="bottom"/>
          </w:tcPr>
          <w:p w14:paraId="521DBD8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0.156</w:t>
            </w:r>
          </w:p>
        </w:tc>
        <w:tc>
          <w:tcPr>
            <w:tcW w:w="492" w:type="dxa"/>
            <w:vAlign w:val="bottom"/>
          </w:tcPr>
          <w:p w14:paraId="59FC611F"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0.003</w:t>
            </w:r>
          </w:p>
        </w:tc>
        <w:tc>
          <w:tcPr>
            <w:tcW w:w="493" w:type="dxa"/>
            <w:vAlign w:val="bottom"/>
          </w:tcPr>
          <w:p w14:paraId="4226B8E1"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0.068</w:t>
            </w:r>
          </w:p>
        </w:tc>
        <w:tc>
          <w:tcPr>
            <w:tcW w:w="493" w:type="dxa"/>
            <w:vAlign w:val="bottom"/>
          </w:tcPr>
          <w:p w14:paraId="628F68AD"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0.177</w:t>
            </w:r>
          </w:p>
        </w:tc>
        <w:tc>
          <w:tcPr>
            <w:tcW w:w="493" w:type="dxa"/>
            <w:vAlign w:val="bottom"/>
          </w:tcPr>
          <w:p w14:paraId="32AFA5FE"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0.071</w:t>
            </w:r>
          </w:p>
        </w:tc>
        <w:tc>
          <w:tcPr>
            <w:tcW w:w="493" w:type="dxa"/>
            <w:vAlign w:val="bottom"/>
          </w:tcPr>
          <w:p w14:paraId="177FBF6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0.253</w:t>
            </w:r>
          </w:p>
        </w:tc>
        <w:tc>
          <w:tcPr>
            <w:tcW w:w="492" w:type="dxa"/>
            <w:vAlign w:val="bottom"/>
          </w:tcPr>
          <w:p w14:paraId="1ADE290F"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0.146</w:t>
            </w:r>
          </w:p>
        </w:tc>
        <w:tc>
          <w:tcPr>
            <w:tcW w:w="493" w:type="dxa"/>
            <w:vAlign w:val="bottom"/>
          </w:tcPr>
          <w:p w14:paraId="57D9F41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0.116</w:t>
            </w:r>
          </w:p>
        </w:tc>
        <w:tc>
          <w:tcPr>
            <w:tcW w:w="493" w:type="dxa"/>
            <w:vAlign w:val="bottom"/>
          </w:tcPr>
          <w:p w14:paraId="5F764024"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0.113</w:t>
            </w:r>
          </w:p>
        </w:tc>
        <w:tc>
          <w:tcPr>
            <w:tcW w:w="493" w:type="dxa"/>
            <w:vAlign w:val="bottom"/>
          </w:tcPr>
          <w:p w14:paraId="568795D8"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0.091</w:t>
            </w:r>
          </w:p>
        </w:tc>
        <w:tc>
          <w:tcPr>
            <w:tcW w:w="493" w:type="dxa"/>
            <w:vAlign w:val="bottom"/>
          </w:tcPr>
          <w:p w14:paraId="2A8C6779"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0.114</w:t>
            </w:r>
          </w:p>
        </w:tc>
        <w:tc>
          <w:tcPr>
            <w:tcW w:w="493" w:type="dxa"/>
            <w:vAlign w:val="bottom"/>
          </w:tcPr>
          <w:p w14:paraId="676A44ED"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0.022</w:t>
            </w:r>
          </w:p>
        </w:tc>
        <w:tc>
          <w:tcPr>
            <w:tcW w:w="493" w:type="dxa"/>
            <w:vAlign w:val="bottom"/>
          </w:tcPr>
          <w:p w14:paraId="72E32C3C"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0.013</w:t>
            </w:r>
          </w:p>
        </w:tc>
        <w:tc>
          <w:tcPr>
            <w:tcW w:w="493" w:type="dxa"/>
            <w:vAlign w:val="bottom"/>
          </w:tcPr>
          <w:p w14:paraId="1024E878" w14:textId="77777777" w:rsidR="00320E97" w:rsidRPr="008B715E" w:rsidRDefault="00320E97" w:rsidP="00521FC0">
            <w:pPr>
              <w:contextualSpacing/>
              <w:jc w:val="right"/>
              <w:rPr>
                <w:rFonts w:asciiTheme="majorHAnsi" w:hAnsiTheme="majorHAnsi" w:cstheme="majorHAnsi"/>
                <w:sz w:val="16"/>
                <w:szCs w:val="16"/>
                <w:lang w:val="de-DE"/>
              </w:rPr>
            </w:pPr>
            <w:r w:rsidRPr="008B715E">
              <w:rPr>
                <w:rFonts w:asciiTheme="majorHAnsi" w:hAnsiTheme="majorHAnsi" w:cstheme="majorHAnsi"/>
                <w:color w:val="000000"/>
                <w:sz w:val="16"/>
                <w:szCs w:val="16"/>
              </w:rPr>
              <w:t>0.046</w:t>
            </w:r>
          </w:p>
        </w:tc>
      </w:tr>
    </w:tbl>
    <w:bookmarkEnd w:id="9"/>
    <w:p w14:paraId="0914EC55" w14:textId="5C78D097" w:rsidR="00320E97" w:rsidRPr="003029D4" w:rsidRDefault="00320E97" w:rsidP="00320E97">
      <w:pPr>
        <w:pStyle w:val="xmsonormal"/>
        <w:shd w:val="clear" w:color="auto" w:fill="FFFFFF"/>
        <w:spacing w:before="0" w:beforeAutospacing="0" w:after="0" w:afterAutospacing="0"/>
        <w:rPr>
          <w:sz w:val="18"/>
          <w:szCs w:val="18"/>
          <w:lang w:val="en-US"/>
        </w:rPr>
      </w:pPr>
      <w:r w:rsidRPr="003029D4">
        <w:rPr>
          <w:sz w:val="18"/>
          <w:szCs w:val="18"/>
          <w:lang w:val="en-US"/>
        </w:rPr>
        <w:t xml:space="preserve">n = </w:t>
      </w:r>
      <w:r>
        <w:rPr>
          <w:sz w:val="18"/>
          <w:szCs w:val="18"/>
          <w:lang w:val="en-US"/>
        </w:rPr>
        <w:t>1617</w:t>
      </w:r>
      <w:r w:rsidRPr="003029D4">
        <w:rPr>
          <w:sz w:val="18"/>
          <w:szCs w:val="18"/>
          <w:lang w:val="en-US"/>
        </w:rPr>
        <w:t xml:space="preserve"> </w:t>
      </w:r>
      <w:r>
        <w:rPr>
          <w:sz w:val="18"/>
          <w:szCs w:val="18"/>
          <w:lang w:val="en-US"/>
        </w:rPr>
        <w:t>ventures</w:t>
      </w:r>
      <w:r w:rsidRPr="003029D4">
        <w:rPr>
          <w:sz w:val="18"/>
          <w:szCs w:val="18"/>
          <w:lang w:val="en-US"/>
        </w:rPr>
        <w:t xml:space="preserve">; </w:t>
      </w:r>
      <w:r>
        <w:rPr>
          <w:sz w:val="18"/>
          <w:szCs w:val="18"/>
          <w:lang w:val="en-US"/>
        </w:rPr>
        <w:t xml:space="preserve">all variables have been aggregated </w:t>
      </w:r>
      <w:r w:rsidR="002152E8">
        <w:rPr>
          <w:sz w:val="18"/>
          <w:szCs w:val="18"/>
          <w:lang w:val="en-US"/>
        </w:rPr>
        <w:t>at the firm level by averaging</w:t>
      </w:r>
      <w:r>
        <w:rPr>
          <w:sz w:val="18"/>
          <w:szCs w:val="18"/>
          <w:lang w:val="en-US"/>
        </w:rPr>
        <w:t xml:space="preserve"> over time. A</w:t>
      </w:r>
      <w:r w:rsidRPr="003029D4">
        <w:rPr>
          <w:sz w:val="18"/>
          <w:szCs w:val="18"/>
          <w:lang w:val="en-US"/>
        </w:rPr>
        <w:t>ll correlation coefficients &gt; |0.0</w:t>
      </w:r>
      <w:r>
        <w:rPr>
          <w:sz w:val="18"/>
          <w:szCs w:val="18"/>
          <w:lang w:val="en-US"/>
        </w:rPr>
        <w:t>48</w:t>
      </w:r>
      <w:r w:rsidRPr="003029D4">
        <w:rPr>
          <w:sz w:val="18"/>
          <w:szCs w:val="18"/>
          <w:lang w:val="en-US"/>
        </w:rPr>
        <w:t>| are statistically significant with at least p &lt; .05</w:t>
      </w:r>
      <w:r>
        <w:rPr>
          <w:sz w:val="18"/>
          <w:szCs w:val="18"/>
          <w:lang w:val="en-US"/>
        </w:rPr>
        <w:t xml:space="preserve">. </w:t>
      </w:r>
      <w:r w:rsidRPr="003029D4">
        <w:rPr>
          <w:sz w:val="18"/>
          <w:szCs w:val="18"/>
          <w:lang w:val="en-US"/>
        </w:rPr>
        <w:t>All variables are displayed untransformed.</w:t>
      </w:r>
      <w:r>
        <w:rPr>
          <w:sz w:val="18"/>
          <w:szCs w:val="18"/>
          <w:lang w:val="en-US"/>
        </w:rPr>
        <w:t xml:space="preserve"> </w:t>
      </w:r>
    </w:p>
    <w:p w14:paraId="02BB380C" w14:textId="77777777" w:rsidR="00320E97" w:rsidRDefault="00320E97" w:rsidP="00320E97">
      <w:pPr>
        <w:contextualSpacing/>
      </w:pPr>
      <w:r>
        <w:br w:type="page"/>
      </w:r>
    </w:p>
    <w:p w14:paraId="07CF236C" w14:textId="7E510ADF" w:rsidR="00F707E4" w:rsidRDefault="00F707E4" w:rsidP="00E56891">
      <w:pPr>
        <w:pStyle w:val="berschrift1"/>
      </w:pPr>
      <w:bookmarkStart w:id="10" w:name="_Toc227945950"/>
      <w:r w:rsidRPr="00133C12">
        <w:lastRenderedPageBreak/>
        <w:t xml:space="preserve">Web Appendix </w:t>
      </w:r>
      <w:r>
        <w:t>W</w:t>
      </w:r>
      <w:r w:rsidR="00921921">
        <w:t>8</w:t>
      </w:r>
      <w:r w:rsidRPr="00133C12">
        <w:t xml:space="preserve">: </w:t>
      </w:r>
      <w:r w:rsidR="005000A0" w:rsidRPr="005000A0">
        <w:t>Accounting for different functional forms</w:t>
      </w:r>
      <w:r w:rsidR="005000A0">
        <w:t xml:space="preserve"> in </w:t>
      </w:r>
      <w:r>
        <w:t>regression analyses</w:t>
      </w:r>
      <w:bookmarkEnd w:id="10"/>
      <w:r>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1660"/>
        <w:gridCol w:w="1659"/>
        <w:gridCol w:w="1659"/>
        <w:gridCol w:w="1659"/>
        <w:gridCol w:w="1659"/>
        <w:gridCol w:w="1664"/>
      </w:tblGrid>
      <w:tr w:rsidR="00866012" w:rsidRPr="00866012" w14:paraId="77FE3C6B" w14:textId="77777777" w:rsidTr="00866012">
        <w:trPr>
          <w:trHeight w:val="725"/>
        </w:trPr>
        <w:tc>
          <w:tcPr>
            <w:tcW w:w="1157" w:type="pct"/>
            <w:tcBorders>
              <w:top w:val="single" w:sz="4" w:space="0" w:color="auto"/>
              <w:bottom w:val="single" w:sz="4" w:space="0" w:color="auto"/>
            </w:tcBorders>
          </w:tcPr>
          <w:p w14:paraId="2470461D" w14:textId="77777777" w:rsidR="00866012" w:rsidRPr="00866012" w:rsidRDefault="00866012" w:rsidP="00866012">
            <w:pPr>
              <w:ind w:left="-56"/>
              <w:jc w:val="center"/>
              <w:rPr>
                <w:rFonts w:asciiTheme="majorHAnsi" w:hAnsiTheme="majorHAnsi" w:cstheme="majorHAnsi"/>
                <w:b/>
                <w:bCs/>
                <w:sz w:val="16"/>
                <w:szCs w:val="16"/>
              </w:rPr>
            </w:pPr>
            <w:bookmarkStart w:id="11" w:name="_Hlk218859135"/>
          </w:p>
        </w:tc>
        <w:tc>
          <w:tcPr>
            <w:tcW w:w="640" w:type="pct"/>
            <w:tcBorders>
              <w:top w:val="single" w:sz="4" w:space="0" w:color="auto"/>
              <w:bottom w:val="single" w:sz="4" w:space="0" w:color="auto"/>
            </w:tcBorders>
          </w:tcPr>
          <w:p w14:paraId="1CC394DE" w14:textId="05CA159D" w:rsidR="00866012" w:rsidRPr="00866012" w:rsidRDefault="00866012" w:rsidP="00866012">
            <w:pPr>
              <w:spacing w:line="276" w:lineRule="auto"/>
              <w:ind w:left="-98" w:right="-83"/>
              <w:jc w:val="center"/>
              <w:rPr>
                <w:rFonts w:asciiTheme="majorHAnsi" w:hAnsiTheme="majorHAnsi" w:cstheme="majorHAnsi"/>
                <w:b/>
                <w:bCs/>
                <w:sz w:val="16"/>
                <w:szCs w:val="16"/>
              </w:rPr>
            </w:pPr>
            <w:r w:rsidRPr="00866012">
              <w:rPr>
                <w:rFonts w:asciiTheme="majorHAnsi" w:hAnsiTheme="majorHAnsi" w:cstheme="majorHAnsi"/>
                <w:b/>
                <w:bCs/>
                <w:sz w:val="16"/>
                <w:szCs w:val="16"/>
              </w:rPr>
              <w:t xml:space="preserve">(3d) </w:t>
            </w:r>
            <w:r w:rsidR="00731446" w:rsidRPr="003029D4">
              <w:rPr>
                <w:rFonts w:cs="Times New Roman"/>
                <w:b/>
                <w:bCs/>
                <w:sz w:val="16"/>
                <w:szCs w:val="16"/>
              </w:rPr>
              <w:t>Pooled OLS – Funding amount – No controls</w:t>
            </w:r>
          </w:p>
        </w:tc>
        <w:tc>
          <w:tcPr>
            <w:tcW w:w="640" w:type="pct"/>
            <w:tcBorders>
              <w:top w:val="single" w:sz="4" w:space="0" w:color="auto"/>
              <w:bottom w:val="single" w:sz="4" w:space="0" w:color="auto"/>
            </w:tcBorders>
          </w:tcPr>
          <w:p w14:paraId="0CB8AF9E" w14:textId="0329EBBB" w:rsidR="00866012" w:rsidRPr="00866012" w:rsidRDefault="00866012" w:rsidP="00866012">
            <w:pPr>
              <w:spacing w:line="276" w:lineRule="auto"/>
              <w:ind w:left="-98" w:right="-83"/>
              <w:jc w:val="center"/>
              <w:rPr>
                <w:rFonts w:asciiTheme="majorHAnsi" w:hAnsiTheme="majorHAnsi" w:cstheme="majorHAnsi"/>
                <w:b/>
                <w:bCs/>
                <w:sz w:val="16"/>
                <w:szCs w:val="16"/>
              </w:rPr>
            </w:pPr>
            <w:r w:rsidRPr="00866012">
              <w:rPr>
                <w:rFonts w:asciiTheme="majorHAnsi" w:hAnsiTheme="majorHAnsi" w:cstheme="majorHAnsi"/>
                <w:b/>
                <w:bCs/>
                <w:sz w:val="16"/>
                <w:szCs w:val="16"/>
              </w:rPr>
              <w:t xml:space="preserve"> (3e) </w:t>
            </w:r>
            <w:r w:rsidR="00731446" w:rsidRPr="003029D4">
              <w:rPr>
                <w:rFonts w:cs="Times New Roman"/>
                <w:b/>
                <w:bCs/>
                <w:sz w:val="16"/>
                <w:szCs w:val="16"/>
              </w:rPr>
              <w:t>Pooled OLS – Funding amount – No controls</w:t>
            </w:r>
          </w:p>
        </w:tc>
        <w:tc>
          <w:tcPr>
            <w:tcW w:w="640" w:type="pct"/>
            <w:tcBorders>
              <w:top w:val="single" w:sz="4" w:space="0" w:color="auto"/>
              <w:bottom w:val="single" w:sz="4" w:space="0" w:color="auto"/>
            </w:tcBorders>
          </w:tcPr>
          <w:p w14:paraId="1C181158" w14:textId="62E65144" w:rsidR="00866012" w:rsidRPr="00866012" w:rsidRDefault="00866012" w:rsidP="00866012">
            <w:pPr>
              <w:spacing w:line="276" w:lineRule="auto"/>
              <w:ind w:left="-98" w:right="-83"/>
              <w:jc w:val="center"/>
              <w:rPr>
                <w:rFonts w:asciiTheme="majorHAnsi" w:hAnsiTheme="majorHAnsi" w:cstheme="majorHAnsi"/>
                <w:b/>
                <w:bCs/>
                <w:sz w:val="16"/>
                <w:szCs w:val="16"/>
              </w:rPr>
            </w:pPr>
            <w:r w:rsidRPr="00866012">
              <w:rPr>
                <w:rFonts w:asciiTheme="majorHAnsi" w:hAnsiTheme="majorHAnsi" w:cstheme="majorHAnsi"/>
                <w:b/>
                <w:bCs/>
                <w:sz w:val="16"/>
                <w:szCs w:val="16"/>
              </w:rPr>
              <w:t>(3</w:t>
            </w:r>
            <w:r>
              <w:rPr>
                <w:rFonts w:asciiTheme="majorHAnsi" w:hAnsiTheme="majorHAnsi" w:cstheme="majorHAnsi"/>
                <w:b/>
                <w:bCs/>
                <w:sz w:val="16"/>
                <w:szCs w:val="16"/>
              </w:rPr>
              <w:t>f</w:t>
            </w:r>
            <w:r w:rsidRPr="00866012">
              <w:rPr>
                <w:rFonts w:asciiTheme="majorHAnsi" w:hAnsiTheme="majorHAnsi" w:cstheme="majorHAnsi"/>
                <w:b/>
                <w:bCs/>
                <w:sz w:val="16"/>
                <w:szCs w:val="16"/>
              </w:rPr>
              <w:t xml:space="preserve">) </w:t>
            </w:r>
            <w:r w:rsidR="00731446" w:rsidRPr="003029D4">
              <w:rPr>
                <w:rFonts w:cs="Times New Roman"/>
                <w:b/>
                <w:bCs/>
                <w:sz w:val="16"/>
                <w:szCs w:val="16"/>
              </w:rPr>
              <w:t>Pooled OLS – Funding amount – Controls</w:t>
            </w:r>
          </w:p>
        </w:tc>
        <w:tc>
          <w:tcPr>
            <w:tcW w:w="640" w:type="pct"/>
            <w:tcBorders>
              <w:top w:val="single" w:sz="4" w:space="0" w:color="auto"/>
              <w:bottom w:val="single" w:sz="4" w:space="0" w:color="auto"/>
            </w:tcBorders>
          </w:tcPr>
          <w:p w14:paraId="239EFDD3" w14:textId="05BF0FF2" w:rsidR="00866012" w:rsidRPr="00866012" w:rsidRDefault="00866012" w:rsidP="00866012">
            <w:pPr>
              <w:spacing w:line="276" w:lineRule="auto"/>
              <w:ind w:left="-98" w:right="-83"/>
              <w:jc w:val="center"/>
              <w:rPr>
                <w:rFonts w:asciiTheme="majorHAnsi" w:hAnsiTheme="majorHAnsi" w:cstheme="majorHAnsi"/>
                <w:b/>
                <w:bCs/>
                <w:sz w:val="16"/>
                <w:szCs w:val="16"/>
              </w:rPr>
            </w:pPr>
            <w:r w:rsidRPr="00866012">
              <w:rPr>
                <w:rFonts w:asciiTheme="majorHAnsi" w:hAnsiTheme="majorHAnsi" w:cstheme="majorHAnsi"/>
                <w:b/>
                <w:bCs/>
                <w:sz w:val="16"/>
                <w:szCs w:val="16"/>
              </w:rPr>
              <w:t xml:space="preserve"> (3</w:t>
            </w:r>
            <w:r>
              <w:rPr>
                <w:rFonts w:asciiTheme="majorHAnsi" w:hAnsiTheme="majorHAnsi" w:cstheme="majorHAnsi"/>
                <w:b/>
                <w:bCs/>
                <w:sz w:val="16"/>
                <w:szCs w:val="16"/>
              </w:rPr>
              <w:t>g</w:t>
            </w:r>
            <w:r w:rsidRPr="00866012">
              <w:rPr>
                <w:rFonts w:asciiTheme="majorHAnsi" w:hAnsiTheme="majorHAnsi" w:cstheme="majorHAnsi"/>
                <w:b/>
                <w:bCs/>
                <w:sz w:val="16"/>
                <w:szCs w:val="16"/>
              </w:rPr>
              <w:t xml:space="preserve">) </w:t>
            </w:r>
            <w:r w:rsidR="00731446" w:rsidRPr="003029D4">
              <w:rPr>
                <w:rFonts w:cs="Times New Roman"/>
                <w:b/>
                <w:bCs/>
                <w:sz w:val="16"/>
                <w:szCs w:val="16"/>
              </w:rPr>
              <w:t>Pooled OLS – Funding amount – Controls</w:t>
            </w:r>
          </w:p>
        </w:tc>
        <w:tc>
          <w:tcPr>
            <w:tcW w:w="640" w:type="pct"/>
            <w:tcBorders>
              <w:top w:val="single" w:sz="4" w:space="0" w:color="auto"/>
              <w:bottom w:val="single" w:sz="4" w:space="0" w:color="auto"/>
            </w:tcBorders>
          </w:tcPr>
          <w:p w14:paraId="49C43566" w14:textId="0E5B7EE7" w:rsidR="00866012" w:rsidRPr="00866012" w:rsidRDefault="00866012" w:rsidP="00866012">
            <w:pPr>
              <w:spacing w:line="276" w:lineRule="auto"/>
              <w:ind w:left="-98" w:right="-83"/>
              <w:jc w:val="center"/>
              <w:rPr>
                <w:rFonts w:asciiTheme="majorHAnsi" w:hAnsiTheme="majorHAnsi" w:cstheme="majorHAnsi"/>
                <w:b/>
                <w:bCs/>
                <w:sz w:val="16"/>
                <w:szCs w:val="16"/>
              </w:rPr>
            </w:pPr>
            <w:r w:rsidRPr="00866012">
              <w:rPr>
                <w:rFonts w:asciiTheme="majorHAnsi" w:hAnsiTheme="majorHAnsi" w:cstheme="majorHAnsi"/>
                <w:b/>
                <w:bCs/>
                <w:sz w:val="16"/>
                <w:szCs w:val="16"/>
              </w:rPr>
              <w:t>(3</w:t>
            </w:r>
            <w:r>
              <w:rPr>
                <w:rFonts w:asciiTheme="majorHAnsi" w:hAnsiTheme="majorHAnsi" w:cstheme="majorHAnsi"/>
                <w:b/>
                <w:bCs/>
                <w:sz w:val="16"/>
                <w:szCs w:val="16"/>
              </w:rPr>
              <w:t>h</w:t>
            </w:r>
            <w:r w:rsidRPr="00866012">
              <w:rPr>
                <w:rFonts w:asciiTheme="majorHAnsi" w:hAnsiTheme="majorHAnsi" w:cstheme="majorHAnsi"/>
                <w:b/>
                <w:bCs/>
                <w:sz w:val="16"/>
                <w:szCs w:val="16"/>
              </w:rPr>
              <w:t>) Pooled OLS – Funding amount – Controls and lagged DV</w:t>
            </w:r>
          </w:p>
        </w:tc>
        <w:tc>
          <w:tcPr>
            <w:tcW w:w="642" w:type="pct"/>
            <w:tcBorders>
              <w:top w:val="single" w:sz="4" w:space="0" w:color="auto"/>
              <w:bottom w:val="single" w:sz="4" w:space="0" w:color="auto"/>
            </w:tcBorders>
          </w:tcPr>
          <w:p w14:paraId="074165D8" w14:textId="73BF00A0" w:rsidR="00866012" w:rsidRPr="00866012" w:rsidRDefault="00866012" w:rsidP="00866012">
            <w:pPr>
              <w:spacing w:line="276" w:lineRule="auto"/>
              <w:ind w:left="-98" w:right="-83"/>
              <w:jc w:val="center"/>
              <w:rPr>
                <w:rFonts w:asciiTheme="majorHAnsi" w:hAnsiTheme="majorHAnsi" w:cstheme="majorHAnsi"/>
                <w:b/>
                <w:bCs/>
                <w:sz w:val="16"/>
                <w:szCs w:val="16"/>
              </w:rPr>
            </w:pPr>
            <w:r w:rsidRPr="00866012">
              <w:rPr>
                <w:rFonts w:asciiTheme="majorHAnsi" w:hAnsiTheme="majorHAnsi" w:cstheme="majorHAnsi"/>
                <w:b/>
                <w:bCs/>
                <w:sz w:val="16"/>
                <w:szCs w:val="16"/>
              </w:rPr>
              <w:t xml:space="preserve"> (3</w:t>
            </w:r>
            <w:r>
              <w:rPr>
                <w:rFonts w:asciiTheme="majorHAnsi" w:hAnsiTheme="majorHAnsi" w:cstheme="majorHAnsi"/>
                <w:b/>
                <w:bCs/>
                <w:sz w:val="16"/>
                <w:szCs w:val="16"/>
              </w:rPr>
              <w:t>i</w:t>
            </w:r>
            <w:r w:rsidRPr="00866012">
              <w:rPr>
                <w:rFonts w:asciiTheme="majorHAnsi" w:hAnsiTheme="majorHAnsi" w:cstheme="majorHAnsi"/>
                <w:b/>
                <w:bCs/>
                <w:sz w:val="16"/>
                <w:szCs w:val="16"/>
              </w:rPr>
              <w:t>) Pooled OLS – Funding amount – Controls and lagged DV</w:t>
            </w:r>
          </w:p>
        </w:tc>
      </w:tr>
      <w:tr w:rsidR="00866012" w:rsidRPr="00866012" w14:paraId="717C348B" w14:textId="77777777" w:rsidTr="00866012">
        <w:trPr>
          <w:trHeight w:val="20"/>
        </w:trPr>
        <w:tc>
          <w:tcPr>
            <w:tcW w:w="1157" w:type="pct"/>
            <w:tcBorders>
              <w:top w:val="single" w:sz="4" w:space="0" w:color="auto"/>
            </w:tcBorders>
            <w:vAlign w:val="center"/>
          </w:tcPr>
          <w:p w14:paraId="6F60BF1F" w14:textId="77777777" w:rsidR="00866012" w:rsidRPr="00866012" w:rsidRDefault="00866012" w:rsidP="00866012">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val="de-DE" w:eastAsia="de-DE"/>
              </w:rPr>
              <w:t>Intercept</w:t>
            </w:r>
          </w:p>
        </w:tc>
        <w:tc>
          <w:tcPr>
            <w:tcW w:w="640" w:type="pct"/>
            <w:tcBorders>
              <w:top w:val="single" w:sz="4" w:space="0" w:color="auto"/>
            </w:tcBorders>
          </w:tcPr>
          <w:p w14:paraId="33F7A2D5" w14:textId="02A20323" w:rsidR="00866012" w:rsidRPr="003B6701"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3.69 (0.16) ***</w:t>
            </w:r>
          </w:p>
        </w:tc>
        <w:tc>
          <w:tcPr>
            <w:tcW w:w="640" w:type="pct"/>
            <w:tcBorders>
              <w:top w:val="single" w:sz="4" w:space="0" w:color="auto"/>
            </w:tcBorders>
          </w:tcPr>
          <w:p w14:paraId="42FF5F63" w14:textId="108955B0" w:rsidR="00866012" w:rsidRPr="00866012" w:rsidRDefault="003B6701" w:rsidP="00866012">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3.42 (0.16) ***</w:t>
            </w:r>
          </w:p>
        </w:tc>
        <w:tc>
          <w:tcPr>
            <w:tcW w:w="640" w:type="pct"/>
            <w:tcBorders>
              <w:top w:val="single" w:sz="4" w:space="0" w:color="auto"/>
            </w:tcBorders>
          </w:tcPr>
          <w:p w14:paraId="4E05B2F2" w14:textId="6C20E8C3" w:rsidR="00866012" w:rsidRPr="00866012" w:rsidRDefault="003B6701" w:rsidP="00866012">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-1.98 (0.59) ***</w:t>
            </w:r>
          </w:p>
        </w:tc>
        <w:tc>
          <w:tcPr>
            <w:tcW w:w="640" w:type="pct"/>
            <w:tcBorders>
              <w:top w:val="single" w:sz="4" w:space="0" w:color="auto"/>
            </w:tcBorders>
          </w:tcPr>
          <w:p w14:paraId="2D5F0B59" w14:textId="17FDA418" w:rsidR="00866012" w:rsidRPr="00866012" w:rsidRDefault="003B6701" w:rsidP="00866012">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-1.74 (0.59) **</w:t>
            </w:r>
          </w:p>
        </w:tc>
        <w:tc>
          <w:tcPr>
            <w:tcW w:w="640" w:type="pct"/>
            <w:tcBorders>
              <w:top w:val="single" w:sz="4" w:space="0" w:color="auto"/>
            </w:tcBorders>
            <w:vAlign w:val="bottom"/>
          </w:tcPr>
          <w:p w14:paraId="1293B7D5" w14:textId="257C51E9"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0.52 (0.40) </w:t>
            </w:r>
          </w:p>
        </w:tc>
        <w:tc>
          <w:tcPr>
            <w:tcW w:w="642" w:type="pct"/>
            <w:tcBorders>
              <w:top w:val="single" w:sz="4" w:space="0" w:color="auto"/>
            </w:tcBorders>
            <w:vAlign w:val="bottom"/>
          </w:tcPr>
          <w:p w14:paraId="48003162" w14:textId="6F65DE4C"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0.56 (0.40) </w:t>
            </w:r>
          </w:p>
        </w:tc>
      </w:tr>
      <w:tr w:rsidR="00866012" w:rsidRPr="00866012" w14:paraId="06EB1EC9" w14:textId="77777777" w:rsidTr="00866012">
        <w:trPr>
          <w:trHeight w:val="20"/>
        </w:trPr>
        <w:tc>
          <w:tcPr>
            <w:tcW w:w="1157" w:type="pct"/>
            <w:vAlign w:val="center"/>
          </w:tcPr>
          <w:p w14:paraId="44F8B15B" w14:textId="77777777" w:rsidR="00866012" w:rsidRPr="00866012" w:rsidRDefault="00866012" w:rsidP="00866012">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val="de-DE" w:eastAsia="de-DE"/>
              </w:rPr>
              <w:t>Funding amount</w:t>
            </w:r>
          </w:p>
        </w:tc>
        <w:tc>
          <w:tcPr>
            <w:tcW w:w="640" w:type="pct"/>
          </w:tcPr>
          <w:p w14:paraId="1B6B925E" w14:textId="77777777" w:rsidR="00866012" w:rsidRPr="00866012" w:rsidRDefault="00866012" w:rsidP="00866012">
            <w:pPr>
              <w:spacing w:line="276" w:lineRule="auto"/>
              <w:ind w:left="-98" w:right="-83"/>
              <w:rPr>
                <w:rFonts w:asciiTheme="majorHAnsi" w:hAnsiTheme="majorHAnsi" w:cstheme="majorHAnsi"/>
                <w:color w:val="000000"/>
                <w:sz w:val="16"/>
                <w:szCs w:val="16"/>
              </w:rPr>
            </w:pPr>
          </w:p>
        </w:tc>
        <w:tc>
          <w:tcPr>
            <w:tcW w:w="640" w:type="pct"/>
          </w:tcPr>
          <w:p w14:paraId="13324D86" w14:textId="3E2E9088" w:rsidR="00866012" w:rsidRPr="00866012" w:rsidRDefault="00866012" w:rsidP="00866012">
            <w:pPr>
              <w:spacing w:line="276" w:lineRule="auto"/>
              <w:ind w:left="-98" w:right="-83"/>
              <w:rPr>
                <w:rFonts w:asciiTheme="majorHAnsi" w:hAnsiTheme="majorHAnsi" w:cstheme="majorHAnsi"/>
                <w:color w:val="000000"/>
                <w:sz w:val="16"/>
                <w:szCs w:val="16"/>
              </w:rPr>
            </w:pPr>
          </w:p>
        </w:tc>
        <w:tc>
          <w:tcPr>
            <w:tcW w:w="640" w:type="pct"/>
          </w:tcPr>
          <w:p w14:paraId="0E5CA452" w14:textId="59FB27CA" w:rsidR="00866012" w:rsidRPr="00866012" w:rsidRDefault="00866012" w:rsidP="00866012">
            <w:pPr>
              <w:spacing w:line="276" w:lineRule="auto"/>
              <w:ind w:left="-98" w:right="-83"/>
              <w:rPr>
                <w:rFonts w:asciiTheme="majorHAnsi" w:hAnsiTheme="majorHAnsi" w:cstheme="majorHAnsi"/>
                <w:color w:val="000000"/>
                <w:sz w:val="16"/>
                <w:szCs w:val="16"/>
              </w:rPr>
            </w:pPr>
          </w:p>
        </w:tc>
        <w:tc>
          <w:tcPr>
            <w:tcW w:w="640" w:type="pct"/>
          </w:tcPr>
          <w:p w14:paraId="529E68E3" w14:textId="4BAEDCE2" w:rsidR="00866012" w:rsidRPr="00866012" w:rsidRDefault="00866012" w:rsidP="00866012">
            <w:pPr>
              <w:spacing w:line="276" w:lineRule="auto"/>
              <w:ind w:left="-98" w:right="-83"/>
              <w:rPr>
                <w:rFonts w:asciiTheme="majorHAnsi" w:hAnsiTheme="majorHAnsi" w:cstheme="majorHAnsi"/>
                <w:color w:val="000000"/>
                <w:sz w:val="16"/>
                <w:szCs w:val="16"/>
              </w:rPr>
            </w:pPr>
          </w:p>
        </w:tc>
        <w:tc>
          <w:tcPr>
            <w:tcW w:w="640" w:type="pct"/>
            <w:vAlign w:val="bottom"/>
          </w:tcPr>
          <w:p w14:paraId="49ED651E" w14:textId="3243158C"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0.91 (0.01) ***</w:t>
            </w:r>
          </w:p>
        </w:tc>
        <w:tc>
          <w:tcPr>
            <w:tcW w:w="642" w:type="pct"/>
            <w:vAlign w:val="bottom"/>
          </w:tcPr>
          <w:p w14:paraId="334CFBE0" w14:textId="06FC5088"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0.91 (0.01) ***</w:t>
            </w:r>
          </w:p>
        </w:tc>
      </w:tr>
      <w:tr w:rsidR="003B6701" w:rsidRPr="00866012" w14:paraId="4B52BF2D" w14:textId="77777777" w:rsidTr="009D5AF5">
        <w:trPr>
          <w:trHeight w:val="20"/>
        </w:trPr>
        <w:tc>
          <w:tcPr>
            <w:tcW w:w="1157" w:type="pct"/>
            <w:vAlign w:val="center"/>
          </w:tcPr>
          <w:p w14:paraId="0508A9BD" w14:textId="77777777" w:rsidR="003B6701" w:rsidRPr="00866012" w:rsidRDefault="003B6701" w:rsidP="003B6701">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val="de-DE" w:eastAsia="de-DE"/>
              </w:rPr>
              <w:t>Trademark breadth</w:t>
            </w:r>
          </w:p>
        </w:tc>
        <w:tc>
          <w:tcPr>
            <w:tcW w:w="640" w:type="pct"/>
          </w:tcPr>
          <w:p w14:paraId="4E34AFF3" w14:textId="77777777"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7ABE1BD0" w14:textId="08DAD547"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2EC9438D" w14:textId="6E90BAD5"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0.68 (0.18) ***</w:t>
            </w:r>
          </w:p>
        </w:tc>
        <w:tc>
          <w:tcPr>
            <w:tcW w:w="640" w:type="pct"/>
          </w:tcPr>
          <w:p w14:paraId="57A8621D" w14:textId="65462567"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0.64 (0.18) ***</w:t>
            </w:r>
          </w:p>
        </w:tc>
        <w:tc>
          <w:tcPr>
            <w:tcW w:w="640" w:type="pct"/>
            <w:vAlign w:val="bottom"/>
          </w:tcPr>
          <w:p w14:paraId="3A6F5623" w14:textId="222A9BD1"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0.02 (0.05) </w:t>
            </w:r>
          </w:p>
        </w:tc>
        <w:tc>
          <w:tcPr>
            <w:tcW w:w="642" w:type="pct"/>
            <w:vAlign w:val="bottom"/>
          </w:tcPr>
          <w:p w14:paraId="5C484BC3" w14:textId="18AA337F"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0.02 (0.05) </w:t>
            </w:r>
          </w:p>
        </w:tc>
      </w:tr>
      <w:tr w:rsidR="000C6647" w:rsidRPr="00866012" w14:paraId="350D4230" w14:textId="77777777" w:rsidTr="009D5AF5">
        <w:trPr>
          <w:trHeight w:val="20"/>
        </w:trPr>
        <w:tc>
          <w:tcPr>
            <w:tcW w:w="1157" w:type="pct"/>
            <w:vAlign w:val="center"/>
          </w:tcPr>
          <w:p w14:paraId="407CF57E" w14:textId="5CB2B67D" w:rsidR="000C6647" w:rsidRPr="00866012" w:rsidRDefault="000C6647" w:rsidP="000C6647">
            <w:pPr>
              <w:spacing w:line="276" w:lineRule="auto"/>
              <w:ind w:left="-56"/>
              <w:rPr>
                <w:rFonts w:asciiTheme="majorHAnsi" w:eastAsia="Times New Roman" w:hAnsiTheme="majorHAnsi" w:cstheme="majorHAnsi"/>
                <w:color w:val="000000"/>
                <w:sz w:val="16"/>
                <w:szCs w:val="16"/>
                <w:vertAlign w:val="superscript"/>
                <w:lang w:val="de-DE" w:eastAsia="de-DE"/>
              </w:rPr>
            </w:pPr>
            <w:r w:rsidRPr="00866012">
              <w:rPr>
                <w:rFonts w:asciiTheme="majorHAnsi" w:eastAsia="Times New Roman" w:hAnsiTheme="majorHAnsi" w:cstheme="majorHAnsi"/>
                <w:color w:val="000000"/>
                <w:sz w:val="16"/>
                <w:szCs w:val="16"/>
                <w:lang w:eastAsia="de-DE"/>
              </w:rPr>
              <w:t>Founder marketing experience</w:t>
            </w:r>
            <w:r>
              <w:rPr>
                <w:rFonts w:asciiTheme="majorHAnsi" w:eastAsia="Times New Roman" w:hAnsiTheme="majorHAnsi" w:cstheme="majorHAnsi"/>
                <w:color w:val="000000"/>
                <w:sz w:val="16"/>
                <w:szCs w:val="16"/>
                <w:vertAlign w:val="superscript"/>
                <w:lang w:eastAsia="de-DE"/>
              </w:rPr>
              <w:t>a</w:t>
            </w:r>
          </w:p>
        </w:tc>
        <w:tc>
          <w:tcPr>
            <w:tcW w:w="640" w:type="pct"/>
          </w:tcPr>
          <w:p w14:paraId="2D374230" w14:textId="1860B8BE" w:rsidR="000C6647" w:rsidRPr="003B6701" w:rsidRDefault="000C6647" w:rsidP="000C6647">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 xml:space="preserve">0.03 (0.03) </w:t>
            </w:r>
          </w:p>
        </w:tc>
        <w:tc>
          <w:tcPr>
            <w:tcW w:w="640" w:type="pct"/>
          </w:tcPr>
          <w:p w14:paraId="6784DA77" w14:textId="57C5FA02" w:rsidR="000C6647" w:rsidRPr="003B6701" w:rsidRDefault="000C6647" w:rsidP="000C6647">
            <w:pPr>
              <w:spacing w:line="276" w:lineRule="auto"/>
              <w:ind w:left="-98" w:right="-83"/>
              <w:rPr>
                <w:rFonts w:asciiTheme="majorHAnsi" w:hAnsiTheme="majorHAnsi" w:cstheme="majorHAnsi"/>
                <w:color w:val="000000"/>
                <w:sz w:val="16"/>
                <w:szCs w:val="16"/>
              </w:rPr>
            </w:pPr>
            <w:r w:rsidRPr="003B6701">
              <w:rPr>
                <w:sz w:val="16"/>
                <w:szCs w:val="16"/>
              </w:rPr>
              <w:t>0.1</w:t>
            </w:r>
            <w:r>
              <w:rPr>
                <w:sz w:val="16"/>
                <w:szCs w:val="16"/>
              </w:rPr>
              <w:t>0</w:t>
            </w:r>
            <w:r w:rsidRPr="003B6701">
              <w:rPr>
                <w:sz w:val="16"/>
                <w:szCs w:val="16"/>
              </w:rPr>
              <w:t xml:space="preserve"> (0.05) +</w:t>
            </w:r>
          </w:p>
        </w:tc>
        <w:tc>
          <w:tcPr>
            <w:tcW w:w="640" w:type="pct"/>
          </w:tcPr>
          <w:p w14:paraId="4FB0524C" w14:textId="14B4EA05" w:rsidR="000C6647" w:rsidRPr="00866012" w:rsidRDefault="000C6647" w:rsidP="000C6647">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 xml:space="preserve">0.03 (0.03) </w:t>
            </w:r>
          </w:p>
        </w:tc>
        <w:tc>
          <w:tcPr>
            <w:tcW w:w="640" w:type="pct"/>
          </w:tcPr>
          <w:p w14:paraId="3F7D8EBD" w14:textId="4F15C32C" w:rsidR="000C6647" w:rsidRPr="00866012" w:rsidRDefault="000C6647" w:rsidP="000C6647">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0.09 (0.05) +</w:t>
            </w:r>
          </w:p>
        </w:tc>
        <w:tc>
          <w:tcPr>
            <w:tcW w:w="640" w:type="pct"/>
            <w:vAlign w:val="bottom"/>
          </w:tcPr>
          <w:p w14:paraId="0AC3D422" w14:textId="71C8CD6C" w:rsidR="000C6647" w:rsidRPr="00866012" w:rsidRDefault="000C6647" w:rsidP="000C6647">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0.01 (0.01) </w:t>
            </w:r>
          </w:p>
        </w:tc>
        <w:tc>
          <w:tcPr>
            <w:tcW w:w="642" w:type="pct"/>
            <w:vAlign w:val="bottom"/>
          </w:tcPr>
          <w:p w14:paraId="15ADC0D8" w14:textId="54864A8E" w:rsidR="000C6647" w:rsidRPr="00866012" w:rsidRDefault="000C6647" w:rsidP="000C6647">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0.04 (0.02) *</w:t>
            </w:r>
          </w:p>
        </w:tc>
      </w:tr>
      <w:tr w:rsidR="000C6647" w:rsidRPr="00866012" w14:paraId="32089D6D" w14:textId="77777777" w:rsidTr="00001825">
        <w:trPr>
          <w:trHeight w:val="20"/>
        </w:trPr>
        <w:tc>
          <w:tcPr>
            <w:tcW w:w="1157" w:type="pct"/>
            <w:vAlign w:val="center"/>
          </w:tcPr>
          <w:p w14:paraId="28D85D81" w14:textId="7B30F249" w:rsidR="000C6647" w:rsidRPr="00866012" w:rsidRDefault="000C6647" w:rsidP="000C6647">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Founder marketing experience squared</w:t>
            </w:r>
          </w:p>
        </w:tc>
        <w:tc>
          <w:tcPr>
            <w:tcW w:w="640" w:type="pct"/>
          </w:tcPr>
          <w:p w14:paraId="72E52012"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0B389E9D" w14:textId="2E18CD1D" w:rsidR="000C6647" w:rsidRPr="003B6701" w:rsidRDefault="000C6647" w:rsidP="000C6647">
            <w:pPr>
              <w:spacing w:line="276" w:lineRule="auto"/>
              <w:ind w:left="-98" w:right="-83"/>
              <w:rPr>
                <w:rFonts w:asciiTheme="majorHAnsi" w:hAnsiTheme="majorHAnsi" w:cstheme="majorHAnsi"/>
                <w:color w:val="000000"/>
                <w:sz w:val="16"/>
                <w:szCs w:val="16"/>
              </w:rPr>
            </w:pPr>
            <w:r>
              <w:rPr>
                <w:sz w:val="16"/>
                <w:szCs w:val="16"/>
              </w:rPr>
              <w:t>-</w:t>
            </w:r>
            <w:r w:rsidRPr="003B6701">
              <w:rPr>
                <w:sz w:val="16"/>
                <w:szCs w:val="16"/>
              </w:rPr>
              <w:t>0</w:t>
            </w:r>
            <w:r>
              <w:rPr>
                <w:sz w:val="16"/>
                <w:szCs w:val="16"/>
              </w:rPr>
              <w:t>.00</w:t>
            </w:r>
            <w:r w:rsidRPr="003B6701">
              <w:rPr>
                <w:sz w:val="16"/>
                <w:szCs w:val="16"/>
              </w:rPr>
              <w:t xml:space="preserve"> (0</w:t>
            </w:r>
            <w:r>
              <w:rPr>
                <w:sz w:val="16"/>
                <w:szCs w:val="16"/>
              </w:rPr>
              <w:t>.00</w:t>
            </w:r>
            <w:r w:rsidRPr="003B6701">
              <w:rPr>
                <w:sz w:val="16"/>
                <w:szCs w:val="16"/>
              </w:rPr>
              <w:t>) *</w:t>
            </w:r>
          </w:p>
        </w:tc>
        <w:tc>
          <w:tcPr>
            <w:tcW w:w="640" w:type="pct"/>
          </w:tcPr>
          <w:p w14:paraId="77AF9B8D" w14:textId="44CDB642"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10109C51" w14:textId="5A56C7EB" w:rsidR="000C6647" w:rsidRPr="00866012" w:rsidRDefault="000C6647" w:rsidP="000C6647">
            <w:pPr>
              <w:spacing w:line="276" w:lineRule="auto"/>
              <w:ind w:left="-98" w:right="-83"/>
              <w:rPr>
                <w:rFonts w:asciiTheme="majorHAnsi" w:hAnsiTheme="majorHAnsi" w:cstheme="majorHAnsi"/>
                <w:color w:val="000000"/>
                <w:sz w:val="16"/>
                <w:szCs w:val="16"/>
              </w:rPr>
            </w:pPr>
            <w:r>
              <w:rPr>
                <w:rFonts w:asciiTheme="majorHAnsi" w:hAnsiTheme="majorHAnsi" w:cstheme="majorHAnsi"/>
                <w:color w:val="000000"/>
                <w:sz w:val="16"/>
                <w:szCs w:val="16"/>
              </w:rPr>
              <w:t>-</w:t>
            </w:r>
            <w:r w:rsidRPr="003B6701">
              <w:rPr>
                <w:rFonts w:asciiTheme="majorHAnsi" w:hAnsiTheme="majorHAnsi" w:cstheme="majorHAnsi"/>
                <w:color w:val="000000"/>
                <w:sz w:val="16"/>
                <w:szCs w:val="16"/>
              </w:rPr>
              <w:t>0</w:t>
            </w:r>
            <w:r>
              <w:rPr>
                <w:rFonts w:asciiTheme="majorHAnsi" w:hAnsiTheme="majorHAnsi" w:cstheme="majorHAnsi"/>
                <w:color w:val="000000"/>
                <w:sz w:val="16"/>
                <w:szCs w:val="16"/>
              </w:rPr>
              <w:t>.00</w:t>
            </w:r>
            <w:r w:rsidRPr="003B6701">
              <w:rPr>
                <w:rFonts w:asciiTheme="majorHAnsi" w:hAnsiTheme="majorHAnsi" w:cstheme="majorHAnsi"/>
                <w:color w:val="000000"/>
                <w:sz w:val="16"/>
                <w:szCs w:val="16"/>
              </w:rPr>
              <w:t xml:space="preserve"> (0</w:t>
            </w:r>
            <w:r>
              <w:rPr>
                <w:rFonts w:asciiTheme="majorHAnsi" w:hAnsiTheme="majorHAnsi" w:cstheme="majorHAnsi"/>
                <w:color w:val="000000"/>
                <w:sz w:val="16"/>
                <w:szCs w:val="16"/>
              </w:rPr>
              <w:t>.00</w:t>
            </w:r>
            <w:r w:rsidRPr="003B6701">
              <w:rPr>
                <w:rFonts w:asciiTheme="majorHAnsi" w:hAnsiTheme="majorHAnsi" w:cstheme="majorHAnsi"/>
                <w:color w:val="000000"/>
                <w:sz w:val="16"/>
                <w:szCs w:val="16"/>
              </w:rPr>
              <w:t>) +</w:t>
            </w:r>
          </w:p>
        </w:tc>
        <w:tc>
          <w:tcPr>
            <w:tcW w:w="640" w:type="pct"/>
            <w:vAlign w:val="bottom"/>
          </w:tcPr>
          <w:p w14:paraId="0F87D384" w14:textId="4ED9AEB8"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2" w:type="pct"/>
            <w:vAlign w:val="bottom"/>
          </w:tcPr>
          <w:p w14:paraId="68CA2486" w14:textId="68990E23" w:rsidR="000C6647" w:rsidRPr="00866012" w:rsidRDefault="000C6647" w:rsidP="000C6647">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-0.00 (0.00) *</w:t>
            </w:r>
          </w:p>
        </w:tc>
      </w:tr>
      <w:tr w:rsidR="000C6647" w:rsidRPr="00866012" w14:paraId="059E3B95" w14:textId="77777777" w:rsidTr="00001825">
        <w:trPr>
          <w:trHeight w:val="20"/>
        </w:trPr>
        <w:tc>
          <w:tcPr>
            <w:tcW w:w="1157" w:type="pct"/>
            <w:vAlign w:val="center"/>
          </w:tcPr>
          <w:p w14:paraId="58B104FA" w14:textId="6B3C5565" w:rsidR="000C6647" w:rsidRPr="00866012" w:rsidRDefault="000C6647" w:rsidP="000C6647">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eastAsia="de-DE"/>
              </w:rPr>
              <w:t>CMO presence</w:t>
            </w:r>
          </w:p>
        </w:tc>
        <w:tc>
          <w:tcPr>
            <w:tcW w:w="640" w:type="pct"/>
          </w:tcPr>
          <w:p w14:paraId="7E8AC5E9" w14:textId="3080C233" w:rsidR="000C6647" w:rsidRPr="00866012" w:rsidRDefault="000C6647" w:rsidP="000C6647">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1.44 (0.51) **</w:t>
            </w:r>
          </w:p>
        </w:tc>
        <w:tc>
          <w:tcPr>
            <w:tcW w:w="640" w:type="pct"/>
          </w:tcPr>
          <w:p w14:paraId="5416E93F" w14:textId="32F02B2B" w:rsidR="000C6647" w:rsidRPr="003B6701" w:rsidRDefault="000C6647" w:rsidP="000C6647">
            <w:pPr>
              <w:spacing w:line="276" w:lineRule="auto"/>
              <w:ind w:left="-98" w:right="-83"/>
              <w:rPr>
                <w:rFonts w:asciiTheme="majorHAnsi" w:hAnsiTheme="majorHAnsi" w:cstheme="majorHAnsi"/>
                <w:color w:val="000000"/>
                <w:sz w:val="16"/>
                <w:szCs w:val="16"/>
              </w:rPr>
            </w:pPr>
            <w:r w:rsidRPr="003B6701">
              <w:rPr>
                <w:sz w:val="16"/>
                <w:szCs w:val="16"/>
              </w:rPr>
              <w:t>1.15 (0.5</w:t>
            </w:r>
            <w:r>
              <w:rPr>
                <w:sz w:val="16"/>
                <w:szCs w:val="16"/>
              </w:rPr>
              <w:t>0</w:t>
            </w:r>
            <w:r w:rsidRPr="003B6701">
              <w:rPr>
                <w:sz w:val="16"/>
                <w:szCs w:val="16"/>
              </w:rPr>
              <w:t>) *</w:t>
            </w:r>
          </w:p>
        </w:tc>
        <w:tc>
          <w:tcPr>
            <w:tcW w:w="640" w:type="pct"/>
          </w:tcPr>
          <w:p w14:paraId="483AB40E" w14:textId="5A2CCFFE" w:rsidR="000C6647" w:rsidRPr="00866012" w:rsidRDefault="000C6647" w:rsidP="000C6647">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0.92 (0.46) *</w:t>
            </w:r>
          </w:p>
        </w:tc>
        <w:tc>
          <w:tcPr>
            <w:tcW w:w="640" w:type="pct"/>
          </w:tcPr>
          <w:p w14:paraId="692F5291" w14:textId="7C5FBDAE" w:rsidR="000C6647" w:rsidRPr="00866012" w:rsidRDefault="000C6647" w:rsidP="000C6647">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 xml:space="preserve">0.72 (0.46) </w:t>
            </w:r>
          </w:p>
        </w:tc>
        <w:tc>
          <w:tcPr>
            <w:tcW w:w="640" w:type="pct"/>
            <w:vAlign w:val="bottom"/>
          </w:tcPr>
          <w:p w14:paraId="7E158D2C" w14:textId="6849903D" w:rsidR="000C6647" w:rsidRPr="00866012" w:rsidRDefault="000C6647" w:rsidP="000C6647">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0.24 (0.15) </w:t>
            </w:r>
          </w:p>
        </w:tc>
        <w:tc>
          <w:tcPr>
            <w:tcW w:w="642" w:type="pct"/>
            <w:vAlign w:val="bottom"/>
          </w:tcPr>
          <w:p w14:paraId="1BD5D130" w14:textId="3FB79B8E" w:rsidR="000C6647" w:rsidRPr="00866012" w:rsidRDefault="000C6647" w:rsidP="000C6647">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0.19 (0.15) </w:t>
            </w:r>
          </w:p>
        </w:tc>
      </w:tr>
      <w:tr w:rsidR="000C6647" w:rsidRPr="00866012" w14:paraId="4EAF97AC" w14:textId="77777777" w:rsidTr="00001825">
        <w:trPr>
          <w:trHeight w:val="20"/>
        </w:trPr>
        <w:tc>
          <w:tcPr>
            <w:tcW w:w="1157" w:type="pct"/>
            <w:vAlign w:val="center"/>
          </w:tcPr>
          <w:p w14:paraId="226076D5" w14:textId="5C60739A" w:rsidR="000C6647" w:rsidRPr="00866012" w:rsidRDefault="000C6647" w:rsidP="000C6647">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eastAsia="de-DE"/>
              </w:rPr>
              <w:t>Marketing management presence</w:t>
            </w:r>
            <w:r>
              <w:rPr>
                <w:rFonts w:asciiTheme="majorHAnsi" w:eastAsia="Times New Roman" w:hAnsiTheme="majorHAnsi" w:cstheme="majorHAnsi"/>
                <w:color w:val="000000"/>
                <w:sz w:val="16"/>
                <w:szCs w:val="16"/>
                <w:vertAlign w:val="superscript"/>
                <w:lang w:eastAsia="de-DE"/>
              </w:rPr>
              <w:t>a</w:t>
            </w:r>
          </w:p>
        </w:tc>
        <w:tc>
          <w:tcPr>
            <w:tcW w:w="640" w:type="pct"/>
          </w:tcPr>
          <w:p w14:paraId="61A8A64C" w14:textId="74EB2768" w:rsidR="000C6647" w:rsidRPr="00866012" w:rsidRDefault="000C6647" w:rsidP="000C6647">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0.77 (0.1</w:t>
            </w:r>
            <w:r>
              <w:rPr>
                <w:rFonts w:asciiTheme="majorHAnsi" w:hAnsiTheme="majorHAnsi" w:cstheme="majorHAnsi"/>
                <w:color w:val="000000"/>
                <w:sz w:val="16"/>
                <w:szCs w:val="16"/>
              </w:rPr>
              <w:t>0</w:t>
            </w:r>
            <w:r w:rsidRPr="003B6701">
              <w:rPr>
                <w:rFonts w:asciiTheme="majorHAnsi" w:hAnsiTheme="majorHAnsi" w:cstheme="majorHAnsi"/>
                <w:color w:val="000000"/>
                <w:sz w:val="16"/>
                <w:szCs w:val="16"/>
              </w:rPr>
              <w:t>) ***</w:t>
            </w:r>
          </w:p>
        </w:tc>
        <w:tc>
          <w:tcPr>
            <w:tcW w:w="640" w:type="pct"/>
          </w:tcPr>
          <w:p w14:paraId="09AF73B1" w14:textId="50EA5DE6" w:rsidR="000C6647" w:rsidRPr="003B6701" w:rsidRDefault="000C6647" w:rsidP="000C6647">
            <w:pPr>
              <w:spacing w:line="276" w:lineRule="auto"/>
              <w:ind w:left="-98" w:right="-83"/>
              <w:rPr>
                <w:rFonts w:asciiTheme="majorHAnsi" w:hAnsiTheme="majorHAnsi" w:cstheme="majorHAnsi"/>
                <w:color w:val="000000"/>
                <w:sz w:val="16"/>
                <w:szCs w:val="16"/>
              </w:rPr>
            </w:pPr>
            <w:r w:rsidRPr="003B6701">
              <w:rPr>
                <w:sz w:val="16"/>
                <w:szCs w:val="16"/>
              </w:rPr>
              <w:t>1.1</w:t>
            </w:r>
            <w:r>
              <w:rPr>
                <w:sz w:val="16"/>
                <w:szCs w:val="16"/>
              </w:rPr>
              <w:t>0</w:t>
            </w:r>
            <w:r w:rsidRPr="003B6701">
              <w:rPr>
                <w:sz w:val="16"/>
                <w:szCs w:val="16"/>
              </w:rPr>
              <w:t xml:space="preserve"> (0.13) ***</w:t>
            </w:r>
          </w:p>
        </w:tc>
        <w:tc>
          <w:tcPr>
            <w:tcW w:w="640" w:type="pct"/>
          </w:tcPr>
          <w:p w14:paraId="009F729C" w14:textId="1B48841D" w:rsidR="000C6647" w:rsidRPr="00866012" w:rsidRDefault="000C6647" w:rsidP="000C6647">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0.51 (0.1</w:t>
            </w:r>
            <w:r>
              <w:rPr>
                <w:rFonts w:asciiTheme="majorHAnsi" w:hAnsiTheme="majorHAnsi" w:cstheme="majorHAnsi"/>
                <w:color w:val="000000"/>
                <w:sz w:val="16"/>
                <w:szCs w:val="16"/>
              </w:rPr>
              <w:t>0</w:t>
            </w:r>
            <w:r w:rsidRPr="003B6701">
              <w:rPr>
                <w:rFonts w:asciiTheme="majorHAnsi" w:hAnsiTheme="majorHAnsi" w:cstheme="majorHAnsi"/>
                <w:color w:val="000000"/>
                <w:sz w:val="16"/>
                <w:szCs w:val="16"/>
              </w:rPr>
              <w:t>) ***</w:t>
            </w:r>
          </w:p>
        </w:tc>
        <w:tc>
          <w:tcPr>
            <w:tcW w:w="640" w:type="pct"/>
          </w:tcPr>
          <w:p w14:paraId="51560634" w14:textId="7FFCB704" w:rsidR="000C6647" w:rsidRPr="00866012" w:rsidRDefault="000C6647" w:rsidP="000C6647">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0.79 (0.13) ***</w:t>
            </w:r>
          </w:p>
        </w:tc>
        <w:tc>
          <w:tcPr>
            <w:tcW w:w="640" w:type="pct"/>
            <w:vAlign w:val="bottom"/>
          </w:tcPr>
          <w:p w14:paraId="6E5E953C" w14:textId="577F7FC8" w:rsidR="000C6647" w:rsidRPr="00866012" w:rsidRDefault="000C6647" w:rsidP="000C6647">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0.08 (0.03) **</w:t>
            </w:r>
          </w:p>
        </w:tc>
        <w:tc>
          <w:tcPr>
            <w:tcW w:w="642" w:type="pct"/>
            <w:vAlign w:val="bottom"/>
          </w:tcPr>
          <w:p w14:paraId="3D900659" w14:textId="01D7662A" w:rsidR="000C6647" w:rsidRPr="00866012" w:rsidRDefault="000C6647" w:rsidP="000C6647">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0.14 (0.04) ***</w:t>
            </w:r>
          </w:p>
        </w:tc>
      </w:tr>
      <w:tr w:rsidR="000C6647" w:rsidRPr="00866012" w14:paraId="4FA6C0D7" w14:textId="77777777" w:rsidTr="00001825">
        <w:trPr>
          <w:trHeight w:val="20"/>
        </w:trPr>
        <w:tc>
          <w:tcPr>
            <w:tcW w:w="1157" w:type="pct"/>
            <w:vAlign w:val="center"/>
          </w:tcPr>
          <w:p w14:paraId="1486D1B4" w14:textId="3DD33C46" w:rsidR="000C6647" w:rsidRPr="00866012" w:rsidRDefault="000C6647" w:rsidP="000C6647">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Marketing management presence squared</w:t>
            </w:r>
          </w:p>
        </w:tc>
        <w:tc>
          <w:tcPr>
            <w:tcW w:w="640" w:type="pct"/>
          </w:tcPr>
          <w:p w14:paraId="1B0E719C"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3BE75430" w14:textId="3B2740C9" w:rsidR="000C6647" w:rsidRPr="003B6701" w:rsidRDefault="000C6647" w:rsidP="000C6647">
            <w:pPr>
              <w:spacing w:line="276" w:lineRule="auto"/>
              <w:ind w:left="-98" w:right="-83"/>
              <w:rPr>
                <w:rFonts w:asciiTheme="majorHAnsi" w:hAnsiTheme="majorHAnsi" w:cstheme="majorHAnsi"/>
                <w:color w:val="000000"/>
                <w:sz w:val="16"/>
                <w:szCs w:val="16"/>
              </w:rPr>
            </w:pPr>
            <w:r w:rsidRPr="003B6701">
              <w:rPr>
                <w:sz w:val="16"/>
                <w:szCs w:val="16"/>
              </w:rPr>
              <w:t>-0.02 (0.01) ***</w:t>
            </w:r>
          </w:p>
        </w:tc>
        <w:tc>
          <w:tcPr>
            <w:tcW w:w="640" w:type="pct"/>
          </w:tcPr>
          <w:p w14:paraId="149FE80F" w14:textId="05FFB92F"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5CA84E35" w14:textId="6790B160" w:rsidR="000C6647" w:rsidRPr="00866012" w:rsidRDefault="000C6647" w:rsidP="000C6647">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-0.02 (0</w:t>
            </w:r>
            <w:r>
              <w:rPr>
                <w:rFonts w:asciiTheme="majorHAnsi" w:hAnsiTheme="majorHAnsi" w:cstheme="majorHAnsi"/>
                <w:color w:val="000000"/>
                <w:sz w:val="16"/>
                <w:szCs w:val="16"/>
              </w:rPr>
              <w:t>.00</w:t>
            </w:r>
            <w:r w:rsidRPr="003B6701">
              <w:rPr>
                <w:rFonts w:asciiTheme="majorHAnsi" w:hAnsiTheme="majorHAnsi" w:cstheme="majorHAnsi"/>
                <w:color w:val="000000"/>
                <w:sz w:val="16"/>
                <w:szCs w:val="16"/>
              </w:rPr>
              <w:t>) ***</w:t>
            </w:r>
          </w:p>
        </w:tc>
        <w:tc>
          <w:tcPr>
            <w:tcW w:w="640" w:type="pct"/>
            <w:vAlign w:val="bottom"/>
          </w:tcPr>
          <w:p w14:paraId="13279021" w14:textId="6C38DDF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2" w:type="pct"/>
            <w:vAlign w:val="bottom"/>
          </w:tcPr>
          <w:p w14:paraId="6FD0FC21" w14:textId="0FD09B49" w:rsidR="000C6647" w:rsidRPr="00866012" w:rsidRDefault="000C6647" w:rsidP="000C6647">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-0.00 (0.00) ***</w:t>
            </w:r>
          </w:p>
        </w:tc>
      </w:tr>
      <w:tr w:rsidR="000C6647" w:rsidRPr="00866012" w14:paraId="6462EBE7" w14:textId="77777777" w:rsidTr="00001825">
        <w:trPr>
          <w:trHeight w:val="20"/>
        </w:trPr>
        <w:tc>
          <w:tcPr>
            <w:tcW w:w="1157" w:type="pct"/>
            <w:vAlign w:val="center"/>
          </w:tcPr>
          <w:p w14:paraId="415A75C7" w14:textId="6D708944" w:rsidR="000C6647" w:rsidRPr="00866012" w:rsidRDefault="000C6647" w:rsidP="000C6647">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eastAsia="de-DE"/>
              </w:rPr>
              <w:t>Marketing employee presence</w:t>
            </w:r>
            <w:r>
              <w:rPr>
                <w:rFonts w:asciiTheme="majorHAnsi" w:eastAsia="Times New Roman" w:hAnsiTheme="majorHAnsi" w:cstheme="majorHAnsi"/>
                <w:color w:val="000000"/>
                <w:sz w:val="16"/>
                <w:szCs w:val="16"/>
                <w:vertAlign w:val="superscript"/>
                <w:lang w:eastAsia="de-DE"/>
              </w:rPr>
              <w:t>a</w:t>
            </w:r>
          </w:p>
        </w:tc>
        <w:tc>
          <w:tcPr>
            <w:tcW w:w="640" w:type="pct"/>
          </w:tcPr>
          <w:p w14:paraId="098D591C" w14:textId="6AFCCDE7" w:rsidR="000C6647" w:rsidRPr="00866012" w:rsidRDefault="000C6647" w:rsidP="000C6647">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-0.08 (0.11)</w:t>
            </w:r>
          </w:p>
        </w:tc>
        <w:tc>
          <w:tcPr>
            <w:tcW w:w="640" w:type="pct"/>
          </w:tcPr>
          <w:p w14:paraId="67F9F039" w14:textId="6BED2C7E" w:rsidR="000C6647" w:rsidRPr="003B6701" w:rsidRDefault="000C6647" w:rsidP="000C6647">
            <w:pPr>
              <w:spacing w:line="276" w:lineRule="auto"/>
              <w:ind w:left="-98" w:right="-83"/>
              <w:rPr>
                <w:rFonts w:asciiTheme="majorHAnsi" w:hAnsiTheme="majorHAnsi" w:cstheme="majorHAnsi"/>
                <w:color w:val="000000"/>
                <w:sz w:val="16"/>
                <w:szCs w:val="16"/>
              </w:rPr>
            </w:pPr>
            <w:r w:rsidRPr="003B6701">
              <w:rPr>
                <w:sz w:val="16"/>
                <w:szCs w:val="16"/>
              </w:rPr>
              <w:t>0.24 (0.13) +</w:t>
            </w:r>
          </w:p>
        </w:tc>
        <w:tc>
          <w:tcPr>
            <w:tcW w:w="640" w:type="pct"/>
          </w:tcPr>
          <w:p w14:paraId="00006088" w14:textId="0C1CF3CC" w:rsidR="000C6647" w:rsidRPr="00866012" w:rsidRDefault="000C6647" w:rsidP="000C6647">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-0.09 (0.09)</w:t>
            </w:r>
          </w:p>
        </w:tc>
        <w:tc>
          <w:tcPr>
            <w:tcW w:w="640" w:type="pct"/>
          </w:tcPr>
          <w:p w14:paraId="3AC36FAB" w14:textId="0BA9D5EC" w:rsidR="000C6647" w:rsidRPr="00866012" w:rsidRDefault="000C6647" w:rsidP="000C6647">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 xml:space="preserve">0.14 (0.12) </w:t>
            </w:r>
          </w:p>
        </w:tc>
        <w:tc>
          <w:tcPr>
            <w:tcW w:w="640" w:type="pct"/>
            <w:vAlign w:val="bottom"/>
          </w:tcPr>
          <w:p w14:paraId="62A44D37" w14:textId="3FCD1C4C" w:rsidR="000C6647" w:rsidRPr="00866012" w:rsidRDefault="000C6647" w:rsidP="000C6647">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-0.02 (0.02) </w:t>
            </w:r>
          </w:p>
        </w:tc>
        <w:tc>
          <w:tcPr>
            <w:tcW w:w="642" w:type="pct"/>
            <w:vAlign w:val="bottom"/>
          </w:tcPr>
          <w:p w14:paraId="54332127" w14:textId="54A0A070" w:rsidR="000C6647" w:rsidRPr="00866012" w:rsidRDefault="000C6647" w:rsidP="000C6647">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0.01 (0.04) </w:t>
            </w:r>
          </w:p>
        </w:tc>
      </w:tr>
      <w:tr w:rsidR="003B6701" w:rsidRPr="00866012" w14:paraId="45B36436" w14:textId="77777777" w:rsidTr="00001825">
        <w:trPr>
          <w:trHeight w:val="20"/>
        </w:trPr>
        <w:tc>
          <w:tcPr>
            <w:tcW w:w="1157" w:type="pct"/>
            <w:vAlign w:val="center"/>
          </w:tcPr>
          <w:p w14:paraId="3FBB9B04" w14:textId="6FAB088C" w:rsidR="003B6701" w:rsidRPr="00866012" w:rsidRDefault="003B6701" w:rsidP="003B6701">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Marketing employee presence squared</w:t>
            </w:r>
          </w:p>
        </w:tc>
        <w:tc>
          <w:tcPr>
            <w:tcW w:w="640" w:type="pct"/>
          </w:tcPr>
          <w:p w14:paraId="33306CE7" w14:textId="77777777"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5AAAB3D2" w14:textId="32DBDB85" w:rsidR="003B6701" w:rsidRPr="003B6701" w:rsidRDefault="003B6701" w:rsidP="003B6701">
            <w:pPr>
              <w:spacing w:line="276" w:lineRule="auto"/>
              <w:ind w:left="-98" w:right="-83"/>
              <w:rPr>
                <w:rFonts w:asciiTheme="majorHAnsi" w:hAnsiTheme="majorHAnsi" w:cstheme="majorHAnsi"/>
                <w:color w:val="000000"/>
                <w:sz w:val="16"/>
                <w:szCs w:val="16"/>
              </w:rPr>
            </w:pPr>
            <w:r w:rsidRPr="003B6701">
              <w:rPr>
                <w:sz w:val="16"/>
                <w:szCs w:val="16"/>
              </w:rPr>
              <w:t>-0.01 (0</w:t>
            </w:r>
            <w:r w:rsidR="00731446">
              <w:rPr>
                <w:sz w:val="16"/>
                <w:szCs w:val="16"/>
              </w:rPr>
              <w:t>.00</w:t>
            </w:r>
            <w:r w:rsidRPr="003B6701">
              <w:rPr>
                <w:sz w:val="16"/>
                <w:szCs w:val="16"/>
              </w:rPr>
              <w:t>) ***</w:t>
            </w:r>
          </w:p>
        </w:tc>
        <w:tc>
          <w:tcPr>
            <w:tcW w:w="640" w:type="pct"/>
          </w:tcPr>
          <w:p w14:paraId="462E1596" w14:textId="68E7ADFF"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6ABD9417" w14:textId="4197B1D7"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-0.01 (0</w:t>
            </w:r>
            <w:r w:rsidR="00731446">
              <w:rPr>
                <w:rFonts w:asciiTheme="majorHAnsi" w:hAnsiTheme="majorHAnsi" w:cstheme="majorHAnsi"/>
                <w:color w:val="000000"/>
                <w:sz w:val="16"/>
                <w:szCs w:val="16"/>
              </w:rPr>
              <w:t>.00</w:t>
            </w:r>
            <w:r w:rsidRPr="003B6701">
              <w:rPr>
                <w:rFonts w:asciiTheme="majorHAnsi" w:hAnsiTheme="majorHAnsi" w:cstheme="majorHAnsi"/>
                <w:color w:val="000000"/>
                <w:sz w:val="16"/>
                <w:szCs w:val="16"/>
              </w:rPr>
              <w:t>) ***</w:t>
            </w:r>
          </w:p>
        </w:tc>
        <w:tc>
          <w:tcPr>
            <w:tcW w:w="640" w:type="pct"/>
            <w:vAlign w:val="bottom"/>
          </w:tcPr>
          <w:p w14:paraId="1B36C4FE" w14:textId="769FC7B6"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2" w:type="pct"/>
            <w:vAlign w:val="bottom"/>
          </w:tcPr>
          <w:p w14:paraId="1F300444" w14:textId="7C912DDA"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-0.00 (0.00) </w:t>
            </w:r>
          </w:p>
        </w:tc>
      </w:tr>
      <w:tr w:rsidR="003B6701" w:rsidRPr="00866012" w14:paraId="2509C0A1" w14:textId="77777777" w:rsidTr="006E63A7">
        <w:trPr>
          <w:trHeight w:val="20"/>
        </w:trPr>
        <w:tc>
          <w:tcPr>
            <w:tcW w:w="1157" w:type="pct"/>
            <w:vAlign w:val="center"/>
          </w:tcPr>
          <w:p w14:paraId="4200EE96" w14:textId="5BC30EEA" w:rsidR="003B6701" w:rsidRPr="00866012" w:rsidRDefault="003B6701" w:rsidP="003B6701">
            <w:pPr>
              <w:spacing w:line="276" w:lineRule="auto"/>
              <w:ind w:left="-56"/>
              <w:rPr>
                <w:rFonts w:asciiTheme="majorHAnsi" w:hAnsiTheme="majorHAnsi" w:cstheme="majorHAnsi"/>
                <w:sz w:val="16"/>
                <w:szCs w:val="16"/>
              </w:rPr>
            </w:pPr>
            <w:r w:rsidRPr="00866012">
              <w:rPr>
                <w:rFonts w:asciiTheme="majorHAnsi" w:eastAsia="Times New Roman" w:hAnsiTheme="majorHAnsi" w:cstheme="majorHAnsi"/>
                <w:color w:val="000000"/>
                <w:sz w:val="16"/>
                <w:szCs w:val="16"/>
                <w:lang w:eastAsia="de-DE"/>
              </w:rPr>
              <w:t>Founder tech</w:t>
            </w:r>
            <w:r w:rsidR="002B4C13">
              <w:rPr>
                <w:rFonts w:asciiTheme="majorHAnsi" w:eastAsia="Times New Roman" w:hAnsiTheme="majorHAnsi" w:cstheme="majorHAnsi"/>
                <w:color w:val="000000"/>
                <w:sz w:val="16"/>
                <w:szCs w:val="16"/>
                <w:lang w:eastAsia="de-DE"/>
              </w:rPr>
              <w:t>nology</w:t>
            </w:r>
            <w:r w:rsidRPr="00866012">
              <w:rPr>
                <w:rFonts w:asciiTheme="majorHAnsi" w:eastAsia="Times New Roman" w:hAnsiTheme="majorHAnsi" w:cstheme="majorHAnsi"/>
                <w:color w:val="000000"/>
                <w:sz w:val="16"/>
                <w:szCs w:val="16"/>
                <w:lang w:eastAsia="de-DE"/>
              </w:rPr>
              <w:t xml:space="preserve"> experience</w:t>
            </w:r>
          </w:p>
        </w:tc>
        <w:tc>
          <w:tcPr>
            <w:tcW w:w="640" w:type="pct"/>
          </w:tcPr>
          <w:p w14:paraId="086072DB" w14:textId="77777777"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52540F59" w14:textId="63CE9CC1"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7F3C1960" w14:textId="79709810"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 xml:space="preserve">0.18 (0.13) </w:t>
            </w:r>
          </w:p>
        </w:tc>
        <w:tc>
          <w:tcPr>
            <w:tcW w:w="640" w:type="pct"/>
          </w:tcPr>
          <w:p w14:paraId="0F507E37" w14:textId="173F7DD5"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0</w:t>
            </w:r>
            <w:r w:rsidR="00731446">
              <w:rPr>
                <w:rFonts w:asciiTheme="majorHAnsi" w:hAnsiTheme="majorHAnsi" w:cstheme="majorHAnsi"/>
                <w:color w:val="000000"/>
                <w:sz w:val="16"/>
                <w:szCs w:val="16"/>
              </w:rPr>
              <w:t>.00</w:t>
            </w:r>
            <w:r w:rsidRPr="003B6701">
              <w:rPr>
                <w:rFonts w:asciiTheme="majorHAnsi" w:hAnsiTheme="majorHAnsi" w:cstheme="majorHAnsi"/>
                <w:color w:val="000000"/>
                <w:sz w:val="16"/>
                <w:szCs w:val="16"/>
              </w:rPr>
              <w:t xml:space="preserve"> (0.02) </w:t>
            </w:r>
          </w:p>
        </w:tc>
        <w:tc>
          <w:tcPr>
            <w:tcW w:w="640" w:type="pct"/>
            <w:vAlign w:val="bottom"/>
          </w:tcPr>
          <w:p w14:paraId="7AAA9DDE" w14:textId="05E723AE"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0.07 (0.04) </w:t>
            </w:r>
            <w:r w:rsidRPr="00866012">
              <w:rPr>
                <w:rFonts w:asciiTheme="majorHAnsi" w:hAnsiTheme="majorHAnsi" w:cstheme="majorHAnsi"/>
                <w:color w:val="000000"/>
                <w:sz w:val="16"/>
                <w:szCs w:val="16"/>
                <w:vertAlign w:val="superscript"/>
              </w:rPr>
              <w:t>+</w:t>
            </w:r>
          </w:p>
        </w:tc>
        <w:tc>
          <w:tcPr>
            <w:tcW w:w="642" w:type="pct"/>
            <w:vAlign w:val="bottom"/>
          </w:tcPr>
          <w:p w14:paraId="7E77386B" w14:textId="42F2296E"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0.08 (0.04) *</w:t>
            </w:r>
          </w:p>
        </w:tc>
      </w:tr>
      <w:tr w:rsidR="003B6701" w:rsidRPr="00866012" w14:paraId="2BEC0516" w14:textId="77777777" w:rsidTr="006E63A7">
        <w:trPr>
          <w:trHeight w:val="20"/>
        </w:trPr>
        <w:tc>
          <w:tcPr>
            <w:tcW w:w="1157" w:type="pct"/>
            <w:vAlign w:val="center"/>
          </w:tcPr>
          <w:p w14:paraId="022FB23D" w14:textId="77777777" w:rsidR="003B6701" w:rsidRPr="00866012" w:rsidRDefault="003B6701" w:rsidP="003B6701">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eastAsia="de-DE"/>
              </w:rPr>
              <w:t>CTO presence</w:t>
            </w:r>
          </w:p>
        </w:tc>
        <w:tc>
          <w:tcPr>
            <w:tcW w:w="640" w:type="pct"/>
          </w:tcPr>
          <w:p w14:paraId="12082025" w14:textId="77777777"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3C3F4FD8" w14:textId="7722EDC2"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713F5EAA" w14:textId="19AB19BD"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1.46 (0.31) ***</w:t>
            </w:r>
          </w:p>
        </w:tc>
        <w:tc>
          <w:tcPr>
            <w:tcW w:w="640" w:type="pct"/>
          </w:tcPr>
          <w:p w14:paraId="030F114D" w14:textId="1BEA9173"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1.48 (0.31) ***</w:t>
            </w:r>
          </w:p>
        </w:tc>
        <w:tc>
          <w:tcPr>
            <w:tcW w:w="640" w:type="pct"/>
            <w:vAlign w:val="bottom"/>
          </w:tcPr>
          <w:p w14:paraId="49B7C058" w14:textId="1E06B9B5"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0.50 (0.10) ***</w:t>
            </w:r>
          </w:p>
        </w:tc>
        <w:tc>
          <w:tcPr>
            <w:tcW w:w="642" w:type="pct"/>
            <w:vAlign w:val="bottom"/>
          </w:tcPr>
          <w:p w14:paraId="295AD5CC" w14:textId="4F514EB9"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0.49 (0.10) ***</w:t>
            </w:r>
          </w:p>
        </w:tc>
      </w:tr>
      <w:tr w:rsidR="003B6701" w:rsidRPr="00866012" w14:paraId="6065FDC5" w14:textId="77777777" w:rsidTr="006E63A7">
        <w:trPr>
          <w:trHeight w:val="20"/>
        </w:trPr>
        <w:tc>
          <w:tcPr>
            <w:tcW w:w="1157" w:type="pct"/>
            <w:vAlign w:val="center"/>
          </w:tcPr>
          <w:p w14:paraId="188BF4BC" w14:textId="77777777" w:rsidR="003B6701" w:rsidRPr="00866012" w:rsidRDefault="003B6701" w:rsidP="003B6701">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eastAsia="de-DE"/>
              </w:rPr>
              <w:t>Founder founding experience</w:t>
            </w:r>
          </w:p>
        </w:tc>
        <w:tc>
          <w:tcPr>
            <w:tcW w:w="640" w:type="pct"/>
          </w:tcPr>
          <w:p w14:paraId="2CF77B33" w14:textId="77777777"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2D0085D2" w14:textId="5CC5D7DF"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00D8AE42" w14:textId="312A0E0F"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1.15 (0.29) ***</w:t>
            </w:r>
          </w:p>
        </w:tc>
        <w:tc>
          <w:tcPr>
            <w:tcW w:w="640" w:type="pct"/>
          </w:tcPr>
          <w:p w14:paraId="40029EF9" w14:textId="10DA9DC1"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1.15 (0.28) ***</w:t>
            </w:r>
          </w:p>
        </w:tc>
        <w:tc>
          <w:tcPr>
            <w:tcW w:w="640" w:type="pct"/>
            <w:vAlign w:val="bottom"/>
          </w:tcPr>
          <w:p w14:paraId="3AF5B015" w14:textId="74176174"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0.34 (0.09) ***</w:t>
            </w:r>
          </w:p>
        </w:tc>
        <w:tc>
          <w:tcPr>
            <w:tcW w:w="642" w:type="pct"/>
            <w:vAlign w:val="bottom"/>
          </w:tcPr>
          <w:p w14:paraId="7E70F742" w14:textId="403FEBFB"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0.32 (0.09) ***</w:t>
            </w:r>
          </w:p>
        </w:tc>
      </w:tr>
      <w:tr w:rsidR="003B6701" w:rsidRPr="00866012" w14:paraId="6BC679A4" w14:textId="77777777" w:rsidTr="006E63A7">
        <w:trPr>
          <w:trHeight w:val="20"/>
        </w:trPr>
        <w:tc>
          <w:tcPr>
            <w:tcW w:w="1157" w:type="pct"/>
            <w:vAlign w:val="center"/>
          </w:tcPr>
          <w:p w14:paraId="43C569D3" w14:textId="77777777" w:rsidR="003B6701" w:rsidRPr="00866012" w:rsidRDefault="003B6701" w:rsidP="003B6701">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eastAsia="de-DE"/>
              </w:rPr>
              <w:t>B2B focus</w:t>
            </w:r>
          </w:p>
        </w:tc>
        <w:tc>
          <w:tcPr>
            <w:tcW w:w="640" w:type="pct"/>
          </w:tcPr>
          <w:p w14:paraId="45DDBB21" w14:textId="77777777"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7F364E93" w14:textId="2D3E30AA"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3F626330" w14:textId="434F1674"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-0.51 (0.28) +</w:t>
            </w:r>
          </w:p>
        </w:tc>
        <w:tc>
          <w:tcPr>
            <w:tcW w:w="640" w:type="pct"/>
          </w:tcPr>
          <w:p w14:paraId="7E44E7AE" w14:textId="2DE2B8B3"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-0.54 (0.28) +</w:t>
            </w:r>
          </w:p>
        </w:tc>
        <w:tc>
          <w:tcPr>
            <w:tcW w:w="640" w:type="pct"/>
            <w:vAlign w:val="bottom"/>
          </w:tcPr>
          <w:p w14:paraId="1644A011" w14:textId="3F997C5E"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-0.15 (0.08) </w:t>
            </w:r>
            <w:r w:rsidRPr="00866012">
              <w:rPr>
                <w:rFonts w:asciiTheme="majorHAnsi" w:hAnsiTheme="majorHAnsi" w:cstheme="majorHAnsi"/>
                <w:color w:val="000000"/>
                <w:sz w:val="16"/>
                <w:szCs w:val="16"/>
                <w:vertAlign w:val="superscript"/>
              </w:rPr>
              <w:t>+</w:t>
            </w:r>
          </w:p>
        </w:tc>
        <w:tc>
          <w:tcPr>
            <w:tcW w:w="642" w:type="pct"/>
            <w:vAlign w:val="bottom"/>
          </w:tcPr>
          <w:p w14:paraId="61BD7A2D" w14:textId="6F4CC529"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-0.16 (0.08) </w:t>
            </w:r>
            <w:r w:rsidRPr="00866012">
              <w:rPr>
                <w:rFonts w:asciiTheme="majorHAnsi" w:hAnsiTheme="majorHAnsi" w:cstheme="majorHAnsi"/>
                <w:color w:val="000000"/>
                <w:sz w:val="16"/>
                <w:szCs w:val="16"/>
                <w:vertAlign w:val="superscript"/>
              </w:rPr>
              <w:t>+</w:t>
            </w:r>
          </w:p>
        </w:tc>
      </w:tr>
      <w:tr w:rsidR="003B6701" w:rsidRPr="00866012" w14:paraId="3DD86843" w14:textId="77777777" w:rsidTr="006E63A7">
        <w:trPr>
          <w:trHeight w:val="20"/>
        </w:trPr>
        <w:tc>
          <w:tcPr>
            <w:tcW w:w="1157" w:type="pct"/>
            <w:vAlign w:val="center"/>
          </w:tcPr>
          <w:p w14:paraId="383567AA" w14:textId="77777777" w:rsidR="003B6701" w:rsidRPr="00866012" w:rsidRDefault="003B6701" w:rsidP="003B6701">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val="de-DE" w:eastAsia="de-DE"/>
              </w:rPr>
              <w:t>Patent stock</w:t>
            </w:r>
          </w:p>
        </w:tc>
        <w:tc>
          <w:tcPr>
            <w:tcW w:w="640" w:type="pct"/>
          </w:tcPr>
          <w:p w14:paraId="296D575C" w14:textId="77777777"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526EF418" w14:textId="6660C4DE"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2E9BE7E6" w14:textId="1A2ECDDF"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1.89 (0.32) ***</w:t>
            </w:r>
          </w:p>
        </w:tc>
        <w:tc>
          <w:tcPr>
            <w:tcW w:w="640" w:type="pct"/>
          </w:tcPr>
          <w:p w14:paraId="1E41173A" w14:textId="6DD47EB8"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1.93 (0.32) ***</w:t>
            </w:r>
          </w:p>
        </w:tc>
        <w:tc>
          <w:tcPr>
            <w:tcW w:w="640" w:type="pct"/>
            <w:vAlign w:val="bottom"/>
          </w:tcPr>
          <w:p w14:paraId="71CCCB15" w14:textId="3478EDA1"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0.60 (0.10) ***</w:t>
            </w:r>
          </w:p>
        </w:tc>
        <w:tc>
          <w:tcPr>
            <w:tcW w:w="642" w:type="pct"/>
            <w:vAlign w:val="bottom"/>
          </w:tcPr>
          <w:p w14:paraId="5897E80D" w14:textId="7D45E8D1"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0.61 (0.10) ***</w:t>
            </w:r>
          </w:p>
        </w:tc>
      </w:tr>
      <w:tr w:rsidR="003B6701" w:rsidRPr="00866012" w14:paraId="41E52CB7" w14:textId="77777777" w:rsidTr="006E63A7">
        <w:trPr>
          <w:trHeight w:val="20"/>
        </w:trPr>
        <w:tc>
          <w:tcPr>
            <w:tcW w:w="1157" w:type="pct"/>
            <w:vAlign w:val="center"/>
          </w:tcPr>
          <w:p w14:paraId="3224A0F1" w14:textId="77777777" w:rsidR="003B6701" w:rsidRPr="00866012" w:rsidRDefault="003B6701" w:rsidP="003B6701">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Venture growth</w:t>
            </w:r>
          </w:p>
        </w:tc>
        <w:tc>
          <w:tcPr>
            <w:tcW w:w="640" w:type="pct"/>
          </w:tcPr>
          <w:p w14:paraId="0EB47CEA" w14:textId="77777777"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100160DC" w14:textId="62BD2EAD"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0BE404C4" w14:textId="6699B7F9"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 xml:space="preserve">0.01 (0.01) </w:t>
            </w:r>
          </w:p>
        </w:tc>
        <w:tc>
          <w:tcPr>
            <w:tcW w:w="640" w:type="pct"/>
          </w:tcPr>
          <w:p w14:paraId="182B4025" w14:textId="0C0E54EE"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 xml:space="preserve">0.01 (0.02) </w:t>
            </w:r>
          </w:p>
        </w:tc>
        <w:tc>
          <w:tcPr>
            <w:tcW w:w="640" w:type="pct"/>
            <w:vAlign w:val="bottom"/>
          </w:tcPr>
          <w:p w14:paraId="1A9B8A16" w14:textId="4224C876"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-0.00 (0.00) </w:t>
            </w:r>
          </w:p>
        </w:tc>
        <w:tc>
          <w:tcPr>
            <w:tcW w:w="642" w:type="pct"/>
            <w:vAlign w:val="bottom"/>
          </w:tcPr>
          <w:p w14:paraId="5C0D30E7" w14:textId="07D7CAF1"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-0.00 (0.00) </w:t>
            </w:r>
          </w:p>
        </w:tc>
      </w:tr>
      <w:tr w:rsidR="003B6701" w:rsidRPr="00866012" w14:paraId="20DE5A4A" w14:textId="77777777" w:rsidTr="006E63A7">
        <w:trPr>
          <w:trHeight w:val="20"/>
        </w:trPr>
        <w:tc>
          <w:tcPr>
            <w:tcW w:w="1157" w:type="pct"/>
            <w:vAlign w:val="center"/>
          </w:tcPr>
          <w:p w14:paraId="0FF14326" w14:textId="77777777" w:rsidR="003B6701" w:rsidRPr="00866012" w:rsidRDefault="003B6701" w:rsidP="003B6701">
            <w:pPr>
              <w:spacing w:line="276" w:lineRule="auto"/>
              <w:ind w:left="-56"/>
              <w:rPr>
                <w:rFonts w:asciiTheme="majorHAnsi" w:hAnsiTheme="majorHAnsi" w:cstheme="majorHAnsi"/>
                <w:sz w:val="16"/>
                <w:szCs w:val="16"/>
              </w:rPr>
            </w:pPr>
            <w:r w:rsidRPr="00866012">
              <w:rPr>
                <w:rFonts w:asciiTheme="majorHAnsi" w:eastAsia="Times New Roman" w:hAnsiTheme="majorHAnsi" w:cstheme="majorHAnsi"/>
                <w:color w:val="000000"/>
                <w:sz w:val="16"/>
                <w:szCs w:val="16"/>
                <w:lang w:val="de-DE" w:eastAsia="de-DE"/>
              </w:rPr>
              <w:t>Founder MBA</w:t>
            </w:r>
          </w:p>
        </w:tc>
        <w:tc>
          <w:tcPr>
            <w:tcW w:w="640" w:type="pct"/>
          </w:tcPr>
          <w:p w14:paraId="63BBA0BB" w14:textId="77777777"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75298F52" w14:textId="3D28DD39"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5F05AAAD" w14:textId="0281647A"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-3.26 (0.95) ***</w:t>
            </w:r>
          </w:p>
        </w:tc>
        <w:tc>
          <w:tcPr>
            <w:tcW w:w="640" w:type="pct"/>
          </w:tcPr>
          <w:p w14:paraId="4F67A177" w14:textId="1CDCDA26"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-3.27 (0.94) ***</w:t>
            </w:r>
          </w:p>
        </w:tc>
        <w:tc>
          <w:tcPr>
            <w:tcW w:w="640" w:type="pct"/>
            <w:vAlign w:val="bottom"/>
          </w:tcPr>
          <w:p w14:paraId="4791096F" w14:textId="4E4886C9"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-0.84 (0.32) **</w:t>
            </w:r>
          </w:p>
        </w:tc>
        <w:tc>
          <w:tcPr>
            <w:tcW w:w="642" w:type="pct"/>
            <w:vAlign w:val="bottom"/>
          </w:tcPr>
          <w:p w14:paraId="2223B2B4" w14:textId="52C47C0A"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-0.87 (0.31) **</w:t>
            </w:r>
          </w:p>
        </w:tc>
      </w:tr>
      <w:tr w:rsidR="003B6701" w:rsidRPr="00866012" w14:paraId="62158E0F" w14:textId="77777777" w:rsidTr="006E63A7">
        <w:trPr>
          <w:trHeight w:val="20"/>
        </w:trPr>
        <w:tc>
          <w:tcPr>
            <w:tcW w:w="1157" w:type="pct"/>
            <w:vAlign w:val="center"/>
          </w:tcPr>
          <w:p w14:paraId="0D3A89C6" w14:textId="77777777" w:rsidR="003B6701" w:rsidRPr="00866012" w:rsidRDefault="003B6701" w:rsidP="003B6701">
            <w:pPr>
              <w:spacing w:line="276" w:lineRule="auto"/>
              <w:ind w:left="-56"/>
              <w:rPr>
                <w:rFonts w:asciiTheme="majorHAnsi" w:hAnsiTheme="majorHAnsi" w:cstheme="majorHAnsi"/>
                <w:sz w:val="16"/>
                <w:szCs w:val="16"/>
              </w:rPr>
            </w:pPr>
            <w:r w:rsidRPr="00866012">
              <w:rPr>
                <w:rFonts w:asciiTheme="majorHAnsi" w:eastAsia="Times New Roman" w:hAnsiTheme="majorHAnsi" w:cstheme="majorHAnsi"/>
                <w:color w:val="000000"/>
                <w:sz w:val="16"/>
                <w:szCs w:val="16"/>
                <w:lang w:val="de-DE" w:eastAsia="de-DE"/>
              </w:rPr>
              <w:t>Board MBA</w:t>
            </w:r>
          </w:p>
        </w:tc>
        <w:tc>
          <w:tcPr>
            <w:tcW w:w="640" w:type="pct"/>
          </w:tcPr>
          <w:p w14:paraId="41BB707E" w14:textId="77777777"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110252E2" w14:textId="30121BA6"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5DEB27B0" w14:textId="262338ED"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4.83 (1.92) *</w:t>
            </w:r>
          </w:p>
        </w:tc>
        <w:tc>
          <w:tcPr>
            <w:tcW w:w="640" w:type="pct"/>
          </w:tcPr>
          <w:p w14:paraId="7ABD337A" w14:textId="5FA9934F"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4.75 (1.93) *</w:t>
            </w:r>
          </w:p>
        </w:tc>
        <w:tc>
          <w:tcPr>
            <w:tcW w:w="640" w:type="pct"/>
            <w:vAlign w:val="bottom"/>
          </w:tcPr>
          <w:p w14:paraId="67A99DB1" w14:textId="55AA20E7"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0.91 (0.90) </w:t>
            </w:r>
          </w:p>
        </w:tc>
        <w:tc>
          <w:tcPr>
            <w:tcW w:w="642" w:type="pct"/>
            <w:vAlign w:val="bottom"/>
          </w:tcPr>
          <w:p w14:paraId="711370DB" w14:textId="56D77355"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0.91 (0.93) </w:t>
            </w:r>
          </w:p>
        </w:tc>
      </w:tr>
      <w:tr w:rsidR="003B6701" w:rsidRPr="00866012" w14:paraId="04A38549" w14:textId="77777777" w:rsidTr="006E63A7">
        <w:trPr>
          <w:trHeight w:val="20"/>
        </w:trPr>
        <w:tc>
          <w:tcPr>
            <w:tcW w:w="1157" w:type="pct"/>
            <w:vAlign w:val="center"/>
          </w:tcPr>
          <w:p w14:paraId="6FF7B1FC" w14:textId="77777777" w:rsidR="003B6701" w:rsidRPr="00866012" w:rsidRDefault="003B6701" w:rsidP="003B6701">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Industry dynamism</w:t>
            </w:r>
          </w:p>
        </w:tc>
        <w:tc>
          <w:tcPr>
            <w:tcW w:w="640" w:type="pct"/>
          </w:tcPr>
          <w:p w14:paraId="397075E6" w14:textId="77777777"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25D018D8" w14:textId="4ED76CA9"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404F554E" w14:textId="6341ED59"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 xml:space="preserve">0.61 (1.49) </w:t>
            </w:r>
          </w:p>
        </w:tc>
        <w:tc>
          <w:tcPr>
            <w:tcW w:w="640" w:type="pct"/>
          </w:tcPr>
          <w:p w14:paraId="345979BE" w14:textId="276E28BB"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0.5</w:t>
            </w:r>
            <w:r w:rsidR="00731446">
              <w:rPr>
                <w:rFonts w:asciiTheme="majorHAnsi" w:hAnsiTheme="majorHAnsi" w:cstheme="majorHAnsi"/>
                <w:color w:val="000000"/>
                <w:sz w:val="16"/>
                <w:szCs w:val="16"/>
              </w:rPr>
              <w:t>0</w:t>
            </w:r>
            <w:r w:rsidRPr="003B6701">
              <w:rPr>
                <w:rFonts w:asciiTheme="majorHAnsi" w:hAnsiTheme="majorHAnsi" w:cstheme="majorHAnsi"/>
                <w:color w:val="000000"/>
                <w:sz w:val="16"/>
                <w:szCs w:val="16"/>
              </w:rPr>
              <w:t xml:space="preserve"> (1.48) </w:t>
            </w:r>
          </w:p>
        </w:tc>
        <w:tc>
          <w:tcPr>
            <w:tcW w:w="640" w:type="pct"/>
            <w:vAlign w:val="bottom"/>
          </w:tcPr>
          <w:p w14:paraId="6FB47F15" w14:textId="476CCF4C"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0.03 (0.78) </w:t>
            </w:r>
          </w:p>
        </w:tc>
        <w:tc>
          <w:tcPr>
            <w:tcW w:w="642" w:type="pct"/>
            <w:vAlign w:val="bottom"/>
          </w:tcPr>
          <w:p w14:paraId="7A7C4D2C" w14:textId="31D9E91C"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0.00 (0.78) </w:t>
            </w:r>
          </w:p>
        </w:tc>
      </w:tr>
      <w:tr w:rsidR="003B6701" w:rsidRPr="00866012" w14:paraId="7FA7EB17" w14:textId="77777777" w:rsidTr="006E63A7">
        <w:trPr>
          <w:trHeight w:val="20"/>
        </w:trPr>
        <w:tc>
          <w:tcPr>
            <w:tcW w:w="1157" w:type="pct"/>
            <w:vAlign w:val="center"/>
          </w:tcPr>
          <w:p w14:paraId="103CFD17" w14:textId="77777777" w:rsidR="003B6701" w:rsidRPr="00866012" w:rsidRDefault="003B6701" w:rsidP="003B6701">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Market turbulence</w:t>
            </w:r>
          </w:p>
        </w:tc>
        <w:tc>
          <w:tcPr>
            <w:tcW w:w="640" w:type="pct"/>
          </w:tcPr>
          <w:p w14:paraId="69086081" w14:textId="77777777"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6578F75A" w14:textId="2A67BE9D" w:rsidR="003B6701" w:rsidRPr="00866012" w:rsidRDefault="003B6701" w:rsidP="003B6701">
            <w:pPr>
              <w:spacing w:line="276" w:lineRule="auto"/>
              <w:ind w:left="-98" w:right="-83"/>
              <w:rPr>
                <w:rFonts w:asciiTheme="majorHAnsi" w:hAnsiTheme="majorHAnsi" w:cstheme="majorHAnsi"/>
                <w:color w:val="000000"/>
                <w:sz w:val="16"/>
                <w:szCs w:val="16"/>
              </w:rPr>
            </w:pPr>
          </w:p>
        </w:tc>
        <w:tc>
          <w:tcPr>
            <w:tcW w:w="640" w:type="pct"/>
          </w:tcPr>
          <w:p w14:paraId="13A9A1D5" w14:textId="498ED3D0"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 xml:space="preserve">0.05 (0.24) </w:t>
            </w:r>
          </w:p>
        </w:tc>
        <w:tc>
          <w:tcPr>
            <w:tcW w:w="640" w:type="pct"/>
          </w:tcPr>
          <w:p w14:paraId="06FB089D" w14:textId="18D09034" w:rsidR="003B6701" w:rsidRPr="00866012" w:rsidRDefault="003B6701" w:rsidP="003B6701">
            <w:pPr>
              <w:spacing w:line="276" w:lineRule="auto"/>
              <w:ind w:left="-98" w:right="-83"/>
              <w:rPr>
                <w:rFonts w:asciiTheme="majorHAnsi" w:hAnsiTheme="majorHAnsi" w:cstheme="majorHAnsi"/>
                <w:color w:val="000000"/>
                <w:sz w:val="16"/>
                <w:szCs w:val="16"/>
              </w:rPr>
            </w:pPr>
            <w:r w:rsidRPr="003B6701">
              <w:rPr>
                <w:rFonts w:asciiTheme="majorHAnsi" w:hAnsiTheme="majorHAnsi" w:cstheme="majorHAnsi"/>
                <w:color w:val="000000"/>
                <w:sz w:val="16"/>
                <w:szCs w:val="16"/>
              </w:rPr>
              <w:t xml:space="preserve">0.02 (0.25) </w:t>
            </w:r>
          </w:p>
        </w:tc>
        <w:tc>
          <w:tcPr>
            <w:tcW w:w="640" w:type="pct"/>
            <w:vAlign w:val="bottom"/>
          </w:tcPr>
          <w:p w14:paraId="0D24127C" w14:textId="67A02D69"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0.05 (0.13) </w:t>
            </w:r>
          </w:p>
        </w:tc>
        <w:tc>
          <w:tcPr>
            <w:tcW w:w="642" w:type="pct"/>
            <w:vAlign w:val="bottom"/>
          </w:tcPr>
          <w:p w14:paraId="3BE5C7BC" w14:textId="4E0713A6" w:rsidR="003B6701" w:rsidRPr="00866012" w:rsidRDefault="003B6701" w:rsidP="003B6701">
            <w:pPr>
              <w:spacing w:line="276" w:lineRule="auto"/>
              <w:ind w:left="-98" w:right="-83"/>
              <w:rPr>
                <w:rFonts w:asciiTheme="majorHAnsi" w:hAnsiTheme="majorHAnsi" w:cstheme="majorHAnsi"/>
                <w:sz w:val="16"/>
                <w:szCs w:val="16"/>
              </w:rPr>
            </w:pPr>
            <w:r w:rsidRPr="00866012">
              <w:rPr>
                <w:rFonts w:asciiTheme="majorHAnsi" w:hAnsiTheme="majorHAnsi" w:cstheme="majorHAnsi"/>
                <w:color w:val="000000"/>
                <w:sz w:val="16"/>
                <w:szCs w:val="16"/>
              </w:rPr>
              <w:t xml:space="preserve">0.05 (0.13) </w:t>
            </w:r>
          </w:p>
        </w:tc>
      </w:tr>
      <w:tr w:rsidR="00866012" w:rsidRPr="00866012" w14:paraId="7A1111E7" w14:textId="77777777" w:rsidTr="005D48B4">
        <w:trPr>
          <w:trHeight w:val="20"/>
        </w:trPr>
        <w:tc>
          <w:tcPr>
            <w:tcW w:w="1157" w:type="pct"/>
            <w:tcBorders>
              <w:top w:val="single" w:sz="4" w:space="0" w:color="auto"/>
            </w:tcBorders>
            <w:vAlign w:val="center"/>
          </w:tcPr>
          <w:p w14:paraId="67F2D2D4" w14:textId="77777777" w:rsidR="00866012" w:rsidRPr="00866012" w:rsidRDefault="00866012" w:rsidP="00866012">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SIC-fixed effects</w:t>
            </w:r>
          </w:p>
        </w:tc>
        <w:tc>
          <w:tcPr>
            <w:tcW w:w="640" w:type="pct"/>
            <w:tcBorders>
              <w:top w:val="single" w:sz="4" w:space="0" w:color="auto"/>
            </w:tcBorders>
            <w:vAlign w:val="center"/>
          </w:tcPr>
          <w:p w14:paraId="051F8A0C" w14:textId="6900AA20"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tcBorders>
              <w:top w:val="single" w:sz="4" w:space="0" w:color="auto"/>
            </w:tcBorders>
            <w:vAlign w:val="center"/>
          </w:tcPr>
          <w:p w14:paraId="21891266" w14:textId="3672C52F"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tcBorders>
              <w:top w:val="single" w:sz="4" w:space="0" w:color="auto"/>
            </w:tcBorders>
            <w:vAlign w:val="center"/>
          </w:tcPr>
          <w:p w14:paraId="65117029" w14:textId="6AAC9B0C"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tcBorders>
              <w:top w:val="single" w:sz="4" w:space="0" w:color="auto"/>
            </w:tcBorders>
            <w:vAlign w:val="center"/>
          </w:tcPr>
          <w:p w14:paraId="1F5FB358" w14:textId="43CE76A1"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tcBorders>
              <w:top w:val="single" w:sz="4" w:space="0" w:color="auto"/>
            </w:tcBorders>
            <w:vAlign w:val="center"/>
          </w:tcPr>
          <w:p w14:paraId="36915ED7" w14:textId="67861EFD"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2" w:type="pct"/>
            <w:tcBorders>
              <w:top w:val="single" w:sz="4" w:space="0" w:color="auto"/>
            </w:tcBorders>
            <w:vAlign w:val="center"/>
          </w:tcPr>
          <w:p w14:paraId="01F03AB9" w14:textId="51EB55DF"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r>
      <w:tr w:rsidR="00866012" w:rsidRPr="00866012" w14:paraId="6E4F7CB4" w14:textId="77777777" w:rsidTr="005D48B4">
        <w:trPr>
          <w:trHeight w:val="20"/>
        </w:trPr>
        <w:tc>
          <w:tcPr>
            <w:tcW w:w="1157" w:type="pct"/>
            <w:vAlign w:val="center"/>
          </w:tcPr>
          <w:p w14:paraId="7BE8D216" w14:textId="77777777" w:rsidR="00866012" w:rsidRPr="00866012" w:rsidRDefault="00866012" w:rsidP="00866012">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Time-fixed effects</w:t>
            </w:r>
          </w:p>
        </w:tc>
        <w:tc>
          <w:tcPr>
            <w:tcW w:w="640" w:type="pct"/>
            <w:vAlign w:val="center"/>
          </w:tcPr>
          <w:p w14:paraId="5A2CF4B4" w14:textId="598B898E"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vAlign w:val="center"/>
          </w:tcPr>
          <w:p w14:paraId="12910A94" w14:textId="6C0370BE"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vAlign w:val="center"/>
          </w:tcPr>
          <w:p w14:paraId="0EB6A1DE" w14:textId="7AC5162A"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vAlign w:val="center"/>
          </w:tcPr>
          <w:p w14:paraId="21B886A2" w14:textId="62A9E058"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vAlign w:val="center"/>
          </w:tcPr>
          <w:p w14:paraId="31B26DEF" w14:textId="356FEBDE"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2" w:type="pct"/>
            <w:vAlign w:val="center"/>
          </w:tcPr>
          <w:p w14:paraId="25304337" w14:textId="4C4A3F2D"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r>
      <w:tr w:rsidR="00866012" w:rsidRPr="00866012" w14:paraId="4EBD3414" w14:textId="77777777" w:rsidTr="00866012">
        <w:trPr>
          <w:trHeight w:val="20"/>
        </w:trPr>
        <w:tc>
          <w:tcPr>
            <w:tcW w:w="1157" w:type="pct"/>
            <w:vAlign w:val="center"/>
          </w:tcPr>
          <w:p w14:paraId="7A6FE645" w14:textId="77777777" w:rsidR="00866012" w:rsidRPr="00866012" w:rsidRDefault="00866012" w:rsidP="00866012">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Venture-months</w:t>
            </w:r>
          </w:p>
        </w:tc>
        <w:tc>
          <w:tcPr>
            <w:tcW w:w="640" w:type="pct"/>
          </w:tcPr>
          <w:p w14:paraId="6E0AD4A6" w14:textId="5928F70F"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80,832</w:t>
            </w:r>
          </w:p>
        </w:tc>
        <w:tc>
          <w:tcPr>
            <w:tcW w:w="640" w:type="pct"/>
          </w:tcPr>
          <w:p w14:paraId="441F9F8A" w14:textId="5B090C9A"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80,832</w:t>
            </w:r>
          </w:p>
        </w:tc>
        <w:tc>
          <w:tcPr>
            <w:tcW w:w="640" w:type="pct"/>
          </w:tcPr>
          <w:p w14:paraId="4E8B61A9" w14:textId="75F03E4B"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80,832</w:t>
            </w:r>
          </w:p>
        </w:tc>
        <w:tc>
          <w:tcPr>
            <w:tcW w:w="640" w:type="pct"/>
          </w:tcPr>
          <w:p w14:paraId="2325D3AE" w14:textId="2A10725A"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80,832</w:t>
            </w:r>
          </w:p>
        </w:tc>
        <w:tc>
          <w:tcPr>
            <w:tcW w:w="640" w:type="pct"/>
          </w:tcPr>
          <w:p w14:paraId="06B26C94" w14:textId="3F11A64E"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80,832</w:t>
            </w:r>
          </w:p>
        </w:tc>
        <w:tc>
          <w:tcPr>
            <w:tcW w:w="642" w:type="pct"/>
          </w:tcPr>
          <w:p w14:paraId="05FC19A6" w14:textId="77777777"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80,832</w:t>
            </w:r>
          </w:p>
        </w:tc>
      </w:tr>
      <w:tr w:rsidR="00866012" w:rsidRPr="00866012" w14:paraId="70D38815" w14:textId="77777777" w:rsidTr="00866012">
        <w:trPr>
          <w:trHeight w:val="20"/>
        </w:trPr>
        <w:tc>
          <w:tcPr>
            <w:tcW w:w="1157" w:type="pct"/>
            <w:vAlign w:val="center"/>
          </w:tcPr>
          <w:p w14:paraId="4B83BE9A" w14:textId="77777777" w:rsidR="00866012" w:rsidRPr="00866012" w:rsidRDefault="00866012" w:rsidP="00866012">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Ventures</w:t>
            </w:r>
          </w:p>
        </w:tc>
        <w:tc>
          <w:tcPr>
            <w:tcW w:w="640" w:type="pct"/>
          </w:tcPr>
          <w:p w14:paraId="27B42626" w14:textId="139AD890"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1,617</w:t>
            </w:r>
          </w:p>
        </w:tc>
        <w:tc>
          <w:tcPr>
            <w:tcW w:w="640" w:type="pct"/>
          </w:tcPr>
          <w:p w14:paraId="64ACDAA1" w14:textId="05355939"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1,617</w:t>
            </w:r>
          </w:p>
        </w:tc>
        <w:tc>
          <w:tcPr>
            <w:tcW w:w="640" w:type="pct"/>
          </w:tcPr>
          <w:p w14:paraId="126C5FF5" w14:textId="1C92B8F6"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1,617</w:t>
            </w:r>
          </w:p>
        </w:tc>
        <w:tc>
          <w:tcPr>
            <w:tcW w:w="640" w:type="pct"/>
          </w:tcPr>
          <w:p w14:paraId="3136AFC4" w14:textId="53FFAD21"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1,617</w:t>
            </w:r>
          </w:p>
        </w:tc>
        <w:tc>
          <w:tcPr>
            <w:tcW w:w="640" w:type="pct"/>
          </w:tcPr>
          <w:p w14:paraId="1EB4492F" w14:textId="7D368FC7"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1,617</w:t>
            </w:r>
          </w:p>
        </w:tc>
        <w:tc>
          <w:tcPr>
            <w:tcW w:w="642" w:type="pct"/>
          </w:tcPr>
          <w:p w14:paraId="05686220" w14:textId="77777777"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1,617</w:t>
            </w:r>
          </w:p>
        </w:tc>
      </w:tr>
      <w:tr w:rsidR="00866012" w:rsidRPr="00866012" w14:paraId="6AFBDA3C" w14:textId="77777777" w:rsidTr="00866012">
        <w:trPr>
          <w:trHeight w:val="20"/>
        </w:trPr>
        <w:tc>
          <w:tcPr>
            <w:tcW w:w="1157" w:type="pct"/>
            <w:vAlign w:val="center"/>
          </w:tcPr>
          <w:p w14:paraId="7E186E5C" w14:textId="77777777" w:rsidR="00866012" w:rsidRPr="00866012" w:rsidRDefault="00866012" w:rsidP="00866012">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R</w:t>
            </w:r>
            <w:r w:rsidRPr="00866012">
              <w:rPr>
                <w:rFonts w:asciiTheme="majorHAnsi" w:eastAsia="Times New Roman" w:hAnsiTheme="majorHAnsi" w:cstheme="majorHAnsi"/>
                <w:color w:val="000000"/>
                <w:sz w:val="16"/>
                <w:szCs w:val="16"/>
                <w:vertAlign w:val="superscript"/>
                <w:lang w:eastAsia="de-DE"/>
              </w:rPr>
              <w:t>2</w:t>
            </w:r>
          </w:p>
        </w:tc>
        <w:tc>
          <w:tcPr>
            <w:tcW w:w="640" w:type="pct"/>
          </w:tcPr>
          <w:p w14:paraId="34F323EC" w14:textId="763196DD" w:rsidR="00866012" w:rsidRPr="00866012" w:rsidRDefault="00866012" w:rsidP="00866012">
            <w:pPr>
              <w:spacing w:line="276" w:lineRule="auto"/>
              <w:ind w:left="-98" w:right="-83"/>
              <w:rPr>
                <w:rFonts w:asciiTheme="majorHAnsi" w:hAnsiTheme="majorHAnsi" w:cstheme="majorHAnsi"/>
                <w:sz w:val="16"/>
                <w:szCs w:val="16"/>
              </w:rPr>
            </w:pPr>
            <w:r>
              <w:rPr>
                <w:rFonts w:asciiTheme="majorHAnsi" w:hAnsiTheme="majorHAnsi" w:cstheme="majorHAnsi"/>
                <w:sz w:val="16"/>
                <w:szCs w:val="16"/>
              </w:rPr>
              <w:t>0.06</w:t>
            </w:r>
          </w:p>
        </w:tc>
        <w:tc>
          <w:tcPr>
            <w:tcW w:w="640" w:type="pct"/>
          </w:tcPr>
          <w:p w14:paraId="4735B72F" w14:textId="2273CC22" w:rsidR="00866012" w:rsidRPr="00866012" w:rsidRDefault="00866012" w:rsidP="00866012">
            <w:pPr>
              <w:spacing w:line="276" w:lineRule="auto"/>
              <w:ind w:left="-98" w:right="-83"/>
              <w:rPr>
                <w:rFonts w:asciiTheme="majorHAnsi" w:hAnsiTheme="majorHAnsi" w:cstheme="majorHAnsi"/>
                <w:sz w:val="16"/>
                <w:szCs w:val="16"/>
              </w:rPr>
            </w:pPr>
            <w:r>
              <w:rPr>
                <w:rFonts w:asciiTheme="majorHAnsi" w:hAnsiTheme="majorHAnsi" w:cstheme="majorHAnsi"/>
                <w:sz w:val="16"/>
                <w:szCs w:val="16"/>
              </w:rPr>
              <w:t>0.08</w:t>
            </w:r>
          </w:p>
        </w:tc>
        <w:tc>
          <w:tcPr>
            <w:tcW w:w="640" w:type="pct"/>
          </w:tcPr>
          <w:p w14:paraId="2C251810" w14:textId="64629607" w:rsidR="00866012" w:rsidRPr="00866012" w:rsidRDefault="00866012" w:rsidP="00866012">
            <w:pPr>
              <w:spacing w:line="276" w:lineRule="auto"/>
              <w:ind w:left="-98" w:right="-83"/>
              <w:rPr>
                <w:rFonts w:asciiTheme="majorHAnsi" w:hAnsiTheme="majorHAnsi" w:cstheme="majorHAnsi"/>
                <w:sz w:val="16"/>
                <w:szCs w:val="16"/>
              </w:rPr>
            </w:pPr>
            <w:r>
              <w:rPr>
                <w:rFonts w:asciiTheme="majorHAnsi" w:hAnsiTheme="majorHAnsi" w:cstheme="majorHAnsi"/>
                <w:sz w:val="16"/>
                <w:szCs w:val="16"/>
              </w:rPr>
              <w:t>0.18</w:t>
            </w:r>
          </w:p>
        </w:tc>
        <w:tc>
          <w:tcPr>
            <w:tcW w:w="640" w:type="pct"/>
          </w:tcPr>
          <w:p w14:paraId="52A44C2B" w14:textId="2F4FD982" w:rsidR="00866012" w:rsidRPr="00866012" w:rsidRDefault="00866012" w:rsidP="00866012">
            <w:pPr>
              <w:spacing w:line="276" w:lineRule="auto"/>
              <w:ind w:left="-98" w:right="-83"/>
              <w:rPr>
                <w:rFonts w:asciiTheme="majorHAnsi" w:hAnsiTheme="majorHAnsi" w:cstheme="majorHAnsi"/>
                <w:sz w:val="16"/>
                <w:szCs w:val="16"/>
              </w:rPr>
            </w:pPr>
            <w:r>
              <w:rPr>
                <w:rFonts w:asciiTheme="majorHAnsi" w:hAnsiTheme="majorHAnsi" w:cstheme="majorHAnsi"/>
                <w:sz w:val="16"/>
                <w:szCs w:val="16"/>
              </w:rPr>
              <w:t>0.19</w:t>
            </w:r>
          </w:p>
        </w:tc>
        <w:tc>
          <w:tcPr>
            <w:tcW w:w="640" w:type="pct"/>
            <w:vAlign w:val="center"/>
          </w:tcPr>
          <w:p w14:paraId="631B1D5C" w14:textId="1A01D064"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0.75</w:t>
            </w:r>
          </w:p>
        </w:tc>
        <w:tc>
          <w:tcPr>
            <w:tcW w:w="642" w:type="pct"/>
            <w:vAlign w:val="center"/>
          </w:tcPr>
          <w:p w14:paraId="22422FB6" w14:textId="64FF3E4F"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0.75</w:t>
            </w:r>
          </w:p>
        </w:tc>
      </w:tr>
      <w:tr w:rsidR="00866012" w:rsidRPr="00866012" w14:paraId="5D0ADEC8" w14:textId="77777777" w:rsidTr="00866012">
        <w:trPr>
          <w:trHeight w:val="20"/>
        </w:trPr>
        <w:tc>
          <w:tcPr>
            <w:tcW w:w="1157" w:type="pct"/>
            <w:tcBorders>
              <w:bottom w:val="single" w:sz="4" w:space="0" w:color="auto"/>
            </w:tcBorders>
            <w:vAlign w:val="center"/>
          </w:tcPr>
          <w:p w14:paraId="5AF0195F" w14:textId="77777777" w:rsidR="00866012" w:rsidRPr="00866012" w:rsidRDefault="00866012" w:rsidP="00866012">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Adjusted R</w:t>
            </w:r>
            <w:r w:rsidRPr="00866012">
              <w:rPr>
                <w:rFonts w:asciiTheme="majorHAnsi" w:eastAsia="Times New Roman" w:hAnsiTheme="majorHAnsi" w:cstheme="majorHAnsi"/>
                <w:color w:val="000000"/>
                <w:sz w:val="16"/>
                <w:szCs w:val="16"/>
                <w:vertAlign w:val="superscript"/>
                <w:lang w:eastAsia="de-DE"/>
              </w:rPr>
              <w:t>2</w:t>
            </w:r>
          </w:p>
        </w:tc>
        <w:tc>
          <w:tcPr>
            <w:tcW w:w="640" w:type="pct"/>
            <w:tcBorders>
              <w:bottom w:val="single" w:sz="4" w:space="0" w:color="auto"/>
            </w:tcBorders>
          </w:tcPr>
          <w:p w14:paraId="509D5C78" w14:textId="435C2E58" w:rsidR="00866012" w:rsidRPr="00866012" w:rsidRDefault="00866012" w:rsidP="00866012">
            <w:pPr>
              <w:spacing w:line="276" w:lineRule="auto"/>
              <w:ind w:left="-98" w:right="-83"/>
              <w:rPr>
                <w:rFonts w:asciiTheme="majorHAnsi" w:hAnsiTheme="majorHAnsi" w:cstheme="majorHAnsi"/>
                <w:sz w:val="16"/>
                <w:szCs w:val="16"/>
              </w:rPr>
            </w:pPr>
            <w:r>
              <w:rPr>
                <w:rFonts w:asciiTheme="majorHAnsi" w:hAnsiTheme="majorHAnsi" w:cstheme="majorHAnsi"/>
                <w:sz w:val="16"/>
                <w:szCs w:val="16"/>
              </w:rPr>
              <w:t>0.06</w:t>
            </w:r>
          </w:p>
        </w:tc>
        <w:tc>
          <w:tcPr>
            <w:tcW w:w="640" w:type="pct"/>
            <w:tcBorders>
              <w:bottom w:val="single" w:sz="4" w:space="0" w:color="auto"/>
            </w:tcBorders>
          </w:tcPr>
          <w:p w14:paraId="7D44BFCD" w14:textId="0D3F66D9" w:rsidR="00866012" w:rsidRPr="00866012" w:rsidRDefault="00866012" w:rsidP="00866012">
            <w:pPr>
              <w:spacing w:line="276" w:lineRule="auto"/>
              <w:ind w:left="-98" w:right="-83"/>
              <w:rPr>
                <w:rFonts w:asciiTheme="majorHAnsi" w:hAnsiTheme="majorHAnsi" w:cstheme="majorHAnsi"/>
                <w:sz w:val="16"/>
                <w:szCs w:val="16"/>
              </w:rPr>
            </w:pPr>
            <w:r>
              <w:rPr>
                <w:rFonts w:asciiTheme="majorHAnsi" w:hAnsiTheme="majorHAnsi" w:cstheme="majorHAnsi"/>
                <w:sz w:val="16"/>
                <w:szCs w:val="16"/>
              </w:rPr>
              <w:t>0.08</w:t>
            </w:r>
          </w:p>
        </w:tc>
        <w:tc>
          <w:tcPr>
            <w:tcW w:w="640" w:type="pct"/>
            <w:tcBorders>
              <w:bottom w:val="single" w:sz="4" w:space="0" w:color="auto"/>
            </w:tcBorders>
          </w:tcPr>
          <w:p w14:paraId="26631908" w14:textId="0FC7A2E5" w:rsidR="00866012" w:rsidRPr="00866012" w:rsidRDefault="00866012" w:rsidP="00866012">
            <w:pPr>
              <w:spacing w:line="276" w:lineRule="auto"/>
              <w:ind w:left="-98" w:right="-83"/>
              <w:rPr>
                <w:rFonts w:asciiTheme="majorHAnsi" w:hAnsiTheme="majorHAnsi" w:cstheme="majorHAnsi"/>
                <w:sz w:val="16"/>
                <w:szCs w:val="16"/>
              </w:rPr>
            </w:pPr>
            <w:r>
              <w:rPr>
                <w:rFonts w:asciiTheme="majorHAnsi" w:hAnsiTheme="majorHAnsi" w:cstheme="majorHAnsi"/>
                <w:sz w:val="16"/>
                <w:szCs w:val="16"/>
              </w:rPr>
              <w:t>0.18</w:t>
            </w:r>
          </w:p>
        </w:tc>
        <w:tc>
          <w:tcPr>
            <w:tcW w:w="640" w:type="pct"/>
            <w:tcBorders>
              <w:bottom w:val="single" w:sz="4" w:space="0" w:color="auto"/>
            </w:tcBorders>
          </w:tcPr>
          <w:p w14:paraId="2FF9FB94" w14:textId="77C56C22" w:rsidR="00866012" w:rsidRPr="00866012" w:rsidRDefault="00866012" w:rsidP="00866012">
            <w:pPr>
              <w:spacing w:line="276" w:lineRule="auto"/>
              <w:ind w:left="-98" w:right="-83"/>
              <w:rPr>
                <w:rFonts w:asciiTheme="majorHAnsi" w:hAnsiTheme="majorHAnsi" w:cstheme="majorHAnsi"/>
                <w:sz w:val="16"/>
                <w:szCs w:val="16"/>
              </w:rPr>
            </w:pPr>
            <w:r>
              <w:rPr>
                <w:rFonts w:asciiTheme="majorHAnsi" w:hAnsiTheme="majorHAnsi" w:cstheme="majorHAnsi"/>
                <w:sz w:val="16"/>
                <w:szCs w:val="16"/>
              </w:rPr>
              <w:t>0.19</w:t>
            </w:r>
          </w:p>
        </w:tc>
        <w:tc>
          <w:tcPr>
            <w:tcW w:w="640" w:type="pct"/>
            <w:tcBorders>
              <w:bottom w:val="single" w:sz="4" w:space="0" w:color="auto"/>
            </w:tcBorders>
            <w:vAlign w:val="center"/>
          </w:tcPr>
          <w:p w14:paraId="5C9DF841" w14:textId="040ADE2C"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0.75</w:t>
            </w:r>
          </w:p>
        </w:tc>
        <w:tc>
          <w:tcPr>
            <w:tcW w:w="642" w:type="pct"/>
            <w:tcBorders>
              <w:bottom w:val="single" w:sz="4" w:space="0" w:color="auto"/>
            </w:tcBorders>
            <w:vAlign w:val="center"/>
          </w:tcPr>
          <w:p w14:paraId="3349BD77" w14:textId="2F0642FB" w:rsidR="00866012" w:rsidRPr="00866012" w:rsidRDefault="00866012" w:rsidP="00866012">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0.75</w:t>
            </w:r>
          </w:p>
        </w:tc>
      </w:tr>
    </w:tbl>
    <w:bookmarkEnd w:id="11"/>
    <w:p w14:paraId="04AD6E86" w14:textId="495F0D84" w:rsidR="00532663" w:rsidRDefault="004F755B" w:rsidP="00C03DC7">
      <w:pPr>
        <w:spacing w:line="240" w:lineRule="auto"/>
        <w:contextualSpacing/>
      </w:pPr>
      <w:r w:rsidRPr="003029D4">
        <w:rPr>
          <w:rFonts w:cs="Times New Roman"/>
          <w:sz w:val="20"/>
          <w:szCs w:val="20"/>
        </w:rPr>
        <w:t xml:space="preserve">*** = </w:t>
      </w:r>
      <w:r w:rsidRPr="003029D4">
        <w:rPr>
          <w:rFonts w:cs="Times New Roman"/>
          <w:i/>
          <w:iCs/>
          <w:sz w:val="20"/>
          <w:szCs w:val="20"/>
        </w:rPr>
        <w:t>p</w:t>
      </w:r>
      <w:r w:rsidRPr="003029D4">
        <w:rPr>
          <w:rFonts w:cs="Times New Roman"/>
          <w:sz w:val="20"/>
          <w:szCs w:val="20"/>
        </w:rPr>
        <w:t xml:space="preserve"> &lt; .001, ** = </w:t>
      </w:r>
      <w:r w:rsidRPr="003029D4">
        <w:rPr>
          <w:rFonts w:cs="Times New Roman"/>
          <w:i/>
          <w:iCs/>
          <w:sz w:val="20"/>
          <w:szCs w:val="20"/>
        </w:rPr>
        <w:t>p</w:t>
      </w:r>
      <w:r w:rsidRPr="003029D4">
        <w:rPr>
          <w:rFonts w:cs="Times New Roman"/>
          <w:sz w:val="20"/>
          <w:szCs w:val="20"/>
        </w:rPr>
        <w:t xml:space="preserve"> &lt; .01, * = </w:t>
      </w:r>
      <w:r w:rsidRPr="003029D4">
        <w:rPr>
          <w:rFonts w:cs="Times New Roman"/>
          <w:i/>
          <w:iCs/>
          <w:sz w:val="20"/>
          <w:szCs w:val="20"/>
        </w:rPr>
        <w:t>p</w:t>
      </w:r>
      <w:r w:rsidRPr="003029D4">
        <w:rPr>
          <w:rFonts w:cs="Times New Roman"/>
          <w:sz w:val="20"/>
          <w:szCs w:val="20"/>
        </w:rPr>
        <w:t> &lt; .05, + = p &lt; .1</w:t>
      </w:r>
      <w:r w:rsidR="00397505">
        <w:rPr>
          <w:rFonts w:cs="Times New Roman"/>
          <w:sz w:val="20"/>
          <w:szCs w:val="20"/>
        </w:rPr>
        <w:t>0</w:t>
      </w:r>
      <w:r w:rsidRPr="003029D4">
        <w:rPr>
          <w:rFonts w:cs="Times New Roman"/>
          <w:sz w:val="20"/>
          <w:szCs w:val="20"/>
        </w:rPr>
        <w:t xml:space="preserve">; Robust standard errors are clustered </w:t>
      </w:r>
      <w:r w:rsidR="00397505">
        <w:rPr>
          <w:rFonts w:cs="Times New Roman"/>
          <w:sz w:val="20"/>
          <w:szCs w:val="20"/>
        </w:rPr>
        <w:t>at the</w:t>
      </w:r>
      <w:r w:rsidR="00397505" w:rsidRPr="003029D4">
        <w:rPr>
          <w:rFonts w:cs="Times New Roman"/>
          <w:sz w:val="20"/>
          <w:szCs w:val="20"/>
        </w:rPr>
        <w:t xml:space="preserve"> </w:t>
      </w:r>
      <w:r w:rsidRPr="003029D4">
        <w:rPr>
          <w:rFonts w:cs="Times New Roman"/>
          <w:sz w:val="20"/>
          <w:szCs w:val="20"/>
        </w:rPr>
        <w:t>firm</w:t>
      </w:r>
      <w:r w:rsidR="002152E8">
        <w:rPr>
          <w:rFonts w:cs="Times New Roman"/>
          <w:sz w:val="20"/>
          <w:szCs w:val="20"/>
        </w:rPr>
        <w:t xml:space="preserve"> </w:t>
      </w:r>
      <w:r w:rsidRPr="003029D4">
        <w:rPr>
          <w:rFonts w:cs="Times New Roman"/>
          <w:sz w:val="20"/>
          <w:szCs w:val="20"/>
        </w:rPr>
        <w:t xml:space="preserve">level. </w:t>
      </w:r>
      <w:r w:rsidR="000C6647">
        <w:rPr>
          <w:rFonts w:cs="Times New Roman"/>
          <w:sz w:val="20"/>
          <w:szCs w:val="20"/>
        </w:rPr>
        <w:t>a: All marketing-related input variables are unlogged</w:t>
      </w:r>
      <w:r w:rsidR="002152E8">
        <w:rPr>
          <w:rFonts w:cs="Times New Roman"/>
          <w:sz w:val="20"/>
          <w:szCs w:val="20"/>
        </w:rPr>
        <w:t>.</w:t>
      </w:r>
    </w:p>
    <w:p w14:paraId="63F96A96" w14:textId="6BD78CCD" w:rsidR="00731446" w:rsidRDefault="00731446">
      <w:r>
        <w:br w:type="page"/>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0"/>
        <w:gridCol w:w="1660"/>
        <w:gridCol w:w="1659"/>
        <w:gridCol w:w="1659"/>
        <w:gridCol w:w="1659"/>
        <w:gridCol w:w="1659"/>
        <w:gridCol w:w="1664"/>
      </w:tblGrid>
      <w:tr w:rsidR="00731446" w:rsidRPr="00866012" w14:paraId="037B2306" w14:textId="77777777" w:rsidTr="00841039">
        <w:trPr>
          <w:trHeight w:val="725"/>
        </w:trPr>
        <w:tc>
          <w:tcPr>
            <w:tcW w:w="1157" w:type="pct"/>
            <w:tcBorders>
              <w:top w:val="single" w:sz="4" w:space="0" w:color="auto"/>
              <w:bottom w:val="single" w:sz="4" w:space="0" w:color="auto"/>
            </w:tcBorders>
          </w:tcPr>
          <w:p w14:paraId="640C4F53" w14:textId="77777777" w:rsidR="00731446" w:rsidRPr="00866012" w:rsidRDefault="00731446" w:rsidP="00841039">
            <w:pPr>
              <w:ind w:left="-56"/>
              <w:jc w:val="center"/>
              <w:rPr>
                <w:rFonts w:asciiTheme="majorHAnsi" w:hAnsiTheme="majorHAnsi" w:cstheme="majorHAnsi"/>
                <w:b/>
                <w:bCs/>
                <w:sz w:val="16"/>
                <w:szCs w:val="16"/>
              </w:rPr>
            </w:pPr>
          </w:p>
        </w:tc>
        <w:tc>
          <w:tcPr>
            <w:tcW w:w="640" w:type="pct"/>
            <w:tcBorders>
              <w:top w:val="single" w:sz="4" w:space="0" w:color="auto"/>
              <w:bottom w:val="single" w:sz="4" w:space="0" w:color="auto"/>
            </w:tcBorders>
          </w:tcPr>
          <w:p w14:paraId="474C1EEF" w14:textId="6C310BDC" w:rsidR="00731446" w:rsidRPr="00866012" w:rsidRDefault="00731446" w:rsidP="00841039">
            <w:pPr>
              <w:spacing w:line="276" w:lineRule="auto"/>
              <w:ind w:left="-98" w:right="-83"/>
              <w:jc w:val="center"/>
              <w:rPr>
                <w:rFonts w:asciiTheme="majorHAnsi" w:hAnsiTheme="majorHAnsi" w:cstheme="majorHAnsi"/>
                <w:b/>
                <w:bCs/>
                <w:sz w:val="16"/>
                <w:szCs w:val="16"/>
              </w:rPr>
            </w:pPr>
            <w:r w:rsidRPr="00866012">
              <w:rPr>
                <w:rFonts w:asciiTheme="majorHAnsi" w:hAnsiTheme="majorHAnsi" w:cstheme="majorHAnsi"/>
                <w:b/>
                <w:bCs/>
                <w:sz w:val="16"/>
                <w:szCs w:val="16"/>
              </w:rPr>
              <w:t>(</w:t>
            </w:r>
            <w:r>
              <w:rPr>
                <w:rFonts w:asciiTheme="majorHAnsi" w:hAnsiTheme="majorHAnsi" w:cstheme="majorHAnsi"/>
                <w:b/>
                <w:bCs/>
                <w:sz w:val="16"/>
                <w:szCs w:val="16"/>
              </w:rPr>
              <w:t>4</w:t>
            </w:r>
            <w:r w:rsidRPr="00866012">
              <w:rPr>
                <w:rFonts w:asciiTheme="majorHAnsi" w:hAnsiTheme="majorHAnsi" w:cstheme="majorHAnsi"/>
                <w:b/>
                <w:bCs/>
                <w:sz w:val="16"/>
                <w:szCs w:val="16"/>
              </w:rPr>
              <w:t xml:space="preserve">d) </w:t>
            </w:r>
            <w:r w:rsidRPr="003029D4">
              <w:rPr>
                <w:rFonts w:cs="Times New Roman"/>
                <w:b/>
                <w:bCs/>
                <w:sz w:val="16"/>
                <w:szCs w:val="16"/>
              </w:rPr>
              <w:t>Poisson Trademark breadth – No controls</w:t>
            </w:r>
          </w:p>
        </w:tc>
        <w:tc>
          <w:tcPr>
            <w:tcW w:w="640" w:type="pct"/>
            <w:tcBorders>
              <w:top w:val="single" w:sz="4" w:space="0" w:color="auto"/>
              <w:bottom w:val="single" w:sz="4" w:space="0" w:color="auto"/>
            </w:tcBorders>
          </w:tcPr>
          <w:p w14:paraId="4E4B935C" w14:textId="387A808F" w:rsidR="00731446" w:rsidRPr="00866012" w:rsidRDefault="00731446" w:rsidP="00841039">
            <w:pPr>
              <w:spacing w:line="276" w:lineRule="auto"/>
              <w:ind w:left="-98" w:right="-83"/>
              <w:jc w:val="center"/>
              <w:rPr>
                <w:rFonts w:asciiTheme="majorHAnsi" w:hAnsiTheme="majorHAnsi" w:cstheme="majorHAnsi"/>
                <w:b/>
                <w:bCs/>
                <w:sz w:val="16"/>
                <w:szCs w:val="16"/>
              </w:rPr>
            </w:pPr>
            <w:r w:rsidRPr="00866012">
              <w:rPr>
                <w:rFonts w:asciiTheme="majorHAnsi" w:hAnsiTheme="majorHAnsi" w:cstheme="majorHAnsi"/>
                <w:b/>
                <w:bCs/>
                <w:sz w:val="16"/>
                <w:szCs w:val="16"/>
              </w:rPr>
              <w:t xml:space="preserve"> (</w:t>
            </w:r>
            <w:r>
              <w:rPr>
                <w:rFonts w:asciiTheme="majorHAnsi" w:hAnsiTheme="majorHAnsi" w:cstheme="majorHAnsi"/>
                <w:b/>
                <w:bCs/>
                <w:sz w:val="16"/>
                <w:szCs w:val="16"/>
              </w:rPr>
              <w:t>4</w:t>
            </w:r>
            <w:r w:rsidRPr="00866012">
              <w:rPr>
                <w:rFonts w:asciiTheme="majorHAnsi" w:hAnsiTheme="majorHAnsi" w:cstheme="majorHAnsi"/>
                <w:b/>
                <w:bCs/>
                <w:sz w:val="16"/>
                <w:szCs w:val="16"/>
              </w:rPr>
              <w:t xml:space="preserve">e) </w:t>
            </w:r>
            <w:r w:rsidRPr="003029D4">
              <w:rPr>
                <w:rFonts w:cs="Times New Roman"/>
                <w:b/>
                <w:bCs/>
                <w:sz w:val="16"/>
                <w:szCs w:val="16"/>
              </w:rPr>
              <w:t>Poisson Trademark breadth – No controls</w:t>
            </w:r>
          </w:p>
        </w:tc>
        <w:tc>
          <w:tcPr>
            <w:tcW w:w="640" w:type="pct"/>
            <w:tcBorders>
              <w:top w:val="single" w:sz="4" w:space="0" w:color="auto"/>
              <w:bottom w:val="single" w:sz="4" w:space="0" w:color="auto"/>
            </w:tcBorders>
          </w:tcPr>
          <w:p w14:paraId="446116C6" w14:textId="187B27EC" w:rsidR="00731446" w:rsidRPr="00866012" w:rsidRDefault="00731446" w:rsidP="00841039">
            <w:pPr>
              <w:spacing w:line="276" w:lineRule="auto"/>
              <w:ind w:left="-98" w:right="-83"/>
              <w:jc w:val="center"/>
              <w:rPr>
                <w:rFonts w:asciiTheme="majorHAnsi" w:hAnsiTheme="majorHAnsi" w:cstheme="majorHAnsi"/>
                <w:b/>
                <w:bCs/>
                <w:sz w:val="16"/>
                <w:szCs w:val="16"/>
              </w:rPr>
            </w:pPr>
            <w:r w:rsidRPr="00866012">
              <w:rPr>
                <w:rFonts w:asciiTheme="majorHAnsi" w:hAnsiTheme="majorHAnsi" w:cstheme="majorHAnsi"/>
                <w:b/>
                <w:bCs/>
                <w:sz w:val="16"/>
                <w:szCs w:val="16"/>
              </w:rPr>
              <w:t>(</w:t>
            </w:r>
            <w:r>
              <w:rPr>
                <w:rFonts w:asciiTheme="majorHAnsi" w:hAnsiTheme="majorHAnsi" w:cstheme="majorHAnsi"/>
                <w:b/>
                <w:bCs/>
                <w:sz w:val="16"/>
                <w:szCs w:val="16"/>
              </w:rPr>
              <w:t>4f</w:t>
            </w:r>
            <w:r w:rsidRPr="00866012">
              <w:rPr>
                <w:rFonts w:asciiTheme="majorHAnsi" w:hAnsiTheme="majorHAnsi" w:cstheme="majorHAnsi"/>
                <w:b/>
                <w:bCs/>
                <w:sz w:val="16"/>
                <w:szCs w:val="16"/>
              </w:rPr>
              <w:t xml:space="preserve">) </w:t>
            </w:r>
            <w:r w:rsidRPr="003029D4">
              <w:rPr>
                <w:rFonts w:cs="Times New Roman"/>
                <w:b/>
                <w:bCs/>
                <w:sz w:val="16"/>
                <w:szCs w:val="16"/>
              </w:rPr>
              <w:t>Poisson – Trademark breadth – Controls</w:t>
            </w:r>
          </w:p>
        </w:tc>
        <w:tc>
          <w:tcPr>
            <w:tcW w:w="640" w:type="pct"/>
            <w:tcBorders>
              <w:top w:val="single" w:sz="4" w:space="0" w:color="auto"/>
              <w:bottom w:val="single" w:sz="4" w:space="0" w:color="auto"/>
            </w:tcBorders>
          </w:tcPr>
          <w:p w14:paraId="5BB3886A" w14:textId="0A8C4E19" w:rsidR="00731446" w:rsidRPr="00866012" w:rsidRDefault="00731446" w:rsidP="00841039">
            <w:pPr>
              <w:spacing w:line="276" w:lineRule="auto"/>
              <w:ind w:left="-98" w:right="-83"/>
              <w:jc w:val="center"/>
              <w:rPr>
                <w:rFonts w:asciiTheme="majorHAnsi" w:hAnsiTheme="majorHAnsi" w:cstheme="majorHAnsi"/>
                <w:b/>
                <w:bCs/>
                <w:sz w:val="16"/>
                <w:szCs w:val="16"/>
              </w:rPr>
            </w:pPr>
            <w:r w:rsidRPr="00866012">
              <w:rPr>
                <w:rFonts w:asciiTheme="majorHAnsi" w:hAnsiTheme="majorHAnsi" w:cstheme="majorHAnsi"/>
                <w:b/>
                <w:bCs/>
                <w:sz w:val="16"/>
                <w:szCs w:val="16"/>
              </w:rPr>
              <w:t xml:space="preserve"> (</w:t>
            </w:r>
            <w:r>
              <w:rPr>
                <w:rFonts w:asciiTheme="majorHAnsi" w:hAnsiTheme="majorHAnsi" w:cstheme="majorHAnsi"/>
                <w:b/>
                <w:bCs/>
                <w:sz w:val="16"/>
                <w:szCs w:val="16"/>
              </w:rPr>
              <w:t>4g</w:t>
            </w:r>
            <w:r w:rsidRPr="00866012">
              <w:rPr>
                <w:rFonts w:asciiTheme="majorHAnsi" w:hAnsiTheme="majorHAnsi" w:cstheme="majorHAnsi"/>
                <w:b/>
                <w:bCs/>
                <w:sz w:val="16"/>
                <w:szCs w:val="16"/>
              </w:rPr>
              <w:t xml:space="preserve">) </w:t>
            </w:r>
            <w:r w:rsidRPr="003029D4">
              <w:rPr>
                <w:rFonts w:cs="Times New Roman"/>
                <w:b/>
                <w:bCs/>
                <w:sz w:val="16"/>
                <w:szCs w:val="16"/>
              </w:rPr>
              <w:t>Poisson – Trademark breadth – Controls</w:t>
            </w:r>
          </w:p>
        </w:tc>
        <w:tc>
          <w:tcPr>
            <w:tcW w:w="640" w:type="pct"/>
            <w:tcBorders>
              <w:top w:val="single" w:sz="4" w:space="0" w:color="auto"/>
              <w:bottom w:val="single" w:sz="4" w:space="0" w:color="auto"/>
            </w:tcBorders>
          </w:tcPr>
          <w:p w14:paraId="11852639" w14:textId="2D4E1592" w:rsidR="00731446" w:rsidRPr="00866012" w:rsidRDefault="00731446" w:rsidP="00841039">
            <w:pPr>
              <w:spacing w:line="276" w:lineRule="auto"/>
              <w:ind w:left="-98" w:right="-83"/>
              <w:jc w:val="center"/>
              <w:rPr>
                <w:rFonts w:asciiTheme="majorHAnsi" w:hAnsiTheme="majorHAnsi" w:cstheme="majorHAnsi"/>
                <w:b/>
                <w:bCs/>
                <w:sz w:val="16"/>
                <w:szCs w:val="16"/>
              </w:rPr>
            </w:pPr>
            <w:r w:rsidRPr="00866012">
              <w:rPr>
                <w:rFonts w:asciiTheme="majorHAnsi" w:hAnsiTheme="majorHAnsi" w:cstheme="majorHAnsi"/>
                <w:b/>
                <w:bCs/>
                <w:sz w:val="16"/>
                <w:szCs w:val="16"/>
              </w:rPr>
              <w:t>(</w:t>
            </w:r>
            <w:r>
              <w:rPr>
                <w:rFonts w:asciiTheme="majorHAnsi" w:hAnsiTheme="majorHAnsi" w:cstheme="majorHAnsi"/>
                <w:b/>
                <w:bCs/>
                <w:sz w:val="16"/>
                <w:szCs w:val="16"/>
              </w:rPr>
              <w:t>4h</w:t>
            </w:r>
            <w:r w:rsidRPr="00866012">
              <w:rPr>
                <w:rFonts w:asciiTheme="majorHAnsi" w:hAnsiTheme="majorHAnsi" w:cstheme="majorHAnsi"/>
                <w:b/>
                <w:bCs/>
                <w:sz w:val="16"/>
                <w:szCs w:val="16"/>
              </w:rPr>
              <w:t xml:space="preserve">) </w:t>
            </w:r>
            <w:r w:rsidRPr="003029D4">
              <w:rPr>
                <w:rFonts w:cs="Times New Roman"/>
                <w:b/>
                <w:bCs/>
                <w:sz w:val="16"/>
                <w:szCs w:val="16"/>
              </w:rPr>
              <w:t>Poisson – Trademark breadth – Controls and lagged DV</w:t>
            </w:r>
          </w:p>
        </w:tc>
        <w:tc>
          <w:tcPr>
            <w:tcW w:w="642" w:type="pct"/>
            <w:tcBorders>
              <w:top w:val="single" w:sz="4" w:space="0" w:color="auto"/>
              <w:bottom w:val="single" w:sz="4" w:space="0" w:color="auto"/>
            </w:tcBorders>
          </w:tcPr>
          <w:p w14:paraId="3C1818C5" w14:textId="2DBF71B7" w:rsidR="00731446" w:rsidRPr="00866012" w:rsidRDefault="00731446" w:rsidP="00841039">
            <w:pPr>
              <w:spacing w:line="276" w:lineRule="auto"/>
              <w:ind w:left="-98" w:right="-83"/>
              <w:jc w:val="center"/>
              <w:rPr>
                <w:rFonts w:asciiTheme="majorHAnsi" w:hAnsiTheme="majorHAnsi" w:cstheme="majorHAnsi"/>
                <w:b/>
                <w:bCs/>
                <w:sz w:val="16"/>
                <w:szCs w:val="16"/>
              </w:rPr>
            </w:pPr>
            <w:r w:rsidRPr="00866012">
              <w:rPr>
                <w:rFonts w:asciiTheme="majorHAnsi" w:hAnsiTheme="majorHAnsi" w:cstheme="majorHAnsi"/>
                <w:b/>
                <w:bCs/>
                <w:sz w:val="16"/>
                <w:szCs w:val="16"/>
              </w:rPr>
              <w:t xml:space="preserve"> (</w:t>
            </w:r>
            <w:r>
              <w:rPr>
                <w:rFonts w:asciiTheme="majorHAnsi" w:hAnsiTheme="majorHAnsi" w:cstheme="majorHAnsi"/>
                <w:b/>
                <w:bCs/>
                <w:sz w:val="16"/>
                <w:szCs w:val="16"/>
              </w:rPr>
              <w:t>4i</w:t>
            </w:r>
            <w:r w:rsidRPr="00866012">
              <w:rPr>
                <w:rFonts w:asciiTheme="majorHAnsi" w:hAnsiTheme="majorHAnsi" w:cstheme="majorHAnsi"/>
                <w:b/>
                <w:bCs/>
                <w:sz w:val="16"/>
                <w:szCs w:val="16"/>
              </w:rPr>
              <w:t xml:space="preserve">) </w:t>
            </w:r>
            <w:r w:rsidRPr="003029D4">
              <w:rPr>
                <w:rFonts w:cs="Times New Roman"/>
                <w:b/>
                <w:bCs/>
                <w:sz w:val="16"/>
                <w:szCs w:val="16"/>
              </w:rPr>
              <w:t>Poisson – Trademark breadth – Controls and lagged DV</w:t>
            </w:r>
          </w:p>
        </w:tc>
      </w:tr>
      <w:tr w:rsidR="000C6647" w:rsidRPr="00866012" w14:paraId="759B5F7E" w14:textId="77777777" w:rsidTr="00841039">
        <w:trPr>
          <w:trHeight w:val="20"/>
        </w:trPr>
        <w:tc>
          <w:tcPr>
            <w:tcW w:w="1157" w:type="pct"/>
            <w:tcBorders>
              <w:top w:val="single" w:sz="4" w:space="0" w:color="auto"/>
            </w:tcBorders>
            <w:vAlign w:val="center"/>
          </w:tcPr>
          <w:p w14:paraId="25FB4E69" w14:textId="77777777" w:rsidR="000C6647" w:rsidRPr="00866012" w:rsidRDefault="000C6647" w:rsidP="000C6647">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val="de-DE" w:eastAsia="de-DE"/>
              </w:rPr>
              <w:t>Intercept</w:t>
            </w:r>
          </w:p>
        </w:tc>
        <w:tc>
          <w:tcPr>
            <w:tcW w:w="640" w:type="pct"/>
            <w:tcBorders>
              <w:top w:val="single" w:sz="4" w:space="0" w:color="auto"/>
            </w:tcBorders>
          </w:tcPr>
          <w:p w14:paraId="34FBD295" w14:textId="73731EDB" w:rsidR="000C6647" w:rsidRPr="003B6701"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-0.87 (0.05) ***</w:t>
            </w:r>
          </w:p>
        </w:tc>
        <w:tc>
          <w:tcPr>
            <w:tcW w:w="640" w:type="pct"/>
            <w:tcBorders>
              <w:top w:val="single" w:sz="4" w:space="0" w:color="auto"/>
            </w:tcBorders>
          </w:tcPr>
          <w:p w14:paraId="3BCA8010" w14:textId="30DA5966"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-0.94 (0.06) ***</w:t>
            </w:r>
          </w:p>
        </w:tc>
        <w:tc>
          <w:tcPr>
            <w:tcW w:w="640" w:type="pct"/>
            <w:tcBorders>
              <w:top w:val="single" w:sz="4" w:space="0" w:color="auto"/>
            </w:tcBorders>
          </w:tcPr>
          <w:p w14:paraId="629FA8CC" w14:textId="46F9692F"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-17.22 (0.42) ***</w:t>
            </w:r>
          </w:p>
        </w:tc>
        <w:tc>
          <w:tcPr>
            <w:tcW w:w="640" w:type="pct"/>
            <w:tcBorders>
              <w:top w:val="single" w:sz="4" w:space="0" w:color="auto"/>
            </w:tcBorders>
          </w:tcPr>
          <w:p w14:paraId="221B82C9" w14:textId="14747755"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-17.2</w:t>
            </w:r>
            <w:r w:rsidR="00774554">
              <w:rPr>
                <w:rFonts w:asciiTheme="majorHAnsi" w:hAnsiTheme="majorHAnsi" w:cstheme="majorHAnsi"/>
                <w:color w:val="000000"/>
                <w:sz w:val="16"/>
                <w:szCs w:val="16"/>
              </w:rPr>
              <w:t>0</w:t>
            </w:r>
            <w:r>
              <w:rPr>
                <w:rFonts w:cs="Times New Roman"/>
                <w:sz w:val="16"/>
                <w:szCs w:val="16"/>
                <w:vertAlign w:val="superscript"/>
              </w:rPr>
              <w:t>b</w:t>
            </w:r>
          </w:p>
        </w:tc>
        <w:tc>
          <w:tcPr>
            <w:tcW w:w="640" w:type="pct"/>
            <w:tcBorders>
              <w:top w:val="single" w:sz="4" w:space="0" w:color="auto"/>
            </w:tcBorders>
            <w:vAlign w:val="bottom"/>
          </w:tcPr>
          <w:p w14:paraId="14752958" w14:textId="3234AA9C"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-16.55 (0.34) ***</w:t>
            </w:r>
          </w:p>
        </w:tc>
        <w:tc>
          <w:tcPr>
            <w:tcW w:w="642" w:type="pct"/>
            <w:tcBorders>
              <w:top w:val="single" w:sz="4" w:space="0" w:color="auto"/>
            </w:tcBorders>
            <w:vAlign w:val="bottom"/>
          </w:tcPr>
          <w:p w14:paraId="6DBFE404" w14:textId="7BCDB858"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-16.55 (0.39) ***</w:t>
            </w:r>
          </w:p>
        </w:tc>
      </w:tr>
      <w:tr w:rsidR="000C6647" w:rsidRPr="00866012" w14:paraId="1556ED4C" w14:textId="77777777" w:rsidTr="00881E56">
        <w:trPr>
          <w:trHeight w:val="20"/>
        </w:trPr>
        <w:tc>
          <w:tcPr>
            <w:tcW w:w="1157" w:type="pct"/>
            <w:vAlign w:val="center"/>
          </w:tcPr>
          <w:p w14:paraId="64AB504B" w14:textId="77777777" w:rsidR="000C6647" w:rsidRPr="00866012" w:rsidRDefault="000C6647" w:rsidP="000C6647">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val="de-DE" w:eastAsia="de-DE"/>
              </w:rPr>
              <w:t>Funding amount</w:t>
            </w:r>
          </w:p>
        </w:tc>
        <w:tc>
          <w:tcPr>
            <w:tcW w:w="640" w:type="pct"/>
          </w:tcPr>
          <w:p w14:paraId="1B344043"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3E921D36"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0677766A" w14:textId="60C04829"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0.03 (0.01) ***</w:t>
            </w:r>
          </w:p>
        </w:tc>
        <w:tc>
          <w:tcPr>
            <w:tcW w:w="640" w:type="pct"/>
          </w:tcPr>
          <w:p w14:paraId="30067329" w14:textId="3704354A"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0.03 (0.01) ***</w:t>
            </w:r>
          </w:p>
        </w:tc>
        <w:tc>
          <w:tcPr>
            <w:tcW w:w="640" w:type="pct"/>
          </w:tcPr>
          <w:p w14:paraId="027CBDA5" w14:textId="15BCA81D"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0.01 (0</w:t>
            </w:r>
            <w:r>
              <w:rPr>
                <w:rFonts w:asciiTheme="majorHAnsi" w:hAnsiTheme="majorHAnsi" w:cstheme="majorHAnsi"/>
                <w:sz w:val="16"/>
                <w:szCs w:val="16"/>
              </w:rPr>
              <w:t>.00</w:t>
            </w:r>
            <w:r w:rsidRPr="000C6647">
              <w:rPr>
                <w:rFonts w:asciiTheme="majorHAnsi" w:hAnsiTheme="majorHAnsi" w:cstheme="majorHAnsi"/>
                <w:sz w:val="16"/>
                <w:szCs w:val="16"/>
              </w:rPr>
              <w:t>)</w:t>
            </w:r>
            <w:r w:rsidR="007A3712">
              <w:rPr>
                <w:rFonts w:asciiTheme="majorHAnsi" w:hAnsiTheme="majorHAnsi" w:cstheme="majorHAnsi"/>
                <w:sz w:val="16"/>
                <w:szCs w:val="16"/>
              </w:rPr>
              <w:t xml:space="preserve"> </w:t>
            </w:r>
          </w:p>
        </w:tc>
        <w:tc>
          <w:tcPr>
            <w:tcW w:w="642" w:type="pct"/>
            <w:vAlign w:val="bottom"/>
          </w:tcPr>
          <w:p w14:paraId="06841CF1" w14:textId="2A4DFBD5"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0.01 (0</w:t>
            </w:r>
            <w:r>
              <w:rPr>
                <w:rFonts w:asciiTheme="majorHAnsi" w:hAnsiTheme="majorHAnsi" w:cstheme="majorHAnsi"/>
                <w:sz w:val="16"/>
                <w:szCs w:val="16"/>
              </w:rPr>
              <w:t>.00</w:t>
            </w:r>
            <w:r w:rsidRPr="000C6647">
              <w:rPr>
                <w:rFonts w:asciiTheme="majorHAnsi" w:hAnsiTheme="majorHAnsi" w:cstheme="majorHAnsi"/>
                <w:sz w:val="16"/>
                <w:szCs w:val="16"/>
              </w:rPr>
              <w:t>)</w:t>
            </w:r>
            <w:r w:rsidR="007A3712">
              <w:rPr>
                <w:rFonts w:asciiTheme="majorHAnsi" w:hAnsiTheme="majorHAnsi" w:cstheme="majorHAnsi"/>
                <w:sz w:val="16"/>
                <w:szCs w:val="16"/>
              </w:rPr>
              <w:t xml:space="preserve"> </w:t>
            </w:r>
          </w:p>
        </w:tc>
      </w:tr>
      <w:tr w:rsidR="000C6647" w:rsidRPr="00866012" w14:paraId="117B4F68" w14:textId="77777777" w:rsidTr="00881E56">
        <w:trPr>
          <w:trHeight w:val="20"/>
        </w:trPr>
        <w:tc>
          <w:tcPr>
            <w:tcW w:w="1157" w:type="pct"/>
            <w:vAlign w:val="center"/>
          </w:tcPr>
          <w:p w14:paraId="42DA395E" w14:textId="77777777" w:rsidR="000C6647" w:rsidRPr="00866012" w:rsidRDefault="000C6647" w:rsidP="000C6647">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val="de-DE" w:eastAsia="de-DE"/>
              </w:rPr>
              <w:t>Trademark breadth</w:t>
            </w:r>
          </w:p>
        </w:tc>
        <w:tc>
          <w:tcPr>
            <w:tcW w:w="640" w:type="pct"/>
          </w:tcPr>
          <w:p w14:paraId="48D7A1A7"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13616561"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1A7AE852" w14:textId="63C0B032"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782F6076" w14:textId="0F05920D"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4C94846E" w14:textId="4C0BF29C"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0.75 (0.03) ***</w:t>
            </w:r>
          </w:p>
        </w:tc>
        <w:tc>
          <w:tcPr>
            <w:tcW w:w="642" w:type="pct"/>
            <w:vAlign w:val="bottom"/>
          </w:tcPr>
          <w:p w14:paraId="78A949A6" w14:textId="30B5F888"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0.75 (0.03) ***</w:t>
            </w:r>
          </w:p>
        </w:tc>
      </w:tr>
      <w:tr w:rsidR="000C6647" w:rsidRPr="00866012" w14:paraId="7F707CD2" w14:textId="77777777" w:rsidTr="00766218">
        <w:trPr>
          <w:trHeight w:val="20"/>
        </w:trPr>
        <w:tc>
          <w:tcPr>
            <w:tcW w:w="1157" w:type="pct"/>
            <w:vAlign w:val="center"/>
          </w:tcPr>
          <w:p w14:paraId="42A2040D" w14:textId="30602B51" w:rsidR="000C6647" w:rsidRPr="00866012" w:rsidRDefault="000C6647" w:rsidP="000C6647">
            <w:pPr>
              <w:spacing w:line="276" w:lineRule="auto"/>
              <w:ind w:left="-56"/>
              <w:rPr>
                <w:rFonts w:asciiTheme="majorHAnsi" w:eastAsia="Times New Roman" w:hAnsiTheme="majorHAnsi" w:cstheme="majorHAnsi"/>
                <w:color w:val="000000"/>
                <w:sz w:val="16"/>
                <w:szCs w:val="16"/>
                <w:vertAlign w:val="superscript"/>
                <w:lang w:val="de-DE" w:eastAsia="de-DE"/>
              </w:rPr>
            </w:pPr>
            <w:r w:rsidRPr="00866012">
              <w:rPr>
                <w:rFonts w:asciiTheme="majorHAnsi" w:eastAsia="Times New Roman" w:hAnsiTheme="majorHAnsi" w:cstheme="majorHAnsi"/>
                <w:color w:val="000000"/>
                <w:sz w:val="16"/>
                <w:szCs w:val="16"/>
                <w:lang w:eastAsia="de-DE"/>
              </w:rPr>
              <w:t>Founder marketing experience</w:t>
            </w:r>
            <w:r>
              <w:rPr>
                <w:rFonts w:asciiTheme="majorHAnsi" w:eastAsia="Times New Roman" w:hAnsiTheme="majorHAnsi" w:cstheme="majorHAnsi"/>
                <w:color w:val="000000"/>
                <w:sz w:val="16"/>
                <w:szCs w:val="16"/>
                <w:vertAlign w:val="superscript"/>
                <w:lang w:eastAsia="de-DE"/>
              </w:rPr>
              <w:t>a</w:t>
            </w:r>
          </w:p>
        </w:tc>
        <w:tc>
          <w:tcPr>
            <w:tcW w:w="640" w:type="pct"/>
          </w:tcPr>
          <w:p w14:paraId="5C823432" w14:textId="29CA5770" w:rsidR="000C6647" w:rsidRPr="003B6701"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0.01 (0.01)</w:t>
            </w:r>
            <w:r w:rsidR="007A3712">
              <w:rPr>
                <w:rFonts w:asciiTheme="majorHAnsi" w:hAnsiTheme="majorHAnsi" w:cstheme="majorHAnsi"/>
                <w:color w:val="000000"/>
                <w:sz w:val="16"/>
                <w:szCs w:val="16"/>
              </w:rPr>
              <w:t xml:space="preserve"> </w:t>
            </w:r>
          </w:p>
        </w:tc>
        <w:tc>
          <w:tcPr>
            <w:tcW w:w="640" w:type="pct"/>
            <w:vAlign w:val="bottom"/>
          </w:tcPr>
          <w:p w14:paraId="0A195B54" w14:textId="1B72D035" w:rsidR="000C6647" w:rsidRPr="003B6701"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0.03 (0.02) +</w:t>
            </w:r>
          </w:p>
        </w:tc>
        <w:tc>
          <w:tcPr>
            <w:tcW w:w="640" w:type="pct"/>
          </w:tcPr>
          <w:p w14:paraId="09D14DFB" w14:textId="751750A4"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 xml:space="preserve"> (0.01)</w:t>
            </w:r>
            <w:r w:rsidR="007A3712">
              <w:rPr>
                <w:rFonts w:asciiTheme="majorHAnsi" w:hAnsiTheme="majorHAnsi" w:cstheme="majorHAnsi"/>
                <w:color w:val="000000"/>
                <w:sz w:val="16"/>
                <w:szCs w:val="16"/>
              </w:rPr>
              <w:t xml:space="preserve"> </w:t>
            </w:r>
          </w:p>
        </w:tc>
        <w:tc>
          <w:tcPr>
            <w:tcW w:w="640" w:type="pct"/>
            <w:vAlign w:val="bottom"/>
          </w:tcPr>
          <w:p w14:paraId="3DA94CF5" w14:textId="5E7FFE2B"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0.02 (0.02)</w:t>
            </w:r>
            <w:r w:rsidR="007A3712">
              <w:rPr>
                <w:rFonts w:asciiTheme="majorHAnsi" w:hAnsiTheme="majorHAnsi" w:cstheme="majorHAnsi"/>
                <w:color w:val="000000"/>
                <w:sz w:val="16"/>
                <w:szCs w:val="16"/>
              </w:rPr>
              <w:t xml:space="preserve"> </w:t>
            </w:r>
          </w:p>
        </w:tc>
        <w:tc>
          <w:tcPr>
            <w:tcW w:w="640" w:type="pct"/>
            <w:vAlign w:val="bottom"/>
          </w:tcPr>
          <w:p w14:paraId="22FA2461" w14:textId="00F3D14B"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color w:val="000000"/>
                <w:sz w:val="16"/>
                <w:szCs w:val="16"/>
              </w:rPr>
              <w:t>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 xml:space="preserve"> (0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c>
          <w:tcPr>
            <w:tcW w:w="642" w:type="pct"/>
            <w:vAlign w:val="bottom"/>
          </w:tcPr>
          <w:p w14:paraId="71525AC0" w14:textId="30D20CE6"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0.01 (0.01)</w:t>
            </w:r>
            <w:r w:rsidR="007A3712">
              <w:rPr>
                <w:rFonts w:asciiTheme="majorHAnsi" w:hAnsiTheme="majorHAnsi" w:cstheme="majorHAnsi"/>
                <w:sz w:val="16"/>
                <w:szCs w:val="16"/>
              </w:rPr>
              <w:t xml:space="preserve"> </w:t>
            </w:r>
          </w:p>
        </w:tc>
      </w:tr>
      <w:tr w:rsidR="000C6647" w:rsidRPr="00866012" w14:paraId="637B2DE4" w14:textId="77777777" w:rsidTr="00766218">
        <w:trPr>
          <w:trHeight w:val="20"/>
        </w:trPr>
        <w:tc>
          <w:tcPr>
            <w:tcW w:w="1157" w:type="pct"/>
            <w:vAlign w:val="center"/>
          </w:tcPr>
          <w:p w14:paraId="197174E9" w14:textId="3713E43B" w:rsidR="000C6647" w:rsidRPr="00866012" w:rsidRDefault="000C6647" w:rsidP="000C6647">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Founder marketing experience squared</w:t>
            </w:r>
          </w:p>
        </w:tc>
        <w:tc>
          <w:tcPr>
            <w:tcW w:w="640" w:type="pct"/>
          </w:tcPr>
          <w:p w14:paraId="309EC26C"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5595706A" w14:textId="6A3170D0" w:rsidR="000C6647" w:rsidRPr="003B6701" w:rsidRDefault="002E7FF7" w:rsidP="000C6647">
            <w:pPr>
              <w:spacing w:line="276" w:lineRule="auto"/>
              <w:ind w:left="-98" w:right="-83"/>
              <w:rPr>
                <w:rFonts w:asciiTheme="majorHAnsi" w:hAnsiTheme="majorHAnsi" w:cstheme="majorHAnsi"/>
                <w:color w:val="000000"/>
                <w:sz w:val="16"/>
                <w:szCs w:val="16"/>
              </w:rPr>
            </w:pPr>
            <w:r>
              <w:rPr>
                <w:rFonts w:asciiTheme="majorHAnsi" w:hAnsiTheme="majorHAnsi" w:cstheme="majorHAnsi"/>
                <w:color w:val="000000"/>
                <w:sz w:val="16"/>
                <w:szCs w:val="16"/>
              </w:rPr>
              <w:t>-</w:t>
            </w:r>
            <w:r w:rsidR="000C6647" w:rsidRPr="000C6647">
              <w:rPr>
                <w:rFonts w:asciiTheme="majorHAnsi" w:hAnsiTheme="majorHAnsi" w:cstheme="majorHAnsi"/>
                <w:color w:val="000000"/>
                <w:sz w:val="16"/>
                <w:szCs w:val="16"/>
              </w:rPr>
              <w:t>0</w:t>
            </w:r>
            <w:r w:rsidR="000C6647">
              <w:rPr>
                <w:rFonts w:asciiTheme="majorHAnsi" w:hAnsiTheme="majorHAnsi" w:cstheme="majorHAnsi"/>
                <w:color w:val="000000"/>
                <w:sz w:val="16"/>
                <w:szCs w:val="16"/>
              </w:rPr>
              <w:t>.00</w:t>
            </w:r>
            <w:r w:rsidR="000C6647" w:rsidRPr="000C6647">
              <w:rPr>
                <w:rFonts w:asciiTheme="majorHAnsi" w:hAnsiTheme="majorHAnsi" w:cstheme="majorHAnsi"/>
                <w:color w:val="000000"/>
                <w:sz w:val="16"/>
                <w:szCs w:val="16"/>
              </w:rPr>
              <w:t xml:space="preserve"> (0</w:t>
            </w:r>
            <w:r w:rsidR="000C6647">
              <w:rPr>
                <w:rFonts w:asciiTheme="majorHAnsi" w:hAnsiTheme="majorHAnsi" w:cstheme="majorHAnsi"/>
                <w:color w:val="000000"/>
                <w:sz w:val="16"/>
                <w:szCs w:val="16"/>
              </w:rPr>
              <w:t>.00</w:t>
            </w:r>
            <w:r w:rsidR="000C6647" w:rsidRPr="000C6647">
              <w:rPr>
                <w:rFonts w:asciiTheme="majorHAnsi" w:hAnsiTheme="majorHAnsi" w:cstheme="majorHAnsi"/>
                <w:color w:val="000000"/>
                <w:sz w:val="16"/>
                <w:szCs w:val="16"/>
              </w:rPr>
              <w:t>) +</w:t>
            </w:r>
          </w:p>
        </w:tc>
        <w:tc>
          <w:tcPr>
            <w:tcW w:w="640" w:type="pct"/>
          </w:tcPr>
          <w:p w14:paraId="610681C6"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51AD7F04" w14:textId="5A273F4F" w:rsidR="000C6647" w:rsidRPr="00866012" w:rsidRDefault="000C6647" w:rsidP="000C6647">
            <w:pPr>
              <w:spacing w:line="276" w:lineRule="auto"/>
              <w:ind w:left="-98" w:right="-83"/>
              <w:rPr>
                <w:rFonts w:asciiTheme="majorHAnsi" w:hAnsiTheme="majorHAnsi" w:cstheme="majorHAnsi"/>
                <w:color w:val="000000"/>
                <w:sz w:val="16"/>
                <w:szCs w:val="16"/>
              </w:rPr>
            </w:pPr>
            <w:r>
              <w:rPr>
                <w:rFonts w:asciiTheme="majorHAnsi" w:hAnsiTheme="majorHAnsi" w:cstheme="majorHAnsi"/>
                <w:color w:val="000000"/>
                <w:sz w:val="16"/>
                <w:szCs w:val="16"/>
              </w:rPr>
              <w:t>-</w:t>
            </w:r>
            <w:r w:rsidRPr="000C6647">
              <w:rPr>
                <w:rFonts w:asciiTheme="majorHAnsi" w:hAnsiTheme="majorHAnsi" w:cstheme="majorHAnsi"/>
                <w:color w:val="000000"/>
                <w:sz w:val="16"/>
                <w:szCs w:val="16"/>
              </w:rPr>
              <w:t>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 xml:space="preserve"> (0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c>
          <w:tcPr>
            <w:tcW w:w="640" w:type="pct"/>
            <w:vAlign w:val="bottom"/>
          </w:tcPr>
          <w:p w14:paraId="07EEA07C"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2" w:type="pct"/>
            <w:vAlign w:val="bottom"/>
          </w:tcPr>
          <w:p w14:paraId="688F7B54" w14:textId="647F4962" w:rsidR="000C6647" w:rsidRPr="00866012" w:rsidRDefault="000C6647" w:rsidP="000C6647">
            <w:pPr>
              <w:spacing w:line="276" w:lineRule="auto"/>
              <w:ind w:left="-98" w:right="-83"/>
              <w:rPr>
                <w:rFonts w:asciiTheme="majorHAnsi" w:hAnsiTheme="majorHAnsi" w:cstheme="majorHAnsi"/>
                <w:sz w:val="16"/>
                <w:szCs w:val="16"/>
              </w:rPr>
            </w:pPr>
            <w:r>
              <w:rPr>
                <w:rFonts w:asciiTheme="majorHAnsi" w:hAnsiTheme="majorHAnsi" w:cstheme="majorHAnsi"/>
                <w:color w:val="000000"/>
                <w:sz w:val="16"/>
                <w:szCs w:val="16"/>
              </w:rPr>
              <w:t>-</w:t>
            </w:r>
            <w:r w:rsidRPr="000C6647">
              <w:rPr>
                <w:rFonts w:asciiTheme="majorHAnsi" w:hAnsiTheme="majorHAnsi" w:cstheme="majorHAnsi"/>
                <w:color w:val="000000"/>
                <w:sz w:val="16"/>
                <w:szCs w:val="16"/>
              </w:rPr>
              <w:t>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 xml:space="preserve"> (0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r>
      <w:tr w:rsidR="000C6647" w:rsidRPr="00866012" w14:paraId="42F7696F" w14:textId="77777777" w:rsidTr="00766218">
        <w:trPr>
          <w:trHeight w:val="20"/>
        </w:trPr>
        <w:tc>
          <w:tcPr>
            <w:tcW w:w="1157" w:type="pct"/>
            <w:vAlign w:val="center"/>
          </w:tcPr>
          <w:p w14:paraId="079C5EA5" w14:textId="35055688" w:rsidR="000C6647" w:rsidRPr="00866012" w:rsidRDefault="000C6647" w:rsidP="000C6647">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eastAsia="de-DE"/>
              </w:rPr>
              <w:t>CMO presence</w:t>
            </w:r>
          </w:p>
        </w:tc>
        <w:tc>
          <w:tcPr>
            <w:tcW w:w="640" w:type="pct"/>
          </w:tcPr>
          <w:p w14:paraId="14E7991D" w14:textId="64F760B7"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0.34 (0.12) **</w:t>
            </w:r>
          </w:p>
        </w:tc>
        <w:tc>
          <w:tcPr>
            <w:tcW w:w="640" w:type="pct"/>
            <w:vAlign w:val="bottom"/>
          </w:tcPr>
          <w:p w14:paraId="13E9B7B8" w14:textId="01E1052E" w:rsidR="000C6647" w:rsidRPr="003B6701"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0.25 (0.11) *</w:t>
            </w:r>
          </w:p>
        </w:tc>
        <w:tc>
          <w:tcPr>
            <w:tcW w:w="640" w:type="pct"/>
          </w:tcPr>
          <w:p w14:paraId="0839BA94" w14:textId="64214183"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0.18 (0.11)</w:t>
            </w:r>
            <w:r w:rsidR="007A3712">
              <w:rPr>
                <w:rFonts w:asciiTheme="majorHAnsi" w:hAnsiTheme="majorHAnsi" w:cstheme="majorHAnsi"/>
                <w:color w:val="000000"/>
                <w:sz w:val="16"/>
                <w:szCs w:val="16"/>
              </w:rPr>
              <w:t xml:space="preserve"> </w:t>
            </w:r>
          </w:p>
        </w:tc>
        <w:tc>
          <w:tcPr>
            <w:tcW w:w="640" w:type="pct"/>
            <w:vAlign w:val="bottom"/>
          </w:tcPr>
          <w:p w14:paraId="29B7841A" w14:textId="74674410"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0.14 (0.11)</w:t>
            </w:r>
            <w:r w:rsidR="007A3712">
              <w:rPr>
                <w:rFonts w:asciiTheme="majorHAnsi" w:hAnsiTheme="majorHAnsi" w:cstheme="majorHAnsi"/>
                <w:color w:val="000000"/>
                <w:sz w:val="16"/>
                <w:szCs w:val="16"/>
              </w:rPr>
              <w:t xml:space="preserve"> </w:t>
            </w:r>
          </w:p>
        </w:tc>
        <w:tc>
          <w:tcPr>
            <w:tcW w:w="640" w:type="pct"/>
            <w:vAlign w:val="bottom"/>
          </w:tcPr>
          <w:p w14:paraId="0053A61A" w14:textId="65FD6AD8"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0.14 (0.07) +</w:t>
            </w:r>
          </w:p>
        </w:tc>
        <w:tc>
          <w:tcPr>
            <w:tcW w:w="642" w:type="pct"/>
            <w:vAlign w:val="bottom"/>
          </w:tcPr>
          <w:p w14:paraId="2417DFF4" w14:textId="04FA9C21"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0.13 (0.07) +</w:t>
            </w:r>
          </w:p>
        </w:tc>
      </w:tr>
      <w:tr w:rsidR="000C6647" w:rsidRPr="00866012" w14:paraId="7D809DDF" w14:textId="77777777" w:rsidTr="00766218">
        <w:trPr>
          <w:trHeight w:val="20"/>
        </w:trPr>
        <w:tc>
          <w:tcPr>
            <w:tcW w:w="1157" w:type="pct"/>
            <w:vAlign w:val="center"/>
          </w:tcPr>
          <w:p w14:paraId="2894AEBA" w14:textId="20D2B4F9" w:rsidR="000C6647" w:rsidRPr="00866012" w:rsidRDefault="000C6647" w:rsidP="000C6647">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eastAsia="de-DE"/>
              </w:rPr>
              <w:t>Marketing management presence</w:t>
            </w:r>
            <w:r>
              <w:rPr>
                <w:rFonts w:asciiTheme="majorHAnsi" w:eastAsia="Times New Roman" w:hAnsiTheme="majorHAnsi" w:cstheme="majorHAnsi"/>
                <w:color w:val="000000"/>
                <w:sz w:val="16"/>
                <w:szCs w:val="16"/>
                <w:vertAlign w:val="superscript"/>
                <w:lang w:eastAsia="de-DE"/>
              </w:rPr>
              <w:t>a</w:t>
            </w:r>
          </w:p>
        </w:tc>
        <w:tc>
          <w:tcPr>
            <w:tcW w:w="640" w:type="pct"/>
          </w:tcPr>
          <w:p w14:paraId="6AFFE285" w14:textId="4E302AA9"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0.07 (0.01) ***</w:t>
            </w:r>
          </w:p>
        </w:tc>
        <w:tc>
          <w:tcPr>
            <w:tcW w:w="640" w:type="pct"/>
            <w:vAlign w:val="bottom"/>
          </w:tcPr>
          <w:p w14:paraId="75A1F70F" w14:textId="309066CA" w:rsidR="000C6647" w:rsidRPr="003B6701"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0.13 (0.04) ***</w:t>
            </w:r>
          </w:p>
        </w:tc>
        <w:tc>
          <w:tcPr>
            <w:tcW w:w="640" w:type="pct"/>
          </w:tcPr>
          <w:p w14:paraId="618FE645" w14:textId="5FE18678"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0.03 (0.02) +</w:t>
            </w:r>
          </w:p>
        </w:tc>
        <w:tc>
          <w:tcPr>
            <w:tcW w:w="640" w:type="pct"/>
            <w:vAlign w:val="bottom"/>
          </w:tcPr>
          <w:p w14:paraId="6881CD97" w14:textId="2B1353DA"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0.07 (0.03) *</w:t>
            </w:r>
          </w:p>
        </w:tc>
        <w:tc>
          <w:tcPr>
            <w:tcW w:w="640" w:type="pct"/>
            <w:vAlign w:val="bottom"/>
          </w:tcPr>
          <w:p w14:paraId="56B9029B" w14:textId="134C08A8"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0.01 (0.01)</w:t>
            </w:r>
            <w:r w:rsidR="007A3712">
              <w:rPr>
                <w:rFonts w:asciiTheme="majorHAnsi" w:hAnsiTheme="majorHAnsi" w:cstheme="majorHAnsi"/>
                <w:sz w:val="16"/>
                <w:szCs w:val="16"/>
              </w:rPr>
              <w:t xml:space="preserve"> </w:t>
            </w:r>
          </w:p>
        </w:tc>
        <w:tc>
          <w:tcPr>
            <w:tcW w:w="642" w:type="pct"/>
            <w:vAlign w:val="bottom"/>
          </w:tcPr>
          <w:p w14:paraId="12A5CB9A" w14:textId="59410370"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0.01 (0.02)</w:t>
            </w:r>
            <w:r w:rsidR="007A3712">
              <w:rPr>
                <w:rFonts w:asciiTheme="majorHAnsi" w:hAnsiTheme="majorHAnsi" w:cstheme="majorHAnsi"/>
                <w:sz w:val="16"/>
                <w:szCs w:val="16"/>
              </w:rPr>
              <w:t xml:space="preserve"> </w:t>
            </w:r>
          </w:p>
        </w:tc>
      </w:tr>
      <w:tr w:rsidR="000C6647" w:rsidRPr="00866012" w14:paraId="4B4EA7BD" w14:textId="77777777" w:rsidTr="00766218">
        <w:trPr>
          <w:trHeight w:val="20"/>
        </w:trPr>
        <w:tc>
          <w:tcPr>
            <w:tcW w:w="1157" w:type="pct"/>
            <w:vAlign w:val="center"/>
          </w:tcPr>
          <w:p w14:paraId="4A35666D" w14:textId="0DF515E4" w:rsidR="000C6647" w:rsidRPr="00866012" w:rsidRDefault="000C6647" w:rsidP="000C6647">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Marketing management presence squared</w:t>
            </w:r>
          </w:p>
        </w:tc>
        <w:tc>
          <w:tcPr>
            <w:tcW w:w="640" w:type="pct"/>
          </w:tcPr>
          <w:p w14:paraId="7DA74B85"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16092B0D" w14:textId="2DFF0184" w:rsidR="000C6647" w:rsidRPr="003B6701" w:rsidRDefault="002E7FF7" w:rsidP="000C6647">
            <w:pPr>
              <w:spacing w:line="276" w:lineRule="auto"/>
              <w:ind w:left="-98" w:right="-83"/>
              <w:rPr>
                <w:rFonts w:asciiTheme="majorHAnsi" w:hAnsiTheme="majorHAnsi" w:cstheme="majorHAnsi"/>
                <w:color w:val="000000"/>
                <w:sz w:val="16"/>
                <w:szCs w:val="16"/>
              </w:rPr>
            </w:pPr>
            <w:r>
              <w:rPr>
                <w:rFonts w:asciiTheme="majorHAnsi" w:hAnsiTheme="majorHAnsi" w:cstheme="majorHAnsi"/>
                <w:color w:val="000000"/>
                <w:sz w:val="16"/>
                <w:szCs w:val="16"/>
              </w:rPr>
              <w:t>-</w:t>
            </w:r>
            <w:r w:rsidR="000C6647" w:rsidRPr="000C6647">
              <w:rPr>
                <w:rFonts w:asciiTheme="majorHAnsi" w:hAnsiTheme="majorHAnsi" w:cstheme="majorHAnsi"/>
                <w:color w:val="000000"/>
                <w:sz w:val="16"/>
                <w:szCs w:val="16"/>
              </w:rPr>
              <w:t>0</w:t>
            </w:r>
            <w:r w:rsidR="000C6647">
              <w:rPr>
                <w:rFonts w:asciiTheme="majorHAnsi" w:hAnsiTheme="majorHAnsi" w:cstheme="majorHAnsi"/>
                <w:color w:val="000000"/>
                <w:sz w:val="16"/>
                <w:szCs w:val="16"/>
              </w:rPr>
              <w:t>.00</w:t>
            </w:r>
            <w:r w:rsidR="000C6647" w:rsidRPr="000C6647">
              <w:rPr>
                <w:rFonts w:asciiTheme="majorHAnsi" w:hAnsiTheme="majorHAnsi" w:cstheme="majorHAnsi"/>
                <w:color w:val="000000"/>
                <w:sz w:val="16"/>
                <w:szCs w:val="16"/>
              </w:rPr>
              <w:t xml:space="preserve"> (0</w:t>
            </w:r>
            <w:r w:rsidR="000C6647">
              <w:rPr>
                <w:rFonts w:asciiTheme="majorHAnsi" w:hAnsiTheme="majorHAnsi" w:cstheme="majorHAnsi"/>
                <w:color w:val="000000"/>
                <w:sz w:val="16"/>
                <w:szCs w:val="16"/>
              </w:rPr>
              <w:t>.00</w:t>
            </w:r>
            <w:r w:rsidR="000C6647"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c>
          <w:tcPr>
            <w:tcW w:w="640" w:type="pct"/>
          </w:tcPr>
          <w:p w14:paraId="78C53D67"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41D194A6" w14:textId="698255B9" w:rsidR="000C6647" w:rsidRPr="00866012" w:rsidRDefault="002E7FF7" w:rsidP="000C6647">
            <w:pPr>
              <w:spacing w:line="276" w:lineRule="auto"/>
              <w:ind w:left="-98" w:right="-83"/>
              <w:rPr>
                <w:rFonts w:asciiTheme="majorHAnsi" w:hAnsiTheme="majorHAnsi" w:cstheme="majorHAnsi"/>
                <w:color w:val="000000"/>
                <w:sz w:val="16"/>
                <w:szCs w:val="16"/>
              </w:rPr>
            </w:pPr>
            <w:r>
              <w:rPr>
                <w:rFonts w:asciiTheme="majorHAnsi" w:hAnsiTheme="majorHAnsi" w:cstheme="majorHAnsi"/>
                <w:color w:val="000000"/>
                <w:sz w:val="16"/>
                <w:szCs w:val="16"/>
              </w:rPr>
              <w:t>-</w:t>
            </w:r>
            <w:r w:rsidR="000C6647" w:rsidRPr="000C6647">
              <w:rPr>
                <w:rFonts w:asciiTheme="majorHAnsi" w:hAnsiTheme="majorHAnsi" w:cstheme="majorHAnsi"/>
                <w:color w:val="000000"/>
                <w:sz w:val="16"/>
                <w:szCs w:val="16"/>
              </w:rPr>
              <w:t>0</w:t>
            </w:r>
            <w:r w:rsidR="000C6647">
              <w:rPr>
                <w:rFonts w:asciiTheme="majorHAnsi" w:hAnsiTheme="majorHAnsi" w:cstheme="majorHAnsi"/>
                <w:color w:val="000000"/>
                <w:sz w:val="16"/>
                <w:szCs w:val="16"/>
              </w:rPr>
              <w:t>.00</w:t>
            </w:r>
            <w:r w:rsidR="000C6647" w:rsidRPr="000C6647">
              <w:rPr>
                <w:rFonts w:asciiTheme="majorHAnsi" w:hAnsiTheme="majorHAnsi" w:cstheme="majorHAnsi"/>
                <w:color w:val="000000"/>
                <w:sz w:val="16"/>
                <w:szCs w:val="16"/>
              </w:rPr>
              <w:t xml:space="preserve"> (0</w:t>
            </w:r>
            <w:r w:rsidR="000C6647">
              <w:rPr>
                <w:rFonts w:asciiTheme="majorHAnsi" w:hAnsiTheme="majorHAnsi" w:cstheme="majorHAnsi"/>
                <w:color w:val="000000"/>
                <w:sz w:val="16"/>
                <w:szCs w:val="16"/>
              </w:rPr>
              <w:t>.00</w:t>
            </w:r>
            <w:r w:rsidR="000C6647"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c>
          <w:tcPr>
            <w:tcW w:w="640" w:type="pct"/>
            <w:vAlign w:val="bottom"/>
          </w:tcPr>
          <w:p w14:paraId="20408471"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2" w:type="pct"/>
            <w:vAlign w:val="bottom"/>
          </w:tcPr>
          <w:p w14:paraId="6625983F" w14:textId="7E28EEAF"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color w:val="000000"/>
                <w:sz w:val="16"/>
                <w:szCs w:val="16"/>
              </w:rPr>
              <w:t>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 xml:space="preserve"> (0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r>
      <w:tr w:rsidR="000C6647" w:rsidRPr="00866012" w14:paraId="07F1ABCF" w14:textId="77777777" w:rsidTr="00766218">
        <w:trPr>
          <w:trHeight w:val="20"/>
        </w:trPr>
        <w:tc>
          <w:tcPr>
            <w:tcW w:w="1157" w:type="pct"/>
            <w:vAlign w:val="center"/>
          </w:tcPr>
          <w:p w14:paraId="2385EB5B" w14:textId="7FD6B274" w:rsidR="000C6647" w:rsidRPr="00866012" w:rsidRDefault="000C6647" w:rsidP="000C6647">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eastAsia="de-DE"/>
              </w:rPr>
              <w:t>Marketing employee presence</w:t>
            </w:r>
            <w:r>
              <w:rPr>
                <w:rFonts w:asciiTheme="majorHAnsi" w:eastAsia="Times New Roman" w:hAnsiTheme="majorHAnsi" w:cstheme="majorHAnsi"/>
                <w:color w:val="000000"/>
                <w:sz w:val="16"/>
                <w:szCs w:val="16"/>
                <w:vertAlign w:val="superscript"/>
                <w:lang w:eastAsia="de-DE"/>
              </w:rPr>
              <w:t>a</w:t>
            </w:r>
          </w:p>
        </w:tc>
        <w:tc>
          <w:tcPr>
            <w:tcW w:w="640" w:type="pct"/>
          </w:tcPr>
          <w:p w14:paraId="63A2D8E6" w14:textId="24B0407C"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-0.02 (0.02)</w:t>
            </w:r>
            <w:r w:rsidR="007A3712">
              <w:rPr>
                <w:rFonts w:asciiTheme="majorHAnsi" w:hAnsiTheme="majorHAnsi" w:cstheme="majorHAnsi"/>
                <w:color w:val="000000"/>
                <w:sz w:val="16"/>
                <w:szCs w:val="16"/>
              </w:rPr>
              <w:t xml:space="preserve"> </w:t>
            </w:r>
          </w:p>
        </w:tc>
        <w:tc>
          <w:tcPr>
            <w:tcW w:w="640" w:type="pct"/>
            <w:vAlign w:val="bottom"/>
          </w:tcPr>
          <w:p w14:paraId="7967DD65" w14:textId="4AFDC9C1" w:rsidR="000C6647" w:rsidRPr="003B6701"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0.01 (0.03)</w:t>
            </w:r>
            <w:r w:rsidR="007A3712">
              <w:rPr>
                <w:rFonts w:asciiTheme="majorHAnsi" w:hAnsiTheme="majorHAnsi" w:cstheme="majorHAnsi"/>
                <w:color w:val="000000"/>
                <w:sz w:val="16"/>
                <w:szCs w:val="16"/>
              </w:rPr>
              <w:t xml:space="preserve"> </w:t>
            </w:r>
          </w:p>
        </w:tc>
        <w:tc>
          <w:tcPr>
            <w:tcW w:w="640" w:type="pct"/>
          </w:tcPr>
          <w:p w14:paraId="20A576D6" w14:textId="5FE53F99"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-0.01 (0.02)</w:t>
            </w:r>
            <w:r w:rsidR="007A3712">
              <w:rPr>
                <w:rFonts w:asciiTheme="majorHAnsi" w:hAnsiTheme="majorHAnsi" w:cstheme="majorHAnsi"/>
                <w:color w:val="000000"/>
                <w:sz w:val="16"/>
                <w:szCs w:val="16"/>
              </w:rPr>
              <w:t xml:space="preserve"> </w:t>
            </w:r>
          </w:p>
        </w:tc>
        <w:tc>
          <w:tcPr>
            <w:tcW w:w="640" w:type="pct"/>
            <w:vAlign w:val="bottom"/>
          </w:tcPr>
          <w:p w14:paraId="06CCAF0F" w14:textId="55EAB795"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-0.01 (0.03)</w:t>
            </w:r>
            <w:r w:rsidR="007A3712">
              <w:rPr>
                <w:rFonts w:asciiTheme="majorHAnsi" w:hAnsiTheme="majorHAnsi" w:cstheme="majorHAnsi"/>
                <w:color w:val="000000"/>
                <w:sz w:val="16"/>
                <w:szCs w:val="16"/>
              </w:rPr>
              <w:t xml:space="preserve"> </w:t>
            </w:r>
          </w:p>
        </w:tc>
        <w:tc>
          <w:tcPr>
            <w:tcW w:w="640" w:type="pct"/>
            <w:vAlign w:val="bottom"/>
          </w:tcPr>
          <w:p w14:paraId="75649894" w14:textId="7711C381"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0.01 (0.01)</w:t>
            </w:r>
            <w:r w:rsidR="007A3712">
              <w:rPr>
                <w:rFonts w:asciiTheme="majorHAnsi" w:hAnsiTheme="majorHAnsi" w:cstheme="majorHAnsi"/>
                <w:sz w:val="16"/>
                <w:szCs w:val="16"/>
              </w:rPr>
              <w:t xml:space="preserve"> </w:t>
            </w:r>
          </w:p>
        </w:tc>
        <w:tc>
          <w:tcPr>
            <w:tcW w:w="642" w:type="pct"/>
            <w:vAlign w:val="bottom"/>
          </w:tcPr>
          <w:p w14:paraId="2F3E6692" w14:textId="38039662"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0.04 (0.02) +</w:t>
            </w:r>
          </w:p>
        </w:tc>
      </w:tr>
      <w:tr w:rsidR="000C6647" w:rsidRPr="00866012" w14:paraId="6D605B88" w14:textId="77777777" w:rsidTr="00766218">
        <w:trPr>
          <w:trHeight w:val="20"/>
        </w:trPr>
        <w:tc>
          <w:tcPr>
            <w:tcW w:w="1157" w:type="pct"/>
            <w:vAlign w:val="center"/>
          </w:tcPr>
          <w:p w14:paraId="5D58E396" w14:textId="77777777" w:rsidR="000C6647" w:rsidRPr="00866012" w:rsidRDefault="000C6647" w:rsidP="000C6647">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Marketing employee presence squared</w:t>
            </w:r>
          </w:p>
        </w:tc>
        <w:tc>
          <w:tcPr>
            <w:tcW w:w="640" w:type="pct"/>
          </w:tcPr>
          <w:p w14:paraId="361FE4F5"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009F6153" w14:textId="5807E8EC" w:rsidR="000C6647" w:rsidRPr="003B6701" w:rsidRDefault="002E7FF7" w:rsidP="000C6647">
            <w:pPr>
              <w:spacing w:line="276" w:lineRule="auto"/>
              <w:ind w:left="-98" w:right="-83"/>
              <w:rPr>
                <w:rFonts w:asciiTheme="majorHAnsi" w:hAnsiTheme="majorHAnsi" w:cstheme="majorHAnsi"/>
                <w:color w:val="000000"/>
                <w:sz w:val="16"/>
                <w:szCs w:val="16"/>
              </w:rPr>
            </w:pPr>
            <w:r>
              <w:rPr>
                <w:rFonts w:asciiTheme="majorHAnsi" w:hAnsiTheme="majorHAnsi" w:cstheme="majorHAnsi"/>
                <w:color w:val="000000"/>
                <w:sz w:val="16"/>
                <w:szCs w:val="16"/>
              </w:rPr>
              <w:t>-</w:t>
            </w:r>
            <w:r w:rsidR="000C6647" w:rsidRPr="000C6647">
              <w:rPr>
                <w:rFonts w:asciiTheme="majorHAnsi" w:hAnsiTheme="majorHAnsi" w:cstheme="majorHAnsi"/>
                <w:color w:val="000000"/>
                <w:sz w:val="16"/>
                <w:szCs w:val="16"/>
              </w:rPr>
              <w:t>0</w:t>
            </w:r>
            <w:r w:rsidR="000C6647">
              <w:rPr>
                <w:rFonts w:asciiTheme="majorHAnsi" w:hAnsiTheme="majorHAnsi" w:cstheme="majorHAnsi"/>
                <w:color w:val="000000"/>
                <w:sz w:val="16"/>
                <w:szCs w:val="16"/>
              </w:rPr>
              <w:t>.00</w:t>
            </w:r>
            <w:r w:rsidR="000C6647" w:rsidRPr="000C6647">
              <w:rPr>
                <w:rFonts w:asciiTheme="majorHAnsi" w:hAnsiTheme="majorHAnsi" w:cstheme="majorHAnsi"/>
                <w:color w:val="000000"/>
                <w:sz w:val="16"/>
                <w:szCs w:val="16"/>
              </w:rPr>
              <w:t xml:space="preserve"> (0</w:t>
            </w:r>
            <w:r w:rsidR="000C6647">
              <w:rPr>
                <w:rFonts w:asciiTheme="majorHAnsi" w:hAnsiTheme="majorHAnsi" w:cstheme="majorHAnsi"/>
                <w:color w:val="000000"/>
                <w:sz w:val="16"/>
                <w:szCs w:val="16"/>
              </w:rPr>
              <w:t>.00</w:t>
            </w:r>
            <w:r w:rsidR="000C6647"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c>
          <w:tcPr>
            <w:tcW w:w="640" w:type="pct"/>
          </w:tcPr>
          <w:p w14:paraId="7D656A37"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36A8C19C" w14:textId="33F1522C" w:rsidR="000C6647" w:rsidRPr="00866012" w:rsidRDefault="002E7FF7" w:rsidP="000C6647">
            <w:pPr>
              <w:spacing w:line="276" w:lineRule="auto"/>
              <w:ind w:left="-98" w:right="-83"/>
              <w:rPr>
                <w:rFonts w:asciiTheme="majorHAnsi" w:hAnsiTheme="majorHAnsi" w:cstheme="majorHAnsi"/>
                <w:color w:val="000000"/>
                <w:sz w:val="16"/>
                <w:szCs w:val="16"/>
              </w:rPr>
            </w:pPr>
            <w:r>
              <w:rPr>
                <w:rFonts w:asciiTheme="majorHAnsi" w:hAnsiTheme="majorHAnsi" w:cstheme="majorHAnsi"/>
                <w:color w:val="000000"/>
                <w:sz w:val="16"/>
                <w:szCs w:val="16"/>
              </w:rPr>
              <w:t>-</w:t>
            </w:r>
            <w:r w:rsidR="000C6647" w:rsidRPr="000C6647">
              <w:rPr>
                <w:rFonts w:asciiTheme="majorHAnsi" w:hAnsiTheme="majorHAnsi" w:cstheme="majorHAnsi"/>
                <w:color w:val="000000"/>
                <w:sz w:val="16"/>
                <w:szCs w:val="16"/>
              </w:rPr>
              <w:t>0</w:t>
            </w:r>
            <w:r w:rsidR="000C6647">
              <w:rPr>
                <w:rFonts w:asciiTheme="majorHAnsi" w:hAnsiTheme="majorHAnsi" w:cstheme="majorHAnsi"/>
                <w:color w:val="000000"/>
                <w:sz w:val="16"/>
                <w:szCs w:val="16"/>
              </w:rPr>
              <w:t>.00</w:t>
            </w:r>
            <w:r w:rsidR="000C6647" w:rsidRPr="000C6647">
              <w:rPr>
                <w:rFonts w:asciiTheme="majorHAnsi" w:hAnsiTheme="majorHAnsi" w:cstheme="majorHAnsi"/>
                <w:color w:val="000000"/>
                <w:sz w:val="16"/>
                <w:szCs w:val="16"/>
              </w:rPr>
              <w:t xml:space="preserve"> (0</w:t>
            </w:r>
            <w:r w:rsidR="000C6647">
              <w:rPr>
                <w:rFonts w:asciiTheme="majorHAnsi" w:hAnsiTheme="majorHAnsi" w:cstheme="majorHAnsi"/>
                <w:color w:val="000000"/>
                <w:sz w:val="16"/>
                <w:szCs w:val="16"/>
              </w:rPr>
              <w:t>.00</w:t>
            </w:r>
            <w:r w:rsidR="000C6647"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c>
          <w:tcPr>
            <w:tcW w:w="640" w:type="pct"/>
            <w:vAlign w:val="bottom"/>
          </w:tcPr>
          <w:p w14:paraId="031845D5"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2" w:type="pct"/>
            <w:vAlign w:val="bottom"/>
          </w:tcPr>
          <w:p w14:paraId="553BACC8" w14:textId="2769B066" w:rsidR="000C6647" w:rsidRPr="00866012" w:rsidRDefault="000C6647" w:rsidP="000C6647">
            <w:pPr>
              <w:spacing w:line="276" w:lineRule="auto"/>
              <w:ind w:left="-98" w:right="-83"/>
              <w:rPr>
                <w:rFonts w:asciiTheme="majorHAnsi" w:hAnsiTheme="majorHAnsi" w:cstheme="majorHAnsi"/>
                <w:sz w:val="16"/>
                <w:szCs w:val="16"/>
              </w:rPr>
            </w:pPr>
            <w:r>
              <w:rPr>
                <w:rFonts w:asciiTheme="majorHAnsi" w:hAnsiTheme="majorHAnsi" w:cstheme="majorHAnsi"/>
                <w:sz w:val="16"/>
                <w:szCs w:val="16"/>
              </w:rPr>
              <w:t>-</w:t>
            </w:r>
            <w:r w:rsidRPr="000C6647">
              <w:rPr>
                <w:rFonts w:asciiTheme="majorHAnsi" w:hAnsiTheme="majorHAnsi" w:cstheme="majorHAnsi"/>
                <w:sz w:val="16"/>
                <w:szCs w:val="16"/>
              </w:rPr>
              <w:t>0</w:t>
            </w:r>
            <w:r>
              <w:rPr>
                <w:rFonts w:asciiTheme="majorHAnsi" w:hAnsiTheme="majorHAnsi" w:cstheme="majorHAnsi"/>
                <w:sz w:val="16"/>
                <w:szCs w:val="16"/>
              </w:rPr>
              <w:t>.00</w:t>
            </w:r>
            <w:r w:rsidRPr="000C6647">
              <w:rPr>
                <w:rFonts w:asciiTheme="majorHAnsi" w:hAnsiTheme="majorHAnsi" w:cstheme="majorHAnsi"/>
                <w:sz w:val="16"/>
                <w:szCs w:val="16"/>
              </w:rPr>
              <w:t xml:space="preserve"> (0</w:t>
            </w:r>
            <w:r>
              <w:rPr>
                <w:rFonts w:asciiTheme="majorHAnsi" w:hAnsiTheme="majorHAnsi" w:cstheme="majorHAnsi"/>
                <w:sz w:val="16"/>
                <w:szCs w:val="16"/>
              </w:rPr>
              <w:t>.00</w:t>
            </w:r>
            <w:r w:rsidRPr="000C6647">
              <w:rPr>
                <w:rFonts w:asciiTheme="majorHAnsi" w:hAnsiTheme="majorHAnsi" w:cstheme="majorHAnsi"/>
                <w:sz w:val="16"/>
                <w:szCs w:val="16"/>
              </w:rPr>
              <w:t>) *</w:t>
            </w:r>
          </w:p>
        </w:tc>
      </w:tr>
      <w:tr w:rsidR="000C6647" w:rsidRPr="00866012" w14:paraId="33039AAA" w14:textId="77777777" w:rsidTr="00766218">
        <w:trPr>
          <w:trHeight w:val="20"/>
        </w:trPr>
        <w:tc>
          <w:tcPr>
            <w:tcW w:w="1157" w:type="pct"/>
            <w:vAlign w:val="center"/>
          </w:tcPr>
          <w:p w14:paraId="24A47050" w14:textId="77777777" w:rsidR="000C6647" w:rsidRPr="00866012" w:rsidRDefault="000C6647" w:rsidP="000C6647">
            <w:pPr>
              <w:spacing w:line="276" w:lineRule="auto"/>
              <w:ind w:left="-56"/>
              <w:rPr>
                <w:rFonts w:asciiTheme="majorHAnsi" w:hAnsiTheme="majorHAnsi" w:cstheme="majorHAnsi"/>
                <w:sz w:val="16"/>
                <w:szCs w:val="16"/>
              </w:rPr>
            </w:pPr>
            <w:r w:rsidRPr="00866012">
              <w:rPr>
                <w:rFonts w:asciiTheme="majorHAnsi" w:eastAsia="Times New Roman" w:hAnsiTheme="majorHAnsi" w:cstheme="majorHAnsi"/>
                <w:color w:val="000000"/>
                <w:sz w:val="16"/>
                <w:szCs w:val="16"/>
                <w:lang w:eastAsia="de-DE"/>
              </w:rPr>
              <w:t>Founder tech experience</w:t>
            </w:r>
          </w:p>
        </w:tc>
        <w:tc>
          <w:tcPr>
            <w:tcW w:w="640" w:type="pct"/>
          </w:tcPr>
          <w:p w14:paraId="537562EF"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59615BAA"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070677BB" w14:textId="7514132A"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 xml:space="preserve"> (0.04)</w:t>
            </w:r>
            <w:r w:rsidR="007A3712">
              <w:rPr>
                <w:rFonts w:asciiTheme="majorHAnsi" w:hAnsiTheme="majorHAnsi" w:cstheme="majorHAnsi"/>
                <w:color w:val="000000"/>
                <w:sz w:val="16"/>
                <w:szCs w:val="16"/>
              </w:rPr>
              <w:t xml:space="preserve"> </w:t>
            </w:r>
          </w:p>
        </w:tc>
        <w:tc>
          <w:tcPr>
            <w:tcW w:w="640" w:type="pct"/>
            <w:vAlign w:val="bottom"/>
          </w:tcPr>
          <w:p w14:paraId="1E2BF4C9" w14:textId="396BB1DB"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 xml:space="preserve"> (0.04)</w:t>
            </w:r>
            <w:r w:rsidR="007A3712">
              <w:rPr>
                <w:rFonts w:asciiTheme="majorHAnsi" w:hAnsiTheme="majorHAnsi" w:cstheme="majorHAnsi"/>
                <w:color w:val="000000"/>
                <w:sz w:val="16"/>
                <w:szCs w:val="16"/>
              </w:rPr>
              <w:t xml:space="preserve"> </w:t>
            </w:r>
          </w:p>
        </w:tc>
        <w:tc>
          <w:tcPr>
            <w:tcW w:w="640" w:type="pct"/>
            <w:vAlign w:val="bottom"/>
          </w:tcPr>
          <w:p w14:paraId="175A912C" w14:textId="69614670" w:rsidR="000C6647" w:rsidRPr="000C6647"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0.01 (0.03)</w:t>
            </w:r>
            <w:r w:rsidR="007A3712">
              <w:rPr>
                <w:rFonts w:asciiTheme="majorHAnsi" w:hAnsiTheme="majorHAnsi" w:cstheme="majorHAnsi"/>
                <w:color w:val="000000"/>
                <w:sz w:val="16"/>
                <w:szCs w:val="16"/>
              </w:rPr>
              <w:t xml:space="preserve"> </w:t>
            </w:r>
          </w:p>
        </w:tc>
        <w:tc>
          <w:tcPr>
            <w:tcW w:w="642" w:type="pct"/>
            <w:vAlign w:val="bottom"/>
          </w:tcPr>
          <w:p w14:paraId="088009C6" w14:textId="278268BA"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0.01 (0.03)</w:t>
            </w:r>
            <w:r w:rsidR="007A3712">
              <w:rPr>
                <w:rFonts w:asciiTheme="majorHAnsi" w:hAnsiTheme="majorHAnsi" w:cstheme="majorHAnsi"/>
                <w:sz w:val="16"/>
                <w:szCs w:val="16"/>
              </w:rPr>
              <w:t xml:space="preserve"> </w:t>
            </w:r>
          </w:p>
        </w:tc>
      </w:tr>
      <w:tr w:rsidR="000C6647" w:rsidRPr="00866012" w14:paraId="7708381C" w14:textId="77777777" w:rsidTr="00766218">
        <w:trPr>
          <w:trHeight w:val="20"/>
        </w:trPr>
        <w:tc>
          <w:tcPr>
            <w:tcW w:w="1157" w:type="pct"/>
            <w:vAlign w:val="center"/>
          </w:tcPr>
          <w:p w14:paraId="2C514C44" w14:textId="77777777" w:rsidR="000C6647" w:rsidRPr="00866012" w:rsidRDefault="000C6647" w:rsidP="000C6647">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eastAsia="de-DE"/>
              </w:rPr>
              <w:t>CTO presence</w:t>
            </w:r>
          </w:p>
        </w:tc>
        <w:tc>
          <w:tcPr>
            <w:tcW w:w="640" w:type="pct"/>
          </w:tcPr>
          <w:p w14:paraId="45E7A4BE"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62A7F745"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60C601A2" w14:textId="6769F7BF"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0.01 (0.1</w:t>
            </w:r>
            <w:r>
              <w:rPr>
                <w:rFonts w:asciiTheme="majorHAnsi" w:hAnsiTheme="majorHAnsi" w:cstheme="majorHAnsi"/>
                <w:color w:val="000000"/>
                <w:sz w:val="16"/>
                <w:szCs w:val="16"/>
              </w:rPr>
              <w:t>0</w:t>
            </w:r>
            <w:r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c>
          <w:tcPr>
            <w:tcW w:w="640" w:type="pct"/>
            <w:vAlign w:val="bottom"/>
          </w:tcPr>
          <w:p w14:paraId="27398F73" w14:textId="5BDD765F" w:rsidR="000C6647" w:rsidRPr="00866012" w:rsidRDefault="002E7FF7" w:rsidP="000C6647">
            <w:pPr>
              <w:spacing w:line="276" w:lineRule="auto"/>
              <w:ind w:left="-98" w:right="-83"/>
              <w:rPr>
                <w:rFonts w:asciiTheme="majorHAnsi" w:hAnsiTheme="majorHAnsi" w:cstheme="majorHAnsi"/>
                <w:color w:val="000000"/>
                <w:sz w:val="16"/>
                <w:szCs w:val="16"/>
              </w:rPr>
            </w:pPr>
            <w:r>
              <w:rPr>
                <w:rFonts w:asciiTheme="majorHAnsi" w:hAnsiTheme="majorHAnsi" w:cstheme="majorHAnsi"/>
                <w:color w:val="000000"/>
                <w:sz w:val="16"/>
                <w:szCs w:val="16"/>
              </w:rPr>
              <w:t>-</w:t>
            </w:r>
            <w:r w:rsidR="000C6647" w:rsidRPr="000C6647">
              <w:rPr>
                <w:rFonts w:asciiTheme="majorHAnsi" w:hAnsiTheme="majorHAnsi" w:cstheme="majorHAnsi"/>
                <w:color w:val="000000"/>
                <w:sz w:val="16"/>
                <w:szCs w:val="16"/>
              </w:rPr>
              <w:t>0</w:t>
            </w:r>
            <w:r w:rsidR="000C6647">
              <w:rPr>
                <w:rFonts w:asciiTheme="majorHAnsi" w:hAnsiTheme="majorHAnsi" w:cstheme="majorHAnsi"/>
                <w:color w:val="000000"/>
                <w:sz w:val="16"/>
                <w:szCs w:val="16"/>
              </w:rPr>
              <w:t>.00</w:t>
            </w:r>
            <w:r w:rsidR="000C6647" w:rsidRPr="000C6647">
              <w:rPr>
                <w:rFonts w:asciiTheme="majorHAnsi" w:hAnsiTheme="majorHAnsi" w:cstheme="majorHAnsi"/>
                <w:color w:val="000000"/>
                <w:sz w:val="16"/>
                <w:szCs w:val="16"/>
              </w:rPr>
              <w:t xml:space="preserve"> (0.09)</w:t>
            </w:r>
            <w:r w:rsidR="007A3712">
              <w:rPr>
                <w:rFonts w:asciiTheme="majorHAnsi" w:hAnsiTheme="majorHAnsi" w:cstheme="majorHAnsi"/>
                <w:color w:val="000000"/>
                <w:sz w:val="16"/>
                <w:szCs w:val="16"/>
              </w:rPr>
              <w:t xml:space="preserve"> </w:t>
            </w:r>
          </w:p>
        </w:tc>
        <w:tc>
          <w:tcPr>
            <w:tcW w:w="640" w:type="pct"/>
            <w:vAlign w:val="bottom"/>
          </w:tcPr>
          <w:p w14:paraId="66410252" w14:textId="28E0BC92" w:rsidR="000C6647" w:rsidRPr="000C6647"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0.06 (0.06)</w:t>
            </w:r>
            <w:r w:rsidR="007A3712">
              <w:rPr>
                <w:rFonts w:asciiTheme="majorHAnsi" w:hAnsiTheme="majorHAnsi" w:cstheme="majorHAnsi"/>
                <w:color w:val="000000"/>
                <w:sz w:val="16"/>
                <w:szCs w:val="16"/>
              </w:rPr>
              <w:t xml:space="preserve"> </w:t>
            </w:r>
          </w:p>
        </w:tc>
        <w:tc>
          <w:tcPr>
            <w:tcW w:w="642" w:type="pct"/>
            <w:vAlign w:val="bottom"/>
          </w:tcPr>
          <w:p w14:paraId="6702F1EE" w14:textId="61A2A5B5"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0.06 (0.06)</w:t>
            </w:r>
            <w:r w:rsidR="007A3712">
              <w:rPr>
                <w:rFonts w:asciiTheme="majorHAnsi" w:hAnsiTheme="majorHAnsi" w:cstheme="majorHAnsi"/>
                <w:sz w:val="16"/>
                <w:szCs w:val="16"/>
              </w:rPr>
              <w:t xml:space="preserve"> </w:t>
            </w:r>
          </w:p>
        </w:tc>
      </w:tr>
      <w:tr w:rsidR="000C6647" w:rsidRPr="00866012" w14:paraId="682BFF73" w14:textId="77777777" w:rsidTr="00766218">
        <w:trPr>
          <w:trHeight w:val="20"/>
        </w:trPr>
        <w:tc>
          <w:tcPr>
            <w:tcW w:w="1157" w:type="pct"/>
            <w:vAlign w:val="center"/>
          </w:tcPr>
          <w:p w14:paraId="115D85A8" w14:textId="77777777" w:rsidR="000C6647" w:rsidRPr="00866012" w:rsidRDefault="000C6647" w:rsidP="000C6647">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eastAsia="de-DE"/>
              </w:rPr>
              <w:t>Founder founding experience</w:t>
            </w:r>
          </w:p>
        </w:tc>
        <w:tc>
          <w:tcPr>
            <w:tcW w:w="640" w:type="pct"/>
          </w:tcPr>
          <w:p w14:paraId="4BDD3EB2"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01BB0324"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7E7432B3" w14:textId="3B193B21"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0.26 (0.09) **</w:t>
            </w:r>
          </w:p>
        </w:tc>
        <w:tc>
          <w:tcPr>
            <w:tcW w:w="640" w:type="pct"/>
            <w:vAlign w:val="bottom"/>
          </w:tcPr>
          <w:p w14:paraId="4AC9E6D4" w14:textId="10DDBF61"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0.23 (0.1</w:t>
            </w:r>
            <w:r>
              <w:rPr>
                <w:rFonts w:asciiTheme="majorHAnsi" w:hAnsiTheme="majorHAnsi" w:cstheme="majorHAnsi"/>
                <w:color w:val="000000"/>
                <w:sz w:val="16"/>
                <w:szCs w:val="16"/>
              </w:rPr>
              <w:t>0</w:t>
            </w:r>
            <w:r w:rsidRPr="000C6647">
              <w:rPr>
                <w:rFonts w:asciiTheme="majorHAnsi" w:hAnsiTheme="majorHAnsi" w:cstheme="majorHAnsi"/>
                <w:color w:val="000000"/>
                <w:sz w:val="16"/>
                <w:szCs w:val="16"/>
              </w:rPr>
              <w:t>) *</w:t>
            </w:r>
          </w:p>
        </w:tc>
        <w:tc>
          <w:tcPr>
            <w:tcW w:w="640" w:type="pct"/>
            <w:vAlign w:val="bottom"/>
          </w:tcPr>
          <w:p w14:paraId="3EA92FDA" w14:textId="41B2FD68" w:rsidR="000C6647" w:rsidRPr="000C6647"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0.09 (0.06)</w:t>
            </w:r>
            <w:r w:rsidR="007A3712">
              <w:rPr>
                <w:rFonts w:asciiTheme="majorHAnsi" w:hAnsiTheme="majorHAnsi" w:cstheme="majorHAnsi"/>
                <w:color w:val="000000"/>
                <w:sz w:val="16"/>
                <w:szCs w:val="16"/>
              </w:rPr>
              <w:t xml:space="preserve"> </w:t>
            </w:r>
          </w:p>
        </w:tc>
        <w:tc>
          <w:tcPr>
            <w:tcW w:w="642" w:type="pct"/>
            <w:vAlign w:val="bottom"/>
          </w:tcPr>
          <w:p w14:paraId="7B9D9A0E" w14:textId="275EFECD"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0.09 (0.06)</w:t>
            </w:r>
            <w:r w:rsidR="007A3712">
              <w:rPr>
                <w:rFonts w:asciiTheme="majorHAnsi" w:hAnsiTheme="majorHAnsi" w:cstheme="majorHAnsi"/>
                <w:sz w:val="16"/>
                <w:szCs w:val="16"/>
              </w:rPr>
              <w:t xml:space="preserve"> </w:t>
            </w:r>
          </w:p>
        </w:tc>
      </w:tr>
      <w:tr w:rsidR="000C6647" w:rsidRPr="00866012" w14:paraId="49AB0E24" w14:textId="77777777" w:rsidTr="00766218">
        <w:trPr>
          <w:trHeight w:val="20"/>
        </w:trPr>
        <w:tc>
          <w:tcPr>
            <w:tcW w:w="1157" w:type="pct"/>
            <w:vAlign w:val="center"/>
          </w:tcPr>
          <w:p w14:paraId="7AF3BC0F" w14:textId="77777777" w:rsidR="000C6647" w:rsidRPr="00866012" w:rsidRDefault="000C6647" w:rsidP="000C6647">
            <w:pPr>
              <w:spacing w:line="276" w:lineRule="auto"/>
              <w:ind w:left="-56"/>
              <w:rPr>
                <w:rFonts w:asciiTheme="majorHAnsi" w:eastAsia="Times New Roman" w:hAnsiTheme="majorHAnsi" w:cstheme="majorHAnsi"/>
                <w:color w:val="000000"/>
                <w:sz w:val="16"/>
                <w:szCs w:val="16"/>
                <w:lang w:val="de-DE" w:eastAsia="de-DE"/>
              </w:rPr>
            </w:pPr>
            <w:r w:rsidRPr="00866012">
              <w:rPr>
                <w:rFonts w:asciiTheme="majorHAnsi" w:eastAsia="Times New Roman" w:hAnsiTheme="majorHAnsi" w:cstheme="majorHAnsi"/>
                <w:color w:val="000000"/>
                <w:sz w:val="16"/>
                <w:szCs w:val="16"/>
                <w:lang w:eastAsia="de-DE"/>
              </w:rPr>
              <w:t>B2B focus</w:t>
            </w:r>
          </w:p>
        </w:tc>
        <w:tc>
          <w:tcPr>
            <w:tcW w:w="640" w:type="pct"/>
          </w:tcPr>
          <w:p w14:paraId="7382911E"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73062DE5"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4F1BB016" w14:textId="6E360BC9"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-0.26 (0.1</w:t>
            </w:r>
            <w:r>
              <w:rPr>
                <w:rFonts w:asciiTheme="majorHAnsi" w:hAnsiTheme="majorHAnsi" w:cstheme="majorHAnsi"/>
                <w:color w:val="000000"/>
                <w:sz w:val="16"/>
                <w:szCs w:val="16"/>
              </w:rPr>
              <w:t>0</w:t>
            </w:r>
            <w:r w:rsidRPr="000C6647">
              <w:rPr>
                <w:rFonts w:asciiTheme="majorHAnsi" w:hAnsiTheme="majorHAnsi" w:cstheme="majorHAnsi"/>
                <w:color w:val="000000"/>
                <w:sz w:val="16"/>
                <w:szCs w:val="16"/>
              </w:rPr>
              <w:t>) **</w:t>
            </w:r>
          </w:p>
        </w:tc>
        <w:tc>
          <w:tcPr>
            <w:tcW w:w="640" w:type="pct"/>
            <w:vAlign w:val="bottom"/>
          </w:tcPr>
          <w:p w14:paraId="743F2C9B" w14:textId="2D7F8609"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-0.27 (0.1</w:t>
            </w:r>
            <w:r>
              <w:rPr>
                <w:rFonts w:asciiTheme="majorHAnsi" w:hAnsiTheme="majorHAnsi" w:cstheme="majorHAnsi"/>
                <w:color w:val="000000"/>
                <w:sz w:val="16"/>
                <w:szCs w:val="16"/>
              </w:rPr>
              <w:t>0</w:t>
            </w:r>
            <w:r w:rsidRPr="000C6647">
              <w:rPr>
                <w:rFonts w:asciiTheme="majorHAnsi" w:hAnsiTheme="majorHAnsi" w:cstheme="majorHAnsi"/>
                <w:color w:val="000000"/>
                <w:sz w:val="16"/>
                <w:szCs w:val="16"/>
              </w:rPr>
              <w:t>) **</w:t>
            </w:r>
          </w:p>
        </w:tc>
        <w:tc>
          <w:tcPr>
            <w:tcW w:w="640" w:type="pct"/>
            <w:vAlign w:val="bottom"/>
          </w:tcPr>
          <w:p w14:paraId="369F36BD" w14:textId="7CFF5A63" w:rsidR="000C6647" w:rsidRPr="000C6647"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-0.07 (0.06)</w:t>
            </w:r>
            <w:r w:rsidR="007A3712">
              <w:rPr>
                <w:rFonts w:asciiTheme="majorHAnsi" w:hAnsiTheme="majorHAnsi" w:cstheme="majorHAnsi"/>
                <w:color w:val="000000"/>
                <w:sz w:val="16"/>
                <w:szCs w:val="16"/>
              </w:rPr>
              <w:t xml:space="preserve"> </w:t>
            </w:r>
          </w:p>
        </w:tc>
        <w:tc>
          <w:tcPr>
            <w:tcW w:w="642" w:type="pct"/>
            <w:vAlign w:val="bottom"/>
          </w:tcPr>
          <w:p w14:paraId="1503B107" w14:textId="67B56D58"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-0.07 (0.06)</w:t>
            </w:r>
            <w:r w:rsidR="007A3712">
              <w:rPr>
                <w:rFonts w:asciiTheme="majorHAnsi" w:hAnsiTheme="majorHAnsi" w:cstheme="majorHAnsi"/>
                <w:sz w:val="16"/>
                <w:szCs w:val="16"/>
              </w:rPr>
              <w:t xml:space="preserve"> </w:t>
            </w:r>
          </w:p>
        </w:tc>
      </w:tr>
      <w:tr w:rsidR="000C6647" w:rsidRPr="00866012" w14:paraId="24C8A38A" w14:textId="77777777" w:rsidTr="00766218">
        <w:trPr>
          <w:trHeight w:val="20"/>
        </w:trPr>
        <w:tc>
          <w:tcPr>
            <w:tcW w:w="1157" w:type="pct"/>
            <w:vAlign w:val="center"/>
          </w:tcPr>
          <w:p w14:paraId="424A688C" w14:textId="77777777" w:rsidR="000C6647" w:rsidRPr="00866012" w:rsidRDefault="000C6647" w:rsidP="000C6647">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val="de-DE" w:eastAsia="de-DE"/>
              </w:rPr>
              <w:t>Patent stock</w:t>
            </w:r>
          </w:p>
        </w:tc>
        <w:tc>
          <w:tcPr>
            <w:tcW w:w="640" w:type="pct"/>
          </w:tcPr>
          <w:p w14:paraId="3B99AB29"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114817BE"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15C39151" w14:textId="2203DE9A"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0.31 (0.06) ***</w:t>
            </w:r>
          </w:p>
        </w:tc>
        <w:tc>
          <w:tcPr>
            <w:tcW w:w="640" w:type="pct"/>
            <w:vAlign w:val="bottom"/>
          </w:tcPr>
          <w:p w14:paraId="0AAA9A3C" w14:textId="2EF1C12B"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0.31 (0.06) ***</w:t>
            </w:r>
          </w:p>
        </w:tc>
        <w:tc>
          <w:tcPr>
            <w:tcW w:w="640" w:type="pct"/>
            <w:vAlign w:val="bottom"/>
          </w:tcPr>
          <w:p w14:paraId="4DEBA00D" w14:textId="404A6347" w:rsidR="000C6647" w:rsidRPr="000C6647"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0.16 (0.04) ***</w:t>
            </w:r>
          </w:p>
        </w:tc>
        <w:tc>
          <w:tcPr>
            <w:tcW w:w="642" w:type="pct"/>
            <w:vAlign w:val="bottom"/>
          </w:tcPr>
          <w:p w14:paraId="6367EBA9" w14:textId="503AF3EF"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0.16 (0.04) ***</w:t>
            </w:r>
          </w:p>
        </w:tc>
      </w:tr>
      <w:tr w:rsidR="000C6647" w:rsidRPr="00866012" w14:paraId="6434C148" w14:textId="77777777" w:rsidTr="00766218">
        <w:trPr>
          <w:trHeight w:val="20"/>
        </w:trPr>
        <w:tc>
          <w:tcPr>
            <w:tcW w:w="1157" w:type="pct"/>
            <w:vAlign w:val="center"/>
          </w:tcPr>
          <w:p w14:paraId="4036A340" w14:textId="77777777" w:rsidR="000C6647" w:rsidRPr="00866012" w:rsidRDefault="000C6647" w:rsidP="000C6647">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Venture growth</w:t>
            </w:r>
          </w:p>
        </w:tc>
        <w:tc>
          <w:tcPr>
            <w:tcW w:w="640" w:type="pct"/>
          </w:tcPr>
          <w:p w14:paraId="0B2197FC"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22D047D6"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2B609371" w14:textId="04E81999"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 xml:space="preserve"> (0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c>
          <w:tcPr>
            <w:tcW w:w="640" w:type="pct"/>
            <w:vAlign w:val="bottom"/>
          </w:tcPr>
          <w:p w14:paraId="33052075" w14:textId="1A978625"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 xml:space="preserve"> (0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c>
          <w:tcPr>
            <w:tcW w:w="640" w:type="pct"/>
            <w:vAlign w:val="bottom"/>
          </w:tcPr>
          <w:p w14:paraId="66BAEA24" w14:textId="5F8BBDCD" w:rsidR="000C6647" w:rsidRPr="000C6647" w:rsidRDefault="000C6647" w:rsidP="000C6647">
            <w:pPr>
              <w:spacing w:line="276" w:lineRule="auto"/>
              <w:ind w:left="-98" w:right="-83"/>
              <w:rPr>
                <w:rFonts w:asciiTheme="majorHAnsi" w:hAnsiTheme="majorHAnsi" w:cstheme="majorHAnsi"/>
                <w:color w:val="000000"/>
                <w:sz w:val="16"/>
                <w:szCs w:val="16"/>
              </w:rPr>
            </w:pPr>
            <w:r>
              <w:rPr>
                <w:rFonts w:asciiTheme="majorHAnsi" w:hAnsiTheme="majorHAnsi" w:cstheme="majorHAnsi"/>
                <w:color w:val="000000"/>
                <w:sz w:val="16"/>
                <w:szCs w:val="16"/>
              </w:rPr>
              <w:t>-</w:t>
            </w:r>
            <w:r w:rsidRPr="000C6647">
              <w:rPr>
                <w:rFonts w:asciiTheme="majorHAnsi" w:hAnsiTheme="majorHAnsi" w:cstheme="majorHAnsi"/>
                <w:color w:val="000000"/>
                <w:sz w:val="16"/>
                <w:szCs w:val="16"/>
              </w:rPr>
              <w:t>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 xml:space="preserve"> (0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c>
          <w:tcPr>
            <w:tcW w:w="642" w:type="pct"/>
            <w:vAlign w:val="bottom"/>
          </w:tcPr>
          <w:p w14:paraId="2BB5456A" w14:textId="23B0FF8C" w:rsidR="000C6647" w:rsidRPr="00866012" w:rsidRDefault="000C6647" w:rsidP="000C6647">
            <w:pPr>
              <w:spacing w:line="276" w:lineRule="auto"/>
              <w:ind w:left="-98" w:right="-83"/>
              <w:rPr>
                <w:rFonts w:asciiTheme="majorHAnsi" w:hAnsiTheme="majorHAnsi" w:cstheme="majorHAnsi"/>
                <w:sz w:val="16"/>
                <w:szCs w:val="16"/>
              </w:rPr>
            </w:pPr>
            <w:r>
              <w:rPr>
                <w:rFonts w:asciiTheme="majorHAnsi" w:hAnsiTheme="majorHAnsi" w:cstheme="majorHAnsi"/>
                <w:color w:val="000000"/>
                <w:sz w:val="16"/>
                <w:szCs w:val="16"/>
              </w:rPr>
              <w:t>-</w:t>
            </w:r>
            <w:r w:rsidRPr="000C6647">
              <w:rPr>
                <w:rFonts w:asciiTheme="majorHAnsi" w:hAnsiTheme="majorHAnsi" w:cstheme="majorHAnsi"/>
                <w:color w:val="000000"/>
                <w:sz w:val="16"/>
                <w:szCs w:val="16"/>
              </w:rPr>
              <w:t>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 xml:space="preserve"> (0</w:t>
            </w:r>
            <w:r>
              <w:rPr>
                <w:rFonts w:asciiTheme="majorHAnsi" w:hAnsiTheme="majorHAnsi" w:cstheme="majorHAnsi"/>
                <w:color w:val="000000"/>
                <w:sz w:val="16"/>
                <w:szCs w:val="16"/>
              </w:rPr>
              <w:t>.00</w:t>
            </w:r>
            <w:r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r>
      <w:tr w:rsidR="000C6647" w:rsidRPr="00866012" w14:paraId="59077BF2" w14:textId="77777777" w:rsidTr="00766218">
        <w:trPr>
          <w:trHeight w:val="20"/>
        </w:trPr>
        <w:tc>
          <w:tcPr>
            <w:tcW w:w="1157" w:type="pct"/>
            <w:vAlign w:val="center"/>
          </w:tcPr>
          <w:p w14:paraId="56E7D5D3" w14:textId="77777777" w:rsidR="000C6647" w:rsidRPr="00866012" w:rsidRDefault="000C6647" w:rsidP="000C6647">
            <w:pPr>
              <w:spacing w:line="276" w:lineRule="auto"/>
              <w:ind w:left="-56"/>
              <w:rPr>
                <w:rFonts w:asciiTheme="majorHAnsi" w:hAnsiTheme="majorHAnsi" w:cstheme="majorHAnsi"/>
                <w:sz w:val="16"/>
                <w:szCs w:val="16"/>
              </w:rPr>
            </w:pPr>
            <w:r w:rsidRPr="00866012">
              <w:rPr>
                <w:rFonts w:asciiTheme="majorHAnsi" w:eastAsia="Times New Roman" w:hAnsiTheme="majorHAnsi" w:cstheme="majorHAnsi"/>
                <w:color w:val="000000"/>
                <w:sz w:val="16"/>
                <w:szCs w:val="16"/>
                <w:lang w:val="de-DE" w:eastAsia="de-DE"/>
              </w:rPr>
              <w:t>Founder MBA</w:t>
            </w:r>
          </w:p>
        </w:tc>
        <w:tc>
          <w:tcPr>
            <w:tcW w:w="640" w:type="pct"/>
          </w:tcPr>
          <w:p w14:paraId="1702E45C"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64FF55B1"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328750F3" w14:textId="6C398152"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-0.11 (0.43)</w:t>
            </w:r>
            <w:r w:rsidR="007A3712">
              <w:rPr>
                <w:rFonts w:asciiTheme="majorHAnsi" w:hAnsiTheme="majorHAnsi" w:cstheme="majorHAnsi"/>
                <w:color w:val="000000"/>
                <w:sz w:val="16"/>
                <w:szCs w:val="16"/>
              </w:rPr>
              <w:t xml:space="preserve"> </w:t>
            </w:r>
          </w:p>
        </w:tc>
        <w:tc>
          <w:tcPr>
            <w:tcW w:w="640" w:type="pct"/>
            <w:vAlign w:val="bottom"/>
          </w:tcPr>
          <w:p w14:paraId="0C395877" w14:textId="6022F573"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-0.12 (0.43)</w:t>
            </w:r>
            <w:r w:rsidR="007A3712">
              <w:rPr>
                <w:rFonts w:asciiTheme="majorHAnsi" w:hAnsiTheme="majorHAnsi" w:cstheme="majorHAnsi"/>
                <w:color w:val="000000"/>
                <w:sz w:val="16"/>
                <w:szCs w:val="16"/>
              </w:rPr>
              <w:t xml:space="preserve"> </w:t>
            </w:r>
          </w:p>
        </w:tc>
        <w:tc>
          <w:tcPr>
            <w:tcW w:w="640" w:type="pct"/>
            <w:vAlign w:val="bottom"/>
          </w:tcPr>
          <w:p w14:paraId="0F038D13" w14:textId="05718FCF" w:rsidR="000C6647" w:rsidRPr="000C6647"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-0.19 (0.3</w:t>
            </w:r>
            <w:r>
              <w:rPr>
                <w:rFonts w:asciiTheme="majorHAnsi" w:hAnsiTheme="majorHAnsi" w:cstheme="majorHAnsi"/>
                <w:color w:val="000000"/>
                <w:sz w:val="16"/>
                <w:szCs w:val="16"/>
              </w:rPr>
              <w:t>0</w:t>
            </w:r>
            <w:r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c>
          <w:tcPr>
            <w:tcW w:w="642" w:type="pct"/>
            <w:vAlign w:val="bottom"/>
          </w:tcPr>
          <w:p w14:paraId="1647BC17" w14:textId="4753C3A7"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-0.18 (0.3</w:t>
            </w:r>
            <w:r>
              <w:rPr>
                <w:rFonts w:asciiTheme="majorHAnsi" w:hAnsiTheme="majorHAnsi" w:cstheme="majorHAnsi"/>
                <w:sz w:val="16"/>
                <w:szCs w:val="16"/>
              </w:rPr>
              <w:t>0</w:t>
            </w:r>
            <w:r w:rsidRPr="000C6647">
              <w:rPr>
                <w:rFonts w:asciiTheme="majorHAnsi" w:hAnsiTheme="majorHAnsi" w:cstheme="majorHAnsi"/>
                <w:sz w:val="16"/>
                <w:szCs w:val="16"/>
              </w:rPr>
              <w:t>)</w:t>
            </w:r>
            <w:r w:rsidR="007A3712">
              <w:rPr>
                <w:rFonts w:asciiTheme="majorHAnsi" w:hAnsiTheme="majorHAnsi" w:cstheme="majorHAnsi"/>
                <w:sz w:val="16"/>
                <w:szCs w:val="16"/>
              </w:rPr>
              <w:t xml:space="preserve"> </w:t>
            </w:r>
          </w:p>
        </w:tc>
      </w:tr>
      <w:tr w:rsidR="000C6647" w:rsidRPr="00866012" w14:paraId="74BC69A8" w14:textId="77777777" w:rsidTr="00766218">
        <w:trPr>
          <w:trHeight w:val="20"/>
        </w:trPr>
        <w:tc>
          <w:tcPr>
            <w:tcW w:w="1157" w:type="pct"/>
            <w:vAlign w:val="center"/>
          </w:tcPr>
          <w:p w14:paraId="0F2AD898" w14:textId="77777777" w:rsidR="000C6647" w:rsidRPr="00866012" w:rsidRDefault="000C6647" w:rsidP="000C6647">
            <w:pPr>
              <w:spacing w:line="276" w:lineRule="auto"/>
              <w:ind w:left="-56"/>
              <w:rPr>
                <w:rFonts w:asciiTheme="majorHAnsi" w:hAnsiTheme="majorHAnsi" w:cstheme="majorHAnsi"/>
                <w:sz w:val="16"/>
                <w:szCs w:val="16"/>
              </w:rPr>
            </w:pPr>
            <w:r w:rsidRPr="00866012">
              <w:rPr>
                <w:rFonts w:asciiTheme="majorHAnsi" w:eastAsia="Times New Roman" w:hAnsiTheme="majorHAnsi" w:cstheme="majorHAnsi"/>
                <w:color w:val="000000"/>
                <w:sz w:val="16"/>
                <w:szCs w:val="16"/>
                <w:lang w:val="de-DE" w:eastAsia="de-DE"/>
              </w:rPr>
              <w:t>Board MBA</w:t>
            </w:r>
          </w:p>
        </w:tc>
        <w:tc>
          <w:tcPr>
            <w:tcW w:w="640" w:type="pct"/>
          </w:tcPr>
          <w:p w14:paraId="79C40559"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700E2822"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6A26837B" w14:textId="6EC92645"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-0.56 (0.43)</w:t>
            </w:r>
            <w:r w:rsidR="007A3712">
              <w:rPr>
                <w:rFonts w:asciiTheme="majorHAnsi" w:hAnsiTheme="majorHAnsi" w:cstheme="majorHAnsi"/>
                <w:color w:val="000000"/>
                <w:sz w:val="16"/>
                <w:szCs w:val="16"/>
              </w:rPr>
              <w:t xml:space="preserve"> </w:t>
            </w:r>
          </w:p>
        </w:tc>
        <w:tc>
          <w:tcPr>
            <w:tcW w:w="640" w:type="pct"/>
            <w:vAlign w:val="bottom"/>
          </w:tcPr>
          <w:p w14:paraId="628EEB82" w14:textId="40D495AD"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-0.55 (0.44)</w:t>
            </w:r>
            <w:r w:rsidR="007A3712">
              <w:rPr>
                <w:rFonts w:asciiTheme="majorHAnsi" w:hAnsiTheme="majorHAnsi" w:cstheme="majorHAnsi"/>
                <w:color w:val="000000"/>
                <w:sz w:val="16"/>
                <w:szCs w:val="16"/>
              </w:rPr>
              <w:t xml:space="preserve"> </w:t>
            </w:r>
          </w:p>
        </w:tc>
        <w:tc>
          <w:tcPr>
            <w:tcW w:w="640" w:type="pct"/>
            <w:vAlign w:val="bottom"/>
          </w:tcPr>
          <w:p w14:paraId="1FEDD4A9" w14:textId="3C014E54" w:rsidR="000C6647" w:rsidRPr="000C6647"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-0.03 (0.29)</w:t>
            </w:r>
            <w:r w:rsidR="007A3712">
              <w:rPr>
                <w:rFonts w:asciiTheme="majorHAnsi" w:hAnsiTheme="majorHAnsi" w:cstheme="majorHAnsi"/>
                <w:color w:val="000000"/>
                <w:sz w:val="16"/>
                <w:szCs w:val="16"/>
              </w:rPr>
              <w:t xml:space="preserve"> </w:t>
            </w:r>
          </w:p>
        </w:tc>
        <w:tc>
          <w:tcPr>
            <w:tcW w:w="642" w:type="pct"/>
            <w:vAlign w:val="bottom"/>
          </w:tcPr>
          <w:p w14:paraId="02042998" w14:textId="7DE25641"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-0.03 (0.29)</w:t>
            </w:r>
            <w:r w:rsidR="007A3712">
              <w:rPr>
                <w:rFonts w:asciiTheme="majorHAnsi" w:hAnsiTheme="majorHAnsi" w:cstheme="majorHAnsi"/>
                <w:sz w:val="16"/>
                <w:szCs w:val="16"/>
              </w:rPr>
              <w:t xml:space="preserve"> </w:t>
            </w:r>
          </w:p>
        </w:tc>
      </w:tr>
      <w:tr w:rsidR="000C6647" w:rsidRPr="00866012" w14:paraId="26AF4FCF" w14:textId="77777777" w:rsidTr="00766218">
        <w:trPr>
          <w:trHeight w:val="20"/>
        </w:trPr>
        <w:tc>
          <w:tcPr>
            <w:tcW w:w="1157" w:type="pct"/>
            <w:vAlign w:val="center"/>
          </w:tcPr>
          <w:p w14:paraId="7B2E5022" w14:textId="77777777" w:rsidR="000C6647" w:rsidRPr="00866012" w:rsidRDefault="000C6647" w:rsidP="000C6647">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Industry dynamism</w:t>
            </w:r>
          </w:p>
        </w:tc>
        <w:tc>
          <w:tcPr>
            <w:tcW w:w="640" w:type="pct"/>
          </w:tcPr>
          <w:p w14:paraId="3AC53418"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3A6C4D6B"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67E2CD66" w14:textId="6DE3E4E8"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0.63 (0.4</w:t>
            </w:r>
            <w:r>
              <w:rPr>
                <w:rFonts w:asciiTheme="majorHAnsi" w:hAnsiTheme="majorHAnsi" w:cstheme="majorHAnsi"/>
                <w:color w:val="000000"/>
                <w:sz w:val="16"/>
                <w:szCs w:val="16"/>
              </w:rPr>
              <w:t>0</w:t>
            </w:r>
            <w:r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c>
          <w:tcPr>
            <w:tcW w:w="640" w:type="pct"/>
            <w:vAlign w:val="bottom"/>
          </w:tcPr>
          <w:p w14:paraId="02EE9F7F" w14:textId="3504A81B"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0.65 (0.41)</w:t>
            </w:r>
            <w:r w:rsidR="007A3712">
              <w:rPr>
                <w:rFonts w:asciiTheme="majorHAnsi" w:hAnsiTheme="majorHAnsi" w:cstheme="majorHAnsi"/>
                <w:color w:val="000000"/>
                <w:sz w:val="16"/>
                <w:szCs w:val="16"/>
              </w:rPr>
              <w:t xml:space="preserve"> </w:t>
            </w:r>
          </w:p>
        </w:tc>
        <w:tc>
          <w:tcPr>
            <w:tcW w:w="640" w:type="pct"/>
            <w:vAlign w:val="bottom"/>
          </w:tcPr>
          <w:p w14:paraId="17696BA9" w14:textId="61C7C2AB" w:rsidR="000C6647" w:rsidRPr="000C6647"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0.66 (0.37) +</w:t>
            </w:r>
          </w:p>
        </w:tc>
        <w:tc>
          <w:tcPr>
            <w:tcW w:w="642" w:type="pct"/>
            <w:vAlign w:val="bottom"/>
          </w:tcPr>
          <w:p w14:paraId="4253DF6E" w14:textId="08180D11"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0.69 (0.38) +</w:t>
            </w:r>
          </w:p>
        </w:tc>
      </w:tr>
      <w:tr w:rsidR="000C6647" w:rsidRPr="00866012" w14:paraId="7BFABD7A" w14:textId="77777777" w:rsidTr="00766218">
        <w:trPr>
          <w:trHeight w:val="20"/>
        </w:trPr>
        <w:tc>
          <w:tcPr>
            <w:tcW w:w="1157" w:type="pct"/>
            <w:vAlign w:val="center"/>
          </w:tcPr>
          <w:p w14:paraId="2E9591AA" w14:textId="77777777" w:rsidR="000C6647" w:rsidRPr="00866012" w:rsidRDefault="000C6647" w:rsidP="000C6647">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Market turbulence</w:t>
            </w:r>
          </w:p>
        </w:tc>
        <w:tc>
          <w:tcPr>
            <w:tcW w:w="640" w:type="pct"/>
          </w:tcPr>
          <w:p w14:paraId="3B01FBF4"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tcPr>
          <w:p w14:paraId="562B8745" w14:textId="77777777" w:rsidR="000C6647" w:rsidRPr="00866012" w:rsidRDefault="000C6647" w:rsidP="000C6647">
            <w:pPr>
              <w:spacing w:line="276" w:lineRule="auto"/>
              <w:ind w:left="-98" w:right="-83"/>
              <w:rPr>
                <w:rFonts w:asciiTheme="majorHAnsi" w:hAnsiTheme="majorHAnsi" w:cstheme="majorHAnsi"/>
                <w:color w:val="000000"/>
                <w:sz w:val="16"/>
                <w:szCs w:val="16"/>
              </w:rPr>
            </w:pPr>
          </w:p>
        </w:tc>
        <w:tc>
          <w:tcPr>
            <w:tcW w:w="640" w:type="pct"/>
            <w:vAlign w:val="bottom"/>
          </w:tcPr>
          <w:p w14:paraId="5EF154C8" w14:textId="5A69F150"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0.21 (0.15)</w:t>
            </w:r>
            <w:r w:rsidR="007A3712">
              <w:rPr>
                <w:rFonts w:asciiTheme="majorHAnsi" w:hAnsiTheme="majorHAnsi" w:cstheme="majorHAnsi"/>
                <w:color w:val="000000"/>
                <w:sz w:val="16"/>
                <w:szCs w:val="16"/>
              </w:rPr>
              <w:t xml:space="preserve"> </w:t>
            </w:r>
          </w:p>
        </w:tc>
        <w:tc>
          <w:tcPr>
            <w:tcW w:w="640" w:type="pct"/>
            <w:vAlign w:val="bottom"/>
          </w:tcPr>
          <w:p w14:paraId="6B4E5A04" w14:textId="278735E9" w:rsidR="000C6647" w:rsidRPr="00866012"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0.2</w:t>
            </w:r>
            <w:r>
              <w:rPr>
                <w:rFonts w:asciiTheme="majorHAnsi" w:hAnsiTheme="majorHAnsi" w:cstheme="majorHAnsi"/>
                <w:color w:val="000000"/>
                <w:sz w:val="16"/>
                <w:szCs w:val="16"/>
              </w:rPr>
              <w:t>0</w:t>
            </w:r>
            <w:r w:rsidRPr="000C6647">
              <w:rPr>
                <w:rFonts w:asciiTheme="majorHAnsi" w:hAnsiTheme="majorHAnsi" w:cstheme="majorHAnsi"/>
                <w:color w:val="000000"/>
                <w:sz w:val="16"/>
                <w:szCs w:val="16"/>
              </w:rPr>
              <w:t xml:space="preserve"> (0.15)</w:t>
            </w:r>
            <w:r w:rsidR="007A3712">
              <w:rPr>
                <w:rFonts w:asciiTheme="majorHAnsi" w:hAnsiTheme="majorHAnsi" w:cstheme="majorHAnsi"/>
                <w:color w:val="000000"/>
                <w:sz w:val="16"/>
                <w:szCs w:val="16"/>
              </w:rPr>
              <w:t xml:space="preserve"> </w:t>
            </w:r>
          </w:p>
        </w:tc>
        <w:tc>
          <w:tcPr>
            <w:tcW w:w="640" w:type="pct"/>
            <w:vAlign w:val="bottom"/>
          </w:tcPr>
          <w:p w14:paraId="37E031BB" w14:textId="73DC1144" w:rsidR="000C6647" w:rsidRPr="000C6647" w:rsidRDefault="000C6647" w:rsidP="000C6647">
            <w:pPr>
              <w:spacing w:line="276" w:lineRule="auto"/>
              <w:ind w:left="-98" w:right="-83"/>
              <w:rPr>
                <w:rFonts w:asciiTheme="majorHAnsi" w:hAnsiTheme="majorHAnsi" w:cstheme="majorHAnsi"/>
                <w:color w:val="000000"/>
                <w:sz w:val="16"/>
                <w:szCs w:val="16"/>
              </w:rPr>
            </w:pPr>
            <w:r w:rsidRPr="000C6647">
              <w:rPr>
                <w:rFonts w:asciiTheme="majorHAnsi" w:hAnsiTheme="majorHAnsi" w:cstheme="majorHAnsi"/>
                <w:color w:val="000000"/>
                <w:sz w:val="16"/>
                <w:szCs w:val="16"/>
              </w:rPr>
              <w:t>0.04 (0.1</w:t>
            </w:r>
            <w:r>
              <w:rPr>
                <w:rFonts w:asciiTheme="majorHAnsi" w:hAnsiTheme="majorHAnsi" w:cstheme="majorHAnsi"/>
                <w:color w:val="000000"/>
                <w:sz w:val="16"/>
                <w:szCs w:val="16"/>
              </w:rPr>
              <w:t>0</w:t>
            </w:r>
            <w:r w:rsidRPr="000C6647">
              <w:rPr>
                <w:rFonts w:asciiTheme="majorHAnsi" w:hAnsiTheme="majorHAnsi" w:cstheme="majorHAnsi"/>
                <w:color w:val="000000"/>
                <w:sz w:val="16"/>
                <w:szCs w:val="16"/>
              </w:rPr>
              <w:t>)</w:t>
            </w:r>
            <w:r w:rsidR="007A3712">
              <w:rPr>
                <w:rFonts w:asciiTheme="majorHAnsi" w:hAnsiTheme="majorHAnsi" w:cstheme="majorHAnsi"/>
                <w:color w:val="000000"/>
                <w:sz w:val="16"/>
                <w:szCs w:val="16"/>
              </w:rPr>
              <w:t xml:space="preserve"> </w:t>
            </w:r>
          </w:p>
        </w:tc>
        <w:tc>
          <w:tcPr>
            <w:tcW w:w="642" w:type="pct"/>
            <w:vAlign w:val="bottom"/>
          </w:tcPr>
          <w:p w14:paraId="2EE0AA87" w14:textId="01DECCCC" w:rsidR="000C6647" w:rsidRPr="00866012" w:rsidRDefault="000C6647" w:rsidP="000C6647">
            <w:pPr>
              <w:spacing w:line="276" w:lineRule="auto"/>
              <w:ind w:left="-98" w:right="-83"/>
              <w:rPr>
                <w:rFonts w:asciiTheme="majorHAnsi" w:hAnsiTheme="majorHAnsi" w:cstheme="majorHAnsi"/>
                <w:sz w:val="16"/>
                <w:szCs w:val="16"/>
              </w:rPr>
            </w:pPr>
            <w:r w:rsidRPr="000C6647">
              <w:rPr>
                <w:rFonts w:asciiTheme="majorHAnsi" w:hAnsiTheme="majorHAnsi" w:cstheme="majorHAnsi"/>
                <w:sz w:val="16"/>
                <w:szCs w:val="16"/>
              </w:rPr>
              <w:t>0.04 (0.1</w:t>
            </w:r>
            <w:r>
              <w:rPr>
                <w:rFonts w:asciiTheme="majorHAnsi" w:hAnsiTheme="majorHAnsi" w:cstheme="majorHAnsi"/>
                <w:sz w:val="16"/>
                <w:szCs w:val="16"/>
              </w:rPr>
              <w:t>0</w:t>
            </w:r>
            <w:r w:rsidRPr="000C6647">
              <w:rPr>
                <w:rFonts w:asciiTheme="majorHAnsi" w:hAnsiTheme="majorHAnsi" w:cstheme="majorHAnsi"/>
                <w:sz w:val="16"/>
                <w:szCs w:val="16"/>
              </w:rPr>
              <w:t>)</w:t>
            </w:r>
            <w:r w:rsidR="007A3712">
              <w:rPr>
                <w:rFonts w:asciiTheme="majorHAnsi" w:hAnsiTheme="majorHAnsi" w:cstheme="majorHAnsi"/>
                <w:sz w:val="16"/>
                <w:szCs w:val="16"/>
              </w:rPr>
              <w:t xml:space="preserve"> </w:t>
            </w:r>
          </w:p>
        </w:tc>
      </w:tr>
      <w:tr w:rsidR="00731446" w:rsidRPr="00866012" w14:paraId="56BFEB1E" w14:textId="77777777" w:rsidTr="00841039">
        <w:trPr>
          <w:trHeight w:val="20"/>
        </w:trPr>
        <w:tc>
          <w:tcPr>
            <w:tcW w:w="1157" w:type="pct"/>
            <w:tcBorders>
              <w:top w:val="single" w:sz="4" w:space="0" w:color="auto"/>
            </w:tcBorders>
            <w:vAlign w:val="center"/>
          </w:tcPr>
          <w:p w14:paraId="5D43F99D" w14:textId="77777777" w:rsidR="00731446" w:rsidRPr="00866012" w:rsidRDefault="00731446" w:rsidP="00841039">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SIC-fixed effects</w:t>
            </w:r>
          </w:p>
        </w:tc>
        <w:tc>
          <w:tcPr>
            <w:tcW w:w="640" w:type="pct"/>
            <w:tcBorders>
              <w:top w:val="single" w:sz="4" w:space="0" w:color="auto"/>
            </w:tcBorders>
            <w:vAlign w:val="center"/>
          </w:tcPr>
          <w:p w14:paraId="13CBE576"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tcBorders>
              <w:top w:val="single" w:sz="4" w:space="0" w:color="auto"/>
            </w:tcBorders>
            <w:vAlign w:val="center"/>
          </w:tcPr>
          <w:p w14:paraId="102EA926"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tcBorders>
              <w:top w:val="single" w:sz="4" w:space="0" w:color="auto"/>
            </w:tcBorders>
            <w:vAlign w:val="center"/>
          </w:tcPr>
          <w:p w14:paraId="691BE301"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tcBorders>
              <w:top w:val="single" w:sz="4" w:space="0" w:color="auto"/>
            </w:tcBorders>
            <w:vAlign w:val="center"/>
          </w:tcPr>
          <w:p w14:paraId="6DE09326"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tcBorders>
              <w:top w:val="single" w:sz="4" w:space="0" w:color="auto"/>
            </w:tcBorders>
            <w:vAlign w:val="center"/>
          </w:tcPr>
          <w:p w14:paraId="5B7A0753"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2" w:type="pct"/>
            <w:tcBorders>
              <w:top w:val="single" w:sz="4" w:space="0" w:color="auto"/>
            </w:tcBorders>
            <w:vAlign w:val="center"/>
          </w:tcPr>
          <w:p w14:paraId="7377D1FE"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r>
      <w:tr w:rsidR="00731446" w:rsidRPr="00866012" w14:paraId="25498B88" w14:textId="77777777" w:rsidTr="00841039">
        <w:trPr>
          <w:trHeight w:val="20"/>
        </w:trPr>
        <w:tc>
          <w:tcPr>
            <w:tcW w:w="1157" w:type="pct"/>
            <w:vAlign w:val="center"/>
          </w:tcPr>
          <w:p w14:paraId="1BABC2D4" w14:textId="77777777" w:rsidR="00731446" w:rsidRPr="00866012" w:rsidRDefault="00731446" w:rsidP="00841039">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Time-fixed effects</w:t>
            </w:r>
          </w:p>
        </w:tc>
        <w:tc>
          <w:tcPr>
            <w:tcW w:w="640" w:type="pct"/>
            <w:vAlign w:val="center"/>
          </w:tcPr>
          <w:p w14:paraId="275E0C32"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vAlign w:val="center"/>
          </w:tcPr>
          <w:p w14:paraId="5E069116"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vAlign w:val="center"/>
          </w:tcPr>
          <w:p w14:paraId="3CF8D84D"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vAlign w:val="center"/>
          </w:tcPr>
          <w:p w14:paraId="318EDD9C"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0" w:type="pct"/>
            <w:vAlign w:val="center"/>
          </w:tcPr>
          <w:p w14:paraId="50D88921"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c>
          <w:tcPr>
            <w:tcW w:w="642" w:type="pct"/>
            <w:vAlign w:val="center"/>
          </w:tcPr>
          <w:p w14:paraId="1E11A091"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Included</w:t>
            </w:r>
          </w:p>
        </w:tc>
      </w:tr>
      <w:tr w:rsidR="00731446" w:rsidRPr="00866012" w14:paraId="4119A807" w14:textId="77777777" w:rsidTr="00841039">
        <w:trPr>
          <w:trHeight w:val="20"/>
        </w:trPr>
        <w:tc>
          <w:tcPr>
            <w:tcW w:w="1157" w:type="pct"/>
            <w:vAlign w:val="center"/>
          </w:tcPr>
          <w:p w14:paraId="117AA45F" w14:textId="77777777" w:rsidR="00731446" w:rsidRPr="00866012" w:rsidRDefault="00731446" w:rsidP="00841039">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Venture-months</w:t>
            </w:r>
          </w:p>
        </w:tc>
        <w:tc>
          <w:tcPr>
            <w:tcW w:w="640" w:type="pct"/>
          </w:tcPr>
          <w:p w14:paraId="29007A53"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80,832</w:t>
            </w:r>
          </w:p>
        </w:tc>
        <w:tc>
          <w:tcPr>
            <w:tcW w:w="640" w:type="pct"/>
          </w:tcPr>
          <w:p w14:paraId="12618345"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80,832</w:t>
            </w:r>
          </w:p>
        </w:tc>
        <w:tc>
          <w:tcPr>
            <w:tcW w:w="640" w:type="pct"/>
          </w:tcPr>
          <w:p w14:paraId="41F59B9F"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80,832</w:t>
            </w:r>
          </w:p>
        </w:tc>
        <w:tc>
          <w:tcPr>
            <w:tcW w:w="640" w:type="pct"/>
          </w:tcPr>
          <w:p w14:paraId="06600D63"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80,832</w:t>
            </w:r>
          </w:p>
        </w:tc>
        <w:tc>
          <w:tcPr>
            <w:tcW w:w="640" w:type="pct"/>
          </w:tcPr>
          <w:p w14:paraId="2DEE54A6"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80,832</w:t>
            </w:r>
          </w:p>
        </w:tc>
        <w:tc>
          <w:tcPr>
            <w:tcW w:w="642" w:type="pct"/>
          </w:tcPr>
          <w:p w14:paraId="2B323B4C"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80,832</w:t>
            </w:r>
          </w:p>
        </w:tc>
      </w:tr>
      <w:tr w:rsidR="00731446" w:rsidRPr="00866012" w14:paraId="4C434AAD" w14:textId="77777777" w:rsidTr="00841039">
        <w:trPr>
          <w:trHeight w:val="20"/>
        </w:trPr>
        <w:tc>
          <w:tcPr>
            <w:tcW w:w="1157" w:type="pct"/>
            <w:vAlign w:val="center"/>
          </w:tcPr>
          <w:p w14:paraId="104FF115" w14:textId="77777777" w:rsidR="00731446" w:rsidRPr="00866012" w:rsidRDefault="00731446" w:rsidP="00841039">
            <w:pPr>
              <w:spacing w:line="276" w:lineRule="auto"/>
              <w:ind w:left="-56"/>
              <w:rPr>
                <w:rFonts w:asciiTheme="majorHAnsi" w:eastAsia="Times New Roman" w:hAnsiTheme="majorHAnsi" w:cstheme="majorHAnsi"/>
                <w:color w:val="000000"/>
                <w:sz w:val="16"/>
                <w:szCs w:val="16"/>
                <w:lang w:eastAsia="de-DE"/>
              </w:rPr>
            </w:pPr>
            <w:r w:rsidRPr="00866012">
              <w:rPr>
                <w:rFonts w:asciiTheme="majorHAnsi" w:eastAsia="Times New Roman" w:hAnsiTheme="majorHAnsi" w:cstheme="majorHAnsi"/>
                <w:color w:val="000000"/>
                <w:sz w:val="16"/>
                <w:szCs w:val="16"/>
                <w:lang w:eastAsia="de-DE"/>
              </w:rPr>
              <w:t>Ventures</w:t>
            </w:r>
          </w:p>
        </w:tc>
        <w:tc>
          <w:tcPr>
            <w:tcW w:w="640" w:type="pct"/>
          </w:tcPr>
          <w:p w14:paraId="65E0729E"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1,617</w:t>
            </w:r>
          </w:p>
        </w:tc>
        <w:tc>
          <w:tcPr>
            <w:tcW w:w="640" w:type="pct"/>
          </w:tcPr>
          <w:p w14:paraId="6E99F5E1"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1,617</w:t>
            </w:r>
          </w:p>
        </w:tc>
        <w:tc>
          <w:tcPr>
            <w:tcW w:w="640" w:type="pct"/>
          </w:tcPr>
          <w:p w14:paraId="237ABAD1"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1,617</w:t>
            </w:r>
          </w:p>
        </w:tc>
        <w:tc>
          <w:tcPr>
            <w:tcW w:w="640" w:type="pct"/>
          </w:tcPr>
          <w:p w14:paraId="365DA3FE"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1,617</w:t>
            </w:r>
          </w:p>
        </w:tc>
        <w:tc>
          <w:tcPr>
            <w:tcW w:w="640" w:type="pct"/>
          </w:tcPr>
          <w:p w14:paraId="4169065D"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1,617</w:t>
            </w:r>
          </w:p>
        </w:tc>
        <w:tc>
          <w:tcPr>
            <w:tcW w:w="642" w:type="pct"/>
          </w:tcPr>
          <w:p w14:paraId="7525F560" w14:textId="77777777" w:rsidR="00731446" w:rsidRPr="00866012" w:rsidRDefault="00731446" w:rsidP="00841039">
            <w:pPr>
              <w:spacing w:line="276" w:lineRule="auto"/>
              <w:ind w:left="-98" w:right="-83"/>
              <w:rPr>
                <w:rFonts w:asciiTheme="majorHAnsi" w:hAnsiTheme="majorHAnsi" w:cstheme="majorHAnsi"/>
                <w:sz w:val="16"/>
                <w:szCs w:val="16"/>
              </w:rPr>
            </w:pPr>
            <w:r w:rsidRPr="00866012">
              <w:rPr>
                <w:rFonts w:asciiTheme="majorHAnsi" w:hAnsiTheme="majorHAnsi" w:cstheme="majorHAnsi"/>
                <w:sz w:val="16"/>
                <w:szCs w:val="16"/>
              </w:rPr>
              <w:t>1,617</w:t>
            </w:r>
          </w:p>
        </w:tc>
      </w:tr>
      <w:tr w:rsidR="00731446" w:rsidRPr="00866012" w14:paraId="39905592" w14:textId="77777777" w:rsidTr="00841039">
        <w:trPr>
          <w:trHeight w:val="20"/>
        </w:trPr>
        <w:tc>
          <w:tcPr>
            <w:tcW w:w="1157" w:type="pct"/>
            <w:tcBorders>
              <w:bottom w:val="single" w:sz="4" w:space="0" w:color="auto"/>
            </w:tcBorders>
            <w:vAlign w:val="center"/>
          </w:tcPr>
          <w:p w14:paraId="0AA49030" w14:textId="1422EE5F" w:rsidR="00731446" w:rsidRPr="00866012" w:rsidRDefault="00731446" w:rsidP="00731446">
            <w:pPr>
              <w:spacing w:line="276" w:lineRule="auto"/>
              <w:ind w:left="-56"/>
              <w:rPr>
                <w:rFonts w:asciiTheme="majorHAnsi" w:eastAsia="Times New Roman" w:hAnsiTheme="majorHAnsi" w:cstheme="majorHAnsi"/>
                <w:color w:val="000000"/>
                <w:sz w:val="16"/>
                <w:szCs w:val="16"/>
                <w:lang w:eastAsia="de-DE"/>
              </w:rPr>
            </w:pPr>
            <w:r w:rsidRPr="003029D4">
              <w:rPr>
                <w:rFonts w:eastAsia="Times New Roman" w:cs="Times New Roman"/>
                <w:color w:val="000000"/>
                <w:sz w:val="16"/>
                <w:szCs w:val="16"/>
                <w:lang w:eastAsia="de-DE"/>
              </w:rPr>
              <w:t>Pseudo R</w:t>
            </w:r>
            <w:r w:rsidRPr="003029D4">
              <w:rPr>
                <w:rFonts w:eastAsia="Times New Roman" w:cs="Times New Roman"/>
                <w:color w:val="000000"/>
                <w:sz w:val="16"/>
                <w:szCs w:val="16"/>
                <w:vertAlign w:val="superscript"/>
                <w:lang w:eastAsia="de-DE"/>
              </w:rPr>
              <w:t>2</w:t>
            </w:r>
          </w:p>
        </w:tc>
        <w:tc>
          <w:tcPr>
            <w:tcW w:w="640" w:type="pct"/>
            <w:tcBorders>
              <w:bottom w:val="single" w:sz="4" w:space="0" w:color="auto"/>
            </w:tcBorders>
          </w:tcPr>
          <w:p w14:paraId="663C361C" w14:textId="182C3EC4" w:rsidR="00731446" w:rsidRPr="00866012" w:rsidRDefault="00731446" w:rsidP="00731446">
            <w:pPr>
              <w:spacing w:line="276" w:lineRule="auto"/>
              <w:ind w:left="-98" w:right="-83"/>
              <w:rPr>
                <w:rFonts w:asciiTheme="majorHAnsi" w:hAnsiTheme="majorHAnsi" w:cstheme="majorHAnsi"/>
                <w:sz w:val="16"/>
                <w:szCs w:val="16"/>
              </w:rPr>
            </w:pPr>
            <w:r>
              <w:rPr>
                <w:rFonts w:asciiTheme="majorHAnsi" w:hAnsiTheme="majorHAnsi" w:cstheme="majorHAnsi"/>
                <w:sz w:val="16"/>
                <w:szCs w:val="16"/>
              </w:rPr>
              <w:t>0.02</w:t>
            </w:r>
          </w:p>
        </w:tc>
        <w:tc>
          <w:tcPr>
            <w:tcW w:w="640" w:type="pct"/>
            <w:tcBorders>
              <w:bottom w:val="single" w:sz="4" w:space="0" w:color="auto"/>
            </w:tcBorders>
          </w:tcPr>
          <w:p w14:paraId="2EF4C49D" w14:textId="22DDEEC3" w:rsidR="00731446" w:rsidRPr="00866012" w:rsidRDefault="00731446" w:rsidP="00731446">
            <w:pPr>
              <w:spacing w:line="276" w:lineRule="auto"/>
              <w:ind w:left="-98" w:right="-83"/>
              <w:rPr>
                <w:rFonts w:asciiTheme="majorHAnsi" w:hAnsiTheme="majorHAnsi" w:cstheme="majorHAnsi"/>
                <w:sz w:val="16"/>
                <w:szCs w:val="16"/>
              </w:rPr>
            </w:pPr>
            <w:r>
              <w:rPr>
                <w:rFonts w:asciiTheme="majorHAnsi" w:hAnsiTheme="majorHAnsi" w:cstheme="majorHAnsi"/>
                <w:sz w:val="16"/>
                <w:szCs w:val="16"/>
              </w:rPr>
              <w:t>0.03</w:t>
            </w:r>
          </w:p>
        </w:tc>
        <w:tc>
          <w:tcPr>
            <w:tcW w:w="640" w:type="pct"/>
            <w:tcBorders>
              <w:bottom w:val="single" w:sz="4" w:space="0" w:color="auto"/>
            </w:tcBorders>
          </w:tcPr>
          <w:p w14:paraId="7F2778D9" w14:textId="5D39FB28" w:rsidR="00731446" w:rsidRPr="00866012" w:rsidRDefault="00731446" w:rsidP="00731446">
            <w:pPr>
              <w:spacing w:line="276" w:lineRule="auto"/>
              <w:ind w:left="-98" w:right="-83"/>
              <w:rPr>
                <w:rFonts w:asciiTheme="majorHAnsi" w:hAnsiTheme="majorHAnsi" w:cstheme="majorHAnsi"/>
                <w:sz w:val="16"/>
                <w:szCs w:val="16"/>
              </w:rPr>
            </w:pPr>
            <w:r>
              <w:rPr>
                <w:rFonts w:asciiTheme="majorHAnsi" w:hAnsiTheme="majorHAnsi" w:cstheme="majorHAnsi"/>
                <w:sz w:val="16"/>
                <w:szCs w:val="16"/>
              </w:rPr>
              <w:t>0.03</w:t>
            </w:r>
          </w:p>
        </w:tc>
        <w:tc>
          <w:tcPr>
            <w:tcW w:w="640" w:type="pct"/>
            <w:tcBorders>
              <w:bottom w:val="single" w:sz="4" w:space="0" w:color="auto"/>
            </w:tcBorders>
          </w:tcPr>
          <w:p w14:paraId="2854176B" w14:textId="1B80E64C" w:rsidR="00731446" w:rsidRPr="00866012" w:rsidRDefault="00731446" w:rsidP="00731446">
            <w:pPr>
              <w:spacing w:line="276" w:lineRule="auto"/>
              <w:ind w:left="-98" w:right="-83"/>
              <w:rPr>
                <w:rFonts w:asciiTheme="majorHAnsi" w:hAnsiTheme="majorHAnsi" w:cstheme="majorHAnsi"/>
                <w:sz w:val="16"/>
                <w:szCs w:val="16"/>
              </w:rPr>
            </w:pPr>
            <w:r>
              <w:rPr>
                <w:rFonts w:asciiTheme="majorHAnsi" w:hAnsiTheme="majorHAnsi" w:cstheme="majorHAnsi"/>
                <w:sz w:val="16"/>
                <w:szCs w:val="16"/>
              </w:rPr>
              <w:t>0.03</w:t>
            </w:r>
          </w:p>
        </w:tc>
        <w:tc>
          <w:tcPr>
            <w:tcW w:w="640" w:type="pct"/>
            <w:tcBorders>
              <w:bottom w:val="single" w:sz="4" w:space="0" w:color="auto"/>
            </w:tcBorders>
            <w:vAlign w:val="center"/>
          </w:tcPr>
          <w:p w14:paraId="3D131DA4" w14:textId="08DD71DB" w:rsidR="00731446" w:rsidRPr="00866012" w:rsidRDefault="00731446" w:rsidP="00731446">
            <w:pPr>
              <w:spacing w:line="276" w:lineRule="auto"/>
              <w:ind w:left="-98" w:right="-83"/>
              <w:rPr>
                <w:rFonts w:asciiTheme="majorHAnsi" w:hAnsiTheme="majorHAnsi" w:cstheme="majorHAnsi"/>
                <w:sz w:val="16"/>
                <w:szCs w:val="16"/>
              </w:rPr>
            </w:pPr>
            <w:r>
              <w:rPr>
                <w:rFonts w:asciiTheme="majorHAnsi" w:hAnsiTheme="majorHAnsi" w:cstheme="majorHAnsi"/>
                <w:sz w:val="16"/>
                <w:szCs w:val="16"/>
              </w:rPr>
              <w:t>0.50</w:t>
            </w:r>
          </w:p>
        </w:tc>
        <w:tc>
          <w:tcPr>
            <w:tcW w:w="642" w:type="pct"/>
            <w:tcBorders>
              <w:bottom w:val="single" w:sz="4" w:space="0" w:color="auto"/>
            </w:tcBorders>
            <w:vAlign w:val="center"/>
          </w:tcPr>
          <w:p w14:paraId="2164F825" w14:textId="511E26CB" w:rsidR="00731446" w:rsidRPr="00866012" w:rsidRDefault="00731446" w:rsidP="00731446">
            <w:pPr>
              <w:spacing w:line="276" w:lineRule="auto"/>
              <w:ind w:left="-98" w:right="-83"/>
              <w:rPr>
                <w:rFonts w:asciiTheme="majorHAnsi" w:hAnsiTheme="majorHAnsi" w:cstheme="majorHAnsi"/>
                <w:sz w:val="16"/>
                <w:szCs w:val="16"/>
              </w:rPr>
            </w:pPr>
            <w:r>
              <w:rPr>
                <w:rFonts w:asciiTheme="majorHAnsi" w:hAnsiTheme="majorHAnsi" w:cstheme="majorHAnsi"/>
                <w:sz w:val="16"/>
                <w:szCs w:val="16"/>
              </w:rPr>
              <w:t>0.50</w:t>
            </w:r>
          </w:p>
        </w:tc>
      </w:tr>
    </w:tbl>
    <w:p w14:paraId="7C698B77" w14:textId="471AC6F5" w:rsidR="00866012" w:rsidRDefault="004F755B" w:rsidP="000C6647">
      <w:pPr>
        <w:spacing w:line="240" w:lineRule="auto"/>
        <w:contextualSpacing/>
        <w:sectPr w:rsidR="00866012" w:rsidSect="00866012">
          <w:pgSz w:w="15840" w:h="12240" w:orient="landscape"/>
          <w:pgMar w:top="1440" w:right="1440" w:bottom="1440" w:left="1440" w:header="720" w:footer="720" w:gutter="0"/>
          <w:cols w:space="720"/>
          <w:docGrid w:linePitch="360"/>
        </w:sectPr>
      </w:pPr>
      <w:r w:rsidRPr="003029D4">
        <w:rPr>
          <w:rFonts w:cs="Times New Roman"/>
          <w:sz w:val="20"/>
          <w:szCs w:val="20"/>
        </w:rPr>
        <w:t xml:space="preserve">*** = </w:t>
      </w:r>
      <w:r w:rsidRPr="003029D4">
        <w:rPr>
          <w:rFonts w:cs="Times New Roman"/>
          <w:i/>
          <w:iCs/>
          <w:sz w:val="20"/>
          <w:szCs w:val="20"/>
        </w:rPr>
        <w:t>p</w:t>
      </w:r>
      <w:r w:rsidRPr="003029D4">
        <w:rPr>
          <w:rFonts w:cs="Times New Roman"/>
          <w:sz w:val="20"/>
          <w:szCs w:val="20"/>
        </w:rPr>
        <w:t xml:space="preserve"> &lt; .001, ** = </w:t>
      </w:r>
      <w:r w:rsidRPr="003029D4">
        <w:rPr>
          <w:rFonts w:cs="Times New Roman"/>
          <w:i/>
          <w:iCs/>
          <w:sz w:val="20"/>
          <w:szCs w:val="20"/>
        </w:rPr>
        <w:t>p</w:t>
      </w:r>
      <w:r w:rsidRPr="003029D4">
        <w:rPr>
          <w:rFonts w:cs="Times New Roman"/>
          <w:sz w:val="20"/>
          <w:szCs w:val="20"/>
        </w:rPr>
        <w:t xml:space="preserve"> &lt; .01, * = </w:t>
      </w:r>
      <w:r w:rsidRPr="003029D4">
        <w:rPr>
          <w:rFonts w:cs="Times New Roman"/>
          <w:i/>
          <w:iCs/>
          <w:sz w:val="20"/>
          <w:szCs w:val="20"/>
        </w:rPr>
        <w:t>p</w:t>
      </w:r>
      <w:r w:rsidRPr="003029D4">
        <w:rPr>
          <w:rFonts w:cs="Times New Roman"/>
          <w:sz w:val="20"/>
          <w:szCs w:val="20"/>
        </w:rPr>
        <w:t> &lt; .05, + = p &lt; .1</w:t>
      </w:r>
      <w:r w:rsidR="00397505">
        <w:rPr>
          <w:rFonts w:cs="Times New Roman"/>
          <w:sz w:val="20"/>
          <w:szCs w:val="20"/>
        </w:rPr>
        <w:t>0</w:t>
      </w:r>
      <w:r w:rsidRPr="003029D4">
        <w:rPr>
          <w:rFonts w:cs="Times New Roman"/>
          <w:sz w:val="20"/>
          <w:szCs w:val="20"/>
        </w:rPr>
        <w:t xml:space="preserve">; Robust standard errors are clustered </w:t>
      </w:r>
      <w:r w:rsidR="00397505">
        <w:rPr>
          <w:rFonts w:cs="Times New Roman"/>
          <w:sz w:val="20"/>
          <w:szCs w:val="20"/>
        </w:rPr>
        <w:t>at the</w:t>
      </w:r>
      <w:r w:rsidR="00397505" w:rsidRPr="003029D4">
        <w:rPr>
          <w:rFonts w:cs="Times New Roman"/>
          <w:sz w:val="20"/>
          <w:szCs w:val="20"/>
        </w:rPr>
        <w:t xml:space="preserve"> </w:t>
      </w:r>
      <w:r w:rsidRPr="003029D4">
        <w:rPr>
          <w:rFonts w:cs="Times New Roman"/>
          <w:sz w:val="20"/>
          <w:szCs w:val="20"/>
        </w:rPr>
        <w:t>firm</w:t>
      </w:r>
      <w:r w:rsidR="002152E8">
        <w:rPr>
          <w:rFonts w:cs="Times New Roman"/>
          <w:sz w:val="20"/>
          <w:szCs w:val="20"/>
        </w:rPr>
        <w:t xml:space="preserve"> </w:t>
      </w:r>
      <w:r w:rsidRPr="003029D4">
        <w:rPr>
          <w:rFonts w:cs="Times New Roman"/>
          <w:sz w:val="20"/>
          <w:szCs w:val="20"/>
        </w:rPr>
        <w:t xml:space="preserve">level. </w:t>
      </w:r>
      <w:r w:rsidR="000C6647">
        <w:rPr>
          <w:rFonts w:cs="Times New Roman"/>
          <w:sz w:val="20"/>
          <w:szCs w:val="20"/>
        </w:rPr>
        <w:t>a: All marketing-related input variables are unlogged; b</w:t>
      </w:r>
      <w:r w:rsidR="000C6647" w:rsidRPr="003029D4">
        <w:rPr>
          <w:rFonts w:cs="Times New Roman"/>
          <w:sz w:val="20"/>
          <w:szCs w:val="20"/>
        </w:rPr>
        <w:t>: Standard errors for the intercept could not be estimated due to the high number of included industry and time dummy variables.</w:t>
      </w:r>
    </w:p>
    <w:p w14:paraId="43FDE313" w14:textId="706104C8" w:rsidR="004F755B" w:rsidRDefault="00E56891" w:rsidP="004F755B">
      <w:pPr>
        <w:ind w:firstLine="720"/>
        <w:contextualSpacing/>
      </w:pPr>
      <w:r w:rsidRPr="002E470E">
        <w:lastRenderedPageBreak/>
        <w:t>While our core models use</w:t>
      </w:r>
      <w:r w:rsidR="002B4C13">
        <w:t>d</w:t>
      </w:r>
      <w:r w:rsidRPr="002E470E">
        <w:t xml:space="preserve"> logged specifications for all count variables, we explore</w:t>
      </w:r>
      <w:r w:rsidR="002B4C13">
        <w:t>d</w:t>
      </w:r>
      <w:r w:rsidRPr="002E470E">
        <w:t xml:space="preserve"> alternative functional forms by re-estimating our models using unlogged marketing variables and squared terms</w:t>
      </w:r>
      <w:r w:rsidR="00F528F4">
        <w:t xml:space="preserve"> </w:t>
      </w:r>
      <w:r w:rsidR="002E7FF7">
        <w:t xml:space="preserve">based on </w:t>
      </w:r>
      <w:r w:rsidR="004F755B">
        <w:t>all</w:t>
      </w:r>
      <w:r w:rsidR="002E7FF7">
        <w:t xml:space="preserve"> specifications reported in Table 8</w:t>
      </w:r>
      <w:r w:rsidR="004F755B">
        <w:t xml:space="preserve"> (no controls, controls, controls plus lagged dependent variable)</w:t>
      </w:r>
      <w:r w:rsidR="00B921BA" w:rsidRPr="00B921BA">
        <w:t xml:space="preserve">. We do not include squared terms for CMO presence, which is </w:t>
      </w:r>
      <w:r w:rsidR="000E271A">
        <w:t>modeled</w:t>
      </w:r>
      <w:r w:rsidR="000E271A" w:rsidRPr="00B921BA">
        <w:t xml:space="preserve"> </w:t>
      </w:r>
      <w:r w:rsidR="00B921BA" w:rsidRPr="00B921BA">
        <w:t>as a binary variable. Models 3d</w:t>
      </w:r>
      <w:r w:rsidR="002E7FF7">
        <w:t>, 3f, and 3h</w:t>
      </w:r>
      <w:r w:rsidR="00600992">
        <w:t>,</w:t>
      </w:r>
      <w:r w:rsidR="00B921BA" w:rsidRPr="00B921BA">
        <w:t xml:space="preserve"> and </w:t>
      </w:r>
      <w:r w:rsidR="002E7FF7">
        <w:t>Models 4d, 4f, and 4h</w:t>
      </w:r>
      <w:r w:rsidR="00B921BA" w:rsidRPr="00B921BA">
        <w:t xml:space="preserve"> reveal that the unlogged specifications </w:t>
      </w:r>
      <w:r w:rsidR="002E7FF7">
        <w:t>mostly</w:t>
      </w:r>
      <w:r w:rsidR="00B921BA" w:rsidRPr="00B921BA">
        <w:t xml:space="preserve"> yielded results consistent with the main specification. For funding performance, </w:t>
      </w:r>
      <w:r w:rsidR="002E7FF7">
        <w:t>squared terms were mostly negative and significant. For trademark breadth, squared terms were mostly insignificant</w:t>
      </w:r>
      <w:r w:rsidR="003B7D61">
        <w:t>.</w:t>
      </w:r>
      <w:r w:rsidR="002E7FF7">
        <w:t xml:space="preserve"> </w:t>
      </w:r>
    </w:p>
    <w:p w14:paraId="3B815D6D" w14:textId="21EB953E" w:rsidR="004F755B" w:rsidRDefault="002E7FF7" w:rsidP="004F755B">
      <w:pPr>
        <w:ind w:firstLine="720"/>
        <w:contextualSpacing/>
      </w:pPr>
      <w:r>
        <w:t xml:space="preserve">We further tested potential nonlinearities based on the models including all controls and a lagged dependent variable (models 3i and 4i). In model 3, </w:t>
      </w:r>
      <w:r w:rsidR="00B921BA">
        <w:t>the squared terms of founder marketing experience and marketing management presence are negative and significant</w:t>
      </w:r>
      <w:r w:rsidR="00B921BA" w:rsidRPr="00B921BA">
        <w:t xml:space="preserve">, indicating </w:t>
      </w:r>
      <w:r w:rsidR="00B921BA">
        <w:t xml:space="preserve">potentially inverted u-shaped effects. </w:t>
      </w:r>
      <w:r w:rsidR="00B921BA" w:rsidRPr="00B921BA">
        <w:t>We conducted further tests to investigate the nonlinear effects of founder marketing experience and marketing management presence on funding amount</w:t>
      </w:r>
      <w:r w:rsidR="00B921BA">
        <w:t xml:space="preserve"> </w:t>
      </w:r>
      <w:sdt>
        <w:sdtPr>
          <w:alias w:val="To edit, see citavi.com/edit"/>
          <w:tag w:val="CitaviPlaceholder#de219873-0c99-406f-bf46-c3b5967b4fb4"/>
          <w:id w:val="-1340232250"/>
          <w:placeholder>
            <w:docPart w:val="DefaultPlaceholder_-1854013440"/>
          </w:placeholder>
        </w:sdtPr>
        <w:sdtEndPr/>
        <w:sdtContent>
          <w:r w:rsidR="00EB1D2D">
            <w:fldChar w:fldCharType="begin"/>
          </w:r>
          <w:r w:rsidR="00EB1D2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1YmJkODNkLTI5OTktNDYzYS1iNmRiLTMyYzE4OTVkZTFjYiIsIlJhbmdlTGVuZ3RoIjoyOCwiUmVmZXJlbmNlSWQiOiJkNGY2ZjQ2Yi1iNzljLTQwOGMtYjE3Ny03MmFlNTQyYzJlYz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}</w:instrText>
          </w:r>
          <w:r w:rsidR="00EB1D2D">
            <w:fldChar w:fldCharType="separate"/>
          </w:r>
          <w:r w:rsidR="00EB1D2D">
            <w:t>(Haans, Pieters, &amp; He, 2016)</w:t>
          </w:r>
          <w:r w:rsidR="00EB1D2D">
            <w:fldChar w:fldCharType="end"/>
          </w:r>
        </w:sdtContent>
      </w:sdt>
      <w:r w:rsidR="00B921BA">
        <w:t xml:space="preserve">. </w:t>
      </w:r>
      <w:r w:rsidR="00600992">
        <w:t>I</w:t>
      </w:r>
      <w:r w:rsidR="000006B4">
        <w:t>n both cases</w:t>
      </w:r>
      <w:r w:rsidR="00EB1D2D">
        <w:t>,</w:t>
      </w:r>
      <w:r w:rsidR="000006B4">
        <w:t xml:space="preserve"> the turning points are within the range of the independent variables. However, the vast majority of observations are below the turning points (in </w:t>
      </w:r>
      <w:r w:rsidR="00600992">
        <w:t xml:space="preserve">the case of founder marketing experience, only 1407 observations are above the turning point, and in the </w:t>
      </w:r>
      <w:r w:rsidR="000006B4">
        <w:t xml:space="preserve">case of </w:t>
      </w:r>
      <w:r w:rsidR="00213E32">
        <w:t>marketing management presence, only 129 observations are above the turning point)</w:t>
      </w:r>
      <w:r w:rsidR="000006B4">
        <w:t>.</w:t>
      </w:r>
      <w:r w:rsidR="00B921BA" w:rsidRPr="00B921BA">
        <w:t xml:space="preserve"> </w:t>
      </w:r>
      <w:r w:rsidR="000006B4">
        <w:t xml:space="preserve">While </w:t>
      </w:r>
      <w:r w:rsidR="00213E32">
        <w:t xml:space="preserve">a two-lines test </w:t>
      </w:r>
      <w:sdt>
        <w:sdtPr>
          <w:alias w:val="To edit, see citavi.com/edit"/>
          <w:tag w:val="CitaviPlaceholder#3b692de2-aac3-4fea-b077-98b001525d08"/>
          <w:id w:val="2091738578"/>
          <w:placeholder>
            <w:docPart w:val="DefaultPlaceholder_-1854013440"/>
          </w:placeholder>
        </w:sdtPr>
        <w:sdtEndPr/>
        <w:sdtContent>
          <w:r w:rsidR="00EB1D2D">
            <w:fldChar w:fldCharType="begin"/>
          </w:r>
          <w:r w:rsidR="00EB1D2D">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wNmYxOWU5LTdlY2QtNDYwZC1hZDhiLTJjNmUyOWI0N2ZlZSIsIlJhbmdlTGVuZ3RoIjoxNywiUmVmZXJlbmNlSWQiOiI5ODRjZWQzYy1kOTkzLTRhNDMtYjY2OS0yNjcyYmVjMjRjMD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VyaSIsIkxhc3ROYW1lIjoiU2ltb25zb2huIiwiUHJvdGVjdGVkIjpmYWxzZSwiU2V4IjoyLCJDcmVhdGVkQnkiOiJfSmFubmkiLCJDcmVhdGVkT24iOiIyMDI2LTAzLTMwVDE1OjQ4OjE0IiwiTW9kaWZpZWRCeSI6Il9KYW5uaSIsIklkIjoiZmQ0YzNkOWUtODllMy00Y2I5LTk0Y2EtZjJjMDY3ZGFhYjY2IiwiTW9kaWZpZWRPbiI6IjIwMjYtMDMtMzBUMTU6NDg6MTQ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}</w:instrText>
          </w:r>
          <w:r w:rsidR="00EB1D2D">
            <w:fldChar w:fldCharType="separate"/>
          </w:r>
          <w:r w:rsidR="00EB1D2D">
            <w:t>(Simonsohn, 2018)</w:t>
          </w:r>
          <w:r w:rsidR="00EB1D2D">
            <w:fldChar w:fldCharType="end"/>
          </w:r>
        </w:sdtContent>
      </w:sdt>
      <w:r w:rsidR="00EB1D2D">
        <w:t xml:space="preserve"> </w:t>
      </w:r>
      <w:r w:rsidR="00600992">
        <w:t>indicates that, for founder marketing experience, there is no significant relationship below the turning point and a negative, significant relationship above the turning point, these</w:t>
      </w:r>
      <w:r w:rsidR="00213E32">
        <w:t xml:space="preserve"> results should be interpreted with caution. In </w:t>
      </w:r>
      <w:r w:rsidR="00600992">
        <w:t xml:space="preserve">the </w:t>
      </w:r>
      <w:r w:rsidR="00213E32">
        <w:t xml:space="preserve">case of marketing management presence, the two-lines test </w:t>
      </w:r>
      <w:r w:rsidR="00600992">
        <w:t>indicates a positive and significant effect below the turning point and no significant relationship above it</w:t>
      </w:r>
      <w:r w:rsidR="00213E32">
        <w:t xml:space="preserve">, which </w:t>
      </w:r>
      <w:r w:rsidR="004F755B">
        <w:t>aligns</w:t>
      </w:r>
      <w:r w:rsidR="00213E32">
        <w:t xml:space="preserve"> with the logged specification in our core model. </w:t>
      </w:r>
    </w:p>
    <w:p w14:paraId="4DD15956" w14:textId="5F9C7C2B" w:rsidR="004F755B" w:rsidRDefault="002E7FF7" w:rsidP="00397505">
      <w:pPr>
        <w:ind w:firstLine="720"/>
        <w:contextualSpacing/>
      </w:pPr>
      <w:r>
        <w:lastRenderedPageBreak/>
        <w:t xml:space="preserve">Model 4i shows a significant squared term of marketing employee presence, also indicating a potential inverted u-shaped effect. Again, the </w:t>
      </w:r>
      <w:r w:rsidR="008848B2">
        <w:t>turning point</w:t>
      </w:r>
      <w:r>
        <w:t xml:space="preserve"> </w:t>
      </w:r>
      <w:r w:rsidR="002152E8">
        <w:t>falls within the range of the independent variable, but only 192 observations exceed</w:t>
      </w:r>
      <w:r>
        <w:t xml:space="preserve"> the maximum. </w:t>
      </w:r>
      <w:r w:rsidR="004F755B">
        <w:t xml:space="preserve">Neither the slope below nor above the maximum is significant, rendering no further support for an inverted u-shaped relationship. Overall, none of the tests provide support for inverted u-shaped relationships, indicating that </w:t>
      </w:r>
      <w:r w:rsidR="000D11DB">
        <w:t>such</w:t>
      </w:r>
      <w:r w:rsidR="004F755B">
        <w:t xml:space="preserve"> relationship</w:t>
      </w:r>
      <w:r w:rsidR="00620E8B">
        <w:t>s</w:t>
      </w:r>
      <w:r w:rsidR="004F755B">
        <w:t xml:space="preserve"> </w:t>
      </w:r>
      <w:r w:rsidR="00600992">
        <w:t xml:space="preserve">likely </w:t>
      </w:r>
      <w:r w:rsidR="004F755B">
        <w:t xml:space="preserve">play no substantial role in our results. </w:t>
      </w:r>
    </w:p>
    <w:p w14:paraId="6E5F8086" w14:textId="77777777" w:rsidR="008B715E" w:rsidRDefault="008B715E" w:rsidP="00B921BA">
      <w:pPr>
        <w:contextualSpacing/>
      </w:pPr>
    </w:p>
    <w:p w14:paraId="2B175282" w14:textId="77777777" w:rsidR="008B715E" w:rsidRPr="00B921BA" w:rsidRDefault="008B715E" w:rsidP="00B921BA">
      <w:pPr>
        <w:contextualSpacing/>
        <w:sectPr w:rsidR="008B715E" w:rsidRPr="00B921BA" w:rsidSect="00320E97">
          <w:pgSz w:w="12240" w:h="15840"/>
          <w:pgMar w:top="1440" w:right="1440" w:bottom="1440" w:left="1440" w:header="720" w:footer="720" w:gutter="0"/>
          <w:cols w:space="720"/>
          <w:docGrid w:linePitch="360"/>
        </w:sectPr>
      </w:pPr>
    </w:p>
    <w:sdt>
      <w:sdtPr>
        <w:rPr>
          <w:rFonts w:ascii="Times New Roman" w:eastAsia="Calibri" w:hAnsi="Times New Roman" w:cs="Times New Roman"/>
          <w:b w:val="0"/>
          <w:kern w:val="0"/>
          <w:szCs w:val="24"/>
          <w:lang w:eastAsia="en-US"/>
          <w14:ligatures w14:val="none"/>
        </w:rPr>
        <w:tag w:val="CitaviBibliography"/>
        <w:id w:val="-2057852515"/>
        <w:placeholder>
          <w:docPart w:val="DefaultPlaceholder_-1854013440"/>
        </w:placeholder>
      </w:sdtPr>
      <w:sdtEndPr/>
      <w:sdtContent>
        <w:p w14:paraId="44FBA64D" w14:textId="3C37429F" w:rsidR="000C41C6" w:rsidRDefault="00E90E4B" w:rsidP="005F1384">
          <w:pPr>
            <w:pStyle w:val="CitaviBibliographyHeading"/>
            <w:spacing w:line="240" w:lineRule="auto"/>
          </w:pPr>
          <w:r>
            <w:fldChar w:fldCharType="begin"/>
          </w:r>
          <w:r>
            <w:instrText>ADDIN CitaviBibliography</w:instrText>
          </w:r>
          <w:r>
            <w:fldChar w:fldCharType="separate"/>
          </w:r>
          <w:bookmarkStart w:id="12" w:name="_Toc227945951"/>
          <w:r w:rsidR="000C41C6">
            <w:t>References</w:t>
          </w:r>
          <w:bookmarkEnd w:id="12"/>
        </w:p>
        <w:p w14:paraId="2F038F40" w14:textId="77777777" w:rsidR="007D1E6F" w:rsidRDefault="007D1E6F" w:rsidP="005F1384">
          <w:pPr>
            <w:pStyle w:val="CitaviBibliographyHeading"/>
            <w:spacing w:line="240" w:lineRule="auto"/>
          </w:pPr>
        </w:p>
        <w:p w14:paraId="3A6E6477" w14:textId="77777777" w:rsidR="000C41C6" w:rsidRDefault="000C41C6" w:rsidP="005F1384">
          <w:pPr>
            <w:pStyle w:val="CitaviBibliographyEntry"/>
            <w:spacing w:after="0" w:line="240" w:lineRule="auto"/>
          </w:pPr>
          <w:bookmarkStart w:id="13" w:name="_CTVL0018f46d4f9a9aa43e7b94365a34b6f0279"/>
          <w:r>
            <w:t>Cifuentes, M., Boyer, J., Lombardi, D., &amp; Punnett, L. (2010). Use of O*NET as a job exposure matrix: A literature review.</w:t>
          </w:r>
          <w:bookmarkEnd w:id="13"/>
          <w:r>
            <w:t xml:space="preserve"> </w:t>
          </w:r>
          <w:r w:rsidRPr="000C41C6">
            <w:rPr>
              <w:i/>
            </w:rPr>
            <w:t>American Journal of Industrial Medicine</w:t>
          </w:r>
          <w:r w:rsidRPr="000C41C6">
            <w:t xml:space="preserve">, </w:t>
          </w:r>
          <w:r w:rsidRPr="000C41C6">
            <w:rPr>
              <w:i/>
            </w:rPr>
            <w:t>53</w:t>
          </w:r>
          <w:r w:rsidRPr="000C41C6">
            <w:t xml:space="preserve">(9), 898–914. </w:t>
          </w:r>
          <w:r w:rsidRPr="000C41C6">
            <w:rPr>
              <w:i/>
            </w:rPr>
            <w:t>doi:</w:t>
          </w:r>
          <w:r w:rsidRPr="000C41C6">
            <w:t>10.1002/ajim.20846</w:t>
          </w:r>
        </w:p>
        <w:p w14:paraId="379BF277" w14:textId="77777777" w:rsidR="000C41C6" w:rsidRDefault="000C41C6" w:rsidP="005F1384">
          <w:pPr>
            <w:pStyle w:val="CitaviBibliographyEntry"/>
            <w:spacing w:after="0" w:line="240" w:lineRule="auto"/>
          </w:pPr>
          <w:bookmarkStart w:id="14" w:name="_CTVL0014a13c1c2ca8743769a4e364e1b4d715c"/>
          <w:r>
            <w:t>Cohen, J. (1960). A coefficient of agreement for nominal scales.</w:t>
          </w:r>
          <w:bookmarkEnd w:id="14"/>
          <w:r>
            <w:t xml:space="preserve"> </w:t>
          </w:r>
          <w:r w:rsidRPr="000C41C6">
            <w:rPr>
              <w:i/>
            </w:rPr>
            <w:t>Educational and Psychological Measurement</w:t>
          </w:r>
          <w:r w:rsidRPr="000C41C6">
            <w:t xml:space="preserve">, </w:t>
          </w:r>
          <w:r w:rsidRPr="000C41C6">
            <w:rPr>
              <w:i/>
            </w:rPr>
            <w:t>20</w:t>
          </w:r>
          <w:r w:rsidRPr="000C41C6">
            <w:t xml:space="preserve">(1), 37–46. </w:t>
          </w:r>
          <w:r w:rsidRPr="000C41C6">
            <w:rPr>
              <w:i/>
            </w:rPr>
            <w:t>doi:</w:t>
          </w:r>
          <w:r w:rsidRPr="000C41C6">
            <w:t>10.1177/001316446002000104</w:t>
          </w:r>
        </w:p>
        <w:p w14:paraId="4F3E0E56" w14:textId="77777777" w:rsidR="000C41C6" w:rsidRDefault="000C41C6" w:rsidP="005F1384">
          <w:pPr>
            <w:pStyle w:val="CitaviBibliographyEntry"/>
            <w:spacing w:after="0" w:line="240" w:lineRule="auto"/>
          </w:pPr>
          <w:bookmarkStart w:id="15" w:name="_CTVL00124aa4e5e6ced4084b7b35d71ea96ed55"/>
          <w:r>
            <w:t>Dul, J. (2016). Necessary condition analysis (NCA) logic and methodology of “necessary but not sufficient” causality.</w:t>
          </w:r>
          <w:bookmarkEnd w:id="15"/>
          <w:r>
            <w:t xml:space="preserve"> </w:t>
          </w:r>
          <w:r w:rsidRPr="000C41C6">
            <w:rPr>
              <w:i/>
            </w:rPr>
            <w:t>Organizational Research Methods</w:t>
          </w:r>
          <w:r w:rsidRPr="000C41C6">
            <w:t xml:space="preserve">, </w:t>
          </w:r>
          <w:r w:rsidRPr="000C41C6">
            <w:rPr>
              <w:i/>
            </w:rPr>
            <w:t>19</w:t>
          </w:r>
          <w:r w:rsidRPr="000C41C6">
            <w:t>(1), 10–52.</w:t>
          </w:r>
        </w:p>
        <w:p w14:paraId="76675DD4" w14:textId="77777777" w:rsidR="000C41C6" w:rsidRDefault="000C41C6" w:rsidP="005F1384">
          <w:pPr>
            <w:pStyle w:val="CitaviBibliographyEntry"/>
            <w:spacing w:after="0" w:line="240" w:lineRule="auto"/>
          </w:pPr>
          <w:bookmarkStart w:id="16" w:name="_CTVL001d4f6f46bb79c408cb17772ae542c2ec2"/>
          <w:r>
            <w:t>Haans, R., Pieters, C., &amp; He, Z.‑L. (2016). Thinking about U: Theorizing and testing U‐and inverted U‐shaped relationships in strategy research.</w:t>
          </w:r>
          <w:bookmarkEnd w:id="16"/>
          <w:r>
            <w:t xml:space="preserve"> </w:t>
          </w:r>
          <w:r w:rsidRPr="000C41C6">
            <w:rPr>
              <w:i/>
            </w:rPr>
            <w:t>Strategic Management Journal</w:t>
          </w:r>
          <w:r w:rsidRPr="000C41C6">
            <w:t xml:space="preserve">, </w:t>
          </w:r>
          <w:r w:rsidRPr="000C41C6">
            <w:rPr>
              <w:i/>
            </w:rPr>
            <w:t>37</w:t>
          </w:r>
          <w:r w:rsidRPr="000C41C6">
            <w:t>(7), 1177–1195.</w:t>
          </w:r>
        </w:p>
        <w:p w14:paraId="28A4599F" w14:textId="77777777" w:rsidR="000C41C6" w:rsidRDefault="000C41C6" w:rsidP="005F1384">
          <w:pPr>
            <w:pStyle w:val="CitaviBibliographyEntry"/>
            <w:spacing w:after="0" w:line="240" w:lineRule="auto"/>
          </w:pPr>
          <w:bookmarkStart w:id="17" w:name="_CTVL001b8e03d51689a424192d3c1aa72bae4cf"/>
          <w:r>
            <w:t>Landis, J., &amp; Koch, G. (1977). The measurement of observer agreement for categorical data.</w:t>
          </w:r>
          <w:bookmarkEnd w:id="17"/>
          <w:r>
            <w:t xml:space="preserve"> </w:t>
          </w:r>
          <w:r w:rsidRPr="000C41C6">
            <w:rPr>
              <w:i/>
            </w:rPr>
            <w:t>Biometrics</w:t>
          </w:r>
          <w:r w:rsidRPr="000C41C6">
            <w:t xml:space="preserve">, </w:t>
          </w:r>
          <w:r w:rsidRPr="000C41C6">
            <w:rPr>
              <w:i/>
            </w:rPr>
            <w:t>33</w:t>
          </w:r>
          <w:r w:rsidRPr="000C41C6">
            <w:t xml:space="preserve">(1), 159–174. </w:t>
          </w:r>
          <w:r w:rsidRPr="000C41C6">
            <w:rPr>
              <w:i/>
            </w:rPr>
            <w:t>doi:</w:t>
          </w:r>
          <w:r w:rsidRPr="000C41C6">
            <w:t>10.2307/2529310</w:t>
          </w:r>
        </w:p>
        <w:p w14:paraId="4AE97B84" w14:textId="77777777" w:rsidR="000C41C6" w:rsidRDefault="000C41C6" w:rsidP="005F1384">
          <w:pPr>
            <w:pStyle w:val="CitaviBibliographyEntry"/>
            <w:spacing w:after="0" w:line="240" w:lineRule="auto"/>
          </w:pPr>
          <w:bookmarkStart w:id="18" w:name="_CTVL0017ee674b77df446e1860fe71d82f38471"/>
          <w:r>
            <w:t>Menz, M. (2012). Functional top management team members: A review, synthesis, and research agenda.</w:t>
          </w:r>
          <w:bookmarkEnd w:id="18"/>
          <w:r>
            <w:t xml:space="preserve"> </w:t>
          </w:r>
          <w:r w:rsidRPr="000C41C6">
            <w:rPr>
              <w:i/>
            </w:rPr>
            <w:t>Journal of Management</w:t>
          </w:r>
          <w:r w:rsidRPr="000C41C6">
            <w:t xml:space="preserve">, </w:t>
          </w:r>
          <w:r w:rsidRPr="000C41C6">
            <w:rPr>
              <w:i/>
            </w:rPr>
            <w:t>38</w:t>
          </w:r>
          <w:r w:rsidRPr="000C41C6">
            <w:t xml:space="preserve">(1), 45–80. </w:t>
          </w:r>
          <w:r w:rsidRPr="000C41C6">
            <w:rPr>
              <w:i/>
            </w:rPr>
            <w:t>doi:</w:t>
          </w:r>
          <w:r w:rsidRPr="000C41C6">
            <w:t>10.1177/0149206311421830</w:t>
          </w:r>
        </w:p>
        <w:p w14:paraId="0BF69825" w14:textId="77777777" w:rsidR="000C41C6" w:rsidRDefault="000C41C6" w:rsidP="005F1384">
          <w:pPr>
            <w:pStyle w:val="CitaviBibliographyEntry"/>
            <w:spacing w:after="0" w:line="240" w:lineRule="auto"/>
          </w:pPr>
          <w:bookmarkStart w:id="19" w:name="_CTVL00152552acdcf3d4d36aba9e5217e56f880"/>
          <w:r>
            <w:t>O*NET (2022).</w:t>
          </w:r>
          <w:bookmarkEnd w:id="19"/>
          <w:r>
            <w:t xml:space="preserve"> </w:t>
          </w:r>
          <w:r w:rsidRPr="000C41C6">
            <w:rPr>
              <w:i/>
            </w:rPr>
            <w:t>O*NET OnLine</w:t>
          </w:r>
          <w:r w:rsidRPr="000C41C6">
            <w:t>. Retrieved from https://www.onetonline.org/</w:t>
          </w:r>
        </w:p>
        <w:p w14:paraId="3118EDD0" w14:textId="77777777" w:rsidR="000C41C6" w:rsidRDefault="000C41C6" w:rsidP="005F1384">
          <w:pPr>
            <w:pStyle w:val="CitaviBibliographyEntry"/>
            <w:spacing w:after="0" w:line="240" w:lineRule="auto"/>
          </w:pPr>
          <w:bookmarkStart w:id="20" w:name="_CTVL001984ced3cd9934a43b6692672bec24c04"/>
          <w:r>
            <w:t>Simonsohn, U. (2018). Two lines: A valid alternative to the invalid testing of U-shaped relationships with quadratic regressions.</w:t>
          </w:r>
          <w:bookmarkEnd w:id="20"/>
          <w:r>
            <w:t xml:space="preserve"> </w:t>
          </w:r>
          <w:r w:rsidRPr="000C41C6">
            <w:rPr>
              <w:i/>
            </w:rPr>
            <w:t>Advances in Methods and Practices in Psychological Science</w:t>
          </w:r>
          <w:r w:rsidRPr="000C41C6">
            <w:t xml:space="preserve">, </w:t>
          </w:r>
          <w:r w:rsidRPr="000C41C6">
            <w:rPr>
              <w:i/>
            </w:rPr>
            <w:t>1</w:t>
          </w:r>
          <w:r w:rsidRPr="000C41C6">
            <w:t>(4), 538–555.</w:t>
          </w:r>
        </w:p>
        <w:p w14:paraId="2EFE3BF2" w14:textId="65F091C9" w:rsidR="00E90E4B" w:rsidRDefault="000C41C6" w:rsidP="005F1384">
          <w:pPr>
            <w:pStyle w:val="CitaviBibliographyEntry"/>
            <w:spacing w:after="0" w:line="240" w:lineRule="auto"/>
          </w:pPr>
          <w:bookmarkStart w:id="21" w:name="_CTVL0017656a5cd91564141bb97982d166bf455"/>
          <w:r>
            <w:t>Slager, R., Chuah, K., Gond, J.‑P., Furnari, S., &amp; Homanen, M. (2023). Tailor-to-target: Configuring collaborative shareholder engagements on climate change.</w:t>
          </w:r>
          <w:bookmarkEnd w:id="21"/>
          <w:r>
            <w:t xml:space="preserve"> </w:t>
          </w:r>
          <w:r w:rsidRPr="000C41C6">
            <w:rPr>
              <w:i/>
            </w:rPr>
            <w:t>Management Science</w:t>
          </w:r>
          <w:r w:rsidRPr="000C41C6">
            <w:t xml:space="preserve">, </w:t>
          </w:r>
          <w:r w:rsidRPr="000C41C6">
            <w:rPr>
              <w:i/>
            </w:rPr>
            <w:t>69</w:t>
          </w:r>
          <w:r w:rsidRPr="000C41C6">
            <w:t>(12), 7693–7718.</w:t>
          </w:r>
          <w:r w:rsidR="00E90E4B">
            <w:fldChar w:fldCharType="end"/>
          </w:r>
        </w:p>
      </w:sdtContent>
    </w:sdt>
    <w:p w14:paraId="0A93B851" w14:textId="77777777" w:rsidR="00E90E4B" w:rsidRPr="00325EE7" w:rsidRDefault="00E90E4B" w:rsidP="00E90E4B"/>
    <w:sectPr w:rsidR="00E90E4B" w:rsidRPr="00325EE7" w:rsidSect="00E90E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EB9C9" w14:textId="77777777" w:rsidR="00B9620E" w:rsidRDefault="00B9620E" w:rsidP="00A755EE">
      <w:pPr>
        <w:spacing w:line="240" w:lineRule="auto"/>
      </w:pPr>
      <w:r>
        <w:separator/>
      </w:r>
    </w:p>
  </w:endnote>
  <w:endnote w:type="continuationSeparator" w:id="0">
    <w:p w14:paraId="62922094" w14:textId="77777777" w:rsidR="00B9620E" w:rsidRDefault="00B9620E" w:rsidP="00A755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embedRegular r:id="rId1" w:fontKey="{4F116E1E-084F-489B-B8EA-909B0816C3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63643" w14:textId="77777777" w:rsidR="00272E19" w:rsidRDefault="00272E1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3A76" w14:textId="77777777" w:rsidR="001052D5" w:rsidRDefault="001052D5" w:rsidP="001052D5">
    <w:pPr>
      <w:pStyle w:val="Fuzeile"/>
      <w:jc w:val="center"/>
    </w:pPr>
  </w:p>
  <w:p w14:paraId="7CD5B142" w14:textId="77777777" w:rsidR="001052D5" w:rsidRDefault="001052D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DB8D7" w14:textId="77777777" w:rsidR="00272E19" w:rsidRDefault="00272E1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5389D" w14:textId="77777777" w:rsidR="00B9620E" w:rsidRDefault="00B9620E" w:rsidP="00A755EE">
      <w:pPr>
        <w:spacing w:line="240" w:lineRule="auto"/>
      </w:pPr>
      <w:r>
        <w:separator/>
      </w:r>
    </w:p>
  </w:footnote>
  <w:footnote w:type="continuationSeparator" w:id="0">
    <w:p w14:paraId="7FA91F51" w14:textId="77777777" w:rsidR="00B9620E" w:rsidRDefault="00B9620E" w:rsidP="00A755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4CAD4" w14:textId="77777777" w:rsidR="00272E19" w:rsidRDefault="00272E1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049482"/>
      <w:docPartObj>
        <w:docPartGallery w:val="Page Numbers (Top of Page)"/>
        <w:docPartUnique/>
      </w:docPartObj>
    </w:sdtPr>
    <w:sdtEndPr>
      <w:rPr>
        <w:noProof/>
      </w:rPr>
    </w:sdtEndPr>
    <w:sdtContent>
      <w:p w14:paraId="004B3DF5" w14:textId="77777777" w:rsidR="001052D5" w:rsidRDefault="001052D5">
        <w:pPr>
          <w:pStyle w:val="Kopfzeile"/>
          <w:jc w:val="right"/>
        </w:pPr>
        <w:r>
          <w:fldChar w:fldCharType="begin"/>
        </w:r>
        <w:r>
          <w:instrText xml:space="preserve"> PAGE   \* MERGEFORMAT </w:instrText>
        </w:r>
        <w:r>
          <w:fldChar w:fldCharType="separate"/>
        </w:r>
        <w:r>
          <w:rPr>
            <w:noProof/>
          </w:rPr>
          <w:t>2</w:t>
        </w:r>
        <w:r>
          <w:rPr>
            <w:noProof/>
          </w:rPr>
          <w:fldChar w:fldCharType="end"/>
        </w:r>
      </w:p>
    </w:sdtContent>
  </w:sdt>
  <w:p w14:paraId="61949B45" w14:textId="77777777" w:rsidR="001052D5" w:rsidRDefault="001052D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E01EB" w14:textId="77777777" w:rsidR="00272E19" w:rsidRDefault="00272E1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4F5D"/>
    <w:multiLevelType w:val="hybridMultilevel"/>
    <w:tmpl w:val="BE80E9C6"/>
    <w:lvl w:ilvl="0" w:tplc="573C31E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077420"/>
    <w:multiLevelType w:val="hybridMultilevel"/>
    <w:tmpl w:val="EB70E612"/>
    <w:lvl w:ilvl="0" w:tplc="3B1867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saveSubsetFonts/>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CBC"/>
    <w:rsid w:val="000006B4"/>
    <w:rsid w:val="00003100"/>
    <w:rsid w:val="000358BA"/>
    <w:rsid w:val="00045DB0"/>
    <w:rsid w:val="00057A20"/>
    <w:rsid w:val="00062477"/>
    <w:rsid w:val="000642E5"/>
    <w:rsid w:val="000730F8"/>
    <w:rsid w:val="00081D69"/>
    <w:rsid w:val="000845B3"/>
    <w:rsid w:val="00091DD1"/>
    <w:rsid w:val="00092DA9"/>
    <w:rsid w:val="00093037"/>
    <w:rsid w:val="000A0F02"/>
    <w:rsid w:val="000A75E9"/>
    <w:rsid w:val="000B55B1"/>
    <w:rsid w:val="000C41C6"/>
    <w:rsid w:val="000C6647"/>
    <w:rsid w:val="000D11DB"/>
    <w:rsid w:val="000D3EB0"/>
    <w:rsid w:val="000E271A"/>
    <w:rsid w:val="000E2B1E"/>
    <w:rsid w:val="000E2FCD"/>
    <w:rsid w:val="000F07A3"/>
    <w:rsid w:val="000F79B0"/>
    <w:rsid w:val="00103660"/>
    <w:rsid w:val="001052D5"/>
    <w:rsid w:val="00122FD7"/>
    <w:rsid w:val="00133C12"/>
    <w:rsid w:val="0013530E"/>
    <w:rsid w:val="00144698"/>
    <w:rsid w:val="00164422"/>
    <w:rsid w:val="001653EE"/>
    <w:rsid w:val="001718C3"/>
    <w:rsid w:val="00182E1B"/>
    <w:rsid w:val="0019298E"/>
    <w:rsid w:val="001A24CC"/>
    <w:rsid w:val="001A4C23"/>
    <w:rsid w:val="001B4B9C"/>
    <w:rsid w:val="001C0500"/>
    <w:rsid w:val="001D2B35"/>
    <w:rsid w:val="001E2B7E"/>
    <w:rsid w:val="001E2EE4"/>
    <w:rsid w:val="001F0936"/>
    <w:rsid w:val="001F1E94"/>
    <w:rsid w:val="00204EC6"/>
    <w:rsid w:val="00205018"/>
    <w:rsid w:val="002074E3"/>
    <w:rsid w:val="00213E32"/>
    <w:rsid w:val="002152E8"/>
    <w:rsid w:val="002368C2"/>
    <w:rsid w:val="0024192D"/>
    <w:rsid w:val="0024437E"/>
    <w:rsid w:val="00272E19"/>
    <w:rsid w:val="00273CEC"/>
    <w:rsid w:val="0028549A"/>
    <w:rsid w:val="002A658C"/>
    <w:rsid w:val="002B1DF8"/>
    <w:rsid w:val="002B4C13"/>
    <w:rsid w:val="002C0B08"/>
    <w:rsid w:val="002E470E"/>
    <w:rsid w:val="002E7FF7"/>
    <w:rsid w:val="00320E97"/>
    <w:rsid w:val="00323F80"/>
    <w:rsid w:val="00325D19"/>
    <w:rsid w:val="00325EE7"/>
    <w:rsid w:val="003305AE"/>
    <w:rsid w:val="00352BBC"/>
    <w:rsid w:val="00364C1C"/>
    <w:rsid w:val="0036659D"/>
    <w:rsid w:val="00371076"/>
    <w:rsid w:val="003767D9"/>
    <w:rsid w:val="00384256"/>
    <w:rsid w:val="00391827"/>
    <w:rsid w:val="00391B5B"/>
    <w:rsid w:val="00392188"/>
    <w:rsid w:val="0039667F"/>
    <w:rsid w:val="00397505"/>
    <w:rsid w:val="003A325A"/>
    <w:rsid w:val="003A472F"/>
    <w:rsid w:val="003B6701"/>
    <w:rsid w:val="003B7D61"/>
    <w:rsid w:val="003D3AA8"/>
    <w:rsid w:val="003D3B12"/>
    <w:rsid w:val="003D6122"/>
    <w:rsid w:val="00402E8D"/>
    <w:rsid w:val="0040352C"/>
    <w:rsid w:val="0040736E"/>
    <w:rsid w:val="00412789"/>
    <w:rsid w:val="00420DB7"/>
    <w:rsid w:val="004377E4"/>
    <w:rsid w:val="00440871"/>
    <w:rsid w:val="00455E20"/>
    <w:rsid w:val="00463A43"/>
    <w:rsid w:val="00464277"/>
    <w:rsid w:val="00464A63"/>
    <w:rsid w:val="0049413E"/>
    <w:rsid w:val="00495766"/>
    <w:rsid w:val="004971AA"/>
    <w:rsid w:val="004A4F6C"/>
    <w:rsid w:val="004A51F8"/>
    <w:rsid w:val="004A555A"/>
    <w:rsid w:val="004C3DD3"/>
    <w:rsid w:val="004C7A6E"/>
    <w:rsid w:val="004D58CE"/>
    <w:rsid w:val="004E461F"/>
    <w:rsid w:val="004F17CD"/>
    <w:rsid w:val="004F755B"/>
    <w:rsid w:val="005000A0"/>
    <w:rsid w:val="00501A6F"/>
    <w:rsid w:val="005117D2"/>
    <w:rsid w:val="00512A05"/>
    <w:rsid w:val="00532663"/>
    <w:rsid w:val="005373C2"/>
    <w:rsid w:val="00547FE8"/>
    <w:rsid w:val="0056098A"/>
    <w:rsid w:val="00562F43"/>
    <w:rsid w:val="00572EA3"/>
    <w:rsid w:val="005745FB"/>
    <w:rsid w:val="00576910"/>
    <w:rsid w:val="00597BB9"/>
    <w:rsid w:val="005A2452"/>
    <w:rsid w:val="005A6FDA"/>
    <w:rsid w:val="005C1604"/>
    <w:rsid w:val="005C300E"/>
    <w:rsid w:val="005E1A6F"/>
    <w:rsid w:val="005F0195"/>
    <w:rsid w:val="005F1384"/>
    <w:rsid w:val="005F1DAF"/>
    <w:rsid w:val="00600992"/>
    <w:rsid w:val="00620E8B"/>
    <w:rsid w:val="00621A6F"/>
    <w:rsid w:val="0062719C"/>
    <w:rsid w:val="00627F7D"/>
    <w:rsid w:val="00636A89"/>
    <w:rsid w:val="00642FB8"/>
    <w:rsid w:val="0065089E"/>
    <w:rsid w:val="00654BE1"/>
    <w:rsid w:val="0065740B"/>
    <w:rsid w:val="006575D2"/>
    <w:rsid w:val="006639BE"/>
    <w:rsid w:val="00666D8F"/>
    <w:rsid w:val="00667376"/>
    <w:rsid w:val="00676E1C"/>
    <w:rsid w:val="0068421E"/>
    <w:rsid w:val="00686AA9"/>
    <w:rsid w:val="00692FCF"/>
    <w:rsid w:val="006C60A3"/>
    <w:rsid w:val="006C70B3"/>
    <w:rsid w:val="006D6CAA"/>
    <w:rsid w:val="006E1F83"/>
    <w:rsid w:val="006E401E"/>
    <w:rsid w:val="006E5DFC"/>
    <w:rsid w:val="006E7B43"/>
    <w:rsid w:val="0071000A"/>
    <w:rsid w:val="007111B0"/>
    <w:rsid w:val="0071541D"/>
    <w:rsid w:val="00716EC0"/>
    <w:rsid w:val="00727569"/>
    <w:rsid w:val="00730CBC"/>
    <w:rsid w:val="00731446"/>
    <w:rsid w:val="007424B4"/>
    <w:rsid w:val="00754CEC"/>
    <w:rsid w:val="007570C3"/>
    <w:rsid w:val="0075729D"/>
    <w:rsid w:val="00774554"/>
    <w:rsid w:val="00774CBF"/>
    <w:rsid w:val="00777A34"/>
    <w:rsid w:val="0078377A"/>
    <w:rsid w:val="00783878"/>
    <w:rsid w:val="007856DD"/>
    <w:rsid w:val="00791A3C"/>
    <w:rsid w:val="00795069"/>
    <w:rsid w:val="007A3712"/>
    <w:rsid w:val="007A3D10"/>
    <w:rsid w:val="007B3FED"/>
    <w:rsid w:val="007D1E6F"/>
    <w:rsid w:val="007E3E50"/>
    <w:rsid w:val="007F3210"/>
    <w:rsid w:val="007F689E"/>
    <w:rsid w:val="00800D18"/>
    <w:rsid w:val="00810FE2"/>
    <w:rsid w:val="008213E1"/>
    <w:rsid w:val="00823224"/>
    <w:rsid w:val="00827711"/>
    <w:rsid w:val="00830C60"/>
    <w:rsid w:val="00830FFF"/>
    <w:rsid w:val="00831D37"/>
    <w:rsid w:val="008337C7"/>
    <w:rsid w:val="00834CBF"/>
    <w:rsid w:val="0083572F"/>
    <w:rsid w:val="00842C61"/>
    <w:rsid w:val="008634BA"/>
    <w:rsid w:val="00866012"/>
    <w:rsid w:val="00871528"/>
    <w:rsid w:val="00876D45"/>
    <w:rsid w:val="00882519"/>
    <w:rsid w:val="008848B2"/>
    <w:rsid w:val="008968AF"/>
    <w:rsid w:val="008B28C1"/>
    <w:rsid w:val="008B4D54"/>
    <w:rsid w:val="008B715E"/>
    <w:rsid w:val="008D4F23"/>
    <w:rsid w:val="008E67A8"/>
    <w:rsid w:val="008E7D6F"/>
    <w:rsid w:val="00906233"/>
    <w:rsid w:val="0090651A"/>
    <w:rsid w:val="0091306A"/>
    <w:rsid w:val="00921921"/>
    <w:rsid w:val="00922817"/>
    <w:rsid w:val="00922A95"/>
    <w:rsid w:val="009233D1"/>
    <w:rsid w:val="00927F18"/>
    <w:rsid w:val="00933D18"/>
    <w:rsid w:val="00942DC5"/>
    <w:rsid w:val="00944A53"/>
    <w:rsid w:val="00951D59"/>
    <w:rsid w:val="009608F8"/>
    <w:rsid w:val="00962943"/>
    <w:rsid w:val="0097074E"/>
    <w:rsid w:val="009765E0"/>
    <w:rsid w:val="009809AA"/>
    <w:rsid w:val="00982328"/>
    <w:rsid w:val="00986467"/>
    <w:rsid w:val="00994B80"/>
    <w:rsid w:val="009A40CB"/>
    <w:rsid w:val="009B26F9"/>
    <w:rsid w:val="009B40B0"/>
    <w:rsid w:val="009B5D9D"/>
    <w:rsid w:val="009C2874"/>
    <w:rsid w:val="009D5C6B"/>
    <w:rsid w:val="009E3899"/>
    <w:rsid w:val="009F1423"/>
    <w:rsid w:val="00A15A40"/>
    <w:rsid w:val="00A2310A"/>
    <w:rsid w:val="00A2550A"/>
    <w:rsid w:val="00A27E86"/>
    <w:rsid w:val="00A355B9"/>
    <w:rsid w:val="00A51857"/>
    <w:rsid w:val="00A520E2"/>
    <w:rsid w:val="00A7278B"/>
    <w:rsid w:val="00A73BEC"/>
    <w:rsid w:val="00A755EE"/>
    <w:rsid w:val="00A80393"/>
    <w:rsid w:val="00A860B5"/>
    <w:rsid w:val="00A87BC6"/>
    <w:rsid w:val="00A92BA5"/>
    <w:rsid w:val="00AA140F"/>
    <w:rsid w:val="00AC4132"/>
    <w:rsid w:val="00AC6BD3"/>
    <w:rsid w:val="00AD1A4E"/>
    <w:rsid w:val="00AF3871"/>
    <w:rsid w:val="00B15A44"/>
    <w:rsid w:val="00B3143D"/>
    <w:rsid w:val="00B353C8"/>
    <w:rsid w:val="00B43454"/>
    <w:rsid w:val="00B472DF"/>
    <w:rsid w:val="00B55B8D"/>
    <w:rsid w:val="00B64262"/>
    <w:rsid w:val="00B672F3"/>
    <w:rsid w:val="00B921BA"/>
    <w:rsid w:val="00B940E1"/>
    <w:rsid w:val="00B9620E"/>
    <w:rsid w:val="00B96DE8"/>
    <w:rsid w:val="00B97BD8"/>
    <w:rsid w:val="00BB6B30"/>
    <w:rsid w:val="00BD7F09"/>
    <w:rsid w:val="00BE16BB"/>
    <w:rsid w:val="00BE186B"/>
    <w:rsid w:val="00BF40D2"/>
    <w:rsid w:val="00C03DC7"/>
    <w:rsid w:val="00C0647C"/>
    <w:rsid w:val="00C25E7F"/>
    <w:rsid w:val="00C34093"/>
    <w:rsid w:val="00C4257F"/>
    <w:rsid w:val="00C47E61"/>
    <w:rsid w:val="00C51AB0"/>
    <w:rsid w:val="00C641BB"/>
    <w:rsid w:val="00C66C21"/>
    <w:rsid w:val="00C91F2D"/>
    <w:rsid w:val="00CA45E9"/>
    <w:rsid w:val="00CC31B0"/>
    <w:rsid w:val="00CC4581"/>
    <w:rsid w:val="00CC53EF"/>
    <w:rsid w:val="00CE4DA4"/>
    <w:rsid w:val="00D27E90"/>
    <w:rsid w:val="00D4515B"/>
    <w:rsid w:val="00D61252"/>
    <w:rsid w:val="00D63D62"/>
    <w:rsid w:val="00D715CC"/>
    <w:rsid w:val="00D7207C"/>
    <w:rsid w:val="00D77551"/>
    <w:rsid w:val="00D8747D"/>
    <w:rsid w:val="00DB2EC3"/>
    <w:rsid w:val="00DB54E5"/>
    <w:rsid w:val="00DB75F2"/>
    <w:rsid w:val="00DC1D1F"/>
    <w:rsid w:val="00DC3915"/>
    <w:rsid w:val="00DD21DC"/>
    <w:rsid w:val="00DD315B"/>
    <w:rsid w:val="00DF4FC5"/>
    <w:rsid w:val="00DF7063"/>
    <w:rsid w:val="00E0020B"/>
    <w:rsid w:val="00E164A5"/>
    <w:rsid w:val="00E328D4"/>
    <w:rsid w:val="00E342B0"/>
    <w:rsid w:val="00E402C2"/>
    <w:rsid w:val="00E56891"/>
    <w:rsid w:val="00E608E8"/>
    <w:rsid w:val="00E611BD"/>
    <w:rsid w:val="00E61579"/>
    <w:rsid w:val="00E66AB1"/>
    <w:rsid w:val="00E71CD4"/>
    <w:rsid w:val="00E7540A"/>
    <w:rsid w:val="00E76CE3"/>
    <w:rsid w:val="00E83548"/>
    <w:rsid w:val="00E83B54"/>
    <w:rsid w:val="00E8585B"/>
    <w:rsid w:val="00E86B7D"/>
    <w:rsid w:val="00E90E4B"/>
    <w:rsid w:val="00E95CD6"/>
    <w:rsid w:val="00EA0179"/>
    <w:rsid w:val="00EB1D2D"/>
    <w:rsid w:val="00EB6071"/>
    <w:rsid w:val="00EB79DB"/>
    <w:rsid w:val="00EC1E59"/>
    <w:rsid w:val="00EE0763"/>
    <w:rsid w:val="00EE28BE"/>
    <w:rsid w:val="00EE3DD3"/>
    <w:rsid w:val="00EF1289"/>
    <w:rsid w:val="00F0499D"/>
    <w:rsid w:val="00F35D2A"/>
    <w:rsid w:val="00F422CD"/>
    <w:rsid w:val="00F50EFD"/>
    <w:rsid w:val="00F521E7"/>
    <w:rsid w:val="00F528F4"/>
    <w:rsid w:val="00F541A8"/>
    <w:rsid w:val="00F554EB"/>
    <w:rsid w:val="00F707E4"/>
    <w:rsid w:val="00F76BA0"/>
    <w:rsid w:val="00F909CD"/>
    <w:rsid w:val="00F92856"/>
    <w:rsid w:val="00F97D7B"/>
    <w:rsid w:val="00FA7CC3"/>
    <w:rsid w:val="00FC5D33"/>
    <w:rsid w:val="00FD4DD5"/>
    <w:rsid w:val="00FD4FE9"/>
    <w:rsid w:val="00FE40F5"/>
    <w:rsid w:val="00FE7026"/>
    <w:rsid w:val="00FF1D8D"/>
    <w:rsid w:val="00FF6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416A77"/>
  <w15:chartTrackingRefBased/>
  <w15:docId w15:val="{D3EBF8BA-7963-4C86-866D-0607D68F0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4"/>
        <w:lang w:val="en-US" w:eastAsia="zh-TW"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F689E"/>
  </w:style>
  <w:style w:type="paragraph" w:styleId="berschrift1">
    <w:name w:val="heading 1"/>
    <w:basedOn w:val="Standard"/>
    <w:next w:val="Standard"/>
    <w:link w:val="berschrift1Zchn"/>
    <w:uiPriority w:val="9"/>
    <w:qFormat/>
    <w:rsid w:val="007F689E"/>
    <w:pPr>
      <w:contextualSpacing/>
      <w:jc w:val="center"/>
      <w:outlineLvl w:val="0"/>
    </w:pPr>
    <w:rPr>
      <w:rFonts w:asciiTheme="majorHAnsi" w:eastAsiaTheme="majorEastAsia" w:hAnsiTheme="majorHAnsi" w:cstheme="majorBidi"/>
      <w:b/>
      <w:szCs w:val="32"/>
    </w:rPr>
  </w:style>
  <w:style w:type="paragraph" w:styleId="berschrift2">
    <w:name w:val="heading 2"/>
    <w:basedOn w:val="Standard"/>
    <w:next w:val="Standard"/>
    <w:link w:val="berschrift2Zchn"/>
    <w:uiPriority w:val="9"/>
    <w:unhideWhenUsed/>
    <w:qFormat/>
    <w:rsid w:val="007F689E"/>
    <w:pPr>
      <w:keepNext/>
      <w:keepLines/>
      <w:contextualSpacing/>
      <w:outlineLvl w:val="1"/>
    </w:pPr>
    <w:rPr>
      <w:rFonts w:asciiTheme="majorHAnsi" w:eastAsiaTheme="majorEastAsia" w:hAnsiTheme="majorHAnsi" w:cstheme="majorBidi"/>
      <w:b/>
      <w:i/>
      <w:szCs w:val="26"/>
    </w:rPr>
  </w:style>
  <w:style w:type="paragraph" w:styleId="berschrift3">
    <w:name w:val="heading 3"/>
    <w:basedOn w:val="Standard"/>
    <w:next w:val="Standard"/>
    <w:link w:val="berschrift3Zchn"/>
    <w:uiPriority w:val="9"/>
    <w:unhideWhenUsed/>
    <w:qFormat/>
    <w:rsid w:val="009B26F9"/>
    <w:pPr>
      <w:contextualSpacing/>
      <w:outlineLvl w:val="2"/>
    </w:pPr>
    <w:rPr>
      <w:i/>
      <w:iCs/>
    </w:rPr>
  </w:style>
  <w:style w:type="paragraph" w:styleId="berschrift4">
    <w:name w:val="heading 4"/>
    <w:basedOn w:val="Standard"/>
    <w:next w:val="Standard"/>
    <w:link w:val="berschrift4Zchn"/>
    <w:uiPriority w:val="9"/>
    <w:semiHidden/>
    <w:unhideWhenUsed/>
    <w:qFormat/>
    <w:rsid w:val="00E90E4B"/>
    <w:pPr>
      <w:keepNext/>
      <w:keepLines/>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E90E4B"/>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E90E4B"/>
    <w:pPr>
      <w:keepNext/>
      <w:keepLines/>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E90E4B"/>
    <w:pPr>
      <w:keepNext/>
      <w:keepLines/>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E90E4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90E4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yperlink1">
    <w:name w:val="Hyperlink1"/>
    <w:basedOn w:val="Absatz-Standardschriftart"/>
    <w:uiPriority w:val="99"/>
    <w:unhideWhenUsed/>
    <w:rsid w:val="00EE3DD3"/>
    <w:rPr>
      <w:color w:val="0563C1"/>
      <w:u w:val="single"/>
    </w:rPr>
  </w:style>
  <w:style w:type="character" w:customStyle="1" w:styleId="berschrift1Zchn">
    <w:name w:val="Überschrift 1 Zchn"/>
    <w:basedOn w:val="Absatz-Standardschriftart"/>
    <w:link w:val="berschrift1"/>
    <w:uiPriority w:val="9"/>
    <w:rsid w:val="007F689E"/>
    <w:rPr>
      <w:rFonts w:asciiTheme="majorHAnsi" w:eastAsiaTheme="majorEastAsia" w:hAnsiTheme="majorHAnsi" w:cstheme="majorBidi"/>
      <w:b/>
      <w:szCs w:val="32"/>
    </w:rPr>
  </w:style>
  <w:style w:type="character" w:customStyle="1" w:styleId="berschrift2Zchn">
    <w:name w:val="Überschrift 2 Zchn"/>
    <w:basedOn w:val="Absatz-Standardschriftart"/>
    <w:link w:val="berschrift2"/>
    <w:uiPriority w:val="9"/>
    <w:rsid w:val="007F689E"/>
    <w:rPr>
      <w:rFonts w:asciiTheme="majorHAnsi" w:eastAsiaTheme="majorEastAsia" w:hAnsiTheme="majorHAnsi" w:cstheme="majorBidi"/>
      <w:b/>
      <w:i/>
      <w:szCs w:val="26"/>
    </w:rPr>
  </w:style>
  <w:style w:type="character" w:customStyle="1" w:styleId="berschrift3Zchn">
    <w:name w:val="Überschrift 3 Zchn"/>
    <w:basedOn w:val="Absatz-Standardschriftart"/>
    <w:link w:val="berschrift3"/>
    <w:uiPriority w:val="9"/>
    <w:rsid w:val="009B26F9"/>
    <w:rPr>
      <w:i/>
      <w:iCs/>
    </w:rPr>
  </w:style>
  <w:style w:type="paragraph" w:styleId="Titel">
    <w:name w:val="Title"/>
    <w:basedOn w:val="Standard"/>
    <w:next w:val="Standard"/>
    <w:link w:val="TitelZchn"/>
    <w:uiPriority w:val="10"/>
    <w:qFormat/>
    <w:rsid w:val="000D3EB0"/>
    <w:pPr>
      <w:jc w:val="center"/>
    </w:pPr>
    <w:rPr>
      <w:rFonts w:asciiTheme="majorHAnsi" w:eastAsiaTheme="majorEastAsia" w:hAnsiTheme="majorHAnsi" w:cstheme="majorBidi"/>
      <w:b/>
      <w:spacing w:val="-10"/>
      <w:kern w:val="28"/>
      <w:szCs w:val="56"/>
    </w:rPr>
  </w:style>
  <w:style w:type="character" w:customStyle="1" w:styleId="TitelZchn">
    <w:name w:val="Titel Zchn"/>
    <w:basedOn w:val="Absatz-Standardschriftart"/>
    <w:link w:val="Titel"/>
    <w:uiPriority w:val="10"/>
    <w:rsid w:val="000D3EB0"/>
    <w:rPr>
      <w:rFonts w:asciiTheme="majorHAnsi" w:eastAsiaTheme="majorEastAsia" w:hAnsiTheme="majorHAnsi" w:cstheme="majorBidi"/>
      <w:b/>
      <w:spacing w:val="-10"/>
      <w:kern w:val="28"/>
      <w:szCs w:val="56"/>
    </w:rPr>
  </w:style>
  <w:style w:type="character" w:styleId="Kommentarzeichen">
    <w:name w:val="annotation reference"/>
    <w:basedOn w:val="Absatz-Standardschriftart"/>
    <w:uiPriority w:val="99"/>
    <w:semiHidden/>
    <w:unhideWhenUsed/>
    <w:rsid w:val="00EE3DD3"/>
    <w:rPr>
      <w:sz w:val="16"/>
      <w:szCs w:val="16"/>
    </w:rPr>
  </w:style>
  <w:style w:type="paragraph" w:styleId="Kommentartext">
    <w:name w:val="annotation text"/>
    <w:basedOn w:val="Standard"/>
    <w:link w:val="KommentartextZchn"/>
    <w:uiPriority w:val="99"/>
    <w:unhideWhenUsed/>
    <w:rsid w:val="00EE3DD3"/>
    <w:pPr>
      <w:spacing w:line="240" w:lineRule="auto"/>
      <w:contextualSpacing/>
    </w:pPr>
    <w:rPr>
      <w:kern w:val="0"/>
      <w:sz w:val="20"/>
      <w:szCs w:val="20"/>
      <w14:ligatures w14:val="none"/>
    </w:rPr>
  </w:style>
  <w:style w:type="character" w:customStyle="1" w:styleId="KommentartextZchn">
    <w:name w:val="Kommentartext Zchn"/>
    <w:basedOn w:val="Absatz-Standardschriftart"/>
    <w:link w:val="Kommentartext"/>
    <w:uiPriority w:val="99"/>
    <w:rsid w:val="00EE3DD3"/>
    <w:rPr>
      <w:kern w:val="0"/>
      <w:sz w:val="20"/>
      <w:szCs w:val="20"/>
      <w14:ligatures w14:val="none"/>
    </w:rPr>
  </w:style>
  <w:style w:type="character" w:styleId="Hyperlink">
    <w:name w:val="Hyperlink"/>
    <w:basedOn w:val="Absatz-Standardschriftart"/>
    <w:uiPriority w:val="99"/>
    <w:unhideWhenUsed/>
    <w:rsid w:val="00EE3DD3"/>
    <w:rPr>
      <w:color w:val="0563C1" w:themeColor="hyperlink"/>
      <w:u w:val="single"/>
    </w:rPr>
  </w:style>
  <w:style w:type="character" w:styleId="NichtaufgelsteErwhnung">
    <w:name w:val="Unresolved Mention"/>
    <w:basedOn w:val="Absatz-Standardschriftart"/>
    <w:uiPriority w:val="99"/>
    <w:semiHidden/>
    <w:unhideWhenUsed/>
    <w:rsid w:val="005E1A6F"/>
    <w:rPr>
      <w:color w:val="605E5C"/>
      <w:shd w:val="clear" w:color="auto" w:fill="E1DFDD"/>
    </w:rPr>
  </w:style>
  <w:style w:type="paragraph" w:styleId="Funotentext">
    <w:name w:val="footnote text"/>
    <w:basedOn w:val="Standard"/>
    <w:link w:val="FunotentextZchn"/>
    <w:uiPriority w:val="99"/>
    <w:semiHidden/>
    <w:unhideWhenUsed/>
    <w:rsid w:val="00A755EE"/>
    <w:pPr>
      <w:spacing w:line="240" w:lineRule="auto"/>
    </w:pPr>
    <w:rPr>
      <w:sz w:val="20"/>
      <w:szCs w:val="20"/>
    </w:rPr>
  </w:style>
  <w:style w:type="character" w:customStyle="1" w:styleId="FunotentextZchn">
    <w:name w:val="Fußnotentext Zchn"/>
    <w:basedOn w:val="Absatz-Standardschriftart"/>
    <w:link w:val="Funotentext"/>
    <w:uiPriority w:val="99"/>
    <w:semiHidden/>
    <w:rsid w:val="00A755EE"/>
    <w:rPr>
      <w:sz w:val="20"/>
      <w:szCs w:val="20"/>
    </w:rPr>
  </w:style>
  <w:style w:type="character" w:styleId="Funotenzeichen">
    <w:name w:val="footnote reference"/>
    <w:basedOn w:val="Absatz-Standardschriftart"/>
    <w:uiPriority w:val="99"/>
    <w:semiHidden/>
    <w:unhideWhenUsed/>
    <w:rsid w:val="00A755EE"/>
    <w:rPr>
      <w:vertAlign w:val="superscript"/>
    </w:rPr>
  </w:style>
  <w:style w:type="table" w:styleId="Tabellenraster">
    <w:name w:val="Table Grid"/>
    <w:basedOn w:val="NormaleTabelle"/>
    <w:uiPriority w:val="39"/>
    <w:rsid w:val="0079506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27E86"/>
    <w:pPr>
      <w:ind w:left="720"/>
      <w:contextualSpacing/>
    </w:pPr>
  </w:style>
  <w:style w:type="paragraph" w:styleId="Verzeichnis2">
    <w:name w:val="toc 2"/>
    <w:basedOn w:val="Standard"/>
    <w:next w:val="Standard"/>
    <w:autoRedefine/>
    <w:uiPriority w:val="39"/>
    <w:unhideWhenUsed/>
    <w:rsid w:val="00323F80"/>
    <w:pPr>
      <w:spacing w:after="100"/>
      <w:ind w:left="240"/>
    </w:pPr>
  </w:style>
  <w:style w:type="paragraph" w:styleId="Verzeichnis1">
    <w:name w:val="toc 1"/>
    <w:basedOn w:val="Standard"/>
    <w:next w:val="Standard"/>
    <w:autoRedefine/>
    <w:uiPriority w:val="39"/>
    <w:unhideWhenUsed/>
    <w:rsid w:val="00323F80"/>
    <w:pPr>
      <w:spacing w:after="100"/>
    </w:pPr>
  </w:style>
  <w:style w:type="paragraph" w:styleId="Verzeichnis3">
    <w:name w:val="toc 3"/>
    <w:basedOn w:val="Standard"/>
    <w:next w:val="Standard"/>
    <w:autoRedefine/>
    <w:uiPriority w:val="39"/>
    <w:unhideWhenUsed/>
    <w:rsid w:val="00323F80"/>
    <w:pPr>
      <w:spacing w:after="100"/>
      <w:ind w:left="480"/>
    </w:pPr>
  </w:style>
  <w:style w:type="paragraph" w:styleId="Kopfzeile">
    <w:name w:val="header"/>
    <w:basedOn w:val="Standard"/>
    <w:link w:val="KopfzeileZchn"/>
    <w:uiPriority w:val="99"/>
    <w:unhideWhenUsed/>
    <w:rsid w:val="001052D5"/>
    <w:pPr>
      <w:tabs>
        <w:tab w:val="center" w:pos="4680"/>
        <w:tab w:val="right" w:pos="9360"/>
      </w:tabs>
      <w:spacing w:line="240" w:lineRule="auto"/>
    </w:pPr>
  </w:style>
  <w:style w:type="character" w:customStyle="1" w:styleId="KopfzeileZchn">
    <w:name w:val="Kopfzeile Zchn"/>
    <w:basedOn w:val="Absatz-Standardschriftart"/>
    <w:link w:val="Kopfzeile"/>
    <w:uiPriority w:val="99"/>
    <w:rsid w:val="001052D5"/>
  </w:style>
  <w:style w:type="paragraph" w:styleId="Fuzeile">
    <w:name w:val="footer"/>
    <w:basedOn w:val="Standard"/>
    <w:link w:val="FuzeileZchn"/>
    <w:uiPriority w:val="99"/>
    <w:unhideWhenUsed/>
    <w:rsid w:val="001052D5"/>
    <w:pPr>
      <w:tabs>
        <w:tab w:val="center" w:pos="4680"/>
        <w:tab w:val="right" w:pos="9360"/>
      </w:tabs>
      <w:spacing w:line="240" w:lineRule="auto"/>
    </w:pPr>
  </w:style>
  <w:style w:type="character" w:customStyle="1" w:styleId="FuzeileZchn">
    <w:name w:val="Fußzeile Zchn"/>
    <w:basedOn w:val="Absatz-Standardschriftart"/>
    <w:link w:val="Fuzeile"/>
    <w:uiPriority w:val="99"/>
    <w:rsid w:val="001052D5"/>
  </w:style>
  <w:style w:type="paragraph" w:styleId="Literaturverzeichnis">
    <w:name w:val="Bibliography"/>
    <w:basedOn w:val="Standard"/>
    <w:next w:val="Standard"/>
    <w:uiPriority w:val="37"/>
    <w:semiHidden/>
    <w:unhideWhenUsed/>
    <w:rsid w:val="009C2874"/>
  </w:style>
  <w:style w:type="paragraph" w:customStyle="1" w:styleId="CitaviBibliographyEntry">
    <w:name w:val="Citavi Bibliography Entry"/>
    <w:basedOn w:val="Standard"/>
    <w:link w:val="CitaviBibliographyEntryChar"/>
    <w:rsid w:val="00081D69"/>
    <w:pPr>
      <w:widowControl w:val="0"/>
      <w:tabs>
        <w:tab w:val="left" w:pos="283"/>
      </w:tabs>
      <w:spacing w:after="60"/>
      <w:ind w:left="283" w:hanging="283"/>
    </w:pPr>
    <w:rPr>
      <w:rFonts w:eastAsia="Calibri" w:cs="Times New Roman"/>
      <w:kern w:val="0"/>
      <w:lang w:eastAsia="en-US"/>
      <w14:ligatures w14:val="none"/>
    </w:rPr>
  </w:style>
  <w:style w:type="character" w:customStyle="1" w:styleId="CitaviBibliographyEntryChar">
    <w:name w:val="Citavi Bibliography Entry Char"/>
    <w:basedOn w:val="Absatz-Standardschriftart"/>
    <w:link w:val="CitaviBibliographyEntry"/>
    <w:rsid w:val="00081D69"/>
    <w:rPr>
      <w:rFonts w:eastAsia="Calibri" w:cs="Times New Roman"/>
      <w:kern w:val="0"/>
      <w:lang w:eastAsia="en-US"/>
      <w14:ligatures w14:val="none"/>
    </w:rPr>
  </w:style>
  <w:style w:type="paragraph" w:customStyle="1" w:styleId="xmsonormal">
    <w:name w:val="x_msonormal"/>
    <w:basedOn w:val="Standard"/>
    <w:rsid w:val="00371076"/>
    <w:pPr>
      <w:spacing w:before="100" w:beforeAutospacing="1" w:after="100" w:afterAutospacing="1" w:line="240" w:lineRule="auto"/>
    </w:pPr>
    <w:rPr>
      <w:rFonts w:eastAsia="Times New Roman" w:cs="Times New Roman"/>
      <w:kern w:val="0"/>
      <w:lang w:val="de-DE" w:eastAsia="de-DE"/>
      <w14:ligatures w14:val="none"/>
    </w:rPr>
  </w:style>
  <w:style w:type="paragraph" w:styleId="Kommentarthema">
    <w:name w:val="annotation subject"/>
    <w:basedOn w:val="Kommentartext"/>
    <w:next w:val="Kommentartext"/>
    <w:link w:val="KommentarthemaZchn"/>
    <w:uiPriority w:val="99"/>
    <w:semiHidden/>
    <w:unhideWhenUsed/>
    <w:rsid w:val="00FE40F5"/>
    <w:pPr>
      <w:contextualSpacing w:val="0"/>
    </w:pPr>
    <w:rPr>
      <w:b/>
      <w:bCs/>
      <w:kern w:val="2"/>
      <w14:ligatures w14:val="standardContextual"/>
    </w:rPr>
  </w:style>
  <w:style w:type="character" w:customStyle="1" w:styleId="KommentarthemaZchn">
    <w:name w:val="Kommentarthema Zchn"/>
    <w:basedOn w:val="KommentartextZchn"/>
    <w:link w:val="Kommentarthema"/>
    <w:uiPriority w:val="99"/>
    <w:semiHidden/>
    <w:rsid w:val="00FE40F5"/>
    <w:rPr>
      <w:b/>
      <w:bCs/>
      <w:kern w:val="0"/>
      <w:sz w:val="20"/>
      <w:szCs w:val="20"/>
      <w14:ligatures w14:val="none"/>
    </w:rPr>
  </w:style>
  <w:style w:type="paragraph" w:styleId="KeinLeerraum">
    <w:name w:val="No Spacing"/>
    <w:uiPriority w:val="1"/>
    <w:qFormat/>
    <w:rsid w:val="00636A89"/>
    <w:pPr>
      <w:spacing w:line="240" w:lineRule="auto"/>
    </w:pPr>
    <w:rPr>
      <w:rFonts w:eastAsia="Times New Roman" w:cs="Times New Roman"/>
      <w:kern w:val="0"/>
      <w:lang w:eastAsia="en-US"/>
      <w14:ligatures w14:val="none"/>
    </w:rPr>
  </w:style>
  <w:style w:type="paragraph" w:styleId="Textkrper">
    <w:name w:val="Body Text"/>
    <w:basedOn w:val="Standard"/>
    <w:link w:val="TextkrperZchn"/>
    <w:uiPriority w:val="99"/>
    <w:semiHidden/>
    <w:unhideWhenUsed/>
    <w:rsid w:val="00982328"/>
    <w:pPr>
      <w:spacing w:after="120"/>
    </w:pPr>
  </w:style>
  <w:style w:type="character" w:customStyle="1" w:styleId="TextkrperZchn">
    <w:name w:val="Textkörper Zchn"/>
    <w:basedOn w:val="Absatz-Standardschriftart"/>
    <w:link w:val="Textkrper"/>
    <w:uiPriority w:val="99"/>
    <w:semiHidden/>
    <w:rsid w:val="00982328"/>
  </w:style>
  <w:style w:type="paragraph" w:styleId="Textkrper-Erstzeileneinzug">
    <w:name w:val="Body Text First Indent"/>
    <w:basedOn w:val="Textkrper"/>
    <w:link w:val="Textkrper-ErstzeileneinzugZchn"/>
    <w:uiPriority w:val="99"/>
    <w:semiHidden/>
    <w:unhideWhenUsed/>
    <w:rsid w:val="00982328"/>
    <w:pPr>
      <w:spacing w:after="0"/>
      <w:ind w:firstLine="360"/>
    </w:pPr>
  </w:style>
  <w:style w:type="character" w:customStyle="1" w:styleId="Textkrper-ErstzeileneinzugZchn">
    <w:name w:val="Textkörper-Erstzeileneinzug Zchn"/>
    <w:basedOn w:val="TextkrperZchn"/>
    <w:link w:val="Textkrper-Erstzeileneinzug"/>
    <w:uiPriority w:val="99"/>
    <w:semiHidden/>
    <w:rsid w:val="00982328"/>
  </w:style>
  <w:style w:type="paragraph" w:styleId="berarbeitung">
    <w:name w:val="Revision"/>
    <w:hidden/>
    <w:uiPriority w:val="99"/>
    <w:semiHidden/>
    <w:rsid w:val="00830FFF"/>
    <w:pPr>
      <w:spacing w:line="240" w:lineRule="auto"/>
    </w:pPr>
  </w:style>
  <w:style w:type="table" w:customStyle="1" w:styleId="Tabellenraster1">
    <w:name w:val="Tabellenraster1"/>
    <w:basedOn w:val="NormaleTabelle"/>
    <w:next w:val="Tabellenraster"/>
    <w:uiPriority w:val="39"/>
    <w:rsid w:val="00942DC5"/>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viBibliographyHeading">
    <w:name w:val="Citavi Bibliography Heading"/>
    <w:basedOn w:val="berschrift1"/>
    <w:link w:val="CitaviBibliographyHeadingZchn"/>
    <w:uiPriority w:val="99"/>
    <w:rsid w:val="00E90E4B"/>
    <w:pPr>
      <w:jc w:val="left"/>
    </w:pPr>
  </w:style>
  <w:style w:type="character" w:customStyle="1" w:styleId="CitaviBibliographyHeadingZchn">
    <w:name w:val="Citavi Bibliography Heading Zchn"/>
    <w:basedOn w:val="Absatz-Standardschriftart"/>
    <w:link w:val="CitaviBibliographyHeading"/>
    <w:uiPriority w:val="99"/>
    <w:rsid w:val="00E90E4B"/>
    <w:rPr>
      <w:rFonts w:asciiTheme="majorHAnsi" w:eastAsiaTheme="majorEastAsia" w:hAnsiTheme="majorHAnsi" w:cstheme="majorBidi"/>
      <w:b/>
      <w:szCs w:val="32"/>
    </w:rPr>
  </w:style>
  <w:style w:type="paragraph" w:customStyle="1" w:styleId="CitaviChapterBibliographyHeading">
    <w:name w:val="Citavi Chapter Bibliography Heading"/>
    <w:basedOn w:val="berschrift2"/>
    <w:link w:val="CitaviChapterBibliographyHeadingZchn"/>
    <w:uiPriority w:val="99"/>
    <w:rsid w:val="00E90E4B"/>
  </w:style>
  <w:style w:type="character" w:customStyle="1" w:styleId="CitaviChapterBibliographyHeadingZchn">
    <w:name w:val="Citavi Chapter Bibliography Heading Zchn"/>
    <w:basedOn w:val="Absatz-Standardschriftart"/>
    <w:link w:val="CitaviChapterBibliographyHeading"/>
    <w:uiPriority w:val="99"/>
    <w:rsid w:val="00E90E4B"/>
    <w:rPr>
      <w:rFonts w:asciiTheme="majorHAnsi" w:eastAsiaTheme="majorEastAsia" w:hAnsiTheme="majorHAnsi" w:cstheme="majorBidi"/>
      <w:b/>
      <w:i/>
      <w:szCs w:val="26"/>
    </w:rPr>
  </w:style>
  <w:style w:type="paragraph" w:customStyle="1" w:styleId="CitaviBibliographySubheading1">
    <w:name w:val="Citavi Bibliography Subheading 1"/>
    <w:basedOn w:val="berschrift2"/>
    <w:link w:val="CitaviBibliographySubheading1Zchn"/>
    <w:uiPriority w:val="99"/>
    <w:rsid w:val="00E90E4B"/>
    <w:pPr>
      <w:outlineLvl w:val="9"/>
    </w:pPr>
    <w:rPr>
      <w:lang w:eastAsia="ja-JP"/>
    </w:rPr>
  </w:style>
  <w:style w:type="character" w:customStyle="1" w:styleId="CitaviBibliographySubheading1Zchn">
    <w:name w:val="Citavi Bibliography Subheading 1 Zchn"/>
    <w:basedOn w:val="Absatz-Standardschriftart"/>
    <w:link w:val="CitaviBibliographySubheading1"/>
    <w:uiPriority w:val="99"/>
    <w:rsid w:val="00E90E4B"/>
    <w:rPr>
      <w:rFonts w:asciiTheme="majorHAnsi" w:eastAsiaTheme="majorEastAsia" w:hAnsiTheme="majorHAnsi" w:cstheme="majorBidi"/>
      <w:b/>
      <w:i/>
      <w:szCs w:val="26"/>
      <w:lang w:eastAsia="ja-JP"/>
    </w:rPr>
  </w:style>
  <w:style w:type="paragraph" w:customStyle="1" w:styleId="CitaviBibliographySubheading2">
    <w:name w:val="Citavi Bibliography Subheading 2"/>
    <w:basedOn w:val="berschrift3"/>
    <w:link w:val="CitaviBibliographySubheading2Zchn"/>
    <w:uiPriority w:val="99"/>
    <w:rsid w:val="00E90E4B"/>
    <w:pPr>
      <w:outlineLvl w:val="9"/>
    </w:pPr>
    <w:rPr>
      <w:lang w:eastAsia="ja-JP"/>
    </w:rPr>
  </w:style>
  <w:style w:type="character" w:customStyle="1" w:styleId="CitaviBibliographySubheading2Zchn">
    <w:name w:val="Citavi Bibliography Subheading 2 Zchn"/>
    <w:basedOn w:val="Absatz-Standardschriftart"/>
    <w:link w:val="CitaviBibliographySubheading2"/>
    <w:uiPriority w:val="99"/>
    <w:rsid w:val="00E90E4B"/>
    <w:rPr>
      <w:i/>
      <w:iCs/>
      <w:lang w:eastAsia="ja-JP"/>
    </w:rPr>
  </w:style>
  <w:style w:type="paragraph" w:customStyle="1" w:styleId="CitaviBibliographySubheading3">
    <w:name w:val="Citavi Bibliography Subheading 3"/>
    <w:basedOn w:val="berschrift4"/>
    <w:link w:val="CitaviBibliographySubheading3Zchn"/>
    <w:uiPriority w:val="99"/>
    <w:rsid w:val="00E90E4B"/>
    <w:pPr>
      <w:outlineLvl w:val="9"/>
    </w:pPr>
    <w:rPr>
      <w:lang w:eastAsia="ja-JP"/>
    </w:rPr>
  </w:style>
  <w:style w:type="character" w:customStyle="1" w:styleId="CitaviBibliographySubheading3Zchn">
    <w:name w:val="Citavi Bibliography Subheading 3 Zchn"/>
    <w:basedOn w:val="Absatz-Standardschriftart"/>
    <w:link w:val="CitaviBibliographySubheading3"/>
    <w:uiPriority w:val="99"/>
    <w:rsid w:val="00E90E4B"/>
    <w:rPr>
      <w:rFonts w:asciiTheme="majorHAnsi" w:eastAsiaTheme="majorEastAsia" w:hAnsiTheme="majorHAnsi" w:cstheme="majorBidi"/>
      <w:i/>
      <w:iCs/>
      <w:color w:val="2F5496" w:themeColor="accent1" w:themeShade="BF"/>
      <w:lang w:eastAsia="ja-JP"/>
    </w:rPr>
  </w:style>
  <w:style w:type="character" w:customStyle="1" w:styleId="berschrift4Zchn">
    <w:name w:val="Überschrift 4 Zchn"/>
    <w:basedOn w:val="Absatz-Standardschriftart"/>
    <w:link w:val="berschrift4"/>
    <w:uiPriority w:val="9"/>
    <w:semiHidden/>
    <w:rsid w:val="00E90E4B"/>
    <w:rPr>
      <w:rFonts w:asciiTheme="majorHAnsi" w:eastAsiaTheme="majorEastAsia" w:hAnsiTheme="majorHAnsi" w:cstheme="majorBidi"/>
      <w:i/>
      <w:iCs/>
      <w:color w:val="2F5496" w:themeColor="accent1" w:themeShade="BF"/>
    </w:rPr>
  </w:style>
  <w:style w:type="paragraph" w:customStyle="1" w:styleId="CitaviBibliographySubheading4">
    <w:name w:val="Citavi Bibliography Subheading 4"/>
    <w:basedOn w:val="berschrift5"/>
    <w:link w:val="CitaviBibliographySubheading4Zchn"/>
    <w:uiPriority w:val="99"/>
    <w:rsid w:val="00E90E4B"/>
    <w:pPr>
      <w:outlineLvl w:val="9"/>
    </w:pPr>
    <w:rPr>
      <w:lang w:eastAsia="ja-JP"/>
    </w:rPr>
  </w:style>
  <w:style w:type="character" w:customStyle="1" w:styleId="CitaviBibliographySubheading4Zchn">
    <w:name w:val="Citavi Bibliography Subheading 4 Zchn"/>
    <w:basedOn w:val="Absatz-Standardschriftart"/>
    <w:link w:val="CitaviBibliographySubheading4"/>
    <w:uiPriority w:val="99"/>
    <w:rsid w:val="00E90E4B"/>
    <w:rPr>
      <w:rFonts w:asciiTheme="majorHAnsi" w:eastAsiaTheme="majorEastAsia" w:hAnsiTheme="majorHAnsi" w:cstheme="majorBidi"/>
      <w:color w:val="2F5496" w:themeColor="accent1" w:themeShade="BF"/>
      <w:lang w:eastAsia="ja-JP"/>
    </w:rPr>
  </w:style>
  <w:style w:type="character" w:customStyle="1" w:styleId="berschrift5Zchn">
    <w:name w:val="Überschrift 5 Zchn"/>
    <w:basedOn w:val="Absatz-Standardschriftart"/>
    <w:link w:val="berschrift5"/>
    <w:uiPriority w:val="9"/>
    <w:semiHidden/>
    <w:rsid w:val="00E90E4B"/>
    <w:rPr>
      <w:rFonts w:asciiTheme="majorHAnsi" w:eastAsiaTheme="majorEastAsia" w:hAnsiTheme="majorHAnsi" w:cstheme="majorBidi"/>
      <w:color w:val="2F5496" w:themeColor="accent1" w:themeShade="BF"/>
    </w:rPr>
  </w:style>
  <w:style w:type="paragraph" w:customStyle="1" w:styleId="CitaviBibliographySubheading5">
    <w:name w:val="Citavi Bibliography Subheading 5"/>
    <w:basedOn w:val="berschrift6"/>
    <w:link w:val="CitaviBibliographySubheading5Zchn"/>
    <w:uiPriority w:val="99"/>
    <w:rsid w:val="00E90E4B"/>
    <w:pPr>
      <w:outlineLvl w:val="9"/>
    </w:pPr>
    <w:rPr>
      <w:lang w:eastAsia="ja-JP"/>
    </w:rPr>
  </w:style>
  <w:style w:type="character" w:customStyle="1" w:styleId="CitaviBibliographySubheading5Zchn">
    <w:name w:val="Citavi Bibliography Subheading 5 Zchn"/>
    <w:basedOn w:val="Absatz-Standardschriftart"/>
    <w:link w:val="CitaviBibliographySubheading5"/>
    <w:uiPriority w:val="99"/>
    <w:rsid w:val="00E90E4B"/>
    <w:rPr>
      <w:rFonts w:asciiTheme="majorHAnsi" w:eastAsiaTheme="majorEastAsia" w:hAnsiTheme="majorHAnsi" w:cstheme="majorBidi"/>
      <w:color w:val="1F3763" w:themeColor="accent1" w:themeShade="7F"/>
      <w:lang w:eastAsia="ja-JP"/>
    </w:rPr>
  </w:style>
  <w:style w:type="character" w:customStyle="1" w:styleId="berschrift6Zchn">
    <w:name w:val="Überschrift 6 Zchn"/>
    <w:basedOn w:val="Absatz-Standardschriftart"/>
    <w:link w:val="berschrift6"/>
    <w:uiPriority w:val="9"/>
    <w:semiHidden/>
    <w:rsid w:val="00E90E4B"/>
    <w:rPr>
      <w:rFonts w:asciiTheme="majorHAnsi" w:eastAsiaTheme="majorEastAsia" w:hAnsiTheme="majorHAnsi" w:cstheme="majorBidi"/>
      <w:color w:val="1F3763" w:themeColor="accent1" w:themeShade="7F"/>
    </w:rPr>
  </w:style>
  <w:style w:type="paragraph" w:customStyle="1" w:styleId="CitaviBibliographySubheading6">
    <w:name w:val="Citavi Bibliography Subheading 6"/>
    <w:basedOn w:val="berschrift7"/>
    <w:link w:val="CitaviBibliographySubheading6Zchn"/>
    <w:uiPriority w:val="99"/>
    <w:rsid w:val="00E90E4B"/>
    <w:pPr>
      <w:outlineLvl w:val="9"/>
    </w:pPr>
    <w:rPr>
      <w:lang w:eastAsia="ja-JP"/>
    </w:rPr>
  </w:style>
  <w:style w:type="character" w:customStyle="1" w:styleId="CitaviBibliographySubheading6Zchn">
    <w:name w:val="Citavi Bibliography Subheading 6 Zchn"/>
    <w:basedOn w:val="Absatz-Standardschriftart"/>
    <w:link w:val="CitaviBibliographySubheading6"/>
    <w:uiPriority w:val="99"/>
    <w:rsid w:val="00E90E4B"/>
    <w:rPr>
      <w:rFonts w:asciiTheme="majorHAnsi" w:eastAsiaTheme="majorEastAsia" w:hAnsiTheme="majorHAnsi" w:cstheme="majorBidi"/>
      <w:i/>
      <w:iCs/>
      <w:color w:val="1F3763" w:themeColor="accent1" w:themeShade="7F"/>
      <w:lang w:eastAsia="ja-JP"/>
    </w:rPr>
  </w:style>
  <w:style w:type="character" w:customStyle="1" w:styleId="berschrift7Zchn">
    <w:name w:val="Überschrift 7 Zchn"/>
    <w:basedOn w:val="Absatz-Standardschriftart"/>
    <w:link w:val="berschrift7"/>
    <w:uiPriority w:val="9"/>
    <w:semiHidden/>
    <w:rsid w:val="00E90E4B"/>
    <w:rPr>
      <w:rFonts w:asciiTheme="majorHAnsi" w:eastAsiaTheme="majorEastAsia" w:hAnsiTheme="majorHAnsi" w:cstheme="majorBidi"/>
      <w:i/>
      <w:iCs/>
      <w:color w:val="1F3763" w:themeColor="accent1" w:themeShade="7F"/>
    </w:rPr>
  </w:style>
  <w:style w:type="paragraph" w:customStyle="1" w:styleId="CitaviBibliographySubheading7">
    <w:name w:val="Citavi Bibliography Subheading 7"/>
    <w:basedOn w:val="berschrift8"/>
    <w:link w:val="CitaviBibliographySubheading7Zchn"/>
    <w:uiPriority w:val="99"/>
    <w:rsid w:val="00E90E4B"/>
    <w:pPr>
      <w:outlineLvl w:val="9"/>
    </w:pPr>
    <w:rPr>
      <w:lang w:eastAsia="ja-JP"/>
    </w:rPr>
  </w:style>
  <w:style w:type="character" w:customStyle="1" w:styleId="CitaviBibliographySubheading7Zchn">
    <w:name w:val="Citavi Bibliography Subheading 7 Zchn"/>
    <w:basedOn w:val="Absatz-Standardschriftart"/>
    <w:link w:val="CitaviBibliographySubheading7"/>
    <w:uiPriority w:val="99"/>
    <w:rsid w:val="00E90E4B"/>
    <w:rPr>
      <w:rFonts w:asciiTheme="majorHAnsi" w:eastAsiaTheme="majorEastAsia" w:hAnsiTheme="majorHAnsi" w:cstheme="majorBidi"/>
      <w:color w:val="272727" w:themeColor="text1" w:themeTint="D8"/>
      <w:sz w:val="21"/>
      <w:szCs w:val="21"/>
      <w:lang w:eastAsia="ja-JP"/>
    </w:rPr>
  </w:style>
  <w:style w:type="character" w:customStyle="1" w:styleId="berschrift8Zchn">
    <w:name w:val="Überschrift 8 Zchn"/>
    <w:basedOn w:val="Absatz-Standardschriftart"/>
    <w:link w:val="berschrift8"/>
    <w:uiPriority w:val="9"/>
    <w:semiHidden/>
    <w:rsid w:val="00E90E4B"/>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uiPriority w:val="99"/>
    <w:rsid w:val="00E90E4B"/>
    <w:pPr>
      <w:outlineLvl w:val="9"/>
    </w:pPr>
    <w:rPr>
      <w:lang w:eastAsia="ja-JP"/>
    </w:rPr>
  </w:style>
  <w:style w:type="character" w:customStyle="1" w:styleId="CitaviBibliographySubheading8Zchn">
    <w:name w:val="Citavi Bibliography Subheading 8 Zchn"/>
    <w:basedOn w:val="Absatz-Standardschriftart"/>
    <w:link w:val="CitaviBibliographySubheading8"/>
    <w:uiPriority w:val="99"/>
    <w:rsid w:val="00E90E4B"/>
    <w:rPr>
      <w:rFonts w:asciiTheme="majorHAnsi" w:eastAsiaTheme="majorEastAsia" w:hAnsiTheme="majorHAnsi" w:cstheme="majorBidi"/>
      <w:i/>
      <w:iCs/>
      <w:color w:val="272727" w:themeColor="text1" w:themeTint="D8"/>
      <w:sz w:val="21"/>
      <w:szCs w:val="21"/>
      <w:lang w:eastAsia="ja-JP"/>
    </w:rPr>
  </w:style>
  <w:style w:type="character" w:customStyle="1" w:styleId="berschrift9Zchn">
    <w:name w:val="Überschrift 9 Zchn"/>
    <w:basedOn w:val="Absatz-Standardschriftart"/>
    <w:link w:val="berschrift9"/>
    <w:uiPriority w:val="9"/>
    <w:semiHidden/>
    <w:rsid w:val="00E90E4B"/>
    <w:rPr>
      <w:rFonts w:asciiTheme="majorHAnsi" w:eastAsiaTheme="majorEastAsia" w:hAnsiTheme="majorHAnsi" w:cstheme="majorBidi"/>
      <w:i/>
      <w:iCs/>
      <w:color w:val="272727" w:themeColor="text1" w:themeTint="D8"/>
      <w:sz w:val="21"/>
      <w:szCs w:val="21"/>
    </w:rPr>
  </w:style>
  <w:style w:type="character" w:styleId="Platzhaltertext">
    <w:name w:val="Placeholder Text"/>
    <w:basedOn w:val="Absatz-Standardschriftart"/>
    <w:uiPriority w:val="99"/>
    <w:semiHidden/>
    <w:rsid w:val="00E90E4B"/>
    <w:rPr>
      <w:color w:val="808080"/>
    </w:rPr>
  </w:style>
  <w:style w:type="paragraph" w:customStyle="1" w:styleId="font-claude-response-body">
    <w:name w:val="font-claude-response-body"/>
    <w:basedOn w:val="Standard"/>
    <w:rsid w:val="00B353C8"/>
    <w:pPr>
      <w:spacing w:before="100" w:beforeAutospacing="1" w:after="100" w:afterAutospacing="1" w:line="240" w:lineRule="auto"/>
    </w:pPr>
    <w:rPr>
      <w:rFonts w:eastAsia="Times New Roman" w:cs="Times New Roman"/>
      <w:kern w:val="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160553">
      <w:bodyDiv w:val="1"/>
      <w:marLeft w:val="0"/>
      <w:marRight w:val="0"/>
      <w:marTop w:val="0"/>
      <w:marBottom w:val="0"/>
      <w:divBdr>
        <w:top w:val="none" w:sz="0" w:space="0" w:color="auto"/>
        <w:left w:val="none" w:sz="0" w:space="0" w:color="auto"/>
        <w:bottom w:val="none" w:sz="0" w:space="0" w:color="auto"/>
        <w:right w:val="none" w:sz="0" w:space="0" w:color="auto"/>
      </w:divBdr>
    </w:div>
    <w:div w:id="1886405917">
      <w:bodyDiv w:val="1"/>
      <w:marLeft w:val="0"/>
      <w:marRight w:val="0"/>
      <w:marTop w:val="0"/>
      <w:marBottom w:val="0"/>
      <w:divBdr>
        <w:top w:val="none" w:sz="0" w:space="0" w:color="auto"/>
        <w:left w:val="none" w:sz="0" w:space="0" w:color="auto"/>
        <w:bottom w:val="none" w:sz="0" w:space="0" w:color="auto"/>
        <w:right w:val="none" w:sz="0" w:space="0" w:color="auto"/>
      </w:divBdr>
    </w:div>
    <w:div w:id="189689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tor%20Trofimov\Downloads\AMA-Journals-Word-Templates-and-Samples\AMA%20Journals%20Word%20Templates%20and%20Samples\AMA%20Journals%20Web%20Appendix%20Wor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4575393E34240778C2E34EAC977DC57"/>
        <w:category>
          <w:name w:val="Allgemein"/>
          <w:gallery w:val="placeholder"/>
        </w:category>
        <w:types>
          <w:type w:val="bbPlcHdr"/>
        </w:types>
        <w:behaviors>
          <w:behavior w:val="content"/>
        </w:behaviors>
        <w:guid w:val="{9B988CFE-302A-429F-9CC9-966F8F6A98D3}"/>
      </w:docPartPr>
      <w:docPartBody>
        <w:p w:rsidR="00AB10E7" w:rsidRDefault="0071196D" w:rsidP="0071196D">
          <w:pPr>
            <w:pStyle w:val="D4575393E34240778C2E34EAC977DC57"/>
          </w:pPr>
          <w:r w:rsidRPr="00956382">
            <w:rPr>
              <w:rStyle w:val="Platzhaltertext"/>
            </w:rPr>
            <w:t>Klicken oder tippen Sie hier, um Text einzugeben.</w:t>
          </w:r>
        </w:p>
      </w:docPartBody>
    </w:docPart>
    <w:docPart>
      <w:docPartPr>
        <w:name w:val="6E1523F82DA942A4B685E02072F28390"/>
        <w:category>
          <w:name w:val="Allgemein"/>
          <w:gallery w:val="placeholder"/>
        </w:category>
        <w:types>
          <w:type w:val="bbPlcHdr"/>
        </w:types>
        <w:behaviors>
          <w:behavior w:val="content"/>
        </w:behaviors>
        <w:guid w:val="{5F36BC95-C6B3-42AE-8977-6E94098FA94B}"/>
      </w:docPartPr>
      <w:docPartBody>
        <w:p w:rsidR="00617C98" w:rsidRDefault="00AB10E7" w:rsidP="00AB10E7">
          <w:pPr>
            <w:pStyle w:val="6E1523F82DA942A4B685E02072F28390"/>
          </w:pPr>
          <w:r w:rsidRPr="00956382">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A2E06955-386D-48BB-97B3-5D24FFF10B31}"/>
      </w:docPartPr>
      <w:docPartBody>
        <w:p w:rsidR="008A6143" w:rsidRDefault="005C7C0D">
          <w:r w:rsidRPr="006035F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7D5"/>
    <w:rsid w:val="00023327"/>
    <w:rsid w:val="000845B3"/>
    <w:rsid w:val="001566E3"/>
    <w:rsid w:val="001A12AC"/>
    <w:rsid w:val="001E2B7E"/>
    <w:rsid w:val="001F0936"/>
    <w:rsid w:val="002717D5"/>
    <w:rsid w:val="002D54E9"/>
    <w:rsid w:val="0035560B"/>
    <w:rsid w:val="00376274"/>
    <w:rsid w:val="004C3DD3"/>
    <w:rsid w:val="004E542C"/>
    <w:rsid w:val="004F4FAC"/>
    <w:rsid w:val="00512A92"/>
    <w:rsid w:val="005366B8"/>
    <w:rsid w:val="005510D8"/>
    <w:rsid w:val="005C7C0D"/>
    <w:rsid w:val="005D0E6D"/>
    <w:rsid w:val="00617C98"/>
    <w:rsid w:val="006267A6"/>
    <w:rsid w:val="00631092"/>
    <w:rsid w:val="00637106"/>
    <w:rsid w:val="00660995"/>
    <w:rsid w:val="0067230E"/>
    <w:rsid w:val="007072BD"/>
    <w:rsid w:val="0071196D"/>
    <w:rsid w:val="007570C3"/>
    <w:rsid w:val="00790CCF"/>
    <w:rsid w:val="008634BA"/>
    <w:rsid w:val="00892477"/>
    <w:rsid w:val="008A6143"/>
    <w:rsid w:val="008C7E0B"/>
    <w:rsid w:val="008E6A25"/>
    <w:rsid w:val="00927F18"/>
    <w:rsid w:val="00931666"/>
    <w:rsid w:val="009D447D"/>
    <w:rsid w:val="00A13B2D"/>
    <w:rsid w:val="00A712DB"/>
    <w:rsid w:val="00AB10E7"/>
    <w:rsid w:val="00B70A0D"/>
    <w:rsid w:val="00BF7937"/>
    <w:rsid w:val="00C459F9"/>
    <w:rsid w:val="00C54A87"/>
    <w:rsid w:val="00CA00FD"/>
    <w:rsid w:val="00CE02F0"/>
    <w:rsid w:val="00D00D51"/>
    <w:rsid w:val="00D5546C"/>
    <w:rsid w:val="00EE28BE"/>
    <w:rsid w:val="00F338BB"/>
    <w:rsid w:val="00F422CD"/>
    <w:rsid w:val="00F854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C7C0D"/>
    <w:rPr>
      <w:color w:val="808080"/>
    </w:rPr>
  </w:style>
  <w:style w:type="paragraph" w:customStyle="1" w:styleId="6E1523F82DA942A4B685E02072F28390">
    <w:name w:val="6E1523F82DA942A4B685E02072F28390"/>
    <w:rsid w:val="00AB10E7"/>
  </w:style>
  <w:style w:type="paragraph" w:customStyle="1" w:styleId="D4575393E34240778C2E34EAC977DC57">
    <w:name w:val="D4575393E34240778C2E34EAC977DC57"/>
    <w:rsid w:val="007119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5360F-552E-4054-A4A7-B71A80657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AMA Journals Web Appendix Word Template.dotx</Template>
  <TotalTime>0</TotalTime>
  <Pages>22</Pages>
  <Words>14257</Words>
  <Characters>81269</Characters>
  <DocSecurity>0</DocSecurity>
  <Lines>677</Lines>
  <Paragraphs>190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2026-04-24T11:27:00Z</dcterms:created>
  <dcterms:modified xsi:type="dcterms:W3CDTF">2026-04-24T16:04:00Z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e9a76eb8-7b7b-4121-ac3d-fc45333c33f6</vt:lpwstr>
  </property>
  <property fmtid="{D5CDD505-2E9C-101B-9397-08002B2CF9AE}" pid="3" name="CitaviDocumentProperty_7">
    <vt:lpwstr>Literature SEJ VC CVC</vt:lpwstr>
  </property>
  <property fmtid="{D5CDD505-2E9C-101B-9397-08002B2CF9AE}" pid="4" name="CitaviDocumentProperty_0">
    <vt:lpwstr>352bd183-8396-47a1-b542-758b0feacec2</vt:lpwstr>
  </property>
  <property fmtid="{D5CDD505-2E9C-101B-9397-08002B2CF9AE}" pid="5" name="CitaviDocumentProperty_1">
    <vt:lpwstr>6.19.2.1</vt:lpwstr>
  </property>
  <property fmtid="{D5CDD505-2E9C-101B-9397-08002B2CF9AE}" pid="6" name="CitaviDocumentProperty_8">
    <vt:lpwstr>C:\Users\Janni\Documents\Citavi 6\Literature SEJ VC CVC.ctv6</vt:lpwstr>
  </property>
</Properties>
</file>