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410C2" w14:textId="1BAD600D" w:rsidR="00A70071" w:rsidRDefault="00A70071" w:rsidP="00A70071">
      <w:pPr>
        <w:pStyle w:val="Heading1"/>
        <w:spacing w:before="0" w:line="480" w:lineRule="auto"/>
        <w:jc w:val="center"/>
        <w:rPr>
          <w:rFonts w:ascii="Times New Roman" w:hAnsi="Times New Roman" w:cs="Times New Roman"/>
          <w:b/>
          <w:bCs/>
          <w:color w:val="000000" w:themeColor="text1"/>
          <w:sz w:val="28"/>
          <w:szCs w:val="28"/>
          <w:lang w:val="en-US"/>
        </w:rPr>
      </w:pPr>
      <w:bookmarkStart w:id="0" w:name="_Toc122354306"/>
      <w:bookmarkStart w:id="1" w:name="_Toc134650457"/>
      <w:bookmarkStart w:id="2" w:name="_Toc158889688"/>
      <w:r>
        <w:rPr>
          <w:rFonts w:ascii="Times New Roman" w:hAnsi="Times New Roman" w:cs="Times New Roman"/>
          <w:b/>
          <w:bCs/>
          <w:color w:val="000000" w:themeColor="text1"/>
          <w:sz w:val="28"/>
          <w:szCs w:val="28"/>
          <w:lang w:val="en-US"/>
        </w:rPr>
        <w:t>WEB APPENDIX</w:t>
      </w:r>
    </w:p>
    <w:p w14:paraId="3032D0CC" w14:textId="77777777" w:rsidR="005C5451" w:rsidRPr="005C5451" w:rsidRDefault="005C5451" w:rsidP="005C5451">
      <w:pPr>
        <w:rPr>
          <w:lang w:val="en-US"/>
        </w:rPr>
      </w:pPr>
    </w:p>
    <w:p w14:paraId="36DC3810" w14:textId="713D06BC" w:rsidR="00DB7009" w:rsidRDefault="00DB7009" w:rsidP="00A70071">
      <w:pPr>
        <w:pStyle w:val="Heading1"/>
        <w:spacing w:before="0" w:line="480" w:lineRule="auto"/>
        <w:jc w:val="center"/>
        <w:rPr>
          <w:rFonts w:ascii="Times New Roman" w:hAnsi="Times New Roman" w:cs="Times New Roman"/>
          <w:b/>
          <w:bCs/>
          <w:color w:val="000000" w:themeColor="text1"/>
          <w:sz w:val="28"/>
          <w:szCs w:val="28"/>
          <w:lang w:val="en-US"/>
        </w:rPr>
      </w:pPr>
      <w:r>
        <w:rPr>
          <w:rFonts w:ascii="Times New Roman" w:hAnsi="Times New Roman" w:cs="Times New Roman"/>
          <w:b/>
          <w:bCs/>
          <w:color w:val="000000" w:themeColor="text1"/>
          <w:sz w:val="28"/>
          <w:szCs w:val="28"/>
          <w:lang w:val="en-US"/>
        </w:rPr>
        <w:t>Title:</w:t>
      </w:r>
      <w:r w:rsidR="00A70071">
        <w:rPr>
          <w:rFonts w:ascii="Times New Roman" w:hAnsi="Times New Roman" w:cs="Times New Roman"/>
          <w:b/>
          <w:bCs/>
          <w:color w:val="000000" w:themeColor="text1"/>
          <w:sz w:val="28"/>
          <w:szCs w:val="28"/>
          <w:lang w:val="en-US"/>
        </w:rPr>
        <w:t xml:space="preserve"> </w:t>
      </w:r>
      <w:r w:rsidR="007373DF">
        <w:rPr>
          <w:rFonts w:ascii="Times New Roman" w:hAnsi="Times New Roman" w:cs="Times New Roman"/>
          <w:b/>
          <w:bCs/>
          <w:color w:val="000000" w:themeColor="text1"/>
          <w:sz w:val="28"/>
          <w:szCs w:val="28"/>
          <w:lang w:val="en-US"/>
        </w:rPr>
        <w:t>What Drives</w:t>
      </w:r>
      <w:r w:rsidR="00A70071" w:rsidRPr="00A70071">
        <w:rPr>
          <w:rFonts w:ascii="Times New Roman" w:hAnsi="Times New Roman" w:cs="Times New Roman"/>
          <w:b/>
          <w:bCs/>
          <w:color w:val="000000" w:themeColor="text1"/>
          <w:sz w:val="28"/>
          <w:szCs w:val="28"/>
          <w:lang w:val="en-US"/>
        </w:rPr>
        <w:t xml:space="preserve"> Virtual Influencer</w:t>
      </w:r>
      <w:r w:rsidR="007373DF">
        <w:rPr>
          <w:rFonts w:ascii="Times New Roman" w:hAnsi="Times New Roman" w:cs="Times New Roman"/>
          <w:b/>
          <w:bCs/>
          <w:color w:val="000000" w:themeColor="text1"/>
          <w:sz w:val="28"/>
          <w:szCs w:val="28"/>
          <w:lang w:val="en-US"/>
        </w:rPr>
        <w:t>s</w:t>
      </w:r>
      <w:r w:rsidR="00B2644D">
        <w:rPr>
          <w:rFonts w:ascii="Times New Roman" w:hAnsi="Times New Roman" w:cs="Times New Roman"/>
          <w:b/>
          <w:bCs/>
          <w:color w:val="000000" w:themeColor="text1"/>
          <w:sz w:val="28"/>
          <w:szCs w:val="28"/>
          <w:lang w:val="en-US"/>
        </w:rPr>
        <w:t>’</w:t>
      </w:r>
      <w:r w:rsidR="007373DF">
        <w:rPr>
          <w:rFonts w:ascii="Times New Roman" w:hAnsi="Times New Roman" w:cs="Times New Roman"/>
          <w:b/>
          <w:bCs/>
          <w:color w:val="000000" w:themeColor="text1"/>
          <w:sz w:val="28"/>
          <w:szCs w:val="28"/>
          <w:lang w:val="en-US"/>
        </w:rPr>
        <w:t xml:space="preserve"> Impact?</w:t>
      </w:r>
    </w:p>
    <w:p w14:paraId="305DCF2E" w14:textId="77777777" w:rsidR="00A70071" w:rsidRDefault="00A70071" w:rsidP="00A70071">
      <w:pPr>
        <w:rPr>
          <w:lang w:val="en-US"/>
        </w:rPr>
      </w:pPr>
    </w:p>
    <w:p w14:paraId="0B44882D" w14:textId="77777777" w:rsidR="00A70071" w:rsidRDefault="00A70071" w:rsidP="00A70071">
      <w:pPr>
        <w:rPr>
          <w:lang w:val="en-US"/>
        </w:rPr>
      </w:pPr>
    </w:p>
    <w:p w14:paraId="3C700E61" w14:textId="77777777" w:rsidR="00A70071" w:rsidRPr="00A70071" w:rsidRDefault="00A70071" w:rsidP="00A70071">
      <w:pPr>
        <w:rPr>
          <w:lang w:val="en-US"/>
        </w:rPr>
      </w:pPr>
    </w:p>
    <w:p w14:paraId="468DCCC8" w14:textId="6EA57A3E" w:rsidR="00A70071" w:rsidRPr="00A70071" w:rsidRDefault="00A70071" w:rsidP="00A70071">
      <w:pPr>
        <w:pStyle w:val="Heading1"/>
        <w:spacing w:before="0" w:line="480" w:lineRule="auto"/>
        <w:rPr>
          <w:rFonts w:ascii="Times New Roman" w:hAnsi="Times New Roman" w:cs="Times New Roman"/>
          <w:b/>
          <w:bCs/>
          <w:color w:val="000000" w:themeColor="text1"/>
          <w:sz w:val="28"/>
          <w:szCs w:val="28"/>
          <w:lang w:val="en-US"/>
        </w:rPr>
      </w:pPr>
      <w:r w:rsidRPr="00A70071">
        <w:rPr>
          <w:rFonts w:ascii="Times New Roman" w:hAnsi="Times New Roman" w:cs="Times New Roman"/>
          <w:b/>
          <w:bCs/>
          <w:color w:val="000000" w:themeColor="text1"/>
          <w:sz w:val="28"/>
          <w:szCs w:val="28"/>
          <w:lang w:val="en-US"/>
        </w:rPr>
        <w:t>INDEX</w:t>
      </w:r>
    </w:p>
    <w:p w14:paraId="131BA404" w14:textId="77777777" w:rsidR="00A70071" w:rsidRPr="00A70071" w:rsidRDefault="00A70071" w:rsidP="00A70071">
      <w:pPr>
        <w:pStyle w:val="Heading1"/>
        <w:spacing w:before="0" w:line="480" w:lineRule="auto"/>
        <w:rPr>
          <w:rFonts w:ascii="Times New Roman" w:hAnsi="Times New Roman" w:cs="Times New Roman"/>
          <w:b/>
          <w:bCs/>
          <w:color w:val="000000" w:themeColor="text1"/>
          <w:sz w:val="28"/>
          <w:szCs w:val="28"/>
          <w:lang w:val="en-US"/>
        </w:rPr>
      </w:pPr>
    </w:p>
    <w:p w14:paraId="35EC1375" w14:textId="77777777" w:rsidR="00A70071" w:rsidRPr="00A70071" w:rsidRDefault="00A70071" w:rsidP="00A70071">
      <w:pPr>
        <w:pStyle w:val="Heading1"/>
        <w:spacing w:before="0" w:line="480" w:lineRule="auto"/>
        <w:rPr>
          <w:rFonts w:ascii="Times New Roman" w:hAnsi="Times New Roman" w:cs="Times New Roman"/>
          <w:b/>
          <w:bCs/>
          <w:color w:val="000000" w:themeColor="text1"/>
          <w:sz w:val="28"/>
          <w:szCs w:val="28"/>
          <w:lang w:val="en-US"/>
        </w:rPr>
      </w:pPr>
    </w:p>
    <w:p w14:paraId="4328DCA0" w14:textId="7E8C6A90" w:rsidR="00A70071" w:rsidRPr="00A70071" w:rsidRDefault="00A70071" w:rsidP="00A70071">
      <w:pPr>
        <w:pStyle w:val="Heading1"/>
        <w:spacing w:before="0" w:line="480" w:lineRule="auto"/>
        <w:rPr>
          <w:rFonts w:ascii="Times New Roman" w:hAnsi="Times New Roman" w:cs="Times New Roman"/>
          <w:b/>
          <w:bCs/>
          <w:color w:val="000000" w:themeColor="text1"/>
          <w:sz w:val="28"/>
          <w:szCs w:val="28"/>
          <w:lang w:val="en-US"/>
        </w:rPr>
      </w:pPr>
      <w:r w:rsidRPr="00A70071">
        <w:rPr>
          <w:rFonts w:ascii="Times New Roman" w:hAnsi="Times New Roman" w:cs="Times New Roman"/>
          <w:b/>
          <w:bCs/>
          <w:color w:val="000000" w:themeColor="text1"/>
          <w:sz w:val="28"/>
          <w:szCs w:val="28"/>
          <w:lang w:val="en-US"/>
        </w:rPr>
        <w:t>Web Appendix A: Study 1</w:t>
      </w:r>
    </w:p>
    <w:p w14:paraId="36A226D6" w14:textId="736FE89E" w:rsidR="00A70071" w:rsidRPr="00A70071" w:rsidRDefault="00A70071" w:rsidP="00A70071">
      <w:pPr>
        <w:pStyle w:val="Heading1"/>
        <w:spacing w:before="0" w:line="480" w:lineRule="auto"/>
        <w:rPr>
          <w:rFonts w:ascii="Times New Roman" w:hAnsi="Times New Roman" w:cs="Times New Roman"/>
          <w:b/>
          <w:bCs/>
          <w:color w:val="000000" w:themeColor="text1"/>
          <w:sz w:val="28"/>
          <w:szCs w:val="28"/>
          <w:lang w:val="en-US"/>
        </w:rPr>
      </w:pPr>
      <w:r w:rsidRPr="00A70071">
        <w:rPr>
          <w:rFonts w:ascii="Times New Roman" w:hAnsi="Times New Roman" w:cs="Times New Roman"/>
          <w:b/>
          <w:bCs/>
          <w:color w:val="000000" w:themeColor="text1"/>
          <w:sz w:val="28"/>
          <w:szCs w:val="28"/>
          <w:lang w:val="en-US"/>
        </w:rPr>
        <w:t>Web Appendix B: Experimental Studies</w:t>
      </w:r>
    </w:p>
    <w:p w14:paraId="40613CAE" w14:textId="56EF347C" w:rsidR="00A70071" w:rsidRDefault="00A70071" w:rsidP="00A70071">
      <w:pPr>
        <w:rPr>
          <w:lang w:val="en-US"/>
        </w:rPr>
      </w:pPr>
      <w:r>
        <w:rPr>
          <w:lang w:val="en-US"/>
        </w:rPr>
        <w:br w:type="page"/>
      </w:r>
    </w:p>
    <w:p w14:paraId="2B7CAE80" w14:textId="77777777" w:rsidR="00A70071" w:rsidRPr="00A70071" w:rsidRDefault="00A70071" w:rsidP="00A70071">
      <w:pPr>
        <w:rPr>
          <w:lang w:val="en-US"/>
        </w:rPr>
      </w:pPr>
    </w:p>
    <w:p w14:paraId="432494EE" w14:textId="713C7187" w:rsidR="00DD1717" w:rsidRPr="00EC10C5" w:rsidRDefault="00650B65" w:rsidP="005D6824">
      <w:pPr>
        <w:pStyle w:val="Heading1"/>
        <w:spacing w:before="0" w:line="480" w:lineRule="auto"/>
        <w:rPr>
          <w:rFonts w:ascii="Times New Roman" w:hAnsi="Times New Roman" w:cs="Times New Roman"/>
          <w:b/>
          <w:bCs/>
          <w:color w:val="000000" w:themeColor="text1"/>
          <w:sz w:val="28"/>
          <w:szCs w:val="28"/>
          <w:lang w:val="en-US"/>
        </w:rPr>
      </w:pPr>
      <w:r w:rsidRPr="00EC10C5">
        <w:rPr>
          <w:rFonts w:ascii="Times New Roman" w:hAnsi="Times New Roman" w:cs="Times New Roman"/>
          <w:b/>
          <w:bCs/>
          <w:color w:val="000000" w:themeColor="text1"/>
          <w:sz w:val="28"/>
          <w:szCs w:val="28"/>
          <w:lang w:val="en-US"/>
        </w:rPr>
        <w:t xml:space="preserve">Web Appendix </w:t>
      </w:r>
      <w:r w:rsidR="00C168CF">
        <w:rPr>
          <w:rFonts w:ascii="Times New Roman" w:hAnsi="Times New Roman" w:cs="Times New Roman"/>
          <w:b/>
          <w:bCs/>
          <w:color w:val="000000" w:themeColor="text1"/>
          <w:sz w:val="28"/>
          <w:szCs w:val="28"/>
          <w:lang w:val="en-US"/>
        </w:rPr>
        <w:t>A</w:t>
      </w:r>
      <w:r w:rsidRPr="00EC10C5">
        <w:rPr>
          <w:rFonts w:ascii="Times New Roman" w:hAnsi="Times New Roman" w:cs="Times New Roman"/>
          <w:b/>
          <w:bCs/>
          <w:color w:val="000000" w:themeColor="text1"/>
          <w:sz w:val="28"/>
          <w:szCs w:val="28"/>
          <w:lang w:val="en-US"/>
        </w:rPr>
        <w:t>: Study 1</w:t>
      </w:r>
      <w:bookmarkEnd w:id="0"/>
      <w:bookmarkEnd w:id="1"/>
      <w:bookmarkEnd w:id="2"/>
    </w:p>
    <w:p w14:paraId="6B3EC319" w14:textId="405CC184" w:rsidR="00B556F0" w:rsidRDefault="00B16499" w:rsidP="005D6824">
      <w:pPr>
        <w:pStyle w:val="NormalWeb"/>
        <w:spacing w:before="0" w:beforeAutospacing="0" w:after="0" w:afterAutospacing="0" w:line="480" w:lineRule="auto"/>
        <w:contextualSpacing/>
        <w:rPr>
          <w:b/>
          <w:bCs/>
          <w:i/>
          <w:iCs/>
          <w:lang w:val="en-US"/>
        </w:rPr>
      </w:pPr>
      <w:r>
        <w:rPr>
          <w:b/>
          <w:bCs/>
          <w:i/>
          <w:iCs/>
          <w:lang w:val="en-US"/>
        </w:rPr>
        <w:t>Controls</w:t>
      </w:r>
    </w:p>
    <w:p w14:paraId="61CF79BC" w14:textId="77777777" w:rsidR="00B556F0" w:rsidRDefault="00B556F0" w:rsidP="00B556F0">
      <w:pPr>
        <w:pStyle w:val="NormalWeb"/>
        <w:spacing w:line="480" w:lineRule="auto"/>
        <w:ind w:firstLine="708"/>
        <w:contextualSpacing/>
        <w:rPr>
          <w:i/>
          <w:lang w:val="en-US"/>
        </w:rPr>
      </w:pPr>
      <w:r w:rsidRPr="00E06F60">
        <w:rPr>
          <w:i/>
          <w:iCs/>
          <w:lang w:val="en-US"/>
        </w:rPr>
        <w:t>Influencer</w:t>
      </w:r>
      <w:r>
        <w:rPr>
          <w:i/>
          <w:iCs/>
          <w:lang w:val="en-US"/>
        </w:rPr>
        <w:t xml:space="preserve"> Controls. </w:t>
      </w:r>
      <w:r w:rsidRPr="00E06F60">
        <w:rPr>
          <w:lang w:val="en-US"/>
        </w:rPr>
        <w:t xml:space="preserve">Rather than social tie presence, </w:t>
      </w:r>
      <w:r>
        <w:rPr>
          <w:lang w:val="en-US"/>
        </w:rPr>
        <w:t xml:space="preserve">features of the virtual influencer could </w:t>
      </w:r>
      <w:r>
        <w:rPr>
          <w:color w:val="000000" w:themeColor="text1"/>
          <w:lang w:val="en-US"/>
        </w:rPr>
        <w:t xml:space="preserve">drive the observed </w:t>
      </w:r>
      <w:r w:rsidRPr="00E06F60">
        <w:rPr>
          <w:color w:val="000000" w:themeColor="text1"/>
          <w:lang w:val="en-US"/>
        </w:rPr>
        <w:t>results</w:t>
      </w:r>
      <w:r>
        <w:rPr>
          <w:color w:val="000000" w:themeColor="text1"/>
          <w:lang w:val="en-US"/>
        </w:rPr>
        <w:t xml:space="preserve">. </w:t>
      </w:r>
      <w:r>
        <w:rPr>
          <w:lang w:val="en-US"/>
        </w:rPr>
        <w:t>I</w:t>
      </w:r>
      <w:r w:rsidRPr="009A6700">
        <w:rPr>
          <w:rFonts w:ascii="TimesNewRomanPSMT" w:hAnsi="TimesNewRomanPSMT"/>
          <w:lang w:val="en-US"/>
        </w:rPr>
        <w:t>f a</w:t>
      </w:r>
      <w:r>
        <w:rPr>
          <w:rFonts w:ascii="TimesNewRomanPSMT" w:hAnsi="TimesNewRomanPSMT"/>
          <w:lang w:val="en-US"/>
        </w:rPr>
        <w:t xml:space="preserve"> virtual</w:t>
      </w:r>
      <w:r w:rsidRPr="009A6700">
        <w:rPr>
          <w:rFonts w:ascii="TimesNewRomanPSMT" w:hAnsi="TimesNewRomanPSMT"/>
          <w:lang w:val="en-US"/>
        </w:rPr>
        <w:t xml:space="preserve"> influencer has more followers, </w:t>
      </w:r>
      <w:r>
        <w:rPr>
          <w:rFonts w:ascii="TimesNewRomanPSMT" w:hAnsi="TimesNewRomanPSMT"/>
          <w:lang w:val="en-US"/>
        </w:rPr>
        <w:t xml:space="preserve">for example, </w:t>
      </w:r>
      <w:r w:rsidRPr="009A6700">
        <w:rPr>
          <w:rFonts w:ascii="TimesNewRomanPSMT" w:hAnsi="TimesNewRomanPSMT"/>
          <w:lang w:val="en-US"/>
        </w:rPr>
        <w:t xml:space="preserve">more people may see their posts, which should lead to more likes and comments. </w:t>
      </w:r>
      <w:r>
        <w:rPr>
          <w:rFonts w:ascii="TimesNewRomanPSMT" w:hAnsi="TimesNewRomanPSMT"/>
          <w:lang w:val="en-US"/>
        </w:rPr>
        <w:t>Similarly</w:t>
      </w:r>
      <w:r w:rsidRPr="009A6700">
        <w:rPr>
          <w:rFonts w:ascii="TimesNewRomanPSMT" w:hAnsi="TimesNewRomanPSMT"/>
          <w:lang w:val="en-US"/>
        </w:rPr>
        <w:t>,</w:t>
      </w:r>
      <w:r>
        <w:rPr>
          <w:color w:val="000000" w:themeColor="text1"/>
          <w:lang w:val="en-US"/>
        </w:rPr>
        <w:t xml:space="preserve"> some virtual influencers have</w:t>
      </w:r>
      <w:r>
        <w:rPr>
          <w:rFonts w:ascii="TimesNewRomanPSMT" w:hAnsi="TimesNewRomanPSMT"/>
          <w:lang w:val="en-US"/>
        </w:rPr>
        <w:t xml:space="preserve"> </w:t>
      </w:r>
      <w:r w:rsidRPr="00E06F60">
        <w:rPr>
          <w:rFonts w:ascii="TimesNewRomanPSMT" w:hAnsi="TimesNewRomanPSMT"/>
          <w:lang w:val="en-US"/>
        </w:rPr>
        <w:t xml:space="preserve">verified accounts, </w:t>
      </w:r>
      <w:r>
        <w:rPr>
          <w:rFonts w:ascii="TimesNewRomanPSMT" w:hAnsi="TimesNewRomanPSMT"/>
          <w:lang w:val="en-US"/>
        </w:rPr>
        <w:t xml:space="preserve">which may </w:t>
      </w:r>
      <w:r w:rsidRPr="00E06F60">
        <w:rPr>
          <w:rFonts w:ascii="TimesNewRomanPSMT" w:hAnsi="TimesNewRomanPSMT"/>
          <w:lang w:val="en-US"/>
        </w:rPr>
        <w:t>boost engagement (</w:t>
      </w:r>
      <w:proofErr w:type="spellStart"/>
      <w:r w:rsidRPr="00E06F60">
        <w:rPr>
          <w:rFonts w:ascii="TimesNewRomanPSMT" w:hAnsi="TimesNewRomanPSMT"/>
          <w:lang w:val="en-US"/>
        </w:rPr>
        <w:t>Valsesia</w:t>
      </w:r>
      <w:proofErr w:type="spellEnd"/>
      <w:r w:rsidRPr="00E06F60">
        <w:rPr>
          <w:rFonts w:ascii="TimesNewRomanPSMT" w:hAnsi="TimesNewRomanPSMT"/>
          <w:lang w:val="en-US"/>
        </w:rPr>
        <w:t xml:space="preserve"> et al., 2020)</w:t>
      </w:r>
      <w:r>
        <w:rPr>
          <w:rFonts w:ascii="TimesNewRomanPSMT" w:hAnsi="TimesNewRomanPSMT"/>
          <w:lang w:val="en-US"/>
        </w:rPr>
        <w:t xml:space="preserve">. Further, </w:t>
      </w:r>
      <w:r>
        <w:rPr>
          <w:color w:val="000000" w:themeColor="text1"/>
          <w:lang w:val="en-US"/>
        </w:rPr>
        <w:t xml:space="preserve">if virtual influencers post more frequently, </w:t>
      </w:r>
      <w:r>
        <w:rPr>
          <w:lang w:val="en-US"/>
        </w:rPr>
        <w:t xml:space="preserve">followers may </w:t>
      </w:r>
      <w:r w:rsidRPr="00E06F60">
        <w:rPr>
          <w:lang w:val="en-US"/>
        </w:rPr>
        <w:t xml:space="preserve">infer that </w:t>
      </w:r>
      <w:r>
        <w:rPr>
          <w:lang w:val="en-US"/>
        </w:rPr>
        <w:t xml:space="preserve">the information is </w:t>
      </w:r>
      <w:r w:rsidRPr="00E06F60">
        <w:rPr>
          <w:lang w:val="en-US"/>
        </w:rPr>
        <w:t>newer, which may boost engagement (Leung et al., 2022b).</w:t>
      </w:r>
    </w:p>
    <w:p w14:paraId="6F7E1176" w14:textId="773B7BFE" w:rsidR="00B556F0" w:rsidRPr="00776FFF" w:rsidRDefault="00B556F0" w:rsidP="00B556F0">
      <w:pPr>
        <w:pStyle w:val="NormalWeb"/>
        <w:spacing w:line="480" w:lineRule="auto"/>
        <w:ind w:firstLine="708"/>
        <w:contextualSpacing/>
        <w:rPr>
          <w:i/>
          <w:lang w:val="en-US"/>
        </w:rPr>
      </w:pPr>
      <w:r w:rsidRPr="00E06F60">
        <w:rPr>
          <w:i/>
          <w:lang w:val="en-US"/>
        </w:rPr>
        <w:t>Image</w:t>
      </w:r>
      <w:r>
        <w:rPr>
          <w:i/>
          <w:lang w:val="en-US"/>
        </w:rPr>
        <w:t xml:space="preserve"> </w:t>
      </w:r>
      <w:r>
        <w:rPr>
          <w:i/>
          <w:iCs/>
          <w:lang w:val="en-US"/>
        </w:rPr>
        <w:t>Controls</w:t>
      </w:r>
      <w:r>
        <w:rPr>
          <w:i/>
          <w:lang w:val="en-US"/>
        </w:rPr>
        <w:t>.</w:t>
      </w:r>
      <w:r w:rsidRPr="00E06F60">
        <w:rPr>
          <w:lang w:val="en-US"/>
        </w:rPr>
        <w:t xml:space="preserve"> First, images </w:t>
      </w:r>
      <w:r>
        <w:rPr>
          <w:lang w:val="en-US"/>
        </w:rPr>
        <w:t xml:space="preserve">and </w:t>
      </w:r>
      <w:r w:rsidRPr="00E06F60">
        <w:rPr>
          <w:lang w:val="en-US"/>
        </w:rPr>
        <w:t>videos might encourage different levels of engagement (</w:t>
      </w:r>
      <w:r>
        <w:rPr>
          <w:lang w:val="en-US"/>
        </w:rPr>
        <w:t>Villarroel Ordenes</w:t>
      </w:r>
      <w:r w:rsidRPr="00E06F60">
        <w:rPr>
          <w:lang w:val="en-US"/>
        </w:rPr>
        <w:t xml:space="preserve"> et al., 20</w:t>
      </w:r>
      <w:r>
        <w:rPr>
          <w:lang w:val="en-US"/>
        </w:rPr>
        <w:t>19</w:t>
      </w:r>
      <w:r w:rsidRPr="00E06F60">
        <w:rPr>
          <w:lang w:val="en-US"/>
        </w:rPr>
        <w:t xml:space="preserve">), so we control for post type (image or video). Second, </w:t>
      </w:r>
      <w:r w:rsidRPr="003F1BC8">
        <w:rPr>
          <w:lang w:val="en-US"/>
        </w:rPr>
        <w:t>maybe the effect is driven by the number of photos included in a post</w:t>
      </w:r>
      <w:r>
        <w:rPr>
          <w:lang w:val="en-US"/>
        </w:rPr>
        <w:t>. P</w:t>
      </w:r>
      <w:r w:rsidRPr="003F1BC8">
        <w:rPr>
          <w:lang w:val="en-US"/>
        </w:rPr>
        <w:t xml:space="preserve">osts with more photos could have a greater chance of resonating with viewers and be more likely to include a photo with a </w:t>
      </w:r>
      <w:r>
        <w:rPr>
          <w:lang w:val="en-US"/>
        </w:rPr>
        <w:t>social tie</w:t>
      </w:r>
      <w:r w:rsidRPr="00E06F60">
        <w:rPr>
          <w:lang w:val="en-US"/>
        </w:rPr>
        <w:t xml:space="preserve">. Third, color dominance and saturation </w:t>
      </w:r>
      <w:r>
        <w:rPr>
          <w:lang w:val="en-US"/>
        </w:rPr>
        <w:t xml:space="preserve">both </w:t>
      </w:r>
      <w:r w:rsidRPr="00E06F60">
        <w:rPr>
          <w:lang w:val="en-US"/>
        </w:rPr>
        <w:t>boost attention and can increase engagement (Li &amp; Xie, 2020).</w:t>
      </w:r>
      <w:r w:rsidRPr="00E06F60">
        <w:rPr>
          <w:rStyle w:val="FootnoteReference"/>
          <w:lang w:val="en-US"/>
        </w:rPr>
        <w:footnoteReference w:id="2"/>
      </w:r>
      <w:r w:rsidRPr="00E06F60">
        <w:rPr>
          <w:lang w:val="en-US"/>
        </w:rPr>
        <w:t xml:space="preserve"> Fourth, visual complexity, </w:t>
      </w:r>
      <w:r>
        <w:rPr>
          <w:lang w:val="en-US"/>
        </w:rPr>
        <w:t xml:space="preserve">which can be measured as an </w:t>
      </w:r>
      <w:r w:rsidRPr="00E06F60">
        <w:rPr>
          <w:lang w:val="en-US"/>
        </w:rPr>
        <w:t>object count, can make images harder to understand, which can affect engagement (</w:t>
      </w:r>
      <w:proofErr w:type="spellStart"/>
      <w:r w:rsidRPr="00E06F60">
        <w:rPr>
          <w:lang w:val="en-US"/>
        </w:rPr>
        <w:t>Overgoor</w:t>
      </w:r>
      <w:proofErr w:type="spellEnd"/>
      <w:r w:rsidRPr="00E06F60">
        <w:rPr>
          <w:lang w:val="en-US"/>
        </w:rPr>
        <w:t xml:space="preserve"> et al., 2022)</w:t>
      </w:r>
      <w:r>
        <w:rPr>
          <w:lang w:val="en-US"/>
        </w:rPr>
        <w:t xml:space="preserve">, so we used </w:t>
      </w:r>
      <w:r w:rsidRPr="00E06F60">
        <w:rPr>
          <w:lang w:val="en-US"/>
        </w:rPr>
        <w:t>Google’s API</w:t>
      </w:r>
      <w:r>
        <w:rPr>
          <w:lang w:val="en-US"/>
        </w:rPr>
        <w:t xml:space="preserve"> to automatically</w:t>
      </w:r>
      <w:r w:rsidRPr="00E06F60">
        <w:rPr>
          <w:lang w:val="en-US"/>
        </w:rPr>
        <w:t xml:space="preserve"> detect distinct objects within an image (e.g., </w:t>
      </w:r>
      <w:r>
        <w:rPr>
          <w:lang w:val="en-US"/>
        </w:rPr>
        <w:t xml:space="preserve">lamp, </w:t>
      </w:r>
      <w:r w:rsidRPr="00E06F60">
        <w:rPr>
          <w:lang w:val="en-US"/>
        </w:rPr>
        <w:t xml:space="preserve">smartphone) and include </w:t>
      </w:r>
      <w:r>
        <w:rPr>
          <w:lang w:val="en-US"/>
        </w:rPr>
        <w:t xml:space="preserve">the </w:t>
      </w:r>
      <w:r w:rsidRPr="00E06F60">
        <w:rPr>
          <w:lang w:val="en-US"/>
        </w:rPr>
        <w:t xml:space="preserve">count </w:t>
      </w:r>
      <w:r>
        <w:rPr>
          <w:lang w:val="en-US"/>
        </w:rPr>
        <w:t xml:space="preserve">of these objects </w:t>
      </w:r>
      <w:r w:rsidRPr="00E06F60">
        <w:rPr>
          <w:lang w:val="en-US"/>
        </w:rPr>
        <w:t xml:space="preserve">as </w:t>
      </w:r>
      <w:r>
        <w:rPr>
          <w:lang w:val="en-US"/>
        </w:rPr>
        <w:t>a</w:t>
      </w:r>
      <w:r w:rsidRPr="00E06F60">
        <w:rPr>
          <w:lang w:val="en-US"/>
        </w:rPr>
        <w:t xml:space="preserve"> control. Fifth, the API </w:t>
      </w:r>
      <w:r>
        <w:rPr>
          <w:lang w:val="en-US"/>
        </w:rPr>
        <w:t>can</w:t>
      </w:r>
      <w:r w:rsidR="004748AB">
        <w:rPr>
          <w:lang w:val="en-US"/>
        </w:rPr>
        <w:t xml:space="preserve"> also</w:t>
      </w:r>
      <w:r>
        <w:rPr>
          <w:lang w:val="en-US"/>
        </w:rPr>
        <w:t xml:space="preserve"> gauge </w:t>
      </w:r>
      <w:r w:rsidRPr="00E06F60">
        <w:rPr>
          <w:lang w:val="en-US"/>
        </w:rPr>
        <w:t>the emotional state</w:t>
      </w:r>
      <w:r>
        <w:rPr>
          <w:lang w:val="en-US"/>
        </w:rPr>
        <w:t>s</w:t>
      </w:r>
      <w:r w:rsidRPr="00E06F60">
        <w:rPr>
          <w:lang w:val="en-US"/>
        </w:rPr>
        <w:t xml:space="preserve"> </w:t>
      </w:r>
      <w:r>
        <w:rPr>
          <w:lang w:val="en-US"/>
        </w:rPr>
        <w:t xml:space="preserve">expressed by </w:t>
      </w:r>
      <w:r w:rsidRPr="00E06F60">
        <w:rPr>
          <w:lang w:val="en-US"/>
        </w:rPr>
        <w:t xml:space="preserve">faces </w:t>
      </w:r>
      <w:r>
        <w:rPr>
          <w:lang w:val="en-US"/>
        </w:rPr>
        <w:t>in the images</w:t>
      </w:r>
      <w:r w:rsidRPr="00E06F60">
        <w:rPr>
          <w:lang w:val="en-US"/>
        </w:rPr>
        <w:t xml:space="preserve"> (i.e., anger, joy, sorrow, and surprise). For each face, </w:t>
      </w:r>
      <w:r>
        <w:rPr>
          <w:lang w:val="en-US"/>
        </w:rPr>
        <w:t xml:space="preserve">it </w:t>
      </w:r>
      <w:r w:rsidRPr="00E06F60">
        <w:rPr>
          <w:lang w:val="en-US"/>
        </w:rPr>
        <w:t>assigns a score for each emotion</w:t>
      </w:r>
      <w:r>
        <w:rPr>
          <w:lang w:val="en-US"/>
        </w:rPr>
        <w:t>,</w:t>
      </w:r>
      <w:r w:rsidRPr="00E06F60">
        <w:rPr>
          <w:lang w:val="en-US"/>
        </w:rPr>
        <w:t xml:space="preserve"> on 5-point scale</w:t>
      </w:r>
      <w:r>
        <w:rPr>
          <w:lang w:val="en-US"/>
        </w:rPr>
        <w:t>s</w:t>
      </w:r>
      <w:r w:rsidRPr="00E06F60">
        <w:rPr>
          <w:lang w:val="en-US"/>
        </w:rPr>
        <w:t>. Posts can feature multiple images and multiple faces, so we averaged emotion scores across them</w:t>
      </w:r>
      <w:r>
        <w:rPr>
          <w:lang w:val="en-US"/>
        </w:rPr>
        <w:t xml:space="preserve">, then summed the </w:t>
      </w:r>
      <w:r w:rsidRPr="00E06F60">
        <w:rPr>
          <w:lang w:val="en-US"/>
        </w:rPr>
        <w:t>scores to measure image emotionality</w:t>
      </w:r>
      <w:r>
        <w:rPr>
          <w:lang w:val="en-US"/>
        </w:rPr>
        <w:t xml:space="preserve"> (</w:t>
      </w:r>
      <w:r w:rsidRPr="00E06F60">
        <w:rPr>
          <w:lang w:val="en-US"/>
        </w:rPr>
        <w:t>Cascio Rizzo et al., 2024).</w:t>
      </w:r>
    </w:p>
    <w:p w14:paraId="5270D8D9" w14:textId="2955C65F" w:rsidR="00B556F0" w:rsidRPr="00E06F60" w:rsidRDefault="00B556F0" w:rsidP="00B556F0">
      <w:pPr>
        <w:pStyle w:val="NormalWeb"/>
        <w:spacing w:line="480" w:lineRule="auto"/>
        <w:ind w:firstLine="708"/>
        <w:contextualSpacing/>
        <w:rPr>
          <w:lang w:val="en-US"/>
        </w:rPr>
      </w:pPr>
      <w:r w:rsidRPr="00E06F60">
        <w:rPr>
          <w:i/>
          <w:lang w:val="en-US"/>
        </w:rPr>
        <w:lastRenderedPageBreak/>
        <w:t>Text</w:t>
      </w:r>
      <w:r>
        <w:rPr>
          <w:i/>
          <w:lang w:val="en-US"/>
        </w:rPr>
        <w:t xml:space="preserve"> </w:t>
      </w:r>
      <w:r>
        <w:rPr>
          <w:i/>
          <w:iCs/>
          <w:lang w:val="en-US"/>
        </w:rPr>
        <w:t>Controls</w:t>
      </w:r>
      <w:r>
        <w:rPr>
          <w:i/>
          <w:lang w:val="en-US"/>
        </w:rPr>
        <w:t>.</w:t>
      </w:r>
      <w:r w:rsidRPr="00E06F60">
        <w:rPr>
          <w:i/>
          <w:lang w:val="en-US"/>
        </w:rPr>
        <w:t xml:space="preserve"> </w:t>
      </w:r>
      <w:r>
        <w:rPr>
          <w:lang w:val="en-US"/>
        </w:rPr>
        <w:t xml:space="preserve">The text accompanying a </w:t>
      </w:r>
      <w:r w:rsidRPr="00E06F60">
        <w:rPr>
          <w:lang w:val="en-US"/>
        </w:rPr>
        <w:t xml:space="preserve">post’s image also </w:t>
      </w:r>
      <w:r>
        <w:rPr>
          <w:lang w:val="en-US"/>
        </w:rPr>
        <w:t>can affect</w:t>
      </w:r>
      <w:r w:rsidRPr="00E06F60">
        <w:rPr>
          <w:lang w:val="en-US"/>
        </w:rPr>
        <w:t xml:space="preserve"> engagement</w:t>
      </w:r>
      <w:r>
        <w:rPr>
          <w:lang w:val="en-US"/>
        </w:rPr>
        <w:t>, so we control for 13 text features</w:t>
      </w:r>
      <w:r w:rsidRPr="00E06F60">
        <w:rPr>
          <w:lang w:val="en-US"/>
        </w:rPr>
        <w:t xml:space="preserve">. </w:t>
      </w:r>
      <w:r>
        <w:rPr>
          <w:lang w:val="en-US"/>
        </w:rPr>
        <w:t>C</w:t>
      </w:r>
      <w:r w:rsidRPr="00E06F60">
        <w:rPr>
          <w:lang w:val="en-US"/>
        </w:rPr>
        <w:t xml:space="preserve">ertain topics or themes might </w:t>
      </w:r>
      <w:r>
        <w:rPr>
          <w:lang w:val="en-US"/>
        </w:rPr>
        <w:t xml:space="preserve">prompt </w:t>
      </w:r>
      <w:r w:rsidRPr="00E06F60">
        <w:rPr>
          <w:lang w:val="en-US"/>
        </w:rPr>
        <w:t>more engagement</w:t>
      </w:r>
      <w:r>
        <w:rPr>
          <w:lang w:val="en-US"/>
        </w:rPr>
        <w:t xml:space="preserve">, so </w:t>
      </w:r>
      <w:r w:rsidRPr="00E06F60">
        <w:rPr>
          <w:lang w:val="en-US"/>
        </w:rPr>
        <w:t xml:space="preserve">we control for the topics discussed in each post. </w:t>
      </w:r>
      <w:r>
        <w:rPr>
          <w:lang w:val="en-US"/>
        </w:rPr>
        <w:t xml:space="preserve">Specifically, we relied on </w:t>
      </w:r>
      <w:r w:rsidRPr="00E06F60">
        <w:rPr>
          <w:lang w:val="en-US"/>
        </w:rPr>
        <w:t xml:space="preserve">Empath (Fast et al., 2016), a tool that analyzes text </w:t>
      </w:r>
      <w:r>
        <w:rPr>
          <w:lang w:val="en-US"/>
        </w:rPr>
        <w:t xml:space="preserve">according to </w:t>
      </w:r>
      <w:r w:rsidRPr="00E06F60">
        <w:rPr>
          <w:lang w:val="en-US"/>
        </w:rPr>
        <w:t xml:space="preserve">194 built-in, </w:t>
      </w:r>
      <w:proofErr w:type="spellStart"/>
      <w:r w:rsidRPr="00E06F60">
        <w:rPr>
          <w:lang w:val="en-US"/>
        </w:rPr>
        <w:t>prevalidated</w:t>
      </w:r>
      <w:proofErr w:type="spellEnd"/>
      <w:r w:rsidRPr="00E06F60">
        <w:rPr>
          <w:lang w:val="en-US"/>
        </w:rPr>
        <w:t xml:space="preserve"> categories (e.g., traveling, technology, and cooking).</w:t>
      </w:r>
      <w:r w:rsidRPr="00E06F60">
        <w:rPr>
          <w:rStyle w:val="FootnoteReference"/>
          <w:lang w:val="en-US"/>
        </w:rPr>
        <w:footnoteReference w:id="3"/>
      </w:r>
      <w:r w:rsidRPr="00E06F60">
        <w:rPr>
          <w:lang w:val="en-US"/>
        </w:rPr>
        <w:t xml:space="preserve"> To reduce dimensionality, we </w:t>
      </w:r>
      <w:r>
        <w:rPr>
          <w:lang w:val="en-US"/>
        </w:rPr>
        <w:t xml:space="preserve">applied a </w:t>
      </w:r>
      <w:r w:rsidRPr="00E06F60">
        <w:rPr>
          <w:lang w:val="en-US"/>
        </w:rPr>
        <w:t xml:space="preserve">factor analysis with </w:t>
      </w:r>
      <w:r>
        <w:rPr>
          <w:lang w:val="en-US"/>
        </w:rPr>
        <w:t>V</w:t>
      </w:r>
      <w:r w:rsidRPr="00E06F60">
        <w:rPr>
          <w:lang w:val="en-US"/>
        </w:rPr>
        <w:t xml:space="preserve">arimax rotation, </w:t>
      </w:r>
      <w:r>
        <w:rPr>
          <w:lang w:val="en-US"/>
        </w:rPr>
        <w:t xml:space="preserve">which </w:t>
      </w:r>
      <w:r w:rsidRPr="00D105A7">
        <w:rPr>
          <w:lang w:val="en-US"/>
        </w:rPr>
        <w:t>minimize</w:t>
      </w:r>
      <w:r>
        <w:rPr>
          <w:lang w:val="en-US"/>
        </w:rPr>
        <w:t>s</w:t>
      </w:r>
      <w:r w:rsidRPr="00D105A7">
        <w:rPr>
          <w:lang w:val="en-US"/>
        </w:rPr>
        <w:t xml:space="preserve"> the number of variables </w:t>
      </w:r>
      <w:r>
        <w:rPr>
          <w:lang w:val="en-US"/>
        </w:rPr>
        <w:t xml:space="preserve">with </w:t>
      </w:r>
      <w:r w:rsidRPr="00D105A7">
        <w:rPr>
          <w:lang w:val="en-US"/>
        </w:rPr>
        <w:t>high loadings on each factor</w:t>
      </w:r>
      <w:r>
        <w:rPr>
          <w:lang w:val="en-US"/>
        </w:rPr>
        <w:t xml:space="preserve">, and thus identified </w:t>
      </w:r>
      <w:r w:rsidRPr="00E06F60">
        <w:rPr>
          <w:lang w:val="en-US"/>
        </w:rPr>
        <w:t xml:space="preserve">70 overarching topics. </w:t>
      </w:r>
      <w:r>
        <w:rPr>
          <w:lang w:val="en-US"/>
        </w:rPr>
        <w:t>V</w:t>
      </w:r>
      <w:r w:rsidRPr="00E06F60">
        <w:rPr>
          <w:lang w:val="en-US"/>
        </w:rPr>
        <w:t>irtual influencers often ask questions to prompt dialogue with followers (Villarroel Ordenes et al., 2019)</w:t>
      </w:r>
      <w:r>
        <w:rPr>
          <w:lang w:val="en-US"/>
        </w:rPr>
        <w:t xml:space="preserve">, use </w:t>
      </w:r>
      <w:r w:rsidRPr="00E06F60">
        <w:rPr>
          <w:lang w:val="en-US"/>
        </w:rPr>
        <w:t xml:space="preserve">hashtags </w:t>
      </w:r>
      <w:r>
        <w:rPr>
          <w:lang w:val="en-US"/>
        </w:rPr>
        <w:t>to</w:t>
      </w:r>
      <w:r w:rsidRPr="00E06F60">
        <w:rPr>
          <w:lang w:val="en-US"/>
        </w:rPr>
        <w:t xml:space="preserve"> </w:t>
      </w:r>
      <w:r>
        <w:rPr>
          <w:lang w:val="en-US"/>
        </w:rPr>
        <w:t xml:space="preserve">expand the pool of </w:t>
      </w:r>
      <w:r w:rsidRPr="00E06F60">
        <w:rPr>
          <w:lang w:val="en-US"/>
        </w:rPr>
        <w:t>people who see a post</w:t>
      </w:r>
      <w:r>
        <w:rPr>
          <w:lang w:val="en-US"/>
        </w:rPr>
        <w:t xml:space="preserve">, or include </w:t>
      </w:r>
      <w:r w:rsidRPr="00E06F60">
        <w:rPr>
          <w:lang w:val="en-US"/>
        </w:rPr>
        <w:t>emojis (</w:t>
      </w:r>
      <w:proofErr w:type="spellStart"/>
      <w:r w:rsidRPr="00E06F60">
        <w:rPr>
          <w:lang w:val="en-US"/>
        </w:rPr>
        <w:t>Luangrath</w:t>
      </w:r>
      <w:proofErr w:type="spellEnd"/>
      <w:r w:rsidRPr="00E06F60">
        <w:rPr>
          <w:lang w:val="en-US"/>
        </w:rPr>
        <w:t xml:space="preserve"> et al., 2023), </w:t>
      </w:r>
      <w:r>
        <w:rPr>
          <w:lang w:val="en-US"/>
        </w:rPr>
        <w:t xml:space="preserve">all of which could encourage various forms of </w:t>
      </w:r>
      <w:r w:rsidRPr="00E06F60">
        <w:rPr>
          <w:lang w:val="en-US"/>
        </w:rPr>
        <w:t>engagement</w:t>
      </w:r>
      <w:r>
        <w:rPr>
          <w:lang w:val="en-US"/>
        </w:rPr>
        <w:t xml:space="preserve">. Accordingly, we </w:t>
      </w:r>
      <w:r w:rsidRPr="00E06F60">
        <w:rPr>
          <w:lang w:val="en-US"/>
        </w:rPr>
        <w:t>control for the number of questions</w:t>
      </w:r>
      <w:r>
        <w:rPr>
          <w:lang w:val="en-US"/>
        </w:rPr>
        <w:t>, hashtags, and emojis</w:t>
      </w:r>
      <w:r w:rsidRPr="00E06F60">
        <w:rPr>
          <w:lang w:val="en-US"/>
        </w:rPr>
        <w:t xml:space="preserve"> within the message. </w:t>
      </w:r>
      <w:r>
        <w:rPr>
          <w:lang w:val="en-US"/>
        </w:rPr>
        <w:t>L</w:t>
      </w:r>
      <w:r w:rsidRPr="00E06F60">
        <w:rPr>
          <w:lang w:val="en-US"/>
        </w:rPr>
        <w:t xml:space="preserve">onger posts </w:t>
      </w:r>
      <w:r>
        <w:rPr>
          <w:lang w:val="en-US"/>
        </w:rPr>
        <w:t xml:space="preserve">usually </w:t>
      </w:r>
      <w:r w:rsidRPr="00E06F60">
        <w:rPr>
          <w:lang w:val="en-US"/>
        </w:rPr>
        <w:t xml:space="preserve">convey more information, which could </w:t>
      </w:r>
      <w:r>
        <w:rPr>
          <w:lang w:val="en-US"/>
        </w:rPr>
        <w:t xml:space="preserve">alter </w:t>
      </w:r>
      <w:r w:rsidRPr="00E06F60">
        <w:rPr>
          <w:lang w:val="en-US"/>
        </w:rPr>
        <w:t xml:space="preserve">engagement, so we control for the length of the post (in words). </w:t>
      </w:r>
      <w:r>
        <w:rPr>
          <w:lang w:val="en-US"/>
        </w:rPr>
        <w:t>When</w:t>
      </w:r>
      <w:r w:rsidRPr="00E06F60">
        <w:rPr>
          <w:lang w:val="en-US"/>
        </w:rPr>
        <w:t xml:space="preserve"> posts mention brands or </w:t>
      </w:r>
      <w:r>
        <w:rPr>
          <w:lang w:val="en-US"/>
        </w:rPr>
        <w:t xml:space="preserve">link to </w:t>
      </w:r>
      <w:r w:rsidRPr="00E06F60">
        <w:rPr>
          <w:lang w:val="en-US"/>
        </w:rPr>
        <w:t xml:space="preserve">the accounts of </w:t>
      </w:r>
      <w:r>
        <w:rPr>
          <w:lang w:val="en-US"/>
        </w:rPr>
        <w:t xml:space="preserve">other </w:t>
      </w:r>
      <w:r w:rsidRPr="00E06F60">
        <w:rPr>
          <w:lang w:val="en-US"/>
        </w:rPr>
        <w:t xml:space="preserve">people </w:t>
      </w:r>
      <w:r>
        <w:rPr>
          <w:lang w:val="en-US"/>
        </w:rPr>
        <w:t xml:space="preserve">who </w:t>
      </w:r>
      <w:r w:rsidRPr="00E06F60">
        <w:rPr>
          <w:lang w:val="en-US"/>
        </w:rPr>
        <w:t xml:space="preserve">appear in the photos, </w:t>
      </w:r>
      <w:r>
        <w:rPr>
          <w:lang w:val="en-US"/>
        </w:rPr>
        <w:t xml:space="preserve">it </w:t>
      </w:r>
      <w:r w:rsidRPr="00E06F60">
        <w:rPr>
          <w:lang w:val="en-US"/>
        </w:rPr>
        <w:t xml:space="preserve">could boost visibility and thus engagement, </w:t>
      </w:r>
      <w:r>
        <w:rPr>
          <w:lang w:val="en-US"/>
        </w:rPr>
        <w:t xml:space="preserve">such that </w:t>
      </w:r>
      <w:r w:rsidRPr="00E06F60">
        <w:rPr>
          <w:lang w:val="en-US"/>
        </w:rPr>
        <w:t xml:space="preserve">we control for the number of mentions. </w:t>
      </w:r>
      <w:r>
        <w:rPr>
          <w:lang w:val="en-US"/>
        </w:rPr>
        <w:t>In recognition of the effects of v</w:t>
      </w:r>
      <w:r w:rsidRPr="00E06F60">
        <w:rPr>
          <w:lang w:val="en-US"/>
        </w:rPr>
        <w:t xml:space="preserve">alence and arousal </w:t>
      </w:r>
      <w:r>
        <w:rPr>
          <w:lang w:val="en-US"/>
        </w:rPr>
        <w:t>on</w:t>
      </w:r>
      <w:r w:rsidRPr="00E06F60">
        <w:rPr>
          <w:lang w:val="en-US"/>
        </w:rPr>
        <w:t xml:space="preserve"> engagement (Berger &amp; Milkman, 2012), we </w:t>
      </w:r>
      <w:r>
        <w:rPr>
          <w:lang w:val="en-US"/>
        </w:rPr>
        <w:t xml:space="preserve">apply </w:t>
      </w:r>
      <w:r w:rsidRPr="00E06F60">
        <w:rPr>
          <w:lang w:val="en-US"/>
        </w:rPr>
        <w:t xml:space="preserve">Mohammad’s (2018) Valence-Arousal-Dominance </w:t>
      </w:r>
      <w:r>
        <w:rPr>
          <w:lang w:val="en-US"/>
        </w:rPr>
        <w:t xml:space="preserve">(VAD) </w:t>
      </w:r>
      <w:r w:rsidRPr="00E06F60">
        <w:rPr>
          <w:lang w:val="en-US"/>
        </w:rPr>
        <w:t>lexicon</w:t>
      </w:r>
      <w:r>
        <w:rPr>
          <w:lang w:val="en-US"/>
        </w:rPr>
        <w:t xml:space="preserve"> to control for them</w:t>
      </w:r>
      <w:r w:rsidRPr="00E06F60">
        <w:rPr>
          <w:lang w:val="en-US"/>
        </w:rPr>
        <w:t xml:space="preserve">. </w:t>
      </w:r>
      <w:r>
        <w:rPr>
          <w:lang w:val="en-US"/>
        </w:rPr>
        <w:t>C</w:t>
      </w:r>
      <w:r w:rsidRPr="00E06F60">
        <w:rPr>
          <w:lang w:val="en-US"/>
        </w:rPr>
        <w:t xml:space="preserve">oncrete language can increase engagement </w:t>
      </w:r>
      <w:r>
        <w:rPr>
          <w:lang w:val="en-US"/>
        </w:rPr>
        <w:t xml:space="preserve">by </w:t>
      </w:r>
      <w:r w:rsidRPr="00E06F60">
        <w:rPr>
          <w:lang w:val="en-US"/>
        </w:rPr>
        <w:t>signal</w:t>
      </w:r>
      <w:r>
        <w:rPr>
          <w:lang w:val="en-US"/>
        </w:rPr>
        <w:t>ing</w:t>
      </w:r>
      <w:r w:rsidRPr="00E06F60">
        <w:rPr>
          <w:lang w:val="en-US"/>
        </w:rPr>
        <w:t xml:space="preserve"> direct experience (Packard &amp; Berger, 2021)</w:t>
      </w:r>
      <w:r>
        <w:rPr>
          <w:lang w:val="en-US"/>
        </w:rPr>
        <w:t xml:space="preserve">; to </w:t>
      </w:r>
      <w:r w:rsidRPr="00E06F60">
        <w:rPr>
          <w:lang w:val="en-US"/>
        </w:rPr>
        <w:t>control for linguistic concreteness</w:t>
      </w:r>
      <w:r>
        <w:rPr>
          <w:lang w:val="en-US"/>
        </w:rPr>
        <w:t>, we use</w:t>
      </w:r>
      <w:r w:rsidRPr="00E06F60">
        <w:rPr>
          <w:lang w:val="en-US"/>
        </w:rPr>
        <w:t xml:space="preserve"> </w:t>
      </w:r>
      <w:proofErr w:type="spellStart"/>
      <w:r w:rsidRPr="00E06F60">
        <w:rPr>
          <w:lang w:val="en-US"/>
        </w:rPr>
        <w:t>Paetzold</w:t>
      </w:r>
      <w:proofErr w:type="spellEnd"/>
      <w:r w:rsidRPr="00E06F60">
        <w:rPr>
          <w:lang w:val="en-US"/>
        </w:rPr>
        <w:t xml:space="preserve"> </w:t>
      </w:r>
      <w:r>
        <w:rPr>
          <w:lang w:val="en-US"/>
        </w:rPr>
        <w:t>and</w:t>
      </w:r>
      <w:r w:rsidRPr="00E06F60">
        <w:rPr>
          <w:lang w:val="en-US"/>
        </w:rPr>
        <w:t xml:space="preserve"> </w:t>
      </w:r>
      <w:proofErr w:type="spellStart"/>
      <w:r w:rsidRPr="00E06F60">
        <w:rPr>
          <w:lang w:val="en-US"/>
        </w:rPr>
        <w:t>Specia’s</w:t>
      </w:r>
      <w:proofErr w:type="spellEnd"/>
      <w:r w:rsidRPr="00E06F60">
        <w:rPr>
          <w:lang w:val="en-US"/>
        </w:rPr>
        <w:t xml:space="preserve"> (2016) ratings. </w:t>
      </w:r>
      <w:r>
        <w:rPr>
          <w:lang w:val="en-US"/>
        </w:rPr>
        <w:t>F</w:t>
      </w:r>
      <w:r w:rsidRPr="00E06F60">
        <w:rPr>
          <w:lang w:val="en-US"/>
        </w:rPr>
        <w:t>amiliar words</w:t>
      </w:r>
      <w:r>
        <w:rPr>
          <w:lang w:val="en-US"/>
        </w:rPr>
        <w:t>, which</w:t>
      </w:r>
      <w:r w:rsidRPr="00E06F60">
        <w:rPr>
          <w:lang w:val="en-US"/>
        </w:rPr>
        <w:t xml:space="preserve"> are easier to process</w:t>
      </w:r>
      <w:r>
        <w:rPr>
          <w:lang w:val="en-US"/>
        </w:rPr>
        <w:t>,</w:t>
      </w:r>
      <w:r w:rsidRPr="00E06F60">
        <w:rPr>
          <w:lang w:val="en-US"/>
        </w:rPr>
        <w:t xml:space="preserve"> can boost engagement (Berger &amp; Milkman, 2012)</w:t>
      </w:r>
      <w:r>
        <w:rPr>
          <w:lang w:val="en-US"/>
        </w:rPr>
        <w:t>, and in this case</w:t>
      </w:r>
      <w:r w:rsidRPr="00E06F60">
        <w:rPr>
          <w:lang w:val="en-US"/>
        </w:rPr>
        <w:t xml:space="preserve">, </w:t>
      </w:r>
      <w:r>
        <w:rPr>
          <w:lang w:val="en-US"/>
        </w:rPr>
        <w:t xml:space="preserve">we use </w:t>
      </w:r>
      <w:proofErr w:type="spellStart"/>
      <w:r w:rsidRPr="00E06F60">
        <w:rPr>
          <w:lang w:val="en-US"/>
        </w:rPr>
        <w:t>Paetzold</w:t>
      </w:r>
      <w:proofErr w:type="spellEnd"/>
      <w:r w:rsidRPr="00E06F60">
        <w:rPr>
          <w:lang w:val="en-US"/>
        </w:rPr>
        <w:t xml:space="preserve"> </w:t>
      </w:r>
      <w:r>
        <w:rPr>
          <w:lang w:val="en-US"/>
        </w:rPr>
        <w:t>and</w:t>
      </w:r>
      <w:r w:rsidRPr="00E06F60">
        <w:rPr>
          <w:lang w:val="en-US"/>
        </w:rPr>
        <w:t xml:space="preserve"> </w:t>
      </w:r>
      <w:proofErr w:type="spellStart"/>
      <w:r w:rsidRPr="00E06F60">
        <w:rPr>
          <w:lang w:val="en-US"/>
        </w:rPr>
        <w:t>Specia’s</w:t>
      </w:r>
      <w:proofErr w:type="spellEnd"/>
      <w:r w:rsidRPr="00E06F60">
        <w:rPr>
          <w:lang w:val="en-US"/>
        </w:rPr>
        <w:t xml:space="preserve"> (2016) familiarity scores. </w:t>
      </w:r>
      <w:r>
        <w:rPr>
          <w:lang w:val="en-US"/>
        </w:rPr>
        <w:t>Another effect might arise from</w:t>
      </w:r>
      <w:r w:rsidRPr="00E06F60">
        <w:rPr>
          <w:lang w:val="en-US"/>
        </w:rPr>
        <w:t xml:space="preserve"> extremity</w:t>
      </w:r>
      <w:r>
        <w:rPr>
          <w:lang w:val="en-US"/>
        </w:rPr>
        <w:t>, which</w:t>
      </w:r>
      <w:r w:rsidRPr="00E06F60">
        <w:rPr>
          <w:lang w:val="en-US"/>
        </w:rPr>
        <w:t xml:space="preserve"> makes posts seem more helpful (</w:t>
      </w:r>
      <w:proofErr w:type="spellStart"/>
      <w:r w:rsidRPr="00E06F60">
        <w:rPr>
          <w:lang w:val="en-US"/>
        </w:rPr>
        <w:t>Rocklage</w:t>
      </w:r>
      <w:proofErr w:type="spellEnd"/>
      <w:r w:rsidRPr="00E06F60">
        <w:rPr>
          <w:lang w:val="en-US"/>
        </w:rPr>
        <w:t xml:space="preserve"> et al., 2018)</w:t>
      </w:r>
      <w:r>
        <w:rPr>
          <w:lang w:val="en-US"/>
        </w:rPr>
        <w:t>, and to c</w:t>
      </w:r>
      <w:r w:rsidRPr="00E06F60">
        <w:rPr>
          <w:lang w:val="en-US"/>
        </w:rPr>
        <w:t>ontrol for extremity</w:t>
      </w:r>
      <w:r>
        <w:rPr>
          <w:lang w:val="en-US"/>
        </w:rPr>
        <w:t>, we use</w:t>
      </w:r>
      <w:r w:rsidRPr="00E06F60">
        <w:rPr>
          <w:lang w:val="en-US"/>
        </w:rPr>
        <w:t xml:space="preserve"> the Evaluative Lexicon 2.0. </w:t>
      </w:r>
      <w:r>
        <w:rPr>
          <w:lang w:val="en-US"/>
        </w:rPr>
        <w:t xml:space="preserve">By making sources seem friendlier, </w:t>
      </w:r>
      <w:r w:rsidRPr="00E06F60">
        <w:rPr>
          <w:lang w:val="en-US"/>
        </w:rPr>
        <w:t>social words (e.</w:t>
      </w:r>
      <w:r>
        <w:rPr>
          <w:lang w:val="en-US"/>
        </w:rPr>
        <w:t>g.</w:t>
      </w:r>
      <w:r w:rsidRPr="00E06F60">
        <w:rPr>
          <w:lang w:val="en-US"/>
        </w:rPr>
        <w:t xml:space="preserve">, “together”) can boost </w:t>
      </w:r>
      <w:r w:rsidRPr="00E06F60">
        <w:rPr>
          <w:lang w:val="en-US"/>
        </w:rPr>
        <w:lastRenderedPageBreak/>
        <w:t>some forms of engagement</w:t>
      </w:r>
      <w:r>
        <w:rPr>
          <w:lang w:val="en-US"/>
        </w:rPr>
        <w:t xml:space="preserve">. We determine and </w:t>
      </w:r>
      <w:r w:rsidRPr="00E06F60">
        <w:rPr>
          <w:lang w:val="en-US"/>
        </w:rPr>
        <w:t xml:space="preserve">control for their proportion using the Linguistic Inquiry and Word Count’s (Boyd et al., 2022) “social” measure. </w:t>
      </w:r>
      <w:r>
        <w:rPr>
          <w:lang w:val="en-US"/>
        </w:rPr>
        <w:t>Sponsored</w:t>
      </w:r>
      <w:r w:rsidRPr="00E06F60">
        <w:rPr>
          <w:lang w:val="en-US"/>
        </w:rPr>
        <w:t xml:space="preserve"> posts </w:t>
      </w:r>
      <w:r>
        <w:rPr>
          <w:lang w:val="en-US"/>
        </w:rPr>
        <w:t xml:space="preserve">arguably attract less </w:t>
      </w:r>
      <w:r w:rsidRPr="00E06F60">
        <w:rPr>
          <w:lang w:val="en-US"/>
        </w:rPr>
        <w:t xml:space="preserve">engagement (Leung et al., 2022b), so we </w:t>
      </w:r>
      <w:r>
        <w:rPr>
          <w:lang w:val="en-US"/>
        </w:rPr>
        <w:t xml:space="preserve">note </w:t>
      </w:r>
      <w:r w:rsidRPr="00E06F60">
        <w:rPr>
          <w:lang w:val="en-US"/>
        </w:rPr>
        <w:t xml:space="preserve">this </w:t>
      </w:r>
      <w:r>
        <w:rPr>
          <w:lang w:val="en-US"/>
        </w:rPr>
        <w:t>status</w:t>
      </w:r>
      <w:r w:rsidRPr="00E06F60">
        <w:rPr>
          <w:lang w:val="en-US"/>
        </w:rPr>
        <w:t>. Finally, posts sometimes offer incentives (e.g., gifts</w:t>
      </w:r>
      <w:r>
        <w:rPr>
          <w:lang w:val="en-US"/>
        </w:rPr>
        <w:t>,</w:t>
      </w:r>
      <w:r w:rsidRPr="00E06F60">
        <w:rPr>
          <w:lang w:val="en-US"/>
        </w:rPr>
        <w:t xml:space="preserve"> discount codes) for followers who </w:t>
      </w:r>
      <w:r>
        <w:rPr>
          <w:lang w:val="en-US"/>
        </w:rPr>
        <w:t xml:space="preserve">leave </w:t>
      </w:r>
      <w:r w:rsidRPr="00E06F60">
        <w:rPr>
          <w:lang w:val="en-US"/>
        </w:rPr>
        <w:t>a comment or tag others (</w:t>
      </w:r>
      <w:r w:rsidR="007931E9">
        <w:rPr>
          <w:lang w:val="en-US"/>
        </w:rPr>
        <w:t>Cascio Rizzo</w:t>
      </w:r>
      <w:r w:rsidRPr="00E06F60">
        <w:rPr>
          <w:lang w:val="en-US"/>
        </w:rPr>
        <w:t xml:space="preserve"> et al., </w:t>
      </w:r>
      <w:r w:rsidR="007931E9">
        <w:rPr>
          <w:lang w:val="en-US"/>
        </w:rPr>
        <w:t>2024</w:t>
      </w:r>
      <w:r w:rsidRPr="00E06F60">
        <w:rPr>
          <w:lang w:val="en-US"/>
        </w:rPr>
        <w:t xml:space="preserve">), so we include a dummy variable </w:t>
      </w:r>
      <w:r>
        <w:rPr>
          <w:lang w:val="en-US"/>
        </w:rPr>
        <w:t xml:space="preserve">that indicates if </w:t>
      </w:r>
      <w:r w:rsidRPr="00E06F60">
        <w:rPr>
          <w:lang w:val="en-US"/>
        </w:rPr>
        <w:t xml:space="preserve">a post contains such a sales promotion, </w:t>
      </w:r>
      <w:r>
        <w:rPr>
          <w:lang w:val="en-US"/>
        </w:rPr>
        <w:t xml:space="preserve">on the basis of </w:t>
      </w:r>
      <w:proofErr w:type="spellStart"/>
      <w:r w:rsidRPr="00E06F60">
        <w:rPr>
          <w:lang w:val="en-US"/>
        </w:rPr>
        <w:t>Jalali</w:t>
      </w:r>
      <w:proofErr w:type="spellEnd"/>
      <w:r w:rsidRPr="00E06F60">
        <w:rPr>
          <w:lang w:val="en-US"/>
        </w:rPr>
        <w:t xml:space="preserve"> </w:t>
      </w:r>
      <w:r>
        <w:rPr>
          <w:lang w:val="en-US"/>
        </w:rPr>
        <w:t>and</w:t>
      </w:r>
      <w:r w:rsidRPr="00E06F60">
        <w:rPr>
          <w:lang w:val="en-US"/>
        </w:rPr>
        <w:t xml:space="preserve"> </w:t>
      </w:r>
      <w:proofErr w:type="spellStart"/>
      <w:r w:rsidRPr="00E06F60">
        <w:rPr>
          <w:lang w:val="en-US"/>
        </w:rPr>
        <w:t>Papatla’s</w:t>
      </w:r>
      <w:proofErr w:type="spellEnd"/>
      <w:r w:rsidRPr="00E06F60">
        <w:rPr>
          <w:lang w:val="en-US"/>
        </w:rPr>
        <w:t xml:space="preserve"> (2019) list of promotional words (i.e., chance, commercial, free, gift, giveaway, promo, win, and sale).</w:t>
      </w:r>
    </w:p>
    <w:p w14:paraId="4E3BD5C5" w14:textId="5A489742" w:rsidR="00B556F0" w:rsidRPr="00E06F60" w:rsidRDefault="00B556F0" w:rsidP="00B556F0">
      <w:pPr>
        <w:pStyle w:val="NormalWeb"/>
        <w:spacing w:line="480" w:lineRule="auto"/>
        <w:ind w:firstLine="708"/>
        <w:contextualSpacing/>
        <w:rPr>
          <w:lang w:val="en-US"/>
        </w:rPr>
      </w:pPr>
      <w:r w:rsidRPr="00E06F60">
        <w:rPr>
          <w:i/>
          <w:iCs/>
          <w:lang w:val="en-US"/>
        </w:rPr>
        <w:t xml:space="preserve">Others’ </w:t>
      </w:r>
      <w:r>
        <w:rPr>
          <w:i/>
          <w:iCs/>
          <w:lang w:val="en-US"/>
        </w:rPr>
        <w:t>F</w:t>
      </w:r>
      <w:r w:rsidRPr="00E06F60">
        <w:rPr>
          <w:i/>
          <w:iCs/>
          <w:lang w:val="en-US"/>
        </w:rPr>
        <w:t>ollowers</w:t>
      </w:r>
      <w:r>
        <w:rPr>
          <w:i/>
          <w:iCs/>
          <w:lang w:val="en-US"/>
        </w:rPr>
        <w:t>.</w:t>
      </w:r>
      <w:r w:rsidRPr="00E06F60">
        <w:rPr>
          <w:lang w:val="en-US"/>
        </w:rPr>
        <w:t xml:space="preserve"> If posts that </w:t>
      </w:r>
      <w:r>
        <w:rPr>
          <w:lang w:val="en-US"/>
        </w:rPr>
        <w:t xml:space="preserve">feature </w:t>
      </w:r>
      <w:r w:rsidRPr="00E06F60">
        <w:rPr>
          <w:lang w:val="en-US"/>
        </w:rPr>
        <w:t xml:space="preserve">others in photos also tag more accounts, the </w:t>
      </w:r>
      <w:r>
        <w:rPr>
          <w:lang w:val="en-US"/>
        </w:rPr>
        <w:t xml:space="preserve">potential reach of that </w:t>
      </w:r>
      <w:r w:rsidRPr="00E06F60">
        <w:rPr>
          <w:lang w:val="en-US"/>
        </w:rPr>
        <w:t xml:space="preserve">content </w:t>
      </w:r>
      <w:r>
        <w:rPr>
          <w:lang w:val="en-US"/>
        </w:rPr>
        <w:t>is greater</w:t>
      </w:r>
      <w:r w:rsidRPr="00E06F60">
        <w:rPr>
          <w:lang w:val="en-US"/>
        </w:rPr>
        <w:t xml:space="preserve">, which </w:t>
      </w:r>
      <w:r>
        <w:rPr>
          <w:lang w:val="en-US"/>
        </w:rPr>
        <w:t xml:space="preserve">might </w:t>
      </w:r>
      <w:r w:rsidRPr="00E06F60">
        <w:rPr>
          <w:lang w:val="en-US"/>
        </w:rPr>
        <w:t>boost engagement.</w:t>
      </w:r>
      <w:r w:rsidRPr="00E06F60">
        <w:rPr>
          <w:rStyle w:val="FootnoteReference"/>
          <w:lang w:val="en-US"/>
        </w:rPr>
        <w:footnoteReference w:id="4"/>
      </w:r>
      <w:r w:rsidRPr="00E06F60">
        <w:rPr>
          <w:lang w:val="en-US"/>
        </w:rPr>
        <w:t xml:space="preserve"> </w:t>
      </w:r>
      <w:r>
        <w:rPr>
          <w:lang w:val="en-US"/>
        </w:rPr>
        <w:t>Similarly</w:t>
      </w:r>
      <w:r w:rsidRPr="00E06F60">
        <w:rPr>
          <w:lang w:val="en-US"/>
        </w:rPr>
        <w:t xml:space="preserve">, brands with larger followings </w:t>
      </w:r>
      <w:r>
        <w:rPr>
          <w:lang w:val="en-US"/>
        </w:rPr>
        <w:t>might drive the engagement</w:t>
      </w:r>
      <w:r w:rsidRPr="00E06F60">
        <w:rPr>
          <w:lang w:val="en-US"/>
        </w:rPr>
        <w:t xml:space="preserve"> effect</w:t>
      </w:r>
      <w:r>
        <w:rPr>
          <w:lang w:val="en-US"/>
        </w:rPr>
        <w:t>s</w:t>
      </w:r>
      <w:r w:rsidRPr="00E06F60">
        <w:rPr>
          <w:lang w:val="en-US"/>
        </w:rPr>
        <w:t xml:space="preserve">. To test these possibilities, we retrieved </w:t>
      </w:r>
      <w:r>
        <w:rPr>
          <w:lang w:val="en-US"/>
        </w:rPr>
        <w:t xml:space="preserve">the </w:t>
      </w:r>
      <w:r w:rsidRPr="00E06F60">
        <w:rPr>
          <w:lang w:val="en-US"/>
        </w:rPr>
        <w:t xml:space="preserve">follower counts of all accounts (i.e., individuals or brands) mentioned in virtual influencers’ posts, </w:t>
      </w:r>
      <w:r>
        <w:rPr>
          <w:lang w:val="en-US"/>
        </w:rPr>
        <w:t xml:space="preserve">then </w:t>
      </w:r>
      <w:r w:rsidRPr="00E06F60">
        <w:rPr>
          <w:lang w:val="en-US"/>
        </w:rPr>
        <w:t>include</w:t>
      </w:r>
      <w:r>
        <w:rPr>
          <w:lang w:val="en-US"/>
        </w:rPr>
        <w:t xml:space="preserve"> these</w:t>
      </w:r>
      <w:r w:rsidRPr="00E06F60">
        <w:rPr>
          <w:lang w:val="en-US"/>
        </w:rPr>
        <w:t xml:space="preserve"> others’ follower count</w:t>
      </w:r>
      <w:r>
        <w:rPr>
          <w:lang w:val="en-US"/>
        </w:rPr>
        <w:t>s</w:t>
      </w:r>
      <w:r w:rsidRPr="00E06F60">
        <w:rPr>
          <w:lang w:val="en-US"/>
        </w:rPr>
        <w:t xml:space="preserve"> as a control. </w:t>
      </w:r>
    </w:p>
    <w:p w14:paraId="6884D7B5" w14:textId="77777777" w:rsidR="00B556F0" w:rsidRDefault="00B556F0" w:rsidP="00B556F0">
      <w:pPr>
        <w:pStyle w:val="NormalWeb"/>
        <w:spacing w:line="480" w:lineRule="auto"/>
        <w:ind w:firstLine="708"/>
        <w:contextualSpacing/>
        <w:rPr>
          <w:lang w:val="en-US"/>
        </w:rPr>
      </w:pPr>
      <w:r w:rsidRPr="00E06F60">
        <w:rPr>
          <w:i/>
          <w:iCs/>
          <w:lang w:val="en-US"/>
        </w:rPr>
        <w:t xml:space="preserve">Time </w:t>
      </w:r>
      <w:r>
        <w:rPr>
          <w:i/>
          <w:iCs/>
          <w:lang w:val="en-US"/>
        </w:rPr>
        <w:t>E</w:t>
      </w:r>
      <w:r w:rsidRPr="00E06F60">
        <w:rPr>
          <w:i/>
          <w:iCs/>
          <w:lang w:val="en-US"/>
        </w:rPr>
        <w:t>ffects</w:t>
      </w:r>
      <w:r>
        <w:rPr>
          <w:i/>
          <w:iCs/>
          <w:lang w:val="en-US"/>
        </w:rPr>
        <w:t xml:space="preserve"> Controls.</w:t>
      </w:r>
      <w:r w:rsidRPr="00E06F60">
        <w:rPr>
          <w:lang w:val="en-US"/>
        </w:rPr>
        <w:t xml:space="preserve"> </w:t>
      </w:r>
      <w:r>
        <w:rPr>
          <w:lang w:val="en-US"/>
        </w:rPr>
        <w:t>C</w:t>
      </w:r>
      <w:r w:rsidRPr="00E06F60">
        <w:rPr>
          <w:lang w:val="en-US"/>
        </w:rPr>
        <w:t xml:space="preserve">ertain times of day, weekdays rather than weekends, </w:t>
      </w:r>
      <w:r>
        <w:rPr>
          <w:lang w:val="en-US"/>
        </w:rPr>
        <w:t xml:space="preserve">and distinct </w:t>
      </w:r>
      <w:r w:rsidRPr="00E06F60">
        <w:rPr>
          <w:lang w:val="en-US"/>
        </w:rPr>
        <w:t>time</w:t>
      </w:r>
      <w:r>
        <w:rPr>
          <w:lang w:val="en-US"/>
        </w:rPr>
        <w:t>s</w:t>
      </w:r>
      <w:r w:rsidRPr="00E06F60">
        <w:rPr>
          <w:lang w:val="en-US"/>
        </w:rPr>
        <w:t xml:space="preserve"> of year </w:t>
      </w:r>
      <w:r>
        <w:rPr>
          <w:lang w:val="en-US"/>
        </w:rPr>
        <w:t xml:space="preserve">can lead to </w:t>
      </w:r>
      <w:r w:rsidRPr="00E06F60">
        <w:rPr>
          <w:lang w:val="en-US"/>
        </w:rPr>
        <w:t>more engagement</w:t>
      </w:r>
      <w:r>
        <w:rPr>
          <w:lang w:val="en-US"/>
        </w:rPr>
        <w:t xml:space="preserve">. We </w:t>
      </w:r>
      <w:r w:rsidRPr="00E06F60">
        <w:rPr>
          <w:lang w:val="en-US"/>
        </w:rPr>
        <w:t>control for when content was posted</w:t>
      </w:r>
      <w:r>
        <w:rPr>
          <w:lang w:val="en-US"/>
        </w:rPr>
        <w:t>,</w:t>
      </w:r>
      <w:r w:rsidRPr="00E06F60">
        <w:rPr>
          <w:lang w:val="en-US"/>
        </w:rPr>
        <w:t xml:space="preserve"> using fixed effects for </w:t>
      </w:r>
      <w:r>
        <w:rPr>
          <w:lang w:val="en-US"/>
        </w:rPr>
        <w:t xml:space="preserve">the </w:t>
      </w:r>
      <w:r w:rsidRPr="00E06F60">
        <w:rPr>
          <w:lang w:val="en-US"/>
        </w:rPr>
        <w:t xml:space="preserve">time of day, weekdays, month, and year. </w:t>
      </w:r>
    </w:p>
    <w:p w14:paraId="7C0E080A" w14:textId="77777777" w:rsidR="00B556F0" w:rsidRDefault="00B556F0" w:rsidP="005D6824">
      <w:pPr>
        <w:pStyle w:val="NormalWeb"/>
        <w:spacing w:before="0" w:beforeAutospacing="0" w:after="0" w:afterAutospacing="0" w:line="480" w:lineRule="auto"/>
        <w:contextualSpacing/>
        <w:rPr>
          <w:b/>
          <w:bCs/>
          <w:i/>
          <w:iCs/>
          <w:lang w:val="en-US"/>
        </w:rPr>
      </w:pPr>
    </w:p>
    <w:p w14:paraId="52AA1DBB" w14:textId="77777777" w:rsidR="00B556F0" w:rsidRDefault="00B556F0" w:rsidP="005D6824">
      <w:pPr>
        <w:pStyle w:val="NormalWeb"/>
        <w:spacing w:before="0" w:beforeAutospacing="0" w:after="0" w:afterAutospacing="0" w:line="480" w:lineRule="auto"/>
        <w:contextualSpacing/>
        <w:rPr>
          <w:b/>
          <w:bCs/>
          <w:i/>
          <w:iCs/>
          <w:lang w:val="en-US"/>
        </w:rPr>
      </w:pPr>
    </w:p>
    <w:p w14:paraId="2CD7DCF0" w14:textId="77777777" w:rsidR="00B556F0" w:rsidRDefault="00B556F0" w:rsidP="005D6824">
      <w:pPr>
        <w:pStyle w:val="NormalWeb"/>
        <w:spacing w:before="0" w:beforeAutospacing="0" w:after="0" w:afterAutospacing="0" w:line="480" w:lineRule="auto"/>
        <w:contextualSpacing/>
        <w:rPr>
          <w:b/>
          <w:bCs/>
          <w:i/>
          <w:iCs/>
          <w:lang w:val="en-US"/>
        </w:rPr>
      </w:pPr>
    </w:p>
    <w:p w14:paraId="7083F50D" w14:textId="77777777" w:rsidR="00B556F0" w:rsidRDefault="00B556F0" w:rsidP="005D6824">
      <w:pPr>
        <w:pStyle w:val="NormalWeb"/>
        <w:spacing w:before="0" w:beforeAutospacing="0" w:after="0" w:afterAutospacing="0" w:line="480" w:lineRule="auto"/>
        <w:contextualSpacing/>
        <w:rPr>
          <w:b/>
          <w:bCs/>
          <w:i/>
          <w:iCs/>
          <w:lang w:val="en-US"/>
        </w:rPr>
      </w:pPr>
    </w:p>
    <w:p w14:paraId="330FBEFD" w14:textId="77777777" w:rsidR="00B556F0" w:rsidRDefault="00B556F0" w:rsidP="005D6824">
      <w:pPr>
        <w:pStyle w:val="NormalWeb"/>
        <w:spacing w:before="0" w:beforeAutospacing="0" w:after="0" w:afterAutospacing="0" w:line="480" w:lineRule="auto"/>
        <w:contextualSpacing/>
        <w:rPr>
          <w:b/>
          <w:bCs/>
          <w:i/>
          <w:iCs/>
          <w:lang w:val="en-US"/>
        </w:rPr>
      </w:pPr>
    </w:p>
    <w:p w14:paraId="7B79DB96" w14:textId="77777777" w:rsidR="00B556F0" w:rsidRDefault="00B556F0" w:rsidP="005D6824">
      <w:pPr>
        <w:pStyle w:val="NormalWeb"/>
        <w:spacing w:before="0" w:beforeAutospacing="0" w:after="0" w:afterAutospacing="0" w:line="480" w:lineRule="auto"/>
        <w:contextualSpacing/>
        <w:rPr>
          <w:b/>
          <w:bCs/>
          <w:i/>
          <w:iCs/>
          <w:lang w:val="en-US"/>
        </w:rPr>
      </w:pPr>
    </w:p>
    <w:p w14:paraId="08D08B6F" w14:textId="77777777" w:rsidR="00B556F0" w:rsidRDefault="00B556F0" w:rsidP="005D6824">
      <w:pPr>
        <w:pStyle w:val="NormalWeb"/>
        <w:spacing w:before="0" w:beforeAutospacing="0" w:after="0" w:afterAutospacing="0" w:line="480" w:lineRule="auto"/>
        <w:contextualSpacing/>
        <w:rPr>
          <w:b/>
          <w:bCs/>
          <w:i/>
          <w:iCs/>
          <w:lang w:val="en-US"/>
        </w:rPr>
      </w:pPr>
    </w:p>
    <w:p w14:paraId="65D37965" w14:textId="77777777" w:rsidR="00B556F0" w:rsidRDefault="00B556F0" w:rsidP="005D6824">
      <w:pPr>
        <w:pStyle w:val="NormalWeb"/>
        <w:spacing w:before="0" w:beforeAutospacing="0" w:after="0" w:afterAutospacing="0" w:line="480" w:lineRule="auto"/>
        <w:contextualSpacing/>
        <w:rPr>
          <w:b/>
          <w:bCs/>
          <w:i/>
          <w:iCs/>
          <w:lang w:val="en-US"/>
        </w:rPr>
      </w:pPr>
    </w:p>
    <w:p w14:paraId="77FE49F6" w14:textId="77777777" w:rsidR="00B556F0" w:rsidRDefault="00B556F0" w:rsidP="005D6824">
      <w:pPr>
        <w:pStyle w:val="NormalWeb"/>
        <w:spacing w:before="0" w:beforeAutospacing="0" w:after="0" w:afterAutospacing="0" w:line="480" w:lineRule="auto"/>
        <w:contextualSpacing/>
        <w:rPr>
          <w:b/>
          <w:bCs/>
          <w:i/>
          <w:iCs/>
          <w:lang w:val="en-US"/>
        </w:rPr>
      </w:pPr>
    </w:p>
    <w:p w14:paraId="6D723E42" w14:textId="7CE4FE57" w:rsidR="00DD1717" w:rsidRPr="00E06F60" w:rsidRDefault="00DD1717" w:rsidP="005D6824">
      <w:pPr>
        <w:pStyle w:val="NormalWeb"/>
        <w:spacing w:before="0" w:beforeAutospacing="0" w:after="0" w:afterAutospacing="0" w:line="480" w:lineRule="auto"/>
        <w:contextualSpacing/>
        <w:rPr>
          <w:b/>
          <w:bCs/>
          <w:i/>
          <w:iCs/>
          <w:lang w:val="en-US"/>
        </w:rPr>
      </w:pPr>
      <w:r w:rsidRPr="00E06F60">
        <w:rPr>
          <w:b/>
          <w:bCs/>
          <w:i/>
          <w:iCs/>
          <w:lang w:val="en-US"/>
        </w:rPr>
        <w:lastRenderedPageBreak/>
        <w:t xml:space="preserve">Descriptive </w:t>
      </w:r>
      <w:r w:rsidR="000402A8">
        <w:rPr>
          <w:b/>
          <w:bCs/>
          <w:i/>
          <w:iCs/>
          <w:lang w:val="en-US"/>
        </w:rPr>
        <w:t>s</w:t>
      </w:r>
      <w:r w:rsidRPr="00E06F60">
        <w:rPr>
          <w:b/>
          <w:bCs/>
          <w:i/>
          <w:iCs/>
          <w:lang w:val="en-US"/>
        </w:rPr>
        <w:t>tatistics</w:t>
      </w:r>
    </w:p>
    <w:p w14:paraId="1D6454AF" w14:textId="591F77B6" w:rsidR="001E6E2D" w:rsidRPr="00E06F60" w:rsidRDefault="000402A8" w:rsidP="005D6824">
      <w:pPr>
        <w:pStyle w:val="NormalWeb"/>
        <w:spacing w:before="0" w:beforeAutospacing="0" w:after="0" w:afterAutospacing="0" w:line="480" w:lineRule="auto"/>
        <w:ind w:firstLine="708"/>
        <w:contextualSpacing/>
        <w:rPr>
          <w:lang w:val="en-US"/>
        </w:rPr>
      </w:pPr>
      <w:r>
        <w:rPr>
          <w:lang w:val="en-US"/>
        </w:rPr>
        <w:t xml:space="preserve">The </w:t>
      </w:r>
      <w:r w:rsidR="00DD1717" w:rsidRPr="00E06F60">
        <w:rPr>
          <w:lang w:val="en-US"/>
        </w:rPr>
        <w:t xml:space="preserve">influencers </w:t>
      </w:r>
      <w:r>
        <w:rPr>
          <w:lang w:val="en-US"/>
        </w:rPr>
        <w:t xml:space="preserve">included </w:t>
      </w:r>
      <w:r w:rsidR="00DD1717" w:rsidRPr="00E06F60">
        <w:rPr>
          <w:lang w:val="en-US"/>
        </w:rPr>
        <w:t xml:space="preserve">in </w:t>
      </w:r>
      <w:r>
        <w:rPr>
          <w:lang w:val="en-US"/>
        </w:rPr>
        <w:t xml:space="preserve">Study 1 all </w:t>
      </w:r>
      <w:r w:rsidR="00DD1717" w:rsidRPr="00E06F60">
        <w:rPr>
          <w:lang w:val="en-US"/>
        </w:rPr>
        <w:t xml:space="preserve">shared at least one post </w:t>
      </w:r>
      <w:r>
        <w:rPr>
          <w:lang w:val="en-US"/>
        </w:rPr>
        <w:t xml:space="preserve">that featured </w:t>
      </w:r>
      <w:r w:rsidR="00DD1717" w:rsidRPr="00E06F60">
        <w:rPr>
          <w:lang w:val="en-US"/>
        </w:rPr>
        <w:t>a social tie. The average number of posts per influencer is 608</w:t>
      </w:r>
      <w:r>
        <w:rPr>
          <w:lang w:val="en-US"/>
        </w:rPr>
        <w:t xml:space="preserve">; </w:t>
      </w:r>
      <w:r w:rsidR="00DD1717" w:rsidRPr="00E06F60">
        <w:rPr>
          <w:lang w:val="en-US"/>
        </w:rPr>
        <w:t>posts with social ties represent 15% of the</w:t>
      </w:r>
      <w:r>
        <w:rPr>
          <w:lang w:val="en-US"/>
        </w:rPr>
        <w:t>se</w:t>
      </w:r>
      <w:r w:rsidR="00DD1717" w:rsidRPr="00E06F60">
        <w:rPr>
          <w:lang w:val="en-US"/>
        </w:rPr>
        <w:t xml:space="preserve"> data. </w:t>
      </w:r>
      <w:r>
        <w:rPr>
          <w:lang w:val="en-US"/>
        </w:rPr>
        <w:t>The p</w:t>
      </w:r>
      <w:r w:rsidR="00DD1717" w:rsidRPr="00E06F60">
        <w:rPr>
          <w:lang w:val="en-US"/>
        </w:rPr>
        <w:t>osts received an average of 18,292 likes and 305 comments, leading to average engagement (i.e., sum of the two) of 18,597 (SD = 47,312</w:t>
      </w:r>
      <w:r w:rsidR="00C531F7">
        <w:rPr>
          <w:lang w:val="en-US"/>
        </w:rPr>
        <w:t xml:space="preserve">; </w:t>
      </w:r>
      <w:r>
        <w:rPr>
          <w:lang w:val="en-US"/>
        </w:rPr>
        <w:t>Table W</w:t>
      </w:r>
      <w:r w:rsidR="0038676B">
        <w:rPr>
          <w:lang w:val="en-US"/>
        </w:rPr>
        <w:t>A</w:t>
      </w:r>
      <w:r>
        <w:rPr>
          <w:lang w:val="en-US"/>
        </w:rPr>
        <w:t>1)</w:t>
      </w:r>
      <w:r w:rsidR="00DD1717" w:rsidRPr="00E06F60">
        <w:rPr>
          <w:lang w:val="en-US"/>
        </w:rPr>
        <w:t xml:space="preserve">. Virtual influencers have 2,138,220 followers on average, and most posts are from verified accounts. </w:t>
      </w:r>
      <w:r>
        <w:rPr>
          <w:lang w:val="en-US"/>
        </w:rPr>
        <w:t xml:space="preserve">In terms of </w:t>
      </w:r>
      <w:r w:rsidR="00DD1717" w:rsidRPr="00E06F60">
        <w:rPr>
          <w:lang w:val="en-US"/>
        </w:rPr>
        <w:t xml:space="preserve">post content, virtual influencers tend to share photos more than videos. The accompanying text is generally positively </w:t>
      </w:r>
      <w:proofErr w:type="spellStart"/>
      <w:r w:rsidR="00DD1717" w:rsidRPr="00E06F60">
        <w:rPr>
          <w:lang w:val="en-US"/>
        </w:rPr>
        <w:t>valenced</w:t>
      </w:r>
      <w:proofErr w:type="spellEnd"/>
      <w:r>
        <w:rPr>
          <w:lang w:val="en-US"/>
        </w:rPr>
        <w:t xml:space="preserve"> and</w:t>
      </w:r>
      <w:r w:rsidR="00DD1717" w:rsidRPr="00E06F60">
        <w:rPr>
          <w:lang w:val="en-US"/>
        </w:rPr>
        <w:t xml:space="preserve"> includes several hashtags but lacks concreteness.</w:t>
      </w:r>
      <w:r>
        <w:rPr>
          <w:lang w:val="en-US"/>
        </w:rPr>
        <w:t xml:space="preserve"> Table W</w:t>
      </w:r>
      <w:r w:rsidR="0038676B">
        <w:rPr>
          <w:lang w:val="en-US"/>
        </w:rPr>
        <w:t>A</w:t>
      </w:r>
      <w:r>
        <w:rPr>
          <w:lang w:val="en-US"/>
        </w:rPr>
        <w:t xml:space="preserve">2 provides the correlations derived from the data. </w:t>
      </w:r>
    </w:p>
    <w:p w14:paraId="5D87BCFB" w14:textId="57679DD2" w:rsidR="00DD1717" w:rsidRPr="00E06F60" w:rsidRDefault="00DD1717" w:rsidP="00DD1717">
      <w:pPr>
        <w:pStyle w:val="NormalWeb"/>
        <w:spacing w:before="0" w:beforeAutospacing="0" w:after="0" w:afterAutospacing="0" w:line="480" w:lineRule="auto"/>
        <w:contextualSpacing/>
        <w:jc w:val="center"/>
        <w:rPr>
          <w:lang w:val="en-US"/>
        </w:rPr>
      </w:pPr>
      <w:r w:rsidRPr="00E06F60">
        <w:rPr>
          <w:b/>
          <w:bCs/>
          <w:lang w:val="en-US"/>
        </w:rPr>
        <w:t>TABLE W</w:t>
      </w:r>
      <w:r w:rsidR="00C168CF">
        <w:rPr>
          <w:b/>
          <w:bCs/>
          <w:lang w:val="en-US"/>
        </w:rPr>
        <w:t>A</w:t>
      </w:r>
      <w:r w:rsidRPr="00E06F60">
        <w:rPr>
          <w:b/>
          <w:bCs/>
          <w:lang w:val="en-US"/>
        </w:rPr>
        <w:t>1</w:t>
      </w:r>
      <w:r w:rsidRPr="00E06F60">
        <w:rPr>
          <w:lang w:val="en-US"/>
        </w:rPr>
        <w:t>: Summary Statistics</w:t>
      </w:r>
    </w:p>
    <w:tbl>
      <w:tblPr>
        <w:tblW w:w="3143" w:type="pct"/>
        <w:jc w:val="center"/>
        <w:tblLook w:val="0000" w:firstRow="0" w:lastRow="0" w:firstColumn="0" w:lastColumn="0" w:noHBand="0" w:noVBand="0"/>
      </w:tblPr>
      <w:tblGrid>
        <w:gridCol w:w="2657"/>
        <w:gridCol w:w="1476"/>
        <w:gridCol w:w="1537"/>
      </w:tblGrid>
      <w:tr w:rsidR="00DD1717" w:rsidRPr="00E06F60" w14:paraId="35DF1312" w14:textId="77777777" w:rsidTr="004847EE">
        <w:trPr>
          <w:jc w:val="center"/>
        </w:trPr>
        <w:tc>
          <w:tcPr>
            <w:tcW w:w="2343" w:type="pct"/>
            <w:tcBorders>
              <w:top w:val="single" w:sz="4" w:space="0" w:color="auto"/>
              <w:left w:val="nil"/>
              <w:bottom w:val="single" w:sz="6" w:space="0" w:color="auto"/>
              <w:right w:val="nil"/>
            </w:tcBorders>
          </w:tcPr>
          <w:p w14:paraId="3B69D1EF" w14:textId="77777777" w:rsidR="00DD1717" w:rsidRPr="00E06F60" w:rsidRDefault="00DD1717" w:rsidP="004847EE">
            <w:pPr>
              <w:widowControl w:val="0"/>
              <w:autoSpaceDE w:val="0"/>
              <w:autoSpaceDN w:val="0"/>
              <w:adjustRightInd w:val="0"/>
              <w:rPr>
                <w:b/>
                <w:bCs/>
                <w:sz w:val="21"/>
                <w:szCs w:val="21"/>
                <w:lang w:val="en-US"/>
              </w:rPr>
            </w:pPr>
            <w:r w:rsidRPr="00E06F60">
              <w:rPr>
                <w:b/>
                <w:bCs/>
                <w:sz w:val="21"/>
                <w:szCs w:val="21"/>
                <w:lang w:val="en-US"/>
              </w:rPr>
              <w:t>Variable</w:t>
            </w:r>
          </w:p>
        </w:tc>
        <w:tc>
          <w:tcPr>
            <w:tcW w:w="1302" w:type="pct"/>
            <w:tcBorders>
              <w:top w:val="single" w:sz="4" w:space="0" w:color="auto"/>
              <w:left w:val="nil"/>
              <w:bottom w:val="single" w:sz="6" w:space="0" w:color="auto"/>
              <w:right w:val="nil"/>
            </w:tcBorders>
          </w:tcPr>
          <w:p w14:paraId="65A7951D" w14:textId="77777777" w:rsidR="00DD1717" w:rsidRPr="00E06F60" w:rsidRDefault="00DD1717" w:rsidP="004847EE">
            <w:pPr>
              <w:widowControl w:val="0"/>
              <w:autoSpaceDE w:val="0"/>
              <w:autoSpaceDN w:val="0"/>
              <w:adjustRightInd w:val="0"/>
              <w:jc w:val="center"/>
              <w:rPr>
                <w:b/>
                <w:bCs/>
                <w:sz w:val="21"/>
                <w:szCs w:val="21"/>
                <w:lang w:val="en-US"/>
              </w:rPr>
            </w:pPr>
            <w:r w:rsidRPr="00E06F60">
              <w:rPr>
                <w:b/>
                <w:bCs/>
                <w:sz w:val="21"/>
                <w:szCs w:val="21"/>
                <w:lang w:val="en-US"/>
              </w:rPr>
              <w:t>M</w:t>
            </w:r>
          </w:p>
        </w:tc>
        <w:tc>
          <w:tcPr>
            <w:tcW w:w="1355" w:type="pct"/>
            <w:tcBorders>
              <w:top w:val="single" w:sz="4" w:space="0" w:color="auto"/>
              <w:left w:val="nil"/>
              <w:bottom w:val="single" w:sz="6" w:space="0" w:color="auto"/>
              <w:right w:val="nil"/>
            </w:tcBorders>
          </w:tcPr>
          <w:p w14:paraId="69106AD3" w14:textId="77777777" w:rsidR="00DD1717" w:rsidRPr="00E06F60" w:rsidRDefault="00DD1717" w:rsidP="004847EE">
            <w:pPr>
              <w:widowControl w:val="0"/>
              <w:autoSpaceDE w:val="0"/>
              <w:autoSpaceDN w:val="0"/>
              <w:adjustRightInd w:val="0"/>
              <w:jc w:val="center"/>
              <w:rPr>
                <w:b/>
                <w:bCs/>
                <w:sz w:val="21"/>
                <w:szCs w:val="21"/>
                <w:lang w:val="en-US"/>
              </w:rPr>
            </w:pPr>
            <w:r w:rsidRPr="00E06F60">
              <w:rPr>
                <w:b/>
                <w:bCs/>
                <w:sz w:val="21"/>
                <w:szCs w:val="21"/>
                <w:lang w:val="en-US"/>
              </w:rPr>
              <w:t>SD</w:t>
            </w:r>
          </w:p>
        </w:tc>
      </w:tr>
      <w:tr w:rsidR="00DD1717" w:rsidRPr="00E06F60" w14:paraId="2EFB7299" w14:textId="77777777" w:rsidTr="004847EE">
        <w:trPr>
          <w:jc w:val="center"/>
        </w:trPr>
        <w:tc>
          <w:tcPr>
            <w:tcW w:w="2343" w:type="pct"/>
            <w:tcBorders>
              <w:top w:val="single" w:sz="6" w:space="0" w:color="auto"/>
              <w:left w:val="nil"/>
              <w:bottom w:val="nil"/>
              <w:right w:val="nil"/>
            </w:tcBorders>
          </w:tcPr>
          <w:p w14:paraId="49EB5B07" w14:textId="77777777" w:rsidR="00DD1717" w:rsidRPr="00E06F60" w:rsidRDefault="00DD1717" w:rsidP="004847EE">
            <w:pPr>
              <w:widowControl w:val="0"/>
              <w:autoSpaceDE w:val="0"/>
              <w:autoSpaceDN w:val="0"/>
              <w:adjustRightInd w:val="0"/>
              <w:rPr>
                <w:sz w:val="21"/>
                <w:szCs w:val="21"/>
                <w:lang w:val="en-US"/>
              </w:rPr>
            </w:pPr>
            <w:r w:rsidRPr="00E06F60">
              <w:rPr>
                <w:sz w:val="21"/>
                <w:szCs w:val="21"/>
                <w:lang w:val="en-US"/>
              </w:rPr>
              <w:t>Engagement</w:t>
            </w:r>
          </w:p>
        </w:tc>
        <w:tc>
          <w:tcPr>
            <w:tcW w:w="1302" w:type="pct"/>
            <w:tcBorders>
              <w:top w:val="single" w:sz="6" w:space="0" w:color="auto"/>
              <w:left w:val="nil"/>
              <w:bottom w:val="nil"/>
              <w:right w:val="nil"/>
            </w:tcBorders>
          </w:tcPr>
          <w:p w14:paraId="650FEBF0" w14:textId="77777777" w:rsidR="00DD1717" w:rsidRPr="00E06F60" w:rsidRDefault="00DD1717" w:rsidP="004847EE">
            <w:pPr>
              <w:widowControl w:val="0"/>
              <w:autoSpaceDE w:val="0"/>
              <w:autoSpaceDN w:val="0"/>
              <w:adjustRightInd w:val="0"/>
              <w:jc w:val="right"/>
              <w:rPr>
                <w:sz w:val="21"/>
                <w:szCs w:val="21"/>
                <w:lang w:val="en-US"/>
              </w:rPr>
            </w:pPr>
            <w:r w:rsidRPr="00E06F60">
              <w:rPr>
                <w:sz w:val="21"/>
                <w:szCs w:val="21"/>
                <w:lang w:val="en-US"/>
              </w:rPr>
              <w:t>18,597.04</w:t>
            </w:r>
          </w:p>
        </w:tc>
        <w:tc>
          <w:tcPr>
            <w:tcW w:w="1355" w:type="pct"/>
            <w:tcBorders>
              <w:top w:val="single" w:sz="6" w:space="0" w:color="auto"/>
              <w:left w:val="nil"/>
              <w:bottom w:val="nil"/>
              <w:right w:val="nil"/>
            </w:tcBorders>
          </w:tcPr>
          <w:p w14:paraId="2EDB5292" w14:textId="77777777" w:rsidR="00DD1717" w:rsidRPr="00E06F60" w:rsidRDefault="00DD1717" w:rsidP="004847EE">
            <w:pPr>
              <w:widowControl w:val="0"/>
              <w:autoSpaceDE w:val="0"/>
              <w:autoSpaceDN w:val="0"/>
              <w:adjustRightInd w:val="0"/>
              <w:jc w:val="right"/>
              <w:rPr>
                <w:sz w:val="21"/>
                <w:szCs w:val="21"/>
                <w:lang w:val="en-US"/>
              </w:rPr>
            </w:pPr>
            <w:r w:rsidRPr="00E06F60">
              <w:rPr>
                <w:sz w:val="21"/>
                <w:szCs w:val="21"/>
                <w:lang w:val="en-US"/>
              </w:rPr>
              <w:t>47,312.10</w:t>
            </w:r>
          </w:p>
        </w:tc>
      </w:tr>
      <w:tr w:rsidR="00DD1717" w:rsidRPr="00E06F60" w14:paraId="0177EB3B" w14:textId="77777777" w:rsidTr="004847EE">
        <w:trPr>
          <w:jc w:val="center"/>
        </w:trPr>
        <w:tc>
          <w:tcPr>
            <w:tcW w:w="2343" w:type="pct"/>
            <w:tcBorders>
              <w:top w:val="nil"/>
              <w:left w:val="nil"/>
              <w:bottom w:val="nil"/>
              <w:right w:val="nil"/>
            </w:tcBorders>
          </w:tcPr>
          <w:p w14:paraId="7F681CF6" w14:textId="77777777" w:rsidR="00DD1717" w:rsidRPr="00E06F60" w:rsidRDefault="00DD1717" w:rsidP="004847EE">
            <w:pPr>
              <w:widowControl w:val="0"/>
              <w:autoSpaceDE w:val="0"/>
              <w:autoSpaceDN w:val="0"/>
              <w:adjustRightInd w:val="0"/>
              <w:rPr>
                <w:sz w:val="21"/>
                <w:szCs w:val="21"/>
                <w:lang w:val="en-US"/>
              </w:rPr>
            </w:pPr>
            <w:r w:rsidRPr="00E06F60">
              <w:rPr>
                <w:sz w:val="21"/>
                <w:szCs w:val="21"/>
                <w:lang w:val="en-US"/>
              </w:rPr>
              <w:t>Social Tie Presence</w:t>
            </w:r>
          </w:p>
        </w:tc>
        <w:tc>
          <w:tcPr>
            <w:tcW w:w="1302" w:type="pct"/>
            <w:tcBorders>
              <w:top w:val="nil"/>
              <w:left w:val="nil"/>
              <w:bottom w:val="nil"/>
              <w:right w:val="nil"/>
            </w:tcBorders>
          </w:tcPr>
          <w:p w14:paraId="582C1136" w14:textId="77777777" w:rsidR="00DD1717" w:rsidRPr="00E06F60" w:rsidRDefault="00DD1717" w:rsidP="004847EE">
            <w:pPr>
              <w:widowControl w:val="0"/>
              <w:autoSpaceDE w:val="0"/>
              <w:autoSpaceDN w:val="0"/>
              <w:adjustRightInd w:val="0"/>
              <w:jc w:val="right"/>
              <w:rPr>
                <w:sz w:val="21"/>
                <w:szCs w:val="21"/>
                <w:lang w:val="en-US"/>
              </w:rPr>
            </w:pPr>
            <w:r w:rsidRPr="00E06F60">
              <w:rPr>
                <w:sz w:val="21"/>
                <w:szCs w:val="21"/>
                <w:lang w:val="en-US"/>
              </w:rPr>
              <w:t>.16</w:t>
            </w:r>
          </w:p>
        </w:tc>
        <w:tc>
          <w:tcPr>
            <w:tcW w:w="1355" w:type="pct"/>
            <w:tcBorders>
              <w:top w:val="nil"/>
              <w:left w:val="nil"/>
              <w:bottom w:val="nil"/>
              <w:right w:val="nil"/>
            </w:tcBorders>
          </w:tcPr>
          <w:p w14:paraId="2D9D2A99" w14:textId="77777777" w:rsidR="00DD1717" w:rsidRPr="00E06F60" w:rsidRDefault="00DD1717" w:rsidP="004847EE">
            <w:pPr>
              <w:widowControl w:val="0"/>
              <w:autoSpaceDE w:val="0"/>
              <w:autoSpaceDN w:val="0"/>
              <w:adjustRightInd w:val="0"/>
              <w:jc w:val="right"/>
              <w:rPr>
                <w:sz w:val="21"/>
                <w:szCs w:val="21"/>
                <w:lang w:val="en-US"/>
              </w:rPr>
            </w:pPr>
            <w:r w:rsidRPr="00E06F60">
              <w:rPr>
                <w:sz w:val="21"/>
                <w:szCs w:val="21"/>
                <w:lang w:val="en-US"/>
              </w:rPr>
              <w:t>.37</w:t>
            </w:r>
          </w:p>
        </w:tc>
      </w:tr>
      <w:tr w:rsidR="00DD1717" w:rsidRPr="00E06F60" w14:paraId="58C59E14" w14:textId="77777777" w:rsidTr="004847EE">
        <w:trPr>
          <w:jc w:val="center"/>
        </w:trPr>
        <w:tc>
          <w:tcPr>
            <w:tcW w:w="2343" w:type="pct"/>
            <w:tcBorders>
              <w:top w:val="nil"/>
              <w:left w:val="nil"/>
              <w:bottom w:val="nil"/>
              <w:right w:val="nil"/>
            </w:tcBorders>
          </w:tcPr>
          <w:p w14:paraId="7087DA06" w14:textId="285A73A6" w:rsidR="00DD1717" w:rsidRPr="00E06F60" w:rsidRDefault="00E06F60" w:rsidP="004847EE">
            <w:pPr>
              <w:widowControl w:val="0"/>
              <w:autoSpaceDE w:val="0"/>
              <w:autoSpaceDN w:val="0"/>
              <w:adjustRightInd w:val="0"/>
              <w:rPr>
                <w:i/>
                <w:iCs/>
                <w:sz w:val="21"/>
                <w:szCs w:val="21"/>
                <w:lang w:val="en-US"/>
              </w:rPr>
            </w:pPr>
            <w:r w:rsidRPr="00E06F60">
              <w:rPr>
                <w:sz w:val="21"/>
                <w:szCs w:val="21"/>
                <w:lang w:val="en-US"/>
              </w:rPr>
              <w:t xml:space="preserve"> </w:t>
            </w:r>
            <w:r w:rsidR="00DD1717" w:rsidRPr="00E06F60">
              <w:rPr>
                <w:i/>
                <w:iCs/>
                <w:sz w:val="21"/>
                <w:szCs w:val="21"/>
                <w:lang w:val="en-US"/>
              </w:rPr>
              <w:t>Influencer</w:t>
            </w:r>
          </w:p>
          <w:p w14:paraId="26C3FCBD" w14:textId="2CD16B2B" w:rsidR="00DD1717" w:rsidRPr="00E06F60" w:rsidRDefault="00E06F60" w:rsidP="004847EE">
            <w:pPr>
              <w:widowControl w:val="0"/>
              <w:autoSpaceDE w:val="0"/>
              <w:autoSpaceDN w:val="0"/>
              <w:adjustRightInd w:val="0"/>
              <w:rPr>
                <w:sz w:val="21"/>
                <w:szCs w:val="21"/>
                <w:lang w:val="en-US"/>
              </w:rPr>
            </w:pPr>
            <w:r w:rsidRPr="00E06F60">
              <w:rPr>
                <w:sz w:val="21"/>
                <w:szCs w:val="21"/>
                <w:lang w:val="en-US"/>
              </w:rPr>
              <w:t xml:space="preserve"> </w:t>
            </w:r>
            <w:r w:rsidR="00DD1717" w:rsidRPr="00E06F60">
              <w:rPr>
                <w:sz w:val="21"/>
                <w:szCs w:val="21"/>
                <w:lang w:val="en-US"/>
              </w:rPr>
              <w:t># of Posts</w:t>
            </w:r>
          </w:p>
        </w:tc>
        <w:tc>
          <w:tcPr>
            <w:tcW w:w="1302" w:type="pct"/>
            <w:tcBorders>
              <w:top w:val="nil"/>
              <w:left w:val="nil"/>
              <w:bottom w:val="nil"/>
              <w:right w:val="nil"/>
            </w:tcBorders>
          </w:tcPr>
          <w:p w14:paraId="47C39489" w14:textId="77777777" w:rsidR="00DD1717" w:rsidRPr="00E06F60" w:rsidRDefault="00DD1717" w:rsidP="004847EE">
            <w:pPr>
              <w:widowControl w:val="0"/>
              <w:autoSpaceDE w:val="0"/>
              <w:autoSpaceDN w:val="0"/>
              <w:adjustRightInd w:val="0"/>
              <w:jc w:val="right"/>
              <w:rPr>
                <w:sz w:val="21"/>
                <w:szCs w:val="21"/>
                <w:lang w:val="en-US"/>
              </w:rPr>
            </w:pPr>
          </w:p>
          <w:p w14:paraId="35261640" w14:textId="77777777" w:rsidR="00DD1717" w:rsidRPr="00E06F60" w:rsidRDefault="00DD1717" w:rsidP="004847EE">
            <w:pPr>
              <w:widowControl w:val="0"/>
              <w:autoSpaceDE w:val="0"/>
              <w:autoSpaceDN w:val="0"/>
              <w:adjustRightInd w:val="0"/>
              <w:jc w:val="right"/>
              <w:rPr>
                <w:sz w:val="21"/>
                <w:szCs w:val="21"/>
                <w:lang w:val="en-US"/>
              </w:rPr>
            </w:pPr>
            <w:r w:rsidRPr="00E06F60">
              <w:rPr>
                <w:sz w:val="21"/>
                <w:szCs w:val="21"/>
                <w:lang w:val="en-US"/>
              </w:rPr>
              <w:t>607.56</w:t>
            </w:r>
          </w:p>
        </w:tc>
        <w:tc>
          <w:tcPr>
            <w:tcW w:w="1355" w:type="pct"/>
            <w:tcBorders>
              <w:top w:val="nil"/>
              <w:left w:val="nil"/>
              <w:bottom w:val="nil"/>
              <w:right w:val="nil"/>
            </w:tcBorders>
          </w:tcPr>
          <w:p w14:paraId="11305DDC" w14:textId="77777777" w:rsidR="00DD1717" w:rsidRPr="00E06F60" w:rsidRDefault="00DD1717" w:rsidP="004847EE">
            <w:pPr>
              <w:widowControl w:val="0"/>
              <w:autoSpaceDE w:val="0"/>
              <w:autoSpaceDN w:val="0"/>
              <w:adjustRightInd w:val="0"/>
              <w:jc w:val="right"/>
              <w:rPr>
                <w:sz w:val="21"/>
                <w:szCs w:val="21"/>
                <w:lang w:val="en-US"/>
              </w:rPr>
            </w:pPr>
          </w:p>
          <w:p w14:paraId="078D74C7" w14:textId="77777777" w:rsidR="00DD1717" w:rsidRPr="00E06F60" w:rsidRDefault="00DD1717" w:rsidP="004847EE">
            <w:pPr>
              <w:widowControl w:val="0"/>
              <w:autoSpaceDE w:val="0"/>
              <w:autoSpaceDN w:val="0"/>
              <w:adjustRightInd w:val="0"/>
              <w:jc w:val="right"/>
              <w:rPr>
                <w:sz w:val="21"/>
                <w:szCs w:val="21"/>
                <w:lang w:val="en-US"/>
              </w:rPr>
            </w:pPr>
            <w:r w:rsidRPr="00E06F60">
              <w:rPr>
                <w:sz w:val="21"/>
                <w:szCs w:val="21"/>
                <w:lang w:val="en-US"/>
              </w:rPr>
              <w:t>662.09</w:t>
            </w:r>
          </w:p>
        </w:tc>
      </w:tr>
      <w:tr w:rsidR="00DD1717" w:rsidRPr="00E06F60" w14:paraId="2A1EEDF8" w14:textId="77777777" w:rsidTr="004847EE">
        <w:trPr>
          <w:jc w:val="center"/>
        </w:trPr>
        <w:tc>
          <w:tcPr>
            <w:tcW w:w="2343" w:type="pct"/>
            <w:tcBorders>
              <w:top w:val="nil"/>
              <w:left w:val="nil"/>
              <w:bottom w:val="nil"/>
              <w:right w:val="nil"/>
            </w:tcBorders>
          </w:tcPr>
          <w:p w14:paraId="304E506A" w14:textId="704CDB6C" w:rsidR="00DD1717" w:rsidRPr="00E06F60" w:rsidRDefault="00E06F60" w:rsidP="004847EE">
            <w:pPr>
              <w:widowControl w:val="0"/>
              <w:autoSpaceDE w:val="0"/>
              <w:autoSpaceDN w:val="0"/>
              <w:adjustRightInd w:val="0"/>
              <w:rPr>
                <w:sz w:val="21"/>
                <w:szCs w:val="21"/>
                <w:lang w:val="en-US"/>
              </w:rPr>
            </w:pPr>
            <w:r w:rsidRPr="00E06F60">
              <w:rPr>
                <w:sz w:val="21"/>
                <w:szCs w:val="21"/>
                <w:lang w:val="en-US"/>
              </w:rPr>
              <w:t xml:space="preserve"> </w:t>
            </w:r>
            <w:r w:rsidR="00DD1717" w:rsidRPr="00E06F60">
              <w:rPr>
                <w:sz w:val="21"/>
                <w:szCs w:val="21"/>
                <w:lang w:val="en-US"/>
              </w:rPr>
              <w:t>Follower Count</w:t>
            </w:r>
          </w:p>
        </w:tc>
        <w:tc>
          <w:tcPr>
            <w:tcW w:w="1302" w:type="pct"/>
            <w:tcBorders>
              <w:top w:val="nil"/>
              <w:left w:val="nil"/>
              <w:bottom w:val="nil"/>
              <w:right w:val="nil"/>
            </w:tcBorders>
          </w:tcPr>
          <w:p w14:paraId="476FC29B" w14:textId="77777777" w:rsidR="00DD1717" w:rsidRPr="00E06F60" w:rsidRDefault="00DD1717" w:rsidP="004847EE">
            <w:pPr>
              <w:widowControl w:val="0"/>
              <w:autoSpaceDE w:val="0"/>
              <w:autoSpaceDN w:val="0"/>
              <w:adjustRightInd w:val="0"/>
              <w:jc w:val="right"/>
              <w:rPr>
                <w:sz w:val="21"/>
                <w:szCs w:val="21"/>
                <w:lang w:val="en-US"/>
              </w:rPr>
            </w:pPr>
            <w:r w:rsidRPr="00E06F60">
              <w:rPr>
                <w:sz w:val="21"/>
                <w:szCs w:val="21"/>
                <w:lang w:val="en-US"/>
              </w:rPr>
              <w:t>2,138,220</w:t>
            </w:r>
          </w:p>
        </w:tc>
        <w:tc>
          <w:tcPr>
            <w:tcW w:w="1355" w:type="pct"/>
            <w:tcBorders>
              <w:top w:val="nil"/>
              <w:left w:val="nil"/>
              <w:bottom w:val="nil"/>
              <w:right w:val="nil"/>
            </w:tcBorders>
          </w:tcPr>
          <w:p w14:paraId="258994D1" w14:textId="77777777" w:rsidR="00DD1717" w:rsidRPr="00E06F60" w:rsidRDefault="00DD1717" w:rsidP="004847EE">
            <w:pPr>
              <w:widowControl w:val="0"/>
              <w:autoSpaceDE w:val="0"/>
              <w:autoSpaceDN w:val="0"/>
              <w:adjustRightInd w:val="0"/>
              <w:jc w:val="right"/>
              <w:rPr>
                <w:sz w:val="21"/>
                <w:szCs w:val="21"/>
                <w:lang w:val="en-US"/>
              </w:rPr>
            </w:pPr>
            <w:r w:rsidRPr="00E06F60">
              <w:rPr>
                <w:sz w:val="21"/>
                <w:szCs w:val="21"/>
                <w:lang w:val="en-US"/>
              </w:rPr>
              <w:t>2,521,863</w:t>
            </w:r>
          </w:p>
        </w:tc>
      </w:tr>
      <w:tr w:rsidR="00DD1717" w:rsidRPr="00E06F60" w14:paraId="117C98BB" w14:textId="77777777" w:rsidTr="004847EE">
        <w:trPr>
          <w:jc w:val="center"/>
        </w:trPr>
        <w:tc>
          <w:tcPr>
            <w:tcW w:w="2343" w:type="pct"/>
            <w:tcBorders>
              <w:top w:val="nil"/>
              <w:left w:val="nil"/>
              <w:bottom w:val="nil"/>
              <w:right w:val="nil"/>
            </w:tcBorders>
          </w:tcPr>
          <w:p w14:paraId="7F9C06FA" w14:textId="19315B01" w:rsidR="00DD1717" w:rsidRPr="00E06F60" w:rsidRDefault="00E06F60" w:rsidP="004847EE">
            <w:pPr>
              <w:widowControl w:val="0"/>
              <w:autoSpaceDE w:val="0"/>
              <w:autoSpaceDN w:val="0"/>
              <w:adjustRightInd w:val="0"/>
              <w:rPr>
                <w:sz w:val="21"/>
                <w:szCs w:val="21"/>
                <w:lang w:val="en-US"/>
              </w:rPr>
            </w:pPr>
            <w:r w:rsidRPr="00E06F60">
              <w:rPr>
                <w:sz w:val="21"/>
                <w:szCs w:val="21"/>
                <w:lang w:val="en-US"/>
              </w:rPr>
              <w:t xml:space="preserve"> </w:t>
            </w:r>
            <w:r w:rsidR="00DD1717" w:rsidRPr="00E06F60">
              <w:rPr>
                <w:sz w:val="21"/>
                <w:szCs w:val="21"/>
                <w:lang w:val="en-US"/>
              </w:rPr>
              <w:t>Verified</w:t>
            </w:r>
          </w:p>
        </w:tc>
        <w:tc>
          <w:tcPr>
            <w:tcW w:w="1302" w:type="pct"/>
            <w:tcBorders>
              <w:top w:val="nil"/>
              <w:left w:val="nil"/>
              <w:bottom w:val="nil"/>
              <w:right w:val="nil"/>
            </w:tcBorders>
          </w:tcPr>
          <w:p w14:paraId="1FC49464" w14:textId="77777777" w:rsidR="00DD1717" w:rsidRPr="00E06F60" w:rsidRDefault="00DD1717" w:rsidP="004847EE">
            <w:pPr>
              <w:widowControl w:val="0"/>
              <w:autoSpaceDE w:val="0"/>
              <w:autoSpaceDN w:val="0"/>
              <w:adjustRightInd w:val="0"/>
              <w:jc w:val="right"/>
              <w:rPr>
                <w:sz w:val="21"/>
                <w:szCs w:val="21"/>
                <w:lang w:val="en-US"/>
              </w:rPr>
            </w:pPr>
            <w:r w:rsidRPr="00E06F60">
              <w:rPr>
                <w:sz w:val="21"/>
                <w:szCs w:val="21"/>
                <w:lang w:val="en-US"/>
              </w:rPr>
              <w:t>.71</w:t>
            </w:r>
          </w:p>
        </w:tc>
        <w:tc>
          <w:tcPr>
            <w:tcW w:w="1355" w:type="pct"/>
            <w:tcBorders>
              <w:top w:val="nil"/>
              <w:left w:val="nil"/>
              <w:bottom w:val="nil"/>
              <w:right w:val="nil"/>
            </w:tcBorders>
          </w:tcPr>
          <w:p w14:paraId="537D85A3" w14:textId="77777777" w:rsidR="00DD1717" w:rsidRPr="00E06F60" w:rsidRDefault="00DD1717" w:rsidP="004847EE">
            <w:pPr>
              <w:widowControl w:val="0"/>
              <w:autoSpaceDE w:val="0"/>
              <w:autoSpaceDN w:val="0"/>
              <w:adjustRightInd w:val="0"/>
              <w:jc w:val="right"/>
              <w:rPr>
                <w:sz w:val="21"/>
                <w:szCs w:val="21"/>
                <w:lang w:val="en-US"/>
              </w:rPr>
            </w:pPr>
            <w:r w:rsidRPr="00E06F60">
              <w:rPr>
                <w:sz w:val="21"/>
                <w:szCs w:val="21"/>
                <w:lang w:val="en-US"/>
              </w:rPr>
              <w:t>.45</w:t>
            </w:r>
          </w:p>
        </w:tc>
      </w:tr>
      <w:tr w:rsidR="00DD1717" w:rsidRPr="00E06F60" w14:paraId="176991D1" w14:textId="77777777" w:rsidTr="004847EE">
        <w:trPr>
          <w:jc w:val="center"/>
        </w:trPr>
        <w:tc>
          <w:tcPr>
            <w:tcW w:w="2343" w:type="pct"/>
            <w:tcBorders>
              <w:top w:val="nil"/>
              <w:left w:val="nil"/>
              <w:bottom w:val="nil"/>
              <w:right w:val="nil"/>
            </w:tcBorders>
          </w:tcPr>
          <w:p w14:paraId="73FC0197" w14:textId="2D07DD12" w:rsidR="00DD1717" w:rsidRPr="00E06F60" w:rsidRDefault="00E06F60" w:rsidP="004847EE">
            <w:pPr>
              <w:widowControl w:val="0"/>
              <w:autoSpaceDE w:val="0"/>
              <w:autoSpaceDN w:val="0"/>
              <w:adjustRightInd w:val="0"/>
              <w:rPr>
                <w:i/>
                <w:iCs/>
                <w:sz w:val="21"/>
                <w:szCs w:val="21"/>
                <w:lang w:val="en-US"/>
              </w:rPr>
            </w:pPr>
            <w:r w:rsidRPr="00E06F60">
              <w:rPr>
                <w:sz w:val="21"/>
                <w:szCs w:val="21"/>
                <w:lang w:val="en-US"/>
              </w:rPr>
              <w:t xml:space="preserve"> </w:t>
            </w:r>
            <w:r w:rsidR="00DD1717" w:rsidRPr="00E06F60">
              <w:rPr>
                <w:i/>
                <w:iCs/>
                <w:sz w:val="21"/>
                <w:szCs w:val="21"/>
                <w:lang w:val="en-US"/>
              </w:rPr>
              <w:t>Image</w:t>
            </w:r>
          </w:p>
          <w:p w14:paraId="25D5FEE2" w14:textId="77C60631" w:rsidR="00DD1717" w:rsidRPr="00E06F60" w:rsidRDefault="00E06F60" w:rsidP="004847EE">
            <w:pPr>
              <w:widowControl w:val="0"/>
              <w:autoSpaceDE w:val="0"/>
              <w:autoSpaceDN w:val="0"/>
              <w:adjustRightInd w:val="0"/>
              <w:rPr>
                <w:sz w:val="21"/>
                <w:szCs w:val="21"/>
                <w:lang w:val="en-US"/>
              </w:rPr>
            </w:pPr>
            <w:r w:rsidRPr="00E06F60">
              <w:rPr>
                <w:sz w:val="21"/>
                <w:szCs w:val="21"/>
                <w:lang w:val="en-US"/>
              </w:rPr>
              <w:t xml:space="preserve"> </w:t>
            </w:r>
            <w:r w:rsidR="00DD1717" w:rsidRPr="00E06F60">
              <w:rPr>
                <w:sz w:val="21"/>
                <w:szCs w:val="21"/>
                <w:lang w:val="en-US"/>
              </w:rPr>
              <w:t>Image (vs. Video)</w:t>
            </w:r>
          </w:p>
          <w:p w14:paraId="1D9FF5B3" w14:textId="2C305422" w:rsidR="00DD1717" w:rsidRPr="00E06F60" w:rsidRDefault="00E06F60" w:rsidP="004847EE">
            <w:pPr>
              <w:widowControl w:val="0"/>
              <w:autoSpaceDE w:val="0"/>
              <w:autoSpaceDN w:val="0"/>
              <w:adjustRightInd w:val="0"/>
              <w:rPr>
                <w:sz w:val="21"/>
                <w:szCs w:val="21"/>
                <w:lang w:val="en-US"/>
              </w:rPr>
            </w:pPr>
            <w:r w:rsidRPr="00E06F60">
              <w:rPr>
                <w:sz w:val="21"/>
                <w:szCs w:val="21"/>
                <w:lang w:val="en-US"/>
              </w:rPr>
              <w:t xml:space="preserve"> </w:t>
            </w:r>
            <w:r w:rsidR="00DD1717" w:rsidRPr="00E06F60">
              <w:rPr>
                <w:sz w:val="21"/>
                <w:szCs w:val="21"/>
                <w:lang w:val="en-US"/>
              </w:rPr>
              <w:t># of Images</w:t>
            </w:r>
          </w:p>
        </w:tc>
        <w:tc>
          <w:tcPr>
            <w:tcW w:w="1302" w:type="pct"/>
            <w:tcBorders>
              <w:top w:val="nil"/>
              <w:left w:val="nil"/>
              <w:bottom w:val="nil"/>
              <w:right w:val="nil"/>
            </w:tcBorders>
          </w:tcPr>
          <w:p w14:paraId="1CA1A673" w14:textId="77777777" w:rsidR="00DD1717" w:rsidRPr="00E06F60" w:rsidRDefault="00DD1717" w:rsidP="004847EE">
            <w:pPr>
              <w:widowControl w:val="0"/>
              <w:autoSpaceDE w:val="0"/>
              <w:autoSpaceDN w:val="0"/>
              <w:adjustRightInd w:val="0"/>
              <w:jc w:val="right"/>
              <w:rPr>
                <w:sz w:val="21"/>
                <w:szCs w:val="21"/>
                <w:lang w:val="en-US"/>
              </w:rPr>
            </w:pPr>
          </w:p>
          <w:p w14:paraId="007B5C21" w14:textId="77777777" w:rsidR="00DD1717" w:rsidRPr="00E06F60" w:rsidRDefault="00DD1717" w:rsidP="004847EE">
            <w:pPr>
              <w:widowControl w:val="0"/>
              <w:autoSpaceDE w:val="0"/>
              <w:autoSpaceDN w:val="0"/>
              <w:adjustRightInd w:val="0"/>
              <w:jc w:val="right"/>
              <w:rPr>
                <w:sz w:val="21"/>
                <w:szCs w:val="21"/>
                <w:lang w:val="en-US"/>
              </w:rPr>
            </w:pPr>
            <w:r w:rsidRPr="00E06F60">
              <w:rPr>
                <w:sz w:val="21"/>
                <w:szCs w:val="21"/>
                <w:lang w:val="en-US"/>
              </w:rPr>
              <w:t>.89</w:t>
            </w:r>
          </w:p>
          <w:p w14:paraId="178A0301" w14:textId="77777777" w:rsidR="00DD1717" w:rsidRPr="00E06F60" w:rsidRDefault="00DD1717" w:rsidP="004847EE">
            <w:pPr>
              <w:widowControl w:val="0"/>
              <w:autoSpaceDE w:val="0"/>
              <w:autoSpaceDN w:val="0"/>
              <w:adjustRightInd w:val="0"/>
              <w:jc w:val="right"/>
              <w:rPr>
                <w:sz w:val="21"/>
                <w:szCs w:val="21"/>
                <w:lang w:val="en-US"/>
              </w:rPr>
            </w:pPr>
            <w:r w:rsidRPr="00E06F60">
              <w:rPr>
                <w:sz w:val="21"/>
                <w:szCs w:val="21"/>
                <w:lang w:val="en-US"/>
              </w:rPr>
              <w:t>1.42</w:t>
            </w:r>
          </w:p>
        </w:tc>
        <w:tc>
          <w:tcPr>
            <w:tcW w:w="1355" w:type="pct"/>
            <w:tcBorders>
              <w:top w:val="nil"/>
              <w:left w:val="nil"/>
              <w:bottom w:val="nil"/>
              <w:right w:val="nil"/>
            </w:tcBorders>
          </w:tcPr>
          <w:p w14:paraId="24A20CDE" w14:textId="77777777" w:rsidR="00DD1717" w:rsidRPr="00E06F60" w:rsidRDefault="00DD1717" w:rsidP="004847EE">
            <w:pPr>
              <w:widowControl w:val="0"/>
              <w:autoSpaceDE w:val="0"/>
              <w:autoSpaceDN w:val="0"/>
              <w:adjustRightInd w:val="0"/>
              <w:jc w:val="right"/>
              <w:rPr>
                <w:sz w:val="21"/>
                <w:szCs w:val="21"/>
                <w:lang w:val="en-US"/>
              </w:rPr>
            </w:pPr>
          </w:p>
          <w:p w14:paraId="77D454E8" w14:textId="77777777" w:rsidR="00DD1717" w:rsidRPr="00E06F60" w:rsidRDefault="00DD1717" w:rsidP="004847EE">
            <w:pPr>
              <w:widowControl w:val="0"/>
              <w:autoSpaceDE w:val="0"/>
              <w:autoSpaceDN w:val="0"/>
              <w:adjustRightInd w:val="0"/>
              <w:jc w:val="right"/>
              <w:rPr>
                <w:sz w:val="21"/>
                <w:szCs w:val="21"/>
                <w:lang w:val="en-US"/>
              </w:rPr>
            </w:pPr>
            <w:r w:rsidRPr="00E06F60">
              <w:rPr>
                <w:sz w:val="21"/>
                <w:szCs w:val="21"/>
                <w:lang w:val="en-US"/>
              </w:rPr>
              <w:t>.31</w:t>
            </w:r>
          </w:p>
          <w:p w14:paraId="27CA4FF1" w14:textId="77777777" w:rsidR="00DD1717" w:rsidRPr="00E06F60" w:rsidRDefault="00DD1717" w:rsidP="004847EE">
            <w:pPr>
              <w:widowControl w:val="0"/>
              <w:autoSpaceDE w:val="0"/>
              <w:autoSpaceDN w:val="0"/>
              <w:adjustRightInd w:val="0"/>
              <w:jc w:val="right"/>
              <w:rPr>
                <w:sz w:val="21"/>
                <w:szCs w:val="21"/>
                <w:lang w:val="en-US"/>
              </w:rPr>
            </w:pPr>
            <w:r w:rsidRPr="00E06F60">
              <w:rPr>
                <w:sz w:val="21"/>
                <w:szCs w:val="21"/>
                <w:lang w:val="en-US"/>
              </w:rPr>
              <w:t>1.15</w:t>
            </w:r>
          </w:p>
        </w:tc>
      </w:tr>
      <w:tr w:rsidR="00DD1717" w:rsidRPr="00E06F60" w14:paraId="2192B54F" w14:textId="77777777" w:rsidTr="004847EE">
        <w:trPr>
          <w:jc w:val="center"/>
        </w:trPr>
        <w:tc>
          <w:tcPr>
            <w:tcW w:w="2343" w:type="pct"/>
            <w:tcBorders>
              <w:top w:val="nil"/>
              <w:left w:val="nil"/>
              <w:bottom w:val="nil"/>
              <w:right w:val="nil"/>
            </w:tcBorders>
          </w:tcPr>
          <w:p w14:paraId="480BBA6B" w14:textId="24BD9286" w:rsidR="00DD1717" w:rsidRPr="00E06F60" w:rsidRDefault="00E06F60" w:rsidP="004847EE">
            <w:pPr>
              <w:widowControl w:val="0"/>
              <w:autoSpaceDE w:val="0"/>
              <w:autoSpaceDN w:val="0"/>
              <w:adjustRightInd w:val="0"/>
              <w:rPr>
                <w:sz w:val="21"/>
                <w:szCs w:val="21"/>
                <w:lang w:val="en-US"/>
              </w:rPr>
            </w:pPr>
            <w:r w:rsidRPr="00E06F60">
              <w:rPr>
                <w:sz w:val="21"/>
                <w:szCs w:val="21"/>
                <w:lang w:val="en-US"/>
              </w:rPr>
              <w:t xml:space="preserve"> </w:t>
            </w:r>
            <w:r w:rsidR="00DD1717" w:rsidRPr="00E06F60">
              <w:rPr>
                <w:sz w:val="21"/>
                <w:szCs w:val="21"/>
                <w:lang w:val="en-US"/>
              </w:rPr>
              <w:t>Color Dominance</w:t>
            </w:r>
          </w:p>
        </w:tc>
        <w:tc>
          <w:tcPr>
            <w:tcW w:w="1302" w:type="pct"/>
            <w:tcBorders>
              <w:top w:val="nil"/>
              <w:left w:val="nil"/>
              <w:bottom w:val="nil"/>
              <w:right w:val="nil"/>
            </w:tcBorders>
          </w:tcPr>
          <w:p w14:paraId="04FB7D42" w14:textId="77777777" w:rsidR="00DD1717" w:rsidRPr="00E06F60" w:rsidRDefault="00DD1717" w:rsidP="004847EE">
            <w:pPr>
              <w:widowControl w:val="0"/>
              <w:autoSpaceDE w:val="0"/>
              <w:autoSpaceDN w:val="0"/>
              <w:adjustRightInd w:val="0"/>
              <w:jc w:val="right"/>
              <w:rPr>
                <w:sz w:val="21"/>
                <w:szCs w:val="21"/>
                <w:lang w:val="en-US"/>
              </w:rPr>
            </w:pPr>
            <w:r w:rsidRPr="00E06F60">
              <w:rPr>
                <w:sz w:val="21"/>
                <w:szCs w:val="21"/>
                <w:lang w:val="en-US"/>
              </w:rPr>
              <w:t>.65</w:t>
            </w:r>
          </w:p>
        </w:tc>
        <w:tc>
          <w:tcPr>
            <w:tcW w:w="1355" w:type="pct"/>
            <w:tcBorders>
              <w:top w:val="nil"/>
              <w:left w:val="nil"/>
              <w:bottom w:val="nil"/>
              <w:right w:val="nil"/>
            </w:tcBorders>
          </w:tcPr>
          <w:p w14:paraId="3F00ED0C" w14:textId="77777777" w:rsidR="00DD1717" w:rsidRPr="00E06F60" w:rsidRDefault="00DD1717" w:rsidP="004847EE">
            <w:pPr>
              <w:widowControl w:val="0"/>
              <w:autoSpaceDE w:val="0"/>
              <w:autoSpaceDN w:val="0"/>
              <w:adjustRightInd w:val="0"/>
              <w:jc w:val="right"/>
              <w:rPr>
                <w:sz w:val="21"/>
                <w:szCs w:val="21"/>
                <w:lang w:val="en-US"/>
              </w:rPr>
            </w:pPr>
            <w:r w:rsidRPr="00E06F60">
              <w:rPr>
                <w:sz w:val="21"/>
                <w:szCs w:val="21"/>
                <w:lang w:val="en-US"/>
              </w:rPr>
              <w:t>.29</w:t>
            </w:r>
          </w:p>
        </w:tc>
      </w:tr>
      <w:tr w:rsidR="00DD1717" w:rsidRPr="00E06F60" w14:paraId="7100DFA0" w14:textId="77777777" w:rsidTr="004847EE">
        <w:trPr>
          <w:jc w:val="center"/>
        </w:trPr>
        <w:tc>
          <w:tcPr>
            <w:tcW w:w="2343" w:type="pct"/>
            <w:tcBorders>
              <w:top w:val="nil"/>
              <w:left w:val="nil"/>
              <w:bottom w:val="nil"/>
              <w:right w:val="nil"/>
            </w:tcBorders>
          </w:tcPr>
          <w:p w14:paraId="14426A46" w14:textId="119D3F91" w:rsidR="00DD1717" w:rsidRPr="00E06F60" w:rsidRDefault="00E06F60" w:rsidP="004847EE">
            <w:pPr>
              <w:widowControl w:val="0"/>
              <w:autoSpaceDE w:val="0"/>
              <w:autoSpaceDN w:val="0"/>
              <w:adjustRightInd w:val="0"/>
              <w:rPr>
                <w:sz w:val="21"/>
                <w:szCs w:val="21"/>
                <w:lang w:val="en-US"/>
              </w:rPr>
            </w:pPr>
            <w:r w:rsidRPr="00E06F60">
              <w:rPr>
                <w:sz w:val="21"/>
                <w:szCs w:val="21"/>
                <w:lang w:val="en-US"/>
              </w:rPr>
              <w:t xml:space="preserve"> </w:t>
            </w:r>
            <w:r w:rsidR="00DD1717" w:rsidRPr="00E06F60">
              <w:rPr>
                <w:sz w:val="21"/>
                <w:szCs w:val="21"/>
                <w:lang w:val="en-US"/>
              </w:rPr>
              <w:t>Color Saturation</w:t>
            </w:r>
          </w:p>
        </w:tc>
        <w:tc>
          <w:tcPr>
            <w:tcW w:w="1302" w:type="pct"/>
            <w:tcBorders>
              <w:top w:val="nil"/>
              <w:left w:val="nil"/>
              <w:bottom w:val="nil"/>
              <w:right w:val="nil"/>
            </w:tcBorders>
          </w:tcPr>
          <w:p w14:paraId="52F3B959" w14:textId="77777777" w:rsidR="00DD1717" w:rsidRPr="00E06F60" w:rsidRDefault="00DD1717" w:rsidP="004847EE">
            <w:pPr>
              <w:widowControl w:val="0"/>
              <w:autoSpaceDE w:val="0"/>
              <w:autoSpaceDN w:val="0"/>
              <w:adjustRightInd w:val="0"/>
              <w:jc w:val="right"/>
              <w:rPr>
                <w:sz w:val="21"/>
                <w:szCs w:val="21"/>
                <w:lang w:val="en-US"/>
              </w:rPr>
            </w:pPr>
            <w:r w:rsidRPr="00E06F60">
              <w:rPr>
                <w:sz w:val="21"/>
                <w:szCs w:val="21"/>
                <w:lang w:val="en-US"/>
              </w:rPr>
              <w:t>.29</w:t>
            </w:r>
          </w:p>
        </w:tc>
        <w:tc>
          <w:tcPr>
            <w:tcW w:w="1355" w:type="pct"/>
            <w:tcBorders>
              <w:top w:val="nil"/>
              <w:left w:val="nil"/>
              <w:bottom w:val="nil"/>
              <w:right w:val="nil"/>
            </w:tcBorders>
          </w:tcPr>
          <w:p w14:paraId="6B1A74D4" w14:textId="77777777" w:rsidR="00DD1717" w:rsidRPr="00E06F60" w:rsidRDefault="00DD1717" w:rsidP="004847EE">
            <w:pPr>
              <w:widowControl w:val="0"/>
              <w:autoSpaceDE w:val="0"/>
              <w:autoSpaceDN w:val="0"/>
              <w:adjustRightInd w:val="0"/>
              <w:jc w:val="right"/>
              <w:rPr>
                <w:sz w:val="21"/>
                <w:szCs w:val="21"/>
                <w:lang w:val="en-US"/>
              </w:rPr>
            </w:pPr>
            <w:r w:rsidRPr="00E06F60">
              <w:rPr>
                <w:sz w:val="21"/>
                <w:szCs w:val="21"/>
                <w:lang w:val="en-US"/>
              </w:rPr>
              <w:t>.29</w:t>
            </w:r>
          </w:p>
        </w:tc>
      </w:tr>
      <w:tr w:rsidR="00DD1717" w:rsidRPr="00E06F60" w14:paraId="640F4847" w14:textId="77777777" w:rsidTr="004847EE">
        <w:trPr>
          <w:jc w:val="center"/>
        </w:trPr>
        <w:tc>
          <w:tcPr>
            <w:tcW w:w="2343" w:type="pct"/>
            <w:tcBorders>
              <w:top w:val="nil"/>
              <w:left w:val="nil"/>
              <w:bottom w:val="nil"/>
              <w:right w:val="nil"/>
            </w:tcBorders>
          </w:tcPr>
          <w:p w14:paraId="498FEBA5" w14:textId="7F132026" w:rsidR="00DD1717" w:rsidRPr="00E06F60" w:rsidRDefault="00E06F60" w:rsidP="004847EE">
            <w:pPr>
              <w:widowControl w:val="0"/>
              <w:autoSpaceDE w:val="0"/>
              <w:autoSpaceDN w:val="0"/>
              <w:adjustRightInd w:val="0"/>
              <w:rPr>
                <w:sz w:val="21"/>
                <w:szCs w:val="21"/>
                <w:lang w:val="en-US"/>
              </w:rPr>
            </w:pPr>
            <w:r w:rsidRPr="00E06F60">
              <w:rPr>
                <w:sz w:val="21"/>
                <w:szCs w:val="21"/>
                <w:lang w:val="en-US"/>
              </w:rPr>
              <w:t xml:space="preserve"> </w:t>
            </w:r>
            <w:r w:rsidR="00DD1717" w:rsidRPr="00E06F60">
              <w:rPr>
                <w:sz w:val="21"/>
                <w:szCs w:val="21"/>
                <w:lang w:val="en-US"/>
              </w:rPr>
              <w:t>Visual Complexity</w:t>
            </w:r>
          </w:p>
        </w:tc>
        <w:tc>
          <w:tcPr>
            <w:tcW w:w="1302" w:type="pct"/>
            <w:tcBorders>
              <w:top w:val="nil"/>
              <w:left w:val="nil"/>
              <w:bottom w:val="nil"/>
              <w:right w:val="nil"/>
            </w:tcBorders>
          </w:tcPr>
          <w:p w14:paraId="314FEFC9" w14:textId="77777777" w:rsidR="00DD1717" w:rsidRPr="00E06F60" w:rsidRDefault="00DD1717" w:rsidP="004847EE">
            <w:pPr>
              <w:widowControl w:val="0"/>
              <w:autoSpaceDE w:val="0"/>
              <w:autoSpaceDN w:val="0"/>
              <w:adjustRightInd w:val="0"/>
              <w:jc w:val="right"/>
              <w:rPr>
                <w:sz w:val="21"/>
                <w:szCs w:val="21"/>
                <w:lang w:val="en-US"/>
              </w:rPr>
            </w:pPr>
            <w:r w:rsidRPr="00E06F60">
              <w:rPr>
                <w:sz w:val="21"/>
                <w:szCs w:val="21"/>
                <w:lang w:val="en-US"/>
              </w:rPr>
              <w:t>17.18</w:t>
            </w:r>
          </w:p>
        </w:tc>
        <w:tc>
          <w:tcPr>
            <w:tcW w:w="1355" w:type="pct"/>
            <w:tcBorders>
              <w:top w:val="nil"/>
              <w:left w:val="nil"/>
              <w:bottom w:val="nil"/>
              <w:right w:val="nil"/>
            </w:tcBorders>
          </w:tcPr>
          <w:p w14:paraId="62AEB980" w14:textId="77777777" w:rsidR="00DD1717" w:rsidRPr="00E06F60" w:rsidRDefault="00DD1717" w:rsidP="004847EE">
            <w:pPr>
              <w:widowControl w:val="0"/>
              <w:autoSpaceDE w:val="0"/>
              <w:autoSpaceDN w:val="0"/>
              <w:adjustRightInd w:val="0"/>
              <w:jc w:val="right"/>
              <w:rPr>
                <w:sz w:val="21"/>
                <w:szCs w:val="21"/>
                <w:lang w:val="en-US"/>
              </w:rPr>
            </w:pPr>
            <w:r w:rsidRPr="00E06F60">
              <w:rPr>
                <w:sz w:val="21"/>
                <w:szCs w:val="21"/>
                <w:lang w:val="en-US"/>
              </w:rPr>
              <w:t>13.72</w:t>
            </w:r>
          </w:p>
        </w:tc>
      </w:tr>
      <w:tr w:rsidR="00DD1717" w:rsidRPr="00E06F60" w14:paraId="388E379A" w14:textId="77777777" w:rsidTr="004847EE">
        <w:trPr>
          <w:jc w:val="center"/>
        </w:trPr>
        <w:tc>
          <w:tcPr>
            <w:tcW w:w="2343" w:type="pct"/>
            <w:tcBorders>
              <w:top w:val="nil"/>
              <w:left w:val="nil"/>
              <w:bottom w:val="nil"/>
              <w:right w:val="nil"/>
            </w:tcBorders>
          </w:tcPr>
          <w:p w14:paraId="3954B165" w14:textId="7A4FBAD6" w:rsidR="00DD1717" w:rsidRPr="00E06F60" w:rsidRDefault="00E06F60" w:rsidP="004847EE">
            <w:pPr>
              <w:widowControl w:val="0"/>
              <w:autoSpaceDE w:val="0"/>
              <w:autoSpaceDN w:val="0"/>
              <w:adjustRightInd w:val="0"/>
              <w:rPr>
                <w:sz w:val="21"/>
                <w:szCs w:val="21"/>
                <w:lang w:val="en-US"/>
              </w:rPr>
            </w:pPr>
            <w:r w:rsidRPr="00E06F60">
              <w:rPr>
                <w:sz w:val="21"/>
                <w:szCs w:val="21"/>
                <w:lang w:val="en-US"/>
              </w:rPr>
              <w:t xml:space="preserve"> </w:t>
            </w:r>
            <w:r w:rsidR="00DD1717" w:rsidRPr="00E06F60">
              <w:rPr>
                <w:sz w:val="21"/>
                <w:szCs w:val="21"/>
                <w:lang w:val="en-US"/>
              </w:rPr>
              <w:t>Emotionality</w:t>
            </w:r>
          </w:p>
        </w:tc>
        <w:tc>
          <w:tcPr>
            <w:tcW w:w="1302" w:type="pct"/>
            <w:tcBorders>
              <w:top w:val="nil"/>
              <w:left w:val="nil"/>
              <w:bottom w:val="nil"/>
              <w:right w:val="nil"/>
            </w:tcBorders>
          </w:tcPr>
          <w:p w14:paraId="01265539" w14:textId="77777777" w:rsidR="00DD1717" w:rsidRPr="00E06F60" w:rsidRDefault="00DD1717" w:rsidP="004847EE">
            <w:pPr>
              <w:widowControl w:val="0"/>
              <w:autoSpaceDE w:val="0"/>
              <w:autoSpaceDN w:val="0"/>
              <w:adjustRightInd w:val="0"/>
              <w:jc w:val="right"/>
              <w:rPr>
                <w:sz w:val="21"/>
                <w:szCs w:val="21"/>
                <w:lang w:val="en-US"/>
              </w:rPr>
            </w:pPr>
            <w:r w:rsidRPr="00E06F60">
              <w:rPr>
                <w:sz w:val="21"/>
                <w:szCs w:val="21"/>
                <w:lang w:val="en-US"/>
              </w:rPr>
              <w:t>3.16</w:t>
            </w:r>
          </w:p>
        </w:tc>
        <w:tc>
          <w:tcPr>
            <w:tcW w:w="1355" w:type="pct"/>
            <w:tcBorders>
              <w:top w:val="nil"/>
              <w:left w:val="nil"/>
              <w:bottom w:val="nil"/>
              <w:right w:val="nil"/>
            </w:tcBorders>
          </w:tcPr>
          <w:p w14:paraId="36A023E7" w14:textId="77777777" w:rsidR="00DD1717" w:rsidRPr="00E06F60" w:rsidRDefault="00DD1717" w:rsidP="004847EE">
            <w:pPr>
              <w:widowControl w:val="0"/>
              <w:autoSpaceDE w:val="0"/>
              <w:autoSpaceDN w:val="0"/>
              <w:adjustRightInd w:val="0"/>
              <w:jc w:val="right"/>
              <w:rPr>
                <w:sz w:val="21"/>
                <w:szCs w:val="21"/>
                <w:lang w:val="en-US"/>
              </w:rPr>
            </w:pPr>
            <w:r w:rsidRPr="00E06F60">
              <w:rPr>
                <w:sz w:val="21"/>
                <w:szCs w:val="21"/>
                <w:lang w:val="en-US"/>
              </w:rPr>
              <w:t>2.81</w:t>
            </w:r>
          </w:p>
        </w:tc>
      </w:tr>
      <w:tr w:rsidR="00DD1717" w:rsidRPr="00E06F60" w14:paraId="7137BDA5" w14:textId="77777777" w:rsidTr="004847EE">
        <w:trPr>
          <w:jc w:val="center"/>
        </w:trPr>
        <w:tc>
          <w:tcPr>
            <w:tcW w:w="2343" w:type="pct"/>
            <w:tcBorders>
              <w:top w:val="nil"/>
              <w:left w:val="nil"/>
              <w:bottom w:val="nil"/>
              <w:right w:val="nil"/>
            </w:tcBorders>
          </w:tcPr>
          <w:p w14:paraId="42F7D65A" w14:textId="72E6CD43" w:rsidR="00DD1717" w:rsidRPr="00E06F60" w:rsidRDefault="00E06F60" w:rsidP="004847EE">
            <w:pPr>
              <w:widowControl w:val="0"/>
              <w:autoSpaceDE w:val="0"/>
              <w:autoSpaceDN w:val="0"/>
              <w:adjustRightInd w:val="0"/>
              <w:rPr>
                <w:i/>
                <w:iCs/>
                <w:sz w:val="21"/>
                <w:szCs w:val="21"/>
                <w:lang w:val="en-US"/>
              </w:rPr>
            </w:pPr>
            <w:r w:rsidRPr="00E06F60">
              <w:rPr>
                <w:i/>
                <w:iCs/>
                <w:sz w:val="21"/>
                <w:szCs w:val="21"/>
                <w:lang w:val="en-US"/>
              </w:rPr>
              <w:t xml:space="preserve"> </w:t>
            </w:r>
            <w:r w:rsidR="00DD1717" w:rsidRPr="00E06F60">
              <w:rPr>
                <w:i/>
                <w:iCs/>
                <w:sz w:val="21"/>
                <w:szCs w:val="21"/>
                <w:lang w:val="en-US"/>
              </w:rPr>
              <w:t>Text</w:t>
            </w:r>
          </w:p>
        </w:tc>
        <w:tc>
          <w:tcPr>
            <w:tcW w:w="1302" w:type="pct"/>
            <w:tcBorders>
              <w:top w:val="nil"/>
              <w:left w:val="nil"/>
              <w:bottom w:val="nil"/>
              <w:right w:val="nil"/>
            </w:tcBorders>
          </w:tcPr>
          <w:p w14:paraId="38E71882" w14:textId="77777777" w:rsidR="00DD1717" w:rsidRPr="00E06F60" w:rsidRDefault="00DD1717" w:rsidP="004847EE">
            <w:pPr>
              <w:widowControl w:val="0"/>
              <w:autoSpaceDE w:val="0"/>
              <w:autoSpaceDN w:val="0"/>
              <w:adjustRightInd w:val="0"/>
              <w:rPr>
                <w:sz w:val="21"/>
                <w:szCs w:val="21"/>
                <w:lang w:val="en-US"/>
              </w:rPr>
            </w:pPr>
          </w:p>
        </w:tc>
        <w:tc>
          <w:tcPr>
            <w:tcW w:w="1355" w:type="pct"/>
            <w:tcBorders>
              <w:top w:val="nil"/>
              <w:left w:val="nil"/>
              <w:bottom w:val="nil"/>
              <w:right w:val="nil"/>
            </w:tcBorders>
          </w:tcPr>
          <w:p w14:paraId="14A3F697" w14:textId="77777777" w:rsidR="00DD1717" w:rsidRPr="00E06F60" w:rsidRDefault="00DD1717" w:rsidP="004847EE">
            <w:pPr>
              <w:widowControl w:val="0"/>
              <w:autoSpaceDE w:val="0"/>
              <w:autoSpaceDN w:val="0"/>
              <w:adjustRightInd w:val="0"/>
              <w:rPr>
                <w:sz w:val="21"/>
                <w:szCs w:val="21"/>
                <w:lang w:val="en-US"/>
              </w:rPr>
            </w:pPr>
          </w:p>
        </w:tc>
      </w:tr>
      <w:tr w:rsidR="00DD1717" w:rsidRPr="00E06F60" w14:paraId="3BD2A2B4" w14:textId="77777777" w:rsidTr="004847EE">
        <w:trPr>
          <w:jc w:val="center"/>
        </w:trPr>
        <w:tc>
          <w:tcPr>
            <w:tcW w:w="2343" w:type="pct"/>
            <w:tcBorders>
              <w:top w:val="nil"/>
              <w:left w:val="nil"/>
              <w:bottom w:val="nil"/>
              <w:right w:val="nil"/>
            </w:tcBorders>
          </w:tcPr>
          <w:p w14:paraId="02734507" w14:textId="52B152BC" w:rsidR="00DD1717" w:rsidRPr="00E06F60" w:rsidRDefault="00E06F60" w:rsidP="004847EE">
            <w:pPr>
              <w:widowControl w:val="0"/>
              <w:autoSpaceDE w:val="0"/>
              <w:autoSpaceDN w:val="0"/>
              <w:adjustRightInd w:val="0"/>
              <w:rPr>
                <w:sz w:val="21"/>
                <w:szCs w:val="21"/>
                <w:lang w:val="en-US"/>
              </w:rPr>
            </w:pPr>
            <w:r w:rsidRPr="00E06F60">
              <w:rPr>
                <w:sz w:val="21"/>
                <w:szCs w:val="21"/>
                <w:lang w:val="en-US"/>
              </w:rPr>
              <w:t xml:space="preserve"> </w:t>
            </w:r>
            <w:r w:rsidR="00DD1717" w:rsidRPr="00E06F60">
              <w:rPr>
                <w:sz w:val="21"/>
                <w:szCs w:val="21"/>
                <w:lang w:val="en-US"/>
              </w:rPr>
              <w:t># of Questions</w:t>
            </w:r>
          </w:p>
        </w:tc>
        <w:tc>
          <w:tcPr>
            <w:tcW w:w="1302" w:type="pct"/>
            <w:tcBorders>
              <w:top w:val="nil"/>
              <w:left w:val="nil"/>
              <w:bottom w:val="nil"/>
              <w:right w:val="nil"/>
            </w:tcBorders>
          </w:tcPr>
          <w:p w14:paraId="1B2BC82E" w14:textId="77777777" w:rsidR="00DD1717" w:rsidRPr="00E06F60" w:rsidRDefault="00DD1717" w:rsidP="004847EE">
            <w:pPr>
              <w:widowControl w:val="0"/>
              <w:autoSpaceDE w:val="0"/>
              <w:autoSpaceDN w:val="0"/>
              <w:adjustRightInd w:val="0"/>
              <w:jc w:val="right"/>
              <w:rPr>
                <w:sz w:val="21"/>
                <w:szCs w:val="21"/>
                <w:lang w:val="en-US"/>
              </w:rPr>
            </w:pPr>
            <w:r w:rsidRPr="00E06F60">
              <w:rPr>
                <w:sz w:val="21"/>
                <w:szCs w:val="21"/>
                <w:lang w:val="en-US"/>
              </w:rPr>
              <w:t>.47</w:t>
            </w:r>
          </w:p>
        </w:tc>
        <w:tc>
          <w:tcPr>
            <w:tcW w:w="1355" w:type="pct"/>
            <w:tcBorders>
              <w:top w:val="nil"/>
              <w:left w:val="nil"/>
              <w:bottom w:val="nil"/>
              <w:right w:val="nil"/>
            </w:tcBorders>
          </w:tcPr>
          <w:p w14:paraId="79AB4DBF" w14:textId="77777777" w:rsidR="00DD1717" w:rsidRPr="00E06F60" w:rsidRDefault="00DD1717" w:rsidP="004847EE">
            <w:pPr>
              <w:widowControl w:val="0"/>
              <w:autoSpaceDE w:val="0"/>
              <w:autoSpaceDN w:val="0"/>
              <w:adjustRightInd w:val="0"/>
              <w:jc w:val="right"/>
              <w:rPr>
                <w:sz w:val="21"/>
                <w:szCs w:val="21"/>
                <w:lang w:val="en-US"/>
              </w:rPr>
            </w:pPr>
            <w:r w:rsidRPr="00E06F60">
              <w:rPr>
                <w:sz w:val="21"/>
                <w:szCs w:val="21"/>
                <w:lang w:val="en-US"/>
              </w:rPr>
              <w:t>.80</w:t>
            </w:r>
          </w:p>
        </w:tc>
      </w:tr>
      <w:tr w:rsidR="00DD1717" w:rsidRPr="00E06F60" w14:paraId="37D935CA" w14:textId="77777777" w:rsidTr="004847EE">
        <w:trPr>
          <w:jc w:val="center"/>
        </w:trPr>
        <w:tc>
          <w:tcPr>
            <w:tcW w:w="2343" w:type="pct"/>
            <w:tcBorders>
              <w:top w:val="nil"/>
              <w:left w:val="nil"/>
              <w:bottom w:val="nil"/>
              <w:right w:val="nil"/>
            </w:tcBorders>
          </w:tcPr>
          <w:p w14:paraId="1AB8B912" w14:textId="18861383" w:rsidR="00DD1717" w:rsidRPr="00E06F60" w:rsidRDefault="00E06F60" w:rsidP="004847EE">
            <w:pPr>
              <w:widowControl w:val="0"/>
              <w:autoSpaceDE w:val="0"/>
              <w:autoSpaceDN w:val="0"/>
              <w:adjustRightInd w:val="0"/>
              <w:rPr>
                <w:sz w:val="21"/>
                <w:szCs w:val="21"/>
                <w:lang w:val="en-US"/>
              </w:rPr>
            </w:pPr>
            <w:r w:rsidRPr="00E06F60">
              <w:rPr>
                <w:sz w:val="21"/>
                <w:szCs w:val="21"/>
                <w:lang w:val="en-US"/>
              </w:rPr>
              <w:t xml:space="preserve"> </w:t>
            </w:r>
            <w:r w:rsidR="00DD1717" w:rsidRPr="00E06F60">
              <w:rPr>
                <w:sz w:val="21"/>
                <w:szCs w:val="21"/>
                <w:lang w:val="en-US"/>
              </w:rPr>
              <w:t># of Hashtags</w:t>
            </w:r>
          </w:p>
        </w:tc>
        <w:tc>
          <w:tcPr>
            <w:tcW w:w="1302" w:type="pct"/>
            <w:tcBorders>
              <w:top w:val="nil"/>
              <w:left w:val="nil"/>
              <w:bottom w:val="nil"/>
              <w:right w:val="nil"/>
            </w:tcBorders>
          </w:tcPr>
          <w:p w14:paraId="3BA0ADAC" w14:textId="77777777" w:rsidR="00DD1717" w:rsidRPr="00E06F60" w:rsidRDefault="00DD1717" w:rsidP="004847EE">
            <w:pPr>
              <w:widowControl w:val="0"/>
              <w:autoSpaceDE w:val="0"/>
              <w:autoSpaceDN w:val="0"/>
              <w:adjustRightInd w:val="0"/>
              <w:jc w:val="right"/>
              <w:rPr>
                <w:sz w:val="21"/>
                <w:szCs w:val="21"/>
                <w:lang w:val="en-US"/>
              </w:rPr>
            </w:pPr>
            <w:r w:rsidRPr="00E06F60">
              <w:rPr>
                <w:sz w:val="21"/>
                <w:szCs w:val="21"/>
                <w:lang w:val="en-US"/>
              </w:rPr>
              <w:t>4.93</w:t>
            </w:r>
          </w:p>
        </w:tc>
        <w:tc>
          <w:tcPr>
            <w:tcW w:w="1355" w:type="pct"/>
            <w:tcBorders>
              <w:top w:val="nil"/>
              <w:left w:val="nil"/>
              <w:bottom w:val="nil"/>
              <w:right w:val="nil"/>
            </w:tcBorders>
          </w:tcPr>
          <w:p w14:paraId="1E3379ED" w14:textId="77777777" w:rsidR="00DD1717" w:rsidRPr="00E06F60" w:rsidRDefault="00DD1717" w:rsidP="004847EE">
            <w:pPr>
              <w:widowControl w:val="0"/>
              <w:autoSpaceDE w:val="0"/>
              <w:autoSpaceDN w:val="0"/>
              <w:adjustRightInd w:val="0"/>
              <w:jc w:val="right"/>
              <w:rPr>
                <w:sz w:val="21"/>
                <w:szCs w:val="21"/>
                <w:lang w:val="en-US"/>
              </w:rPr>
            </w:pPr>
            <w:r w:rsidRPr="00E06F60">
              <w:rPr>
                <w:sz w:val="21"/>
                <w:szCs w:val="21"/>
                <w:lang w:val="en-US"/>
              </w:rPr>
              <w:t>6.44</w:t>
            </w:r>
          </w:p>
        </w:tc>
      </w:tr>
      <w:tr w:rsidR="00DD1717" w:rsidRPr="00E06F60" w14:paraId="6CB85218" w14:textId="77777777" w:rsidTr="004847EE">
        <w:trPr>
          <w:jc w:val="center"/>
        </w:trPr>
        <w:tc>
          <w:tcPr>
            <w:tcW w:w="2343" w:type="pct"/>
            <w:tcBorders>
              <w:top w:val="nil"/>
              <w:left w:val="nil"/>
              <w:bottom w:val="nil"/>
              <w:right w:val="nil"/>
            </w:tcBorders>
          </w:tcPr>
          <w:p w14:paraId="22F1652B" w14:textId="30D43A84" w:rsidR="00DD1717" w:rsidRPr="00E06F60" w:rsidRDefault="00E06F60" w:rsidP="004847EE">
            <w:pPr>
              <w:widowControl w:val="0"/>
              <w:autoSpaceDE w:val="0"/>
              <w:autoSpaceDN w:val="0"/>
              <w:adjustRightInd w:val="0"/>
              <w:rPr>
                <w:sz w:val="21"/>
                <w:szCs w:val="21"/>
                <w:lang w:val="en-US"/>
              </w:rPr>
            </w:pPr>
            <w:r w:rsidRPr="00E06F60">
              <w:rPr>
                <w:sz w:val="21"/>
                <w:szCs w:val="21"/>
                <w:lang w:val="en-US"/>
              </w:rPr>
              <w:t xml:space="preserve"> </w:t>
            </w:r>
            <w:r w:rsidR="00DD1717" w:rsidRPr="00E06F60">
              <w:rPr>
                <w:sz w:val="21"/>
                <w:szCs w:val="21"/>
                <w:lang w:val="en-US"/>
              </w:rPr>
              <w:t>Wordcount</w:t>
            </w:r>
          </w:p>
        </w:tc>
        <w:tc>
          <w:tcPr>
            <w:tcW w:w="1302" w:type="pct"/>
            <w:tcBorders>
              <w:top w:val="nil"/>
              <w:left w:val="nil"/>
              <w:bottom w:val="nil"/>
              <w:right w:val="nil"/>
            </w:tcBorders>
          </w:tcPr>
          <w:p w14:paraId="21C2F3D8" w14:textId="77777777" w:rsidR="00DD1717" w:rsidRPr="00E06F60" w:rsidRDefault="00DD1717" w:rsidP="004847EE">
            <w:pPr>
              <w:widowControl w:val="0"/>
              <w:autoSpaceDE w:val="0"/>
              <w:autoSpaceDN w:val="0"/>
              <w:adjustRightInd w:val="0"/>
              <w:jc w:val="right"/>
              <w:rPr>
                <w:sz w:val="21"/>
                <w:szCs w:val="21"/>
                <w:lang w:val="en-US"/>
              </w:rPr>
            </w:pPr>
            <w:r w:rsidRPr="00E06F60">
              <w:rPr>
                <w:sz w:val="21"/>
                <w:szCs w:val="21"/>
                <w:lang w:val="en-US"/>
              </w:rPr>
              <w:t>54.94</w:t>
            </w:r>
          </w:p>
        </w:tc>
        <w:tc>
          <w:tcPr>
            <w:tcW w:w="1355" w:type="pct"/>
            <w:tcBorders>
              <w:top w:val="nil"/>
              <w:left w:val="nil"/>
              <w:bottom w:val="nil"/>
              <w:right w:val="nil"/>
            </w:tcBorders>
          </w:tcPr>
          <w:p w14:paraId="4F117B69" w14:textId="77777777" w:rsidR="00DD1717" w:rsidRPr="00E06F60" w:rsidRDefault="00DD1717" w:rsidP="004847EE">
            <w:pPr>
              <w:widowControl w:val="0"/>
              <w:autoSpaceDE w:val="0"/>
              <w:autoSpaceDN w:val="0"/>
              <w:adjustRightInd w:val="0"/>
              <w:jc w:val="right"/>
              <w:rPr>
                <w:sz w:val="21"/>
                <w:szCs w:val="21"/>
                <w:lang w:val="en-US"/>
              </w:rPr>
            </w:pPr>
            <w:r w:rsidRPr="00E06F60">
              <w:rPr>
                <w:sz w:val="21"/>
                <w:szCs w:val="21"/>
                <w:lang w:val="en-US"/>
              </w:rPr>
              <w:t>55.89</w:t>
            </w:r>
          </w:p>
        </w:tc>
      </w:tr>
      <w:tr w:rsidR="00DD1717" w:rsidRPr="00E06F60" w14:paraId="3A4287C5" w14:textId="77777777" w:rsidTr="004847EE">
        <w:trPr>
          <w:jc w:val="center"/>
        </w:trPr>
        <w:tc>
          <w:tcPr>
            <w:tcW w:w="2343" w:type="pct"/>
            <w:tcBorders>
              <w:top w:val="nil"/>
              <w:left w:val="nil"/>
              <w:bottom w:val="nil"/>
              <w:right w:val="nil"/>
            </w:tcBorders>
          </w:tcPr>
          <w:p w14:paraId="76325295" w14:textId="177C5A26" w:rsidR="00DD1717" w:rsidRPr="00E06F60" w:rsidRDefault="00E06F60" w:rsidP="004847EE">
            <w:pPr>
              <w:widowControl w:val="0"/>
              <w:autoSpaceDE w:val="0"/>
              <w:autoSpaceDN w:val="0"/>
              <w:adjustRightInd w:val="0"/>
              <w:rPr>
                <w:sz w:val="21"/>
                <w:szCs w:val="21"/>
                <w:lang w:val="en-US"/>
              </w:rPr>
            </w:pPr>
            <w:r w:rsidRPr="00E06F60">
              <w:rPr>
                <w:sz w:val="21"/>
                <w:szCs w:val="21"/>
                <w:lang w:val="en-US"/>
              </w:rPr>
              <w:t xml:space="preserve"> </w:t>
            </w:r>
            <w:r w:rsidR="00DD1717" w:rsidRPr="00E06F60">
              <w:rPr>
                <w:sz w:val="21"/>
                <w:szCs w:val="21"/>
                <w:lang w:val="en-US"/>
              </w:rPr>
              <w:t># of Emojis</w:t>
            </w:r>
          </w:p>
        </w:tc>
        <w:tc>
          <w:tcPr>
            <w:tcW w:w="1302" w:type="pct"/>
            <w:tcBorders>
              <w:top w:val="nil"/>
              <w:left w:val="nil"/>
              <w:bottom w:val="nil"/>
              <w:right w:val="nil"/>
            </w:tcBorders>
          </w:tcPr>
          <w:p w14:paraId="039725AE" w14:textId="77777777" w:rsidR="00DD1717" w:rsidRPr="00E06F60" w:rsidRDefault="00DD1717" w:rsidP="004847EE">
            <w:pPr>
              <w:widowControl w:val="0"/>
              <w:autoSpaceDE w:val="0"/>
              <w:autoSpaceDN w:val="0"/>
              <w:adjustRightInd w:val="0"/>
              <w:jc w:val="right"/>
              <w:rPr>
                <w:sz w:val="21"/>
                <w:szCs w:val="21"/>
                <w:lang w:val="en-US"/>
              </w:rPr>
            </w:pPr>
            <w:r w:rsidRPr="00E06F60">
              <w:rPr>
                <w:sz w:val="21"/>
                <w:szCs w:val="21"/>
                <w:lang w:val="en-US"/>
              </w:rPr>
              <w:t>2.16</w:t>
            </w:r>
          </w:p>
        </w:tc>
        <w:tc>
          <w:tcPr>
            <w:tcW w:w="1355" w:type="pct"/>
            <w:tcBorders>
              <w:top w:val="nil"/>
              <w:left w:val="nil"/>
              <w:bottom w:val="nil"/>
              <w:right w:val="nil"/>
            </w:tcBorders>
          </w:tcPr>
          <w:p w14:paraId="588D27F3" w14:textId="77777777" w:rsidR="00DD1717" w:rsidRPr="00E06F60" w:rsidRDefault="00DD1717" w:rsidP="004847EE">
            <w:pPr>
              <w:widowControl w:val="0"/>
              <w:autoSpaceDE w:val="0"/>
              <w:autoSpaceDN w:val="0"/>
              <w:adjustRightInd w:val="0"/>
              <w:jc w:val="right"/>
              <w:rPr>
                <w:sz w:val="21"/>
                <w:szCs w:val="21"/>
                <w:lang w:val="en-US"/>
              </w:rPr>
            </w:pPr>
            <w:r w:rsidRPr="00E06F60">
              <w:rPr>
                <w:sz w:val="21"/>
                <w:szCs w:val="21"/>
                <w:lang w:val="en-US"/>
              </w:rPr>
              <w:t>.99</w:t>
            </w:r>
          </w:p>
        </w:tc>
      </w:tr>
      <w:tr w:rsidR="00DD1717" w:rsidRPr="00E06F60" w14:paraId="32BAE097" w14:textId="77777777" w:rsidTr="004847EE">
        <w:trPr>
          <w:jc w:val="center"/>
        </w:trPr>
        <w:tc>
          <w:tcPr>
            <w:tcW w:w="2343" w:type="pct"/>
            <w:tcBorders>
              <w:top w:val="nil"/>
              <w:left w:val="nil"/>
              <w:bottom w:val="nil"/>
              <w:right w:val="nil"/>
            </w:tcBorders>
          </w:tcPr>
          <w:p w14:paraId="255F5906" w14:textId="110CB481" w:rsidR="00DD1717" w:rsidRPr="00E06F60" w:rsidRDefault="00E06F60" w:rsidP="004847EE">
            <w:pPr>
              <w:widowControl w:val="0"/>
              <w:autoSpaceDE w:val="0"/>
              <w:autoSpaceDN w:val="0"/>
              <w:adjustRightInd w:val="0"/>
              <w:rPr>
                <w:sz w:val="21"/>
                <w:szCs w:val="21"/>
                <w:lang w:val="en-US"/>
              </w:rPr>
            </w:pPr>
            <w:r w:rsidRPr="00E06F60">
              <w:rPr>
                <w:sz w:val="21"/>
                <w:szCs w:val="21"/>
                <w:lang w:val="en-US"/>
              </w:rPr>
              <w:t xml:space="preserve"> </w:t>
            </w:r>
            <w:r w:rsidR="00DD1717" w:rsidRPr="00E06F60">
              <w:rPr>
                <w:sz w:val="21"/>
                <w:szCs w:val="21"/>
                <w:lang w:val="en-US"/>
              </w:rPr>
              <w:t># of Mentions</w:t>
            </w:r>
          </w:p>
        </w:tc>
        <w:tc>
          <w:tcPr>
            <w:tcW w:w="1302" w:type="pct"/>
            <w:tcBorders>
              <w:top w:val="nil"/>
              <w:left w:val="nil"/>
              <w:bottom w:val="nil"/>
              <w:right w:val="nil"/>
            </w:tcBorders>
          </w:tcPr>
          <w:p w14:paraId="55E70775" w14:textId="77777777" w:rsidR="00DD1717" w:rsidRPr="00E06F60" w:rsidRDefault="00DD1717" w:rsidP="004847EE">
            <w:pPr>
              <w:widowControl w:val="0"/>
              <w:autoSpaceDE w:val="0"/>
              <w:autoSpaceDN w:val="0"/>
              <w:adjustRightInd w:val="0"/>
              <w:jc w:val="right"/>
              <w:rPr>
                <w:sz w:val="21"/>
                <w:szCs w:val="21"/>
                <w:lang w:val="en-US"/>
              </w:rPr>
            </w:pPr>
            <w:r w:rsidRPr="00E06F60">
              <w:rPr>
                <w:sz w:val="21"/>
                <w:szCs w:val="21"/>
                <w:lang w:val="en-US"/>
              </w:rPr>
              <w:t>.92</w:t>
            </w:r>
          </w:p>
        </w:tc>
        <w:tc>
          <w:tcPr>
            <w:tcW w:w="1355" w:type="pct"/>
            <w:tcBorders>
              <w:top w:val="nil"/>
              <w:left w:val="nil"/>
              <w:bottom w:val="nil"/>
              <w:right w:val="nil"/>
            </w:tcBorders>
          </w:tcPr>
          <w:p w14:paraId="1B15E9E6" w14:textId="77777777" w:rsidR="00DD1717" w:rsidRPr="00E06F60" w:rsidRDefault="00DD1717" w:rsidP="004847EE">
            <w:pPr>
              <w:widowControl w:val="0"/>
              <w:autoSpaceDE w:val="0"/>
              <w:autoSpaceDN w:val="0"/>
              <w:adjustRightInd w:val="0"/>
              <w:jc w:val="right"/>
              <w:rPr>
                <w:sz w:val="21"/>
                <w:szCs w:val="21"/>
                <w:lang w:val="en-US"/>
              </w:rPr>
            </w:pPr>
            <w:r w:rsidRPr="00E06F60">
              <w:rPr>
                <w:sz w:val="21"/>
                <w:szCs w:val="21"/>
                <w:lang w:val="en-US"/>
              </w:rPr>
              <w:t>2.01</w:t>
            </w:r>
          </w:p>
        </w:tc>
      </w:tr>
      <w:tr w:rsidR="00DD1717" w:rsidRPr="00E06F60" w14:paraId="326549C7" w14:textId="77777777" w:rsidTr="004847EE">
        <w:trPr>
          <w:jc w:val="center"/>
        </w:trPr>
        <w:tc>
          <w:tcPr>
            <w:tcW w:w="2343" w:type="pct"/>
            <w:tcBorders>
              <w:top w:val="nil"/>
              <w:left w:val="nil"/>
              <w:bottom w:val="nil"/>
              <w:right w:val="nil"/>
            </w:tcBorders>
          </w:tcPr>
          <w:p w14:paraId="4646D7FF" w14:textId="471A93A8" w:rsidR="00DD1717" w:rsidRPr="00E06F60" w:rsidRDefault="00E06F60" w:rsidP="004847EE">
            <w:pPr>
              <w:widowControl w:val="0"/>
              <w:autoSpaceDE w:val="0"/>
              <w:autoSpaceDN w:val="0"/>
              <w:adjustRightInd w:val="0"/>
              <w:rPr>
                <w:sz w:val="21"/>
                <w:szCs w:val="21"/>
                <w:lang w:val="en-US"/>
              </w:rPr>
            </w:pPr>
            <w:r w:rsidRPr="00E06F60">
              <w:rPr>
                <w:sz w:val="21"/>
                <w:szCs w:val="21"/>
                <w:lang w:val="en-US"/>
              </w:rPr>
              <w:t xml:space="preserve"> </w:t>
            </w:r>
            <w:r w:rsidR="00DD1717" w:rsidRPr="00E06F60">
              <w:rPr>
                <w:sz w:val="21"/>
                <w:szCs w:val="21"/>
                <w:lang w:val="en-US"/>
              </w:rPr>
              <w:t>Arousal</w:t>
            </w:r>
          </w:p>
        </w:tc>
        <w:tc>
          <w:tcPr>
            <w:tcW w:w="1302" w:type="pct"/>
            <w:tcBorders>
              <w:top w:val="nil"/>
              <w:left w:val="nil"/>
              <w:bottom w:val="nil"/>
              <w:right w:val="nil"/>
            </w:tcBorders>
          </w:tcPr>
          <w:p w14:paraId="26D934FE" w14:textId="77777777" w:rsidR="00DD1717" w:rsidRPr="00E06F60" w:rsidRDefault="00DD1717" w:rsidP="004847EE">
            <w:pPr>
              <w:widowControl w:val="0"/>
              <w:autoSpaceDE w:val="0"/>
              <w:autoSpaceDN w:val="0"/>
              <w:adjustRightInd w:val="0"/>
              <w:jc w:val="right"/>
              <w:rPr>
                <w:sz w:val="21"/>
                <w:szCs w:val="21"/>
                <w:lang w:val="en-US"/>
              </w:rPr>
            </w:pPr>
            <w:r w:rsidRPr="00E06F60">
              <w:rPr>
                <w:sz w:val="21"/>
                <w:szCs w:val="21"/>
                <w:lang w:val="en-US"/>
              </w:rPr>
              <w:t>.42</w:t>
            </w:r>
          </w:p>
        </w:tc>
        <w:tc>
          <w:tcPr>
            <w:tcW w:w="1355" w:type="pct"/>
            <w:tcBorders>
              <w:top w:val="nil"/>
              <w:left w:val="nil"/>
              <w:bottom w:val="nil"/>
              <w:right w:val="nil"/>
            </w:tcBorders>
          </w:tcPr>
          <w:p w14:paraId="75D2C891" w14:textId="77777777" w:rsidR="00DD1717" w:rsidRPr="00E06F60" w:rsidRDefault="00DD1717" w:rsidP="004847EE">
            <w:pPr>
              <w:widowControl w:val="0"/>
              <w:autoSpaceDE w:val="0"/>
              <w:autoSpaceDN w:val="0"/>
              <w:adjustRightInd w:val="0"/>
              <w:jc w:val="right"/>
              <w:rPr>
                <w:sz w:val="21"/>
                <w:szCs w:val="21"/>
                <w:lang w:val="en-US"/>
              </w:rPr>
            </w:pPr>
            <w:r w:rsidRPr="00E06F60">
              <w:rPr>
                <w:sz w:val="21"/>
                <w:szCs w:val="21"/>
                <w:lang w:val="en-US"/>
              </w:rPr>
              <w:t>.12</w:t>
            </w:r>
          </w:p>
        </w:tc>
      </w:tr>
      <w:tr w:rsidR="00DD1717" w:rsidRPr="00E06F60" w14:paraId="4808BAC7" w14:textId="77777777" w:rsidTr="004847EE">
        <w:trPr>
          <w:jc w:val="center"/>
        </w:trPr>
        <w:tc>
          <w:tcPr>
            <w:tcW w:w="2343" w:type="pct"/>
            <w:tcBorders>
              <w:top w:val="nil"/>
              <w:left w:val="nil"/>
              <w:bottom w:val="nil"/>
              <w:right w:val="nil"/>
            </w:tcBorders>
          </w:tcPr>
          <w:p w14:paraId="72CC2EBB" w14:textId="3C2A16FA" w:rsidR="00DD1717" w:rsidRPr="00E06F60" w:rsidRDefault="00E06F60" w:rsidP="004847EE">
            <w:pPr>
              <w:widowControl w:val="0"/>
              <w:autoSpaceDE w:val="0"/>
              <w:autoSpaceDN w:val="0"/>
              <w:adjustRightInd w:val="0"/>
              <w:rPr>
                <w:sz w:val="21"/>
                <w:szCs w:val="21"/>
                <w:lang w:val="en-US"/>
              </w:rPr>
            </w:pPr>
            <w:r w:rsidRPr="00E06F60">
              <w:rPr>
                <w:sz w:val="21"/>
                <w:szCs w:val="21"/>
                <w:lang w:val="en-US"/>
              </w:rPr>
              <w:t xml:space="preserve"> </w:t>
            </w:r>
            <w:r w:rsidR="00DD1717" w:rsidRPr="00E06F60">
              <w:rPr>
                <w:sz w:val="21"/>
                <w:szCs w:val="21"/>
                <w:lang w:val="en-US"/>
              </w:rPr>
              <w:t>Valence</w:t>
            </w:r>
          </w:p>
        </w:tc>
        <w:tc>
          <w:tcPr>
            <w:tcW w:w="1302" w:type="pct"/>
            <w:tcBorders>
              <w:top w:val="nil"/>
              <w:left w:val="nil"/>
              <w:bottom w:val="nil"/>
              <w:right w:val="nil"/>
            </w:tcBorders>
          </w:tcPr>
          <w:p w14:paraId="1E29BB2A" w14:textId="77777777" w:rsidR="00DD1717" w:rsidRPr="00E06F60" w:rsidRDefault="00DD1717" w:rsidP="004847EE">
            <w:pPr>
              <w:widowControl w:val="0"/>
              <w:autoSpaceDE w:val="0"/>
              <w:autoSpaceDN w:val="0"/>
              <w:adjustRightInd w:val="0"/>
              <w:jc w:val="right"/>
              <w:rPr>
                <w:sz w:val="21"/>
                <w:szCs w:val="21"/>
                <w:lang w:val="en-US"/>
              </w:rPr>
            </w:pPr>
            <w:r w:rsidRPr="00E06F60">
              <w:rPr>
                <w:sz w:val="21"/>
                <w:szCs w:val="21"/>
                <w:lang w:val="en-US"/>
              </w:rPr>
              <w:t>.64</w:t>
            </w:r>
          </w:p>
        </w:tc>
        <w:tc>
          <w:tcPr>
            <w:tcW w:w="1355" w:type="pct"/>
            <w:tcBorders>
              <w:top w:val="nil"/>
              <w:left w:val="nil"/>
              <w:bottom w:val="nil"/>
              <w:right w:val="nil"/>
            </w:tcBorders>
          </w:tcPr>
          <w:p w14:paraId="41FDFE11" w14:textId="77777777" w:rsidR="00DD1717" w:rsidRPr="00E06F60" w:rsidRDefault="00DD1717" w:rsidP="004847EE">
            <w:pPr>
              <w:widowControl w:val="0"/>
              <w:autoSpaceDE w:val="0"/>
              <w:autoSpaceDN w:val="0"/>
              <w:adjustRightInd w:val="0"/>
              <w:jc w:val="right"/>
              <w:rPr>
                <w:sz w:val="21"/>
                <w:szCs w:val="21"/>
                <w:lang w:val="en-US"/>
              </w:rPr>
            </w:pPr>
            <w:r w:rsidRPr="00E06F60">
              <w:rPr>
                <w:sz w:val="21"/>
                <w:szCs w:val="21"/>
                <w:lang w:val="en-US"/>
              </w:rPr>
              <w:t>.17</w:t>
            </w:r>
          </w:p>
        </w:tc>
      </w:tr>
      <w:tr w:rsidR="00DD1717" w:rsidRPr="00E06F60" w14:paraId="68E415A7" w14:textId="77777777" w:rsidTr="004847EE">
        <w:trPr>
          <w:jc w:val="center"/>
        </w:trPr>
        <w:tc>
          <w:tcPr>
            <w:tcW w:w="2343" w:type="pct"/>
            <w:tcBorders>
              <w:top w:val="nil"/>
              <w:left w:val="nil"/>
              <w:bottom w:val="nil"/>
              <w:right w:val="nil"/>
            </w:tcBorders>
          </w:tcPr>
          <w:p w14:paraId="11F22DA7" w14:textId="2DF276EE" w:rsidR="00DD1717" w:rsidRPr="00E06F60" w:rsidRDefault="00E06F60" w:rsidP="004847EE">
            <w:pPr>
              <w:widowControl w:val="0"/>
              <w:autoSpaceDE w:val="0"/>
              <w:autoSpaceDN w:val="0"/>
              <w:adjustRightInd w:val="0"/>
              <w:rPr>
                <w:sz w:val="21"/>
                <w:szCs w:val="21"/>
                <w:lang w:val="en-US"/>
              </w:rPr>
            </w:pPr>
            <w:r w:rsidRPr="00E06F60">
              <w:rPr>
                <w:sz w:val="21"/>
                <w:szCs w:val="21"/>
                <w:lang w:val="en-US"/>
              </w:rPr>
              <w:t xml:space="preserve"> </w:t>
            </w:r>
            <w:r w:rsidR="00DD1717" w:rsidRPr="00E06F60">
              <w:rPr>
                <w:sz w:val="21"/>
                <w:szCs w:val="21"/>
                <w:lang w:val="en-US"/>
              </w:rPr>
              <w:t>Concreteness</w:t>
            </w:r>
          </w:p>
        </w:tc>
        <w:tc>
          <w:tcPr>
            <w:tcW w:w="1302" w:type="pct"/>
            <w:tcBorders>
              <w:top w:val="nil"/>
              <w:left w:val="nil"/>
              <w:bottom w:val="nil"/>
              <w:right w:val="nil"/>
            </w:tcBorders>
          </w:tcPr>
          <w:p w14:paraId="12CE0C7A" w14:textId="77777777" w:rsidR="00DD1717" w:rsidRPr="00E06F60" w:rsidRDefault="00DD1717" w:rsidP="004847EE">
            <w:pPr>
              <w:widowControl w:val="0"/>
              <w:autoSpaceDE w:val="0"/>
              <w:autoSpaceDN w:val="0"/>
              <w:adjustRightInd w:val="0"/>
              <w:jc w:val="right"/>
              <w:rPr>
                <w:sz w:val="21"/>
                <w:szCs w:val="21"/>
                <w:lang w:val="en-US"/>
              </w:rPr>
            </w:pPr>
            <w:r w:rsidRPr="00E06F60">
              <w:rPr>
                <w:sz w:val="21"/>
                <w:szCs w:val="21"/>
                <w:lang w:val="en-US"/>
              </w:rPr>
              <w:t>275.82</w:t>
            </w:r>
          </w:p>
        </w:tc>
        <w:tc>
          <w:tcPr>
            <w:tcW w:w="1355" w:type="pct"/>
            <w:tcBorders>
              <w:top w:val="nil"/>
              <w:left w:val="nil"/>
              <w:bottom w:val="nil"/>
              <w:right w:val="nil"/>
            </w:tcBorders>
          </w:tcPr>
          <w:p w14:paraId="05C16FA1" w14:textId="77777777" w:rsidR="00DD1717" w:rsidRPr="00E06F60" w:rsidRDefault="00DD1717" w:rsidP="004847EE">
            <w:pPr>
              <w:widowControl w:val="0"/>
              <w:autoSpaceDE w:val="0"/>
              <w:autoSpaceDN w:val="0"/>
              <w:adjustRightInd w:val="0"/>
              <w:jc w:val="right"/>
              <w:rPr>
                <w:sz w:val="21"/>
                <w:szCs w:val="21"/>
                <w:lang w:val="en-US"/>
              </w:rPr>
            </w:pPr>
            <w:r w:rsidRPr="00E06F60">
              <w:rPr>
                <w:sz w:val="21"/>
                <w:szCs w:val="21"/>
                <w:lang w:val="en-US"/>
              </w:rPr>
              <w:t>66.36</w:t>
            </w:r>
          </w:p>
        </w:tc>
      </w:tr>
      <w:tr w:rsidR="00DD1717" w:rsidRPr="00E06F60" w14:paraId="1583291D" w14:textId="77777777" w:rsidTr="004847EE">
        <w:trPr>
          <w:jc w:val="center"/>
        </w:trPr>
        <w:tc>
          <w:tcPr>
            <w:tcW w:w="2343" w:type="pct"/>
            <w:tcBorders>
              <w:top w:val="nil"/>
              <w:left w:val="nil"/>
              <w:bottom w:val="nil"/>
              <w:right w:val="nil"/>
            </w:tcBorders>
          </w:tcPr>
          <w:p w14:paraId="111FA148" w14:textId="4B37D364" w:rsidR="00DD1717" w:rsidRPr="00E06F60" w:rsidRDefault="00E06F60" w:rsidP="004847EE">
            <w:pPr>
              <w:widowControl w:val="0"/>
              <w:autoSpaceDE w:val="0"/>
              <w:autoSpaceDN w:val="0"/>
              <w:adjustRightInd w:val="0"/>
              <w:rPr>
                <w:sz w:val="21"/>
                <w:szCs w:val="21"/>
                <w:lang w:val="en-US"/>
              </w:rPr>
            </w:pPr>
            <w:r w:rsidRPr="00E06F60">
              <w:rPr>
                <w:sz w:val="21"/>
                <w:szCs w:val="21"/>
                <w:lang w:val="en-US"/>
              </w:rPr>
              <w:t xml:space="preserve"> </w:t>
            </w:r>
            <w:r w:rsidR="00DD1717" w:rsidRPr="00E06F60">
              <w:rPr>
                <w:sz w:val="21"/>
                <w:szCs w:val="21"/>
                <w:lang w:val="en-US"/>
              </w:rPr>
              <w:t>Familiarity</w:t>
            </w:r>
          </w:p>
        </w:tc>
        <w:tc>
          <w:tcPr>
            <w:tcW w:w="1302" w:type="pct"/>
            <w:tcBorders>
              <w:top w:val="nil"/>
              <w:left w:val="nil"/>
              <w:bottom w:val="nil"/>
              <w:right w:val="nil"/>
            </w:tcBorders>
          </w:tcPr>
          <w:p w14:paraId="057AF311" w14:textId="77777777" w:rsidR="00DD1717" w:rsidRPr="00E06F60" w:rsidRDefault="00DD1717" w:rsidP="004847EE">
            <w:pPr>
              <w:widowControl w:val="0"/>
              <w:autoSpaceDE w:val="0"/>
              <w:autoSpaceDN w:val="0"/>
              <w:adjustRightInd w:val="0"/>
              <w:jc w:val="right"/>
              <w:rPr>
                <w:sz w:val="21"/>
                <w:szCs w:val="21"/>
                <w:lang w:val="en-US"/>
              </w:rPr>
            </w:pPr>
            <w:r w:rsidRPr="00E06F60">
              <w:rPr>
                <w:sz w:val="21"/>
                <w:szCs w:val="21"/>
                <w:lang w:val="en-US"/>
              </w:rPr>
              <w:t>577.95</w:t>
            </w:r>
          </w:p>
        </w:tc>
        <w:tc>
          <w:tcPr>
            <w:tcW w:w="1355" w:type="pct"/>
            <w:tcBorders>
              <w:top w:val="nil"/>
              <w:left w:val="nil"/>
              <w:bottom w:val="nil"/>
              <w:right w:val="nil"/>
            </w:tcBorders>
          </w:tcPr>
          <w:p w14:paraId="58CB9796" w14:textId="77777777" w:rsidR="00DD1717" w:rsidRPr="00E06F60" w:rsidRDefault="00DD1717" w:rsidP="004847EE">
            <w:pPr>
              <w:widowControl w:val="0"/>
              <w:autoSpaceDE w:val="0"/>
              <w:autoSpaceDN w:val="0"/>
              <w:adjustRightInd w:val="0"/>
              <w:jc w:val="right"/>
              <w:rPr>
                <w:sz w:val="21"/>
                <w:szCs w:val="21"/>
                <w:lang w:val="en-US"/>
              </w:rPr>
            </w:pPr>
            <w:r w:rsidRPr="00E06F60">
              <w:rPr>
                <w:sz w:val="21"/>
                <w:szCs w:val="21"/>
                <w:lang w:val="en-US"/>
              </w:rPr>
              <w:t>38.81</w:t>
            </w:r>
          </w:p>
        </w:tc>
      </w:tr>
      <w:tr w:rsidR="00DD1717" w:rsidRPr="00E06F60" w14:paraId="5F735277" w14:textId="77777777" w:rsidTr="004847EE">
        <w:trPr>
          <w:jc w:val="center"/>
        </w:trPr>
        <w:tc>
          <w:tcPr>
            <w:tcW w:w="2343" w:type="pct"/>
            <w:tcBorders>
              <w:top w:val="nil"/>
              <w:left w:val="nil"/>
              <w:bottom w:val="nil"/>
              <w:right w:val="nil"/>
            </w:tcBorders>
          </w:tcPr>
          <w:p w14:paraId="63CD0C48" w14:textId="46CF4078" w:rsidR="00DD1717" w:rsidRPr="00E06F60" w:rsidRDefault="00E06F60" w:rsidP="004847EE">
            <w:pPr>
              <w:widowControl w:val="0"/>
              <w:autoSpaceDE w:val="0"/>
              <w:autoSpaceDN w:val="0"/>
              <w:adjustRightInd w:val="0"/>
              <w:rPr>
                <w:sz w:val="21"/>
                <w:szCs w:val="21"/>
                <w:lang w:val="en-US"/>
              </w:rPr>
            </w:pPr>
            <w:r w:rsidRPr="00E06F60">
              <w:rPr>
                <w:sz w:val="21"/>
                <w:szCs w:val="21"/>
                <w:lang w:val="en-US"/>
              </w:rPr>
              <w:t xml:space="preserve"> </w:t>
            </w:r>
            <w:r w:rsidR="00DD1717" w:rsidRPr="00E06F60">
              <w:rPr>
                <w:sz w:val="21"/>
                <w:szCs w:val="21"/>
                <w:lang w:val="en-US"/>
              </w:rPr>
              <w:t>Extremity</w:t>
            </w:r>
          </w:p>
        </w:tc>
        <w:tc>
          <w:tcPr>
            <w:tcW w:w="1302" w:type="pct"/>
            <w:tcBorders>
              <w:top w:val="nil"/>
              <w:left w:val="nil"/>
              <w:bottom w:val="nil"/>
              <w:right w:val="nil"/>
            </w:tcBorders>
          </w:tcPr>
          <w:p w14:paraId="4C5D22B0" w14:textId="77777777" w:rsidR="00DD1717" w:rsidRPr="00E06F60" w:rsidRDefault="00DD1717" w:rsidP="004847EE">
            <w:pPr>
              <w:widowControl w:val="0"/>
              <w:autoSpaceDE w:val="0"/>
              <w:autoSpaceDN w:val="0"/>
              <w:adjustRightInd w:val="0"/>
              <w:jc w:val="right"/>
              <w:rPr>
                <w:sz w:val="21"/>
                <w:szCs w:val="21"/>
                <w:lang w:val="en-US"/>
              </w:rPr>
            </w:pPr>
            <w:r w:rsidRPr="00E06F60">
              <w:rPr>
                <w:sz w:val="21"/>
                <w:szCs w:val="21"/>
                <w:lang w:val="en-US"/>
              </w:rPr>
              <w:t>1.63</w:t>
            </w:r>
          </w:p>
        </w:tc>
        <w:tc>
          <w:tcPr>
            <w:tcW w:w="1355" w:type="pct"/>
            <w:tcBorders>
              <w:top w:val="nil"/>
              <w:left w:val="nil"/>
              <w:bottom w:val="nil"/>
              <w:right w:val="nil"/>
            </w:tcBorders>
          </w:tcPr>
          <w:p w14:paraId="2C088F6F" w14:textId="77777777" w:rsidR="00DD1717" w:rsidRPr="00E06F60" w:rsidRDefault="00DD1717" w:rsidP="004847EE">
            <w:pPr>
              <w:widowControl w:val="0"/>
              <w:autoSpaceDE w:val="0"/>
              <w:autoSpaceDN w:val="0"/>
              <w:adjustRightInd w:val="0"/>
              <w:jc w:val="right"/>
              <w:rPr>
                <w:sz w:val="21"/>
                <w:szCs w:val="21"/>
                <w:lang w:val="en-US"/>
              </w:rPr>
            </w:pPr>
            <w:r w:rsidRPr="00E06F60">
              <w:rPr>
                <w:sz w:val="21"/>
                <w:szCs w:val="21"/>
                <w:lang w:val="en-US"/>
              </w:rPr>
              <w:t>1.58</w:t>
            </w:r>
          </w:p>
        </w:tc>
      </w:tr>
      <w:tr w:rsidR="00DD1717" w:rsidRPr="00E06F60" w14:paraId="7EE9BFA8" w14:textId="77777777" w:rsidTr="004847EE">
        <w:trPr>
          <w:jc w:val="center"/>
        </w:trPr>
        <w:tc>
          <w:tcPr>
            <w:tcW w:w="2343" w:type="pct"/>
            <w:tcBorders>
              <w:top w:val="nil"/>
              <w:left w:val="nil"/>
              <w:bottom w:val="nil"/>
              <w:right w:val="nil"/>
            </w:tcBorders>
          </w:tcPr>
          <w:p w14:paraId="662F8176" w14:textId="627265CF" w:rsidR="00DD1717" w:rsidRPr="00E06F60" w:rsidRDefault="00E06F60" w:rsidP="004847EE">
            <w:pPr>
              <w:widowControl w:val="0"/>
              <w:autoSpaceDE w:val="0"/>
              <w:autoSpaceDN w:val="0"/>
              <w:adjustRightInd w:val="0"/>
              <w:rPr>
                <w:sz w:val="21"/>
                <w:szCs w:val="21"/>
                <w:lang w:val="en-US"/>
              </w:rPr>
            </w:pPr>
            <w:r w:rsidRPr="00E06F60">
              <w:rPr>
                <w:sz w:val="21"/>
                <w:szCs w:val="21"/>
                <w:lang w:val="en-US"/>
              </w:rPr>
              <w:t xml:space="preserve"> </w:t>
            </w:r>
            <w:r w:rsidR="00DD1717" w:rsidRPr="00E06F60">
              <w:rPr>
                <w:sz w:val="21"/>
                <w:szCs w:val="21"/>
                <w:lang w:val="en-US"/>
              </w:rPr>
              <w:t>Social Words</w:t>
            </w:r>
          </w:p>
        </w:tc>
        <w:tc>
          <w:tcPr>
            <w:tcW w:w="1302" w:type="pct"/>
            <w:tcBorders>
              <w:top w:val="nil"/>
              <w:left w:val="nil"/>
              <w:bottom w:val="nil"/>
              <w:right w:val="nil"/>
            </w:tcBorders>
          </w:tcPr>
          <w:p w14:paraId="47866ABA" w14:textId="77777777" w:rsidR="00DD1717" w:rsidRPr="00E06F60" w:rsidRDefault="00DD1717" w:rsidP="004847EE">
            <w:pPr>
              <w:widowControl w:val="0"/>
              <w:autoSpaceDE w:val="0"/>
              <w:autoSpaceDN w:val="0"/>
              <w:adjustRightInd w:val="0"/>
              <w:jc w:val="right"/>
              <w:rPr>
                <w:sz w:val="21"/>
                <w:szCs w:val="21"/>
                <w:lang w:val="en-US"/>
              </w:rPr>
            </w:pPr>
            <w:r w:rsidRPr="00E06F60">
              <w:rPr>
                <w:sz w:val="21"/>
                <w:szCs w:val="21"/>
                <w:lang w:val="en-US"/>
              </w:rPr>
              <w:t>9.36</w:t>
            </w:r>
          </w:p>
        </w:tc>
        <w:tc>
          <w:tcPr>
            <w:tcW w:w="1355" w:type="pct"/>
            <w:tcBorders>
              <w:top w:val="nil"/>
              <w:left w:val="nil"/>
              <w:bottom w:val="nil"/>
              <w:right w:val="nil"/>
            </w:tcBorders>
          </w:tcPr>
          <w:p w14:paraId="0AB939C4" w14:textId="77777777" w:rsidR="00DD1717" w:rsidRPr="00E06F60" w:rsidRDefault="00DD1717" w:rsidP="004847EE">
            <w:pPr>
              <w:widowControl w:val="0"/>
              <w:autoSpaceDE w:val="0"/>
              <w:autoSpaceDN w:val="0"/>
              <w:adjustRightInd w:val="0"/>
              <w:jc w:val="right"/>
              <w:rPr>
                <w:sz w:val="21"/>
                <w:szCs w:val="21"/>
                <w:lang w:val="en-US"/>
              </w:rPr>
            </w:pPr>
            <w:r w:rsidRPr="00E06F60">
              <w:rPr>
                <w:sz w:val="21"/>
                <w:szCs w:val="21"/>
                <w:lang w:val="en-US"/>
              </w:rPr>
              <w:t>9.73</w:t>
            </w:r>
          </w:p>
        </w:tc>
      </w:tr>
      <w:tr w:rsidR="00DD1717" w:rsidRPr="00E06F60" w14:paraId="1253BB2A" w14:textId="77777777" w:rsidTr="004847EE">
        <w:trPr>
          <w:jc w:val="center"/>
        </w:trPr>
        <w:tc>
          <w:tcPr>
            <w:tcW w:w="2343" w:type="pct"/>
            <w:tcBorders>
              <w:top w:val="nil"/>
              <w:left w:val="nil"/>
              <w:bottom w:val="nil"/>
              <w:right w:val="nil"/>
            </w:tcBorders>
          </w:tcPr>
          <w:p w14:paraId="686A9DB8" w14:textId="1835A469" w:rsidR="00DD1717" w:rsidRPr="00E06F60" w:rsidRDefault="00E06F60" w:rsidP="004847EE">
            <w:pPr>
              <w:widowControl w:val="0"/>
              <w:autoSpaceDE w:val="0"/>
              <w:autoSpaceDN w:val="0"/>
              <w:adjustRightInd w:val="0"/>
              <w:rPr>
                <w:sz w:val="21"/>
                <w:szCs w:val="21"/>
                <w:lang w:val="en-US"/>
              </w:rPr>
            </w:pPr>
            <w:r w:rsidRPr="00E06F60">
              <w:rPr>
                <w:sz w:val="21"/>
                <w:szCs w:val="21"/>
                <w:lang w:val="en-US"/>
              </w:rPr>
              <w:t xml:space="preserve"> </w:t>
            </w:r>
            <w:r w:rsidR="00DD1717" w:rsidRPr="00E06F60">
              <w:rPr>
                <w:sz w:val="21"/>
                <w:szCs w:val="21"/>
                <w:lang w:val="en-US"/>
              </w:rPr>
              <w:t>Sponsored Post</w:t>
            </w:r>
          </w:p>
        </w:tc>
        <w:tc>
          <w:tcPr>
            <w:tcW w:w="1302" w:type="pct"/>
            <w:tcBorders>
              <w:top w:val="nil"/>
              <w:left w:val="nil"/>
              <w:bottom w:val="nil"/>
              <w:right w:val="nil"/>
            </w:tcBorders>
          </w:tcPr>
          <w:p w14:paraId="5D318843" w14:textId="77777777" w:rsidR="00DD1717" w:rsidRPr="00E06F60" w:rsidRDefault="00DD1717" w:rsidP="004847EE">
            <w:pPr>
              <w:widowControl w:val="0"/>
              <w:autoSpaceDE w:val="0"/>
              <w:autoSpaceDN w:val="0"/>
              <w:adjustRightInd w:val="0"/>
              <w:jc w:val="right"/>
              <w:rPr>
                <w:sz w:val="21"/>
                <w:szCs w:val="21"/>
                <w:lang w:val="en-US"/>
              </w:rPr>
            </w:pPr>
            <w:r w:rsidRPr="00E06F60">
              <w:rPr>
                <w:sz w:val="21"/>
                <w:szCs w:val="21"/>
                <w:lang w:val="en-US"/>
              </w:rPr>
              <w:t>.09</w:t>
            </w:r>
          </w:p>
        </w:tc>
        <w:tc>
          <w:tcPr>
            <w:tcW w:w="1355" w:type="pct"/>
            <w:tcBorders>
              <w:top w:val="nil"/>
              <w:left w:val="nil"/>
              <w:bottom w:val="nil"/>
              <w:right w:val="nil"/>
            </w:tcBorders>
          </w:tcPr>
          <w:p w14:paraId="50456C2C" w14:textId="77777777" w:rsidR="00DD1717" w:rsidRPr="00E06F60" w:rsidRDefault="00DD1717" w:rsidP="004847EE">
            <w:pPr>
              <w:widowControl w:val="0"/>
              <w:autoSpaceDE w:val="0"/>
              <w:autoSpaceDN w:val="0"/>
              <w:adjustRightInd w:val="0"/>
              <w:jc w:val="right"/>
              <w:rPr>
                <w:sz w:val="21"/>
                <w:szCs w:val="21"/>
                <w:lang w:val="en-US"/>
              </w:rPr>
            </w:pPr>
            <w:r w:rsidRPr="00E06F60">
              <w:rPr>
                <w:sz w:val="21"/>
                <w:szCs w:val="21"/>
                <w:lang w:val="en-US"/>
              </w:rPr>
              <w:t>.28</w:t>
            </w:r>
          </w:p>
        </w:tc>
      </w:tr>
      <w:tr w:rsidR="00DD1717" w:rsidRPr="00E06F60" w14:paraId="12D7C908" w14:textId="77777777" w:rsidTr="004847EE">
        <w:trPr>
          <w:jc w:val="center"/>
        </w:trPr>
        <w:tc>
          <w:tcPr>
            <w:tcW w:w="2343" w:type="pct"/>
            <w:tcBorders>
              <w:top w:val="nil"/>
              <w:left w:val="nil"/>
              <w:bottom w:val="single" w:sz="4" w:space="0" w:color="auto"/>
              <w:right w:val="nil"/>
            </w:tcBorders>
          </w:tcPr>
          <w:p w14:paraId="313FF24E" w14:textId="286656EE" w:rsidR="00DD1717" w:rsidRPr="00E06F60" w:rsidRDefault="00E06F60" w:rsidP="004847EE">
            <w:pPr>
              <w:widowControl w:val="0"/>
              <w:autoSpaceDE w:val="0"/>
              <w:autoSpaceDN w:val="0"/>
              <w:adjustRightInd w:val="0"/>
              <w:rPr>
                <w:sz w:val="21"/>
                <w:szCs w:val="21"/>
                <w:lang w:val="en-US"/>
              </w:rPr>
            </w:pPr>
            <w:r w:rsidRPr="00E06F60">
              <w:rPr>
                <w:sz w:val="21"/>
                <w:szCs w:val="21"/>
                <w:lang w:val="en-US"/>
              </w:rPr>
              <w:t xml:space="preserve"> </w:t>
            </w:r>
            <w:r w:rsidR="00DD1717" w:rsidRPr="00E06F60">
              <w:rPr>
                <w:sz w:val="21"/>
                <w:szCs w:val="21"/>
                <w:lang w:val="en-US"/>
              </w:rPr>
              <w:t>Promotional Post</w:t>
            </w:r>
          </w:p>
          <w:p w14:paraId="7D3F6F14" w14:textId="77777777" w:rsidR="00DD1717" w:rsidRPr="00E06F60" w:rsidRDefault="00DD1717" w:rsidP="004847EE">
            <w:pPr>
              <w:widowControl w:val="0"/>
              <w:autoSpaceDE w:val="0"/>
              <w:autoSpaceDN w:val="0"/>
              <w:adjustRightInd w:val="0"/>
              <w:rPr>
                <w:sz w:val="21"/>
                <w:szCs w:val="21"/>
                <w:lang w:val="en-US"/>
              </w:rPr>
            </w:pPr>
            <w:r w:rsidRPr="00E06F60">
              <w:rPr>
                <w:sz w:val="21"/>
                <w:szCs w:val="21"/>
                <w:lang w:val="en-US"/>
              </w:rPr>
              <w:t>Others’ Followers</w:t>
            </w:r>
          </w:p>
        </w:tc>
        <w:tc>
          <w:tcPr>
            <w:tcW w:w="1302" w:type="pct"/>
            <w:tcBorders>
              <w:top w:val="nil"/>
              <w:left w:val="nil"/>
              <w:bottom w:val="single" w:sz="4" w:space="0" w:color="auto"/>
              <w:right w:val="nil"/>
            </w:tcBorders>
          </w:tcPr>
          <w:p w14:paraId="05953CD1" w14:textId="77777777" w:rsidR="00DD1717" w:rsidRPr="00E06F60" w:rsidRDefault="00DD1717" w:rsidP="004847EE">
            <w:pPr>
              <w:widowControl w:val="0"/>
              <w:autoSpaceDE w:val="0"/>
              <w:autoSpaceDN w:val="0"/>
              <w:adjustRightInd w:val="0"/>
              <w:jc w:val="right"/>
              <w:rPr>
                <w:sz w:val="21"/>
                <w:szCs w:val="21"/>
                <w:lang w:val="en-US"/>
              </w:rPr>
            </w:pPr>
            <w:r w:rsidRPr="00E06F60">
              <w:rPr>
                <w:sz w:val="21"/>
                <w:szCs w:val="21"/>
                <w:lang w:val="en-US"/>
              </w:rPr>
              <w:t>.17</w:t>
            </w:r>
          </w:p>
          <w:p w14:paraId="494ADCA4" w14:textId="77777777" w:rsidR="00DD1717" w:rsidRPr="00E06F60" w:rsidRDefault="00DD1717" w:rsidP="004847EE">
            <w:pPr>
              <w:widowControl w:val="0"/>
              <w:autoSpaceDE w:val="0"/>
              <w:autoSpaceDN w:val="0"/>
              <w:adjustRightInd w:val="0"/>
              <w:jc w:val="right"/>
              <w:rPr>
                <w:sz w:val="21"/>
                <w:szCs w:val="21"/>
                <w:lang w:val="en-US"/>
              </w:rPr>
            </w:pPr>
            <w:r w:rsidRPr="00E06F60">
              <w:rPr>
                <w:sz w:val="21"/>
                <w:szCs w:val="21"/>
                <w:lang w:val="en-US"/>
              </w:rPr>
              <w:t>3,811,594</w:t>
            </w:r>
          </w:p>
        </w:tc>
        <w:tc>
          <w:tcPr>
            <w:tcW w:w="1355" w:type="pct"/>
            <w:tcBorders>
              <w:top w:val="nil"/>
              <w:left w:val="nil"/>
              <w:bottom w:val="single" w:sz="4" w:space="0" w:color="auto"/>
              <w:right w:val="nil"/>
            </w:tcBorders>
          </w:tcPr>
          <w:p w14:paraId="57FF5AB1" w14:textId="77777777" w:rsidR="00DD1717" w:rsidRPr="00E06F60" w:rsidRDefault="00DD1717" w:rsidP="004847EE">
            <w:pPr>
              <w:widowControl w:val="0"/>
              <w:autoSpaceDE w:val="0"/>
              <w:autoSpaceDN w:val="0"/>
              <w:adjustRightInd w:val="0"/>
              <w:jc w:val="right"/>
              <w:rPr>
                <w:sz w:val="21"/>
                <w:szCs w:val="21"/>
                <w:lang w:val="en-US"/>
              </w:rPr>
            </w:pPr>
            <w:r w:rsidRPr="00E06F60">
              <w:rPr>
                <w:sz w:val="21"/>
                <w:szCs w:val="21"/>
                <w:lang w:val="en-US"/>
              </w:rPr>
              <w:t>.38</w:t>
            </w:r>
          </w:p>
          <w:p w14:paraId="7A470D57" w14:textId="77777777" w:rsidR="00DD1717" w:rsidRPr="00E06F60" w:rsidRDefault="00DD1717" w:rsidP="004847EE">
            <w:pPr>
              <w:widowControl w:val="0"/>
              <w:autoSpaceDE w:val="0"/>
              <w:autoSpaceDN w:val="0"/>
              <w:adjustRightInd w:val="0"/>
              <w:jc w:val="right"/>
              <w:rPr>
                <w:sz w:val="21"/>
                <w:szCs w:val="21"/>
                <w:lang w:val="en-US"/>
              </w:rPr>
            </w:pPr>
            <w:r w:rsidRPr="00E06F60">
              <w:rPr>
                <w:sz w:val="21"/>
                <w:szCs w:val="21"/>
                <w:lang w:val="en-US"/>
              </w:rPr>
              <w:t>2,590,255</w:t>
            </w:r>
          </w:p>
        </w:tc>
      </w:tr>
    </w:tbl>
    <w:p w14:paraId="7B47E622" w14:textId="71685408" w:rsidR="00FA6D6E" w:rsidRPr="00E06F60" w:rsidRDefault="00E06F60" w:rsidP="00DD1717">
      <w:pPr>
        <w:tabs>
          <w:tab w:val="left" w:pos="4274"/>
        </w:tabs>
        <w:rPr>
          <w:sz w:val="20"/>
          <w:lang w:val="en-US"/>
        </w:rPr>
        <w:sectPr w:rsidR="00FA6D6E" w:rsidRPr="00E06F60" w:rsidSect="00E2635E">
          <w:pgSz w:w="11900" w:h="16840"/>
          <w:pgMar w:top="1440" w:right="1440" w:bottom="1440" w:left="1440" w:header="708" w:footer="708" w:gutter="0"/>
          <w:cols w:space="708"/>
          <w:docGrid w:linePitch="360"/>
        </w:sectPr>
      </w:pPr>
      <w:r w:rsidRPr="00E06F60">
        <w:rPr>
          <w:i/>
          <w:iCs/>
          <w:sz w:val="20"/>
          <w:lang w:val="en-US"/>
        </w:rPr>
        <w:t xml:space="preserve"> </w:t>
      </w:r>
      <w:r w:rsidR="00DD1717" w:rsidRPr="00E06F60">
        <w:rPr>
          <w:i/>
          <w:iCs/>
          <w:sz w:val="20"/>
          <w:lang w:val="en-US"/>
        </w:rPr>
        <w:t>Note</w:t>
      </w:r>
      <w:r w:rsidR="00DD1717" w:rsidRPr="00E06F60">
        <w:rPr>
          <w:sz w:val="20"/>
          <w:lang w:val="en-US"/>
        </w:rPr>
        <w:t>: Statistics computed at post level. Topics and time are not included.</w:t>
      </w:r>
    </w:p>
    <w:p w14:paraId="5C91410F" w14:textId="77777777" w:rsidR="00B556F0" w:rsidRDefault="00B556F0" w:rsidP="00DD1717">
      <w:pPr>
        <w:pStyle w:val="Heading2"/>
        <w:jc w:val="center"/>
        <w:rPr>
          <w:rFonts w:ascii="Times New Roman" w:hAnsi="Times New Roman" w:cs="Times New Roman"/>
          <w:b/>
          <w:bCs/>
          <w:color w:val="000000" w:themeColor="text1"/>
          <w:sz w:val="24"/>
          <w:szCs w:val="24"/>
          <w:lang w:val="en-US"/>
        </w:rPr>
      </w:pPr>
      <w:bookmarkStart w:id="3" w:name="_Toc107387358"/>
      <w:bookmarkStart w:id="4" w:name="_Toc122354308"/>
      <w:bookmarkStart w:id="5" w:name="_Toc134650458"/>
      <w:bookmarkStart w:id="6" w:name="_Toc158889689"/>
    </w:p>
    <w:p w14:paraId="21617653" w14:textId="63A8C4C2" w:rsidR="00DD1717" w:rsidRPr="00E06F60" w:rsidRDefault="00DD1717" w:rsidP="00DD1717">
      <w:pPr>
        <w:pStyle w:val="Heading2"/>
        <w:jc w:val="center"/>
        <w:rPr>
          <w:rFonts w:ascii="Times New Roman" w:hAnsi="Times New Roman" w:cs="Times New Roman"/>
          <w:color w:val="000000" w:themeColor="text1"/>
          <w:sz w:val="24"/>
          <w:szCs w:val="24"/>
          <w:lang w:val="en-US"/>
        </w:rPr>
      </w:pPr>
      <w:r w:rsidRPr="00E06F60">
        <w:rPr>
          <w:rFonts w:ascii="Times New Roman" w:hAnsi="Times New Roman" w:cs="Times New Roman"/>
          <w:b/>
          <w:bCs/>
          <w:color w:val="000000" w:themeColor="text1"/>
          <w:sz w:val="24"/>
          <w:szCs w:val="24"/>
          <w:lang w:val="en-US"/>
        </w:rPr>
        <w:t>TABLE W</w:t>
      </w:r>
      <w:r w:rsidR="00C168CF">
        <w:rPr>
          <w:rFonts w:ascii="Times New Roman" w:hAnsi="Times New Roman" w:cs="Times New Roman"/>
          <w:b/>
          <w:bCs/>
          <w:color w:val="000000" w:themeColor="text1"/>
          <w:sz w:val="24"/>
          <w:szCs w:val="24"/>
          <w:lang w:val="en-US"/>
        </w:rPr>
        <w:t>A</w:t>
      </w:r>
      <w:r w:rsidRPr="00E06F60">
        <w:rPr>
          <w:rFonts w:ascii="Times New Roman" w:hAnsi="Times New Roman" w:cs="Times New Roman"/>
          <w:b/>
          <w:bCs/>
          <w:color w:val="000000" w:themeColor="text1"/>
          <w:sz w:val="24"/>
          <w:szCs w:val="24"/>
          <w:lang w:val="en-US"/>
        </w:rPr>
        <w:t>2</w:t>
      </w:r>
      <w:r w:rsidRPr="00E06F60">
        <w:rPr>
          <w:rFonts w:ascii="Times New Roman" w:hAnsi="Times New Roman" w:cs="Times New Roman"/>
          <w:color w:val="000000" w:themeColor="text1"/>
          <w:sz w:val="24"/>
          <w:szCs w:val="24"/>
          <w:lang w:val="en-US"/>
        </w:rPr>
        <w:t xml:space="preserve">: </w:t>
      </w:r>
      <w:bookmarkEnd w:id="3"/>
      <w:r w:rsidRPr="00E06F60">
        <w:rPr>
          <w:rFonts w:ascii="Times New Roman" w:hAnsi="Times New Roman" w:cs="Times New Roman"/>
          <w:color w:val="000000" w:themeColor="text1"/>
          <w:sz w:val="24"/>
          <w:szCs w:val="24"/>
          <w:lang w:val="en-US"/>
        </w:rPr>
        <w:t>Correlations</w:t>
      </w:r>
      <w:bookmarkEnd w:id="4"/>
      <w:bookmarkEnd w:id="5"/>
      <w:bookmarkEnd w:id="6"/>
    </w:p>
    <w:p w14:paraId="330503E1" w14:textId="77777777" w:rsidR="00DD1717" w:rsidRPr="00E06F60" w:rsidRDefault="00DD1717" w:rsidP="00DD1717">
      <w:pPr>
        <w:rPr>
          <w:lang w:val="en-US"/>
        </w:rPr>
      </w:pPr>
    </w:p>
    <w:tbl>
      <w:tblPr>
        <w:tblW w:w="14991" w:type="dxa"/>
        <w:jc w:val="center"/>
        <w:tblLayout w:type="fixed"/>
        <w:tblLook w:val="0000" w:firstRow="0" w:lastRow="0" w:firstColumn="0" w:lastColumn="0" w:noHBand="0" w:noVBand="0"/>
      </w:tblPr>
      <w:tblGrid>
        <w:gridCol w:w="1383"/>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tblGrid>
      <w:tr w:rsidR="00DD1717" w:rsidRPr="00E06F60" w14:paraId="359D71D2" w14:textId="77777777" w:rsidTr="00B556F0">
        <w:trPr>
          <w:jc w:val="center"/>
        </w:trPr>
        <w:tc>
          <w:tcPr>
            <w:tcW w:w="1383" w:type="dxa"/>
            <w:tcBorders>
              <w:top w:val="single" w:sz="4" w:space="0" w:color="auto"/>
              <w:left w:val="nil"/>
              <w:bottom w:val="single" w:sz="6" w:space="0" w:color="auto"/>
              <w:right w:val="nil"/>
            </w:tcBorders>
          </w:tcPr>
          <w:p w14:paraId="62728B47" w14:textId="77777777" w:rsidR="00DD1717" w:rsidRPr="00E06F60" w:rsidRDefault="00DD1717" w:rsidP="00B556F0">
            <w:pPr>
              <w:widowControl w:val="0"/>
              <w:autoSpaceDE w:val="0"/>
              <w:autoSpaceDN w:val="0"/>
              <w:adjustRightInd w:val="0"/>
              <w:rPr>
                <w:rFonts w:ascii="Garamond" w:hAnsi="Garamond"/>
                <w:sz w:val="12"/>
                <w:szCs w:val="12"/>
                <w:lang w:val="en-US"/>
              </w:rPr>
            </w:pPr>
            <w:r w:rsidRPr="00E06F60">
              <w:rPr>
                <w:rFonts w:ascii="Garamond" w:hAnsi="Garamond"/>
                <w:sz w:val="12"/>
                <w:szCs w:val="12"/>
                <w:lang w:val="en-US"/>
              </w:rPr>
              <w:t>Variables</w:t>
            </w:r>
          </w:p>
        </w:tc>
        <w:tc>
          <w:tcPr>
            <w:tcW w:w="567" w:type="dxa"/>
            <w:tcBorders>
              <w:top w:val="single" w:sz="4" w:space="0" w:color="auto"/>
              <w:left w:val="nil"/>
              <w:bottom w:val="single" w:sz="6" w:space="0" w:color="auto"/>
              <w:right w:val="nil"/>
            </w:tcBorders>
          </w:tcPr>
          <w:p w14:paraId="5F561A01"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(1)</w:t>
            </w:r>
          </w:p>
        </w:tc>
        <w:tc>
          <w:tcPr>
            <w:tcW w:w="567" w:type="dxa"/>
            <w:tcBorders>
              <w:top w:val="single" w:sz="4" w:space="0" w:color="auto"/>
              <w:left w:val="nil"/>
              <w:bottom w:val="single" w:sz="6" w:space="0" w:color="auto"/>
              <w:right w:val="nil"/>
            </w:tcBorders>
          </w:tcPr>
          <w:p w14:paraId="053071D5"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(2)</w:t>
            </w:r>
          </w:p>
        </w:tc>
        <w:tc>
          <w:tcPr>
            <w:tcW w:w="567" w:type="dxa"/>
            <w:tcBorders>
              <w:top w:val="single" w:sz="4" w:space="0" w:color="auto"/>
              <w:left w:val="nil"/>
              <w:bottom w:val="single" w:sz="6" w:space="0" w:color="auto"/>
              <w:right w:val="nil"/>
            </w:tcBorders>
          </w:tcPr>
          <w:p w14:paraId="2E8BA736"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(3)</w:t>
            </w:r>
          </w:p>
        </w:tc>
        <w:tc>
          <w:tcPr>
            <w:tcW w:w="567" w:type="dxa"/>
            <w:tcBorders>
              <w:top w:val="single" w:sz="4" w:space="0" w:color="auto"/>
              <w:left w:val="nil"/>
              <w:bottom w:val="single" w:sz="6" w:space="0" w:color="auto"/>
              <w:right w:val="nil"/>
            </w:tcBorders>
          </w:tcPr>
          <w:p w14:paraId="3E9A8A40"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(4)</w:t>
            </w:r>
          </w:p>
        </w:tc>
        <w:tc>
          <w:tcPr>
            <w:tcW w:w="567" w:type="dxa"/>
            <w:tcBorders>
              <w:top w:val="single" w:sz="4" w:space="0" w:color="auto"/>
              <w:left w:val="nil"/>
              <w:bottom w:val="single" w:sz="6" w:space="0" w:color="auto"/>
              <w:right w:val="nil"/>
            </w:tcBorders>
          </w:tcPr>
          <w:p w14:paraId="49B6859A"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(5)</w:t>
            </w:r>
          </w:p>
        </w:tc>
        <w:tc>
          <w:tcPr>
            <w:tcW w:w="567" w:type="dxa"/>
            <w:tcBorders>
              <w:top w:val="single" w:sz="4" w:space="0" w:color="auto"/>
              <w:left w:val="nil"/>
              <w:bottom w:val="single" w:sz="6" w:space="0" w:color="auto"/>
              <w:right w:val="nil"/>
            </w:tcBorders>
          </w:tcPr>
          <w:p w14:paraId="7A30424E"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(6)</w:t>
            </w:r>
          </w:p>
        </w:tc>
        <w:tc>
          <w:tcPr>
            <w:tcW w:w="567" w:type="dxa"/>
            <w:tcBorders>
              <w:top w:val="single" w:sz="4" w:space="0" w:color="auto"/>
              <w:left w:val="nil"/>
              <w:bottom w:val="single" w:sz="6" w:space="0" w:color="auto"/>
              <w:right w:val="nil"/>
            </w:tcBorders>
          </w:tcPr>
          <w:p w14:paraId="286C909D"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(7)</w:t>
            </w:r>
          </w:p>
        </w:tc>
        <w:tc>
          <w:tcPr>
            <w:tcW w:w="567" w:type="dxa"/>
            <w:tcBorders>
              <w:top w:val="single" w:sz="4" w:space="0" w:color="auto"/>
              <w:left w:val="nil"/>
              <w:bottom w:val="single" w:sz="6" w:space="0" w:color="auto"/>
              <w:right w:val="nil"/>
            </w:tcBorders>
          </w:tcPr>
          <w:p w14:paraId="67F4AEA0"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(8)</w:t>
            </w:r>
          </w:p>
        </w:tc>
        <w:tc>
          <w:tcPr>
            <w:tcW w:w="567" w:type="dxa"/>
            <w:tcBorders>
              <w:top w:val="single" w:sz="4" w:space="0" w:color="auto"/>
              <w:left w:val="nil"/>
              <w:bottom w:val="single" w:sz="6" w:space="0" w:color="auto"/>
              <w:right w:val="nil"/>
            </w:tcBorders>
          </w:tcPr>
          <w:p w14:paraId="30DC16EE"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(9)</w:t>
            </w:r>
          </w:p>
        </w:tc>
        <w:tc>
          <w:tcPr>
            <w:tcW w:w="567" w:type="dxa"/>
            <w:tcBorders>
              <w:top w:val="single" w:sz="4" w:space="0" w:color="auto"/>
              <w:left w:val="nil"/>
              <w:bottom w:val="single" w:sz="6" w:space="0" w:color="auto"/>
              <w:right w:val="nil"/>
            </w:tcBorders>
          </w:tcPr>
          <w:p w14:paraId="06686408"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(10)</w:t>
            </w:r>
          </w:p>
        </w:tc>
        <w:tc>
          <w:tcPr>
            <w:tcW w:w="567" w:type="dxa"/>
            <w:tcBorders>
              <w:top w:val="single" w:sz="4" w:space="0" w:color="auto"/>
              <w:left w:val="nil"/>
              <w:bottom w:val="single" w:sz="6" w:space="0" w:color="auto"/>
              <w:right w:val="nil"/>
            </w:tcBorders>
          </w:tcPr>
          <w:p w14:paraId="6DD249E4"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(11)</w:t>
            </w:r>
          </w:p>
        </w:tc>
        <w:tc>
          <w:tcPr>
            <w:tcW w:w="567" w:type="dxa"/>
            <w:tcBorders>
              <w:top w:val="single" w:sz="4" w:space="0" w:color="auto"/>
              <w:left w:val="nil"/>
              <w:bottom w:val="single" w:sz="6" w:space="0" w:color="auto"/>
              <w:right w:val="nil"/>
            </w:tcBorders>
          </w:tcPr>
          <w:p w14:paraId="37699881"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(12)</w:t>
            </w:r>
          </w:p>
        </w:tc>
        <w:tc>
          <w:tcPr>
            <w:tcW w:w="567" w:type="dxa"/>
            <w:tcBorders>
              <w:top w:val="single" w:sz="4" w:space="0" w:color="auto"/>
              <w:left w:val="nil"/>
              <w:bottom w:val="single" w:sz="6" w:space="0" w:color="auto"/>
              <w:right w:val="nil"/>
            </w:tcBorders>
          </w:tcPr>
          <w:p w14:paraId="690C5D42"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(13)</w:t>
            </w:r>
          </w:p>
        </w:tc>
        <w:tc>
          <w:tcPr>
            <w:tcW w:w="567" w:type="dxa"/>
            <w:tcBorders>
              <w:top w:val="single" w:sz="4" w:space="0" w:color="auto"/>
              <w:left w:val="nil"/>
              <w:bottom w:val="single" w:sz="6" w:space="0" w:color="auto"/>
              <w:right w:val="nil"/>
            </w:tcBorders>
          </w:tcPr>
          <w:p w14:paraId="1A62A95C"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(14)</w:t>
            </w:r>
          </w:p>
        </w:tc>
        <w:tc>
          <w:tcPr>
            <w:tcW w:w="567" w:type="dxa"/>
            <w:tcBorders>
              <w:top w:val="single" w:sz="4" w:space="0" w:color="auto"/>
              <w:left w:val="nil"/>
              <w:bottom w:val="single" w:sz="6" w:space="0" w:color="auto"/>
              <w:right w:val="nil"/>
            </w:tcBorders>
          </w:tcPr>
          <w:p w14:paraId="5607F5FA"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(15)</w:t>
            </w:r>
          </w:p>
        </w:tc>
        <w:tc>
          <w:tcPr>
            <w:tcW w:w="567" w:type="dxa"/>
            <w:tcBorders>
              <w:top w:val="single" w:sz="4" w:space="0" w:color="auto"/>
              <w:left w:val="nil"/>
              <w:bottom w:val="single" w:sz="6" w:space="0" w:color="auto"/>
              <w:right w:val="nil"/>
            </w:tcBorders>
          </w:tcPr>
          <w:p w14:paraId="0A746392"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(16)</w:t>
            </w:r>
          </w:p>
        </w:tc>
        <w:tc>
          <w:tcPr>
            <w:tcW w:w="567" w:type="dxa"/>
            <w:tcBorders>
              <w:top w:val="single" w:sz="4" w:space="0" w:color="auto"/>
              <w:left w:val="nil"/>
              <w:bottom w:val="single" w:sz="6" w:space="0" w:color="auto"/>
              <w:right w:val="nil"/>
            </w:tcBorders>
          </w:tcPr>
          <w:p w14:paraId="2E1C9329"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(17)</w:t>
            </w:r>
          </w:p>
        </w:tc>
        <w:tc>
          <w:tcPr>
            <w:tcW w:w="567" w:type="dxa"/>
            <w:tcBorders>
              <w:top w:val="single" w:sz="4" w:space="0" w:color="auto"/>
              <w:left w:val="nil"/>
              <w:bottom w:val="single" w:sz="6" w:space="0" w:color="auto"/>
              <w:right w:val="nil"/>
            </w:tcBorders>
          </w:tcPr>
          <w:p w14:paraId="19464B70"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(18)</w:t>
            </w:r>
          </w:p>
        </w:tc>
        <w:tc>
          <w:tcPr>
            <w:tcW w:w="567" w:type="dxa"/>
            <w:tcBorders>
              <w:top w:val="single" w:sz="4" w:space="0" w:color="auto"/>
              <w:left w:val="nil"/>
              <w:bottom w:val="single" w:sz="6" w:space="0" w:color="auto"/>
              <w:right w:val="nil"/>
            </w:tcBorders>
          </w:tcPr>
          <w:p w14:paraId="38C8BC5D"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(19)</w:t>
            </w:r>
          </w:p>
        </w:tc>
        <w:tc>
          <w:tcPr>
            <w:tcW w:w="567" w:type="dxa"/>
            <w:tcBorders>
              <w:top w:val="single" w:sz="4" w:space="0" w:color="auto"/>
              <w:left w:val="nil"/>
              <w:bottom w:val="single" w:sz="6" w:space="0" w:color="auto"/>
              <w:right w:val="nil"/>
            </w:tcBorders>
          </w:tcPr>
          <w:p w14:paraId="07EF09DD"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(20)</w:t>
            </w:r>
          </w:p>
        </w:tc>
        <w:tc>
          <w:tcPr>
            <w:tcW w:w="567" w:type="dxa"/>
            <w:tcBorders>
              <w:top w:val="single" w:sz="4" w:space="0" w:color="auto"/>
              <w:left w:val="nil"/>
              <w:bottom w:val="single" w:sz="6" w:space="0" w:color="auto"/>
              <w:right w:val="nil"/>
            </w:tcBorders>
          </w:tcPr>
          <w:p w14:paraId="785A2119"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(21)</w:t>
            </w:r>
          </w:p>
        </w:tc>
        <w:tc>
          <w:tcPr>
            <w:tcW w:w="567" w:type="dxa"/>
            <w:tcBorders>
              <w:top w:val="single" w:sz="4" w:space="0" w:color="auto"/>
              <w:left w:val="nil"/>
              <w:bottom w:val="single" w:sz="6" w:space="0" w:color="auto"/>
              <w:right w:val="nil"/>
            </w:tcBorders>
          </w:tcPr>
          <w:p w14:paraId="34B4B6AA"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(22)</w:t>
            </w:r>
          </w:p>
        </w:tc>
        <w:tc>
          <w:tcPr>
            <w:tcW w:w="567" w:type="dxa"/>
            <w:tcBorders>
              <w:top w:val="single" w:sz="4" w:space="0" w:color="auto"/>
              <w:left w:val="nil"/>
              <w:bottom w:val="single" w:sz="6" w:space="0" w:color="auto"/>
              <w:right w:val="nil"/>
            </w:tcBorders>
          </w:tcPr>
          <w:p w14:paraId="13D077E5"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(23)</w:t>
            </w:r>
          </w:p>
        </w:tc>
        <w:tc>
          <w:tcPr>
            <w:tcW w:w="567" w:type="dxa"/>
            <w:tcBorders>
              <w:top w:val="single" w:sz="4" w:space="0" w:color="auto"/>
              <w:left w:val="nil"/>
              <w:bottom w:val="single" w:sz="6" w:space="0" w:color="auto"/>
              <w:right w:val="nil"/>
            </w:tcBorders>
          </w:tcPr>
          <w:p w14:paraId="3F944164"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(24)</w:t>
            </w:r>
          </w:p>
        </w:tc>
      </w:tr>
      <w:tr w:rsidR="00DD1717" w:rsidRPr="00E06F60" w14:paraId="03005871" w14:textId="77777777" w:rsidTr="00B556F0">
        <w:trPr>
          <w:jc w:val="center"/>
        </w:trPr>
        <w:tc>
          <w:tcPr>
            <w:tcW w:w="1383" w:type="dxa"/>
            <w:tcBorders>
              <w:top w:val="single" w:sz="6" w:space="0" w:color="auto"/>
              <w:left w:val="nil"/>
              <w:bottom w:val="nil"/>
              <w:right w:val="nil"/>
            </w:tcBorders>
          </w:tcPr>
          <w:p w14:paraId="74244C9E" w14:textId="77777777" w:rsidR="00DD1717" w:rsidRPr="00E06F60" w:rsidRDefault="00DD1717" w:rsidP="00B556F0">
            <w:pPr>
              <w:widowControl w:val="0"/>
              <w:autoSpaceDE w:val="0"/>
              <w:autoSpaceDN w:val="0"/>
              <w:adjustRightInd w:val="0"/>
              <w:rPr>
                <w:rFonts w:ascii="Garamond" w:hAnsi="Garamond"/>
                <w:sz w:val="12"/>
                <w:szCs w:val="12"/>
                <w:lang w:val="en-US"/>
              </w:rPr>
            </w:pPr>
            <w:r w:rsidRPr="00E06F60">
              <w:rPr>
                <w:rFonts w:ascii="Garamond" w:hAnsi="Garamond"/>
                <w:sz w:val="12"/>
                <w:szCs w:val="12"/>
                <w:lang w:val="en-US"/>
              </w:rPr>
              <w:t>(1) Engagement</w:t>
            </w:r>
          </w:p>
        </w:tc>
        <w:tc>
          <w:tcPr>
            <w:tcW w:w="567" w:type="dxa"/>
            <w:tcBorders>
              <w:top w:val="single" w:sz="6" w:space="0" w:color="auto"/>
              <w:left w:val="nil"/>
              <w:bottom w:val="nil"/>
              <w:right w:val="nil"/>
            </w:tcBorders>
          </w:tcPr>
          <w:p w14:paraId="2F9C469B"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1.000</w:t>
            </w:r>
          </w:p>
        </w:tc>
        <w:tc>
          <w:tcPr>
            <w:tcW w:w="567" w:type="dxa"/>
            <w:tcBorders>
              <w:top w:val="single" w:sz="6" w:space="0" w:color="auto"/>
              <w:left w:val="nil"/>
              <w:bottom w:val="nil"/>
              <w:right w:val="nil"/>
            </w:tcBorders>
          </w:tcPr>
          <w:p w14:paraId="194D6FDE"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single" w:sz="6" w:space="0" w:color="auto"/>
              <w:left w:val="nil"/>
              <w:bottom w:val="nil"/>
              <w:right w:val="nil"/>
            </w:tcBorders>
          </w:tcPr>
          <w:p w14:paraId="4AC95D08"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single" w:sz="6" w:space="0" w:color="auto"/>
              <w:left w:val="nil"/>
              <w:bottom w:val="nil"/>
              <w:right w:val="nil"/>
            </w:tcBorders>
          </w:tcPr>
          <w:p w14:paraId="2A02DD64"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single" w:sz="6" w:space="0" w:color="auto"/>
              <w:left w:val="nil"/>
              <w:bottom w:val="nil"/>
              <w:right w:val="nil"/>
            </w:tcBorders>
          </w:tcPr>
          <w:p w14:paraId="4AF404DE"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single" w:sz="6" w:space="0" w:color="auto"/>
              <w:left w:val="nil"/>
              <w:bottom w:val="nil"/>
              <w:right w:val="nil"/>
            </w:tcBorders>
          </w:tcPr>
          <w:p w14:paraId="0E6B93B1"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single" w:sz="6" w:space="0" w:color="auto"/>
              <w:left w:val="nil"/>
              <w:bottom w:val="nil"/>
              <w:right w:val="nil"/>
            </w:tcBorders>
          </w:tcPr>
          <w:p w14:paraId="500D9503"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single" w:sz="6" w:space="0" w:color="auto"/>
              <w:left w:val="nil"/>
              <w:bottom w:val="nil"/>
              <w:right w:val="nil"/>
            </w:tcBorders>
          </w:tcPr>
          <w:p w14:paraId="341A7845"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single" w:sz="6" w:space="0" w:color="auto"/>
              <w:left w:val="nil"/>
              <w:bottom w:val="nil"/>
              <w:right w:val="nil"/>
            </w:tcBorders>
          </w:tcPr>
          <w:p w14:paraId="7684C348"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single" w:sz="6" w:space="0" w:color="auto"/>
              <w:left w:val="nil"/>
              <w:bottom w:val="nil"/>
              <w:right w:val="nil"/>
            </w:tcBorders>
          </w:tcPr>
          <w:p w14:paraId="5E44A7A7"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single" w:sz="6" w:space="0" w:color="auto"/>
              <w:left w:val="nil"/>
              <w:bottom w:val="nil"/>
              <w:right w:val="nil"/>
            </w:tcBorders>
          </w:tcPr>
          <w:p w14:paraId="0AE08D4F"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single" w:sz="6" w:space="0" w:color="auto"/>
              <w:left w:val="nil"/>
              <w:bottom w:val="nil"/>
              <w:right w:val="nil"/>
            </w:tcBorders>
          </w:tcPr>
          <w:p w14:paraId="6399C8CB"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single" w:sz="6" w:space="0" w:color="auto"/>
              <w:left w:val="nil"/>
              <w:bottom w:val="nil"/>
              <w:right w:val="nil"/>
            </w:tcBorders>
          </w:tcPr>
          <w:p w14:paraId="1DB8FD53"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single" w:sz="6" w:space="0" w:color="auto"/>
              <w:left w:val="nil"/>
              <w:bottom w:val="nil"/>
              <w:right w:val="nil"/>
            </w:tcBorders>
          </w:tcPr>
          <w:p w14:paraId="5CDB0A01"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single" w:sz="6" w:space="0" w:color="auto"/>
              <w:left w:val="nil"/>
              <w:bottom w:val="nil"/>
              <w:right w:val="nil"/>
            </w:tcBorders>
          </w:tcPr>
          <w:p w14:paraId="5A1BB2AF"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single" w:sz="6" w:space="0" w:color="auto"/>
              <w:left w:val="nil"/>
              <w:bottom w:val="nil"/>
              <w:right w:val="nil"/>
            </w:tcBorders>
          </w:tcPr>
          <w:p w14:paraId="73A2DA1C"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single" w:sz="6" w:space="0" w:color="auto"/>
              <w:left w:val="nil"/>
              <w:bottom w:val="nil"/>
              <w:right w:val="nil"/>
            </w:tcBorders>
          </w:tcPr>
          <w:p w14:paraId="49964BA6"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single" w:sz="6" w:space="0" w:color="auto"/>
              <w:left w:val="nil"/>
              <w:bottom w:val="nil"/>
              <w:right w:val="nil"/>
            </w:tcBorders>
          </w:tcPr>
          <w:p w14:paraId="25E0F34D"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single" w:sz="6" w:space="0" w:color="auto"/>
              <w:left w:val="nil"/>
              <w:bottom w:val="nil"/>
              <w:right w:val="nil"/>
            </w:tcBorders>
          </w:tcPr>
          <w:p w14:paraId="41E29C33"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single" w:sz="6" w:space="0" w:color="auto"/>
              <w:left w:val="nil"/>
              <w:bottom w:val="nil"/>
              <w:right w:val="nil"/>
            </w:tcBorders>
          </w:tcPr>
          <w:p w14:paraId="2D8F3874"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single" w:sz="6" w:space="0" w:color="auto"/>
              <w:left w:val="nil"/>
              <w:bottom w:val="nil"/>
              <w:right w:val="nil"/>
            </w:tcBorders>
          </w:tcPr>
          <w:p w14:paraId="6A759181"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single" w:sz="6" w:space="0" w:color="auto"/>
              <w:left w:val="nil"/>
              <w:bottom w:val="nil"/>
              <w:right w:val="nil"/>
            </w:tcBorders>
          </w:tcPr>
          <w:p w14:paraId="3B5BFA20"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single" w:sz="6" w:space="0" w:color="auto"/>
              <w:left w:val="nil"/>
              <w:bottom w:val="nil"/>
              <w:right w:val="nil"/>
            </w:tcBorders>
          </w:tcPr>
          <w:p w14:paraId="5297658E"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single" w:sz="6" w:space="0" w:color="auto"/>
              <w:left w:val="nil"/>
              <w:bottom w:val="nil"/>
              <w:right w:val="nil"/>
            </w:tcBorders>
          </w:tcPr>
          <w:p w14:paraId="151FE0D0"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r>
      <w:tr w:rsidR="00DD1717" w:rsidRPr="00E06F60" w14:paraId="2D8D7DEB" w14:textId="77777777" w:rsidTr="00B556F0">
        <w:trPr>
          <w:jc w:val="center"/>
        </w:trPr>
        <w:tc>
          <w:tcPr>
            <w:tcW w:w="1383" w:type="dxa"/>
            <w:tcBorders>
              <w:top w:val="nil"/>
              <w:left w:val="nil"/>
              <w:bottom w:val="nil"/>
              <w:right w:val="nil"/>
            </w:tcBorders>
          </w:tcPr>
          <w:p w14:paraId="3F4DA877" w14:textId="77777777" w:rsidR="00DD1717" w:rsidRPr="00E06F60" w:rsidRDefault="00DD1717" w:rsidP="00B556F0">
            <w:pPr>
              <w:widowControl w:val="0"/>
              <w:autoSpaceDE w:val="0"/>
              <w:autoSpaceDN w:val="0"/>
              <w:adjustRightInd w:val="0"/>
              <w:rPr>
                <w:rFonts w:ascii="Garamond" w:hAnsi="Garamond"/>
                <w:sz w:val="12"/>
                <w:szCs w:val="12"/>
                <w:lang w:val="en-US"/>
              </w:rPr>
            </w:pPr>
            <w:r w:rsidRPr="00E06F60">
              <w:rPr>
                <w:rFonts w:ascii="Garamond" w:hAnsi="Garamond"/>
                <w:sz w:val="12"/>
                <w:szCs w:val="12"/>
                <w:lang w:val="en-US"/>
              </w:rPr>
              <w:t>(2) Social Tie Presence</w:t>
            </w:r>
          </w:p>
        </w:tc>
        <w:tc>
          <w:tcPr>
            <w:tcW w:w="567" w:type="dxa"/>
            <w:tcBorders>
              <w:top w:val="nil"/>
              <w:left w:val="nil"/>
              <w:bottom w:val="nil"/>
              <w:right w:val="nil"/>
            </w:tcBorders>
          </w:tcPr>
          <w:p w14:paraId="2144A6AA"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0.091*</w:t>
            </w:r>
          </w:p>
        </w:tc>
        <w:tc>
          <w:tcPr>
            <w:tcW w:w="567" w:type="dxa"/>
            <w:tcBorders>
              <w:top w:val="nil"/>
              <w:left w:val="nil"/>
              <w:bottom w:val="nil"/>
              <w:right w:val="nil"/>
            </w:tcBorders>
          </w:tcPr>
          <w:p w14:paraId="61BA9289"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1.000</w:t>
            </w:r>
          </w:p>
        </w:tc>
        <w:tc>
          <w:tcPr>
            <w:tcW w:w="567" w:type="dxa"/>
            <w:tcBorders>
              <w:top w:val="nil"/>
              <w:left w:val="nil"/>
              <w:bottom w:val="nil"/>
              <w:right w:val="nil"/>
            </w:tcBorders>
          </w:tcPr>
          <w:p w14:paraId="4D94763F"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53893EFB"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5341F2D5"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240DB271"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3C836375"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178B4125"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544EE069"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71041048"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43F188D3"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241AEB6F"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37C6C091"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5ED639D7"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5B75CBAA"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51131B70"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651079FE"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4424EB1A"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575C1884"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03255227"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49CD5F9C"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66D9BB6A"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49F7B6E3"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3F2FF317"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r>
      <w:tr w:rsidR="00DD1717" w:rsidRPr="00E06F60" w14:paraId="1197C0BA" w14:textId="77777777" w:rsidTr="00B556F0">
        <w:trPr>
          <w:jc w:val="center"/>
        </w:trPr>
        <w:tc>
          <w:tcPr>
            <w:tcW w:w="1383" w:type="dxa"/>
            <w:tcBorders>
              <w:top w:val="nil"/>
              <w:left w:val="nil"/>
              <w:bottom w:val="nil"/>
              <w:right w:val="nil"/>
            </w:tcBorders>
          </w:tcPr>
          <w:p w14:paraId="28245B91" w14:textId="77777777" w:rsidR="00DD1717" w:rsidRPr="00E06F60" w:rsidRDefault="00DD1717" w:rsidP="00B556F0">
            <w:pPr>
              <w:widowControl w:val="0"/>
              <w:autoSpaceDE w:val="0"/>
              <w:autoSpaceDN w:val="0"/>
              <w:adjustRightInd w:val="0"/>
              <w:rPr>
                <w:rFonts w:ascii="Garamond" w:hAnsi="Garamond"/>
                <w:sz w:val="12"/>
                <w:szCs w:val="12"/>
                <w:lang w:val="en-US"/>
              </w:rPr>
            </w:pPr>
            <w:r w:rsidRPr="00E06F60">
              <w:rPr>
                <w:rFonts w:ascii="Garamond" w:hAnsi="Garamond"/>
                <w:sz w:val="12"/>
                <w:szCs w:val="12"/>
                <w:lang w:val="en-US"/>
              </w:rPr>
              <w:t>(3) # of Posts</w:t>
            </w:r>
          </w:p>
        </w:tc>
        <w:tc>
          <w:tcPr>
            <w:tcW w:w="567" w:type="dxa"/>
            <w:tcBorders>
              <w:top w:val="nil"/>
              <w:left w:val="nil"/>
              <w:bottom w:val="nil"/>
              <w:right w:val="nil"/>
            </w:tcBorders>
          </w:tcPr>
          <w:p w14:paraId="15D99030"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0.064*</w:t>
            </w:r>
          </w:p>
        </w:tc>
        <w:tc>
          <w:tcPr>
            <w:tcW w:w="567" w:type="dxa"/>
            <w:tcBorders>
              <w:top w:val="nil"/>
              <w:left w:val="nil"/>
              <w:bottom w:val="nil"/>
              <w:right w:val="nil"/>
            </w:tcBorders>
          </w:tcPr>
          <w:p w14:paraId="567D31FD"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0.042*</w:t>
            </w:r>
          </w:p>
        </w:tc>
        <w:tc>
          <w:tcPr>
            <w:tcW w:w="567" w:type="dxa"/>
            <w:tcBorders>
              <w:top w:val="nil"/>
              <w:left w:val="nil"/>
              <w:bottom w:val="nil"/>
              <w:right w:val="nil"/>
            </w:tcBorders>
          </w:tcPr>
          <w:p w14:paraId="1BF3ABBA"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1.000</w:t>
            </w:r>
          </w:p>
        </w:tc>
        <w:tc>
          <w:tcPr>
            <w:tcW w:w="567" w:type="dxa"/>
            <w:tcBorders>
              <w:top w:val="nil"/>
              <w:left w:val="nil"/>
              <w:bottom w:val="nil"/>
              <w:right w:val="nil"/>
            </w:tcBorders>
          </w:tcPr>
          <w:p w14:paraId="6E0FB8DD"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6C33DC43"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1C95D86C"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3B9C783C"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7CBD56D5"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06B91CB3"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068EA120"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28C7EE8A"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1916FA87"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2195D114"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0B82C369"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328F5023"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3F022302"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5005EAD4"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0E0E9E76"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61E1C75E"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2DAA4B53"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79187163"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39C2D2AF"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021956D3"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21248890"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r>
      <w:tr w:rsidR="00DD1717" w:rsidRPr="00E06F60" w14:paraId="587D7458" w14:textId="77777777" w:rsidTr="00B556F0">
        <w:trPr>
          <w:jc w:val="center"/>
        </w:trPr>
        <w:tc>
          <w:tcPr>
            <w:tcW w:w="1383" w:type="dxa"/>
            <w:tcBorders>
              <w:top w:val="nil"/>
              <w:left w:val="nil"/>
              <w:bottom w:val="nil"/>
              <w:right w:val="nil"/>
            </w:tcBorders>
          </w:tcPr>
          <w:p w14:paraId="05C963D5" w14:textId="77777777" w:rsidR="00DD1717" w:rsidRPr="00E06F60" w:rsidRDefault="00DD1717" w:rsidP="00B556F0">
            <w:pPr>
              <w:widowControl w:val="0"/>
              <w:autoSpaceDE w:val="0"/>
              <w:autoSpaceDN w:val="0"/>
              <w:adjustRightInd w:val="0"/>
              <w:rPr>
                <w:rFonts w:ascii="Garamond" w:hAnsi="Garamond"/>
                <w:sz w:val="12"/>
                <w:szCs w:val="12"/>
                <w:lang w:val="en-US"/>
              </w:rPr>
            </w:pPr>
            <w:r w:rsidRPr="00E06F60">
              <w:rPr>
                <w:rFonts w:ascii="Garamond" w:hAnsi="Garamond"/>
                <w:sz w:val="12"/>
                <w:szCs w:val="12"/>
                <w:lang w:val="en-US"/>
              </w:rPr>
              <w:t>(4) Followers</w:t>
            </w:r>
          </w:p>
        </w:tc>
        <w:tc>
          <w:tcPr>
            <w:tcW w:w="567" w:type="dxa"/>
            <w:tcBorders>
              <w:top w:val="nil"/>
              <w:left w:val="nil"/>
              <w:bottom w:val="nil"/>
              <w:right w:val="nil"/>
            </w:tcBorders>
          </w:tcPr>
          <w:p w14:paraId="1A07A811"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0.136*</w:t>
            </w:r>
          </w:p>
        </w:tc>
        <w:tc>
          <w:tcPr>
            <w:tcW w:w="567" w:type="dxa"/>
            <w:tcBorders>
              <w:top w:val="nil"/>
              <w:left w:val="nil"/>
              <w:bottom w:val="nil"/>
              <w:right w:val="nil"/>
            </w:tcBorders>
          </w:tcPr>
          <w:p w14:paraId="32C744CE"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-0.006</w:t>
            </w:r>
          </w:p>
        </w:tc>
        <w:tc>
          <w:tcPr>
            <w:tcW w:w="567" w:type="dxa"/>
            <w:tcBorders>
              <w:top w:val="nil"/>
              <w:left w:val="nil"/>
              <w:bottom w:val="nil"/>
              <w:right w:val="nil"/>
            </w:tcBorders>
          </w:tcPr>
          <w:p w14:paraId="21A76842"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0.676*</w:t>
            </w:r>
          </w:p>
        </w:tc>
        <w:tc>
          <w:tcPr>
            <w:tcW w:w="567" w:type="dxa"/>
            <w:tcBorders>
              <w:top w:val="nil"/>
              <w:left w:val="nil"/>
              <w:bottom w:val="nil"/>
              <w:right w:val="nil"/>
            </w:tcBorders>
          </w:tcPr>
          <w:p w14:paraId="2E576227"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1.000</w:t>
            </w:r>
          </w:p>
        </w:tc>
        <w:tc>
          <w:tcPr>
            <w:tcW w:w="567" w:type="dxa"/>
            <w:tcBorders>
              <w:top w:val="nil"/>
              <w:left w:val="nil"/>
              <w:bottom w:val="nil"/>
              <w:right w:val="nil"/>
            </w:tcBorders>
          </w:tcPr>
          <w:p w14:paraId="695D3228"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375A0704"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13CC002B"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142F31B0"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7191EC06"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0618A023"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79C41F3A"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73EEDCF8"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2D9FFB53"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6D7961E9"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64AE21C7"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0752ABFC"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099C8A1D"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556B2A6A"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0B4700F9"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3DFD097A"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2F616FED"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480FB26F"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1D3D3646"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5057EF20"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r>
      <w:tr w:rsidR="00DD1717" w:rsidRPr="00E06F60" w14:paraId="792DED57" w14:textId="77777777" w:rsidTr="00B556F0">
        <w:trPr>
          <w:jc w:val="center"/>
        </w:trPr>
        <w:tc>
          <w:tcPr>
            <w:tcW w:w="1383" w:type="dxa"/>
            <w:tcBorders>
              <w:top w:val="nil"/>
              <w:left w:val="nil"/>
              <w:bottom w:val="nil"/>
              <w:right w:val="nil"/>
            </w:tcBorders>
          </w:tcPr>
          <w:p w14:paraId="5FE52603" w14:textId="77777777" w:rsidR="00DD1717" w:rsidRPr="00E06F60" w:rsidRDefault="00DD1717" w:rsidP="00B556F0">
            <w:pPr>
              <w:widowControl w:val="0"/>
              <w:autoSpaceDE w:val="0"/>
              <w:autoSpaceDN w:val="0"/>
              <w:adjustRightInd w:val="0"/>
              <w:rPr>
                <w:rFonts w:ascii="Garamond" w:hAnsi="Garamond"/>
                <w:sz w:val="12"/>
                <w:szCs w:val="12"/>
                <w:lang w:val="en-US"/>
              </w:rPr>
            </w:pPr>
            <w:r w:rsidRPr="00E06F60">
              <w:rPr>
                <w:rFonts w:ascii="Garamond" w:hAnsi="Garamond"/>
                <w:sz w:val="12"/>
                <w:szCs w:val="12"/>
                <w:lang w:val="en-US"/>
              </w:rPr>
              <w:t>(5) Verified</w:t>
            </w:r>
          </w:p>
        </w:tc>
        <w:tc>
          <w:tcPr>
            <w:tcW w:w="567" w:type="dxa"/>
            <w:tcBorders>
              <w:top w:val="nil"/>
              <w:left w:val="nil"/>
              <w:bottom w:val="nil"/>
              <w:right w:val="nil"/>
            </w:tcBorders>
          </w:tcPr>
          <w:p w14:paraId="74F03D51"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0.135*</w:t>
            </w:r>
          </w:p>
        </w:tc>
        <w:tc>
          <w:tcPr>
            <w:tcW w:w="567" w:type="dxa"/>
            <w:tcBorders>
              <w:top w:val="nil"/>
              <w:left w:val="nil"/>
              <w:bottom w:val="nil"/>
              <w:right w:val="nil"/>
            </w:tcBorders>
          </w:tcPr>
          <w:p w14:paraId="3F6D52C6"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0.047*</w:t>
            </w:r>
          </w:p>
        </w:tc>
        <w:tc>
          <w:tcPr>
            <w:tcW w:w="567" w:type="dxa"/>
            <w:tcBorders>
              <w:top w:val="nil"/>
              <w:left w:val="nil"/>
              <w:bottom w:val="nil"/>
              <w:right w:val="nil"/>
            </w:tcBorders>
          </w:tcPr>
          <w:p w14:paraId="600D43A1"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0.465*</w:t>
            </w:r>
          </w:p>
        </w:tc>
        <w:tc>
          <w:tcPr>
            <w:tcW w:w="567" w:type="dxa"/>
            <w:tcBorders>
              <w:top w:val="nil"/>
              <w:left w:val="nil"/>
              <w:bottom w:val="nil"/>
              <w:right w:val="nil"/>
            </w:tcBorders>
          </w:tcPr>
          <w:p w14:paraId="77E85F30"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0.517*</w:t>
            </w:r>
          </w:p>
        </w:tc>
        <w:tc>
          <w:tcPr>
            <w:tcW w:w="567" w:type="dxa"/>
            <w:tcBorders>
              <w:top w:val="nil"/>
              <w:left w:val="nil"/>
              <w:bottom w:val="nil"/>
              <w:right w:val="nil"/>
            </w:tcBorders>
          </w:tcPr>
          <w:p w14:paraId="28989D44"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1.000</w:t>
            </w:r>
          </w:p>
        </w:tc>
        <w:tc>
          <w:tcPr>
            <w:tcW w:w="567" w:type="dxa"/>
            <w:tcBorders>
              <w:top w:val="nil"/>
              <w:left w:val="nil"/>
              <w:bottom w:val="nil"/>
              <w:right w:val="nil"/>
            </w:tcBorders>
          </w:tcPr>
          <w:p w14:paraId="01D5F1AE"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07A547A1"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6AB98D6E"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6B73B0A8"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504D09AD"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36791A39"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5EEFD785"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322BE8DA"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5990BD60"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20BDDEF9"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2F1FBACB"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6F4DCA65"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165A7DEE"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289DC2E4"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474A7DD8"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0FCA9938"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6A64B356"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3440DAB6"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3713443F"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r>
      <w:tr w:rsidR="00DD1717" w:rsidRPr="00E06F60" w14:paraId="10DC6670" w14:textId="77777777" w:rsidTr="00B556F0">
        <w:trPr>
          <w:jc w:val="center"/>
        </w:trPr>
        <w:tc>
          <w:tcPr>
            <w:tcW w:w="1383" w:type="dxa"/>
            <w:tcBorders>
              <w:top w:val="nil"/>
              <w:left w:val="nil"/>
              <w:bottom w:val="nil"/>
              <w:right w:val="nil"/>
            </w:tcBorders>
          </w:tcPr>
          <w:p w14:paraId="71F7153E" w14:textId="77777777" w:rsidR="00DD1717" w:rsidRPr="00E06F60" w:rsidRDefault="00DD1717" w:rsidP="00B556F0">
            <w:pPr>
              <w:widowControl w:val="0"/>
              <w:autoSpaceDE w:val="0"/>
              <w:autoSpaceDN w:val="0"/>
              <w:adjustRightInd w:val="0"/>
              <w:rPr>
                <w:rFonts w:ascii="Garamond" w:hAnsi="Garamond"/>
                <w:sz w:val="12"/>
                <w:szCs w:val="12"/>
                <w:lang w:val="en-US"/>
              </w:rPr>
            </w:pPr>
            <w:r w:rsidRPr="00E06F60">
              <w:rPr>
                <w:rFonts w:ascii="Garamond" w:hAnsi="Garamond"/>
                <w:sz w:val="12"/>
                <w:szCs w:val="12"/>
                <w:lang w:val="en-US"/>
              </w:rPr>
              <w:t>(6) Image</w:t>
            </w:r>
          </w:p>
        </w:tc>
        <w:tc>
          <w:tcPr>
            <w:tcW w:w="567" w:type="dxa"/>
            <w:tcBorders>
              <w:top w:val="nil"/>
              <w:left w:val="nil"/>
              <w:bottom w:val="nil"/>
              <w:right w:val="nil"/>
            </w:tcBorders>
          </w:tcPr>
          <w:p w14:paraId="2EF6E848"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-0.006</w:t>
            </w:r>
          </w:p>
        </w:tc>
        <w:tc>
          <w:tcPr>
            <w:tcW w:w="567" w:type="dxa"/>
            <w:tcBorders>
              <w:top w:val="nil"/>
              <w:left w:val="nil"/>
              <w:bottom w:val="nil"/>
              <w:right w:val="nil"/>
            </w:tcBorders>
          </w:tcPr>
          <w:p w14:paraId="5139D644"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0.008</w:t>
            </w:r>
          </w:p>
        </w:tc>
        <w:tc>
          <w:tcPr>
            <w:tcW w:w="567" w:type="dxa"/>
            <w:tcBorders>
              <w:top w:val="nil"/>
              <w:left w:val="nil"/>
              <w:bottom w:val="nil"/>
              <w:right w:val="nil"/>
            </w:tcBorders>
          </w:tcPr>
          <w:p w14:paraId="32DDCCD0"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-0.155*</w:t>
            </w:r>
          </w:p>
        </w:tc>
        <w:tc>
          <w:tcPr>
            <w:tcW w:w="567" w:type="dxa"/>
            <w:tcBorders>
              <w:top w:val="nil"/>
              <w:left w:val="nil"/>
              <w:bottom w:val="nil"/>
              <w:right w:val="nil"/>
            </w:tcBorders>
          </w:tcPr>
          <w:p w14:paraId="020726CD"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-0.039*</w:t>
            </w:r>
          </w:p>
        </w:tc>
        <w:tc>
          <w:tcPr>
            <w:tcW w:w="567" w:type="dxa"/>
            <w:tcBorders>
              <w:top w:val="nil"/>
              <w:left w:val="nil"/>
              <w:bottom w:val="nil"/>
              <w:right w:val="nil"/>
            </w:tcBorders>
          </w:tcPr>
          <w:p w14:paraId="676834C7"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-0.042*</w:t>
            </w:r>
          </w:p>
        </w:tc>
        <w:tc>
          <w:tcPr>
            <w:tcW w:w="567" w:type="dxa"/>
            <w:tcBorders>
              <w:top w:val="nil"/>
              <w:left w:val="nil"/>
              <w:bottom w:val="nil"/>
              <w:right w:val="nil"/>
            </w:tcBorders>
          </w:tcPr>
          <w:p w14:paraId="23BD99E1"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1.000</w:t>
            </w:r>
          </w:p>
        </w:tc>
        <w:tc>
          <w:tcPr>
            <w:tcW w:w="567" w:type="dxa"/>
            <w:tcBorders>
              <w:top w:val="nil"/>
              <w:left w:val="nil"/>
              <w:bottom w:val="nil"/>
              <w:right w:val="nil"/>
            </w:tcBorders>
          </w:tcPr>
          <w:p w14:paraId="3BC50037"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0FA60FA8"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70B3530E"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2A8634AD"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799F9C99"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7B478BEB"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02CFBD9F"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76AA2AFD"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79402EE2"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2E53985A"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58087F19"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5900CA15"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0E5565F8"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7D358281"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08DC7D89"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0DC8AF30"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66F583AD"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73C9695F"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r>
      <w:tr w:rsidR="00DD1717" w:rsidRPr="00E06F60" w14:paraId="7FCEDCC6" w14:textId="77777777" w:rsidTr="00B556F0">
        <w:trPr>
          <w:jc w:val="center"/>
        </w:trPr>
        <w:tc>
          <w:tcPr>
            <w:tcW w:w="1383" w:type="dxa"/>
            <w:tcBorders>
              <w:top w:val="nil"/>
              <w:left w:val="nil"/>
              <w:bottom w:val="nil"/>
              <w:right w:val="nil"/>
            </w:tcBorders>
          </w:tcPr>
          <w:p w14:paraId="72529301" w14:textId="77777777" w:rsidR="00DD1717" w:rsidRPr="00E06F60" w:rsidRDefault="00DD1717" w:rsidP="00B556F0">
            <w:pPr>
              <w:widowControl w:val="0"/>
              <w:autoSpaceDE w:val="0"/>
              <w:autoSpaceDN w:val="0"/>
              <w:adjustRightInd w:val="0"/>
              <w:rPr>
                <w:rFonts w:ascii="Garamond" w:hAnsi="Garamond"/>
                <w:sz w:val="12"/>
                <w:szCs w:val="12"/>
                <w:lang w:val="en-US"/>
              </w:rPr>
            </w:pPr>
            <w:r w:rsidRPr="00E06F60">
              <w:rPr>
                <w:rFonts w:ascii="Garamond" w:hAnsi="Garamond"/>
                <w:sz w:val="12"/>
                <w:szCs w:val="12"/>
                <w:lang w:val="en-US"/>
              </w:rPr>
              <w:t>(7) # of Images</w:t>
            </w:r>
          </w:p>
        </w:tc>
        <w:tc>
          <w:tcPr>
            <w:tcW w:w="567" w:type="dxa"/>
            <w:tcBorders>
              <w:top w:val="nil"/>
              <w:left w:val="nil"/>
              <w:bottom w:val="nil"/>
              <w:right w:val="nil"/>
            </w:tcBorders>
          </w:tcPr>
          <w:p w14:paraId="64DE6FAB"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-0.012</w:t>
            </w:r>
          </w:p>
        </w:tc>
        <w:tc>
          <w:tcPr>
            <w:tcW w:w="567" w:type="dxa"/>
            <w:tcBorders>
              <w:top w:val="nil"/>
              <w:left w:val="nil"/>
              <w:bottom w:val="nil"/>
              <w:right w:val="nil"/>
            </w:tcBorders>
          </w:tcPr>
          <w:p w14:paraId="446ED8F3"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0.149*</w:t>
            </w:r>
          </w:p>
        </w:tc>
        <w:tc>
          <w:tcPr>
            <w:tcW w:w="567" w:type="dxa"/>
            <w:tcBorders>
              <w:top w:val="nil"/>
              <w:left w:val="nil"/>
              <w:bottom w:val="nil"/>
              <w:right w:val="nil"/>
            </w:tcBorders>
          </w:tcPr>
          <w:p w14:paraId="6B85B658"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-0.004</w:t>
            </w:r>
          </w:p>
        </w:tc>
        <w:tc>
          <w:tcPr>
            <w:tcW w:w="567" w:type="dxa"/>
            <w:tcBorders>
              <w:top w:val="nil"/>
              <w:left w:val="nil"/>
              <w:bottom w:val="nil"/>
              <w:right w:val="nil"/>
            </w:tcBorders>
          </w:tcPr>
          <w:p w14:paraId="03B14688"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-0.095*</w:t>
            </w:r>
          </w:p>
        </w:tc>
        <w:tc>
          <w:tcPr>
            <w:tcW w:w="567" w:type="dxa"/>
            <w:tcBorders>
              <w:top w:val="nil"/>
              <w:left w:val="nil"/>
              <w:bottom w:val="nil"/>
              <w:right w:val="nil"/>
            </w:tcBorders>
          </w:tcPr>
          <w:p w14:paraId="42EB8CEC"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-0.053*</w:t>
            </w:r>
          </w:p>
        </w:tc>
        <w:tc>
          <w:tcPr>
            <w:tcW w:w="567" w:type="dxa"/>
            <w:tcBorders>
              <w:top w:val="nil"/>
              <w:left w:val="nil"/>
              <w:bottom w:val="nil"/>
              <w:right w:val="nil"/>
            </w:tcBorders>
          </w:tcPr>
          <w:p w14:paraId="618A1871"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0.131*</w:t>
            </w:r>
          </w:p>
        </w:tc>
        <w:tc>
          <w:tcPr>
            <w:tcW w:w="567" w:type="dxa"/>
            <w:tcBorders>
              <w:top w:val="nil"/>
              <w:left w:val="nil"/>
              <w:bottom w:val="nil"/>
              <w:right w:val="nil"/>
            </w:tcBorders>
          </w:tcPr>
          <w:p w14:paraId="09D897AC"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1.000</w:t>
            </w:r>
          </w:p>
        </w:tc>
        <w:tc>
          <w:tcPr>
            <w:tcW w:w="567" w:type="dxa"/>
            <w:tcBorders>
              <w:top w:val="nil"/>
              <w:left w:val="nil"/>
              <w:bottom w:val="nil"/>
              <w:right w:val="nil"/>
            </w:tcBorders>
          </w:tcPr>
          <w:p w14:paraId="553F552F"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79B3D2A6"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02A51DB3"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13710504"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71DA2BA4"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59C92478"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1488ED08"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63FA12C9"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0BAFA2C8"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6C048C80"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058EED09"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57282059"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396DEB5F"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48EB6AB6"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0A69A1BC"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116E6611"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534E5990"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r>
      <w:tr w:rsidR="00DD1717" w:rsidRPr="00E06F60" w14:paraId="24BF9EA0" w14:textId="77777777" w:rsidTr="00B556F0">
        <w:trPr>
          <w:jc w:val="center"/>
        </w:trPr>
        <w:tc>
          <w:tcPr>
            <w:tcW w:w="1383" w:type="dxa"/>
            <w:tcBorders>
              <w:top w:val="nil"/>
              <w:left w:val="nil"/>
              <w:bottom w:val="nil"/>
              <w:right w:val="nil"/>
            </w:tcBorders>
          </w:tcPr>
          <w:p w14:paraId="3DF8949C" w14:textId="77777777" w:rsidR="00DD1717" w:rsidRPr="00E06F60" w:rsidRDefault="00DD1717" w:rsidP="00B556F0">
            <w:pPr>
              <w:widowControl w:val="0"/>
              <w:autoSpaceDE w:val="0"/>
              <w:autoSpaceDN w:val="0"/>
              <w:adjustRightInd w:val="0"/>
              <w:rPr>
                <w:rFonts w:ascii="Garamond" w:hAnsi="Garamond"/>
                <w:sz w:val="12"/>
                <w:szCs w:val="12"/>
                <w:lang w:val="en-US"/>
              </w:rPr>
            </w:pPr>
            <w:r w:rsidRPr="00E06F60">
              <w:rPr>
                <w:rFonts w:ascii="Garamond" w:hAnsi="Garamond"/>
                <w:sz w:val="12"/>
                <w:szCs w:val="12"/>
                <w:lang w:val="en-US"/>
              </w:rPr>
              <w:t>(8) Color Dominance</w:t>
            </w:r>
          </w:p>
        </w:tc>
        <w:tc>
          <w:tcPr>
            <w:tcW w:w="567" w:type="dxa"/>
            <w:tcBorders>
              <w:top w:val="nil"/>
              <w:left w:val="nil"/>
              <w:bottom w:val="nil"/>
              <w:right w:val="nil"/>
            </w:tcBorders>
          </w:tcPr>
          <w:p w14:paraId="046A081B"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-0.039*</w:t>
            </w:r>
          </w:p>
        </w:tc>
        <w:tc>
          <w:tcPr>
            <w:tcW w:w="567" w:type="dxa"/>
            <w:tcBorders>
              <w:top w:val="nil"/>
              <w:left w:val="nil"/>
              <w:bottom w:val="nil"/>
              <w:right w:val="nil"/>
            </w:tcBorders>
          </w:tcPr>
          <w:p w14:paraId="72C5A8B5"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-0.041*</w:t>
            </w:r>
          </w:p>
        </w:tc>
        <w:tc>
          <w:tcPr>
            <w:tcW w:w="567" w:type="dxa"/>
            <w:tcBorders>
              <w:top w:val="nil"/>
              <w:left w:val="nil"/>
              <w:bottom w:val="nil"/>
              <w:right w:val="nil"/>
            </w:tcBorders>
          </w:tcPr>
          <w:p w14:paraId="23E60ABC"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0.126*</w:t>
            </w:r>
          </w:p>
        </w:tc>
        <w:tc>
          <w:tcPr>
            <w:tcW w:w="567" w:type="dxa"/>
            <w:tcBorders>
              <w:top w:val="nil"/>
              <w:left w:val="nil"/>
              <w:bottom w:val="nil"/>
              <w:right w:val="nil"/>
            </w:tcBorders>
          </w:tcPr>
          <w:p w14:paraId="4B36A630"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0.167*</w:t>
            </w:r>
          </w:p>
        </w:tc>
        <w:tc>
          <w:tcPr>
            <w:tcW w:w="567" w:type="dxa"/>
            <w:tcBorders>
              <w:top w:val="nil"/>
              <w:left w:val="nil"/>
              <w:bottom w:val="nil"/>
              <w:right w:val="nil"/>
            </w:tcBorders>
          </w:tcPr>
          <w:p w14:paraId="0A925BC1"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0.066*</w:t>
            </w:r>
          </w:p>
        </w:tc>
        <w:tc>
          <w:tcPr>
            <w:tcW w:w="567" w:type="dxa"/>
            <w:tcBorders>
              <w:top w:val="nil"/>
              <w:left w:val="nil"/>
              <w:bottom w:val="nil"/>
              <w:right w:val="nil"/>
            </w:tcBorders>
          </w:tcPr>
          <w:p w14:paraId="2BD6A633"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0.026*</w:t>
            </w:r>
          </w:p>
        </w:tc>
        <w:tc>
          <w:tcPr>
            <w:tcW w:w="567" w:type="dxa"/>
            <w:tcBorders>
              <w:top w:val="nil"/>
              <w:left w:val="nil"/>
              <w:bottom w:val="nil"/>
              <w:right w:val="nil"/>
            </w:tcBorders>
          </w:tcPr>
          <w:p w14:paraId="64B2B703"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0.018</w:t>
            </w:r>
          </w:p>
        </w:tc>
        <w:tc>
          <w:tcPr>
            <w:tcW w:w="567" w:type="dxa"/>
            <w:tcBorders>
              <w:top w:val="nil"/>
              <w:left w:val="nil"/>
              <w:bottom w:val="nil"/>
              <w:right w:val="nil"/>
            </w:tcBorders>
          </w:tcPr>
          <w:p w14:paraId="3723C8AE"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1.000</w:t>
            </w:r>
          </w:p>
        </w:tc>
        <w:tc>
          <w:tcPr>
            <w:tcW w:w="567" w:type="dxa"/>
            <w:tcBorders>
              <w:top w:val="nil"/>
              <w:left w:val="nil"/>
              <w:bottom w:val="nil"/>
              <w:right w:val="nil"/>
            </w:tcBorders>
          </w:tcPr>
          <w:p w14:paraId="72D685D6"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2AD95FA6"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70373559"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11069391"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4457DB4C"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7984C03B"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74CF9E87"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5C018E10"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42B3E0BE"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09C1A634"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6511CFD0"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775E3DDE"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75786FA5"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286012D7"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08BF8C5D"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37787F7D"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r>
      <w:tr w:rsidR="00DD1717" w:rsidRPr="00E06F60" w14:paraId="712F5DC2" w14:textId="77777777" w:rsidTr="00B556F0">
        <w:trPr>
          <w:jc w:val="center"/>
        </w:trPr>
        <w:tc>
          <w:tcPr>
            <w:tcW w:w="1383" w:type="dxa"/>
            <w:tcBorders>
              <w:top w:val="nil"/>
              <w:left w:val="nil"/>
              <w:bottom w:val="nil"/>
              <w:right w:val="nil"/>
            </w:tcBorders>
          </w:tcPr>
          <w:p w14:paraId="66352D26" w14:textId="77777777" w:rsidR="00DD1717" w:rsidRPr="00E06F60" w:rsidRDefault="00DD1717" w:rsidP="00B556F0">
            <w:pPr>
              <w:widowControl w:val="0"/>
              <w:autoSpaceDE w:val="0"/>
              <w:autoSpaceDN w:val="0"/>
              <w:adjustRightInd w:val="0"/>
              <w:rPr>
                <w:rFonts w:ascii="Garamond" w:hAnsi="Garamond"/>
                <w:sz w:val="12"/>
                <w:szCs w:val="12"/>
                <w:lang w:val="en-US"/>
              </w:rPr>
            </w:pPr>
            <w:r w:rsidRPr="00E06F60">
              <w:rPr>
                <w:rFonts w:ascii="Garamond" w:hAnsi="Garamond"/>
                <w:sz w:val="12"/>
                <w:szCs w:val="12"/>
                <w:lang w:val="en-US"/>
              </w:rPr>
              <w:t>(9) Color Saturation</w:t>
            </w:r>
          </w:p>
        </w:tc>
        <w:tc>
          <w:tcPr>
            <w:tcW w:w="567" w:type="dxa"/>
            <w:tcBorders>
              <w:top w:val="nil"/>
              <w:left w:val="nil"/>
              <w:bottom w:val="nil"/>
              <w:right w:val="nil"/>
            </w:tcBorders>
          </w:tcPr>
          <w:p w14:paraId="21120085"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-0.026*</w:t>
            </w:r>
          </w:p>
        </w:tc>
        <w:tc>
          <w:tcPr>
            <w:tcW w:w="567" w:type="dxa"/>
            <w:tcBorders>
              <w:top w:val="nil"/>
              <w:left w:val="nil"/>
              <w:bottom w:val="nil"/>
              <w:right w:val="nil"/>
            </w:tcBorders>
          </w:tcPr>
          <w:p w14:paraId="4AAAAF81"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-0.028*</w:t>
            </w:r>
          </w:p>
        </w:tc>
        <w:tc>
          <w:tcPr>
            <w:tcW w:w="567" w:type="dxa"/>
            <w:tcBorders>
              <w:top w:val="nil"/>
              <w:left w:val="nil"/>
              <w:bottom w:val="nil"/>
              <w:right w:val="nil"/>
            </w:tcBorders>
          </w:tcPr>
          <w:p w14:paraId="111BC2C1"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0.025*</w:t>
            </w:r>
          </w:p>
        </w:tc>
        <w:tc>
          <w:tcPr>
            <w:tcW w:w="567" w:type="dxa"/>
            <w:tcBorders>
              <w:top w:val="nil"/>
              <w:left w:val="nil"/>
              <w:bottom w:val="nil"/>
              <w:right w:val="nil"/>
            </w:tcBorders>
          </w:tcPr>
          <w:p w14:paraId="710B2640"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0.070*</w:t>
            </w:r>
          </w:p>
        </w:tc>
        <w:tc>
          <w:tcPr>
            <w:tcW w:w="567" w:type="dxa"/>
            <w:tcBorders>
              <w:top w:val="nil"/>
              <w:left w:val="nil"/>
              <w:bottom w:val="nil"/>
              <w:right w:val="nil"/>
            </w:tcBorders>
          </w:tcPr>
          <w:p w14:paraId="53C751AC"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0.011</w:t>
            </w:r>
          </w:p>
        </w:tc>
        <w:tc>
          <w:tcPr>
            <w:tcW w:w="567" w:type="dxa"/>
            <w:tcBorders>
              <w:top w:val="nil"/>
              <w:left w:val="nil"/>
              <w:bottom w:val="nil"/>
              <w:right w:val="nil"/>
            </w:tcBorders>
          </w:tcPr>
          <w:p w14:paraId="20950708"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-0.041*</w:t>
            </w:r>
          </w:p>
        </w:tc>
        <w:tc>
          <w:tcPr>
            <w:tcW w:w="567" w:type="dxa"/>
            <w:tcBorders>
              <w:top w:val="nil"/>
              <w:left w:val="nil"/>
              <w:bottom w:val="nil"/>
              <w:right w:val="nil"/>
            </w:tcBorders>
          </w:tcPr>
          <w:p w14:paraId="103B85B1"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-0.018</w:t>
            </w:r>
          </w:p>
        </w:tc>
        <w:tc>
          <w:tcPr>
            <w:tcW w:w="567" w:type="dxa"/>
            <w:tcBorders>
              <w:top w:val="nil"/>
              <w:left w:val="nil"/>
              <w:bottom w:val="nil"/>
              <w:right w:val="nil"/>
            </w:tcBorders>
          </w:tcPr>
          <w:p w14:paraId="56848B3A"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-0.121*</w:t>
            </w:r>
          </w:p>
        </w:tc>
        <w:tc>
          <w:tcPr>
            <w:tcW w:w="567" w:type="dxa"/>
            <w:tcBorders>
              <w:top w:val="nil"/>
              <w:left w:val="nil"/>
              <w:bottom w:val="nil"/>
              <w:right w:val="nil"/>
            </w:tcBorders>
          </w:tcPr>
          <w:p w14:paraId="35DE0531"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1.000</w:t>
            </w:r>
          </w:p>
        </w:tc>
        <w:tc>
          <w:tcPr>
            <w:tcW w:w="567" w:type="dxa"/>
            <w:tcBorders>
              <w:top w:val="nil"/>
              <w:left w:val="nil"/>
              <w:bottom w:val="nil"/>
              <w:right w:val="nil"/>
            </w:tcBorders>
          </w:tcPr>
          <w:p w14:paraId="2179E977"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5CFE4AB4"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2284B861"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58A224AC"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5F65C69B"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5E810644"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16DA565E"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51300AB2"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3B17317F"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03D29F05"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422B3A0A"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0F5E6674"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338D3B4B"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4C288D34"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4ABDDF61"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r>
      <w:tr w:rsidR="00DD1717" w:rsidRPr="00E06F60" w14:paraId="44FF56ED" w14:textId="77777777" w:rsidTr="00B556F0">
        <w:trPr>
          <w:jc w:val="center"/>
        </w:trPr>
        <w:tc>
          <w:tcPr>
            <w:tcW w:w="1383" w:type="dxa"/>
            <w:tcBorders>
              <w:top w:val="nil"/>
              <w:left w:val="nil"/>
              <w:bottom w:val="nil"/>
              <w:right w:val="nil"/>
            </w:tcBorders>
          </w:tcPr>
          <w:p w14:paraId="412CCD4B" w14:textId="77777777" w:rsidR="00DD1717" w:rsidRPr="00E06F60" w:rsidRDefault="00DD1717" w:rsidP="00B556F0">
            <w:pPr>
              <w:widowControl w:val="0"/>
              <w:autoSpaceDE w:val="0"/>
              <w:autoSpaceDN w:val="0"/>
              <w:adjustRightInd w:val="0"/>
              <w:rPr>
                <w:rFonts w:ascii="Garamond" w:hAnsi="Garamond"/>
                <w:sz w:val="12"/>
                <w:szCs w:val="12"/>
                <w:lang w:val="en-US"/>
              </w:rPr>
            </w:pPr>
            <w:r w:rsidRPr="00E06F60">
              <w:rPr>
                <w:rFonts w:ascii="Garamond" w:hAnsi="Garamond"/>
                <w:sz w:val="12"/>
                <w:szCs w:val="12"/>
                <w:lang w:val="en-US"/>
              </w:rPr>
              <w:t>(10) Visual Complexity</w:t>
            </w:r>
          </w:p>
        </w:tc>
        <w:tc>
          <w:tcPr>
            <w:tcW w:w="567" w:type="dxa"/>
            <w:tcBorders>
              <w:top w:val="nil"/>
              <w:left w:val="nil"/>
              <w:bottom w:val="nil"/>
              <w:right w:val="nil"/>
            </w:tcBorders>
          </w:tcPr>
          <w:p w14:paraId="6ECC8CC9"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-0.019</w:t>
            </w:r>
          </w:p>
        </w:tc>
        <w:tc>
          <w:tcPr>
            <w:tcW w:w="567" w:type="dxa"/>
            <w:tcBorders>
              <w:top w:val="nil"/>
              <w:left w:val="nil"/>
              <w:bottom w:val="nil"/>
              <w:right w:val="nil"/>
            </w:tcBorders>
          </w:tcPr>
          <w:p w14:paraId="3841F35B"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0.134*</w:t>
            </w:r>
          </w:p>
        </w:tc>
        <w:tc>
          <w:tcPr>
            <w:tcW w:w="567" w:type="dxa"/>
            <w:tcBorders>
              <w:top w:val="nil"/>
              <w:left w:val="nil"/>
              <w:bottom w:val="nil"/>
              <w:right w:val="nil"/>
            </w:tcBorders>
          </w:tcPr>
          <w:p w14:paraId="5521B8F5"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-0.011</w:t>
            </w:r>
          </w:p>
        </w:tc>
        <w:tc>
          <w:tcPr>
            <w:tcW w:w="567" w:type="dxa"/>
            <w:tcBorders>
              <w:top w:val="nil"/>
              <w:left w:val="nil"/>
              <w:bottom w:val="nil"/>
              <w:right w:val="nil"/>
            </w:tcBorders>
          </w:tcPr>
          <w:p w14:paraId="09C1731D"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-0.094*</w:t>
            </w:r>
          </w:p>
        </w:tc>
        <w:tc>
          <w:tcPr>
            <w:tcW w:w="567" w:type="dxa"/>
            <w:tcBorders>
              <w:top w:val="nil"/>
              <w:left w:val="nil"/>
              <w:bottom w:val="nil"/>
              <w:right w:val="nil"/>
            </w:tcBorders>
          </w:tcPr>
          <w:p w14:paraId="5D69C66C"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-0.055*</w:t>
            </w:r>
          </w:p>
        </w:tc>
        <w:tc>
          <w:tcPr>
            <w:tcW w:w="567" w:type="dxa"/>
            <w:tcBorders>
              <w:top w:val="nil"/>
              <w:left w:val="nil"/>
              <w:bottom w:val="nil"/>
              <w:right w:val="nil"/>
            </w:tcBorders>
          </w:tcPr>
          <w:p w14:paraId="3DEE017D"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0.136*</w:t>
            </w:r>
          </w:p>
        </w:tc>
        <w:tc>
          <w:tcPr>
            <w:tcW w:w="567" w:type="dxa"/>
            <w:tcBorders>
              <w:top w:val="nil"/>
              <w:left w:val="nil"/>
              <w:bottom w:val="nil"/>
              <w:right w:val="nil"/>
            </w:tcBorders>
          </w:tcPr>
          <w:p w14:paraId="6EBBF398"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0.980*</w:t>
            </w:r>
          </w:p>
        </w:tc>
        <w:tc>
          <w:tcPr>
            <w:tcW w:w="567" w:type="dxa"/>
            <w:tcBorders>
              <w:top w:val="nil"/>
              <w:left w:val="nil"/>
              <w:bottom w:val="nil"/>
              <w:right w:val="nil"/>
            </w:tcBorders>
          </w:tcPr>
          <w:p w14:paraId="3B7D1098"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-0.005</w:t>
            </w:r>
          </w:p>
        </w:tc>
        <w:tc>
          <w:tcPr>
            <w:tcW w:w="567" w:type="dxa"/>
            <w:tcBorders>
              <w:top w:val="nil"/>
              <w:left w:val="nil"/>
              <w:bottom w:val="nil"/>
              <w:right w:val="nil"/>
            </w:tcBorders>
          </w:tcPr>
          <w:p w14:paraId="47F27328"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-0.008</w:t>
            </w:r>
          </w:p>
        </w:tc>
        <w:tc>
          <w:tcPr>
            <w:tcW w:w="567" w:type="dxa"/>
            <w:tcBorders>
              <w:top w:val="nil"/>
              <w:left w:val="nil"/>
              <w:bottom w:val="nil"/>
              <w:right w:val="nil"/>
            </w:tcBorders>
          </w:tcPr>
          <w:p w14:paraId="3B389A80"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1.000</w:t>
            </w:r>
          </w:p>
        </w:tc>
        <w:tc>
          <w:tcPr>
            <w:tcW w:w="567" w:type="dxa"/>
            <w:tcBorders>
              <w:top w:val="nil"/>
              <w:left w:val="nil"/>
              <w:bottom w:val="nil"/>
              <w:right w:val="nil"/>
            </w:tcBorders>
          </w:tcPr>
          <w:p w14:paraId="058BF998"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65F2EE92"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33B73347"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1636F546"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556C4709"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35EDFE7C"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0648A933"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2C8FCE50"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23EAA32A"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7B823C66"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4E541375"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0A7B59D5"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3931EA31"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4AF21AEA"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r>
      <w:tr w:rsidR="00DD1717" w:rsidRPr="00E06F60" w14:paraId="69CCB720" w14:textId="77777777" w:rsidTr="00B556F0">
        <w:trPr>
          <w:jc w:val="center"/>
        </w:trPr>
        <w:tc>
          <w:tcPr>
            <w:tcW w:w="1383" w:type="dxa"/>
            <w:tcBorders>
              <w:top w:val="nil"/>
              <w:left w:val="nil"/>
              <w:bottom w:val="nil"/>
              <w:right w:val="nil"/>
            </w:tcBorders>
          </w:tcPr>
          <w:p w14:paraId="12B6ACB9" w14:textId="77777777" w:rsidR="00DD1717" w:rsidRPr="00E06F60" w:rsidRDefault="00DD1717" w:rsidP="00B556F0">
            <w:pPr>
              <w:widowControl w:val="0"/>
              <w:autoSpaceDE w:val="0"/>
              <w:autoSpaceDN w:val="0"/>
              <w:adjustRightInd w:val="0"/>
              <w:rPr>
                <w:rFonts w:ascii="Garamond" w:hAnsi="Garamond"/>
                <w:sz w:val="12"/>
                <w:szCs w:val="12"/>
                <w:lang w:val="en-US"/>
              </w:rPr>
            </w:pPr>
            <w:r w:rsidRPr="00E06F60">
              <w:rPr>
                <w:rFonts w:ascii="Garamond" w:hAnsi="Garamond"/>
                <w:sz w:val="12"/>
                <w:szCs w:val="12"/>
                <w:lang w:val="en-US"/>
              </w:rPr>
              <w:t>(11) Image Emotionality</w:t>
            </w:r>
          </w:p>
        </w:tc>
        <w:tc>
          <w:tcPr>
            <w:tcW w:w="567" w:type="dxa"/>
            <w:tcBorders>
              <w:top w:val="nil"/>
              <w:left w:val="nil"/>
              <w:bottom w:val="nil"/>
              <w:right w:val="nil"/>
            </w:tcBorders>
          </w:tcPr>
          <w:p w14:paraId="050CFAE5"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0.154*</w:t>
            </w:r>
          </w:p>
        </w:tc>
        <w:tc>
          <w:tcPr>
            <w:tcW w:w="567" w:type="dxa"/>
            <w:tcBorders>
              <w:top w:val="nil"/>
              <w:left w:val="nil"/>
              <w:bottom w:val="nil"/>
              <w:right w:val="nil"/>
            </w:tcBorders>
          </w:tcPr>
          <w:p w14:paraId="5E01D3D2"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0.332*</w:t>
            </w:r>
          </w:p>
        </w:tc>
        <w:tc>
          <w:tcPr>
            <w:tcW w:w="567" w:type="dxa"/>
            <w:tcBorders>
              <w:top w:val="nil"/>
              <w:left w:val="nil"/>
              <w:bottom w:val="nil"/>
              <w:right w:val="nil"/>
            </w:tcBorders>
          </w:tcPr>
          <w:p w14:paraId="0727F4B6"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0.043*</w:t>
            </w:r>
          </w:p>
        </w:tc>
        <w:tc>
          <w:tcPr>
            <w:tcW w:w="567" w:type="dxa"/>
            <w:tcBorders>
              <w:top w:val="nil"/>
              <w:left w:val="nil"/>
              <w:bottom w:val="nil"/>
              <w:right w:val="nil"/>
            </w:tcBorders>
          </w:tcPr>
          <w:p w14:paraId="22E3A04B"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-0.028*</w:t>
            </w:r>
          </w:p>
        </w:tc>
        <w:tc>
          <w:tcPr>
            <w:tcW w:w="567" w:type="dxa"/>
            <w:tcBorders>
              <w:top w:val="nil"/>
              <w:left w:val="nil"/>
              <w:bottom w:val="nil"/>
              <w:right w:val="nil"/>
            </w:tcBorders>
          </w:tcPr>
          <w:p w14:paraId="11891D3D"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-0.087*</w:t>
            </w:r>
          </w:p>
        </w:tc>
        <w:tc>
          <w:tcPr>
            <w:tcW w:w="567" w:type="dxa"/>
            <w:tcBorders>
              <w:top w:val="nil"/>
              <w:left w:val="nil"/>
              <w:bottom w:val="nil"/>
              <w:right w:val="nil"/>
            </w:tcBorders>
          </w:tcPr>
          <w:p w14:paraId="54336548"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0.051*</w:t>
            </w:r>
          </w:p>
        </w:tc>
        <w:tc>
          <w:tcPr>
            <w:tcW w:w="567" w:type="dxa"/>
            <w:tcBorders>
              <w:top w:val="nil"/>
              <w:left w:val="nil"/>
              <w:bottom w:val="nil"/>
              <w:right w:val="nil"/>
            </w:tcBorders>
          </w:tcPr>
          <w:p w14:paraId="52C156DE"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0.163*</w:t>
            </w:r>
          </w:p>
        </w:tc>
        <w:tc>
          <w:tcPr>
            <w:tcW w:w="567" w:type="dxa"/>
            <w:tcBorders>
              <w:top w:val="nil"/>
              <w:left w:val="nil"/>
              <w:bottom w:val="nil"/>
              <w:right w:val="nil"/>
            </w:tcBorders>
          </w:tcPr>
          <w:p w14:paraId="5E2E6913"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-0.008</w:t>
            </w:r>
          </w:p>
        </w:tc>
        <w:tc>
          <w:tcPr>
            <w:tcW w:w="567" w:type="dxa"/>
            <w:tcBorders>
              <w:top w:val="nil"/>
              <w:left w:val="nil"/>
              <w:bottom w:val="nil"/>
              <w:right w:val="nil"/>
            </w:tcBorders>
          </w:tcPr>
          <w:p w14:paraId="3581E35B"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-0.021*</w:t>
            </w:r>
          </w:p>
        </w:tc>
        <w:tc>
          <w:tcPr>
            <w:tcW w:w="567" w:type="dxa"/>
            <w:tcBorders>
              <w:top w:val="nil"/>
              <w:left w:val="nil"/>
              <w:bottom w:val="nil"/>
              <w:right w:val="nil"/>
            </w:tcBorders>
          </w:tcPr>
          <w:p w14:paraId="52FBF1A6"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0.146*</w:t>
            </w:r>
          </w:p>
        </w:tc>
        <w:tc>
          <w:tcPr>
            <w:tcW w:w="567" w:type="dxa"/>
            <w:tcBorders>
              <w:top w:val="nil"/>
              <w:left w:val="nil"/>
              <w:bottom w:val="nil"/>
              <w:right w:val="nil"/>
            </w:tcBorders>
          </w:tcPr>
          <w:p w14:paraId="2672541C"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1.000</w:t>
            </w:r>
          </w:p>
        </w:tc>
        <w:tc>
          <w:tcPr>
            <w:tcW w:w="567" w:type="dxa"/>
            <w:tcBorders>
              <w:top w:val="nil"/>
              <w:left w:val="nil"/>
              <w:bottom w:val="nil"/>
              <w:right w:val="nil"/>
            </w:tcBorders>
          </w:tcPr>
          <w:p w14:paraId="0B1171BE"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37454903"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780EBA66"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6811D1BD"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0EA83513"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6608E594"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7E5C4A22"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359505B8"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310937FD"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49B5BE13"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5C49BE96"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1421589C"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5E512386"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r>
      <w:tr w:rsidR="00DD1717" w:rsidRPr="00E06F60" w14:paraId="3FBCEA4F" w14:textId="77777777" w:rsidTr="00B556F0">
        <w:trPr>
          <w:jc w:val="center"/>
        </w:trPr>
        <w:tc>
          <w:tcPr>
            <w:tcW w:w="1383" w:type="dxa"/>
            <w:tcBorders>
              <w:top w:val="nil"/>
              <w:left w:val="nil"/>
              <w:bottom w:val="nil"/>
              <w:right w:val="nil"/>
            </w:tcBorders>
          </w:tcPr>
          <w:p w14:paraId="6D9A3298" w14:textId="77777777" w:rsidR="00DD1717" w:rsidRPr="00E06F60" w:rsidRDefault="00DD1717" w:rsidP="00B556F0">
            <w:pPr>
              <w:widowControl w:val="0"/>
              <w:autoSpaceDE w:val="0"/>
              <w:autoSpaceDN w:val="0"/>
              <w:adjustRightInd w:val="0"/>
              <w:rPr>
                <w:rFonts w:ascii="Garamond" w:hAnsi="Garamond"/>
                <w:sz w:val="12"/>
                <w:szCs w:val="12"/>
                <w:lang w:val="en-US"/>
              </w:rPr>
            </w:pPr>
            <w:r w:rsidRPr="00E06F60">
              <w:rPr>
                <w:rFonts w:ascii="Garamond" w:hAnsi="Garamond"/>
                <w:sz w:val="12"/>
                <w:szCs w:val="12"/>
                <w:lang w:val="en-US"/>
              </w:rPr>
              <w:t>(12) # of Questions</w:t>
            </w:r>
          </w:p>
        </w:tc>
        <w:tc>
          <w:tcPr>
            <w:tcW w:w="567" w:type="dxa"/>
            <w:tcBorders>
              <w:top w:val="nil"/>
              <w:left w:val="nil"/>
              <w:bottom w:val="nil"/>
              <w:right w:val="nil"/>
            </w:tcBorders>
          </w:tcPr>
          <w:p w14:paraId="4F93E79B"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0.015</w:t>
            </w:r>
          </w:p>
        </w:tc>
        <w:tc>
          <w:tcPr>
            <w:tcW w:w="567" w:type="dxa"/>
            <w:tcBorders>
              <w:top w:val="nil"/>
              <w:left w:val="nil"/>
              <w:bottom w:val="nil"/>
              <w:right w:val="nil"/>
            </w:tcBorders>
          </w:tcPr>
          <w:p w14:paraId="7828FED8"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-0.052*</w:t>
            </w:r>
          </w:p>
        </w:tc>
        <w:tc>
          <w:tcPr>
            <w:tcW w:w="567" w:type="dxa"/>
            <w:tcBorders>
              <w:top w:val="nil"/>
              <w:left w:val="nil"/>
              <w:bottom w:val="nil"/>
              <w:right w:val="nil"/>
            </w:tcBorders>
          </w:tcPr>
          <w:p w14:paraId="57C5A6FE"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0.204*</w:t>
            </w:r>
          </w:p>
        </w:tc>
        <w:tc>
          <w:tcPr>
            <w:tcW w:w="567" w:type="dxa"/>
            <w:tcBorders>
              <w:top w:val="nil"/>
              <w:left w:val="nil"/>
              <w:bottom w:val="nil"/>
              <w:right w:val="nil"/>
            </w:tcBorders>
          </w:tcPr>
          <w:p w14:paraId="54A44825"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0.335*</w:t>
            </w:r>
          </w:p>
        </w:tc>
        <w:tc>
          <w:tcPr>
            <w:tcW w:w="567" w:type="dxa"/>
            <w:tcBorders>
              <w:top w:val="nil"/>
              <w:left w:val="nil"/>
              <w:bottom w:val="nil"/>
              <w:right w:val="nil"/>
            </w:tcBorders>
          </w:tcPr>
          <w:p w14:paraId="3D70A688"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0.030*</w:t>
            </w:r>
          </w:p>
        </w:tc>
        <w:tc>
          <w:tcPr>
            <w:tcW w:w="567" w:type="dxa"/>
            <w:tcBorders>
              <w:top w:val="nil"/>
              <w:left w:val="nil"/>
              <w:bottom w:val="nil"/>
              <w:right w:val="nil"/>
            </w:tcBorders>
          </w:tcPr>
          <w:p w14:paraId="25B1893F"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0.051*</w:t>
            </w:r>
          </w:p>
        </w:tc>
        <w:tc>
          <w:tcPr>
            <w:tcW w:w="567" w:type="dxa"/>
            <w:tcBorders>
              <w:top w:val="nil"/>
              <w:left w:val="nil"/>
              <w:bottom w:val="nil"/>
              <w:right w:val="nil"/>
            </w:tcBorders>
          </w:tcPr>
          <w:p w14:paraId="26EB078F"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-0.010</w:t>
            </w:r>
          </w:p>
        </w:tc>
        <w:tc>
          <w:tcPr>
            <w:tcW w:w="567" w:type="dxa"/>
            <w:tcBorders>
              <w:top w:val="nil"/>
              <w:left w:val="nil"/>
              <w:bottom w:val="nil"/>
              <w:right w:val="nil"/>
            </w:tcBorders>
          </w:tcPr>
          <w:p w14:paraId="218DD257"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0.065*</w:t>
            </w:r>
          </w:p>
        </w:tc>
        <w:tc>
          <w:tcPr>
            <w:tcW w:w="567" w:type="dxa"/>
            <w:tcBorders>
              <w:top w:val="nil"/>
              <w:left w:val="nil"/>
              <w:bottom w:val="nil"/>
              <w:right w:val="nil"/>
            </w:tcBorders>
          </w:tcPr>
          <w:p w14:paraId="58CB21D4"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0.032*</w:t>
            </w:r>
          </w:p>
        </w:tc>
        <w:tc>
          <w:tcPr>
            <w:tcW w:w="567" w:type="dxa"/>
            <w:tcBorders>
              <w:top w:val="nil"/>
              <w:left w:val="nil"/>
              <w:bottom w:val="nil"/>
              <w:right w:val="nil"/>
            </w:tcBorders>
          </w:tcPr>
          <w:p w14:paraId="03DDB423"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-0.003</w:t>
            </w:r>
          </w:p>
        </w:tc>
        <w:tc>
          <w:tcPr>
            <w:tcW w:w="567" w:type="dxa"/>
            <w:tcBorders>
              <w:top w:val="nil"/>
              <w:left w:val="nil"/>
              <w:bottom w:val="nil"/>
              <w:right w:val="nil"/>
            </w:tcBorders>
          </w:tcPr>
          <w:p w14:paraId="6B544854"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0.035*</w:t>
            </w:r>
          </w:p>
        </w:tc>
        <w:tc>
          <w:tcPr>
            <w:tcW w:w="567" w:type="dxa"/>
            <w:tcBorders>
              <w:top w:val="nil"/>
              <w:left w:val="nil"/>
              <w:bottom w:val="nil"/>
              <w:right w:val="nil"/>
            </w:tcBorders>
          </w:tcPr>
          <w:p w14:paraId="1B679F67"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1.000</w:t>
            </w:r>
          </w:p>
        </w:tc>
        <w:tc>
          <w:tcPr>
            <w:tcW w:w="567" w:type="dxa"/>
            <w:tcBorders>
              <w:top w:val="nil"/>
              <w:left w:val="nil"/>
              <w:bottom w:val="nil"/>
              <w:right w:val="nil"/>
            </w:tcBorders>
          </w:tcPr>
          <w:p w14:paraId="715AE0A5"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46691CEA"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49872A54"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616FB2E1"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152E3DD4"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2A06AA8F"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5CCA00CC"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4C8D6B93"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6864BB98"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7B7DA436"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1E119E56"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24F40051"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r>
      <w:tr w:rsidR="00DD1717" w:rsidRPr="00E06F60" w14:paraId="75F2DD5E" w14:textId="77777777" w:rsidTr="00B556F0">
        <w:trPr>
          <w:jc w:val="center"/>
        </w:trPr>
        <w:tc>
          <w:tcPr>
            <w:tcW w:w="1383" w:type="dxa"/>
            <w:tcBorders>
              <w:top w:val="nil"/>
              <w:left w:val="nil"/>
              <w:bottom w:val="nil"/>
              <w:right w:val="nil"/>
            </w:tcBorders>
          </w:tcPr>
          <w:p w14:paraId="4D75AC18" w14:textId="77777777" w:rsidR="00DD1717" w:rsidRPr="00E06F60" w:rsidRDefault="00DD1717" w:rsidP="00B556F0">
            <w:pPr>
              <w:widowControl w:val="0"/>
              <w:autoSpaceDE w:val="0"/>
              <w:autoSpaceDN w:val="0"/>
              <w:adjustRightInd w:val="0"/>
              <w:rPr>
                <w:rFonts w:ascii="Garamond" w:hAnsi="Garamond"/>
                <w:sz w:val="12"/>
                <w:szCs w:val="12"/>
                <w:lang w:val="en-US"/>
              </w:rPr>
            </w:pPr>
            <w:r w:rsidRPr="00E06F60">
              <w:rPr>
                <w:rFonts w:ascii="Garamond" w:hAnsi="Garamond"/>
                <w:sz w:val="12"/>
                <w:szCs w:val="12"/>
                <w:lang w:val="en-US"/>
              </w:rPr>
              <w:t>(13) # of Hashtags</w:t>
            </w:r>
          </w:p>
        </w:tc>
        <w:tc>
          <w:tcPr>
            <w:tcW w:w="567" w:type="dxa"/>
            <w:tcBorders>
              <w:top w:val="nil"/>
              <w:left w:val="nil"/>
              <w:bottom w:val="nil"/>
              <w:right w:val="nil"/>
            </w:tcBorders>
          </w:tcPr>
          <w:p w14:paraId="3657F4ED"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-0.129*</w:t>
            </w:r>
          </w:p>
        </w:tc>
        <w:tc>
          <w:tcPr>
            <w:tcW w:w="567" w:type="dxa"/>
            <w:tcBorders>
              <w:top w:val="nil"/>
              <w:left w:val="nil"/>
              <w:bottom w:val="nil"/>
              <w:right w:val="nil"/>
            </w:tcBorders>
          </w:tcPr>
          <w:p w14:paraId="675C0AA0"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-0.130*</w:t>
            </w:r>
          </w:p>
        </w:tc>
        <w:tc>
          <w:tcPr>
            <w:tcW w:w="567" w:type="dxa"/>
            <w:tcBorders>
              <w:top w:val="nil"/>
              <w:left w:val="nil"/>
              <w:bottom w:val="nil"/>
              <w:right w:val="nil"/>
            </w:tcBorders>
          </w:tcPr>
          <w:p w14:paraId="511096DB"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0.023*</w:t>
            </w:r>
          </w:p>
        </w:tc>
        <w:tc>
          <w:tcPr>
            <w:tcW w:w="567" w:type="dxa"/>
            <w:tcBorders>
              <w:top w:val="nil"/>
              <w:left w:val="nil"/>
              <w:bottom w:val="nil"/>
              <w:right w:val="nil"/>
            </w:tcBorders>
          </w:tcPr>
          <w:p w14:paraId="04783DA2"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-0.074*</w:t>
            </w:r>
          </w:p>
        </w:tc>
        <w:tc>
          <w:tcPr>
            <w:tcW w:w="567" w:type="dxa"/>
            <w:tcBorders>
              <w:top w:val="nil"/>
              <w:left w:val="nil"/>
              <w:bottom w:val="nil"/>
              <w:right w:val="nil"/>
            </w:tcBorders>
          </w:tcPr>
          <w:p w14:paraId="13E11CD0"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0.035*</w:t>
            </w:r>
          </w:p>
        </w:tc>
        <w:tc>
          <w:tcPr>
            <w:tcW w:w="567" w:type="dxa"/>
            <w:tcBorders>
              <w:top w:val="nil"/>
              <w:left w:val="nil"/>
              <w:bottom w:val="nil"/>
              <w:right w:val="nil"/>
            </w:tcBorders>
          </w:tcPr>
          <w:p w14:paraId="3E1B0A70"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0.004</w:t>
            </w:r>
          </w:p>
        </w:tc>
        <w:tc>
          <w:tcPr>
            <w:tcW w:w="567" w:type="dxa"/>
            <w:tcBorders>
              <w:top w:val="nil"/>
              <w:left w:val="nil"/>
              <w:bottom w:val="nil"/>
              <w:right w:val="nil"/>
            </w:tcBorders>
          </w:tcPr>
          <w:p w14:paraId="2E6C5157"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-0.071*</w:t>
            </w:r>
          </w:p>
        </w:tc>
        <w:tc>
          <w:tcPr>
            <w:tcW w:w="567" w:type="dxa"/>
            <w:tcBorders>
              <w:top w:val="nil"/>
              <w:left w:val="nil"/>
              <w:bottom w:val="nil"/>
              <w:right w:val="nil"/>
            </w:tcBorders>
          </w:tcPr>
          <w:p w14:paraId="0C794A9B"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-0.040*</w:t>
            </w:r>
          </w:p>
        </w:tc>
        <w:tc>
          <w:tcPr>
            <w:tcW w:w="567" w:type="dxa"/>
            <w:tcBorders>
              <w:top w:val="nil"/>
              <w:left w:val="nil"/>
              <w:bottom w:val="nil"/>
              <w:right w:val="nil"/>
            </w:tcBorders>
          </w:tcPr>
          <w:p w14:paraId="242FC12D"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-0.052*</w:t>
            </w:r>
          </w:p>
        </w:tc>
        <w:tc>
          <w:tcPr>
            <w:tcW w:w="567" w:type="dxa"/>
            <w:tcBorders>
              <w:top w:val="nil"/>
              <w:left w:val="nil"/>
              <w:bottom w:val="nil"/>
              <w:right w:val="nil"/>
            </w:tcBorders>
          </w:tcPr>
          <w:p w14:paraId="57129CE9"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-0.058*</w:t>
            </w:r>
          </w:p>
        </w:tc>
        <w:tc>
          <w:tcPr>
            <w:tcW w:w="567" w:type="dxa"/>
            <w:tcBorders>
              <w:top w:val="nil"/>
              <w:left w:val="nil"/>
              <w:bottom w:val="nil"/>
              <w:right w:val="nil"/>
            </w:tcBorders>
          </w:tcPr>
          <w:p w14:paraId="001A6E04"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-0.280*</w:t>
            </w:r>
          </w:p>
        </w:tc>
        <w:tc>
          <w:tcPr>
            <w:tcW w:w="567" w:type="dxa"/>
            <w:tcBorders>
              <w:top w:val="nil"/>
              <w:left w:val="nil"/>
              <w:bottom w:val="nil"/>
              <w:right w:val="nil"/>
            </w:tcBorders>
          </w:tcPr>
          <w:p w14:paraId="10FB3AFD"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0.010</w:t>
            </w:r>
          </w:p>
        </w:tc>
        <w:tc>
          <w:tcPr>
            <w:tcW w:w="567" w:type="dxa"/>
            <w:tcBorders>
              <w:top w:val="nil"/>
              <w:left w:val="nil"/>
              <w:bottom w:val="nil"/>
              <w:right w:val="nil"/>
            </w:tcBorders>
          </w:tcPr>
          <w:p w14:paraId="1112C3D9"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1.000</w:t>
            </w:r>
          </w:p>
        </w:tc>
        <w:tc>
          <w:tcPr>
            <w:tcW w:w="567" w:type="dxa"/>
            <w:tcBorders>
              <w:top w:val="nil"/>
              <w:left w:val="nil"/>
              <w:bottom w:val="nil"/>
              <w:right w:val="nil"/>
            </w:tcBorders>
          </w:tcPr>
          <w:p w14:paraId="17F005B3"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p>
        </w:tc>
        <w:tc>
          <w:tcPr>
            <w:tcW w:w="567" w:type="dxa"/>
            <w:tcBorders>
              <w:top w:val="nil"/>
              <w:left w:val="nil"/>
              <w:bottom w:val="nil"/>
              <w:right w:val="nil"/>
            </w:tcBorders>
          </w:tcPr>
          <w:p w14:paraId="6E1773F4"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14C8586D"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64F51228"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28C66A17"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5EE0BADD"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6E6D8733"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7AE8A456"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49F57E56"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69FC9643"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1A1D6D32"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r>
      <w:tr w:rsidR="00DD1717" w:rsidRPr="00E06F60" w14:paraId="1AF97340" w14:textId="77777777" w:rsidTr="00B556F0">
        <w:trPr>
          <w:jc w:val="center"/>
        </w:trPr>
        <w:tc>
          <w:tcPr>
            <w:tcW w:w="1383" w:type="dxa"/>
            <w:tcBorders>
              <w:top w:val="nil"/>
              <w:left w:val="nil"/>
              <w:bottom w:val="nil"/>
              <w:right w:val="nil"/>
            </w:tcBorders>
          </w:tcPr>
          <w:p w14:paraId="012366EC" w14:textId="77777777" w:rsidR="00DD1717" w:rsidRPr="00E06F60" w:rsidRDefault="00DD1717" w:rsidP="00B556F0">
            <w:pPr>
              <w:widowControl w:val="0"/>
              <w:autoSpaceDE w:val="0"/>
              <w:autoSpaceDN w:val="0"/>
              <w:adjustRightInd w:val="0"/>
              <w:rPr>
                <w:rFonts w:ascii="Garamond" w:hAnsi="Garamond"/>
                <w:sz w:val="12"/>
                <w:szCs w:val="12"/>
                <w:lang w:val="en-US"/>
              </w:rPr>
            </w:pPr>
            <w:r w:rsidRPr="00E06F60">
              <w:rPr>
                <w:rFonts w:ascii="Garamond" w:hAnsi="Garamond"/>
                <w:sz w:val="12"/>
                <w:szCs w:val="12"/>
                <w:lang w:val="en-US"/>
              </w:rPr>
              <w:t>(14) Wordcount</w:t>
            </w:r>
          </w:p>
        </w:tc>
        <w:tc>
          <w:tcPr>
            <w:tcW w:w="567" w:type="dxa"/>
            <w:tcBorders>
              <w:top w:val="nil"/>
              <w:left w:val="nil"/>
              <w:bottom w:val="nil"/>
              <w:right w:val="nil"/>
            </w:tcBorders>
          </w:tcPr>
          <w:p w14:paraId="4630244E"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-0.038*</w:t>
            </w:r>
          </w:p>
        </w:tc>
        <w:tc>
          <w:tcPr>
            <w:tcW w:w="567" w:type="dxa"/>
            <w:tcBorders>
              <w:top w:val="nil"/>
              <w:left w:val="nil"/>
              <w:bottom w:val="nil"/>
              <w:right w:val="nil"/>
            </w:tcBorders>
          </w:tcPr>
          <w:p w14:paraId="3FEDA37F"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0.023*</w:t>
            </w:r>
          </w:p>
        </w:tc>
        <w:tc>
          <w:tcPr>
            <w:tcW w:w="567" w:type="dxa"/>
            <w:tcBorders>
              <w:top w:val="nil"/>
              <w:left w:val="nil"/>
              <w:bottom w:val="nil"/>
              <w:right w:val="nil"/>
            </w:tcBorders>
          </w:tcPr>
          <w:p w14:paraId="1AA6184E"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0.372*</w:t>
            </w:r>
          </w:p>
        </w:tc>
        <w:tc>
          <w:tcPr>
            <w:tcW w:w="567" w:type="dxa"/>
            <w:tcBorders>
              <w:top w:val="nil"/>
              <w:left w:val="nil"/>
              <w:bottom w:val="nil"/>
              <w:right w:val="nil"/>
            </w:tcBorders>
          </w:tcPr>
          <w:p w14:paraId="70FF21A7"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0.345*</w:t>
            </w:r>
          </w:p>
        </w:tc>
        <w:tc>
          <w:tcPr>
            <w:tcW w:w="567" w:type="dxa"/>
            <w:tcBorders>
              <w:top w:val="nil"/>
              <w:left w:val="nil"/>
              <w:bottom w:val="nil"/>
              <w:right w:val="nil"/>
            </w:tcBorders>
          </w:tcPr>
          <w:p w14:paraId="06BB0227"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0.083*</w:t>
            </w:r>
          </w:p>
        </w:tc>
        <w:tc>
          <w:tcPr>
            <w:tcW w:w="567" w:type="dxa"/>
            <w:tcBorders>
              <w:top w:val="nil"/>
              <w:left w:val="nil"/>
              <w:bottom w:val="nil"/>
              <w:right w:val="nil"/>
            </w:tcBorders>
          </w:tcPr>
          <w:p w14:paraId="4F4E36A8"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0.031*</w:t>
            </w:r>
          </w:p>
        </w:tc>
        <w:tc>
          <w:tcPr>
            <w:tcW w:w="567" w:type="dxa"/>
            <w:tcBorders>
              <w:top w:val="nil"/>
              <w:left w:val="nil"/>
              <w:bottom w:val="nil"/>
              <w:right w:val="nil"/>
            </w:tcBorders>
          </w:tcPr>
          <w:p w14:paraId="0693B67B"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0.118*</w:t>
            </w:r>
          </w:p>
        </w:tc>
        <w:tc>
          <w:tcPr>
            <w:tcW w:w="567" w:type="dxa"/>
            <w:tcBorders>
              <w:top w:val="nil"/>
              <w:left w:val="nil"/>
              <w:bottom w:val="nil"/>
              <w:right w:val="nil"/>
            </w:tcBorders>
          </w:tcPr>
          <w:p w14:paraId="6BCC524A"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0.074*</w:t>
            </w:r>
          </w:p>
        </w:tc>
        <w:tc>
          <w:tcPr>
            <w:tcW w:w="567" w:type="dxa"/>
            <w:tcBorders>
              <w:top w:val="nil"/>
              <w:left w:val="nil"/>
              <w:bottom w:val="nil"/>
              <w:right w:val="nil"/>
            </w:tcBorders>
          </w:tcPr>
          <w:p w14:paraId="187DD746"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0.027*</w:t>
            </w:r>
          </w:p>
        </w:tc>
        <w:tc>
          <w:tcPr>
            <w:tcW w:w="567" w:type="dxa"/>
            <w:tcBorders>
              <w:top w:val="nil"/>
              <w:left w:val="nil"/>
              <w:bottom w:val="nil"/>
              <w:right w:val="nil"/>
            </w:tcBorders>
          </w:tcPr>
          <w:p w14:paraId="2EB84B9B"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0.122*</w:t>
            </w:r>
          </w:p>
        </w:tc>
        <w:tc>
          <w:tcPr>
            <w:tcW w:w="567" w:type="dxa"/>
            <w:tcBorders>
              <w:top w:val="nil"/>
              <w:left w:val="nil"/>
              <w:bottom w:val="nil"/>
              <w:right w:val="nil"/>
            </w:tcBorders>
          </w:tcPr>
          <w:p w14:paraId="6F395578"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0.040*</w:t>
            </w:r>
          </w:p>
        </w:tc>
        <w:tc>
          <w:tcPr>
            <w:tcW w:w="567" w:type="dxa"/>
            <w:tcBorders>
              <w:top w:val="nil"/>
              <w:left w:val="nil"/>
              <w:bottom w:val="nil"/>
              <w:right w:val="nil"/>
            </w:tcBorders>
          </w:tcPr>
          <w:p w14:paraId="0590C679"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0.430*</w:t>
            </w:r>
          </w:p>
        </w:tc>
        <w:tc>
          <w:tcPr>
            <w:tcW w:w="567" w:type="dxa"/>
            <w:tcBorders>
              <w:top w:val="nil"/>
              <w:left w:val="nil"/>
              <w:bottom w:val="nil"/>
              <w:right w:val="nil"/>
            </w:tcBorders>
          </w:tcPr>
          <w:p w14:paraId="1E1AB666"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0.264*</w:t>
            </w:r>
          </w:p>
        </w:tc>
        <w:tc>
          <w:tcPr>
            <w:tcW w:w="567" w:type="dxa"/>
            <w:tcBorders>
              <w:top w:val="nil"/>
              <w:left w:val="nil"/>
              <w:bottom w:val="nil"/>
              <w:right w:val="nil"/>
            </w:tcBorders>
          </w:tcPr>
          <w:p w14:paraId="01D42181"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1.000</w:t>
            </w:r>
          </w:p>
        </w:tc>
        <w:tc>
          <w:tcPr>
            <w:tcW w:w="567" w:type="dxa"/>
            <w:tcBorders>
              <w:top w:val="nil"/>
              <w:left w:val="nil"/>
              <w:bottom w:val="nil"/>
              <w:right w:val="nil"/>
            </w:tcBorders>
          </w:tcPr>
          <w:p w14:paraId="4215F90D"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6000417D"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04DD3A1F"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360B6558"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6E3BAFA4"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02CE1C25"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381A6AC5"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687ECB4D"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634A419B"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32C3C215"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r>
      <w:tr w:rsidR="00DD1717" w:rsidRPr="00E06F60" w14:paraId="742CDE79" w14:textId="77777777" w:rsidTr="00B556F0">
        <w:trPr>
          <w:jc w:val="center"/>
        </w:trPr>
        <w:tc>
          <w:tcPr>
            <w:tcW w:w="1383" w:type="dxa"/>
            <w:tcBorders>
              <w:top w:val="nil"/>
              <w:left w:val="nil"/>
              <w:bottom w:val="nil"/>
              <w:right w:val="nil"/>
            </w:tcBorders>
          </w:tcPr>
          <w:p w14:paraId="6EC72CFF" w14:textId="77777777" w:rsidR="00DD1717" w:rsidRPr="00E06F60" w:rsidRDefault="00DD1717" w:rsidP="00B556F0">
            <w:pPr>
              <w:widowControl w:val="0"/>
              <w:autoSpaceDE w:val="0"/>
              <w:autoSpaceDN w:val="0"/>
              <w:adjustRightInd w:val="0"/>
              <w:rPr>
                <w:rFonts w:ascii="Garamond" w:hAnsi="Garamond"/>
                <w:sz w:val="12"/>
                <w:szCs w:val="12"/>
                <w:lang w:val="en-US"/>
              </w:rPr>
            </w:pPr>
            <w:r w:rsidRPr="00E06F60">
              <w:rPr>
                <w:rFonts w:ascii="Garamond" w:hAnsi="Garamond"/>
                <w:sz w:val="12"/>
                <w:szCs w:val="12"/>
                <w:lang w:val="en-US"/>
              </w:rPr>
              <w:t>(15) # of Emojis</w:t>
            </w:r>
          </w:p>
        </w:tc>
        <w:tc>
          <w:tcPr>
            <w:tcW w:w="567" w:type="dxa"/>
            <w:tcBorders>
              <w:top w:val="nil"/>
              <w:left w:val="nil"/>
              <w:bottom w:val="nil"/>
              <w:right w:val="nil"/>
            </w:tcBorders>
          </w:tcPr>
          <w:p w14:paraId="6A162F2A"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-0.022*</w:t>
            </w:r>
          </w:p>
        </w:tc>
        <w:tc>
          <w:tcPr>
            <w:tcW w:w="567" w:type="dxa"/>
            <w:tcBorders>
              <w:top w:val="nil"/>
              <w:left w:val="nil"/>
              <w:bottom w:val="nil"/>
              <w:right w:val="nil"/>
            </w:tcBorders>
          </w:tcPr>
          <w:p w14:paraId="701C5A1D"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0.020*</w:t>
            </w:r>
          </w:p>
        </w:tc>
        <w:tc>
          <w:tcPr>
            <w:tcW w:w="567" w:type="dxa"/>
            <w:tcBorders>
              <w:top w:val="nil"/>
              <w:left w:val="nil"/>
              <w:bottom w:val="nil"/>
              <w:right w:val="nil"/>
            </w:tcBorders>
          </w:tcPr>
          <w:p w14:paraId="0AB9EE0B"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0.216*</w:t>
            </w:r>
          </w:p>
        </w:tc>
        <w:tc>
          <w:tcPr>
            <w:tcW w:w="567" w:type="dxa"/>
            <w:tcBorders>
              <w:top w:val="nil"/>
              <w:left w:val="nil"/>
              <w:bottom w:val="nil"/>
              <w:right w:val="nil"/>
            </w:tcBorders>
          </w:tcPr>
          <w:p w14:paraId="19EDD7DE"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0.204*</w:t>
            </w:r>
          </w:p>
        </w:tc>
        <w:tc>
          <w:tcPr>
            <w:tcW w:w="567" w:type="dxa"/>
            <w:tcBorders>
              <w:top w:val="nil"/>
              <w:left w:val="nil"/>
              <w:bottom w:val="nil"/>
              <w:right w:val="nil"/>
            </w:tcBorders>
          </w:tcPr>
          <w:p w14:paraId="547F1825"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0.022*</w:t>
            </w:r>
          </w:p>
        </w:tc>
        <w:tc>
          <w:tcPr>
            <w:tcW w:w="567" w:type="dxa"/>
            <w:tcBorders>
              <w:top w:val="nil"/>
              <w:left w:val="nil"/>
              <w:bottom w:val="nil"/>
              <w:right w:val="nil"/>
            </w:tcBorders>
          </w:tcPr>
          <w:p w14:paraId="2ACE1BA2"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0.029*</w:t>
            </w:r>
          </w:p>
        </w:tc>
        <w:tc>
          <w:tcPr>
            <w:tcW w:w="567" w:type="dxa"/>
            <w:tcBorders>
              <w:top w:val="nil"/>
              <w:left w:val="nil"/>
              <w:bottom w:val="nil"/>
              <w:right w:val="nil"/>
            </w:tcBorders>
          </w:tcPr>
          <w:p w14:paraId="4006E7AC"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0.048*</w:t>
            </w:r>
          </w:p>
        </w:tc>
        <w:tc>
          <w:tcPr>
            <w:tcW w:w="567" w:type="dxa"/>
            <w:tcBorders>
              <w:top w:val="nil"/>
              <w:left w:val="nil"/>
              <w:bottom w:val="nil"/>
              <w:right w:val="nil"/>
            </w:tcBorders>
          </w:tcPr>
          <w:p w14:paraId="63F298CF"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0.045*</w:t>
            </w:r>
          </w:p>
        </w:tc>
        <w:tc>
          <w:tcPr>
            <w:tcW w:w="567" w:type="dxa"/>
            <w:tcBorders>
              <w:top w:val="nil"/>
              <w:left w:val="nil"/>
              <w:bottom w:val="nil"/>
              <w:right w:val="nil"/>
            </w:tcBorders>
          </w:tcPr>
          <w:p w14:paraId="6CDD298B"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0.029*</w:t>
            </w:r>
          </w:p>
        </w:tc>
        <w:tc>
          <w:tcPr>
            <w:tcW w:w="567" w:type="dxa"/>
            <w:tcBorders>
              <w:top w:val="nil"/>
              <w:left w:val="nil"/>
              <w:bottom w:val="nil"/>
              <w:right w:val="nil"/>
            </w:tcBorders>
          </w:tcPr>
          <w:p w14:paraId="7B8FAC5C"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0.056*</w:t>
            </w:r>
          </w:p>
        </w:tc>
        <w:tc>
          <w:tcPr>
            <w:tcW w:w="567" w:type="dxa"/>
            <w:tcBorders>
              <w:top w:val="nil"/>
              <w:left w:val="nil"/>
              <w:bottom w:val="nil"/>
              <w:right w:val="nil"/>
            </w:tcBorders>
          </w:tcPr>
          <w:p w14:paraId="51D430CB"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0.083*</w:t>
            </w:r>
          </w:p>
        </w:tc>
        <w:tc>
          <w:tcPr>
            <w:tcW w:w="567" w:type="dxa"/>
            <w:tcBorders>
              <w:top w:val="nil"/>
              <w:left w:val="nil"/>
              <w:bottom w:val="nil"/>
              <w:right w:val="nil"/>
            </w:tcBorders>
          </w:tcPr>
          <w:p w14:paraId="5460C0D3"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0.304*</w:t>
            </w:r>
          </w:p>
        </w:tc>
        <w:tc>
          <w:tcPr>
            <w:tcW w:w="567" w:type="dxa"/>
            <w:tcBorders>
              <w:top w:val="nil"/>
              <w:left w:val="nil"/>
              <w:bottom w:val="nil"/>
              <w:right w:val="nil"/>
            </w:tcBorders>
          </w:tcPr>
          <w:p w14:paraId="1ED239C4"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0.032*</w:t>
            </w:r>
          </w:p>
        </w:tc>
        <w:tc>
          <w:tcPr>
            <w:tcW w:w="567" w:type="dxa"/>
            <w:tcBorders>
              <w:top w:val="nil"/>
              <w:left w:val="nil"/>
              <w:bottom w:val="nil"/>
              <w:right w:val="nil"/>
            </w:tcBorders>
          </w:tcPr>
          <w:p w14:paraId="01FEE940"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0.395*</w:t>
            </w:r>
          </w:p>
        </w:tc>
        <w:tc>
          <w:tcPr>
            <w:tcW w:w="567" w:type="dxa"/>
            <w:tcBorders>
              <w:top w:val="nil"/>
              <w:left w:val="nil"/>
              <w:bottom w:val="nil"/>
              <w:right w:val="nil"/>
            </w:tcBorders>
          </w:tcPr>
          <w:p w14:paraId="2B46F5F2"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1.000</w:t>
            </w:r>
          </w:p>
        </w:tc>
        <w:tc>
          <w:tcPr>
            <w:tcW w:w="567" w:type="dxa"/>
            <w:tcBorders>
              <w:top w:val="nil"/>
              <w:left w:val="nil"/>
              <w:bottom w:val="nil"/>
              <w:right w:val="nil"/>
            </w:tcBorders>
          </w:tcPr>
          <w:p w14:paraId="5C561982"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6E1D83D7"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7D57B35B"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2888AB9D"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1E2C5BC3"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26C90462"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08B9F474"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60E3B93D"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1B4654B8"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r>
      <w:tr w:rsidR="00DD1717" w:rsidRPr="00E06F60" w14:paraId="2BD74DCB" w14:textId="77777777" w:rsidTr="00B556F0">
        <w:trPr>
          <w:jc w:val="center"/>
        </w:trPr>
        <w:tc>
          <w:tcPr>
            <w:tcW w:w="1383" w:type="dxa"/>
            <w:tcBorders>
              <w:top w:val="nil"/>
              <w:left w:val="nil"/>
              <w:bottom w:val="nil"/>
              <w:right w:val="nil"/>
            </w:tcBorders>
          </w:tcPr>
          <w:p w14:paraId="785FBAAB" w14:textId="77777777" w:rsidR="00DD1717" w:rsidRPr="00E06F60" w:rsidRDefault="00DD1717" w:rsidP="00B556F0">
            <w:pPr>
              <w:widowControl w:val="0"/>
              <w:autoSpaceDE w:val="0"/>
              <w:autoSpaceDN w:val="0"/>
              <w:adjustRightInd w:val="0"/>
              <w:rPr>
                <w:rFonts w:ascii="Garamond" w:hAnsi="Garamond"/>
                <w:sz w:val="12"/>
                <w:szCs w:val="12"/>
                <w:lang w:val="en-US"/>
              </w:rPr>
            </w:pPr>
            <w:r w:rsidRPr="00E06F60">
              <w:rPr>
                <w:rFonts w:ascii="Garamond" w:hAnsi="Garamond"/>
                <w:sz w:val="12"/>
                <w:szCs w:val="12"/>
                <w:lang w:val="en-US"/>
              </w:rPr>
              <w:t>(16) # of Mentions</w:t>
            </w:r>
          </w:p>
        </w:tc>
        <w:tc>
          <w:tcPr>
            <w:tcW w:w="567" w:type="dxa"/>
            <w:tcBorders>
              <w:top w:val="nil"/>
              <w:left w:val="nil"/>
              <w:bottom w:val="nil"/>
              <w:right w:val="nil"/>
            </w:tcBorders>
          </w:tcPr>
          <w:p w14:paraId="0B8935EC"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-0.052*</w:t>
            </w:r>
          </w:p>
        </w:tc>
        <w:tc>
          <w:tcPr>
            <w:tcW w:w="567" w:type="dxa"/>
            <w:tcBorders>
              <w:top w:val="nil"/>
              <w:left w:val="nil"/>
              <w:bottom w:val="nil"/>
              <w:right w:val="nil"/>
            </w:tcBorders>
          </w:tcPr>
          <w:p w14:paraId="29E665B1"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0.092*</w:t>
            </w:r>
          </w:p>
        </w:tc>
        <w:tc>
          <w:tcPr>
            <w:tcW w:w="567" w:type="dxa"/>
            <w:tcBorders>
              <w:top w:val="nil"/>
              <w:left w:val="nil"/>
              <w:bottom w:val="nil"/>
              <w:right w:val="nil"/>
            </w:tcBorders>
          </w:tcPr>
          <w:p w14:paraId="06D811AB"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-0.015</w:t>
            </w:r>
          </w:p>
        </w:tc>
        <w:tc>
          <w:tcPr>
            <w:tcW w:w="567" w:type="dxa"/>
            <w:tcBorders>
              <w:top w:val="nil"/>
              <w:left w:val="nil"/>
              <w:bottom w:val="nil"/>
              <w:right w:val="nil"/>
            </w:tcBorders>
          </w:tcPr>
          <w:p w14:paraId="2A2A82D9"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-0.203*</w:t>
            </w:r>
          </w:p>
        </w:tc>
        <w:tc>
          <w:tcPr>
            <w:tcW w:w="567" w:type="dxa"/>
            <w:tcBorders>
              <w:top w:val="nil"/>
              <w:left w:val="nil"/>
              <w:bottom w:val="nil"/>
              <w:right w:val="nil"/>
            </w:tcBorders>
          </w:tcPr>
          <w:p w14:paraId="3BEA7B60"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0.122*</w:t>
            </w:r>
          </w:p>
        </w:tc>
        <w:tc>
          <w:tcPr>
            <w:tcW w:w="567" w:type="dxa"/>
            <w:tcBorders>
              <w:top w:val="nil"/>
              <w:left w:val="nil"/>
              <w:bottom w:val="nil"/>
              <w:right w:val="nil"/>
            </w:tcBorders>
          </w:tcPr>
          <w:p w14:paraId="2D8BE2B9"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-0.107*</w:t>
            </w:r>
          </w:p>
        </w:tc>
        <w:tc>
          <w:tcPr>
            <w:tcW w:w="567" w:type="dxa"/>
            <w:tcBorders>
              <w:top w:val="nil"/>
              <w:left w:val="nil"/>
              <w:bottom w:val="nil"/>
              <w:right w:val="nil"/>
            </w:tcBorders>
          </w:tcPr>
          <w:p w14:paraId="6A85ACAB"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0.024*</w:t>
            </w:r>
          </w:p>
        </w:tc>
        <w:tc>
          <w:tcPr>
            <w:tcW w:w="567" w:type="dxa"/>
            <w:tcBorders>
              <w:top w:val="nil"/>
              <w:left w:val="nil"/>
              <w:bottom w:val="nil"/>
              <w:right w:val="nil"/>
            </w:tcBorders>
          </w:tcPr>
          <w:p w14:paraId="253E17AE"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-0.058*</w:t>
            </w:r>
          </w:p>
        </w:tc>
        <w:tc>
          <w:tcPr>
            <w:tcW w:w="567" w:type="dxa"/>
            <w:tcBorders>
              <w:top w:val="nil"/>
              <w:left w:val="nil"/>
              <w:bottom w:val="nil"/>
              <w:right w:val="nil"/>
            </w:tcBorders>
          </w:tcPr>
          <w:p w14:paraId="5A1F35D7"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-0.032*</w:t>
            </w:r>
          </w:p>
        </w:tc>
        <w:tc>
          <w:tcPr>
            <w:tcW w:w="567" w:type="dxa"/>
            <w:tcBorders>
              <w:top w:val="nil"/>
              <w:left w:val="nil"/>
              <w:bottom w:val="nil"/>
              <w:right w:val="nil"/>
            </w:tcBorders>
          </w:tcPr>
          <w:p w14:paraId="7A616BD1"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0.023*</w:t>
            </w:r>
          </w:p>
        </w:tc>
        <w:tc>
          <w:tcPr>
            <w:tcW w:w="567" w:type="dxa"/>
            <w:tcBorders>
              <w:top w:val="nil"/>
              <w:left w:val="nil"/>
              <w:bottom w:val="nil"/>
              <w:right w:val="nil"/>
            </w:tcBorders>
          </w:tcPr>
          <w:p w14:paraId="067234A7"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-0.070*</w:t>
            </w:r>
          </w:p>
        </w:tc>
        <w:tc>
          <w:tcPr>
            <w:tcW w:w="567" w:type="dxa"/>
            <w:tcBorders>
              <w:top w:val="nil"/>
              <w:left w:val="nil"/>
              <w:bottom w:val="nil"/>
              <w:right w:val="nil"/>
            </w:tcBorders>
          </w:tcPr>
          <w:p w14:paraId="665AAA94"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-0.125*</w:t>
            </w:r>
          </w:p>
        </w:tc>
        <w:tc>
          <w:tcPr>
            <w:tcW w:w="567" w:type="dxa"/>
            <w:tcBorders>
              <w:top w:val="nil"/>
              <w:left w:val="nil"/>
              <w:bottom w:val="nil"/>
              <w:right w:val="nil"/>
            </w:tcBorders>
          </w:tcPr>
          <w:p w14:paraId="3F4EEDA5"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0.277*</w:t>
            </w:r>
          </w:p>
        </w:tc>
        <w:tc>
          <w:tcPr>
            <w:tcW w:w="567" w:type="dxa"/>
            <w:tcBorders>
              <w:top w:val="nil"/>
              <w:left w:val="nil"/>
              <w:bottom w:val="nil"/>
              <w:right w:val="nil"/>
            </w:tcBorders>
          </w:tcPr>
          <w:p w14:paraId="51FFB2C6"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0.143*</w:t>
            </w:r>
          </w:p>
        </w:tc>
        <w:tc>
          <w:tcPr>
            <w:tcW w:w="567" w:type="dxa"/>
            <w:tcBorders>
              <w:top w:val="nil"/>
              <w:left w:val="nil"/>
              <w:bottom w:val="nil"/>
              <w:right w:val="nil"/>
            </w:tcBorders>
          </w:tcPr>
          <w:p w14:paraId="597A3BFB"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-0.034*</w:t>
            </w:r>
          </w:p>
        </w:tc>
        <w:tc>
          <w:tcPr>
            <w:tcW w:w="567" w:type="dxa"/>
            <w:tcBorders>
              <w:top w:val="nil"/>
              <w:left w:val="nil"/>
              <w:bottom w:val="nil"/>
              <w:right w:val="nil"/>
            </w:tcBorders>
          </w:tcPr>
          <w:p w14:paraId="415BF529"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1.000</w:t>
            </w:r>
          </w:p>
        </w:tc>
        <w:tc>
          <w:tcPr>
            <w:tcW w:w="567" w:type="dxa"/>
            <w:tcBorders>
              <w:top w:val="nil"/>
              <w:left w:val="nil"/>
              <w:bottom w:val="nil"/>
              <w:right w:val="nil"/>
            </w:tcBorders>
          </w:tcPr>
          <w:p w14:paraId="7FD8EBB9"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3FD82380"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61D6B2C0"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04945402"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4967858D"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237B4E3D"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4C752FBC"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46B51444"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r>
      <w:tr w:rsidR="00DD1717" w:rsidRPr="00E06F60" w14:paraId="60B03939" w14:textId="77777777" w:rsidTr="00B556F0">
        <w:trPr>
          <w:jc w:val="center"/>
        </w:trPr>
        <w:tc>
          <w:tcPr>
            <w:tcW w:w="1383" w:type="dxa"/>
            <w:tcBorders>
              <w:top w:val="nil"/>
              <w:left w:val="nil"/>
              <w:bottom w:val="nil"/>
              <w:right w:val="nil"/>
            </w:tcBorders>
          </w:tcPr>
          <w:p w14:paraId="7DD03D75" w14:textId="77777777" w:rsidR="00DD1717" w:rsidRPr="00E06F60" w:rsidRDefault="00DD1717" w:rsidP="00B556F0">
            <w:pPr>
              <w:widowControl w:val="0"/>
              <w:autoSpaceDE w:val="0"/>
              <w:autoSpaceDN w:val="0"/>
              <w:adjustRightInd w:val="0"/>
              <w:rPr>
                <w:rFonts w:ascii="Garamond" w:hAnsi="Garamond"/>
                <w:sz w:val="12"/>
                <w:szCs w:val="12"/>
                <w:lang w:val="en-US"/>
              </w:rPr>
            </w:pPr>
            <w:r w:rsidRPr="00E06F60">
              <w:rPr>
                <w:rFonts w:ascii="Garamond" w:hAnsi="Garamond"/>
                <w:sz w:val="12"/>
                <w:szCs w:val="12"/>
                <w:lang w:val="en-US"/>
              </w:rPr>
              <w:t>(17) Arousal</w:t>
            </w:r>
          </w:p>
        </w:tc>
        <w:tc>
          <w:tcPr>
            <w:tcW w:w="567" w:type="dxa"/>
            <w:tcBorders>
              <w:top w:val="nil"/>
              <w:left w:val="nil"/>
              <w:bottom w:val="nil"/>
              <w:right w:val="nil"/>
            </w:tcBorders>
          </w:tcPr>
          <w:p w14:paraId="38D2B41B"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-0.017</w:t>
            </w:r>
          </w:p>
        </w:tc>
        <w:tc>
          <w:tcPr>
            <w:tcW w:w="567" w:type="dxa"/>
            <w:tcBorders>
              <w:top w:val="nil"/>
              <w:left w:val="nil"/>
              <w:bottom w:val="nil"/>
              <w:right w:val="nil"/>
            </w:tcBorders>
          </w:tcPr>
          <w:p w14:paraId="06543A5E"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0.032*</w:t>
            </w:r>
          </w:p>
        </w:tc>
        <w:tc>
          <w:tcPr>
            <w:tcW w:w="567" w:type="dxa"/>
            <w:tcBorders>
              <w:top w:val="nil"/>
              <w:left w:val="nil"/>
              <w:bottom w:val="nil"/>
              <w:right w:val="nil"/>
            </w:tcBorders>
          </w:tcPr>
          <w:p w14:paraId="684FD15B"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0.001</w:t>
            </w:r>
          </w:p>
        </w:tc>
        <w:tc>
          <w:tcPr>
            <w:tcW w:w="567" w:type="dxa"/>
            <w:tcBorders>
              <w:top w:val="nil"/>
              <w:left w:val="nil"/>
              <w:bottom w:val="nil"/>
              <w:right w:val="nil"/>
            </w:tcBorders>
          </w:tcPr>
          <w:p w14:paraId="591F8C83"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-0.017</w:t>
            </w:r>
          </w:p>
        </w:tc>
        <w:tc>
          <w:tcPr>
            <w:tcW w:w="567" w:type="dxa"/>
            <w:tcBorders>
              <w:top w:val="nil"/>
              <w:left w:val="nil"/>
              <w:bottom w:val="nil"/>
              <w:right w:val="nil"/>
            </w:tcBorders>
          </w:tcPr>
          <w:p w14:paraId="2A5E727B"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0.014</w:t>
            </w:r>
          </w:p>
        </w:tc>
        <w:tc>
          <w:tcPr>
            <w:tcW w:w="567" w:type="dxa"/>
            <w:tcBorders>
              <w:top w:val="nil"/>
              <w:left w:val="nil"/>
              <w:bottom w:val="nil"/>
              <w:right w:val="nil"/>
            </w:tcBorders>
          </w:tcPr>
          <w:p w14:paraId="045A99F3"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-0.053*</w:t>
            </w:r>
          </w:p>
        </w:tc>
        <w:tc>
          <w:tcPr>
            <w:tcW w:w="567" w:type="dxa"/>
            <w:tcBorders>
              <w:top w:val="nil"/>
              <w:left w:val="nil"/>
              <w:bottom w:val="nil"/>
              <w:right w:val="nil"/>
            </w:tcBorders>
          </w:tcPr>
          <w:p w14:paraId="22D0BAC6"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0.003</w:t>
            </w:r>
          </w:p>
        </w:tc>
        <w:tc>
          <w:tcPr>
            <w:tcW w:w="567" w:type="dxa"/>
            <w:tcBorders>
              <w:top w:val="nil"/>
              <w:left w:val="nil"/>
              <w:bottom w:val="nil"/>
              <w:right w:val="nil"/>
            </w:tcBorders>
          </w:tcPr>
          <w:p w14:paraId="3C99F9F3"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-0.041*</w:t>
            </w:r>
          </w:p>
        </w:tc>
        <w:tc>
          <w:tcPr>
            <w:tcW w:w="567" w:type="dxa"/>
            <w:tcBorders>
              <w:top w:val="nil"/>
              <w:left w:val="nil"/>
              <w:bottom w:val="nil"/>
              <w:right w:val="nil"/>
            </w:tcBorders>
          </w:tcPr>
          <w:p w14:paraId="7A16A5B5"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0.035*</w:t>
            </w:r>
          </w:p>
        </w:tc>
        <w:tc>
          <w:tcPr>
            <w:tcW w:w="567" w:type="dxa"/>
            <w:tcBorders>
              <w:top w:val="nil"/>
              <w:left w:val="nil"/>
              <w:bottom w:val="nil"/>
              <w:right w:val="nil"/>
            </w:tcBorders>
          </w:tcPr>
          <w:p w14:paraId="51E00711"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0.010</w:t>
            </w:r>
          </w:p>
        </w:tc>
        <w:tc>
          <w:tcPr>
            <w:tcW w:w="567" w:type="dxa"/>
            <w:tcBorders>
              <w:top w:val="nil"/>
              <w:left w:val="nil"/>
              <w:bottom w:val="nil"/>
              <w:right w:val="nil"/>
            </w:tcBorders>
          </w:tcPr>
          <w:p w14:paraId="1A7BE9D3"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0.010</w:t>
            </w:r>
          </w:p>
        </w:tc>
        <w:tc>
          <w:tcPr>
            <w:tcW w:w="567" w:type="dxa"/>
            <w:tcBorders>
              <w:top w:val="nil"/>
              <w:left w:val="nil"/>
              <w:bottom w:val="nil"/>
              <w:right w:val="nil"/>
            </w:tcBorders>
          </w:tcPr>
          <w:p w14:paraId="1EC6048B"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0.022*</w:t>
            </w:r>
          </w:p>
        </w:tc>
        <w:tc>
          <w:tcPr>
            <w:tcW w:w="567" w:type="dxa"/>
            <w:tcBorders>
              <w:top w:val="nil"/>
              <w:left w:val="nil"/>
              <w:bottom w:val="nil"/>
              <w:right w:val="nil"/>
            </w:tcBorders>
          </w:tcPr>
          <w:p w14:paraId="2DA90783"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0.102*</w:t>
            </w:r>
          </w:p>
        </w:tc>
        <w:tc>
          <w:tcPr>
            <w:tcW w:w="567" w:type="dxa"/>
            <w:tcBorders>
              <w:top w:val="nil"/>
              <w:left w:val="nil"/>
              <w:bottom w:val="nil"/>
              <w:right w:val="nil"/>
            </w:tcBorders>
          </w:tcPr>
          <w:p w14:paraId="4891FD36"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0.077*</w:t>
            </w:r>
          </w:p>
        </w:tc>
        <w:tc>
          <w:tcPr>
            <w:tcW w:w="567" w:type="dxa"/>
            <w:tcBorders>
              <w:top w:val="nil"/>
              <w:left w:val="nil"/>
              <w:bottom w:val="nil"/>
              <w:right w:val="nil"/>
            </w:tcBorders>
          </w:tcPr>
          <w:p w14:paraId="23ABEB8B"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0.024*</w:t>
            </w:r>
          </w:p>
        </w:tc>
        <w:tc>
          <w:tcPr>
            <w:tcW w:w="567" w:type="dxa"/>
            <w:tcBorders>
              <w:top w:val="nil"/>
              <w:left w:val="nil"/>
              <w:bottom w:val="nil"/>
              <w:right w:val="nil"/>
            </w:tcBorders>
          </w:tcPr>
          <w:p w14:paraId="1577EEB1"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0.098*</w:t>
            </w:r>
          </w:p>
        </w:tc>
        <w:tc>
          <w:tcPr>
            <w:tcW w:w="567" w:type="dxa"/>
            <w:tcBorders>
              <w:top w:val="nil"/>
              <w:left w:val="nil"/>
              <w:bottom w:val="nil"/>
              <w:right w:val="nil"/>
            </w:tcBorders>
          </w:tcPr>
          <w:p w14:paraId="350CC2CF"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1.000</w:t>
            </w:r>
          </w:p>
        </w:tc>
        <w:tc>
          <w:tcPr>
            <w:tcW w:w="567" w:type="dxa"/>
            <w:tcBorders>
              <w:top w:val="nil"/>
              <w:left w:val="nil"/>
              <w:bottom w:val="nil"/>
              <w:right w:val="nil"/>
            </w:tcBorders>
          </w:tcPr>
          <w:p w14:paraId="459A561E"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4CE68B59"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437CB5FD"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225E90E4"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20E93679"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2DDB89EA"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5A469432"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r>
      <w:tr w:rsidR="00DD1717" w:rsidRPr="00E06F60" w14:paraId="2F788A6C" w14:textId="77777777" w:rsidTr="00B556F0">
        <w:trPr>
          <w:jc w:val="center"/>
        </w:trPr>
        <w:tc>
          <w:tcPr>
            <w:tcW w:w="1383" w:type="dxa"/>
            <w:tcBorders>
              <w:top w:val="nil"/>
              <w:left w:val="nil"/>
              <w:bottom w:val="nil"/>
              <w:right w:val="nil"/>
            </w:tcBorders>
          </w:tcPr>
          <w:p w14:paraId="63903199" w14:textId="77777777" w:rsidR="00DD1717" w:rsidRPr="00E06F60" w:rsidRDefault="00DD1717" w:rsidP="00B556F0">
            <w:pPr>
              <w:widowControl w:val="0"/>
              <w:autoSpaceDE w:val="0"/>
              <w:autoSpaceDN w:val="0"/>
              <w:adjustRightInd w:val="0"/>
              <w:rPr>
                <w:rFonts w:ascii="Garamond" w:hAnsi="Garamond"/>
                <w:sz w:val="12"/>
                <w:szCs w:val="12"/>
                <w:lang w:val="en-US"/>
              </w:rPr>
            </w:pPr>
            <w:r w:rsidRPr="00E06F60">
              <w:rPr>
                <w:rFonts w:ascii="Garamond" w:hAnsi="Garamond"/>
                <w:sz w:val="12"/>
                <w:szCs w:val="12"/>
                <w:lang w:val="en-US"/>
              </w:rPr>
              <w:t>(18) Valence</w:t>
            </w:r>
          </w:p>
        </w:tc>
        <w:tc>
          <w:tcPr>
            <w:tcW w:w="567" w:type="dxa"/>
            <w:tcBorders>
              <w:top w:val="nil"/>
              <w:left w:val="nil"/>
              <w:bottom w:val="nil"/>
              <w:right w:val="nil"/>
            </w:tcBorders>
          </w:tcPr>
          <w:p w14:paraId="2DCB9805"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-0.057*</w:t>
            </w:r>
          </w:p>
        </w:tc>
        <w:tc>
          <w:tcPr>
            <w:tcW w:w="567" w:type="dxa"/>
            <w:tcBorders>
              <w:top w:val="nil"/>
              <w:left w:val="nil"/>
              <w:bottom w:val="nil"/>
              <w:right w:val="nil"/>
            </w:tcBorders>
          </w:tcPr>
          <w:p w14:paraId="7693BEB2"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-0.031*</w:t>
            </w:r>
          </w:p>
        </w:tc>
        <w:tc>
          <w:tcPr>
            <w:tcW w:w="567" w:type="dxa"/>
            <w:tcBorders>
              <w:top w:val="nil"/>
              <w:left w:val="nil"/>
              <w:bottom w:val="nil"/>
              <w:right w:val="nil"/>
            </w:tcBorders>
          </w:tcPr>
          <w:p w14:paraId="1D07AC6D"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0.036*</w:t>
            </w:r>
          </w:p>
        </w:tc>
        <w:tc>
          <w:tcPr>
            <w:tcW w:w="567" w:type="dxa"/>
            <w:tcBorders>
              <w:top w:val="nil"/>
              <w:left w:val="nil"/>
              <w:bottom w:val="nil"/>
              <w:right w:val="nil"/>
            </w:tcBorders>
          </w:tcPr>
          <w:p w14:paraId="4A6E8B84"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0.048*</w:t>
            </w:r>
          </w:p>
        </w:tc>
        <w:tc>
          <w:tcPr>
            <w:tcW w:w="567" w:type="dxa"/>
            <w:tcBorders>
              <w:top w:val="nil"/>
              <w:left w:val="nil"/>
              <w:bottom w:val="nil"/>
              <w:right w:val="nil"/>
            </w:tcBorders>
          </w:tcPr>
          <w:p w14:paraId="0DEB3075"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0.000</w:t>
            </w:r>
          </w:p>
        </w:tc>
        <w:tc>
          <w:tcPr>
            <w:tcW w:w="567" w:type="dxa"/>
            <w:tcBorders>
              <w:top w:val="nil"/>
              <w:left w:val="nil"/>
              <w:bottom w:val="nil"/>
              <w:right w:val="nil"/>
            </w:tcBorders>
          </w:tcPr>
          <w:p w14:paraId="12AEA264"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-0.017</w:t>
            </w:r>
          </w:p>
        </w:tc>
        <w:tc>
          <w:tcPr>
            <w:tcW w:w="567" w:type="dxa"/>
            <w:tcBorders>
              <w:top w:val="nil"/>
              <w:left w:val="nil"/>
              <w:bottom w:val="nil"/>
              <w:right w:val="nil"/>
            </w:tcBorders>
          </w:tcPr>
          <w:p w14:paraId="50989E69"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-0.014</w:t>
            </w:r>
          </w:p>
        </w:tc>
        <w:tc>
          <w:tcPr>
            <w:tcW w:w="567" w:type="dxa"/>
            <w:tcBorders>
              <w:top w:val="nil"/>
              <w:left w:val="nil"/>
              <w:bottom w:val="nil"/>
              <w:right w:val="nil"/>
            </w:tcBorders>
          </w:tcPr>
          <w:p w14:paraId="0A01F1F2"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0.008</w:t>
            </w:r>
          </w:p>
        </w:tc>
        <w:tc>
          <w:tcPr>
            <w:tcW w:w="567" w:type="dxa"/>
            <w:tcBorders>
              <w:top w:val="nil"/>
              <w:left w:val="nil"/>
              <w:bottom w:val="nil"/>
              <w:right w:val="nil"/>
            </w:tcBorders>
          </w:tcPr>
          <w:p w14:paraId="07AB958D"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0.035*</w:t>
            </w:r>
          </w:p>
        </w:tc>
        <w:tc>
          <w:tcPr>
            <w:tcW w:w="567" w:type="dxa"/>
            <w:tcBorders>
              <w:top w:val="nil"/>
              <w:left w:val="nil"/>
              <w:bottom w:val="nil"/>
              <w:right w:val="nil"/>
            </w:tcBorders>
          </w:tcPr>
          <w:p w14:paraId="5C950462"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-0.006</w:t>
            </w:r>
          </w:p>
        </w:tc>
        <w:tc>
          <w:tcPr>
            <w:tcW w:w="567" w:type="dxa"/>
            <w:tcBorders>
              <w:top w:val="nil"/>
              <w:left w:val="nil"/>
              <w:bottom w:val="nil"/>
              <w:right w:val="nil"/>
            </w:tcBorders>
          </w:tcPr>
          <w:p w14:paraId="5BD60C5A"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-0.045*</w:t>
            </w:r>
          </w:p>
        </w:tc>
        <w:tc>
          <w:tcPr>
            <w:tcW w:w="567" w:type="dxa"/>
            <w:tcBorders>
              <w:top w:val="nil"/>
              <w:left w:val="nil"/>
              <w:bottom w:val="nil"/>
              <w:right w:val="nil"/>
            </w:tcBorders>
          </w:tcPr>
          <w:p w14:paraId="3DA4AFFD"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0.078*</w:t>
            </w:r>
          </w:p>
        </w:tc>
        <w:tc>
          <w:tcPr>
            <w:tcW w:w="567" w:type="dxa"/>
            <w:tcBorders>
              <w:top w:val="nil"/>
              <w:left w:val="nil"/>
              <w:bottom w:val="nil"/>
              <w:right w:val="nil"/>
            </w:tcBorders>
          </w:tcPr>
          <w:p w14:paraId="720047D6"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0.172*</w:t>
            </w:r>
          </w:p>
        </w:tc>
        <w:tc>
          <w:tcPr>
            <w:tcW w:w="567" w:type="dxa"/>
            <w:tcBorders>
              <w:top w:val="nil"/>
              <w:left w:val="nil"/>
              <w:bottom w:val="nil"/>
              <w:right w:val="nil"/>
            </w:tcBorders>
          </w:tcPr>
          <w:p w14:paraId="0FD0CF29"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0.146*</w:t>
            </w:r>
          </w:p>
        </w:tc>
        <w:tc>
          <w:tcPr>
            <w:tcW w:w="567" w:type="dxa"/>
            <w:tcBorders>
              <w:top w:val="nil"/>
              <w:left w:val="nil"/>
              <w:bottom w:val="nil"/>
              <w:right w:val="nil"/>
            </w:tcBorders>
          </w:tcPr>
          <w:p w14:paraId="58A81975"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0.107*</w:t>
            </w:r>
          </w:p>
        </w:tc>
        <w:tc>
          <w:tcPr>
            <w:tcW w:w="567" w:type="dxa"/>
            <w:tcBorders>
              <w:top w:val="nil"/>
              <w:left w:val="nil"/>
              <w:bottom w:val="nil"/>
              <w:right w:val="nil"/>
            </w:tcBorders>
          </w:tcPr>
          <w:p w14:paraId="43E574DF"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0.071*</w:t>
            </w:r>
          </w:p>
        </w:tc>
        <w:tc>
          <w:tcPr>
            <w:tcW w:w="567" w:type="dxa"/>
            <w:tcBorders>
              <w:top w:val="nil"/>
              <w:left w:val="nil"/>
              <w:bottom w:val="nil"/>
              <w:right w:val="nil"/>
            </w:tcBorders>
          </w:tcPr>
          <w:p w14:paraId="54C160E8"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0.624*</w:t>
            </w:r>
          </w:p>
        </w:tc>
        <w:tc>
          <w:tcPr>
            <w:tcW w:w="567" w:type="dxa"/>
            <w:tcBorders>
              <w:top w:val="nil"/>
              <w:left w:val="nil"/>
              <w:bottom w:val="nil"/>
              <w:right w:val="nil"/>
            </w:tcBorders>
          </w:tcPr>
          <w:p w14:paraId="19AF9294"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1.000</w:t>
            </w:r>
          </w:p>
        </w:tc>
        <w:tc>
          <w:tcPr>
            <w:tcW w:w="567" w:type="dxa"/>
            <w:tcBorders>
              <w:top w:val="nil"/>
              <w:left w:val="nil"/>
              <w:bottom w:val="nil"/>
              <w:right w:val="nil"/>
            </w:tcBorders>
          </w:tcPr>
          <w:p w14:paraId="7F96F9A0"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5DF3625D"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5D11718F"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013E6ABF"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5291D529"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3FAB7371"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r>
      <w:tr w:rsidR="00DD1717" w:rsidRPr="00E06F60" w14:paraId="7CEEC1D0" w14:textId="77777777" w:rsidTr="00B556F0">
        <w:trPr>
          <w:jc w:val="center"/>
        </w:trPr>
        <w:tc>
          <w:tcPr>
            <w:tcW w:w="1383" w:type="dxa"/>
            <w:tcBorders>
              <w:top w:val="nil"/>
              <w:left w:val="nil"/>
              <w:bottom w:val="nil"/>
              <w:right w:val="nil"/>
            </w:tcBorders>
          </w:tcPr>
          <w:p w14:paraId="3E6318F1" w14:textId="77777777" w:rsidR="00DD1717" w:rsidRPr="00E06F60" w:rsidRDefault="00DD1717" w:rsidP="00B556F0">
            <w:pPr>
              <w:widowControl w:val="0"/>
              <w:autoSpaceDE w:val="0"/>
              <w:autoSpaceDN w:val="0"/>
              <w:adjustRightInd w:val="0"/>
              <w:rPr>
                <w:rFonts w:ascii="Garamond" w:hAnsi="Garamond"/>
                <w:sz w:val="12"/>
                <w:szCs w:val="12"/>
                <w:lang w:val="en-US"/>
              </w:rPr>
            </w:pPr>
            <w:r w:rsidRPr="00E06F60">
              <w:rPr>
                <w:rFonts w:ascii="Garamond" w:hAnsi="Garamond"/>
                <w:sz w:val="12"/>
                <w:szCs w:val="12"/>
                <w:lang w:val="en-US"/>
              </w:rPr>
              <w:t>(19) Concreteness</w:t>
            </w:r>
          </w:p>
        </w:tc>
        <w:tc>
          <w:tcPr>
            <w:tcW w:w="567" w:type="dxa"/>
            <w:tcBorders>
              <w:top w:val="nil"/>
              <w:left w:val="nil"/>
              <w:bottom w:val="nil"/>
              <w:right w:val="nil"/>
            </w:tcBorders>
          </w:tcPr>
          <w:p w14:paraId="7AC0A8DE"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0.111*</w:t>
            </w:r>
          </w:p>
        </w:tc>
        <w:tc>
          <w:tcPr>
            <w:tcW w:w="567" w:type="dxa"/>
            <w:tcBorders>
              <w:top w:val="nil"/>
              <w:left w:val="nil"/>
              <w:bottom w:val="nil"/>
              <w:right w:val="nil"/>
            </w:tcBorders>
          </w:tcPr>
          <w:p w14:paraId="4C1B4C40"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0.036*</w:t>
            </w:r>
          </w:p>
        </w:tc>
        <w:tc>
          <w:tcPr>
            <w:tcW w:w="567" w:type="dxa"/>
            <w:tcBorders>
              <w:top w:val="nil"/>
              <w:left w:val="nil"/>
              <w:bottom w:val="nil"/>
              <w:right w:val="nil"/>
            </w:tcBorders>
          </w:tcPr>
          <w:p w14:paraId="4E4919FA"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0.083*</w:t>
            </w:r>
          </w:p>
        </w:tc>
        <w:tc>
          <w:tcPr>
            <w:tcW w:w="567" w:type="dxa"/>
            <w:tcBorders>
              <w:top w:val="nil"/>
              <w:left w:val="nil"/>
              <w:bottom w:val="nil"/>
              <w:right w:val="nil"/>
            </w:tcBorders>
          </w:tcPr>
          <w:p w14:paraId="657666C8"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0.218*</w:t>
            </w:r>
          </w:p>
        </w:tc>
        <w:tc>
          <w:tcPr>
            <w:tcW w:w="567" w:type="dxa"/>
            <w:tcBorders>
              <w:top w:val="nil"/>
              <w:left w:val="nil"/>
              <w:bottom w:val="nil"/>
              <w:right w:val="nil"/>
            </w:tcBorders>
          </w:tcPr>
          <w:p w14:paraId="0A51F421"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-0.013</w:t>
            </w:r>
          </w:p>
        </w:tc>
        <w:tc>
          <w:tcPr>
            <w:tcW w:w="567" w:type="dxa"/>
            <w:tcBorders>
              <w:top w:val="nil"/>
              <w:left w:val="nil"/>
              <w:bottom w:val="nil"/>
              <w:right w:val="nil"/>
            </w:tcBorders>
          </w:tcPr>
          <w:p w14:paraId="050F57EE"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0.096*</w:t>
            </w:r>
          </w:p>
        </w:tc>
        <w:tc>
          <w:tcPr>
            <w:tcW w:w="567" w:type="dxa"/>
            <w:tcBorders>
              <w:top w:val="nil"/>
              <w:left w:val="nil"/>
              <w:bottom w:val="nil"/>
              <w:right w:val="nil"/>
            </w:tcBorders>
          </w:tcPr>
          <w:p w14:paraId="38ACF2F1"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0.053*</w:t>
            </w:r>
          </w:p>
        </w:tc>
        <w:tc>
          <w:tcPr>
            <w:tcW w:w="567" w:type="dxa"/>
            <w:tcBorders>
              <w:top w:val="nil"/>
              <w:left w:val="nil"/>
              <w:bottom w:val="nil"/>
              <w:right w:val="nil"/>
            </w:tcBorders>
          </w:tcPr>
          <w:p w14:paraId="5DF0EB34"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0.046*</w:t>
            </w:r>
          </w:p>
        </w:tc>
        <w:tc>
          <w:tcPr>
            <w:tcW w:w="567" w:type="dxa"/>
            <w:tcBorders>
              <w:top w:val="nil"/>
              <w:left w:val="nil"/>
              <w:bottom w:val="nil"/>
              <w:right w:val="nil"/>
            </w:tcBorders>
          </w:tcPr>
          <w:p w14:paraId="7E7C1A0E"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0.067*</w:t>
            </w:r>
          </w:p>
        </w:tc>
        <w:tc>
          <w:tcPr>
            <w:tcW w:w="567" w:type="dxa"/>
            <w:tcBorders>
              <w:top w:val="nil"/>
              <w:left w:val="nil"/>
              <w:bottom w:val="nil"/>
              <w:right w:val="nil"/>
            </w:tcBorders>
          </w:tcPr>
          <w:p w14:paraId="7A008810"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0.050*</w:t>
            </w:r>
          </w:p>
        </w:tc>
        <w:tc>
          <w:tcPr>
            <w:tcW w:w="567" w:type="dxa"/>
            <w:tcBorders>
              <w:top w:val="nil"/>
              <w:left w:val="nil"/>
              <w:bottom w:val="nil"/>
              <w:right w:val="nil"/>
            </w:tcBorders>
          </w:tcPr>
          <w:p w14:paraId="0170CD1F"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0.231*</w:t>
            </w:r>
          </w:p>
        </w:tc>
        <w:tc>
          <w:tcPr>
            <w:tcW w:w="567" w:type="dxa"/>
            <w:tcBorders>
              <w:top w:val="nil"/>
              <w:left w:val="nil"/>
              <w:bottom w:val="nil"/>
              <w:right w:val="nil"/>
            </w:tcBorders>
          </w:tcPr>
          <w:p w14:paraId="5F79C2C0"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0.173*</w:t>
            </w:r>
          </w:p>
        </w:tc>
        <w:tc>
          <w:tcPr>
            <w:tcW w:w="567" w:type="dxa"/>
            <w:tcBorders>
              <w:top w:val="nil"/>
              <w:left w:val="nil"/>
              <w:bottom w:val="nil"/>
              <w:right w:val="nil"/>
            </w:tcBorders>
          </w:tcPr>
          <w:p w14:paraId="5D312B32"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-0.468*</w:t>
            </w:r>
          </w:p>
        </w:tc>
        <w:tc>
          <w:tcPr>
            <w:tcW w:w="567" w:type="dxa"/>
            <w:tcBorders>
              <w:top w:val="nil"/>
              <w:left w:val="nil"/>
              <w:bottom w:val="nil"/>
              <w:right w:val="nil"/>
            </w:tcBorders>
          </w:tcPr>
          <w:p w14:paraId="4253149A"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0.105*</w:t>
            </w:r>
          </w:p>
        </w:tc>
        <w:tc>
          <w:tcPr>
            <w:tcW w:w="567" w:type="dxa"/>
            <w:tcBorders>
              <w:top w:val="nil"/>
              <w:left w:val="nil"/>
              <w:bottom w:val="nil"/>
              <w:right w:val="nil"/>
            </w:tcBorders>
          </w:tcPr>
          <w:p w14:paraId="084A1FF5"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0.135*</w:t>
            </w:r>
          </w:p>
        </w:tc>
        <w:tc>
          <w:tcPr>
            <w:tcW w:w="567" w:type="dxa"/>
            <w:tcBorders>
              <w:top w:val="nil"/>
              <w:left w:val="nil"/>
              <w:bottom w:val="nil"/>
              <w:right w:val="nil"/>
            </w:tcBorders>
          </w:tcPr>
          <w:p w14:paraId="1EB89C79"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-0.337*</w:t>
            </w:r>
          </w:p>
        </w:tc>
        <w:tc>
          <w:tcPr>
            <w:tcW w:w="567" w:type="dxa"/>
            <w:tcBorders>
              <w:top w:val="nil"/>
              <w:left w:val="nil"/>
              <w:bottom w:val="nil"/>
              <w:right w:val="nil"/>
            </w:tcBorders>
          </w:tcPr>
          <w:p w14:paraId="2B5796B7"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-0.004</w:t>
            </w:r>
          </w:p>
        </w:tc>
        <w:tc>
          <w:tcPr>
            <w:tcW w:w="567" w:type="dxa"/>
            <w:tcBorders>
              <w:top w:val="nil"/>
              <w:left w:val="nil"/>
              <w:bottom w:val="nil"/>
              <w:right w:val="nil"/>
            </w:tcBorders>
          </w:tcPr>
          <w:p w14:paraId="5A3DAC44"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0.029*</w:t>
            </w:r>
          </w:p>
        </w:tc>
        <w:tc>
          <w:tcPr>
            <w:tcW w:w="567" w:type="dxa"/>
            <w:tcBorders>
              <w:top w:val="nil"/>
              <w:left w:val="nil"/>
              <w:bottom w:val="nil"/>
              <w:right w:val="nil"/>
            </w:tcBorders>
          </w:tcPr>
          <w:p w14:paraId="0B0698FA"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1.000</w:t>
            </w:r>
          </w:p>
        </w:tc>
        <w:tc>
          <w:tcPr>
            <w:tcW w:w="567" w:type="dxa"/>
            <w:tcBorders>
              <w:top w:val="nil"/>
              <w:left w:val="nil"/>
              <w:bottom w:val="nil"/>
              <w:right w:val="nil"/>
            </w:tcBorders>
          </w:tcPr>
          <w:p w14:paraId="1727745B"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5FA7901D"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3A508632"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3E3907F4"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2CF2E2AD"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r>
      <w:tr w:rsidR="00DD1717" w:rsidRPr="00E06F60" w14:paraId="75665C0E" w14:textId="77777777" w:rsidTr="00B556F0">
        <w:trPr>
          <w:jc w:val="center"/>
        </w:trPr>
        <w:tc>
          <w:tcPr>
            <w:tcW w:w="1383" w:type="dxa"/>
            <w:tcBorders>
              <w:top w:val="nil"/>
              <w:left w:val="nil"/>
              <w:bottom w:val="nil"/>
              <w:right w:val="nil"/>
            </w:tcBorders>
          </w:tcPr>
          <w:p w14:paraId="6E8E46E4" w14:textId="77777777" w:rsidR="00DD1717" w:rsidRPr="00E06F60" w:rsidRDefault="00DD1717" w:rsidP="00B556F0">
            <w:pPr>
              <w:widowControl w:val="0"/>
              <w:autoSpaceDE w:val="0"/>
              <w:autoSpaceDN w:val="0"/>
              <w:adjustRightInd w:val="0"/>
              <w:rPr>
                <w:rFonts w:ascii="Garamond" w:hAnsi="Garamond"/>
                <w:sz w:val="12"/>
                <w:szCs w:val="12"/>
                <w:lang w:val="en-US"/>
              </w:rPr>
            </w:pPr>
            <w:r w:rsidRPr="00E06F60">
              <w:rPr>
                <w:rFonts w:ascii="Garamond" w:hAnsi="Garamond"/>
                <w:sz w:val="12"/>
                <w:szCs w:val="12"/>
                <w:lang w:val="en-US"/>
              </w:rPr>
              <w:t>(20) Familiarity</w:t>
            </w:r>
          </w:p>
        </w:tc>
        <w:tc>
          <w:tcPr>
            <w:tcW w:w="567" w:type="dxa"/>
            <w:tcBorders>
              <w:top w:val="nil"/>
              <w:left w:val="nil"/>
              <w:bottom w:val="nil"/>
              <w:right w:val="nil"/>
            </w:tcBorders>
          </w:tcPr>
          <w:p w14:paraId="63427C1B"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0.078*</w:t>
            </w:r>
          </w:p>
        </w:tc>
        <w:tc>
          <w:tcPr>
            <w:tcW w:w="567" w:type="dxa"/>
            <w:tcBorders>
              <w:top w:val="nil"/>
              <w:left w:val="nil"/>
              <w:bottom w:val="nil"/>
              <w:right w:val="nil"/>
            </w:tcBorders>
          </w:tcPr>
          <w:p w14:paraId="08A00B94"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0.048*</w:t>
            </w:r>
          </w:p>
        </w:tc>
        <w:tc>
          <w:tcPr>
            <w:tcW w:w="567" w:type="dxa"/>
            <w:tcBorders>
              <w:top w:val="nil"/>
              <w:left w:val="nil"/>
              <w:bottom w:val="nil"/>
              <w:right w:val="nil"/>
            </w:tcBorders>
          </w:tcPr>
          <w:p w14:paraId="7EE8D23A"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0.122*</w:t>
            </w:r>
          </w:p>
        </w:tc>
        <w:tc>
          <w:tcPr>
            <w:tcW w:w="567" w:type="dxa"/>
            <w:tcBorders>
              <w:top w:val="nil"/>
              <w:left w:val="nil"/>
              <w:bottom w:val="nil"/>
              <w:right w:val="nil"/>
            </w:tcBorders>
          </w:tcPr>
          <w:p w14:paraId="44D5F461"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0.269*</w:t>
            </w:r>
          </w:p>
        </w:tc>
        <w:tc>
          <w:tcPr>
            <w:tcW w:w="567" w:type="dxa"/>
            <w:tcBorders>
              <w:top w:val="nil"/>
              <w:left w:val="nil"/>
              <w:bottom w:val="nil"/>
              <w:right w:val="nil"/>
            </w:tcBorders>
          </w:tcPr>
          <w:p w14:paraId="5F0D0A13"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-0.036*</w:t>
            </w:r>
          </w:p>
        </w:tc>
        <w:tc>
          <w:tcPr>
            <w:tcW w:w="567" w:type="dxa"/>
            <w:tcBorders>
              <w:top w:val="nil"/>
              <w:left w:val="nil"/>
              <w:bottom w:val="nil"/>
              <w:right w:val="nil"/>
            </w:tcBorders>
          </w:tcPr>
          <w:p w14:paraId="124856C4"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0.027*</w:t>
            </w:r>
          </w:p>
        </w:tc>
        <w:tc>
          <w:tcPr>
            <w:tcW w:w="567" w:type="dxa"/>
            <w:tcBorders>
              <w:top w:val="nil"/>
              <w:left w:val="nil"/>
              <w:bottom w:val="nil"/>
              <w:right w:val="nil"/>
            </w:tcBorders>
          </w:tcPr>
          <w:p w14:paraId="7C356B33"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0.008</w:t>
            </w:r>
          </w:p>
        </w:tc>
        <w:tc>
          <w:tcPr>
            <w:tcW w:w="567" w:type="dxa"/>
            <w:tcBorders>
              <w:top w:val="nil"/>
              <w:left w:val="nil"/>
              <w:bottom w:val="nil"/>
              <w:right w:val="nil"/>
            </w:tcBorders>
          </w:tcPr>
          <w:p w14:paraId="285E871A"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0.039*</w:t>
            </w:r>
          </w:p>
        </w:tc>
        <w:tc>
          <w:tcPr>
            <w:tcW w:w="567" w:type="dxa"/>
            <w:tcBorders>
              <w:top w:val="nil"/>
              <w:left w:val="nil"/>
              <w:bottom w:val="nil"/>
              <w:right w:val="nil"/>
            </w:tcBorders>
          </w:tcPr>
          <w:p w14:paraId="4D71C8C9"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0.045*</w:t>
            </w:r>
          </w:p>
        </w:tc>
        <w:tc>
          <w:tcPr>
            <w:tcW w:w="567" w:type="dxa"/>
            <w:tcBorders>
              <w:top w:val="nil"/>
              <w:left w:val="nil"/>
              <w:bottom w:val="nil"/>
              <w:right w:val="nil"/>
            </w:tcBorders>
          </w:tcPr>
          <w:p w14:paraId="2130A6C8"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0.010</w:t>
            </w:r>
          </w:p>
        </w:tc>
        <w:tc>
          <w:tcPr>
            <w:tcW w:w="567" w:type="dxa"/>
            <w:tcBorders>
              <w:top w:val="nil"/>
              <w:left w:val="nil"/>
              <w:bottom w:val="nil"/>
              <w:right w:val="nil"/>
            </w:tcBorders>
          </w:tcPr>
          <w:p w14:paraId="627AFF60"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0.182*</w:t>
            </w:r>
          </w:p>
        </w:tc>
        <w:tc>
          <w:tcPr>
            <w:tcW w:w="567" w:type="dxa"/>
            <w:tcBorders>
              <w:top w:val="nil"/>
              <w:left w:val="nil"/>
              <w:bottom w:val="nil"/>
              <w:right w:val="nil"/>
            </w:tcBorders>
          </w:tcPr>
          <w:p w14:paraId="23A3F2F9"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0.216*</w:t>
            </w:r>
          </w:p>
        </w:tc>
        <w:tc>
          <w:tcPr>
            <w:tcW w:w="567" w:type="dxa"/>
            <w:tcBorders>
              <w:top w:val="nil"/>
              <w:left w:val="nil"/>
              <w:bottom w:val="nil"/>
              <w:right w:val="nil"/>
            </w:tcBorders>
          </w:tcPr>
          <w:p w14:paraId="63ACFFEA"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-0.311*</w:t>
            </w:r>
          </w:p>
        </w:tc>
        <w:tc>
          <w:tcPr>
            <w:tcW w:w="567" w:type="dxa"/>
            <w:tcBorders>
              <w:top w:val="nil"/>
              <w:left w:val="nil"/>
              <w:bottom w:val="nil"/>
              <w:right w:val="nil"/>
            </w:tcBorders>
          </w:tcPr>
          <w:p w14:paraId="7EE29C74"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0.115*</w:t>
            </w:r>
          </w:p>
        </w:tc>
        <w:tc>
          <w:tcPr>
            <w:tcW w:w="567" w:type="dxa"/>
            <w:tcBorders>
              <w:top w:val="nil"/>
              <w:left w:val="nil"/>
              <w:bottom w:val="nil"/>
              <w:right w:val="nil"/>
            </w:tcBorders>
          </w:tcPr>
          <w:p w14:paraId="56991649"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0.174*</w:t>
            </w:r>
          </w:p>
        </w:tc>
        <w:tc>
          <w:tcPr>
            <w:tcW w:w="567" w:type="dxa"/>
            <w:tcBorders>
              <w:top w:val="nil"/>
              <w:left w:val="nil"/>
              <w:bottom w:val="nil"/>
              <w:right w:val="nil"/>
            </w:tcBorders>
          </w:tcPr>
          <w:p w14:paraId="49F8CA02"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-0.255*</w:t>
            </w:r>
          </w:p>
        </w:tc>
        <w:tc>
          <w:tcPr>
            <w:tcW w:w="567" w:type="dxa"/>
            <w:tcBorders>
              <w:top w:val="nil"/>
              <w:left w:val="nil"/>
              <w:bottom w:val="nil"/>
              <w:right w:val="nil"/>
            </w:tcBorders>
          </w:tcPr>
          <w:p w14:paraId="686A803F"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-0.034*</w:t>
            </w:r>
          </w:p>
        </w:tc>
        <w:tc>
          <w:tcPr>
            <w:tcW w:w="567" w:type="dxa"/>
            <w:tcBorders>
              <w:top w:val="nil"/>
              <w:left w:val="nil"/>
              <w:bottom w:val="nil"/>
              <w:right w:val="nil"/>
            </w:tcBorders>
          </w:tcPr>
          <w:p w14:paraId="58C6E2B4"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0.084*</w:t>
            </w:r>
          </w:p>
        </w:tc>
        <w:tc>
          <w:tcPr>
            <w:tcW w:w="567" w:type="dxa"/>
            <w:tcBorders>
              <w:top w:val="nil"/>
              <w:left w:val="nil"/>
              <w:bottom w:val="nil"/>
              <w:right w:val="nil"/>
            </w:tcBorders>
          </w:tcPr>
          <w:p w14:paraId="60F3E9DB"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0.327*</w:t>
            </w:r>
          </w:p>
        </w:tc>
        <w:tc>
          <w:tcPr>
            <w:tcW w:w="567" w:type="dxa"/>
            <w:tcBorders>
              <w:top w:val="nil"/>
              <w:left w:val="nil"/>
              <w:bottom w:val="nil"/>
              <w:right w:val="nil"/>
            </w:tcBorders>
          </w:tcPr>
          <w:p w14:paraId="085F67EE"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1.000</w:t>
            </w:r>
          </w:p>
        </w:tc>
        <w:tc>
          <w:tcPr>
            <w:tcW w:w="567" w:type="dxa"/>
            <w:tcBorders>
              <w:top w:val="nil"/>
              <w:left w:val="nil"/>
              <w:bottom w:val="nil"/>
              <w:right w:val="nil"/>
            </w:tcBorders>
          </w:tcPr>
          <w:p w14:paraId="4F22C21E"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037DDCA2"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0E85DD44"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408625D6"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r>
      <w:tr w:rsidR="00DD1717" w:rsidRPr="00E06F60" w14:paraId="0316E683" w14:textId="77777777" w:rsidTr="00B556F0">
        <w:trPr>
          <w:jc w:val="center"/>
        </w:trPr>
        <w:tc>
          <w:tcPr>
            <w:tcW w:w="1383" w:type="dxa"/>
            <w:tcBorders>
              <w:top w:val="nil"/>
              <w:left w:val="nil"/>
              <w:bottom w:val="nil"/>
              <w:right w:val="nil"/>
            </w:tcBorders>
          </w:tcPr>
          <w:p w14:paraId="72E672B4" w14:textId="77777777" w:rsidR="00DD1717" w:rsidRPr="00E06F60" w:rsidRDefault="00DD1717" w:rsidP="00B556F0">
            <w:pPr>
              <w:widowControl w:val="0"/>
              <w:autoSpaceDE w:val="0"/>
              <w:autoSpaceDN w:val="0"/>
              <w:adjustRightInd w:val="0"/>
              <w:rPr>
                <w:rFonts w:ascii="Garamond" w:hAnsi="Garamond"/>
                <w:sz w:val="12"/>
                <w:szCs w:val="12"/>
                <w:lang w:val="en-US"/>
              </w:rPr>
            </w:pPr>
            <w:r w:rsidRPr="00E06F60">
              <w:rPr>
                <w:rFonts w:ascii="Garamond" w:hAnsi="Garamond"/>
                <w:sz w:val="12"/>
                <w:szCs w:val="12"/>
                <w:lang w:val="en-US"/>
              </w:rPr>
              <w:t>(21) Extremity</w:t>
            </w:r>
          </w:p>
        </w:tc>
        <w:tc>
          <w:tcPr>
            <w:tcW w:w="567" w:type="dxa"/>
            <w:tcBorders>
              <w:top w:val="nil"/>
              <w:left w:val="nil"/>
              <w:bottom w:val="nil"/>
              <w:right w:val="nil"/>
            </w:tcBorders>
          </w:tcPr>
          <w:p w14:paraId="0DCB59B5"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-0.010</w:t>
            </w:r>
          </w:p>
        </w:tc>
        <w:tc>
          <w:tcPr>
            <w:tcW w:w="567" w:type="dxa"/>
            <w:tcBorders>
              <w:top w:val="nil"/>
              <w:left w:val="nil"/>
              <w:bottom w:val="nil"/>
              <w:right w:val="nil"/>
            </w:tcBorders>
          </w:tcPr>
          <w:p w14:paraId="4D3D2109"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0.016</w:t>
            </w:r>
          </w:p>
        </w:tc>
        <w:tc>
          <w:tcPr>
            <w:tcW w:w="567" w:type="dxa"/>
            <w:tcBorders>
              <w:top w:val="nil"/>
              <w:left w:val="nil"/>
              <w:bottom w:val="nil"/>
              <w:right w:val="nil"/>
            </w:tcBorders>
          </w:tcPr>
          <w:p w14:paraId="3D293D85"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0.147*</w:t>
            </w:r>
          </w:p>
        </w:tc>
        <w:tc>
          <w:tcPr>
            <w:tcW w:w="567" w:type="dxa"/>
            <w:tcBorders>
              <w:top w:val="nil"/>
              <w:left w:val="nil"/>
              <w:bottom w:val="nil"/>
              <w:right w:val="nil"/>
            </w:tcBorders>
          </w:tcPr>
          <w:p w14:paraId="7229FCB1"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0.188*</w:t>
            </w:r>
          </w:p>
        </w:tc>
        <w:tc>
          <w:tcPr>
            <w:tcW w:w="567" w:type="dxa"/>
            <w:tcBorders>
              <w:top w:val="nil"/>
              <w:left w:val="nil"/>
              <w:bottom w:val="nil"/>
              <w:right w:val="nil"/>
            </w:tcBorders>
          </w:tcPr>
          <w:p w14:paraId="4FD00949"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0.033*</w:t>
            </w:r>
          </w:p>
        </w:tc>
        <w:tc>
          <w:tcPr>
            <w:tcW w:w="567" w:type="dxa"/>
            <w:tcBorders>
              <w:top w:val="nil"/>
              <w:left w:val="nil"/>
              <w:bottom w:val="nil"/>
              <w:right w:val="nil"/>
            </w:tcBorders>
          </w:tcPr>
          <w:p w14:paraId="7B012070"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0.001</w:t>
            </w:r>
          </w:p>
        </w:tc>
        <w:tc>
          <w:tcPr>
            <w:tcW w:w="567" w:type="dxa"/>
            <w:tcBorders>
              <w:top w:val="nil"/>
              <w:left w:val="nil"/>
              <w:bottom w:val="nil"/>
              <w:right w:val="nil"/>
            </w:tcBorders>
          </w:tcPr>
          <w:p w14:paraId="7546709B"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-0.003</w:t>
            </w:r>
          </w:p>
        </w:tc>
        <w:tc>
          <w:tcPr>
            <w:tcW w:w="567" w:type="dxa"/>
            <w:tcBorders>
              <w:top w:val="nil"/>
              <w:left w:val="nil"/>
              <w:bottom w:val="nil"/>
              <w:right w:val="nil"/>
            </w:tcBorders>
          </w:tcPr>
          <w:p w14:paraId="2A5AD72E"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0.034*</w:t>
            </w:r>
          </w:p>
        </w:tc>
        <w:tc>
          <w:tcPr>
            <w:tcW w:w="567" w:type="dxa"/>
            <w:tcBorders>
              <w:top w:val="nil"/>
              <w:left w:val="nil"/>
              <w:bottom w:val="nil"/>
              <w:right w:val="nil"/>
            </w:tcBorders>
          </w:tcPr>
          <w:p w14:paraId="79FDD6B3"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0.007</w:t>
            </w:r>
          </w:p>
        </w:tc>
        <w:tc>
          <w:tcPr>
            <w:tcW w:w="567" w:type="dxa"/>
            <w:tcBorders>
              <w:top w:val="nil"/>
              <w:left w:val="nil"/>
              <w:bottom w:val="nil"/>
              <w:right w:val="nil"/>
            </w:tcBorders>
          </w:tcPr>
          <w:p w14:paraId="1A228CD0"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-0.002</w:t>
            </w:r>
          </w:p>
        </w:tc>
        <w:tc>
          <w:tcPr>
            <w:tcW w:w="567" w:type="dxa"/>
            <w:tcBorders>
              <w:top w:val="nil"/>
              <w:left w:val="nil"/>
              <w:bottom w:val="nil"/>
              <w:right w:val="nil"/>
            </w:tcBorders>
          </w:tcPr>
          <w:p w14:paraId="3A80BDBC"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0.038*</w:t>
            </w:r>
          </w:p>
        </w:tc>
        <w:tc>
          <w:tcPr>
            <w:tcW w:w="567" w:type="dxa"/>
            <w:tcBorders>
              <w:top w:val="nil"/>
              <w:left w:val="nil"/>
              <w:bottom w:val="nil"/>
              <w:right w:val="nil"/>
            </w:tcBorders>
          </w:tcPr>
          <w:p w14:paraId="77FBBBA5"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0.193*</w:t>
            </w:r>
          </w:p>
        </w:tc>
        <w:tc>
          <w:tcPr>
            <w:tcW w:w="567" w:type="dxa"/>
            <w:tcBorders>
              <w:top w:val="nil"/>
              <w:left w:val="nil"/>
              <w:bottom w:val="nil"/>
              <w:right w:val="nil"/>
            </w:tcBorders>
          </w:tcPr>
          <w:p w14:paraId="0F5AADCB"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0.065*</w:t>
            </w:r>
          </w:p>
        </w:tc>
        <w:tc>
          <w:tcPr>
            <w:tcW w:w="567" w:type="dxa"/>
            <w:tcBorders>
              <w:top w:val="nil"/>
              <w:left w:val="nil"/>
              <w:bottom w:val="nil"/>
              <w:right w:val="nil"/>
            </w:tcBorders>
          </w:tcPr>
          <w:p w14:paraId="24C9FA2C"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0.344*</w:t>
            </w:r>
          </w:p>
        </w:tc>
        <w:tc>
          <w:tcPr>
            <w:tcW w:w="567" w:type="dxa"/>
            <w:tcBorders>
              <w:top w:val="nil"/>
              <w:left w:val="nil"/>
              <w:bottom w:val="nil"/>
              <w:right w:val="nil"/>
            </w:tcBorders>
          </w:tcPr>
          <w:p w14:paraId="738F3103"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0.215*</w:t>
            </w:r>
          </w:p>
        </w:tc>
        <w:tc>
          <w:tcPr>
            <w:tcW w:w="567" w:type="dxa"/>
            <w:tcBorders>
              <w:top w:val="nil"/>
              <w:left w:val="nil"/>
              <w:bottom w:val="nil"/>
              <w:right w:val="nil"/>
            </w:tcBorders>
          </w:tcPr>
          <w:p w14:paraId="575847C9"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0.020*</w:t>
            </w:r>
          </w:p>
        </w:tc>
        <w:tc>
          <w:tcPr>
            <w:tcW w:w="567" w:type="dxa"/>
            <w:tcBorders>
              <w:top w:val="nil"/>
              <w:left w:val="nil"/>
              <w:bottom w:val="nil"/>
              <w:right w:val="nil"/>
            </w:tcBorders>
          </w:tcPr>
          <w:p w14:paraId="70C6C20F"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0.034*</w:t>
            </w:r>
          </w:p>
        </w:tc>
        <w:tc>
          <w:tcPr>
            <w:tcW w:w="567" w:type="dxa"/>
            <w:tcBorders>
              <w:top w:val="nil"/>
              <w:left w:val="nil"/>
              <w:bottom w:val="nil"/>
              <w:right w:val="nil"/>
            </w:tcBorders>
          </w:tcPr>
          <w:p w14:paraId="140FA3B3"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0.087*</w:t>
            </w:r>
          </w:p>
        </w:tc>
        <w:tc>
          <w:tcPr>
            <w:tcW w:w="567" w:type="dxa"/>
            <w:tcBorders>
              <w:top w:val="nil"/>
              <w:left w:val="nil"/>
              <w:bottom w:val="nil"/>
              <w:right w:val="nil"/>
            </w:tcBorders>
          </w:tcPr>
          <w:p w14:paraId="3707D33C"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0.086*</w:t>
            </w:r>
          </w:p>
        </w:tc>
        <w:tc>
          <w:tcPr>
            <w:tcW w:w="567" w:type="dxa"/>
            <w:tcBorders>
              <w:top w:val="nil"/>
              <w:left w:val="nil"/>
              <w:bottom w:val="nil"/>
              <w:right w:val="nil"/>
            </w:tcBorders>
          </w:tcPr>
          <w:p w14:paraId="423F6A08"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0.156*</w:t>
            </w:r>
          </w:p>
        </w:tc>
        <w:tc>
          <w:tcPr>
            <w:tcW w:w="567" w:type="dxa"/>
            <w:tcBorders>
              <w:top w:val="nil"/>
              <w:left w:val="nil"/>
              <w:bottom w:val="nil"/>
              <w:right w:val="nil"/>
            </w:tcBorders>
          </w:tcPr>
          <w:p w14:paraId="15D38874"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1.000</w:t>
            </w:r>
          </w:p>
        </w:tc>
        <w:tc>
          <w:tcPr>
            <w:tcW w:w="567" w:type="dxa"/>
            <w:tcBorders>
              <w:top w:val="nil"/>
              <w:left w:val="nil"/>
              <w:bottom w:val="nil"/>
              <w:right w:val="nil"/>
            </w:tcBorders>
          </w:tcPr>
          <w:p w14:paraId="6F2691EB"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35B8E506"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1136EC60"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r>
      <w:tr w:rsidR="00DD1717" w:rsidRPr="00E06F60" w14:paraId="4A8AE487" w14:textId="77777777" w:rsidTr="00B556F0">
        <w:trPr>
          <w:jc w:val="center"/>
        </w:trPr>
        <w:tc>
          <w:tcPr>
            <w:tcW w:w="1383" w:type="dxa"/>
            <w:tcBorders>
              <w:top w:val="nil"/>
              <w:left w:val="nil"/>
              <w:bottom w:val="nil"/>
              <w:right w:val="nil"/>
            </w:tcBorders>
          </w:tcPr>
          <w:p w14:paraId="2095D595" w14:textId="77777777" w:rsidR="00DD1717" w:rsidRPr="00E06F60" w:rsidRDefault="00DD1717" w:rsidP="00B556F0">
            <w:pPr>
              <w:widowControl w:val="0"/>
              <w:autoSpaceDE w:val="0"/>
              <w:autoSpaceDN w:val="0"/>
              <w:adjustRightInd w:val="0"/>
              <w:rPr>
                <w:rFonts w:ascii="Garamond" w:hAnsi="Garamond"/>
                <w:sz w:val="12"/>
                <w:szCs w:val="12"/>
                <w:lang w:val="en-US"/>
              </w:rPr>
            </w:pPr>
            <w:r w:rsidRPr="00E06F60">
              <w:rPr>
                <w:rFonts w:ascii="Garamond" w:hAnsi="Garamond"/>
                <w:sz w:val="12"/>
                <w:szCs w:val="12"/>
                <w:lang w:val="en-US"/>
              </w:rPr>
              <w:t>(22) Social Words</w:t>
            </w:r>
          </w:p>
        </w:tc>
        <w:tc>
          <w:tcPr>
            <w:tcW w:w="567" w:type="dxa"/>
            <w:tcBorders>
              <w:top w:val="nil"/>
              <w:left w:val="nil"/>
              <w:bottom w:val="nil"/>
              <w:right w:val="nil"/>
            </w:tcBorders>
          </w:tcPr>
          <w:p w14:paraId="2F2F6C21"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0.062*</w:t>
            </w:r>
          </w:p>
        </w:tc>
        <w:tc>
          <w:tcPr>
            <w:tcW w:w="567" w:type="dxa"/>
            <w:tcBorders>
              <w:top w:val="nil"/>
              <w:left w:val="nil"/>
              <w:bottom w:val="nil"/>
              <w:right w:val="nil"/>
            </w:tcBorders>
          </w:tcPr>
          <w:p w14:paraId="495404E8"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0.047*</w:t>
            </w:r>
          </w:p>
        </w:tc>
        <w:tc>
          <w:tcPr>
            <w:tcW w:w="567" w:type="dxa"/>
            <w:tcBorders>
              <w:top w:val="nil"/>
              <w:left w:val="nil"/>
              <w:bottom w:val="nil"/>
              <w:right w:val="nil"/>
            </w:tcBorders>
          </w:tcPr>
          <w:p w14:paraId="374D06BB"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0.218*</w:t>
            </w:r>
          </w:p>
        </w:tc>
        <w:tc>
          <w:tcPr>
            <w:tcW w:w="567" w:type="dxa"/>
            <w:tcBorders>
              <w:top w:val="nil"/>
              <w:left w:val="nil"/>
              <w:bottom w:val="nil"/>
              <w:right w:val="nil"/>
            </w:tcBorders>
          </w:tcPr>
          <w:p w14:paraId="21081498"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0.232*</w:t>
            </w:r>
          </w:p>
        </w:tc>
        <w:tc>
          <w:tcPr>
            <w:tcW w:w="567" w:type="dxa"/>
            <w:tcBorders>
              <w:top w:val="nil"/>
              <w:left w:val="nil"/>
              <w:bottom w:val="nil"/>
              <w:right w:val="nil"/>
            </w:tcBorders>
          </w:tcPr>
          <w:p w14:paraId="4E0ACAD5"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-0.044*</w:t>
            </w:r>
          </w:p>
        </w:tc>
        <w:tc>
          <w:tcPr>
            <w:tcW w:w="567" w:type="dxa"/>
            <w:tcBorders>
              <w:top w:val="nil"/>
              <w:left w:val="nil"/>
              <w:bottom w:val="nil"/>
              <w:right w:val="nil"/>
            </w:tcBorders>
          </w:tcPr>
          <w:p w14:paraId="0F142F63"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-0.003</w:t>
            </w:r>
          </w:p>
        </w:tc>
        <w:tc>
          <w:tcPr>
            <w:tcW w:w="567" w:type="dxa"/>
            <w:tcBorders>
              <w:top w:val="nil"/>
              <w:left w:val="nil"/>
              <w:bottom w:val="nil"/>
              <w:right w:val="nil"/>
            </w:tcBorders>
          </w:tcPr>
          <w:p w14:paraId="146AB2EC"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0.057*</w:t>
            </w:r>
          </w:p>
        </w:tc>
        <w:tc>
          <w:tcPr>
            <w:tcW w:w="567" w:type="dxa"/>
            <w:tcBorders>
              <w:top w:val="nil"/>
              <w:left w:val="nil"/>
              <w:bottom w:val="nil"/>
              <w:right w:val="nil"/>
            </w:tcBorders>
          </w:tcPr>
          <w:p w14:paraId="5C5EC5EC"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0.024*</w:t>
            </w:r>
          </w:p>
        </w:tc>
        <w:tc>
          <w:tcPr>
            <w:tcW w:w="567" w:type="dxa"/>
            <w:tcBorders>
              <w:top w:val="nil"/>
              <w:left w:val="nil"/>
              <w:bottom w:val="nil"/>
              <w:right w:val="nil"/>
            </w:tcBorders>
          </w:tcPr>
          <w:p w14:paraId="3ADBE5CC"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0.045*</w:t>
            </w:r>
          </w:p>
        </w:tc>
        <w:tc>
          <w:tcPr>
            <w:tcW w:w="567" w:type="dxa"/>
            <w:tcBorders>
              <w:top w:val="nil"/>
              <w:left w:val="nil"/>
              <w:bottom w:val="nil"/>
              <w:right w:val="nil"/>
            </w:tcBorders>
          </w:tcPr>
          <w:p w14:paraId="210B8EA4"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0.056*</w:t>
            </w:r>
          </w:p>
        </w:tc>
        <w:tc>
          <w:tcPr>
            <w:tcW w:w="567" w:type="dxa"/>
            <w:tcBorders>
              <w:top w:val="nil"/>
              <w:left w:val="nil"/>
              <w:bottom w:val="nil"/>
              <w:right w:val="nil"/>
            </w:tcBorders>
          </w:tcPr>
          <w:p w14:paraId="536BE0A6"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0.198*</w:t>
            </w:r>
          </w:p>
        </w:tc>
        <w:tc>
          <w:tcPr>
            <w:tcW w:w="567" w:type="dxa"/>
            <w:tcBorders>
              <w:top w:val="nil"/>
              <w:left w:val="nil"/>
              <w:bottom w:val="nil"/>
              <w:right w:val="nil"/>
            </w:tcBorders>
          </w:tcPr>
          <w:p w14:paraId="6C962D8C"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0.384*</w:t>
            </w:r>
          </w:p>
        </w:tc>
        <w:tc>
          <w:tcPr>
            <w:tcW w:w="567" w:type="dxa"/>
            <w:tcBorders>
              <w:top w:val="nil"/>
              <w:left w:val="nil"/>
              <w:bottom w:val="nil"/>
              <w:right w:val="nil"/>
            </w:tcBorders>
          </w:tcPr>
          <w:p w14:paraId="585E4D9E"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-0.023*</w:t>
            </w:r>
          </w:p>
        </w:tc>
        <w:tc>
          <w:tcPr>
            <w:tcW w:w="567" w:type="dxa"/>
            <w:tcBorders>
              <w:top w:val="nil"/>
              <w:left w:val="nil"/>
              <w:bottom w:val="nil"/>
              <w:right w:val="nil"/>
            </w:tcBorders>
          </w:tcPr>
          <w:p w14:paraId="34D486AF"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0.681*</w:t>
            </w:r>
          </w:p>
        </w:tc>
        <w:tc>
          <w:tcPr>
            <w:tcW w:w="567" w:type="dxa"/>
            <w:tcBorders>
              <w:top w:val="nil"/>
              <w:left w:val="nil"/>
              <w:bottom w:val="nil"/>
              <w:right w:val="nil"/>
            </w:tcBorders>
          </w:tcPr>
          <w:p w14:paraId="583FAAB5"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0.348*</w:t>
            </w:r>
          </w:p>
        </w:tc>
        <w:tc>
          <w:tcPr>
            <w:tcW w:w="567" w:type="dxa"/>
            <w:tcBorders>
              <w:top w:val="nil"/>
              <w:left w:val="nil"/>
              <w:bottom w:val="nil"/>
              <w:right w:val="nil"/>
            </w:tcBorders>
          </w:tcPr>
          <w:p w14:paraId="1D84D85E"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-0.028*</w:t>
            </w:r>
          </w:p>
        </w:tc>
        <w:tc>
          <w:tcPr>
            <w:tcW w:w="567" w:type="dxa"/>
            <w:tcBorders>
              <w:top w:val="nil"/>
              <w:left w:val="nil"/>
              <w:bottom w:val="nil"/>
              <w:right w:val="nil"/>
            </w:tcBorders>
          </w:tcPr>
          <w:p w14:paraId="0C6D563C"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0.091*</w:t>
            </w:r>
          </w:p>
        </w:tc>
        <w:tc>
          <w:tcPr>
            <w:tcW w:w="567" w:type="dxa"/>
            <w:tcBorders>
              <w:top w:val="nil"/>
              <w:left w:val="nil"/>
              <w:bottom w:val="nil"/>
              <w:right w:val="nil"/>
            </w:tcBorders>
          </w:tcPr>
          <w:p w14:paraId="5991E53B"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0.135*</w:t>
            </w:r>
          </w:p>
        </w:tc>
        <w:tc>
          <w:tcPr>
            <w:tcW w:w="567" w:type="dxa"/>
            <w:tcBorders>
              <w:top w:val="nil"/>
              <w:left w:val="nil"/>
              <w:bottom w:val="nil"/>
              <w:right w:val="nil"/>
            </w:tcBorders>
          </w:tcPr>
          <w:p w14:paraId="4D13F36E"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0.246*</w:t>
            </w:r>
          </w:p>
        </w:tc>
        <w:tc>
          <w:tcPr>
            <w:tcW w:w="567" w:type="dxa"/>
            <w:tcBorders>
              <w:top w:val="nil"/>
              <w:left w:val="nil"/>
              <w:bottom w:val="nil"/>
              <w:right w:val="nil"/>
            </w:tcBorders>
          </w:tcPr>
          <w:p w14:paraId="116EAB7D"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0.264*</w:t>
            </w:r>
          </w:p>
        </w:tc>
        <w:tc>
          <w:tcPr>
            <w:tcW w:w="567" w:type="dxa"/>
            <w:tcBorders>
              <w:top w:val="nil"/>
              <w:left w:val="nil"/>
              <w:bottom w:val="nil"/>
              <w:right w:val="nil"/>
            </w:tcBorders>
          </w:tcPr>
          <w:p w14:paraId="5DB59CCC"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0.320*</w:t>
            </w:r>
          </w:p>
        </w:tc>
        <w:tc>
          <w:tcPr>
            <w:tcW w:w="567" w:type="dxa"/>
            <w:tcBorders>
              <w:top w:val="nil"/>
              <w:left w:val="nil"/>
              <w:bottom w:val="nil"/>
              <w:right w:val="nil"/>
            </w:tcBorders>
          </w:tcPr>
          <w:p w14:paraId="1B4D1567"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1.000</w:t>
            </w:r>
          </w:p>
        </w:tc>
        <w:tc>
          <w:tcPr>
            <w:tcW w:w="567" w:type="dxa"/>
            <w:tcBorders>
              <w:top w:val="nil"/>
              <w:left w:val="nil"/>
              <w:bottom w:val="nil"/>
              <w:right w:val="nil"/>
            </w:tcBorders>
          </w:tcPr>
          <w:p w14:paraId="773ADB58"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c>
          <w:tcPr>
            <w:tcW w:w="567" w:type="dxa"/>
            <w:tcBorders>
              <w:top w:val="nil"/>
              <w:left w:val="nil"/>
              <w:bottom w:val="nil"/>
              <w:right w:val="nil"/>
            </w:tcBorders>
          </w:tcPr>
          <w:p w14:paraId="27FDB163"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r>
      <w:tr w:rsidR="00DD1717" w:rsidRPr="00E06F60" w14:paraId="390491A5" w14:textId="77777777" w:rsidTr="00B556F0">
        <w:trPr>
          <w:jc w:val="center"/>
        </w:trPr>
        <w:tc>
          <w:tcPr>
            <w:tcW w:w="1383" w:type="dxa"/>
            <w:tcBorders>
              <w:top w:val="nil"/>
              <w:left w:val="nil"/>
              <w:bottom w:val="nil"/>
              <w:right w:val="nil"/>
            </w:tcBorders>
          </w:tcPr>
          <w:p w14:paraId="4D6DE669" w14:textId="77777777" w:rsidR="00DD1717" w:rsidRPr="00E06F60" w:rsidRDefault="00DD1717" w:rsidP="00B556F0">
            <w:pPr>
              <w:widowControl w:val="0"/>
              <w:autoSpaceDE w:val="0"/>
              <w:autoSpaceDN w:val="0"/>
              <w:adjustRightInd w:val="0"/>
              <w:rPr>
                <w:rFonts w:ascii="Garamond" w:hAnsi="Garamond"/>
                <w:sz w:val="12"/>
                <w:szCs w:val="12"/>
                <w:lang w:val="en-US"/>
              </w:rPr>
            </w:pPr>
            <w:r w:rsidRPr="00E06F60">
              <w:rPr>
                <w:rFonts w:ascii="Garamond" w:hAnsi="Garamond"/>
                <w:sz w:val="12"/>
                <w:szCs w:val="12"/>
                <w:lang w:val="en-US"/>
              </w:rPr>
              <w:t>(23) Sponsored Post</w:t>
            </w:r>
          </w:p>
        </w:tc>
        <w:tc>
          <w:tcPr>
            <w:tcW w:w="567" w:type="dxa"/>
            <w:tcBorders>
              <w:top w:val="nil"/>
              <w:left w:val="nil"/>
              <w:bottom w:val="nil"/>
              <w:right w:val="nil"/>
            </w:tcBorders>
          </w:tcPr>
          <w:p w14:paraId="0C2D1C0B"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-0.049*</w:t>
            </w:r>
          </w:p>
        </w:tc>
        <w:tc>
          <w:tcPr>
            <w:tcW w:w="567" w:type="dxa"/>
            <w:tcBorders>
              <w:top w:val="nil"/>
              <w:left w:val="nil"/>
              <w:bottom w:val="nil"/>
              <w:right w:val="nil"/>
            </w:tcBorders>
          </w:tcPr>
          <w:p w14:paraId="399999EE"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-0.034*</w:t>
            </w:r>
          </w:p>
        </w:tc>
        <w:tc>
          <w:tcPr>
            <w:tcW w:w="567" w:type="dxa"/>
            <w:tcBorders>
              <w:top w:val="nil"/>
              <w:left w:val="nil"/>
              <w:bottom w:val="nil"/>
              <w:right w:val="nil"/>
            </w:tcBorders>
          </w:tcPr>
          <w:p w14:paraId="54B30152"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0.017</w:t>
            </w:r>
          </w:p>
        </w:tc>
        <w:tc>
          <w:tcPr>
            <w:tcW w:w="567" w:type="dxa"/>
            <w:tcBorders>
              <w:top w:val="nil"/>
              <w:left w:val="nil"/>
              <w:bottom w:val="nil"/>
              <w:right w:val="nil"/>
            </w:tcBorders>
          </w:tcPr>
          <w:p w14:paraId="72469A07"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-0.195*</w:t>
            </w:r>
          </w:p>
        </w:tc>
        <w:tc>
          <w:tcPr>
            <w:tcW w:w="567" w:type="dxa"/>
            <w:tcBorders>
              <w:top w:val="nil"/>
              <w:left w:val="nil"/>
              <w:bottom w:val="nil"/>
              <w:right w:val="nil"/>
            </w:tcBorders>
          </w:tcPr>
          <w:p w14:paraId="198FE652"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0.140*</w:t>
            </w:r>
          </w:p>
        </w:tc>
        <w:tc>
          <w:tcPr>
            <w:tcW w:w="567" w:type="dxa"/>
            <w:tcBorders>
              <w:top w:val="nil"/>
              <w:left w:val="nil"/>
              <w:bottom w:val="nil"/>
              <w:right w:val="nil"/>
            </w:tcBorders>
          </w:tcPr>
          <w:p w14:paraId="4083A14B"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-0.026*</w:t>
            </w:r>
          </w:p>
        </w:tc>
        <w:tc>
          <w:tcPr>
            <w:tcW w:w="567" w:type="dxa"/>
            <w:tcBorders>
              <w:top w:val="nil"/>
              <w:left w:val="nil"/>
              <w:bottom w:val="nil"/>
              <w:right w:val="nil"/>
            </w:tcBorders>
          </w:tcPr>
          <w:p w14:paraId="14CF9B5B"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-0.041*</w:t>
            </w:r>
          </w:p>
        </w:tc>
        <w:tc>
          <w:tcPr>
            <w:tcW w:w="567" w:type="dxa"/>
            <w:tcBorders>
              <w:top w:val="nil"/>
              <w:left w:val="nil"/>
              <w:bottom w:val="nil"/>
              <w:right w:val="nil"/>
            </w:tcBorders>
          </w:tcPr>
          <w:p w14:paraId="7B87B51E"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-0.066*</w:t>
            </w:r>
          </w:p>
        </w:tc>
        <w:tc>
          <w:tcPr>
            <w:tcW w:w="567" w:type="dxa"/>
            <w:tcBorders>
              <w:top w:val="nil"/>
              <w:left w:val="nil"/>
              <w:bottom w:val="nil"/>
              <w:right w:val="nil"/>
            </w:tcBorders>
          </w:tcPr>
          <w:p w14:paraId="203C2F8B"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0.007</w:t>
            </w:r>
          </w:p>
        </w:tc>
        <w:tc>
          <w:tcPr>
            <w:tcW w:w="567" w:type="dxa"/>
            <w:tcBorders>
              <w:top w:val="nil"/>
              <w:left w:val="nil"/>
              <w:bottom w:val="nil"/>
              <w:right w:val="nil"/>
            </w:tcBorders>
          </w:tcPr>
          <w:p w14:paraId="3FF8B3B3"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-0.035*</w:t>
            </w:r>
          </w:p>
        </w:tc>
        <w:tc>
          <w:tcPr>
            <w:tcW w:w="567" w:type="dxa"/>
            <w:tcBorders>
              <w:top w:val="nil"/>
              <w:left w:val="nil"/>
              <w:bottom w:val="nil"/>
              <w:right w:val="nil"/>
            </w:tcBorders>
          </w:tcPr>
          <w:p w14:paraId="4312A974"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-0.145*</w:t>
            </w:r>
          </w:p>
        </w:tc>
        <w:tc>
          <w:tcPr>
            <w:tcW w:w="567" w:type="dxa"/>
            <w:tcBorders>
              <w:top w:val="nil"/>
              <w:left w:val="nil"/>
              <w:bottom w:val="nil"/>
              <w:right w:val="nil"/>
            </w:tcBorders>
          </w:tcPr>
          <w:p w14:paraId="3DFB8F4C"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-0.128*</w:t>
            </w:r>
          </w:p>
        </w:tc>
        <w:tc>
          <w:tcPr>
            <w:tcW w:w="567" w:type="dxa"/>
            <w:tcBorders>
              <w:top w:val="nil"/>
              <w:left w:val="nil"/>
              <w:bottom w:val="nil"/>
              <w:right w:val="nil"/>
            </w:tcBorders>
          </w:tcPr>
          <w:p w14:paraId="76B52D60"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0.359*</w:t>
            </w:r>
          </w:p>
        </w:tc>
        <w:tc>
          <w:tcPr>
            <w:tcW w:w="567" w:type="dxa"/>
            <w:tcBorders>
              <w:top w:val="nil"/>
              <w:left w:val="nil"/>
              <w:bottom w:val="nil"/>
              <w:right w:val="nil"/>
            </w:tcBorders>
          </w:tcPr>
          <w:p w14:paraId="1F9AA2C1"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-0.012</w:t>
            </w:r>
          </w:p>
        </w:tc>
        <w:tc>
          <w:tcPr>
            <w:tcW w:w="567" w:type="dxa"/>
            <w:tcBorders>
              <w:top w:val="nil"/>
              <w:left w:val="nil"/>
              <w:bottom w:val="nil"/>
              <w:right w:val="nil"/>
            </w:tcBorders>
          </w:tcPr>
          <w:p w14:paraId="0A6288BA"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-0.079*</w:t>
            </w:r>
          </w:p>
        </w:tc>
        <w:tc>
          <w:tcPr>
            <w:tcW w:w="567" w:type="dxa"/>
            <w:tcBorders>
              <w:top w:val="nil"/>
              <w:left w:val="nil"/>
              <w:bottom w:val="nil"/>
              <w:right w:val="nil"/>
            </w:tcBorders>
          </w:tcPr>
          <w:p w14:paraId="01240D68"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0.302*</w:t>
            </w:r>
          </w:p>
        </w:tc>
        <w:tc>
          <w:tcPr>
            <w:tcW w:w="567" w:type="dxa"/>
            <w:tcBorders>
              <w:top w:val="nil"/>
              <w:left w:val="nil"/>
              <w:bottom w:val="nil"/>
              <w:right w:val="nil"/>
            </w:tcBorders>
          </w:tcPr>
          <w:p w14:paraId="5F230D58"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0.082*</w:t>
            </w:r>
          </w:p>
        </w:tc>
        <w:tc>
          <w:tcPr>
            <w:tcW w:w="567" w:type="dxa"/>
            <w:tcBorders>
              <w:top w:val="nil"/>
              <w:left w:val="nil"/>
              <w:bottom w:val="nil"/>
              <w:right w:val="nil"/>
            </w:tcBorders>
          </w:tcPr>
          <w:p w14:paraId="5EC3DC82"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0.053*</w:t>
            </w:r>
          </w:p>
        </w:tc>
        <w:tc>
          <w:tcPr>
            <w:tcW w:w="567" w:type="dxa"/>
            <w:tcBorders>
              <w:top w:val="nil"/>
              <w:left w:val="nil"/>
              <w:bottom w:val="nil"/>
              <w:right w:val="nil"/>
            </w:tcBorders>
          </w:tcPr>
          <w:p w14:paraId="1AEF4FFB"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-0.276*</w:t>
            </w:r>
          </w:p>
        </w:tc>
        <w:tc>
          <w:tcPr>
            <w:tcW w:w="567" w:type="dxa"/>
            <w:tcBorders>
              <w:top w:val="nil"/>
              <w:left w:val="nil"/>
              <w:bottom w:val="nil"/>
              <w:right w:val="nil"/>
            </w:tcBorders>
          </w:tcPr>
          <w:p w14:paraId="69DC011C"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-0.306*</w:t>
            </w:r>
          </w:p>
        </w:tc>
        <w:tc>
          <w:tcPr>
            <w:tcW w:w="567" w:type="dxa"/>
            <w:tcBorders>
              <w:top w:val="nil"/>
              <w:left w:val="nil"/>
              <w:bottom w:val="nil"/>
              <w:right w:val="nil"/>
            </w:tcBorders>
          </w:tcPr>
          <w:p w14:paraId="38238077"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-0.046*</w:t>
            </w:r>
          </w:p>
        </w:tc>
        <w:tc>
          <w:tcPr>
            <w:tcW w:w="567" w:type="dxa"/>
            <w:tcBorders>
              <w:top w:val="nil"/>
              <w:left w:val="nil"/>
              <w:bottom w:val="nil"/>
              <w:right w:val="nil"/>
            </w:tcBorders>
          </w:tcPr>
          <w:p w14:paraId="45042148"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-0.126*</w:t>
            </w:r>
          </w:p>
        </w:tc>
        <w:tc>
          <w:tcPr>
            <w:tcW w:w="567" w:type="dxa"/>
            <w:tcBorders>
              <w:top w:val="nil"/>
              <w:left w:val="nil"/>
              <w:bottom w:val="nil"/>
              <w:right w:val="nil"/>
            </w:tcBorders>
          </w:tcPr>
          <w:p w14:paraId="4A7DAF02"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1.000</w:t>
            </w:r>
          </w:p>
        </w:tc>
        <w:tc>
          <w:tcPr>
            <w:tcW w:w="567" w:type="dxa"/>
            <w:tcBorders>
              <w:top w:val="nil"/>
              <w:left w:val="nil"/>
              <w:bottom w:val="nil"/>
              <w:right w:val="nil"/>
            </w:tcBorders>
          </w:tcPr>
          <w:p w14:paraId="52AFB020"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p>
        </w:tc>
      </w:tr>
      <w:tr w:rsidR="00DD1717" w:rsidRPr="00E06F60" w14:paraId="09019EF4" w14:textId="77777777" w:rsidTr="00B556F0">
        <w:trPr>
          <w:jc w:val="center"/>
        </w:trPr>
        <w:tc>
          <w:tcPr>
            <w:tcW w:w="1383" w:type="dxa"/>
            <w:tcBorders>
              <w:top w:val="nil"/>
              <w:left w:val="nil"/>
              <w:bottom w:val="nil"/>
              <w:right w:val="nil"/>
            </w:tcBorders>
          </w:tcPr>
          <w:p w14:paraId="7F542E7F" w14:textId="77777777" w:rsidR="00DD1717" w:rsidRPr="00E06F60" w:rsidRDefault="00DD1717" w:rsidP="00B556F0">
            <w:pPr>
              <w:widowControl w:val="0"/>
              <w:autoSpaceDE w:val="0"/>
              <w:autoSpaceDN w:val="0"/>
              <w:adjustRightInd w:val="0"/>
              <w:rPr>
                <w:rFonts w:ascii="Garamond" w:hAnsi="Garamond"/>
                <w:sz w:val="12"/>
                <w:szCs w:val="12"/>
                <w:lang w:val="en-US"/>
              </w:rPr>
            </w:pPr>
            <w:r w:rsidRPr="00E06F60">
              <w:rPr>
                <w:rFonts w:ascii="Garamond" w:hAnsi="Garamond"/>
                <w:sz w:val="12"/>
                <w:szCs w:val="12"/>
                <w:lang w:val="en-US"/>
              </w:rPr>
              <w:t>(24) Promotional Post</w:t>
            </w:r>
          </w:p>
        </w:tc>
        <w:tc>
          <w:tcPr>
            <w:tcW w:w="567" w:type="dxa"/>
            <w:tcBorders>
              <w:top w:val="nil"/>
              <w:left w:val="nil"/>
              <w:bottom w:val="nil"/>
              <w:right w:val="nil"/>
            </w:tcBorders>
          </w:tcPr>
          <w:p w14:paraId="5B88A9E2"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-0.035*</w:t>
            </w:r>
          </w:p>
        </w:tc>
        <w:tc>
          <w:tcPr>
            <w:tcW w:w="567" w:type="dxa"/>
            <w:tcBorders>
              <w:top w:val="nil"/>
              <w:left w:val="nil"/>
              <w:bottom w:val="nil"/>
              <w:right w:val="nil"/>
            </w:tcBorders>
          </w:tcPr>
          <w:p w14:paraId="24EA2496"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-0.016</w:t>
            </w:r>
          </w:p>
        </w:tc>
        <w:tc>
          <w:tcPr>
            <w:tcW w:w="567" w:type="dxa"/>
            <w:tcBorders>
              <w:top w:val="nil"/>
              <w:left w:val="nil"/>
              <w:bottom w:val="nil"/>
              <w:right w:val="nil"/>
            </w:tcBorders>
          </w:tcPr>
          <w:p w14:paraId="458A4E08"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0.371*</w:t>
            </w:r>
          </w:p>
        </w:tc>
        <w:tc>
          <w:tcPr>
            <w:tcW w:w="567" w:type="dxa"/>
            <w:tcBorders>
              <w:top w:val="nil"/>
              <w:left w:val="nil"/>
              <w:bottom w:val="nil"/>
              <w:right w:val="nil"/>
            </w:tcBorders>
          </w:tcPr>
          <w:p w14:paraId="65E063F1"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0.345*</w:t>
            </w:r>
          </w:p>
        </w:tc>
        <w:tc>
          <w:tcPr>
            <w:tcW w:w="567" w:type="dxa"/>
            <w:tcBorders>
              <w:top w:val="nil"/>
              <w:left w:val="nil"/>
              <w:bottom w:val="nil"/>
              <w:right w:val="nil"/>
            </w:tcBorders>
          </w:tcPr>
          <w:p w14:paraId="6C6708FD"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0.103*</w:t>
            </w:r>
          </w:p>
        </w:tc>
        <w:tc>
          <w:tcPr>
            <w:tcW w:w="567" w:type="dxa"/>
            <w:tcBorders>
              <w:top w:val="nil"/>
              <w:left w:val="nil"/>
              <w:bottom w:val="nil"/>
              <w:right w:val="nil"/>
            </w:tcBorders>
          </w:tcPr>
          <w:p w14:paraId="47D0B617"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0.035*</w:t>
            </w:r>
          </w:p>
        </w:tc>
        <w:tc>
          <w:tcPr>
            <w:tcW w:w="567" w:type="dxa"/>
            <w:tcBorders>
              <w:top w:val="nil"/>
              <w:left w:val="nil"/>
              <w:bottom w:val="nil"/>
              <w:right w:val="nil"/>
            </w:tcBorders>
          </w:tcPr>
          <w:p w14:paraId="2CE664A7"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0.006</w:t>
            </w:r>
          </w:p>
        </w:tc>
        <w:tc>
          <w:tcPr>
            <w:tcW w:w="567" w:type="dxa"/>
            <w:tcBorders>
              <w:top w:val="nil"/>
              <w:left w:val="nil"/>
              <w:bottom w:val="nil"/>
              <w:right w:val="nil"/>
            </w:tcBorders>
          </w:tcPr>
          <w:p w14:paraId="1DB01B69"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0.087*</w:t>
            </w:r>
          </w:p>
        </w:tc>
        <w:tc>
          <w:tcPr>
            <w:tcW w:w="567" w:type="dxa"/>
            <w:tcBorders>
              <w:top w:val="nil"/>
              <w:left w:val="nil"/>
              <w:bottom w:val="nil"/>
              <w:right w:val="nil"/>
            </w:tcBorders>
          </w:tcPr>
          <w:p w14:paraId="08183C3A"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-0.008</w:t>
            </w:r>
          </w:p>
        </w:tc>
        <w:tc>
          <w:tcPr>
            <w:tcW w:w="567" w:type="dxa"/>
            <w:tcBorders>
              <w:top w:val="nil"/>
              <w:left w:val="nil"/>
              <w:bottom w:val="nil"/>
              <w:right w:val="nil"/>
            </w:tcBorders>
          </w:tcPr>
          <w:p w14:paraId="24CB2F93"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0.009</w:t>
            </w:r>
          </w:p>
        </w:tc>
        <w:tc>
          <w:tcPr>
            <w:tcW w:w="567" w:type="dxa"/>
            <w:tcBorders>
              <w:top w:val="nil"/>
              <w:left w:val="nil"/>
              <w:bottom w:val="nil"/>
              <w:right w:val="nil"/>
            </w:tcBorders>
          </w:tcPr>
          <w:p w14:paraId="21ECDE37"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0.016</w:t>
            </w:r>
          </w:p>
        </w:tc>
        <w:tc>
          <w:tcPr>
            <w:tcW w:w="567" w:type="dxa"/>
            <w:tcBorders>
              <w:top w:val="nil"/>
              <w:left w:val="nil"/>
              <w:bottom w:val="nil"/>
              <w:right w:val="nil"/>
            </w:tcBorders>
          </w:tcPr>
          <w:p w14:paraId="1715A638"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0.213*</w:t>
            </w:r>
          </w:p>
        </w:tc>
        <w:tc>
          <w:tcPr>
            <w:tcW w:w="567" w:type="dxa"/>
            <w:tcBorders>
              <w:top w:val="nil"/>
              <w:left w:val="nil"/>
              <w:bottom w:val="nil"/>
              <w:right w:val="nil"/>
            </w:tcBorders>
          </w:tcPr>
          <w:p w14:paraId="34967BB3"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0.076*</w:t>
            </w:r>
          </w:p>
        </w:tc>
        <w:tc>
          <w:tcPr>
            <w:tcW w:w="567" w:type="dxa"/>
            <w:tcBorders>
              <w:top w:val="nil"/>
              <w:left w:val="nil"/>
              <w:bottom w:val="nil"/>
              <w:right w:val="nil"/>
            </w:tcBorders>
          </w:tcPr>
          <w:p w14:paraId="0C145534"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0.437*</w:t>
            </w:r>
          </w:p>
        </w:tc>
        <w:tc>
          <w:tcPr>
            <w:tcW w:w="567" w:type="dxa"/>
            <w:tcBorders>
              <w:top w:val="nil"/>
              <w:left w:val="nil"/>
              <w:bottom w:val="nil"/>
              <w:right w:val="nil"/>
            </w:tcBorders>
          </w:tcPr>
          <w:p w14:paraId="031550D6"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0.230*</w:t>
            </w:r>
          </w:p>
        </w:tc>
        <w:tc>
          <w:tcPr>
            <w:tcW w:w="567" w:type="dxa"/>
            <w:tcBorders>
              <w:top w:val="nil"/>
              <w:left w:val="nil"/>
              <w:bottom w:val="nil"/>
              <w:right w:val="nil"/>
            </w:tcBorders>
          </w:tcPr>
          <w:p w14:paraId="63CAC3E8"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-0.024*</w:t>
            </w:r>
          </w:p>
        </w:tc>
        <w:tc>
          <w:tcPr>
            <w:tcW w:w="567" w:type="dxa"/>
            <w:tcBorders>
              <w:top w:val="nil"/>
              <w:left w:val="nil"/>
              <w:bottom w:val="nil"/>
              <w:right w:val="nil"/>
            </w:tcBorders>
          </w:tcPr>
          <w:p w14:paraId="74CA94E4"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0.049*</w:t>
            </w:r>
          </w:p>
        </w:tc>
        <w:tc>
          <w:tcPr>
            <w:tcW w:w="567" w:type="dxa"/>
            <w:tcBorders>
              <w:top w:val="nil"/>
              <w:left w:val="nil"/>
              <w:bottom w:val="nil"/>
              <w:right w:val="nil"/>
            </w:tcBorders>
          </w:tcPr>
          <w:p w14:paraId="1ABED81B"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0.089*</w:t>
            </w:r>
          </w:p>
        </w:tc>
        <w:tc>
          <w:tcPr>
            <w:tcW w:w="567" w:type="dxa"/>
            <w:tcBorders>
              <w:top w:val="nil"/>
              <w:left w:val="nil"/>
              <w:bottom w:val="nil"/>
              <w:right w:val="nil"/>
            </w:tcBorders>
          </w:tcPr>
          <w:p w14:paraId="26753F3B"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0.079*</w:t>
            </w:r>
          </w:p>
        </w:tc>
        <w:tc>
          <w:tcPr>
            <w:tcW w:w="567" w:type="dxa"/>
            <w:tcBorders>
              <w:top w:val="nil"/>
              <w:left w:val="nil"/>
              <w:bottom w:val="nil"/>
              <w:right w:val="nil"/>
            </w:tcBorders>
          </w:tcPr>
          <w:p w14:paraId="7B076F7B"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0.117*</w:t>
            </w:r>
          </w:p>
        </w:tc>
        <w:tc>
          <w:tcPr>
            <w:tcW w:w="567" w:type="dxa"/>
            <w:tcBorders>
              <w:top w:val="nil"/>
              <w:left w:val="nil"/>
              <w:bottom w:val="nil"/>
              <w:right w:val="nil"/>
            </w:tcBorders>
          </w:tcPr>
          <w:p w14:paraId="674CB299"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0.199*</w:t>
            </w:r>
          </w:p>
        </w:tc>
        <w:tc>
          <w:tcPr>
            <w:tcW w:w="567" w:type="dxa"/>
            <w:tcBorders>
              <w:top w:val="nil"/>
              <w:left w:val="nil"/>
              <w:bottom w:val="nil"/>
              <w:right w:val="nil"/>
            </w:tcBorders>
          </w:tcPr>
          <w:p w14:paraId="046C8D99"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0.285*</w:t>
            </w:r>
          </w:p>
        </w:tc>
        <w:tc>
          <w:tcPr>
            <w:tcW w:w="567" w:type="dxa"/>
            <w:tcBorders>
              <w:top w:val="nil"/>
              <w:left w:val="nil"/>
              <w:bottom w:val="nil"/>
              <w:right w:val="nil"/>
            </w:tcBorders>
          </w:tcPr>
          <w:p w14:paraId="5380DD47"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-0.047*</w:t>
            </w:r>
          </w:p>
        </w:tc>
        <w:tc>
          <w:tcPr>
            <w:tcW w:w="567" w:type="dxa"/>
            <w:tcBorders>
              <w:top w:val="nil"/>
              <w:left w:val="nil"/>
              <w:bottom w:val="nil"/>
              <w:right w:val="nil"/>
            </w:tcBorders>
          </w:tcPr>
          <w:p w14:paraId="11B5DD90"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1.000</w:t>
            </w:r>
          </w:p>
        </w:tc>
      </w:tr>
      <w:tr w:rsidR="00DD1717" w:rsidRPr="00E06F60" w14:paraId="34831212" w14:textId="77777777" w:rsidTr="00B556F0">
        <w:trPr>
          <w:jc w:val="center"/>
        </w:trPr>
        <w:tc>
          <w:tcPr>
            <w:tcW w:w="1383" w:type="dxa"/>
            <w:tcBorders>
              <w:top w:val="nil"/>
              <w:left w:val="nil"/>
              <w:bottom w:val="single" w:sz="4" w:space="0" w:color="auto"/>
              <w:right w:val="nil"/>
            </w:tcBorders>
          </w:tcPr>
          <w:p w14:paraId="1E3BAE9D" w14:textId="77777777" w:rsidR="00DD1717" w:rsidRPr="00E06F60" w:rsidRDefault="00DD1717" w:rsidP="00B556F0">
            <w:pPr>
              <w:widowControl w:val="0"/>
              <w:autoSpaceDE w:val="0"/>
              <w:autoSpaceDN w:val="0"/>
              <w:adjustRightInd w:val="0"/>
              <w:rPr>
                <w:rFonts w:ascii="Garamond" w:hAnsi="Garamond"/>
                <w:sz w:val="12"/>
                <w:szCs w:val="12"/>
                <w:lang w:val="en-US"/>
              </w:rPr>
            </w:pPr>
            <w:r w:rsidRPr="00E06F60">
              <w:rPr>
                <w:rFonts w:ascii="Garamond" w:hAnsi="Garamond"/>
                <w:sz w:val="12"/>
                <w:szCs w:val="12"/>
                <w:lang w:val="en-US"/>
              </w:rPr>
              <w:t>(25) Others’ Followers</w:t>
            </w:r>
          </w:p>
        </w:tc>
        <w:tc>
          <w:tcPr>
            <w:tcW w:w="567" w:type="dxa"/>
            <w:tcBorders>
              <w:top w:val="nil"/>
              <w:left w:val="nil"/>
              <w:bottom w:val="single" w:sz="4" w:space="0" w:color="auto"/>
              <w:right w:val="nil"/>
            </w:tcBorders>
          </w:tcPr>
          <w:p w14:paraId="72A68ACF"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-0.004</w:t>
            </w:r>
          </w:p>
        </w:tc>
        <w:tc>
          <w:tcPr>
            <w:tcW w:w="567" w:type="dxa"/>
            <w:tcBorders>
              <w:top w:val="nil"/>
              <w:left w:val="nil"/>
              <w:bottom w:val="single" w:sz="4" w:space="0" w:color="auto"/>
              <w:right w:val="nil"/>
            </w:tcBorders>
          </w:tcPr>
          <w:p w14:paraId="7A2815DD"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0.014</w:t>
            </w:r>
          </w:p>
        </w:tc>
        <w:tc>
          <w:tcPr>
            <w:tcW w:w="567" w:type="dxa"/>
            <w:tcBorders>
              <w:top w:val="nil"/>
              <w:left w:val="nil"/>
              <w:bottom w:val="single" w:sz="4" w:space="0" w:color="auto"/>
              <w:right w:val="nil"/>
            </w:tcBorders>
          </w:tcPr>
          <w:p w14:paraId="6EDBCA6D"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0.014</w:t>
            </w:r>
          </w:p>
        </w:tc>
        <w:tc>
          <w:tcPr>
            <w:tcW w:w="567" w:type="dxa"/>
            <w:tcBorders>
              <w:top w:val="nil"/>
              <w:left w:val="nil"/>
              <w:bottom w:val="single" w:sz="4" w:space="0" w:color="auto"/>
              <w:right w:val="nil"/>
            </w:tcBorders>
          </w:tcPr>
          <w:p w14:paraId="00F19D48"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-0.062*</w:t>
            </w:r>
          </w:p>
        </w:tc>
        <w:tc>
          <w:tcPr>
            <w:tcW w:w="567" w:type="dxa"/>
            <w:tcBorders>
              <w:top w:val="nil"/>
              <w:left w:val="nil"/>
              <w:bottom w:val="single" w:sz="4" w:space="0" w:color="auto"/>
              <w:right w:val="nil"/>
            </w:tcBorders>
          </w:tcPr>
          <w:p w14:paraId="502B7300"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0.057*</w:t>
            </w:r>
          </w:p>
        </w:tc>
        <w:tc>
          <w:tcPr>
            <w:tcW w:w="567" w:type="dxa"/>
            <w:tcBorders>
              <w:top w:val="nil"/>
              <w:left w:val="nil"/>
              <w:bottom w:val="single" w:sz="4" w:space="0" w:color="auto"/>
              <w:right w:val="nil"/>
            </w:tcBorders>
          </w:tcPr>
          <w:p w14:paraId="2DE7A869"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-0.048*</w:t>
            </w:r>
          </w:p>
        </w:tc>
        <w:tc>
          <w:tcPr>
            <w:tcW w:w="567" w:type="dxa"/>
            <w:tcBorders>
              <w:top w:val="nil"/>
              <w:left w:val="nil"/>
              <w:bottom w:val="single" w:sz="4" w:space="0" w:color="auto"/>
              <w:right w:val="nil"/>
            </w:tcBorders>
          </w:tcPr>
          <w:p w14:paraId="2B34882E"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-0.023*</w:t>
            </w:r>
          </w:p>
        </w:tc>
        <w:tc>
          <w:tcPr>
            <w:tcW w:w="567" w:type="dxa"/>
            <w:tcBorders>
              <w:top w:val="nil"/>
              <w:left w:val="nil"/>
              <w:bottom w:val="single" w:sz="4" w:space="0" w:color="auto"/>
              <w:right w:val="nil"/>
            </w:tcBorders>
          </w:tcPr>
          <w:p w14:paraId="195923DB"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-0.045*</w:t>
            </w:r>
          </w:p>
        </w:tc>
        <w:tc>
          <w:tcPr>
            <w:tcW w:w="567" w:type="dxa"/>
            <w:tcBorders>
              <w:top w:val="nil"/>
              <w:left w:val="nil"/>
              <w:bottom w:val="single" w:sz="4" w:space="0" w:color="auto"/>
              <w:right w:val="nil"/>
            </w:tcBorders>
          </w:tcPr>
          <w:p w14:paraId="0BC1458E"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0.010</w:t>
            </w:r>
          </w:p>
        </w:tc>
        <w:tc>
          <w:tcPr>
            <w:tcW w:w="567" w:type="dxa"/>
            <w:tcBorders>
              <w:top w:val="nil"/>
              <w:left w:val="nil"/>
              <w:bottom w:val="single" w:sz="4" w:space="0" w:color="auto"/>
              <w:right w:val="nil"/>
            </w:tcBorders>
          </w:tcPr>
          <w:p w14:paraId="10960685"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-0.023*</w:t>
            </w:r>
          </w:p>
        </w:tc>
        <w:tc>
          <w:tcPr>
            <w:tcW w:w="567" w:type="dxa"/>
            <w:tcBorders>
              <w:top w:val="nil"/>
              <w:left w:val="nil"/>
              <w:bottom w:val="single" w:sz="4" w:space="0" w:color="auto"/>
              <w:right w:val="nil"/>
            </w:tcBorders>
          </w:tcPr>
          <w:p w14:paraId="6684DD0D"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-0.030*</w:t>
            </w:r>
          </w:p>
        </w:tc>
        <w:tc>
          <w:tcPr>
            <w:tcW w:w="567" w:type="dxa"/>
            <w:tcBorders>
              <w:top w:val="nil"/>
              <w:left w:val="nil"/>
              <w:bottom w:val="single" w:sz="4" w:space="0" w:color="auto"/>
              <w:right w:val="nil"/>
            </w:tcBorders>
          </w:tcPr>
          <w:p w14:paraId="12213988"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-0.055*</w:t>
            </w:r>
          </w:p>
        </w:tc>
        <w:tc>
          <w:tcPr>
            <w:tcW w:w="567" w:type="dxa"/>
            <w:tcBorders>
              <w:top w:val="nil"/>
              <w:left w:val="nil"/>
              <w:bottom w:val="single" w:sz="4" w:space="0" w:color="auto"/>
              <w:right w:val="nil"/>
            </w:tcBorders>
          </w:tcPr>
          <w:p w14:paraId="1FA8C8E9"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0.081*</w:t>
            </w:r>
          </w:p>
        </w:tc>
        <w:tc>
          <w:tcPr>
            <w:tcW w:w="567" w:type="dxa"/>
            <w:tcBorders>
              <w:top w:val="nil"/>
              <w:left w:val="nil"/>
              <w:bottom w:val="single" w:sz="4" w:space="0" w:color="auto"/>
              <w:right w:val="nil"/>
            </w:tcBorders>
          </w:tcPr>
          <w:p w14:paraId="29305675" w14:textId="77777777" w:rsidR="00DD1717" w:rsidRPr="00E06F60" w:rsidRDefault="00DD1717" w:rsidP="00B556F0">
            <w:pPr>
              <w:widowControl w:val="0"/>
              <w:autoSpaceDE w:val="0"/>
              <w:autoSpaceDN w:val="0"/>
              <w:adjustRightInd w:val="0"/>
              <w:jc w:val="center"/>
              <w:rPr>
                <w:rFonts w:ascii="Garamond" w:hAnsi="Garamond"/>
                <w:sz w:val="12"/>
                <w:szCs w:val="12"/>
                <w:lang w:val="en-US"/>
              </w:rPr>
            </w:pPr>
            <w:r w:rsidRPr="00E06F60">
              <w:rPr>
                <w:rFonts w:ascii="Garamond" w:hAnsi="Garamond"/>
                <w:sz w:val="12"/>
                <w:szCs w:val="12"/>
                <w:lang w:val="en-US"/>
              </w:rPr>
              <w:t>-0.015</w:t>
            </w:r>
          </w:p>
        </w:tc>
        <w:tc>
          <w:tcPr>
            <w:tcW w:w="567" w:type="dxa"/>
            <w:tcBorders>
              <w:top w:val="nil"/>
              <w:left w:val="nil"/>
              <w:bottom w:val="single" w:sz="4" w:space="0" w:color="auto"/>
              <w:right w:val="nil"/>
            </w:tcBorders>
          </w:tcPr>
          <w:p w14:paraId="3E7188BE"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-0.031*</w:t>
            </w:r>
          </w:p>
        </w:tc>
        <w:tc>
          <w:tcPr>
            <w:tcW w:w="567" w:type="dxa"/>
            <w:tcBorders>
              <w:top w:val="nil"/>
              <w:left w:val="nil"/>
              <w:bottom w:val="single" w:sz="4" w:space="0" w:color="auto"/>
              <w:right w:val="nil"/>
            </w:tcBorders>
          </w:tcPr>
          <w:p w14:paraId="2497AA61"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0.129*</w:t>
            </w:r>
          </w:p>
        </w:tc>
        <w:tc>
          <w:tcPr>
            <w:tcW w:w="567" w:type="dxa"/>
            <w:tcBorders>
              <w:top w:val="nil"/>
              <w:left w:val="nil"/>
              <w:bottom w:val="single" w:sz="4" w:space="0" w:color="auto"/>
              <w:right w:val="nil"/>
            </w:tcBorders>
          </w:tcPr>
          <w:p w14:paraId="69701E68"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0.048*</w:t>
            </w:r>
          </w:p>
        </w:tc>
        <w:tc>
          <w:tcPr>
            <w:tcW w:w="567" w:type="dxa"/>
            <w:tcBorders>
              <w:top w:val="nil"/>
              <w:left w:val="nil"/>
              <w:bottom w:val="single" w:sz="4" w:space="0" w:color="auto"/>
              <w:right w:val="nil"/>
            </w:tcBorders>
          </w:tcPr>
          <w:p w14:paraId="0D4B6D73"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0.028*</w:t>
            </w:r>
          </w:p>
        </w:tc>
        <w:tc>
          <w:tcPr>
            <w:tcW w:w="567" w:type="dxa"/>
            <w:tcBorders>
              <w:top w:val="nil"/>
              <w:left w:val="nil"/>
              <w:bottom w:val="single" w:sz="4" w:space="0" w:color="auto"/>
              <w:right w:val="nil"/>
            </w:tcBorders>
          </w:tcPr>
          <w:p w14:paraId="21B29D4F"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-0.144*</w:t>
            </w:r>
          </w:p>
        </w:tc>
        <w:tc>
          <w:tcPr>
            <w:tcW w:w="567" w:type="dxa"/>
            <w:tcBorders>
              <w:top w:val="nil"/>
              <w:left w:val="nil"/>
              <w:bottom w:val="single" w:sz="4" w:space="0" w:color="auto"/>
              <w:right w:val="nil"/>
            </w:tcBorders>
          </w:tcPr>
          <w:p w14:paraId="5C49B2F1"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-0.080*</w:t>
            </w:r>
          </w:p>
        </w:tc>
        <w:tc>
          <w:tcPr>
            <w:tcW w:w="567" w:type="dxa"/>
            <w:tcBorders>
              <w:top w:val="nil"/>
              <w:left w:val="nil"/>
              <w:bottom w:val="single" w:sz="4" w:space="0" w:color="auto"/>
              <w:right w:val="nil"/>
            </w:tcBorders>
          </w:tcPr>
          <w:p w14:paraId="1262C030"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-0.010</w:t>
            </w:r>
          </w:p>
        </w:tc>
        <w:tc>
          <w:tcPr>
            <w:tcW w:w="567" w:type="dxa"/>
            <w:tcBorders>
              <w:top w:val="nil"/>
              <w:left w:val="nil"/>
              <w:bottom w:val="single" w:sz="4" w:space="0" w:color="auto"/>
              <w:right w:val="nil"/>
            </w:tcBorders>
          </w:tcPr>
          <w:p w14:paraId="7173B5D8"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-0.035*</w:t>
            </w:r>
          </w:p>
        </w:tc>
        <w:tc>
          <w:tcPr>
            <w:tcW w:w="567" w:type="dxa"/>
            <w:tcBorders>
              <w:top w:val="nil"/>
              <w:left w:val="nil"/>
              <w:bottom w:val="single" w:sz="4" w:space="0" w:color="auto"/>
              <w:right w:val="nil"/>
            </w:tcBorders>
          </w:tcPr>
          <w:p w14:paraId="7F141973"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0.076*</w:t>
            </w:r>
          </w:p>
        </w:tc>
        <w:tc>
          <w:tcPr>
            <w:tcW w:w="567" w:type="dxa"/>
            <w:tcBorders>
              <w:top w:val="nil"/>
              <w:left w:val="nil"/>
              <w:bottom w:val="single" w:sz="4" w:space="0" w:color="auto"/>
              <w:right w:val="nil"/>
            </w:tcBorders>
          </w:tcPr>
          <w:p w14:paraId="412145E4" w14:textId="77777777" w:rsidR="00DD1717" w:rsidRPr="00E06F60" w:rsidRDefault="00DD1717" w:rsidP="00B556F0">
            <w:pPr>
              <w:widowControl w:val="0"/>
              <w:autoSpaceDE w:val="0"/>
              <w:autoSpaceDN w:val="0"/>
              <w:adjustRightInd w:val="0"/>
              <w:jc w:val="right"/>
              <w:rPr>
                <w:rFonts w:ascii="Garamond" w:hAnsi="Garamond"/>
                <w:sz w:val="12"/>
                <w:szCs w:val="12"/>
                <w:lang w:val="en-US"/>
              </w:rPr>
            </w:pPr>
            <w:r w:rsidRPr="00E06F60">
              <w:rPr>
                <w:rFonts w:ascii="Garamond" w:hAnsi="Garamond"/>
                <w:sz w:val="12"/>
                <w:szCs w:val="12"/>
                <w:lang w:val="en-US"/>
              </w:rPr>
              <w:t>-0.032*</w:t>
            </w:r>
          </w:p>
        </w:tc>
      </w:tr>
    </w:tbl>
    <w:p w14:paraId="23591901" w14:textId="77777777" w:rsidR="00DD1717" w:rsidRPr="00E06F60" w:rsidRDefault="00DD1717" w:rsidP="00DD1717">
      <w:pPr>
        <w:rPr>
          <w:b/>
          <w:bCs/>
          <w:lang w:val="en-US"/>
        </w:rPr>
      </w:pPr>
    </w:p>
    <w:p w14:paraId="2C20F463" w14:textId="7E57D148" w:rsidR="00DD1717" w:rsidRPr="00E06F60" w:rsidRDefault="00DD1717" w:rsidP="00DD1717">
      <w:pPr>
        <w:rPr>
          <w:sz w:val="18"/>
          <w:szCs w:val="18"/>
          <w:lang w:val="en-US"/>
        </w:rPr>
      </w:pPr>
      <w:r w:rsidRPr="00E06F60">
        <w:rPr>
          <w:i/>
          <w:iCs/>
          <w:sz w:val="18"/>
          <w:szCs w:val="18"/>
          <w:lang w:val="en-US"/>
        </w:rPr>
        <w:t xml:space="preserve">*p </w:t>
      </w:r>
      <w:r w:rsidRPr="00E06F60">
        <w:rPr>
          <w:sz w:val="18"/>
          <w:szCs w:val="18"/>
          <w:lang w:val="en-US"/>
        </w:rPr>
        <w:t>&lt; .05.</w:t>
      </w:r>
      <w:r w:rsidR="00E06F60" w:rsidRPr="00E06F60">
        <w:rPr>
          <w:sz w:val="18"/>
          <w:szCs w:val="18"/>
          <w:lang w:val="en-US"/>
        </w:rPr>
        <w:t xml:space="preserve"> </w:t>
      </w:r>
    </w:p>
    <w:p w14:paraId="14FA21BF" w14:textId="77777777" w:rsidR="002D0A2A" w:rsidRPr="00312E7D" w:rsidRDefault="002D0A2A" w:rsidP="002D0A2A">
      <w:pPr>
        <w:rPr>
          <w:lang w:val="en-US"/>
        </w:rPr>
        <w:sectPr w:rsidR="002D0A2A" w:rsidRPr="00312E7D" w:rsidSect="002D0A2A">
          <w:pgSz w:w="16840" w:h="11900" w:orient="landscape"/>
          <w:pgMar w:top="1440" w:right="1440" w:bottom="1440" w:left="1440" w:header="708" w:footer="708" w:gutter="0"/>
          <w:cols w:space="708"/>
          <w:docGrid w:linePitch="360"/>
        </w:sectPr>
      </w:pPr>
      <w:bookmarkStart w:id="7" w:name="_Toc158889690"/>
    </w:p>
    <w:p w14:paraId="2CD77268" w14:textId="77777777" w:rsidR="002D0A2A" w:rsidRPr="002D0A2A" w:rsidRDefault="002D0A2A" w:rsidP="002D0A2A">
      <w:pPr>
        <w:pStyle w:val="NormalWeb"/>
        <w:spacing w:line="480" w:lineRule="auto"/>
        <w:contextualSpacing/>
        <w:rPr>
          <w:b/>
          <w:bCs/>
          <w:i/>
          <w:iCs/>
          <w:lang w:val="en-US"/>
        </w:rPr>
      </w:pPr>
      <w:r w:rsidRPr="002D0A2A">
        <w:rPr>
          <w:b/>
          <w:bCs/>
          <w:i/>
          <w:iCs/>
          <w:lang w:val="en-US"/>
        </w:rPr>
        <w:lastRenderedPageBreak/>
        <w:t>Robustness Tests</w:t>
      </w:r>
    </w:p>
    <w:p w14:paraId="33618D4F" w14:textId="50B2C9D6" w:rsidR="002D0A2A" w:rsidRPr="00827398" w:rsidRDefault="002D0A2A" w:rsidP="002D0A2A">
      <w:pPr>
        <w:pStyle w:val="NormalWeb"/>
        <w:spacing w:line="480" w:lineRule="auto"/>
        <w:ind w:firstLine="708"/>
        <w:contextualSpacing/>
        <w:rPr>
          <w:lang w:val="en-US"/>
        </w:rPr>
      </w:pPr>
      <w:r>
        <w:rPr>
          <w:i/>
          <w:iCs/>
          <w:lang w:val="en-US"/>
        </w:rPr>
        <w:t xml:space="preserve">Influencer Heterogeneity. </w:t>
      </w:r>
      <w:r w:rsidRPr="00F74389">
        <w:rPr>
          <w:lang w:val="en-US"/>
        </w:rPr>
        <w:t>The main model controls for a variety of aspects, but one could wonder whether virtual influencers heterogeneity is driving the results. Maybe certain influencers are just better than others at crafting engaging posts and these posts are more likely to include social ties. To address this, we control for influencer fixed effects while including cluster standard errors at the influencer level to account for potential serial correlation among engagement levels of posts shared by the same influencer. Results remain the same (</w:t>
      </w:r>
      <w:r w:rsidRPr="00F74389">
        <w:rPr>
          <w:rFonts w:eastAsiaTheme="minorHAnsi"/>
          <w:lang w:val="en-US" w:eastAsia="en-US"/>
        </w:rPr>
        <w:t xml:space="preserve">IRR = 1.086, SE = .041, </w:t>
      </w:r>
      <w:r>
        <w:rPr>
          <w:rFonts w:eastAsiaTheme="minorHAnsi"/>
          <w:i/>
          <w:iCs/>
          <w:lang w:val="en-US" w:eastAsia="en-US"/>
        </w:rPr>
        <w:t>z</w:t>
      </w:r>
      <w:r w:rsidRPr="00F74389">
        <w:rPr>
          <w:rFonts w:eastAsiaTheme="minorHAnsi"/>
          <w:i/>
          <w:iCs/>
          <w:lang w:val="en-US" w:eastAsia="en-US"/>
        </w:rPr>
        <w:t xml:space="preserve"> </w:t>
      </w:r>
      <w:r w:rsidRPr="00F74389">
        <w:rPr>
          <w:rFonts w:eastAsiaTheme="minorHAnsi"/>
          <w:lang w:val="en-US" w:eastAsia="en-US"/>
        </w:rPr>
        <w:t xml:space="preserve">= </w:t>
      </w:r>
      <w:r w:rsidRPr="00F74389">
        <w:rPr>
          <w:lang w:val="en-US"/>
        </w:rPr>
        <w:t>2</w:t>
      </w:r>
      <w:r w:rsidRPr="00F74389">
        <w:rPr>
          <w:rFonts w:eastAsiaTheme="minorHAnsi"/>
          <w:lang w:val="en-US" w:eastAsia="en-US"/>
        </w:rPr>
        <w:t xml:space="preserve">.20, </w:t>
      </w:r>
      <w:r w:rsidRPr="00F74389">
        <w:rPr>
          <w:rFonts w:eastAsiaTheme="minorHAnsi"/>
          <w:i/>
          <w:iCs/>
          <w:lang w:val="en-US" w:eastAsia="en-US"/>
        </w:rPr>
        <w:t>p</w:t>
      </w:r>
      <w:r w:rsidRPr="00F74389">
        <w:rPr>
          <w:rFonts w:eastAsiaTheme="minorHAnsi"/>
          <w:lang w:val="en-US" w:eastAsia="en-US"/>
        </w:rPr>
        <w:t xml:space="preserve"> = .028; Table </w:t>
      </w:r>
      <w:r>
        <w:rPr>
          <w:rFonts w:eastAsiaTheme="minorHAnsi"/>
          <w:lang w:val="en-US" w:eastAsia="en-US"/>
        </w:rPr>
        <w:t>W</w:t>
      </w:r>
      <w:r w:rsidR="007931E9">
        <w:rPr>
          <w:rFonts w:eastAsiaTheme="minorHAnsi"/>
          <w:lang w:val="en-US" w:eastAsia="en-US"/>
        </w:rPr>
        <w:t>A4</w:t>
      </w:r>
      <w:r w:rsidRPr="00F74389">
        <w:rPr>
          <w:rFonts w:eastAsiaTheme="minorHAnsi"/>
          <w:lang w:val="en-US" w:eastAsia="en-US"/>
        </w:rPr>
        <w:t xml:space="preserve">, Model </w:t>
      </w:r>
      <w:r>
        <w:rPr>
          <w:rFonts w:eastAsiaTheme="minorHAnsi"/>
          <w:lang w:val="en-US" w:eastAsia="en-US"/>
        </w:rPr>
        <w:t>1</w:t>
      </w:r>
      <w:r w:rsidRPr="00F74389">
        <w:rPr>
          <w:lang w:val="en-US"/>
        </w:rPr>
        <w:t>).</w:t>
      </w:r>
      <w:r w:rsidRPr="00F74389">
        <w:rPr>
          <w:rStyle w:val="FootnoteReference"/>
          <w:lang w:val="en-US"/>
        </w:rPr>
        <w:footnoteReference w:id="5"/>
      </w:r>
    </w:p>
    <w:p w14:paraId="4076CB91" w14:textId="3C4D6163" w:rsidR="002D0A2A" w:rsidRPr="00E06F60" w:rsidRDefault="002D0A2A" w:rsidP="002D0A2A">
      <w:pPr>
        <w:pStyle w:val="NormalWeb"/>
        <w:spacing w:line="480" w:lineRule="auto"/>
        <w:ind w:firstLine="708"/>
        <w:contextualSpacing/>
        <w:rPr>
          <w:lang w:val="en-US"/>
        </w:rPr>
      </w:pPr>
      <w:r w:rsidRPr="00E06F60">
        <w:rPr>
          <w:i/>
          <w:iCs/>
          <w:lang w:val="en-US"/>
        </w:rPr>
        <w:t>Selection</w:t>
      </w:r>
      <w:r>
        <w:rPr>
          <w:i/>
          <w:iCs/>
          <w:lang w:val="en-US"/>
        </w:rPr>
        <w:t>.</w:t>
      </w:r>
      <w:r w:rsidRPr="00E06F60">
        <w:rPr>
          <w:lang w:val="en-US"/>
        </w:rPr>
        <w:t xml:space="preserve"> Rather than being random, observable or unobservable factors </w:t>
      </w:r>
      <w:r>
        <w:rPr>
          <w:lang w:val="en-US"/>
        </w:rPr>
        <w:t xml:space="preserve">might </w:t>
      </w:r>
      <w:r w:rsidRPr="00E06F60">
        <w:rPr>
          <w:lang w:val="en-US"/>
        </w:rPr>
        <w:t xml:space="preserve">drive social tie presence. To address </w:t>
      </w:r>
      <w:r>
        <w:rPr>
          <w:lang w:val="en-US"/>
        </w:rPr>
        <w:t xml:space="preserve">this </w:t>
      </w:r>
      <w:r w:rsidRPr="00E06F60">
        <w:rPr>
          <w:lang w:val="en-US"/>
        </w:rPr>
        <w:t xml:space="preserve">endogeneity concern, we use propensity score matching </w:t>
      </w:r>
      <w:r>
        <w:rPr>
          <w:lang w:val="en-US"/>
        </w:rPr>
        <w:t xml:space="preserve">(PSM; </w:t>
      </w:r>
      <w:r w:rsidRPr="00E06F60">
        <w:rPr>
          <w:lang w:val="en-US"/>
        </w:rPr>
        <w:t xml:space="preserve">Rosenbaum &amp; Rubin, 1983) </w:t>
      </w:r>
      <w:r>
        <w:rPr>
          <w:lang w:val="en-US"/>
        </w:rPr>
        <w:t>and</w:t>
      </w:r>
      <w:r w:rsidRPr="00E06F60">
        <w:rPr>
          <w:lang w:val="en-US"/>
        </w:rPr>
        <w:t xml:space="preserve"> adjust for differences in the treatment and control group</w:t>
      </w:r>
      <w:r>
        <w:rPr>
          <w:lang w:val="en-US"/>
        </w:rPr>
        <w:t>s</w:t>
      </w:r>
      <w:r w:rsidRPr="00E06F60">
        <w:rPr>
          <w:lang w:val="en-US"/>
        </w:rPr>
        <w:t xml:space="preserve"> </w:t>
      </w:r>
      <w:r>
        <w:rPr>
          <w:lang w:val="en-US"/>
        </w:rPr>
        <w:t xml:space="preserve">that might </w:t>
      </w:r>
      <w:r w:rsidRPr="00E06F60">
        <w:rPr>
          <w:lang w:val="en-US"/>
        </w:rPr>
        <w:t>bias inferences about the treatment (see</w:t>
      </w:r>
      <w:r>
        <w:rPr>
          <w:lang w:val="en-US"/>
        </w:rPr>
        <w:t xml:space="preserve"> details below and</w:t>
      </w:r>
      <w:r w:rsidRPr="00E06F60">
        <w:rPr>
          <w:lang w:val="en-US"/>
        </w:rPr>
        <w:t xml:space="preserve"> </w:t>
      </w:r>
      <w:r>
        <w:rPr>
          <w:lang w:val="en-US"/>
        </w:rPr>
        <w:t>s</w:t>
      </w:r>
      <w:r w:rsidRPr="00E06F60">
        <w:rPr>
          <w:lang w:val="en-US"/>
        </w:rPr>
        <w:t xml:space="preserve">tatistics of </w:t>
      </w:r>
      <w:r>
        <w:rPr>
          <w:lang w:val="en-US"/>
        </w:rPr>
        <w:t>v</w:t>
      </w:r>
      <w:r w:rsidRPr="00E06F60">
        <w:rPr>
          <w:lang w:val="en-US"/>
        </w:rPr>
        <w:t xml:space="preserve">ariables </w:t>
      </w:r>
      <w:r>
        <w:rPr>
          <w:lang w:val="en-US"/>
        </w:rPr>
        <w:t>b</w:t>
      </w:r>
      <w:r w:rsidRPr="00E06F60">
        <w:rPr>
          <w:lang w:val="en-US"/>
        </w:rPr>
        <w:t xml:space="preserve">efore and </w:t>
      </w:r>
      <w:r>
        <w:rPr>
          <w:lang w:val="en-US"/>
        </w:rPr>
        <w:t>a</w:t>
      </w:r>
      <w:r w:rsidRPr="00E06F60">
        <w:rPr>
          <w:lang w:val="en-US"/>
        </w:rPr>
        <w:t xml:space="preserve">fter Matching </w:t>
      </w:r>
      <w:r>
        <w:rPr>
          <w:lang w:val="en-US"/>
        </w:rPr>
        <w:t xml:space="preserve">in </w:t>
      </w:r>
      <w:r w:rsidRPr="00E06F60">
        <w:rPr>
          <w:lang w:val="en-US"/>
        </w:rPr>
        <w:t>Table W</w:t>
      </w:r>
      <w:r>
        <w:rPr>
          <w:lang w:val="en-US"/>
        </w:rPr>
        <w:t>A</w:t>
      </w:r>
      <w:r w:rsidR="007931E9">
        <w:rPr>
          <w:lang w:val="en-US"/>
        </w:rPr>
        <w:t>3</w:t>
      </w:r>
      <w:r w:rsidRPr="00E06F60">
        <w:rPr>
          <w:lang w:val="en-US"/>
        </w:rPr>
        <w:t xml:space="preserve">). Even accounting for </w:t>
      </w:r>
      <w:r>
        <w:rPr>
          <w:lang w:val="en-US"/>
        </w:rPr>
        <w:t>such differences</w:t>
      </w:r>
      <w:r w:rsidRPr="00E06F60">
        <w:rPr>
          <w:lang w:val="en-US"/>
        </w:rPr>
        <w:t>, when virtual influencers appear with a social tie, the posts receive more engagement (</w:t>
      </w:r>
      <w:r w:rsidRPr="00E06F60">
        <w:rPr>
          <w:iCs/>
          <w:lang w:val="en-US"/>
        </w:rPr>
        <w:t>IRR</w:t>
      </w:r>
      <w:r w:rsidRPr="00E06F60">
        <w:rPr>
          <w:lang w:val="en-US"/>
        </w:rPr>
        <w:t xml:space="preserve"> = 1.090, SE = .048, </w:t>
      </w:r>
      <w:r>
        <w:rPr>
          <w:i/>
          <w:lang w:val="en-US"/>
        </w:rPr>
        <w:t>z</w:t>
      </w:r>
      <w:r w:rsidRPr="00E06F60">
        <w:rPr>
          <w:i/>
          <w:lang w:val="en-US"/>
        </w:rPr>
        <w:t xml:space="preserve"> </w:t>
      </w:r>
      <w:r w:rsidRPr="00E06F60">
        <w:rPr>
          <w:lang w:val="en-US"/>
        </w:rPr>
        <w:t xml:space="preserve">= 1.96, </w:t>
      </w:r>
      <w:r w:rsidRPr="00E06F60">
        <w:rPr>
          <w:i/>
          <w:lang w:val="en-US"/>
        </w:rPr>
        <w:t>p</w:t>
      </w:r>
      <w:r w:rsidRPr="00E06F60">
        <w:rPr>
          <w:lang w:val="en-US"/>
        </w:rPr>
        <w:t xml:space="preserve"> = .050; </w:t>
      </w:r>
      <w:r w:rsidRPr="00E06F60">
        <w:rPr>
          <w:rFonts w:eastAsiaTheme="minorHAnsi"/>
          <w:lang w:val="en-US" w:eastAsia="en-US"/>
        </w:rPr>
        <w:t>Table W</w:t>
      </w:r>
      <w:r>
        <w:rPr>
          <w:rFonts w:eastAsiaTheme="minorHAnsi"/>
          <w:lang w:val="en-US" w:eastAsia="en-US"/>
        </w:rPr>
        <w:t>A</w:t>
      </w:r>
      <w:r w:rsidR="007931E9">
        <w:rPr>
          <w:rFonts w:eastAsiaTheme="minorHAnsi"/>
          <w:lang w:val="en-US" w:eastAsia="en-US"/>
        </w:rPr>
        <w:t>4</w:t>
      </w:r>
      <w:r w:rsidRPr="00E06F60">
        <w:rPr>
          <w:rFonts w:eastAsiaTheme="minorHAnsi"/>
          <w:lang w:val="en-US" w:eastAsia="en-US"/>
        </w:rPr>
        <w:t>, Model 2</w:t>
      </w:r>
      <w:r w:rsidRPr="00E06F60">
        <w:rPr>
          <w:lang w:val="en-US"/>
        </w:rPr>
        <w:t>).</w:t>
      </w:r>
      <w:r w:rsidRPr="00E06F60">
        <w:rPr>
          <w:rStyle w:val="FootnoteReference"/>
          <w:lang w:val="en-US"/>
        </w:rPr>
        <w:footnoteReference w:id="6"/>
      </w:r>
    </w:p>
    <w:p w14:paraId="286C5889" w14:textId="68954C60" w:rsidR="002D0A2A" w:rsidRPr="00E06F60" w:rsidRDefault="002D0A2A" w:rsidP="002D0A2A">
      <w:pPr>
        <w:pStyle w:val="NormalWeb"/>
        <w:spacing w:line="480" w:lineRule="auto"/>
        <w:ind w:firstLine="708"/>
        <w:contextualSpacing/>
        <w:rPr>
          <w:lang w:val="en-US"/>
        </w:rPr>
      </w:pPr>
      <w:r w:rsidRPr="00E06F60">
        <w:rPr>
          <w:i/>
          <w:iCs/>
          <w:lang w:val="en-US"/>
        </w:rPr>
        <w:t>Model</w:t>
      </w:r>
      <w:r>
        <w:rPr>
          <w:i/>
          <w:iCs/>
          <w:lang w:val="en-US"/>
        </w:rPr>
        <w:t>ing a</w:t>
      </w:r>
      <w:r w:rsidRPr="00E06F60">
        <w:rPr>
          <w:i/>
          <w:iCs/>
          <w:lang w:val="en-US"/>
        </w:rPr>
        <w:t>pproach</w:t>
      </w:r>
      <w:r>
        <w:rPr>
          <w:i/>
          <w:iCs/>
          <w:lang w:val="en-US"/>
        </w:rPr>
        <w:t>.</w:t>
      </w:r>
      <w:r>
        <w:rPr>
          <w:lang w:val="en-US"/>
        </w:rPr>
        <w:t xml:space="preserve"> To check </w:t>
      </w:r>
      <w:r w:rsidRPr="00E06F60">
        <w:rPr>
          <w:lang w:val="en-US"/>
        </w:rPr>
        <w:t xml:space="preserve">whether the results </w:t>
      </w:r>
      <w:r>
        <w:rPr>
          <w:lang w:val="en-US"/>
        </w:rPr>
        <w:t xml:space="preserve">might be </w:t>
      </w:r>
      <w:r w:rsidRPr="00E06F60">
        <w:rPr>
          <w:lang w:val="en-US"/>
        </w:rPr>
        <w:t>driven by the modeling approach used, we re-r</w:t>
      </w:r>
      <w:r>
        <w:rPr>
          <w:lang w:val="en-US"/>
        </w:rPr>
        <w:t>a</w:t>
      </w:r>
      <w:r w:rsidRPr="00E06F60">
        <w:rPr>
          <w:lang w:val="en-US"/>
        </w:rPr>
        <w:t xml:space="preserve">n the analysis using an ordinary least squares regression (OLS) with a log-transformed dependent variable. </w:t>
      </w:r>
      <w:r>
        <w:rPr>
          <w:lang w:val="en-US"/>
        </w:rPr>
        <w:t>The r</w:t>
      </w:r>
      <w:r w:rsidRPr="00E06F60">
        <w:rPr>
          <w:lang w:val="en-US"/>
        </w:rPr>
        <w:t>esults remain the same (</w:t>
      </w:r>
      <w:r w:rsidRPr="00E06F60">
        <w:rPr>
          <w:i/>
          <w:lang w:val="en-US"/>
        </w:rPr>
        <w:t>b</w:t>
      </w:r>
      <w:r w:rsidRPr="00E06F60">
        <w:rPr>
          <w:lang w:val="en-US"/>
        </w:rPr>
        <w:t xml:space="preserve"> = .094, SE = .041, </w:t>
      </w:r>
      <w:r w:rsidRPr="00E06F60">
        <w:rPr>
          <w:i/>
          <w:lang w:val="en-US"/>
        </w:rPr>
        <w:t>t</w:t>
      </w:r>
      <w:r w:rsidRPr="00E06F60">
        <w:rPr>
          <w:lang w:val="en-US"/>
        </w:rPr>
        <w:t xml:space="preserve"> = 2.30, </w:t>
      </w:r>
      <w:r w:rsidRPr="00E06F60">
        <w:rPr>
          <w:i/>
          <w:lang w:val="en-US"/>
        </w:rPr>
        <w:t>p</w:t>
      </w:r>
      <w:r w:rsidRPr="00E06F60">
        <w:rPr>
          <w:lang w:val="en-US"/>
        </w:rPr>
        <w:t xml:space="preserve"> = .021; </w:t>
      </w:r>
      <w:r w:rsidRPr="00E06F60">
        <w:rPr>
          <w:rFonts w:eastAsiaTheme="minorHAnsi"/>
          <w:lang w:val="en-US" w:eastAsia="en-US"/>
        </w:rPr>
        <w:t>Table W</w:t>
      </w:r>
      <w:r>
        <w:rPr>
          <w:rFonts w:eastAsiaTheme="minorHAnsi"/>
          <w:lang w:val="en-US" w:eastAsia="en-US"/>
        </w:rPr>
        <w:t>A</w:t>
      </w:r>
      <w:r w:rsidR="007931E9">
        <w:rPr>
          <w:rFonts w:eastAsiaTheme="minorHAnsi"/>
          <w:lang w:val="en-US" w:eastAsia="en-US"/>
        </w:rPr>
        <w:t>4</w:t>
      </w:r>
      <w:r w:rsidRPr="00E06F60">
        <w:rPr>
          <w:rFonts w:eastAsiaTheme="minorHAnsi"/>
          <w:lang w:val="en-US" w:eastAsia="en-US"/>
        </w:rPr>
        <w:t>, Model 3</w:t>
      </w:r>
      <w:r w:rsidRPr="00E06F60">
        <w:rPr>
          <w:lang w:val="en-US"/>
        </w:rPr>
        <w:t xml:space="preserve">). </w:t>
      </w:r>
    </w:p>
    <w:p w14:paraId="5F8D57F5" w14:textId="197341FD" w:rsidR="002D0A2A" w:rsidRPr="00E06F60" w:rsidRDefault="002D0A2A" w:rsidP="002D0A2A">
      <w:pPr>
        <w:pStyle w:val="NormalWeb"/>
        <w:spacing w:before="0" w:beforeAutospacing="0" w:after="0" w:afterAutospacing="0" w:line="480" w:lineRule="auto"/>
        <w:ind w:firstLine="708"/>
        <w:contextualSpacing/>
        <w:rPr>
          <w:rFonts w:eastAsiaTheme="minorHAnsi"/>
          <w:lang w:val="en-US" w:eastAsia="en-US"/>
        </w:rPr>
      </w:pPr>
      <w:r w:rsidRPr="00E06F60">
        <w:rPr>
          <w:i/>
          <w:iCs/>
          <w:lang w:val="en-US"/>
        </w:rPr>
        <w:t xml:space="preserve">Alternative </w:t>
      </w:r>
      <w:r>
        <w:rPr>
          <w:i/>
          <w:iCs/>
          <w:lang w:val="en-US"/>
        </w:rPr>
        <w:t>m</w:t>
      </w:r>
      <w:r w:rsidRPr="00E06F60">
        <w:rPr>
          <w:i/>
          <w:iCs/>
          <w:lang w:val="en-US"/>
        </w:rPr>
        <w:t>easures</w:t>
      </w:r>
      <w:r>
        <w:rPr>
          <w:i/>
          <w:iCs/>
          <w:lang w:val="en-US"/>
        </w:rPr>
        <w:t>.</w:t>
      </w:r>
      <w:r w:rsidRPr="00E06F60">
        <w:rPr>
          <w:lang w:val="en-US"/>
        </w:rPr>
        <w:t xml:space="preserve"> We test </w:t>
      </w:r>
      <w:r>
        <w:rPr>
          <w:lang w:val="en-US"/>
        </w:rPr>
        <w:t xml:space="preserve">the </w:t>
      </w:r>
      <w:r w:rsidRPr="00E06F60">
        <w:rPr>
          <w:lang w:val="en-US"/>
        </w:rPr>
        <w:t xml:space="preserve">robustness </w:t>
      </w:r>
      <w:r>
        <w:rPr>
          <w:lang w:val="en-US"/>
        </w:rPr>
        <w:t xml:space="preserve">of the results </w:t>
      </w:r>
      <w:r w:rsidRPr="00E06F60">
        <w:rPr>
          <w:lang w:val="en-US"/>
        </w:rPr>
        <w:t xml:space="preserve">to different measures. </w:t>
      </w:r>
      <w:r>
        <w:rPr>
          <w:lang w:val="en-US"/>
        </w:rPr>
        <w:t xml:space="preserve">Rather than </w:t>
      </w:r>
      <w:r w:rsidRPr="00E06F60">
        <w:rPr>
          <w:lang w:val="en-US"/>
        </w:rPr>
        <w:t>combin</w:t>
      </w:r>
      <w:r>
        <w:rPr>
          <w:lang w:val="en-US"/>
        </w:rPr>
        <w:t xml:space="preserve">ing </w:t>
      </w:r>
      <w:r w:rsidRPr="00E06F60">
        <w:rPr>
          <w:lang w:val="en-US"/>
        </w:rPr>
        <w:t xml:space="preserve">likes and comments to measure engagement, </w:t>
      </w:r>
      <w:r>
        <w:rPr>
          <w:lang w:val="en-US"/>
        </w:rPr>
        <w:t>we find similar results when we consider likes alone</w:t>
      </w:r>
      <w:r w:rsidRPr="00E06F60">
        <w:rPr>
          <w:lang w:val="en-US"/>
        </w:rPr>
        <w:t xml:space="preserve"> (</w:t>
      </w:r>
      <w:r w:rsidRPr="00E06F60">
        <w:rPr>
          <w:iCs/>
          <w:lang w:val="en-US"/>
        </w:rPr>
        <w:t>IRR</w:t>
      </w:r>
      <w:r w:rsidRPr="00E06F60">
        <w:rPr>
          <w:lang w:val="en-US"/>
        </w:rPr>
        <w:t xml:space="preserve"> = 1.213, SE = .048, </w:t>
      </w:r>
      <w:r>
        <w:rPr>
          <w:i/>
          <w:lang w:val="en-US"/>
        </w:rPr>
        <w:t>z</w:t>
      </w:r>
      <w:r w:rsidRPr="00E06F60">
        <w:rPr>
          <w:lang w:val="en-US"/>
        </w:rPr>
        <w:t xml:space="preserve"> = 4.88, </w:t>
      </w:r>
      <w:r w:rsidRPr="00E06F60">
        <w:rPr>
          <w:i/>
          <w:lang w:val="en-US"/>
        </w:rPr>
        <w:t>p</w:t>
      </w:r>
      <w:r w:rsidRPr="00E06F60">
        <w:rPr>
          <w:lang w:val="en-US"/>
        </w:rPr>
        <w:t xml:space="preserve"> &lt; .001; Table W</w:t>
      </w:r>
      <w:r>
        <w:rPr>
          <w:lang w:val="en-US"/>
        </w:rPr>
        <w:t>A</w:t>
      </w:r>
      <w:r w:rsidR="007931E9">
        <w:rPr>
          <w:lang w:val="en-US"/>
        </w:rPr>
        <w:t>4</w:t>
      </w:r>
      <w:r w:rsidRPr="00E06F60">
        <w:rPr>
          <w:lang w:val="en-US"/>
        </w:rPr>
        <w:t>, Model 4)</w:t>
      </w:r>
      <w:r>
        <w:rPr>
          <w:lang w:val="en-US"/>
        </w:rPr>
        <w:t xml:space="preserve"> and when we use the </w:t>
      </w:r>
      <w:r w:rsidRPr="00E06F60">
        <w:rPr>
          <w:lang w:val="en-US"/>
        </w:rPr>
        <w:t xml:space="preserve">engagement rate (engagement/follower count; </w:t>
      </w:r>
      <w:proofErr w:type="spellStart"/>
      <w:r w:rsidRPr="00E06F60">
        <w:rPr>
          <w:rFonts w:ascii="TimesNewRomanPSMT" w:hAnsi="TimesNewRomanPSMT"/>
          <w:shd w:val="clear" w:color="auto" w:fill="FFFFFF"/>
          <w:lang w:val="en-US"/>
        </w:rPr>
        <w:t>Karagür</w:t>
      </w:r>
      <w:proofErr w:type="spellEnd"/>
      <w:r w:rsidRPr="00E06F60">
        <w:rPr>
          <w:rFonts w:ascii="TimesNewRomanPSMT" w:hAnsi="TimesNewRomanPSMT"/>
          <w:shd w:val="clear" w:color="auto" w:fill="FFFFFF"/>
          <w:lang w:val="en-US"/>
        </w:rPr>
        <w:t xml:space="preserve"> et</w:t>
      </w:r>
      <w:r w:rsidRPr="00E06F60">
        <w:rPr>
          <w:lang w:val="en-US"/>
        </w:rPr>
        <w:t xml:space="preserve"> al., </w:t>
      </w:r>
      <w:r w:rsidRPr="00E06F60">
        <w:rPr>
          <w:lang w:val="en-US"/>
        </w:rPr>
        <w:lastRenderedPageBreak/>
        <w:t xml:space="preserve">2022) as </w:t>
      </w:r>
      <w:r>
        <w:rPr>
          <w:lang w:val="en-US"/>
        </w:rPr>
        <w:t xml:space="preserve">a </w:t>
      </w:r>
      <w:r w:rsidRPr="00E06F60">
        <w:rPr>
          <w:lang w:val="en-US"/>
        </w:rPr>
        <w:t>dependent variable (</w:t>
      </w:r>
      <w:r w:rsidRPr="00E06F60">
        <w:rPr>
          <w:i/>
          <w:lang w:val="en-US"/>
        </w:rPr>
        <w:t>b</w:t>
      </w:r>
      <w:r w:rsidRPr="00E06F60">
        <w:rPr>
          <w:lang w:val="en-US"/>
        </w:rPr>
        <w:t xml:space="preserve"> = .958, SE = .310, </w:t>
      </w:r>
      <w:r w:rsidRPr="00E06F60">
        <w:rPr>
          <w:i/>
          <w:lang w:val="en-US"/>
        </w:rPr>
        <w:t xml:space="preserve">t </w:t>
      </w:r>
      <w:r w:rsidRPr="00E06F60">
        <w:rPr>
          <w:lang w:val="en-US"/>
        </w:rPr>
        <w:t xml:space="preserve">= 3.09, </w:t>
      </w:r>
      <w:r w:rsidRPr="00E06F60">
        <w:rPr>
          <w:i/>
          <w:lang w:val="en-US"/>
        </w:rPr>
        <w:t>p</w:t>
      </w:r>
      <w:r w:rsidRPr="00E06F60">
        <w:rPr>
          <w:lang w:val="en-US"/>
        </w:rPr>
        <w:t xml:space="preserve"> = .002; Table W</w:t>
      </w:r>
      <w:r>
        <w:rPr>
          <w:lang w:val="en-US"/>
        </w:rPr>
        <w:t>A</w:t>
      </w:r>
      <w:r w:rsidR="007931E9">
        <w:rPr>
          <w:lang w:val="en-US"/>
        </w:rPr>
        <w:t>4</w:t>
      </w:r>
      <w:r w:rsidRPr="00E06F60">
        <w:rPr>
          <w:lang w:val="en-US"/>
        </w:rPr>
        <w:t>, Model 5).</w:t>
      </w:r>
      <w:r w:rsidRPr="00E06F60">
        <w:rPr>
          <w:rStyle w:val="FootnoteReference"/>
          <w:lang w:val="en-US"/>
        </w:rPr>
        <w:footnoteReference w:id="7"/>
      </w:r>
      <w:r w:rsidRPr="00E06F60">
        <w:rPr>
          <w:lang w:val="en-US"/>
        </w:rPr>
        <w:t xml:space="preserve"> </w:t>
      </w:r>
      <w:r>
        <w:rPr>
          <w:lang w:val="en-US"/>
        </w:rPr>
        <w:t xml:space="preserve">Similarly, we </w:t>
      </w:r>
      <w:r w:rsidRPr="00CF7440">
        <w:rPr>
          <w:lang w:val="en-US"/>
        </w:rPr>
        <w:t>use</w:t>
      </w:r>
      <w:r>
        <w:rPr>
          <w:lang w:val="en-US"/>
        </w:rPr>
        <w:t>d</w:t>
      </w:r>
      <w:r w:rsidRPr="00CF7440">
        <w:rPr>
          <w:lang w:val="en-US"/>
        </w:rPr>
        <w:t xml:space="preserve"> the VAD lexicon to measure the valence of 342,664 followers’ comments</w:t>
      </w:r>
      <w:r>
        <w:rPr>
          <w:lang w:val="en-US"/>
        </w:rPr>
        <w:t xml:space="preserve"> (with a censored Tobit model to reflect the truncation of the </w:t>
      </w:r>
      <w:r w:rsidRPr="00FF73F4">
        <w:rPr>
          <w:lang w:val="en-US"/>
        </w:rPr>
        <w:t>dependent variable in the interval [0,1]</w:t>
      </w:r>
      <w:r>
        <w:rPr>
          <w:lang w:val="en-US"/>
        </w:rPr>
        <w:t xml:space="preserve">), finding that </w:t>
      </w:r>
      <w:r w:rsidRPr="00CF7440">
        <w:rPr>
          <w:lang w:val="en-US"/>
        </w:rPr>
        <w:t xml:space="preserve">posts </w:t>
      </w:r>
      <w:r>
        <w:rPr>
          <w:lang w:val="en-US"/>
        </w:rPr>
        <w:t xml:space="preserve">with social tie presence lead to more positive responses from </w:t>
      </w:r>
      <w:r w:rsidRPr="00CF7440">
        <w:rPr>
          <w:lang w:val="en-US"/>
        </w:rPr>
        <w:t>followers (</w:t>
      </w:r>
      <w:r w:rsidRPr="00302305">
        <w:rPr>
          <w:i/>
          <w:iCs/>
          <w:lang w:val="en-US"/>
        </w:rPr>
        <w:t>b</w:t>
      </w:r>
      <w:r w:rsidRPr="00CF7440">
        <w:rPr>
          <w:lang w:val="en-US"/>
        </w:rPr>
        <w:t xml:space="preserve"> = .01</w:t>
      </w:r>
      <w:r>
        <w:rPr>
          <w:lang w:val="en-US"/>
        </w:rPr>
        <w:t>7,</w:t>
      </w:r>
      <w:r w:rsidRPr="00CF7440">
        <w:rPr>
          <w:lang w:val="en-US"/>
        </w:rPr>
        <w:t xml:space="preserve"> </w:t>
      </w:r>
      <w:r w:rsidRPr="00A3043D">
        <w:rPr>
          <w:lang w:val="en-US"/>
        </w:rPr>
        <w:t>SE</w:t>
      </w:r>
      <w:r w:rsidRPr="00CF7440">
        <w:rPr>
          <w:lang w:val="en-US"/>
        </w:rPr>
        <w:t xml:space="preserve"> = .005</w:t>
      </w:r>
      <w:r>
        <w:rPr>
          <w:lang w:val="en-US"/>
        </w:rPr>
        <w:t>,</w:t>
      </w:r>
      <w:r w:rsidRPr="00CF7440">
        <w:rPr>
          <w:lang w:val="en-US"/>
        </w:rPr>
        <w:t xml:space="preserve"> </w:t>
      </w:r>
      <w:r w:rsidRPr="00302305">
        <w:rPr>
          <w:i/>
          <w:iCs/>
          <w:lang w:val="en-US"/>
        </w:rPr>
        <w:t>t</w:t>
      </w:r>
      <w:r w:rsidRPr="00CF7440">
        <w:rPr>
          <w:lang w:val="en-US"/>
        </w:rPr>
        <w:t xml:space="preserve"> = 3.</w:t>
      </w:r>
      <w:r>
        <w:rPr>
          <w:lang w:val="en-US"/>
        </w:rPr>
        <w:t>41,</w:t>
      </w:r>
      <w:r w:rsidRPr="00CF7440">
        <w:rPr>
          <w:lang w:val="en-US"/>
        </w:rPr>
        <w:t xml:space="preserve"> </w:t>
      </w:r>
      <w:r w:rsidRPr="00302305">
        <w:rPr>
          <w:i/>
          <w:iCs/>
          <w:lang w:val="en-US"/>
        </w:rPr>
        <w:t>p</w:t>
      </w:r>
      <w:r w:rsidRPr="00CF7440">
        <w:rPr>
          <w:lang w:val="en-US"/>
        </w:rPr>
        <w:t xml:space="preserve"> = .00</w:t>
      </w:r>
      <w:r>
        <w:rPr>
          <w:lang w:val="en-US"/>
        </w:rPr>
        <w:t>1</w:t>
      </w:r>
      <w:r w:rsidRPr="00CF7440">
        <w:rPr>
          <w:lang w:val="en-US"/>
        </w:rPr>
        <w:t>).</w:t>
      </w:r>
    </w:p>
    <w:p w14:paraId="4C744A30" w14:textId="3192F29F" w:rsidR="002D0A2A" w:rsidRPr="00827398" w:rsidRDefault="002D0A2A" w:rsidP="002D0A2A">
      <w:pPr>
        <w:pStyle w:val="NormalWeb"/>
        <w:spacing w:line="480" w:lineRule="auto"/>
        <w:ind w:firstLine="708"/>
        <w:contextualSpacing/>
        <w:rPr>
          <w:lang w:val="en-US"/>
        </w:rPr>
      </w:pPr>
      <w:r w:rsidRPr="00E06F60">
        <w:rPr>
          <w:i/>
          <w:iCs/>
          <w:lang w:val="en-US"/>
        </w:rPr>
        <w:t xml:space="preserve">Other </w:t>
      </w:r>
      <w:r>
        <w:rPr>
          <w:i/>
          <w:iCs/>
          <w:lang w:val="en-US"/>
        </w:rPr>
        <w:t>s</w:t>
      </w:r>
      <w:r w:rsidRPr="00E06F60">
        <w:rPr>
          <w:i/>
          <w:iCs/>
          <w:lang w:val="en-US"/>
        </w:rPr>
        <w:t xml:space="preserve">ources of </w:t>
      </w:r>
      <w:r>
        <w:rPr>
          <w:i/>
          <w:iCs/>
          <w:lang w:val="en-US"/>
        </w:rPr>
        <w:t>e</w:t>
      </w:r>
      <w:r w:rsidRPr="00E06F60">
        <w:rPr>
          <w:i/>
          <w:iCs/>
          <w:lang w:val="en-US"/>
        </w:rPr>
        <w:t>ndogeneity</w:t>
      </w:r>
      <w:r>
        <w:rPr>
          <w:i/>
          <w:iCs/>
          <w:lang w:val="en-US"/>
        </w:rPr>
        <w:t>.</w:t>
      </w:r>
      <w:r w:rsidRPr="00E06F60">
        <w:rPr>
          <w:lang w:val="en-US"/>
        </w:rPr>
        <w:t xml:space="preserve"> First, posts with social ties </w:t>
      </w:r>
      <w:r>
        <w:rPr>
          <w:lang w:val="en-US"/>
        </w:rPr>
        <w:t xml:space="preserve">might be </w:t>
      </w:r>
      <w:r w:rsidRPr="00E06F60">
        <w:rPr>
          <w:lang w:val="en-US"/>
        </w:rPr>
        <w:t>more likely to depict active product consumption (e.g., eating at a restaurant)</w:t>
      </w:r>
      <w:r>
        <w:rPr>
          <w:lang w:val="en-US"/>
        </w:rPr>
        <w:t>. A</w:t>
      </w:r>
      <w:r w:rsidRPr="00E06F60">
        <w:rPr>
          <w:lang w:val="en-US"/>
        </w:rPr>
        <w:t xml:space="preserve"> research assistant annotated a random sample of 500 posts for product use (dummy-coded). </w:t>
      </w:r>
      <w:r>
        <w:rPr>
          <w:lang w:val="en-US"/>
        </w:rPr>
        <w:t>The results indicate that s</w:t>
      </w:r>
      <w:r w:rsidRPr="00E06F60">
        <w:rPr>
          <w:lang w:val="en-US"/>
        </w:rPr>
        <w:t xml:space="preserve">ocial tie presence and product use </w:t>
      </w:r>
      <w:r>
        <w:rPr>
          <w:lang w:val="en-US"/>
        </w:rPr>
        <w:t>are</w:t>
      </w:r>
      <w:r w:rsidRPr="00E06F60">
        <w:rPr>
          <w:lang w:val="en-US"/>
        </w:rPr>
        <w:t xml:space="preserve"> not related (</w:t>
      </w:r>
      <w:r w:rsidRPr="00E06F60">
        <w:rPr>
          <w:i/>
          <w:iCs/>
          <w:lang w:val="en-US"/>
        </w:rPr>
        <w:t>r</w:t>
      </w:r>
      <w:r w:rsidRPr="00E06F60">
        <w:rPr>
          <w:lang w:val="en-US"/>
        </w:rPr>
        <w:t xml:space="preserve"> = .001), casting doubt on the possibility that product use </w:t>
      </w:r>
      <w:r>
        <w:rPr>
          <w:lang w:val="en-US"/>
        </w:rPr>
        <w:t xml:space="preserve">drives </w:t>
      </w:r>
      <w:r w:rsidRPr="00E06F60">
        <w:rPr>
          <w:lang w:val="en-US"/>
        </w:rPr>
        <w:t>the effect. Second, the specific objects shown in the image</w:t>
      </w:r>
      <w:r>
        <w:rPr>
          <w:lang w:val="en-US"/>
        </w:rPr>
        <w:t xml:space="preserve"> might be influential; m</w:t>
      </w:r>
      <w:r w:rsidRPr="00E06F60">
        <w:rPr>
          <w:lang w:val="en-US"/>
        </w:rPr>
        <w:t>oisturizers or beaches</w:t>
      </w:r>
      <w:r>
        <w:rPr>
          <w:lang w:val="en-US"/>
        </w:rPr>
        <w:t xml:space="preserve"> likely </w:t>
      </w:r>
      <w:r w:rsidRPr="00E06F60">
        <w:rPr>
          <w:lang w:val="en-US"/>
        </w:rPr>
        <w:t>attract more engagement than cabbages or bridges</w:t>
      </w:r>
      <w:r w:rsidR="005D7245">
        <w:rPr>
          <w:lang w:val="en-US"/>
        </w:rPr>
        <w:t>,</w:t>
      </w:r>
      <w:r>
        <w:rPr>
          <w:lang w:val="en-US"/>
        </w:rPr>
        <w:t xml:space="preserve"> for example</w:t>
      </w:r>
      <w:r w:rsidRPr="00E06F60">
        <w:rPr>
          <w:lang w:val="en-US"/>
        </w:rPr>
        <w:t xml:space="preserve">. </w:t>
      </w:r>
      <w:r>
        <w:rPr>
          <w:lang w:val="en-US"/>
        </w:rPr>
        <w:t>We</w:t>
      </w:r>
      <w:r w:rsidRPr="00E06F60">
        <w:rPr>
          <w:lang w:val="en-US"/>
        </w:rPr>
        <w:t xml:space="preserve"> used Google’s API to extract all objects depicted in pictures and include them as controls</w:t>
      </w:r>
      <w:r>
        <w:rPr>
          <w:lang w:val="en-US"/>
        </w:rPr>
        <w:t xml:space="preserve">; </w:t>
      </w:r>
      <w:r w:rsidRPr="00E06F60">
        <w:rPr>
          <w:lang w:val="en-US"/>
        </w:rPr>
        <w:t>after accounting for 2,005 objects, the effect of social ties persist</w:t>
      </w:r>
      <w:r>
        <w:rPr>
          <w:lang w:val="en-US"/>
        </w:rPr>
        <w:t>s</w:t>
      </w:r>
      <w:r w:rsidRPr="00E06F60">
        <w:rPr>
          <w:lang w:val="en-US"/>
        </w:rPr>
        <w:t xml:space="preserve"> (</w:t>
      </w:r>
      <w:r w:rsidRPr="00E06F60">
        <w:rPr>
          <w:rFonts w:eastAsiaTheme="minorHAnsi"/>
          <w:lang w:val="en-US" w:eastAsia="en-US"/>
        </w:rPr>
        <w:t xml:space="preserve">IRR = 1.132, SE = .048, </w:t>
      </w:r>
      <w:r>
        <w:rPr>
          <w:rFonts w:eastAsiaTheme="minorHAnsi"/>
          <w:i/>
          <w:iCs/>
          <w:lang w:val="en-US" w:eastAsia="en-US"/>
        </w:rPr>
        <w:t>z</w:t>
      </w:r>
      <w:r w:rsidRPr="00E06F60">
        <w:rPr>
          <w:rFonts w:eastAsiaTheme="minorHAnsi"/>
          <w:i/>
          <w:iCs/>
          <w:lang w:val="en-US" w:eastAsia="en-US"/>
        </w:rPr>
        <w:t xml:space="preserve"> </w:t>
      </w:r>
      <w:r w:rsidRPr="00E06F60">
        <w:rPr>
          <w:rFonts w:eastAsiaTheme="minorHAnsi"/>
          <w:lang w:val="en-US" w:eastAsia="en-US"/>
        </w:rPr>
        <w:t xml:space="preserve">= 3.31, </w:t>
      </w:r>
      <w:r w:rsidRPr="00E06F60">
        <w:rPr>
          <w:rFonts w:eastAsiaTheme="minorHAnsi"/>
          <w:i/>
          <w:iCs/>
          <w:lang w:val="en-US" w:eastAsia="en-US"/>
        </w:rPr>
        <w:t>p</w:t>
      </w:r>
      <w:r w:rsidRPr="00E06F60">
        <w:rPr>
          <w:rFonts w:eastAsiaTheme="minorHAnsi"/>
          <w:lang w:val="en-US" w:eastAsia="en-US"/>
        </w:rPr>
        <w:t xml:space="preserve"> &lt; .001</w:t>
      </w:r>
      <w:r w:rsidRPr="00E06F60">
        <w:rPr>
          <w:lang w:val="en-US"/>
        </w:rPr>
        <w:t xml:space="preserve">). Third, rather than social tie presence being beneficial, the observed relationship </w:t>
      </w:r>
      <w:r>
        <w:rPr>
          <w:lang w:val="en-US"/>
        </w:rPr>
        <w:t>could signify</w:t>
      </w:r>
      <w:r w:rsidR="005D7245">
        <w:rPr>
          <w:lang w:val="en-US"/>
        </w:rPr>
        <w:t xml:space="preserve"> </w:t>
      </w:r>
      <w:proofErr w:type="gramStart"/>
      <w:r w:rsidR="005D7245">
        <w:rPr>
          <w:lang w:val="en-US"/>
        </w:rPr>
        <w:t>that</w:t>
      </w:r>
      <w:r>
        <w:rPr>
          <w:lang w:val="en-US"/>
        </w:rPr>
        <w:t xml:space="preserve"> posts</w:t>
      </w:r>
      <w:proofErr w:type="gramEnd"/>
      <w:r w:rsidRPr="00E06F60">
        <w:rPr>
          <w:lang w:val="en-US"/>
        </w:rPr>
        <w:t xml:space="preserve"> with no one in the image (including the influencer) </w:t>
      </w:r>
      <w:r>
        <w:rPr>
          <w:lang w:val="en-US"/>
        </w:rPr>
        <w:t xml:space="preserve">are </w:t>
      </w:r>
      <w:r w:rsidRPr="00E06F60">
        <w:rPr>
          <w:lang w:val="en-US"/>
        </w:rPr>
        <w:t xml:space="preserve">detrimental. </w:t>
      </w:r>
      <w:r>
        <w:rPr>
          <w:lang w:val="en-US"/>
        </w:rPr>
        <w:t xml:space="preserve">This explanation </w:t>
      </w:r>
      <w:r w:rsidRPr="00E06F60">
        <w:rPr>
          <w:lang w:val="en-US"/>
        </w:rPr>
        <w:t xml:space="preserve">does not seem </w:t>
      </w:r>
      <w:r>
        <w:rPr>
          <w:lang w:val="en-US"/>
        </w:rPr>
        <w:t>persuasive; p</w:t>
      </w:r>
      <w:r w:rsidRPr="00E06F60">
        <w:rPr>
          <w:rFonts w:eastAsiaTheme="minorHAnsi"/>
          <w:lang w:val="en-US" w:eastAsia="en-US"/>
        </w:rPr>
        <w:t xml:space="preserve">osts </w:t>
      </w:r>
      <w:r>
        <w:rPr>
          <w:rFonts w:eastAsiaTheme="minorHAnsi"/>
          <w:lang w:val="en-US" w:eastAsia="en-US"/>
        </w:rPr>
        <w:t xml:space="preserve">that </w:t>
      </w:r>
      <w:r w:rsidRPr="00E06F60">
        <w:rPr>
          <w:rFonts w:eastAsiaTheme="minorHAnsi"/>
          <w:lang w:val="en-US" w:eastAsia="en-US"/>
        </w:rPr>
        <w:t xml:space="preserve">include a social tie receive more engagement than posts containing no one (IRR = 1.439, SE = .113, </w:t>
      </w:r>
      <w:r>
        <w:rPr>
          <w:rFonts w:eastAsiaTheme="minorHAnsi"/>
          <w:i/>
          <w:iCs/>
          <w:lang w:val="en-US" w:eastAsia="en-US"/>
        </w:rPr>
        <w:t>z</w:t>
      </w:r>
      <w:r w:rsidRPr="00E06F60">
        <w:rPr>
          <w:rFonts w:eastAsiaTheme="minorHAnsi"/>
          <w:i/>
          <w:iCs/>
          <w:lang w:val="en-US" w:eastAsia="en-US"/>
        </w:rPr>
        <w:t xml:space="preserve"> </w:t>
      </w:r>
      <w:r w:rsidRPr="00E06F60">
        <w:rPr>
          <w:rFonts w:eastAsiaTheme="minorHAnsi"/>
          <w:lang w:val="en-US" w:eastAsia="en-US"/>
        </w:rPr>
        <w:t xml:space="preserve">= 4.63, </w:t>
      </w:r>
      <w:r w:rsidRPr="00E06F60">
        <w:rPr>
          <w:rFonts w:eastAsiaTheme="minorHAnsi"/>
          <w:i/>
          <w:iCs/>
          <w:lang w:val="en-US" w:eastAsia="en-US"/>
        </w:rPr>
        <w:t>p</w:t>
      </w:r>
      <w:r w:rsidRPr="00E06F60">
        <w:rPr>
          <w:rFonts w:eastAsiaTheme="minorHAnsi"/>
          <w:lang w:val="en-US" w:eastAsia="en-US"/>
        </w:rPr>
        <w:t xml:space="preserve"> &lt; .001) or just the virtual influencer</w:t>
      </w:r>
      <w:r>
        <w:rPr>
          <w:rFonts w:eastAsiaTheme="minorHAnsi"/>
          <w:lang w:val="en-US" w:eastAsia="en-US"/>
        </w:rPr>
        <w:t xml:space="preserve"> (</w:t>
      </w:r>
      <w:r w:rsidRPr="00E06F60">
        <w:rPr>
          <w:rFonts w:eastAsiaTheme="minorHAnsi"/>
          <w:lang w:val="en-US" w:eastAsia="en-US"/>
        </w:rPr>
        <w:t xml:space="preserve">IRR = 1.188, SE = .047, </w:t>
      </w:r>
      <w:r>
        <w:rPr>
          <w:rFonts w:eastAsiaTheme="minorHAnsi"/>
          <w:i/>
          <w:iCs/>
          <w:lang w:val="en-US" w:eastAsia="en-US"/>
        </w:rPr>
        <w:t>z</w:t>
      </w:r>
      <w:r w:rsidRPr="00E06F60">
        <w:rPr>
          <w:rFonts w:eastAsiaTheme="minorHAnsi"/>
          <w:i/>
          <w:iCs/>
          <w:lang w:val="en-US" w:eastAsia="en-US"/>
        </w:rPr>
        <w:t xml:space="preserve"> </w:t>
      </w:r>
      <w:r w:rsidRPr="00E06F60">
        <w:rPr>
          <w:rFonts w:eastAsiaTheme="minorHAnsi"/>
          <w:lang w:val="en-US" w:eastAsia="en-US"/>
        </w:rPr>
        <w:t xml:space="preserve">= 4.36, </w:t>
      </w:r>
      <w:r w:rsidRPr="00E06F60">
        <w:rPr>
          <w:rFonts w:eastAsiaTheme="minorHAnsi"/>
          <w:i/>
          <w:iCs/>
          <w:lang w:val="en-US" w:eastAsia="en-US"/>
        </w:rPr>
        <w:t>p</w:t>
      </w:r>
      <w:r w:rsidRPr="00E06F60">
        <w:rPr>
          <w:rFonts w:eastAsiaTheme="minorHAnsi"/>
          <w:lang w:val="en-US" w:eastAsia="en-US"/>
        </w:rPr>
        <w:t xml:space="preserve"> &lt; .001). </w:t>
      </w:r>
      <w:r>
        <w:rPr>
          <w:lang w:val="en-US"/>
        </w:rPr>
        <w:t xml:space="preserve">Fourth, one might wonder whether consumers can detect whether a virtual influencer is, in fact, virtual, and if this can affect the observed results. Our theorizing implies that social tie presence should have the predicted effect only if consumers recognize the virtual influencers’ nature. Virtual influencers often disclose their nature in posts, so we conducted two tests to detect disclosure at the post level. </w:t>
      </w:r>
      <w:r w:rsidRPr="00890014">
        <w:rPr>
          <w:bCs/>
          <w:color w:val="000000" w:themeColor="text1"/>
          <w:lang w:val="en-US"/>
        </w:rPr>
        <w:t xml:space="preserve">In the first approach, we built a </w:t>
      </w:r>
      <w:r>
        <w:rPr>
          <w:bCs/>
          <w:color w:val="000000" w:themeColor="text1"/>
          <w:lang w:val="en-US"/>
        </w:rPr>
        <w:t xml:space="preserve">keyword </w:t>
      </w:r>
      <w:r w:rsidRPr="00890014">
        <w:rPr>
          <w:bCs/>
          <w:color w:val="000000" w:themeColor="text1"/>
          <w:lang w:val="en-US"/>
        </w:rPr>
        <w:t xml:space="preserve">list </w:t>
      </w:r>
      <w:r>
        <w:rPr>
          <w:bCs/>
          <w:color w:val="000000" w:themeColor="text1"/>
          <w:lang w:val="en-US"/>
        </w:rPr>
        <w:t>from</w:t>
      </w:r>
      <w:r w:rsidRPr="00890014">
        <w:rPr>
          <w:bCs/>
          <w:color w:val="000000" w:themeColor="text1"/>
          <w:lang w:val="en-US"/>
        </w:rPr>
        <w:t xml:space="preserve"> our </w:t>
      </w:r>
      <w:r w:rsidRPr="00890014">
        <w:rPr>
          <w:bCs/>
          <w:color w:val="000000" w:themeColor="text1"/>
          <w:lang w:val="en-US"/>
        </w:rPr>
        <w:lastRenderedPageBreak/>
        <w:t xml:space="preserve">dataset (i.e., </w:t>
      </w:r>
      <w:r w:rsidRPr="00890014">
        <w:rPr>
          <w:bCs/>
          <w:i/>
          <w:iCs/>
          <w:color w:val="000000" w:themeColor="text1"/>
          <w:lang w:val="en-US"/>
        </w:rPr>
        <w:t xml:space="preserve">artificial, not real, robot, virtual, avatar, not human, non-human, </w:t>
      </w:r>
      <w:proofErr w:type="spellStart"/>
      <w:r w:rsidRPr="00890014">
        <w:rPr>
          <w:bCs/>
          <w:i/>
          <w:iCs/>
          <w:color w:val="000000" w:themeColor="text1"/>
          <w:lang w:val="en-US"/>
        </w:rPr>
        <w:t>digitalinfluencer</w:t>
      </w:r>
      <w:proofErr w:type="spellEnd"/>
      <w:r w:rsidRPr="00890014">
        <w:rPr>
          <w:bCs/>
          <w:i/>
          <w:iCs/>
          <w:color w:val="000000" w:themeColor="text1"/>
          <w:lang w:val="en-US"/>
        </w:rPr>
        <w:t xml:space="preserve">, metaverse, cartoon, bot, </w:t>
      </w:r>
      <w:proofErr w:type="spellStart"/>
      <w:r w:rsidRPr="00890014">
        <w:rPr>
          <w:bCs/>
          <w:i/>
          <w:iCs/>
          <w:color w:val="000000" w:themeColor="text1"/>
          <w:lang w:val="en-US"/>
        </w:rPr>
        <w:t>cgi</w:t>
      </w:r>
      <w:proofErr w:type="spellEnd"/>
      <w:r w:rsidRPr="00890014">
        <w:rPr>
          <w:bCs/>
          <w:color w:val="000000" w:themeColor="text1"/>
          <w:lang w:val="en-US"/>
        </w:rPr>
        <w:t>)</w:t>
      </w:r>
      <w:r>
        <w:rPr>
          <w:bCs/>
          <w:color w:val="000000" w:themeColor="text1"/>
          <w:lang w:val="en-US"/>
        </w:rPr>
        <w:t xml:space="preserve"> and included a dummy variable for disclosure presence in the full model</w:t>
      </w:r>
      <w:r w:rsidRPr="00890014">
        <w:rPr>
          <w:bCs/>
          <w:color w:val="000000" w:themeColor="text1"/>
          <w:lang w:val="en-US"/>
        </w:rPr>
        <w:t xml:space="preserve">. </w:t>
      </w:r>
      <w:r>
        <w:rPr>
          <w:bCs/>
          <w:color w:val="000000" w:themeColor="text1"/>
          <w:lang w:val="en-US"/>
        </w:rPr>
        <w:t>R</w:t>
      </w:r>
      <w:r w:rsidRPr="00890014">
        <w:rPr>
          <w:bCs/>
          <w:color w:val="000000" w:themeColor="text1"/>
          <w:lang w:val="en-US"/>
        </w:rPr>
        <w:t xml:space="preserve">esults </w:t>
      </w:r>
      <w:r>
        <w:rPr>
          <w:bCs/>
          <w:color w:val="000000" w:themeColor="text1"/>
          <w:lang w:val="en-US"/>
        </w:rPr>
        <w:t>remain robust</w:t>
      </w:r>
      <w:r w:rsidRPr="00890014">
        <w:rPr>
          <w:bCs/>
          <w:color w:val="000000" w:themeColor="text1"/>
          <w:lang w:val="en-US"/>
        </w:rPr>
        <w:t xml:space="preserve"> (</w:t>
      </w:r>
      <w:r w:rsidRPr="00E06F60">
        <w:rPr>
          <w:rFonts w:eastAsiaTheme="minorHAnsi"/>
          <w:lang w:val="en-US" w:eastAsia="en-US"/>
        </w:rPr>
        <w:t xml:space="preserve">IRR = </w:t>
      </w:r>
      <w:r>
        <w:rPr>
          <w:rFonts w:eastAsiaTheme="minorHAnsi"/>
          <w:lang w:val="en-US" w:eastAsia="en-US"/>
        </w:rPr>
        <w:t>1</w:t>
      </w:r>
      <w:r w:rsidRPr="00E06F60">
        <w:rPr>
          <w:rFonts w:eastAsiaTheme="minorHAnsi"/>
          <w:lang w:val="en-US" w:eastAsia="en-US"/>
        </w:rPr>
        <w:t>.</w:t>
      </w:r>
      <w:r>
        <w:rPr>
          <w:rFonts w:eastAsiaTheme="minorHAnsi"/>
          <w:lang w:val="en-US" w:eastAsia="en-US"/>
        </w:rPr>
        <w:t>228</w:t>
      </w:r>
      <w:r w:rsidRPr="00E06F60">
        <w:rPr>
          <w:rFonts w:eastAsiaTheme="minorHAnsi"/>
          <w:lang w:val="en-US" w:eastAsia="en-US"/>
        </w:rPr>
        <w:t>, SE = .0</w:t>
      </w:r>
      <w:r>
        <w:rPr>
          <w:rFonts w:eastAsiaTheme="minorHAnsi"/>
          <w:lang w:val="en-US" w:eastAsia="en-US"/>
        </w:rPr>
        <w:t>47</w:t>
      </w:r>
      <w:r w:rsidRPr="00E06F60">
        <w:rPr>
          <w:rFonts w:eastAsiaTheme="minorHAnsi"/>
          <w:lang w:val="en-US" w:eastAsia="en-US"/>
        </w:rPr>
        <w:t xml:space="preserve">, </w:t>
      </w:r>
      <w:r>
        <w:rPr>
          <w:rFonts w:eastAsiaTheme="minorHAnsi"/>
          <w:i/>
          <w:iCs/>
          <w:lang w:val="en-US" w:eastAsia="en-US"/>
        </w:rPr>
        <w:t>z</w:t>
      </w:r>
      <w:r w:rsidRPr="00E06F60">
        <w:rPr>
          <w:rFonts w:eastAsiaTheme="minorHAnsi"/>
          <w:i/>
          <w:iCs/>
          <w:lang w:val="en-US" w:eastAsia="en-US"/>
        </w:rPr>
        <w:t xml:space="preserve"> </w:t>
      </w:r>
      <w:r w:rsidRPr="00E06F60">
        <w:rPr>
          <w:rFonts w:eastAsiaTheme="minorHAnsi"/>
          <w:lang w:val="en-US" w:eastAsia="en-US"/>
        </w:rPr>
        <w:t xml:space="preserve">= </w:t>
      </w:r>
      <w:r>
        <w:rPr>
          <w:rFonts w:eastAsiaTheme="minorHAnsi"/>
          <w:lang w:val="en-US" w:eastAsia="en-US"/>
        </w:rPr>
        <w:t>5</w:t>
      </w:r>
      <w:r w:rsidRPr="00E06F60">
        <w:rPr>
          <w:rFonts w:eastAsiaTheme="minorHAnsi"/>
          <w:lang w:val="en-US" w:eastAsia="en-US"/>
        </w:rPr>
        <w:t>.</w:t>
      </w:r>
      <w:r>
        <w:rPr>
          <w:rFonts w:eastAsiaTheme="minorHAnsi"/>
          <w:lang w:val="en-US" w:eastAsia="en-US"/>
        </w:rPr>
        <w:t>32</w:t>
      </w:r>
      <w:r w:rsidR="005D7245">
        <w:rPr>
          <w:rFonts w:eastAsiaTheme="minorHAnsi"/>
          <w:lang w:val="en-US" w:eastAsia="en-US"/>
        </w:rPr>
        <w:t>,</w:t>
      </w:r>
      <w:r w:rsidRPr="00E06F60">
        <w:rPr>
          <w:rFonts w:eastAsiaTheme="minorHAnsi"/>
          <w:lang w:val="en-US" w:eastAsia="en-US"/>
        </w:rPr>
        <w:t xml:space="preserve"> </w:t>
      </w:r>
      <w:r w:rsidRPr="00E06F60">
        <w:rPr>
          <w:rFonts w:eastAsiaTheme="minorHAnsi"/>
          <w:i/>
          <w:iCs/>
          <w:lang w:val="en-US" w:eastAsia="en-US"/>
        </w:rPr>
        <w:t>p</w:t>
      </w:r>
      <w:r w:rsidRPr="00E06F60">
        <w:rPr>
          <w:rFonts w:eastAsiaTheme="minorHAnsi"/>
          <w:lang w:val="en-US" w:eastAsia="en-US"/>
        </w:rPr>
        <w:t xml:space="preserve"> </w:t>
      </w:r>
      <w:r>
        <w:rPr>
          <w:rFonts w:eastAsiaTheme="minorHAnsi"/>
          <w:lang w:val="en-US" w:eastAsia="en-US"/>
        </w:rPr>
        <w:t>&lt;</w:t>
      </w:r>
      <w:r w:rsidRPr="00E06F60">
        <w:rPr>
          <w:rFonts w:eastAsiaTheme="minorHAnsi"/>
          <w:lang w:val="en-US" w:eastAsia="en-US"/>
        </w:rPr>
        <w:t xml:space="preserve"> .</w:t>
      </w:r>
      <w:r>
        <w:rPr>
          <w:rFonts w:eastAsiaTheme="minorHAnsi"/>
          <w:lang w:val="en-US" w:eastAsia="en-US"/>
        </w:rPr>
        <w:t>001</w:t>
      </w:r>
      <w:r w:rsidRPr="00890014">
        <w:rPr>
          <w:bCs/>
          <w:color w:val="000000" w:themeColor="text1"/>
          <w:lang w:val="en-US"/>
        </w:rPr>
        <w:t>).</w:t>
      </w:r>
      <w:r>
        <w:rPr>
          <w:bCs/>
          <w:color w:val="000000" w:themeColor="text1"/>
          <w:lang w:val="en-US"/>
        </w:rPr>
        <w:t xml:space="preserve"> </w:t>
      </w:r>
      <w:r w:rsidRPr="00890014">
        <w:rPr>
          <w:bCs/>
          <w:color w:val="000000" w:themeColor="text1"/>
          <w:lang w:val="en-US"/>
        </w:rPr>
        <w:t>In the second approach, we used zero-shot learning with GPT</w:t>
      </w:r>
      <w:r w:rsidR="005D7245">
        <w:rPr>
          <w:bCs/>
          <w:color w:val="000000" w:themeColor="text1"/>
          <w:lang w:val="en-US"/>
        </w:rPr>
        <w:t>-</w:t>
      </w:r>
      <w:r w:rsidRPr="00890014">
        <w:rPr>
          <w:bCs/>
          <w:color w:val="000000" w:themeColor="text1"/>
          <w:lang w:val="en-US"/>
        </w:rPr>
        <w:t>5</w:t>
      </w:r>
      <w:r>
        <w:rPr>
          <w:bCs/>
          <w:color w:val="000000" w:themeColor="text1"/>
          <w:lang w:val="en-US"/>
        </w:rPr>
        <w:t xml:space="preserve"> </w:t>
      </w:r>
      <w:r w:rsidRPr="00890014">
        <w:rPr>
          <w:color w:val="000000"/>
          <w:lang w:val="en-US"/>
        </w:rPr>
        <w:t>to classify posts as disclosing or not disclosing the influencer’s virtual natur</w:t>
      </w:r>
      <w:r>
        <w:rPr>
          <w:color w:val="000000"/>
          <w:lang w:val="en-US"/>
        </w:rPr>
        <w:t>e.</w:t>
      </w:r>
      <w:r>
        <w:rPr>
          <w:rStyle w:val="FootnoteReference"/>
          <w:bCs/>
          <w:color w:val="000000" w:themeColor="text1"/>
          <w:lang w:val="en-US"/>
        </w:rPr>
        <w:footnoteReference w:id="8"/>
      </w:r>
      <w:r w:rsidRPr="00890014">
        <w:rPr>
          <w:bCs/>
          <w:color w:val="000000" w:themeColor="text1"/>
          <w:lang w:val="en-US"/>
        </w:rPr>
        <w:t xml:space="preserve"> </w:t>
      </w:r>
      <w:r w:rsidRPr="00890014">
        <w:rPr>
          <w:color w:val="000000"/>
          <w:lang w:val="en-US"/>
        </w:rPr>
        <w:t>Manual validation of 100 randomly selected posts confirmed the accuracy of this procedure. Again, results were unchanged when controlling for disclosure</w:t>
      </w:r>
      <w:r w:rsidRPr="000044CE">
        <w:rPr>
          <w:bCs/>
          <w:color w:val="000000" w:themeColor="text1"/>
          <w:lang w:val="en-US"/>
        </w:rPr>
        <w:t xml:space="preserve"> </w:t>
      </w:r>
      <w:r w:rsidRPr="00890014">
        <w:rPr>
          <w:bCs/>
          <w:color w:val="000000" w:themeColor="text1"/>
          <w:lang w:val="en-US"/>
        </w:rPr>
        <w:t>(</w:t>
      </w:r>
      <w:r w:rsidRPr="00E06F60">
        <w:rPr>
          <w:rFonts w:eastAsiaTheme="minorHAnsi"/>
          <w:lang w:val="en-US" w:eastAsia="en-US"/>
        </w:rPr>
        <w:t xml:space="preserve">IRR = </w:t>
      </w:r>
      <w:r>
        <w:rPr>
          <w:rFonts w:eastAsiaTheme="minorHAnsi"/>
          <w:lang w:val="en-US" w:eastAsia="en-US"/>
        </w:rPr>
        <w:t>1</w:t>
      </w:r>
      <w:r w:rsidRPr="00E06F60">
        <w:rPr>
          <w:rFonts w:eastAsiaTheme="minorHAnsi"/>
          <w:lang w:val="en-US" w:eastAsia="en-US"/>
        </w:rPr>
        <w:t>.</w:t>
      </w:r>
      <w:r>
        <w:rPr>
          <w:rFonts w:eastAsiaTheme="minorHAnsi"/>
          <w:lang w:val="en-US" w:eastAsia="en-US"/>
        </w:rPr>
        <w:t>210</w:t>
      </w:r>
      <w:r w:rsidRPr="00E06F60">
        <w:rPr>
          <w:rFonts w:eastAsiaTheme="minorHAnsi"/>
          <w:lang w:val="en-US" w:eastAsia="en-US"/>
        </w:rPr>
        <w:t>, SE = .0</w:t>
      </w:r>
      <w:r>
        <w:rPr>
          <w:rFonts w:eastAsiaTheme="minorHAnsi"/>
          <w:lang w:val="en-US" w:eastAsia="en-US"/>
        </w:rPr>
        <w:t>47</w:t>
      </w:r>
      <w:r w:rsidRPr="00E06F60">
        <w:rPr>
          <w:rFonts w:eastAsiaTheme="minorHAnsi"/>
          <w:lang w:val="en-US" w:eastAsia="en-US"/>
        </w:rPr>
        <w:t xml:space="preserve">, </w:t>
      </w:r>
      <w:r>
        <w:rPr>
          <w:rFonts w:eastAsiaTheme="minorHAnsi"/>
          <w:i/>
          <w:iCs/>
          <w:lang w:val="en-US" w:eastAsia="en-US"/>
        </w:rPr>
        <w:t>z</w:t>
      </w:r>
      <w:r w:rsidRPr="00E06F60">
        <w:rPr>
          <w:rFonts w:eastAsiaTheme="minorHAnsi"/>
          <w:i/>
          <w:iCs/>
          <w:lang w:val="en-US" w:eastAsia="en-US"/>
        </w:rPr>
        <w:t xml:space="preserve"> </w:t>
      </w:r>
      <w:r w:rsidRPr="00E06F60">
        <w:rPr>
          <w:rFonts w:eastAsiaTheme="minorHAnsi"/>
          <w:lang w:val="en-US" w:eastAsia="en-US"/>
        </w:rPr>
        <w:t xml:space="preserve">= </w:t>
      </w:r>
      <w:r>
        <w:rPr>
          <w:rFonts w:eastAsiaTheme="minorHAnsi"/>
          <w:lang w:val="en-US" w:eastAsia="en-US"/>
        </w:rPr>
        <w:t>4</w:t>
      </w:r>
      <w:r w:rsidRPr="00E06F60">
        <w:rPr>
          <w:rFonts w:eastAsiaTheme="minorHAnsi"/>
          <w:lang w:val="en-US" w:eastAsia="en-US"/>
        </w:rPr>
        <w:t>.</w:t>
      </w:r>
      <w:r>
        <w:rPr>
          <w:rFonts w:eastAsiaTheme="minorHAnsi"/>
          <w:lang w:val="en-US" w:eastAsia="en-US"/>
        </w:rPr>
        <w:t>91</w:t>
      </w:r>
      <w:r w:rsidR="005D7245">
        <w:rPr>
          <w:rFonts w:eastAsiaTheme="minorHAnsi"/>
          <w:lang w:val="en-US" w:eastAsia="en-US"/>
        </w:rPr>
        <w:t>,</w:t>
      </w:r>
      <w:r w:rsidRPr="00E06F60">
        <w:rPr>
          <w:rFonts w:eastAsiaTheme="minorHAnsi"/>
          <w:lang w:val="en-US" w:eastAsia="en-US"/>
        </w:rPr>
        <w:t xml:space="preserve"> </w:t>
      </w:r>
      <w:r w:rsidRPr="00E06F60">
        <w:rPr>
          <w:rFonts w:eastAsiaTheme="minorHAnsi"/>
          <w:i/>
          <w:iCs/>
          <w:lang w:val="en-US" w:eastAsia="en-US"/>
        </w:rPr>
        <w:t>p</w:t>
      </w:r>
      <w:r w:rsidRPr="00E06F60">
        <w:rPr>
          <w:rFonts w:eastAsiaTheme="minorHAnsi"/>
          <w:lang w:val="en-US" w:eastAsia="en-US"/>
        </w:rPr>
        <w:t xml:space="preserve"> </w:t>
      </w:r>
      <w:r>
        <w:rPr>
          <w:rFonts w:eastAsiaTheme="minorHAnsi"/>
          <w:lang w:val="en-US" w:eastAsia="en-US"/>
        </w:rPr>
        <w:t>&lt;</w:t>
      </w:r>
      <w:r w:rsidRPr="00E06F60">
        <w:rPr>
          <w:rFonts w:eastAsiaTheme="minorHAnsi"/>
          <w:lang w:val="en-US" w:eastAsia="en-US"/>
        </w:rPr>
        <w:t xml:space="preserve"> .</w:t>
      </w:r>
      <w:r>
        <w:rPr>
          <w:rFonts w:eastAsiaTheme="minorHAnsi"/>
          <w:lang w:val="en-US" w:eastAsia="en-US"/>
        </w:rPr>
        <w:t>001</w:t>
      </w:r>
      <w:r w:rsidRPr="00890014">
        <w:rPr>
          <w:bCs/>
          <w:color w:val="000000" w:themeColor="text1"/>
          <w:lang w:val="en-US"/>
        </w:rPr>
        <w:t>).</w:t>
      </w:r>
    </w:p>
    <w:p w14:paraId="07E9F157" w14:textId="6D7291C1" w:rsidR="002D0A2A" w:rsidRDefault="002D0A2A" w:rsidP="002D0A2A">
      <w:pPr>
        <w:pStyle w:val="NormalWeb"/>
        <w:spacing w:line="480" w:lineRule="auto"/>
        <w:ind w:firstLine="708"/>
        <w:contextualSpacing/>
        <w:rPr>
          <w:lang w:val="en-US"/>
        </w:rPr>
      </w:pPr>
      <w:r w:rsidRPr="00E06F60">
        <w:rPr>
          <w:i/>
          <w:iCs/>
          <w:lang w:val="en-US"/>
        </w:rPr>
        <w:t xml:space="preserve">Alternative </w:t>
      </w:r>
      <w:r>
        <w:rPr>
          <w:i/>
          <w:iCs/>
          <w:lang w:val="en-US"/>
        </w:rPr>
        <w:t>e</w:t>
      </w:r>
      <w:r w:rsidRPr="00E06F60">
        <w:rPr>
          <w:i/>
          <w:iCs/>
          <w:lang w:val="en-US"/>
        </w:rPr>
        <w:t>xplanations</w:t>
      </w:r>
      <w:r>
        <w:rPr>
          <w:i/>
          <w:iCs/>
          <w:lang w:val="en-US"/>
        </w:rPr>
        <w:t>.</w:t>
      </w:r>
      <w:r w:rsidRPr="00E06F60">
        <w:rPr>
          <w:lang w:val="en-US"/>
        </w:rPr>
        <w:t xml:space="preserve"> Rather than anthropomorphism</w:t>
      </w:r>
      <w:r>
        <w:rPr>
          <w:lang w:val="en-US"/>
        </w:rPr>
        <w:t>,</w:t>
      </w:r>
      <w:r w:rsidRPr="00E06F60">
        <w:rPr>
          <w:lang w:val="en-US"/>
        </w:rPr>
        <w:t xml:space="preserve"> the effects </w:t>
      </w:r>
      <w:r>
        <w:rPr>
          <w:lang w:val="en-US"/>
        </w:rPr>
        <w:t xml:space="preserve">might be </w:t>
      </w:r>
      <w:r w:rsidRPr="00E06F60">
        <w:rPr>
          <w:lang w:val="en-US"/>
        </w:rPr>
        <w:t>driven by social proof</w:t>
      </w:r>
      <w:r>
        <w:rPr>
          <w:lang w:val="en-US"/>
        </w:rPr>
        <w:t xml:space="preserve">, or the idea </w:t>
      </w:r>
      <w:r w:rsidRPr="00E06F60">
        <w:rPr>
          <w:lang w:val="en-US"/>
        </w:rPr>
        <w:t>that “everyone is doing something</w:t>
      </w:r>
      <w:r>
        <w:rPr>
          <w:lang w:val="en-US"/>
        </w:rPr>
        <w:t>,</w:t>
      </w:r>
      <w:r w:rsidRPr="00E06F60">
        <w:rPr>
          <w:lang w:val="en-US"/>
        </w:rPr>
        <w:t xml:space="preserve">” </w:t>
      </w:r>
      <w:r>
        <w:rPr>
          <w:lang w:val="en-US"/>
        </w:rPr>
        <w:t xml:space="preserve">which </w:t>
      </w:r>
      <w:r w:rsidRPr="00E06F60">
        <w:rPr>
          <w:lang w:val="en-US"/>
        </w:rPr>
        <w:t>can boost persuasion (Zhou et al.</w:t>
      </w:r>
      <w:r w:rsidR="005D7245">
        <w:rPr>
          <w:lang w:val="en-US"/>
        </w:rPr>
        <w:t>,</w:t>
      </w:r>
      <w:r w:rsidRPr="00E06F60">
        <w:rPr>
          <w:lang w:val="en-US"/>
        </w:rPr>
        <w:t xml:space="preserve"> 2022)</w:t>
      </w:r>
      <w:r>
        <w:rPr>
          <w:lang w:val="en-US"/>
        </w:rPr>
        <w:t>. In our study</w:t>
      </w:r>
      <w:r w:rsidRPr="00E06F60">
        <w:rPr>
          <w:lang w:val="en-US"/>
        </w:rPr>
        <w:t xml:space="preserve"> context, more social ties in an image </w:t>
      </w:r>
      <w:r>
        <w:rPr>
          <w:lang w:val="en-US"/>
        </w:rPr>
        <w:t xml:space="preserve">might </w:t>
      </w:r>
      <w:r w:rsidRPr="00E06F60">
        <w:rPr>
          <w:lang w:val="en-US"/>
        </w:rPr>
        <w:t xml:space="preserve">make virtual influencers seem more popular and boost the impact of their posts. </w:t>
      </w:r>
      <w:r>
        <w:rPr>
          <w:lang w:val="en-US"/>
        </w:rPr>
        <w:t xml:space="preserve">However, we find </w:t>
      </w:r>
      <w:r w:rsidRPr="00E06F60">
        <w:rPr>
          <w:lang w:val="en-US"/>
        </w:rPr>
        <w:t>no increase in engagement when more others are present (</w:t>
      </w:r>
      <w:r w:rsidRPr="00E06F60">
        <w:rPr>
          <w:rFonts w:eastAsiaTheme="minorHAnsi"/>
          <w:lang w:val="en-US" w:eastAsia="en-US"/>
        </w:rPr>
        <w:t xml:space="preserve">IRR = .982, SE = .012, </w:t>
      </w:r>
      <w:r>
        <w:rPr>
          <w:rFonts w:eastAsiaTheme="minorHAnsi"/>
          <w:i/>
          <w:iCs/>
          <w:lang w:val="en-US" w:eastAsia="en-US"/>
        </w:rPr>
        <w:t>z</w:t>
      </w:r>
      <w:r w:rsidRPr="00E06F60">
        <w:rPr>
          <w:rFonts w:eastAsiaTheme="minorHAnsi"/>
          <w:i/>
          <w:iCs/>
          <w:lang w:val="en-US" w:eastAsia="en-US"/>
        </w:rPr>
        <w:t xml:space="preserve"> </w:t>
      </w:r>
      <w:r w:rsidRPr="00E06F60">
        <w:rPr>
          <w:rFonts w:eastAsiaTheme="minorHAnsi"/>
          <w:lang w:val="en-US" w:eastAsia="en-US"/>
        </w:rPr>
        <w:t xml:space="preserve">= </w:t>
      </w:r>
      <w:r w:rsidRPr="00E06F60">
        <w:rPr>
          <w:lang w:val="en-US"/>
        </w:rPr>
        <w:t>–</w:t>
      </w:r>
      <w:r w:rsidRPr="00E06F60">
        <w:rPr>
          <w:rFonts w:eastAsiaTheme="minorHAnsi"/>
          <w:lang w:val="en-US" w:eastAsia="en-US"/>
        </w:rPr>
        <w:t>1.48</w:t>
      </w:r>
      <w:r w:rsidR="005D7245">
        <w:rPr>
          <w:rFonts w:eastAsiaTheme="minorHAnsi"/>
          <w:lang w:val="en-US" w:eastAsia="en-US"/>
        </w:rPr>
        <w:t>,</w:t>
      </w:r>
      <w:r w:rsidRPr="00E06F60">
        <w:rPr>
          <w:rFonts w:eastAsiaTheme="minorHAnsi"/>
          <w:lang w:val="en-US" w:eastAsia="en-US"/>
        </w:rPr>
        <w:t xml:space="preserve"> </w:t>
      </w:r>
      <w:r w:rsidRPr="00E06F60">
        <w:rPr>
          <w:rFonts w:eastAsiaTheme="minorHAnsi"/>
          <w:i/>
          <w:iCs/>
          <w:lang w:val="en-US" w:eastAsia="en-US"/>
        </w:rPr>
        <w:t>p</w:t>
      </w:r>
      <w:r w:rsidRPr="00E06F60">
        <w:rPr>
          <w:rFonts w:eastAsiaTheme="minorHAnsi"/>
          <w:lang w:val="en-US" w:eastAsia="en-US"/>
        </w:rPr>
        <w:t xml:space="preserve"> = .139</w:t>
      </w:r>
      <w:r w:rsidRPr="00E06F60">
        <w:rPr>
          <w:lang w:val="en-US"/>
        </w:rPr>
        <w:t xml:space="preserve">). This </w:t>
      </w:r>
      <w:r>
        <w:rPr>
          <w:lang w:val="en-US"/>
        </w:rPr>
        <w:t xml:space="preserve">finding </w:t>
      </w:r>
      <w:r w:rsidRPr="00E06F60">
        <w:rPr>
          <w:lang w:val="en-US"/>
        </w:rPr>
        <w:t xml:space="preserve">also </w:t>
      </w:r>
      <w:r>
        <w:rPr>
          <w:lang w:val="en-US"/>
        </w:rPr>
        <w:t xml:space="preserve">challenges a </w:t>
      </w:r>
      <w:r w:rsidRPr="00E06F60">
        <w:rPr>
          <w:lang w:val="en-US"/>
        </w:rPr>
        <w:t>notion that intimacy driv</w:t>
      </w:r>
      <w:r>
        <w:rPr>
          <w:lang w:val="en-US"/>
        </w:rPr>
        <w:t>es</w:t>
      </w:r>
      <w:r w:rsidRPr="00E06F60">
        <w:rPr>
          <w:lang w:val="en-US"/>
        </w:rPr>
        <w:t xml:space="preserve"> the effects. Including fewer others (e.g., 1 vs. 10) can suggest the poster shares closer ties with them (Chung et al., 2023), </w:t>
      </w:r>
      <w:r>
        <w:rPr>
          <w:lang w:val="en-US"/>
        </w:rPr>
        <w:t>b</w:t>
      </w:r>
      <w:r w:rsidRPr="00E06F60">
        <w:rPr>
          <w:lang w:val="en-US"/>
        </w:rPr>
        <w:t xml:space="preserve">ut the non-significant effect of </w:t>
      </w:r>
      <w:r>
        <w:rPr>
          <w:lang w:val="en-US"/>
        </w:rPr>
        <w:t xml:space="preserve">the </w:t>
      </w:r>
      <w:r w:rsidRPr="00E06F60">
        <w:rPr>
          <w:lang w:val="en-US"/>
        </w:rPr>
        <w:t xml:space="preserve">number </w:t>
      </w:r>
      <w:r>
        <w:rPr>
          <w:lang w:val="en-US"/>
        </w:rPr>
        <w:t xml:space="preserve">of others undermines </w:t>
      </w:r>
      <w:r w:rsidRPr="00E06F60">
        <w:rPr>
          <w:lang w:val="en-US"/>
        </w:rPr>
        <w:t>this</w:t>
      </w:r>
      <w:r>
        <w:rPr>
          <w:lang w:val="en-US"/>
        </w:rPr>
        <w:t xml:space="preserve"> explanation</w:t>
      </w:r>
      <w:r w:rsidRPr="00E06F60">
        <w:rPr>
          <w:lang w:val="en-US"/>
        </w:rPr>
        <w:t xml:space="preserve">, as well as the possibility that the effects </w:t>
      </w:r>
      <w:r>
        <w:rPr>
          <w:lang w:val="en-US"/>
        </w:rPr>
        <w:t xml:space="preserve">could be </w:t>
      </w:r>
      <w:r w:rsidRPr="00E06F60">
        <w:rPr>
          <w:lang w:val="en-US"/>
        </w:rPr>
        <w:t>driven by the number of people in the picture.</w:t>
      </w:r>
    </w:p>
    <w:p w14:paraId="5076C724" w14:textId="77777777" w:rsidR="002D0A2A" w:rsidRDefault="002D0A2A" w:rsidP="002D0A2A">
      <w:pPr>
        <w:pStyle w:val="Heading2"/>
        <w:spacing w:line="480" w:lineRule="auto"/>
        <w:contextualSpacing/>
        <w:rPr>
          <w:rFonts w:ascii="Times New Roman" w:hAnsi="Times New Roman" w:cs="Times New Roman"/>
          <w:b/>
          <w:bCs/>
          <w:i/>
          <w:iCs/>
          <w:color w:val="000000" w:themeColor="text1"/>
          <w:sz w:val="24"/>
          <w:szCs w:val="24"/>
          <w:lang w:val="en-US"/>
        </w:rPr>
      </w:pPr>
    </w:p>
    <w:p w14:paraId="3D7BE508" w14:textId="77777777" w:rsidR="002D0A2A" w:rsidRDefault="002D0A2A" w:rsidP="002D0A2A">
      <w:pPr>
        <w:rPr>
          <w:lang w:val="en-US"/>
        </w:rPr>
      </w:pPr>
    </w:p>
    <w:p w14:paraId="1D2A4828" w14:textId="77777777" w:rsidR="002D0A2A" w:rsidRDefault="002D0A2A" w:rsidP="002D0A2A">
      <w:pPr>
        <w:rPr>
          <w:lang w:val="en-US"/>
        </w:rPr>
      </w:pPr>
    </w:p>
    <w:p w14:paraId="10A0823B" w14:textId="77777777" w:rsidR="002D0A2A" w:rsidRDefault="002D0A2A" w:rsidP="002D0A2A">
      <w:pPr>
        <w:rPr>
          <w:lang w:val="en-US"/>
        </w:rPr>
      </w:pPr>
    </w:p>
    <w:p w14:paraId="342DC5E6" w14:textId="77777777" w:rsidR="002D0A2A" w:rsidRDefault="002D0A2A" w:rsidP="002D0A2A">
      <w:pPr>
        <w:rPr>
          <w:lang w:val="en-US"/>
        </w:rPr>
      </w:pPr>
    </w:p>
    <w:p w14:paraId="3D48DEA9" w14:textId="77777777" w:rsidR="002D0A2A" w:rsidRDefault="002D0A2A" w:rsidP="002D0A2A">
      <w:pPr>
        <w:rPr>
          <w:lang w:val="en-US"/>
        </w:rPr>
      </w:pPr>
    </w:p>
    <w:p w14:paraId="2C011607" w14:textId="77777777" w:rsidR="002D0A2A" w:rsidRDefault="002D0A2A" w:rsidP="002D0A2A">
      <w:pPr>
        <w:rPr>
          <w:lang w:val="en-US"/>
        </w:rPr>
      </w:pPr>
    </w:p>
    <w:p w14:paraId="3EC9CA4C" w14:textId="77777777" w:rsidR="002D0A2A" w:rsidRPr="002D0A2A" w:rsidRDefault="002D0A2A" w:rsidP="002D0A2A">
      <w:pPr>
        <w:rPr>
          <w:lang w:val="en-US"/>
        </w:rPr>
      </w:pPr>
    </w:p>
    <w:p w14:paraId="17CE4B15" w14:textId="5022572A" w:rsidR="002D0A2A" w:rsidRPr="00E06F60" w:rsidRDefault="002D0A2A" w:rsidP="002D0A2A">
      <w:pPr>
        <w:pStyle w:val="Heading2"/>
        <w:spacing w:line="480" w:lineRule="auto"/>
        <w:contextualSpacing/>
        <w:rPr>
          <w:rFonts w:ascii="Times New Roman" w:hAnsi="Times New Roman" w:cs="Times New Roman"/>
          <w:b/>
          <w:bCs/>
          <w:i/>
          <w:iCs/>
          <w:color w:val="000000" w:themeColor="text1"/>
          <w:sz w:val="24"/>
          <w:szCs w:val="24"/>
          <w:lang w:val="en-US"/>
        </w:rPr>
      </w:pPr>
      <w:r w:rsidRPr="00E06F60">
        <w:rPr>
          <w:rFonts w:ascii="Times New Roman" w:hAnsi="Times New Roman" w:cs="Times New Roman"/>
          <w:b/>
          <w:bCs/>
          <w:i/>
          <w:iCs/>
          <w:color w:val="000000" w:themeColor="text1"/>
          <w:sz w:val="24"/>
          <w:szCs w:val="24"/>
          <w:lang w:val="en-US"/>
        </w:rPr>
        <w:lastRenderedPageBreak/>
        <w:t>Propensity Score Matching</w:t>
      </w:r>
    </w:p>
    <w:p w14:paraId="6023309B" w14:textId="77777777" w:rsidR="002D0A2A" w:rsidRPr="00E06F60" w:rsidRDefault="002D0A2A" w:rsidP="002D0A2A">
      <w:pPr>
        <w:spacing w:line="480" w:lineRule="auto"/>
        <w:ind w:firstLine="708"/>
        <w:rPr>
          <w:lang w:val="en-US"/>
        </w:rPr>
      </w:pPr>
      <w:r w:rsidRPr="00E06F60">
        <w:rPr>
          <w:lang w:val="en-US"/>
        </w:rPr>
        <w:t xml:space="preserve">The inclusion of a social tie in an image </w:t>
      </w:r>
      <w:r>
        <w:rPr>
          <w:lang w:val="en-US"/>
        </w:rPr>
        <w:t xml:space="preserve">might </w:t>
      </w:r>
      <w:r w:rsidRPr="00E06F60">
        <w:rPr>
          <w:lang w:val="en-US"/>
        </w:rPr>
        <w:t xml:space="preserve">not be random. If a certain influencer believes that pictures with social ties boost engagement, </w:t>
      </w:r>
      <w:r>
        <w:rPr>
          <w:lang w:val="en-US"/>
        </w:rPr>
        <w:t xml:space="preserve">they probably are </w:t>
      </w:r>
      <w:r w:rsidRPr="00E06F60">
        <w:rPr>
          <w:lang w:val="en-US"/>
        </w:rPr>
        <w:t xml:space="preserve">more likely to share such images (i.e., self-selection bias). </w:t>
      </w:r>
      <w:r>
        <w:rPr>
          <w:lang w:val="en-US"/>
        </w:rPr>
        <w:t>Other</w:t>
      </w:r>
      <w:r w:rsidRPr="00E06F60">
        <w:rPr>
          <w:lang w:val="en-US"/>
        </w:rPr>
        <w:t xml:space="preserve">, unobservable factors </w:t>
      </w:r>
      <w:r>
        <w:rPr>
          <w:lang w:val="en-US"/>
        </w:rPr>
        <w:t xml:space="preserve">might </w:t>
      </w:r>
      <w:r w:rsidRPr="00E06F60">
        <w:rPr>
          <w:lang w:val="en-US"/>
        </w:rPr>
        <w:t xml:space="preserve">drive both engagement and the propensity to </w:t>
      </w:r>
      <w:r>
        <w:rPr>
          <w:lang w:val="en-US"/>
        </w:rPr>
        <w:t xml:space="preserve">feature </w:t>
      </w:r>
      <w:r w:rsidRPr="00E06F60">
        <w:rPr>
          <w:lang w:val="en-US"/>
        </w:rPr>
        <w:t xml:space="preserve">social tie in posts. </w:t>
      </w:r>
      <w:r>
        <w:rPr>
          <w:lang w:val="en-US"/>
        </w:rPr>
        <w:t>O</w:t>
      </w:r>
      <w:r w:rsidRPr="00E06F60">
        <w:rPr>
          <w:lang w:val="en-US"/>
        </w:rPr>
        <w:t xml:space="preserve">ur experiments </w:t>
      </w:r>
      <w:r>
        <w:rPr>
          <w:lang w:val="en-US"/>
        </w:rPr>
        <w:t xml:space="preserve">largely </w:t>
      </w:r>
      <w:r w:rsidRPr="00E06F60">
        <w:rPr>
          <w:lang w:val="en-US"/>
        </w:rPr>
        <w:t>rule ou</w:t>
      </w:r>
      <w:r>
        <w:rPr>
          <w:lang w:val="en-US"/>
        </w:rPr>
        <w:t>t</w:t>
      </w:r>
      <w:r w:rsidRPr="00E06F60">
        <w:rPr>
          <w:lang w:val="en-US"/>
        </w:rPr>
        <w:t xml:space="preserve"> such endogeneity, </w:t>
      </w:r>
      <w:r>
        <w:rPr>
          <w:lang w:val="en-US"/>
        </w:rPr>
        <w:t xml:space="preserve">but </w:t>
      </w:r>
      <w:r w:rsidRPr="00E06F60">
        <w:rPr>
          <w:lang w:val="en-US"/>
        </w:rPr>
        <w:t xml:space="preserve">to </w:t>
      </w:r>
      <w:r>
        <w:rPr>
          <w:lang w:val="en-US"/>
        </w:rPr>
        <w:t xml:space="preserve">address its potential influence </w:t>
      </w:r>
      <w:r w:rsidRPr="00E06F60">
        <w:rPr>
          <w:lang w:val="en-US"/>
        </w:rPr>
        <w:t xml:space="preserve">in the field data, we </w:t>
      </w:r>
      <w:r>
        <w:rPr>
          <w:lang w:val="en-US"/>
        </w:rPr>
        <w:t xml:space="preserve">apply </w:t>
      </w:r>
      <w:r w:rsidRPr="00E06F60">
        <w:rPr>
          <w:lang w:val="en-US"/>
        </w:rPr>
        <w:t>PSM</w:t>
      </w:r>
      <w:r>
        <w:rPr>
          <w:lang w:val="en-US"/>
        </w:rPr>
        <w:t xml:space="preserve"> (</w:t>
      </w:r>
      <w:r w:rsidRPr="00E06F60">
        <w:rPr>
          <w:lang w:val="en-US"/>
        </w:rPr>
        <w:t>Rosenbaum &amp; Rubin, 1983)</w:t>
      </w:r>
      <w:r>
        <w:rPr>
          <w:lang w:val="en-US"/>
        </w:rPr>
        <w:t xml:space="preserve">, which </w:t>
      </w:r>
      <w:r w:rsidRPr="00E06F60">
        <w:rPr>
          <w:lang w:val="en-US"/>
        </w:rPr>
        <w:t xml:space="preserve">assumes that </w:t>
      </w:r>
      <w:r>
        <w:rPr>
          <w:lang w:val="en-US"/>
        </w:rPr>
        <w:t xml:space="preserve">particular </w:t>
      </w:r>
      <w:r w:rsidRPr="00E06F60">
        <w:rPr>
          <w:lang w:val="en-US"/>
        </w:rPr>
        <w:t xml:space="preserve">control variables </w:t>
      </w:r>
      <w:r>
        <w:rPr>
          <w:lang w:val="en-US"/>
        </w:rPr>
        <w:t xml:space="preserve">can </w:t>
      </w:r>
      <w:r w:rsidRPr="00E06F60">
        <w:rPr>
          <w:lang w:val="en-US"/>
        </w:rPr>
        <w:t xml:space="preserve">identify selection into treatment </w:t>
      </w:r>
      <w:r>
        <w:rPr>
          <w:lang w:val="en-US"/>
        </w:rPr>
        <w:t xml:space="preserve">versus </w:t>
      </w:r>
      <w:r w:rsidRPr="00E06F60">
        <w:rPr>
          <w:lang w:val="en-US"/>
        </w:rPr>
        <w:t>control groups</w:t>
      </w:r>
      <w:r>
        <w:rPr>
          <w:lang w:val="en-US"/>
        </w:rPr>
        <w:t>. By</w:t>
      </w:r>
      <w:r w:rsidRPr="00E06F60">
        <w:rPr>
          <w:lang w:val="en-US"/>
        </w:rPr>
        <w:t xml:space="preserve"> us</w:t>
      </w:r>
      <w:r>
        <w:rPr>
          <w:lang w:val="en-US"/>
        </w:rPr>
        <w:t xml:space="preserve">ing </w:t>
      </w:r>
      <w:r w:rsidRPr="00E06F60">
        <w:rPr>
          <w:lang w:val="en-US"/>
        </w:rPr>
        <w:t>these control</w:t>
      </w:r>
      <w:r>
        <w:rPr>
          <w:lang w:val="en-US"/>
        </w:rPr>
        <w:t xml:space="preserve"> variable</w:t>
      </w:r>
      <w:r w:rsidRPr="00E06F60">
        <w:rPr>
          <w:lang w:val="en-US"/>
        </w:rPr>
        <w:t>s</w:t>
      </w:r>
      <w:r>
        <w:rPr>
          <w:lang w:val="en-US"/>
        </w:rPr>
        <w:t xml:space="preserve">, we can </w:t>
      </w:r>
      <w:r w:rsidRPr="00E06F60">
        <w:rPr>
          <w:lang w:val="en-US"/>
        </w:rPr>
        <w:t>estimate a score</w:t>
      </w:r>
      <w:r>
        <w:rPr>
          <w:lang w:val="en-US"/>
        </w:rPr>
        <w:t>,</w:t>
      </w:r>
      <w:r w:rsidRPr="00E06F60">
        <w:rPr>
          <w:lang w:val="en-US"/>
        </w:rPr>
        <w:t xml:space="preserve"> such that the distribution of all the observed variables and behaviors </w:t>
      </w:r>
      <w:r>
        <w:rPr>
          <w:lang w:val="en-US"/>
        </w:rPr>
        <w:t xml:space="preserve">across </w:t>
      </w:r>
      <w:r w:rsidRPr="00E06F60">
        <w:rPr>
          <w:lang w:val="en-US"/>
        </w:rPr>
        <w:t xml:space="preserve">the treated units is similar to that </w:t>
      </w:r>
      <w:r>
        <w:rPr>
          <w:lang w:val="en-US"/>
        </w:rPr>
        <w:t xml:space="preserve">across </w:t>
      </w:r>
      <w:r w:rsidRPr="00E06F60">
        <w:rPr>
          <w:lang w:val="en-US"/>
        </w:rPr>
        <w:t>the control units (</w:t>
      </w:r>
      <w:proofErr w:type="spellStart"/>
      <w:r w:rsidRPr="00E06F60">
        <w:rPr>
          <w:lang w:val="en-US"/>
        </w:rPr>
        <w:t>Imbens</w:t>
      </w:r>
      <w:proofErr w:type="spellEnd"/>
      <w:r w:rsidRPr="00E06F60">
        <w:rPr>
          <w:lang w:val="en-US"/>
        </w:rPr>
        <w:t xml:space="preserve"> &amp; Rubin, 2015). In </w:t>
      </w:r>
      <w:r>
        <w:rPr>
          <w:lang w:val="en-US"/>
        </w:rPr>
        <w:t>this way</w:t>
      </w:r>
      <w:r w:rsidRPr="00E06F60">
        <w:rPr>
          <w:lang w:val="en-US"/>
        </w:rPr>
        <w:t>, PSM “adjusts” for differences in the treatment and control group</w:t>
      </w:r>
      <w:r>
        <w:rPr>
          <w:lang w:val="en-US"/>
        </w:rPr>
        <w:t>s</w:t>
      </w:r>
      <w:r w:rsidRPr="00E06F60">
        <w:rPr>
          <w:lang w:val="en-US"/>
        </w:rPr>
        <w:t xml:space="preserve"> </w:t>
      </w:r>
      <w:r>
        <w:rPr>
          <w:lang w:val="en-US"/>
        </w:rPr>
        <w:t xml:space="preserve">that might </w:t>
      </w:r>
      <w:r w:rsidRPr="00E06F60">
        <w:rPr>
          <w:lang w:val="en-US"/>
        </w:rPr>
        <w:t xml:space="preserve">bias inferences about the treatment effect. </w:t>
      </w:r>
      <w:r>
        <w:rPr>
          <w:lang w:val="en-US"/>
        </w:rPr>
        <w:t xml:space="preserve">If </w:t>
      </w:r>
      <w:r w:rsidRPr="00E06F60">
        <w:rPr>
          <w:lang w:val="en-US"/>
        </w:rPr>
        <w:t xml:space="preserve">the propensity scores for two observations are </w:t>
      </w:r>
      <w:r>
        <w:rPr>
          <w:lang w:val="en-US"/>
        </w:rPr>
        <w:t xml:space="preserve">sufficiently </w:t>
      </w:r>
      <w:r w:rsidRPr="00E06F60">
        <w:rPr>
          <w:lang w:val="en-US"/>
        </w:rPr>
        <w:t xml:space="preserve">close, the treatment </w:t>
      </w:r>
      <w:r>
        <w:rPr>
          <w:lang w:val="en-US"/>
        </w:rPr>
        <w:t xml:space="preserve">can be </w:t>
      </w:r>
      <w:r w:rsidRPr="00E06F60">
        <w:rPr>
          <w:lang w:val="en-US"/>
        </w:rPr>
        <w:t>considered random</w:t>
      </w:r>
      <w:r>
        <w:rPr>
          <w:lang w:val="en-US"/>
        </w:rPr>
        <w:t xml:space="preserve">, which eliminates </w:t>
      </w:r>
      <w:r w:rsidRPr="00E06F60">
        <w:rPr>
          <w:lang w:val="en-US"/>
        </w:rPr>
        <w:t xml:space="preserve">biases in the comparisons between treated and control units (quasi-experiment; Goldfarb et al., 2022). </w:t>
      </w:r>
    </w:p>
    <w:p w14:paraId="410C8B31" w14:textId="455034F9" w:rsidR="002D0A2A" w:rsidRDefault="002D0A2A" w:rsidP="002D0A2A">
      <w:pPr>
        <w:spacing w:line="480" w:lineRule="auto"/>
        <w:ind w:firstLine="708"/>
        <w:rPr>
          <w:lang w:val="en-US"/>
        </w:rPr>
      </w:pPr>
      <w:r w:rsidRPr="00E06F60">
        <w:rPr>
          <w:lang w:val="en-US"/>
        </w:rPr>
        <w:t>In our case, the propensity score is the predicted probability that a unit receives the treatment (i.e., post includes social ties)</w:t>
      </w:r>
      <w:r>
        <w:rPr>
          <w:lang w:val="en-US"/>
        </w:rPr>
        <w:t>,</w:t>
      </w:r>
      <w:r w:rsidRPr="00E06F60">
        <w:rPr>
          <w:lang w:val="en-US"/>
        </w:rPr>
        <w:t xml:space="preserve"> conditional on the value of covariates. To create a match</w:t>
      </w:r>
      <w:r>
        <w:rPr>
          <w:lang w:val="en-US"/>
        </w:rPr>
        <w:t>ed</w:t>
      </w:r>
      <w:r w:rsidRPr="00E06F60">
        <w:rPr>
          <w:lang w:val="en-US"/>
        </w:rPr>
        <w:t xml:space="preserve"> sample, </w:t>
      </w:r>
      <w:r>
        <w:rPr>
          <w:lang w:val="en-US"/>
        </w:rPr>
        <w:t xml:space="preserve">we included </w:t>
      </w:r>
      <w:r w:rsidRPr="00E06F60">
        <w:rPr>
          <w:lang w:val="en-US"/>
        </w:rPr>
        <w:t xml:space="preserve">all influencer characteristics (e.g., follower count), text features of a post (e.g., topics, number of mentions, hashtags, emojis, complexity), aspects of the image (e.g., color dominance, saturation), and posting time (e.g., </w:t>
      </w:r>
      <w:r>
        <w:rPr>
          <w:lang w:val="en-US"/>
        </w:rPr>
        <w:t>time,</w:t>
      </w:r>
      <w:r w:rsidRPr="00E06F60">
        <w:rPr>
          <w:lang w:val="en-US"/>
        </w:rPr>
        <w:t xml:space="preserve"> weekday) in the matching model. </w:t>
      </w:r>
      <w:r>
        <w:rPr>
          <w:lang w:val="en-US"/>
        </w:rPr>
        <w:t xml:space="preserve">Similar to </w:t>
      </w:r>
      <w:r w:rsidRPr="00E06F60">
        <w:rPr>
          <w:lang w:val="en-US"/>
        </w:rPr>
        <w:t xml:space="preserve">Li </w:t>
      </w:r>
      <w:r>
        <w:rPr>
          <w:lang w:val="en-US"/>
        </w:rPr>
        <w:t>&amp;</w:t>
      </w:r>
      <w:r w:rsidRPr="00E06F60">
        <w:rPr>
          <w:lang w:val="en-US"/>
        </w:rPr>
        <w:t xml:space="preserve"> Xie (2020), we use the percentage of prior posts that contain a social tie as an instrument. </w:t>
      </w:r>
      <w:r>
        <w:rPr>
          <w:lang w:val="en-US"/>
        </w:rPr>
        <w:t xml:space="preserve">It </w:t>
      </w:r>
      <w:r w:rsidRPr="00E06F60">
        <w:rPr>
          <w:lang w:val="en-US"/>
        </w:rPr>
        <w:t>relate</w:t>
      </w:r>
      <w:r>
        <w:rPr>
          <w:lang w:val="en-US"/>
        </w:rPr>
        <w:t>s</w:t>
      </w:r>
      <w:r w:rsidRPr="00E06F60">
        <w:rPr>
          <w:lang w:val="en-US"/>
        </w:rPr>
        <w:t xml:space="preserve"> to </w:t>
      </w:r>
      <w:r>
        <w:rPr>
          <w:lang w:val="en-US"/>
        </w:rPr>
        <w:t xml:space="preserve">that specific </w:t>
      </w:r>
      <w:r w:rsidRPr="00E06F60">
        <w:rPr>
          <w:lang w:val="en-US"/>
        </w:rPr>
        <w:t>influencer’s propensity to post images with social tie</w:t>
      </w:r>
      <w:r>
        <w:rPr>
          <w:lang w:val="en-US"/>
        </w:rPr>
        <w:t>s</w:t>
      </w:r>
      <w:r w:rsidRPr="00E06F60">
        <w:rPr>
          <w:lang w:val="en-US"/>
        </w:rPr>
        <w:t xml:space="preserve"> but is uncorrelated </w:t>
      </w:r>
      <w:r>
        <w:rPr>
          <w:lang w:val="en-US"/>
        </w:rPr>
        <w:t xml:space="preserve">with </w:t>
      </w:r>
      <w:r w:rsidRPr="00E06F60">
        <w:rPr>
          <w:lang w:val="en-US"/>
        </w:rPr>
        <w:t xml:space="preserve">engagement generated by the </w:t>
      </w:r>
      <w:r>
        <w:rPr>
          <w:lang w:val="en-US"/>
        </w:rPr>
        <w:t xml:space="preserve">focal </w:t>
      </w:r>
      <w:r w:rsidRPr="00E06F60">
        <w:rPr>
          <w:lang w:val="en-US"/>
        </w:rPr>
        <w:t xml:space="preserve">post. To estimate </w:t>
      </w:r>
      <w:r w:rsidRPr="00E06F60">
        <w:rPr>
          <w:i/>
          <w:iCs/>
          <w:lang w:val="en-US"/>
        </w:rPr>
        <w:t>p</w:t>
      </w:r>
      <w:r w:rsidRPr="00E06F60">
        <w:rPr>
          <w:vertAlign w:val="subscript"/>
          <w:lang w:val="en-US"/>
        </w:rPr>
        <w:t>kt</w:t>
      </w:r>
      <w:r w:rsidRPr="00E06F60">
        <w:rPr>
          <w:lang w:val="en-US"/>
        </w:rPr>
        <w:t xml:space="preserve">, </w:t>
      </w:r>
      <w:r>
        <w:rPr>
          <w:lang w:val="en-US"/>
        </w:rPr>
        <w:t xml:space="preserve">or </w:t>
      </w:r>
      <w:r w:rsidRPr="00E06F60">
        <w:rPr>
          <w:lang w:val="en-US"/>
        </w:rPr>
        <w:t>the probability of including social tie</w:t>
      </w:r>
      <w:r>
        <w:rPr>
          <w:lang w:val="en-US"/>
        </w:rPr>
        <w:t>s</w:t>
      </w:r>
      <w:r w:rsidRPr="00E06F60">
        <w:rPr>
          <w:lang w:val="en-US"/>
        </w:rPr>
        <w:t xml:space="preserve"> as a function of the covariates, </w:t>
      </w:r>
      <w:r>
        <w:rPr>
          <w:lang w:val="en-US"/>
        </w:rPr>
        <w:t xml:space="preserve">we use the following </w:t>
      </w:r>
      <w:r w:rsidRPr="00E06F60">
        <w:rPr>
          <w:lang w:val="en-US"/>
        </w:rPr>
        <w:t>logistic regression model:</w:t>
      </w:r>
    </w:p>
    <w:p w14:paraId="08B9CE62" w14:textId="77777777" w:rsidR="002D0A2A" w:rsidRPr="00E06F60" w:rsidRDefault="002D0A2A" w:rsidP="002D0A2A">
      <w:pPr>
        <w:spacing w:line="480" w:lineRule="auto"/>
        <w:ind w:firstLine="708"/>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5"/>
        <w:gridCol w:w="555"/>
      </w:tblGrid>
      <w:tr w:rsidR="002D0A2A" w:rsidRPr="00E06F60" w14:paraId="4C00F367" w14:textId="77777777" w:rsidTr="00890014">
        <w:tc>
          <w:tcPr>
            <w:tcW w:w="8455" w:type="dxa"/>
          </w:tcPr>
          <w:p w14:paraId="1944AB53" w14:textId="77777777" w:rsidR="002D0A2A" w:rsidRPr="00E06F60" w:rsidRDefault="00000000" w:rsidP="00890014">
            <w:pPr>
              <w:spacing w:line="480" w:lineRule="auto"/>
              <w:rPr>
                <w:sz w:val="22"/>
                <w:szCs w:val="22"/>
                <w:lang w:val="en-US"/>
              </w:rPr>
            </w:pPr>
            <m:oMathPara>
              <m:oMath>
                <m:sSub>
                  <m:sSubPr>
                    <m:ctrlPr>
                      <w:rPr>
                        <w:rFonts w:ascii="Cambria Math" w:hAnsi="Cambria Math"/>
                        <w:i/>
                        <w:sz w:val="22"/>
                        <w:szCs w:val="22"/>
                        <w:lang w:val="en-US"/>
                      </w:rPr>
                    </m:ctrlPr>
                  </m:sSubPr>
                  <m:e>
                    <m:r>
                      <w:rPr>
                        <w:rFonts w:ascii="Cambria Math" w:hAnsi="Cambria Math"/>
                        <w:sz w:val="22"/>
                        <w:szCs w:val="22"/>
                        <w:lang w:val="en-US"/>
                      </w:rPr>
                      <m:t>px</m:t>
                    </m:r>
                  </m:e>
                  <m:sub>
                    <m:r>
                      <w:rPr>
                        <w:rFonts w:ascii="Cambria Math" w:hAnsi="Cambria Math"/>
                        <w:sz w:val="22"/>
                        <w:szCs w:val="22"/>
                        <w:lang w:val="en-US"/>
                      </w:rPr>
                      <m:t>kt</m:t>
                    </m:r>
                  </m:sub>
                </m:sSub>
                <m:r>
                  <w:rPr>
                    <w:rFonts w:ascii="Cambria Math" w:hAnsi="Cambria Math"/>
                    <w:sz w:val="22"/>
                    <w:szCs w:val="22"/>
                    <w:lang w:val="en-US"/>
                  </w:rPr>
                  <m:t>=P</m:t>
                </m:r>
                <m:d>
                  <m:dPr>
                    <m:endChr m:val="|"/>
                    <m:ctrlPr>
                      <w:rPr>
                        <w:rFonts w:ascii="Cambria Math" w:hAnsi="Cambria Math"/>
                        <w:i/>
                        <w:sz w:val="22"/>
                        <w:szCs w:val="22"/>
                        <w:lang w:val="en-US"/>
                      </w:rPr>
                    </m:ctrlPr>
                  </m:dPr>
                  <m:e>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kt</m:t>
                        </m:r>
                      </m:sub>
                    </m:sSub>
                    <m:r>
                      <w:rPr>
                        <w:rFonts w:ascii="Cambria Math" w:hAnsi="Cambria Math"/>
                        <w:sz w:val="22"/>
                        <w:szCs w:val="22"/>
                        <w:lang w:val="en-US"/>
                      </w:rPr>
                      <m:t xml:space="preserve">=1 </m:t>
                    </m:r>
                  </m:e>
                </m:d>
                <m:r>
                  <w:rPr>
                    <w:rFonts w:ascii="Cambria Math" w:hAnsi="Cambria Math"/>
                    <w:sz w:val="22"/>
                    <w:szCs w:val="22"/>
                    <w:lang w:val="en-US"/>
                  </w:rPr>
                  <m:t xml:space="preserve"> </m:t>
                </m:r>
                <m:sSub>
                  <m:sSubPr>
                    <m:ctrlPr>
                      <w:rPr>
                        <w:rFonts w:ascii="Cambria Math" w:hAnsi="Cambria Math"/>
                        <w:iCs/>
                        <w:sz w:val="22"/>
                        <w:szCs w:val="22"/>
                        <w:lang w:val="en-US"/>
                      </w:rPr>
                    </m:ctrlPr>
                  </m:sSubPr>
                  <m:e>
                    <m:r>
                      <m:rPr>
                        <m:sty m:val="p"/>
                      </m:rPr>
                      <w:rPr>
                        <w:rFonts w:ascii="Cambria Math" w:hAnsi="Cambria Math"/>
                        <w:sz w:val="22"/>
                        <w:szCs w:val="22"/>
                        <w:lang w:val="en-US"/>
                      </w:rPr>
                      <m:t>X</m:t>
                    </m:r>
                  </m:e>
                  <m:sub>
                    <m:r>
                      <w:rPr>
                        <w:rFonts w:ascii="Cambria Math" w:hAnsi="Cambria Math"/>
                        <w:sz w:val="22"/>
                        <w:szCs w:val="22"/>
                        <w:lang w:val="en-US"/>
                      </w:rPr>
                      <m:t>kt</m:t>
                    </m:r>
                  </m:sub>
                </m:sSub>
                <m:r>
                  <w:rPr>
                    <w:rFonts w:ascii="Cambria Math" w:hAnsi="Cambria Math"/>
                    <w:sz w:val="22"/>
                    <w:szCs w:val="22"/>
                    <w:lang w:val="en-US"/>
                  </w:rPr>
                  <m:t>)=</m:t>
                </m:r>
                <m:func>
                  <m:funcPr>
                    <m:ctrlPr>
                      <w:rPr>
                        <w:rFonts w:ascii="Cambria Math" w:hAnsi="Cambria Math"/>
                        <w:i/>
                        <w:sz w:val="22"/>
                        <w:szCs w:val="22"/>
                        <w:lang w:val="en-US"/>
                      </w:rPr>
                    </m:ctrlPr>
                  </m:funcPr>
                  <m:fName>
                    <m:r>
                      <m:rPr>
                        <m:sty m:val="p"/>
                      </m:rPr>
                      <w:rPr>
                        <w:rFonts w:ascii="Cambria Math" w:hAnsi="Cambria Math"/>
                        <w:sz w:val="22"/>
                        <w:szCs w:val="22"/>
                        <w:lang w:val="en-US"/>
                      </w:rPr>
                      <m:t>exp</m:t>
                    </m:r>
                  </m:fName>
                  <m:e>
                    <m:d>
                      <m:dPr>
                        <m:ctrlPr>
                          <w:rPr>
                            <w:rFonts w:ascii="Cambria Math" w:hAnsi="Cambria Math"/>
                            <w:i/>
                            <w:sz w:val="22"/>
                            <w:szCs w:val="22"/>
                            <w:lang w:val="en-US"/>
                          </w:rPr>
                        </m:ctrlPr>
                      </m:dPr>
                      <m:e>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kt</m:t>
                            </m:r>
                          </m:sub>
                        </m:sSub>
                        <m:r>
                          <w:rPr>
                            <w:rFonts w:ascii="Cambria Math" w:hAnsi="Cambria Math"/>
                            <w:sz w:val="22"/>
                            <w:szCs w:val="22"/>
                            <w:lang w:val="en-US"/>
                          </w:rPr>
                          <m:t>β</m:t>
                        </m:r>
                      </m:e>
                    </m:d>
                    <m:r>
                      <w:rPr>
                        <w:rFonts w:ascii="Cambria Math" w:hAnsi="Cambria Math"/>
                        <w:sz w:val="22"/>
                        <w:szCs w:val="22"/>
                        <w:lang w:val="en-US"/>
                      </w:rPr>
                      <m:t xml:space="preserve"> / [1+</m:t>
                    </m:r>
                    <m:func>
                      <m:funcPr>
                        <m:ctrlPr>
                          <w:rPr>
                            <w:rFonts w:ascii="Cambria Math" w:hAnsi="Cambria Math"/>
                            <w:sz w:val="22"/>
                            <w:szCs w:val="22"/>
                            <w:lang w:val="en-US"/>
                          </w:rPr>
                        </m:ctrlPr>
                      </m:funcPr>
                      <m:fName>
                        <m:r>
                          <m:rPr>
                            <m:sty m:val="p"/>
                          </m:rPr>
                          <w:rPr>
                            <w:rFonts w:ascii="Cambria Math" w:hAnsi="Cambria Math"/>
                            <w:sz w:val="22"/>
                            <w:szCs w:val="22"/>
                            <w:lang w:val="en-US"/>
                          </w:rPr>
                          <m:t>exp</m:t>
                        </m:r>
                        <m:ctrlPr>
                          <w:rPr>
                            <w:rFonts w:ascii="Cambria Math" w:hAnsi="Cambria Math"/>
                            <w:i/>
                            <w:sz w:val="22"/>
                            <w:szCs w:val="22"/>
                            <w:lang w:val="en-US"/>
                          </w:rPr>
                        </m:ctrlPr>
                      </m:fName>
                      <m:e>
                        <m:d>
                          <m:dPr>
                            <m:ctrlPr>
                              <w:rPr>
                                <w:rFonts w:ascii="Cambria Math" w:hAnsi="Cambria Math"/>
                                <w:i/>
                                <w:sz w:val="22"/>
                                <w:szCs w:val="22"/>
                                <w:lang w:val="en-US"/>
                              </w:rPr>
                            </m:ctrlPr>
                          </m:dPr>
                          <m:e>
                            <m:sSub>
                              <m:sSubPr>
                                <m:ctrlPr>
                                  <w:rPr>
                                    <w:rFonts w:ascii="Cambria Math" w:hAnsi="Cambria Math"/>
                                    <w:i/>
                                    <w:sz w:val="22"/>
                                    <w:szCs w:val="22"/>
                                    <w:lang w:val="en-US"/>
                                  </w:rPr>
                                </m:ctrlPr>
                              </m:sSubPr>
                              <m:e>
                                <m:r>
                                  <m:rPr>
                                    <m:sty m:val="p"/>
                                  </m:rPr>
                                  <w:rPr>
                                    <w:rFonts w:ascii="Cambria Math" w:hAnsi="Cambria Math"/>
                                    <w:sz w:val="22"/>
                                    <w:szCs w:val="22"/>
                                    <w:lang w:val="en-US"/>
                                  </w:rPr>
                                  <m:t>X</m:t>
                                </m:r>
                              </m:e>
                              <m:sub>
                                <m:r>
                                  <w:rPr>
                                    <w:rFonts w:ascii="Cambria Math" w:hAnsi="Cambria Math"/>
                                    <w:sz w:val="22"/>
                                    <w:szCs w:val="22"/>
                                    <w:lang w:val="en-US"/>
                                  </w:rPr>
                                  <m:t>kt</m:t>
                                </m:r>
                              </m:sub>
                            </m:sSub>
                            <m:r>
                              <w:rPr>
                                <w:rFonts w:ascii="Cambria Math" w:hAnsi="Cambria Math"/>
                                <w:sz w:val="22"/>
                                <w:szCs w:val="22"/>
                                <w:lang w:val="en-US"/>
                              </w:rPr>
                              <m:t>β</m:t>
                            </m:r>
                          </m:e>
                        </m:d>
                      </m:e>
                    </m:func>
                    <m:r>
                      <w:rPr>
                        <w:rFonts w:ascii="Cambria Math" w:hAnsi="Cambria Math"/>
                        <w:sz w:val="22"/>
                        <w:szCs w:val="22"/>
                        <w:lang w:val="en-US"/>
                      </w:rPr>
                      <m:t>]</m:t>
                    </m:r>
                  </m:e>
                </m:func>
                <m:r>
                  <w:rPr>
                    <w:rFonts w:ascii="Cambria Math" w:hAnsi="Cambria Math"/>
                    <w:sz w:val="22"/>
                    <w:szCs w:val="22"/>
                    <w:lang w:val="en-US"/>
                  </w:rPr>
                  <m:t>,</m:t>
                </m:r>
              </m:oMath>
            </m:oMathPara>
          </w:p>
        </w:tc>
        <w:tc>
          <w:tcPr>
            <w:tcW w:w="555" w:type="dxa"/>
          </w:tcPr>
          <w:p w14:paraId="7A6D3E6E" w14:textId="77777777" w:rsidR="002D0A2A" w:rsidRPr="00E06F60" w:rsidRDefault="002D0A2A" w:rsidP="00890014">
            <w:pPr>
              <w:spacing w:line="360" w:lineRule="auto"/>
              <w:jc w:val="center"/>
              <w:rPr>
                <w:lang w:val="en-US"/>
              </w:rPr>
            </w:pPr>
            <w:r w:rsidRPr="00E06F60">
              <w:rPr>
                <w:lang w:val="en-US"/>
              </w:rPr>
              <w:t>(2)</w:t>
            </w:r>
          </w:p>
        </w:tc>
      </w:tr>
    </w:tbl>
    <w:p w14:paraId="3F3A3417" w14:textId="77777777" w:rsidR="002D0A2A" w:rsidRDefault="002D0A2A" w:rsidP="002D0A2A">
      <w:pPr>
        <w:spacing w:line="480" w:lineRule="auto"/>
        <w:rPr>
          <w:lang w:val="en-US"/>
        </w:rPr>
      </w:pPr>
    </w:p>
    <w:p w14:paraId="5B869068" w14:textId="0FEAC7EB" w:rsidR="002D0A2A" w:rsidRPr="00E06F60" w:rsidRDefault="002D0A2A" w:rsidP="002D0A2A">
      <w:pPr>
        <w:spacing w:line="480" w:lineRule="auto"/>
        <w:rPr>
          <w:lang w:val="en-US"/>
        </w:rPr>
      </w:pPr>
      <w:r w:rsidRPr="00E06F60">
        <w:rPr>
          <w:lang w:val="en-US"/>
        </w:rPr>
        <w:t xml:space="preserve">where </w:t>
      </w:r>
      <w:r w:rsidRPr="00E06F60">
        <w:rPr>
          <w:i/>
          <w:iCs/>
          <w:lang w:val="en-US"/>
        </w:rPr>
        <w:t>T</w:t>
      </w:r>
      <w:r w:rsidRPr="00E06F60">
        <w:rPr>
          <w:vertAlign w:val="subscript"/>
          <w:lang w:val="en-US"/>
        </w:rPr>
        <w:t>k</w:t>
      </w:r>
      <w:r w:rsidRPr="00E06F60">
        <w:rPr>
          <w:lang w:val="en-US"/>
        </w:rPr>
        <w:t xml:space="preserve"> is the treatment status</w:t>
      </w:r>
      <w:r>
        <w:rPr>
          <w:lang w:val="en-US"/>
        </w:rPr>
        <w:t xml:space="preserve">, indicating </w:t>
      </w:r>
      <w:r w:rsidRPr="00E06F60">
        <w:rPr>
          <w:lang w:val="en-US"/>
        </w:rPr>
        <w:t xml:space="preserve">whether the influencer who posted content </w:t>
      </w:r>
      <w:r w:rsidRPr="00E06F60">
        <w:rPr>
          <w:i/>
          <w:iCs/>
          <w:lang w:val="en-US"/>
        </w:rPr>
        <w:t xml:space="preserve">k </w:t>
      </w:r>
      <w:r w:rsidRPr="00E06F60">
        <w:rPr>
          <w:lang w:val="en-US"/>
        </w:rPr>
        <w:t xml:space="preserve">at time </w:t>
      </w:r>
      <w:r w:rsidRPr="00E06F60">
        <w:rPr>
          <w:i/>
          <w:iCs/>
          <w:lang w:val="en-US"/>
        </w:rPr>
        <w:t>t</w:t>
      </w:r>
      <w:r w:rsidRPr="00E06F60">
        <w:rPr>
          <w:lang w:val="en-US"/>
        </w:rPr>
        <w:t xml:space="preserve"> shared a picture featuring social ties, and </w:t>
      </w:r>
      <w:proofErr w:type="spellStart"/>
      <w:r w:rsidRPr="00E06F60">
        <w:rPr>
          <w:lang w:val="en-US"/>
        </w:rPr>
        <w:t>X</w:t>
      </w:r>
      <w:r w:rsidRPr="00E06F60">
        <w:rPr>
          <w:vertAlign w:val="subscript"/>
          <w:lang w:val="en-US"/>
        </w:rPr>
        <w:t>kt</w:t>
      </w:r>
      <w:proofErr w:type="spellEnd"/>
      <w:r w:rsidRPr="00E06F60">
        <w:rPr>
          <w:lang w:val="en-US"/>
        </w:rPr>
        <w:t xml:space="preserve"> includes all the covariates. To calculate the propensity score for each post (Li &amp; Xie, 2020), we adopt</w:t>
      </w:r>
      <w:r>
        <w:rPr>
          <w:lang w:val="en-US"/>
        </w:rPr>
        <w:t xml:space="preserve"> </w:t>
      </w:r>
      <w:r w:rsidRPr="00E06F60">
        <w:rPr>
          <w:lang w:val="en-US"/>
        </w:rPr>
        <w:t>a 1:1 nearest-neighbor matching algorithm without replacement and a caliper of .01</w:t>
      </w:r>
      <w:r>
        <w:rPr>
          <w:lang w:val="en-US"/>
        </w:rPr>
        <w:t>. We thus</w:t>
      </w:r>
      <w:r w:rsidRPr="00E06F60">
        <w:rPr>
          <w:lang w:val="en-US"/>
        </w:rPr>
        <w:t xml:space="preserve"> match a post including social ties with posts without, with the closest propensity score (see Table W</w:t>
      </w:r>
      <w:r>
        <w:rPr>
          <w:lang w:val="en-US"/>
        </w:rPr>
        <w:t>A</w:t>
      </w:r>
      <w:r w:rsidR="00254D9E">
        <w:rPr>
          <w:lang w:val="en-US"/>
        </w:rPr>
        <w:t>3</w:t>
      </w:r>
      <w:r w:rsidRPr="00E06F60">
        <w:rPr>
          <w:lang w:val="en-US"/>
        </w:rPr>
        <w:t>). The matched sample contains 2,990 posts, half with social ties and half without.</w:t>
      </w:r>
    </w:p>
    <w:p w14:paraId="7C65B739" w14:textId="77777777" w:rsidR="002D0A2A" w:rsidRDefault="002D0A2A" w:rsidP="002D0A2A">
      <w:pPr>
        <w:pStyle w:val="Heading3"/>
        <w:jc w:val="center"/>
        <w:rPr>
          <w:rFonts w:ascii="Times New Roman" w:hAnsi="Times New Roman" w:cs="Times New Roman"/>
          <w:b/>
          <w:bCs/>
          <w:color w:val="auto"/>
          <w:lang w:val="en-US"/>
        </w:rPr>
      </w:pPr>
      <w:bookmarkStart w:id="8" w:name="_Toc158889691"/>
    </w:p>
    <w:p w14:paraId="545EC564" w14:textId="3D042FB4" w:rsidR="002D0A2A" w:rsidRPr="00E06F60" w:rsidRDefault="002D0A2A" w:rsidP="002D0A2A">
      <w:pPr>
        <w:pStyle w:val="Heading3"/>
        <w:jc w:val="center"/>
        <w:rPr>
          <w:rFonts w:ascii="Times New Roman" w:hAnsi="Times New Roman" w:cs="Times New Roman"/>
          <w:color w:val="auto"/>
          <w:lang w:val="en-US"/>
        </w:rPr>
      </w:pPr>
      <w:r w:rsidRPr="00E06F60">
        <w:rPr>
          <w:rFonts w:ascii="Times New Roman" w:hAnsi="Times New Roman" w:cs="Times New Roman"/>
          <w:b/>
          <w:bCs/>
          <w:color w:val="auto"/>
          <w:lang w:val="en-US"/>
        </w:rPr>
        <w:t>TABLE W</w:t>
      </w:r>
      <w:r>
        <w:rPr>
          <w:rFonts w:ascii="Times New Roman" w:hAnsi="Times New Roman" w:cs="Times New Roman"/>
          <w:b/>
          <w:bCs/>
          <w:color w:val="auto"/>
          <w:lang w:val="en-US"/>
        </w:rPr>
        <w:t>A</w:t>
      </w:r>
      <w:r w:rsidR="00254D9E">
        <w:rPr>
          <w:rFonts w:ascii="Times New Roman" w:hAnsi="Times New Roman" w:cs="Times New Roman"/>
          <w:b/>
          <w:bCs/>
          <w:color w:val="auto"/>
          <w:lang w:val="en-US"/>
        </w:rPr>
        <w:t>3</w:t>
      </w:r>
      <w:r w:rsidRPr="00E06F60">
        <w:rPr>
          <w:rFonts w:ascii="Times New Roman" w:hAnsi="Times New Roman" w:cs="Times New Roman"/>
          <w:color w:val="auto"/>
          <w:lang w:val="en-US"/>
        </w:rPr>
        <w:t>: Statistics of Variables Before and After Matching</w:t>
      </w:r>
      <w:bookmarkEnd w:id="8"/>
    </w:p>
    <w:p w14:paraId="52C75E7A" w14:textId="77777777" w:rsidR="002D0A2A" w:rsidRPr="00E06F60" w:rsidRDefault="002D0A2A" w:rsidP="002D0A2A">
      <w:pPr>
        <w:rPr>
          <w:lang w:val="en-US"/>
        </w:rPr>
      </w:pPr>
    </w:p>
    <w:tbl>
      <w:tblPr>
        <w:tblStyle w:val="TableGrid"/>
        <w:tblW w:w="0" w:type="auto"/>
        <w:jc w:val="center"/>
        <w:tblBorders>
          <w:left w:val="none" w:sz="0" w:space="0" w:color="auto"/>
          <w:right w:val="none" w:sz="0" w:space="0" w:color="auto"/>
          <w:insideH w:val="none" w:sz="0" w:space="0" w:color="auto"/>
        </w:tblBorders>
        <w:tblLook w:val="04A0" w:firstRow="1" w:lastRow="0" w:firstColumn="1" w:lastColumn="0" w:noHBand="0" w:noVBand="1"/>
      </w:tblPr>
      <w:tblGrid>
        <w:gridCol w:w="2601"/>
        <w:gridCol w:w="1603"/>
        <w:gridCol w:w="1604"/>
        <w:gridCol w:w="1604"/>
        <w:gridCol w:w="1604"/>
      </w:tblGrid>
      <w:tr w:rsidR="002D0A2A" w:rsidRPr="00E06F60" w14:paraId="63BC5151" w14:textId="77777777" w:rsidTr="00890014">
        <w:trPr>
          <w:jc w:val="center"/>
        </w:trPr>
        <w:tc>
          <w:tcPr>
            <w:tcW w:w="9016" w:type="dxa"/>
            <w:gridSpan w:val="5"/>
            <w:tcBorders>
              <w:bottom w:val="nil"/>
            </w:tcBorders>
          </w:tcPr>
          <w:p w14:paraId="45803D4B" w14:textId="77777777" w:rsidR="002D0A2A" w:rsidRPr="00E06F60" w:rsidRDefault="002D0A2A" w:rsidP="00890014">
            <w:pPr>
              <w:rPr>
                <w:rFonts w:ascii="Segoe UI Emoji" w:hAnsi="Segoe UI Emoji" w:cs="Segoe UI Emoji"/>
                <w:sz w:val="18"/>
                <w:szCs w:val="18"/>
                <w:shd w:val="clear" w:color="auto" w:fill="FFFFFF"/>
                <w:lang w:val="en-US"/>
              </w:rPr>
            </w:pPr>
            <w:r w:rsidRPr="00E06F60">
              <w:rPr>
                <w:b/>
                <w:bCs/>
                <w:sz w:val="18"/>
                <w:szCs w:val="18"/>
                <w:shd w:val="clear" w:color="auto" w:fill="FFFFFF"/>
                <w:lang w:val="en-US"/>
              </w:rPr>
              <w:t>A: Discrete Variables</w:t>
            </w:r>
          </w:p>
        </w:tc>
      </w:tr>
      <w:tr w:rsidR="002D0A2A" w:rsidRPr="00E06F60" w14:paraId="5D0EF987" w14:textId="77777777" w:rsidTr="00890014">
        <w:trPr>
          <w:jc w:val="center"/>
        </w:trPr>
        <w:tc>
          <w:tcPr>
            <w:tcW w:w="2601" w:type="dxa"/>
            <w:tcBorders>
              <w:top w:val="nil"/>
              <w:bottom w:val="nil"/>
              <w:right w:val="nil"/>
            </w:tcBorders>
          </w:tcPr>
          <w:p w14:paraId="4A887FEB" w14:textId="77777777" w:rsidR="002D0A2A" w:rsidRPr="00E06F60" w:rsidRDefault="002D0A2A" w:rsidP="00890014">
            <w:pPr>
              <w:rPr>
                <w:rFonts w:ascii="Segoe UI Emoji" w:hAnsi="Segoe UI Emoji" w:cs="Segoe UI Emoji"/>
                <w:sz w:val="18"/>
                <w:szCs w:val="18"/>
                <w:shd w:val="clear" w:color="auto" w:fill="FFFFFF"/>
                <w:lang w:val="en-US"/>
              </w:rPr>
            </w:pPr>
          </w:p>
        </w:tc>
        <w:tc>
          <w:tcPr>
            <w:tcW w:w="3207" w:type="dxa"/>
            <w:gridSpan w:val="2"/>
            <w:tcBorders>
              <w:top w:val="nil"/>
              <w:left w:val="nil"/>
              <w:bottom w:val="nil"/>
              <w:right w:val="nil"/>
            </w:tcBorders>
          </w:tcPr>
          <w:p w14:paraId="71A03EFF" w14:textId="77777777" w:rsidR="002D0A2A" w:rsidRPr="00E06F60" w:rsidRDefault="002D0A2A" w:rsidP="00890014">
            <w:pPr>
              <w:jc w:val="center"/>
              <w:rPr>
                <w:b/>
                <w:bCs/>
                <w:sz w:val="18"/>
                <w:szCs w:val="18"/>
                <w:u w:val="single"/>
                <w:shd w:val="clear" w:color="auto" w:fill="FFFFFF"/>
                <w:lang w:val="en-US"/>
              </w:rPr>
            </w:pPr>
            <w:r w:rsidRPr="00E06F60">
              <w:rPr>
                <w:b/>
                <w:bCs/>
                <w:sz w:val="18"/>
                <w:szCs w:val="18"/>
                <w:u w:val="single"/>
                <w:shd w:val="clear" w:color="auto" w:fill="FFFFFF"/>
                <w:lang w:val="en-US"/>
              </w:rPr>
              <w:t>Before Matching</w:t>
            </w:r>
          </w:p>
        </w:tc>
        <w:tc>
          <w:tcPr>
            <w:tcW w:w="3208" w:type="dxa"/>
            <w:gridSpan w:val="2"/>
            <w:tcBorders>
              <w:top w:val="nil"/>
              <w:left w:val="nil"/>
              <w:bottom w:val="nil"/>
            </w:tcBorders>
          </w:tcPr>
          <w:p w14:paraId="2B9DBAAB" w14:textId="77777777" w:rsidR="002D0A2A" w:rsidRPr="00E06F60" w:rsidRDefault="002D0A2A" w:rsidP="00890014">
            <w:pPr>
              <w:jc w:val="center"/>
              <w:rPr>
                <w:rFonts w:ascii="Segoe UI Emoji" w:hAnsi="Segoe UI Emoji" w:cs="Segoe UI Emoji"/>
                <w:sz w:val="18"/>
                <w:szCs w:val="18"/>
                <w:u w:val="single"/>
                <w:shd w:val="clear" w:color="auto" w:fill="FFFFFF"/>
                <w:lang w:val="en-US"/>
              </w:rPr>
            </w:pPr>
            <w:r w:rsidRPr="00E06F60">
              <w:rPr>
                <w:b/>
                <w:bCs/>
                <w:sz w:val="18"/>
                <w:szCs w:val="18"/>
                <w:u w:val="single"/>
                <w:shd w:val="clear" w:color="auto" w:fill="FFFFFF"/>
                <w:lang w:val="en-US"/>
              </w:rPr>
              <w:t>After Matching</w:t>
            </w:r>
          </w:p>
        </w:tc>
      </w:tr>
      <w:tr w:rsidR="002D0A2A" w:rsidRPr="00E06F60" w14:paraId="74E06D45" w14:textId="77777777" w:rsidTr="00890014">
        <w:trPr>
          <w:jc w:val="center"/>
        </w:trPr>
        <w:tc>
          <w:tcPr>
            <w:tcW w:w="2601" w:type="dxa"/>
            <w:tcBorders>
              <w:top w:val="nil"/>
              <w:bottom w:val="single" w:sz="4" w:space="0" w:color="auto"/>
              <w:right w:val="nil"/>
            </w:tcBorders>
          </w:tcPr>
          <w:p w14:paraId="22878DDB" w14:textId="77777777" w:rsidR="002D0A2A" w:rsidRPr="00E06F60" w:rsidRDefault="002D0A2A" w:rsidP="00890014">
            <w:pPr>
              <w:rPr>
                <w:rFonts w:ascii="Segoe UI Emoji" w:hAnsi="Segoe UI Emoji" w:cs="Segoe UI Emoji"/>
                <w:sz w:val="18"/>
                <w:szCs w:val="18"/>
                <w:shd w:val="clear" w:color="auto" w:fill="FFFFFF"/>
                <w:lang w:val="en-US"/>
              </w:rPr>
            </w:pPr>
          </w:p>
        </w:tc>
        <w:tc>
          <w:tcPr>
            <w:tcW w:w="1603" w:type="dxa"/>
            <w:tcBorders>
              <w:top w:val="nil"/>
              <w:left w:val="nil"/>
              <w:bottom w:val="single" w:sz="4" w:space="0" w:color="auto"/>
              <w:right w:val="nil"/>
            </w:tcBorders>
          </w:tcPr>
          <w:p w14:paraId="4559CDEB" w14:textId="77777777" w:rsidR="002D0A2A" w:rsidRPr="00E06F60" w:rsidRDefault="002D0A2A" w:rsidP="00890014">
            <w:pPr>
              <w:jc w:val="center"/>
              <w:rPr>
                <w:rFonts w:ascii="Segoe UI Emoji" w:hAnsi="Segoe UI Emoji" w:cs="Segoe UI Emoji"/>
                <w:sz w:val="18"/>
                <w:szCs w:val="18"/>
                <w:shd w:val="clear" w:color="auto" w:fill="FFFFFF"/>
                <w:lang w:val="en-US"/>
              </w:rPr>
            </w:pPr>
            <w:r w:rsidRPr="00E06F60">
              <w:rPr>
                <w:b/>
                <w:bCs/>
                <w:sz w:val="18"/>
                <w:szCs w:val="18"/>
                <w:shd w:val="clear" w:color="auto" w:fill="FFFFFF"/>
                <w:lang w:val="en-US"/>
              </w:rPr>
              <w:t>Count</w:t>
            </w:r>
          </w:p>
        </w:tc>
        <w:tc>
          <w:tcPr>
            <w:tcW w:w="1604" w:type="dxa"/>
            <w:tcBorders>
              <w:top w:val="nil"/>
              <w:left w:val="nil"/>
              <w:bottom w:val="single" w:sz="4" w:space="0" w:color="auto"/>
              <w:right w:val="nil"/>
            </w:tcBorders>
          </w:tcPr>
          <w:p w14:paraId="213D9587" w14:textId="77777777" w:rsidR="002D0A2A" w:rsidRPr="00E06F60" w:rsidRDefault="002D0A2A" w:rsidP="00890014">
            <w:pPr>
              <w:jc w:val="center"/>
              <w:rPr>
                <w:rFonts w:ascii="Segoe UI Emoji" w:hAnsi="Segoe UI Emoji" w:cs="Segoe UI Emoji"/>
                <w:sz w:val="18"/>
                <w:szCs w:val="18"/>
                <w:shd w:val="clear" w:color="auto" w:fill="FFFFFF"/>
                <w:lang w:val="en-US"/>
              </w:rPr>
            </w:pPr>
            <w:r w:rsidRPr="00E06F60">
              <w:rPr>
                <w:b/>
                <w:bCs/>
                <w:sz w:val="18"/>
                <w:szCs w:val="18"/>
                <w:shd w:val="clear" w:color="auto" w:fill="FFFFFF"/>
                <w:lang w:val="en-US"/>
              </w:rPr>
              <w:t>Percentage</w:t>
            </w:r>
          </w:p>
        </w:tc>
        <w:tc>
          <w:tcPr>
            <w:tcW w:w="1604" w:type="dxa"/>
            <w:tcBorders>
              <w:top w:val="nil"/>
              <w:left w:val="nil"/>
              <w:bottom w:val="single" w:sz="4" w:space="0" w:color="auto"/>
              <w:right w:val="nil"/>
            </w:tcBorders>
          </w:tcPr>
          <w:p w14:paraId="529E17C3" w14:textId="77777777" w:rsidR="002D0A2A" w:rsidRPr="00E06F60" w:rsidRDefault="002D0A2A" w:rsidP="00890014">
            <w:pPr>
              <w:jc w:val="center"/>
              <w:rPr>
                <w:rFonts w:ascii="Segoe UI Emoji" w:hAnsi="Segoe UI Emoji" w:cs="Segoe UI Emoji"/>
                <w:sz w:val="18"/>
                <w:szCs w:val="18"/>
                <w:shd w:val="clear" w:color="auto" w:fill="FFFFFF"/>
                <w:lang w:val="en-US"/>
              </w:rPr>
            </w:pPr>
            <w:r w:rsidRPr="00E06F60">
              <w:rPr>
                <w:b/>
                <w:bCs/>
                <w:sz w:val="18"/>
                <w:szCs w:val="18"/>
                <w:shd w:val="clear" w:color="auto" w:fill="FFFFFF"/>
                <w:lang w:val="en-US"/>
              </w:rPr>
              <w:t>Count</w:t>
            </w:r>
          </w:p>
        </w:tc>
        <w:tc>
          <w:tcPr>
            <w:tcW w:w="1604" w:type="dxa"/>
            <w:tcBorders>
              <w:top w:val="nil"/>
              <w:left w:val="nil"/>
              <w:bottom w:val="single" w:sz="4" w:space="0" w:color="auto"/>
            </w:tcBorders>
          </w:tcPr>
          <w:p w14:paraId="160264C4" w14:textId="77777777" w:rsidR="002D0A2A" w:rsidRPr="00E06F60" w:rsidRDefault="002D0A2A" w:rsidP="00890014">
            <w:pPr>
              <w:jc w:val="center"/>
              <w:rPr>
                <w:rFonts w:ascii="Segoe UI Emoji" w:hAnsi="Segoe UI Emoji" w:cs="Segoe UI Emoji"/>
                <w:sz w:val="18"/>
                <w:szCs w:val="18"/>
                <w:shd w:val="clear" w:color="auto" w:fill="FFFFFF"/>
                <w:lang w:val="en-US"/>
              </w:rPr>
            </w:pPr>
            <w:r w:rsidRPr="00E06F60">
              <w:rPr>
                <w:b/>
                <w:bCs/>
                <w:sz w:val="18"/>
                <w:szCs w:val="18"/>
                <w:shd w:val="clear" w:color="auto" w:fill="FFFFFF"/>
                <w:lang w:val="en-US"/>
              </w:rPr>
              <w:t>Percentage</w:t>
            </w:r>
          </w:p>
        </w:tc>
      </w:tr>
      <w:tr w:rsidR="002D0A2A" w:rsidRPr="00E06F60" w14:paraId="38B27CD5" w14:textId="77777777" w:rsidTr="00890014">
        <w:trPr>
          <w:jc w:val="center"/>
        </w:trPr>
        <w:tc>
          <w:tcPr>
            <w:tcW w:w="2601" w:type="dxa"/>
            <w:tcBorders>
              <w:top w:val="single" w:sz="4" w:space="0" w:color="auto"/>
              <w:right w:val="nil"/>
            </w:tcBorders>
          </w:tcPr>
          <w:p w14:paraId="60CCE780" w14:textId="77777777" w:rsidR="002D0A2A" w:rsidRPr="00E06F60" w:rsidRDefault="002D0A2A" w:rsidP="00890014">
            <w:pPr>
              <w:rPr>
                <w:rFonts w:ascii="Segoe UI Emoji" w:hAnsi="Segoe UI Emoji" w:cs="Segoe UI Emoji"/>
                <w:sz w:val="18"/>
                <w:szCs w:val="18"/>
                <w:shd w:val="clear" w:color="auto" w:fill="FFFFFF"/>
                <w:lang w:val="en-US"/>
              </w:rPr>
            </w:pPr>
            <w:r w:rsidRPr="00E06F60">
              <w:rPr>
                <w:sz w:val="18"/>
                <w:szCs w:val="18"/>
                <w:shd w:val="clear" w:color="auto" w:fill="FFFFFF"/>
                <w:lang w:val="en-US"/>
              </w:rPr>
              <w:t>Social Tie</w:t>
            </w:r>
          </w:p>
        </w:tc>
        <w:tc>
          <w:tcPr>
            <w:tcW w:w="1603" w:type="dxa"/>
            <w:tcBorders>
              <w:top w:val="single" w:sz="4" w:space="0" w:color="auto"/>
              <w:left w:val="nil"/>
              <w:bottom w:val="nil"/>
              <w:right w:val="nil"/>
            </w:tcBorders>
          </w:tcPr>
          <w:p w14:paraId="2FDA07DF"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1,556</w:t>
            </w:r>
          </w:p>
        </w:tc>
        <w:tc>
          <w:tcPr>
            <w:tcW w:w="1604" w:type="dxa"/>
            <w:tcBorders>
              <w:top w:val="single" w:sz="4" w:space="0" w:color="auto"/>
              <w:left w:val="nil"/>
              <w:bottom w:val="nil"/>
              <w:right w:val="nil"/>
            </w:tcBorders>
          </w:tcPr>
          <w:p w14:paraId="5A6CBED7"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15.9%</w:t>
            </w:r>
          </w:p>
        </w:tc>
        <w:tc>
          <w:tcPr>
            <w:tcW w:w="1604" w:type="dxa"/>
            <w:tcBorders>
              <w:top w:val="single" w:sz="4" w:space="0" w:color="auto"/>
              <w:left w:val="nil"/>
              <w:bottom w:val="nil"/>
              <w:right w:val="nil"/>
            </w:tcBorders>
          </w:tcPr>
          <w:p w14:paraId="18E22D3A"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1,495</w:t>
            </w:r>
          </w:p>
        </w:tc>
        <w:tc>
          <w:tcPr>
            <w:tcW w:w="1604" w:type="dxa"/>
            <w:tcBorders>
              <w:top w:val="single" w:sz="4" w:space="0" w:color="auto"/>
              <w:left w:val="nil"/>
              <w:bottom w:val="nil"/>
            </w:tcBorders>
          </w:tcPr>
          <w:p w14:paraId="37EDCBDC"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50%</w:t>
            </w:r>
          </w:p>
        </w:tc>
      </w:tr>
      <w:tr w:rsidR="002D0A2A" w:rsidRPr="00E06F60" w14:paraId="00A3D214" w14:textId="77777777" w:rsidTr="00890014">
        <w:trPr>
          <w:jc w:val="center"/>
        </w:trPr>
        <w:tc>
          <w:tcPr>
            <w:tcW w:w="2601" w:type="dxa"/>
            <w:tcBorders>
              <w:right w:val="nil"/>
            </w:tcBorders>
          </w:tcPr>
          <w:p w14:paraId="326BBCEA" w14:textId="77777777" w:rsidR="002D0A2A" w:rsidRPr="00E06F60" w:rsidRDefault="002D0A2A" w:rsidP="00890014">
            <w:pPr>
              <w:rPr>
                <w:sz w:val="18"/>
                <w:szCs w:val="18"/>
                <w:shd w:val="clear" w:color="auto" w:fill="FFFFFF"/>
                <w:lang w:val="en-US"/>
              </w:rPr>
            </w:pPr>
            <w:r w:rsidRPr="00E06F60">
              <w:rPr>
                <w:sz w:val="18"/>
                <w:szCs w:val="18"/>
                <w:shd w:val="clear" w:color="auto" w:fill="FFFFFF"/>
                <w:lang w:val="en-US"/>
              </w:rPr>
              <w:t>Verified</w:t>
            </w:r>
          </w:p>
        </w:tc>
        <w:tc>
          <w:tcPr>
            <w:tcW w:w="1603" w:type="dxa"/>
            <w:tcBorders>
              <w:top w:val="nil"/>
              <w:left w:val="nil"/>
              <w:bottom w:val="nil"/>
              <w:right w:val="nil"/>
            </w:tcBorders>
          </w:tcPr>
          <w:p w14:paraId="6A3B2610"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6,908</w:t>
            </w:r>
          </w:p>
        </w:tc>
        <w:tc>
          <w:tcPr>
            <w:tcW w:w="1604" w:type="dxa"/>
            <w:tcBorders>
              <w:top w:val="nil"/>
              <w:left w:val="nil"/>
              <w:bottom w:val="nil"/>
              <w:right w:val="nil"/>
            </w:tcBorders>
          </w:tcPr>
          <w:p w14:paraId="7A301178"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70.7%</w:t>
            </w:r>
          </w:p>
        </w:tc>
        <w:tc>
          <w:tcPr>
            <w:tcW w:w="1604" w:type="dxa"/>
            <w:tcBorders>
              <w:top w:val="nil"/>
              <w:left w:val="nil"/>
              <w:bottom w:val="nil"/>
              <w:right w:val="nil"/>
            </w:tcBorders>
          </w:tcPr>
          <w:p w14:paraId="211B2ABF"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2,227</w:t>
            </w:r>
          </w:p>
        </w:tc>
        <w:tc>
          <w:tcPr>
            <w:tcW w:w="1604" w:type="dxa"/>
            <w:tcBorders>
              <w:top w:val="nil"/>
              <w:left w:val="nil"/>
              <w:bottom w:val="nil"/>
            </w:tcBorders>
          </w:tcPr>
          <w:p w14:paraId="2A43A87F"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74.5%</w:t>
            </w:r>
          </w:p>
        </w:tc>
      </w:tr>
      <w:tr w:rsidR="002D0A2A" w:rsidRPr="00E06F60" w14:paraId="435BDC75" w14:textId="77777777" w:rsidTr="00890014">
        <w:trPr>
          <w:jc w:val="center"/>
        </w:trPr>
        <w:tc>
          <w:tcPr>
            <w:tcW w:w="2601" w:type="dxa"/>
            <w:tcBorders>
              <w:right w:val="nil"/>
            </w:tcBorders>
          </w:tcPr>
          <w:p w14:paraId="27BEF6C0" w14:textId="77777777" w:rsidR="002D0A2A" w:rsidRPr="00E06F60" w:rsidRDefault="002D0A2A" w:rsidP="00890014">
            <w:pPr>
              <w:rPr>
                <w:sz w:val="18"/>
                <w:szCs w:val="18"/>
                <w:shd w:val="clear" w:color="auto" w:fill="FFFFFF"/>
                <w:lang w:val="en-US"/>
              </w:rPr>
            </w:pPr>
            <w:r w:rsidRPr="00E06F60">
              <w:rPr>
                <w:sz w:val="18"/>
                <w:szCs w:val="18"/>
                <w:shd w:val="clear" w:color="auto" w:fill="FFFFFF"/>
                <w:lang w:val="en-US"/>
              </w:rPr>
              <w:t>Image</w:t>
            </w:r>
          </w:p>
        </w:tc>
        <w:tc>
          <w:tcPr>
            <w:tcW w:w="1603" w:type="dxa"/>
            <w:tcBorders>
              <w:top w:val="nil"/>
              <w:left w:val="nil"/>
              <w:bottom w:val="nil"/>
              <w:right w:val="nil"/>
            </w:tcBorders>
          </w:tcPr>
          <w:p w14:paraId="640CE10A"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8,679</w:t>
            </w:r>
          </w:p>
        </w:tc>
        <w:tc>
          <w:tcPr>
            <w:tcW w:w="1604" w:type="dxa"/>
            <w:tcBorders>
              <w:top w:val="nil"/>
              <w:left w:val="nil"/>
              <w:bottom w:val="nil"/>
              <w:right w:val="nil"/>
            </w:tcBorders>
          </w:tcPr>
          <w:p w14:paraId="5D22384D"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88.9%</w:t>
            </w:r>
          </w:p>
        </w:tc>
        <w:tc>
          <w:tcPr>
            <w:tcW w:w="1604" w:type="dxa"/>
            <w:tcBorders>
              <w:top w:val="nil"/>
              <w:left w:val="nil"/>
              <w:bottom w:val="nil"/>
              <w:right w:val="nil"/>
            </w:tcBorders>
          </w:tcPr>
          <w:p w14:paraId="04D6C748"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2,663</w:t>
            </w:r>
          </w:p>
        </w:tc>
        <w:tc>
          <w:tcPr>
            <w:tcW w:w="1604" w:type="dxa"/>
            <w:tcBorders>
              <w:top w:val="nil"/>
              <w:left w:val="nil"/>
              <w:bottom w:val="nil"/>
            </w:tcBorders>
          </w:tcPr>
          <w:p w14:paraId="3EA7B873"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89.1%</w:t>
            </w:r>
          </w:p>
        </w:tc>
      </w:tr>
      <w:tr w:rsidR="002D0A2A" w:rsidRPr="00E06F60" w14:paraId="3263B961" w14:textId="77777777" w:rsidTr="00890014">
        <w:trPr>
          <w:jc w:val="center"/>
        </w:trPr>
        <w:tc>
          <w:tcPr>
            <w:tcW w:w="2601" w:type="dxa"/>
            <w:tcBorders>
              <w:right w:val="nil"/>
            </w:tcBorders>
          </w:tcPr>
          <w:p w14:paraId="362555B0" w14:textId="77777777" w:rsidR="002D0A2A" w:rsidRPr="00E06F60" w:rsidRDefault="002D0A2A" w:rsidP="00890014">
            <w:pPr>
              <w:rPr>
                <w:sz w:val="18"/>
                <w:szCs w:val="18"/>
                <w:shd w:val="clear" w:color="auto" w:fill="FFFFFF"/>
                <w:lang w:val="en-US"/>
              </w:rPr>
            </w:pPr>
            <w:r w:rsidRPr="00E06F60">
              <w:rPr>
                <w:sz w:val="18"/>
                <w:szCs w:val="18"/>
                <w:shd w:val="clear" w:color="auto" w:fill="FFFFFF"/>
                <w:lang w:val="en-US"/>
              </w:rPr>
              <w:t>Sponsored Post</w:t>
            </w:r>
          </w:p>
        </w:tc>
        <w:tc>
          <w:tcPr>
            <w:tcW w:w="1603" w:type="dxa"/>
            <w:tcBorders>
              <w:top w:val="nil"/>
              <w:left w:val="nil"/>
              <w:bottom w:val="nil"/>
              <w:right w:val="nil"/>
            </w:tcBorders>
          </w:tcPr>
          <w:p w14:paraId="51550AF7"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846</w:t>
            </w:r>
          </w:p>
        </w:tc>
        <w:tc>
          <w:tcPr>
            <w:tcW w:w="1604" w:type="dxa"/>
            <w:tcBorders>
              <w:top w:val="nil"/>
              <w:left w:val="nil"/>
              <w:bottom w:val="nil"/>
              <w:right w:val="nil"/>
            </w:tcBorders>
          </w:tcPr>
          <w:p w14:paraId="46929141"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8.7%</w:t>
            </w:r>
          </w:p>
        </w:tc>
        <w:tc>
          <w:tcPr>
            <w:tcW w:w="1604" w:type="dxa"/>
            <w:tcBorders>
              <w:top w:val="nil"/>
              <w:left w:val="nil"/>
              <w:bottom w:val="nil"/>
              <w:right w:val="nil"/>
            </w:tcBorders>
          </w:tcPr>
          <w:p w14:paraId="7FDB3730"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189</w:t>
            </w:r>
          </w:p>
        </w:tc>
        <w:tc>
          <w:tcPr>
            <w:tcW w:w="1604" w:type="dxa"/>
            <w:tcBorders>
              <w:top w:val="nil"/>
              <w:left w:val="nil"/>
              <w:bottom w:val="nil"/>
            </w:tcBorders>
          </w:tcPr>
          <w:p w14:paraId="17E11EB5"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6.3%</w:t>
            </w:r>
          </w:p>
        </w:tc>
      </w:tr>
      <w:tr w:rsidR="002D0A2A" w:rsidRPr="00E06F60" w14:paraId="53E08F51" w14:textId="77777777" w:rsidTr="00890014">
        <w:trPr>
          <w:jc w:val="center"/>
        </w:trPr>
        <w:tc>
          <w:tcPr>
            <w:tcW w:w="2601" w:type="dxa"/>
            <w:tcBorders>
              <w:right w:val="nil"/>
            </w:tcBorders>
          </w:tcPr>
          <w:p w14:paraId="36CB9DD9" w14:textId="77777777" w:rsidR="002D0A2A" w:rsidRPr="00E06F60" w:rsidRDefault="002D0A2A" w:rsidP="00890014">
            <w:pPr>
              <w:rPr>
                <w:sz w:val="18"/>
                <w:szCs w:val="18"/>
                <w:shd w:val="clear" w:color="auto" w:fill="FFFFFF"/>
                <w:lang w:val="en-US"/>
              </w:rPr>
            </w:pPr>
            <w:r w:rsidRPr="00E06F60">
              <w:rPr>
                <w:sz w:val="18"/>
                <w:szCs w:val="18"/>
                <w:shd w:val="clear" w:color="auto" w:fill="FFFFFF"/>
                <w:lang w:val="en-US"/>
              </w:rPr>
              <w:t>Promotional Post</w:t>
            </w:r>
          </w:p>
        </w:tc>
        <w:tc>
          <w:tcPr>
            <w:tcW w:w="1603" w:type="dxa"/>
            <w:tcBorders>
              <w:top w:val="nil"/>
              <w:left w:val="nil"/>
              <w:bottom w:val="single" w:sz="4" w:space="0" w:color="auto"/>
              <w:right w:val="nil"/>
            </w:tcBorders>
          </w:tcPr>
          <w:p w14:paraId="3C735EFB"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1,690</w:t>
            </w:r>
          </w:p>
        </w:tc>
        <w:tc>
          <w:tcPr>
            <w:tcW w:w="1604" w:type="dxa"/>
            <w:tcBorders>
              <w:top w:val="nil"/>
              <w:left w:val="nil"/>
              <w:bottom w:val="single" w:sz="4" w:space="0" w:color="auto"/>
              <w:right w:val="nil"/>
            </w:tcBorders>
          </w:tcPr>
          <w:p w14:paraId="310F9229"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17.3%</w:t>
            </w:r>
          </w:p>
        </w:tc>
        <w:tc>
          <w:tcPr>
            <w:tcW w:w="1604" w:type="dxa"/>
            <w:tcBorders>
              <w:top w:val="nil"/>
              <w:left w:val="nil"/>
              <w:bottom w:val="single" w:sz="4" w:space="0" w:color="auto"/>
              <w:right w:val="nil"/>
            </w:tcBorders>
          </w:tcPr>
          <w:p w14:paraId="3D66F39B"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470</w:t>
            </w:r>
          </w:p>
        </w:tc>
        <w:tc>
          <w:tcPr>
            <w:tcW w:w="1604" w:type="dxa"/>
            <w:tcBorders>
              <w:top w:val="nil"/>
              <w:left w:val="nil"/>
              <w:bottom w:val="single" w:sz="4" w:space="0" w:color="auto"/>
            </w:tcBorders>
          </w:tcPr>
          <w:p w14:paraId="319C4A71"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15.7%</w:t>
            </w:r>
          </w:p>
        </w:tc>
      </w:tr>
    </w:tbl>
    <w:p w14:paraId="68E6EE17" w14:textId="77777777" w:rsidR="002D0A2A" w:rsidRPr="00E06F60" w:rsidRDefault="002D0A2A" w:rsidP="002D0A2A">
      <w:pPr>
        <w:rPr>
          <w:rFonts w:ascii="Segoe UI Emoji" w:hAnsi="Segoe UI Emoji" w:cs="Segoe UI Emoji"/>
          <w:shd w:val="clear" w:color="auto" w:fill="FFFFFF"/>
          <w:lang w:val="en-US"/>
        </w:rPr>
      </w:pPr>
    </w:p>
    <w:tbl>
      <w:tblPr>
        <w:tblStyle w:val="TableGrid"/>
        <w:tblW w:w="0" w:type="auto"/>
        <w:jc w:val="center"/>
        <w:tblLook w:val="04A0" w:firstRow="1" w:lastRow="0" w:firstColumn="1" w:lastColumn="0" w:noHBand="0" w:noVBand="1"/>
      </w:tblPr>
      <w:tblGrid>
        <w:gridCol w:w="1982"/>
        <w:gridCol w:w="936"/>
        <w:gridCol w:w="936"/>
        <w:gridCol w:w="711"/>
        <w:gridCol w:w="936"/>
        <w:gridCol w:w="936"/>
        <w:gridCol w:w="936"/>
        <w:gridCol w:w="711"/>
        <w:gridCol w:w="936"/>
      </w:tblGrid>
      <w:tr w:rsidR="002D0A2A" w:rsidRPr="00E06F60" w14:paraId="4B4B676F" w14:textId="77777777" w:rsidTr="00890014">
        <w:trPr>
          <w:jc w:val="center"/>
        </w:trPr>
        <w:tc>
          <w:tcPr>
            <w:tcW w:w="9020" w:type="dxa"/>
            <w:gridSpan w:val="9"/>
            <w:tcBorders>
              <w:left w:val="nil"/>
              <w:bottom w:val="nil"/>
              <w:right w:val="nil"/>
            </w:tcBorders>
          </w:tcPr>
          <w:p w14:paraId="7E48D61F" w14:textId="77777777" w:rsidR="002D0A2A" w:rsidRPr="00E06F60" w:rsidRDefault="002D0A2A" w:rsidP="00890014">
            <w:pPr>
              <w:rPr>
                <w:rFonts w:ascii="Segoe UI Emoji" w:hAnsi="Segoe UI Emoji" w:cs="Segoe UI Emoji"/>
                <w:sz w:val="18"/>
                <w:szCs w:val="18"/>
                <w:shd w:val="clear" w:color="auto" w:fill="FFFFFF"/>
                <w:lang w:val="en-US"/>
              </w:rPr>
            </w:pPr>
            <w:r w:rsidRPr="00E06F60">
              <w:rPr>
                <w:b/>
                <w:bCs/>
                <w:sz w:val="18"/>
                <w:szCs w:val="18"/>
                <w:shd w:val="clear" w:color="auto" w:fill="FFFFFF"/>
                <w:lang w:val="en-US"/>
              </w:rPr>
              <w:t>B. Continuous Variables</w:t>
            </w:r>
          </w:p>
        </w:tc>
      </w:tr>
      <w:tr w:rsidR="002D0A2A" w:rsidRPr="00E06F60" w14:paraId="1F91FA7C" w14:textId="77777777" w:rsidTr="00890014">
        <w:trPr>
          <w:jc w:val="center"/>
        </w:trPr>
        <w:tc>
          <w:tcPr>
            <w:tcW w:w="1982" w:type="dxa"/>
            <w:tcBorders>
              <w:top w:val="nil"/>
              <w:left w:val="nil"/>
              <w:bottom w:val="nil"/>
              <w:right w:val="nil"/>
            </w:tcBorders>
          </w:tcPr>
          <w:p w14:paraId="26CBF70D" w14:textId="77777777" w:rsidR="002D0A2A" w:rsidRPr="00E06F60" w:rsidRDefault="002D0A2A" w:rsidP="00890014">
            <w:pPr>
              <w:rPr>
                <w:rFonts w:ascii="Segoe UI Emoji" w:hAnsi="Segoe UI Emoji" w:cs="Segoe UI Emoji"/>
                <w:sz w:val="18"/>
                <w:szCs w:val="18"/>
                <w:shd w:val="clear" w:color="auto" w:fill="FFFFFF"/>
                <w:lang w:val="en-US"/>
              </w:rPr>
            </w:pPr>
          </w:p>
        </w:tc>
        <w:tc>
          <w:tcPr>
            <w:tcW w:w="0" w:type="auto"/>
            <w:gridSpan w:val="4"/>
            <w:tcBorders>
              <w:top w:val="nil"/>
              <w:left w:val="nil"/>
              <w:bottom w:val="nil"/>
              <w:right w:val="nil"/>
            </w:tcBorders>
          </w:tcPr>
          <w:p w14:paraId="79D16C82" w14:textId="77777777" w:rsidR="002D0A2A" w:rsidRPr="00E06F60" w:rsidRDefault="002D0A2A" w:rsidP="00890014">
            <w:pPr>
              <w:jc w:val="center"/>
              <w:rPr>
                <w:rFonts w:ascii="Segoe UI Emoji" w:hAnsi="Segoe UI Emoji" w:cs="Segoe UI Emoji"/>
                <w:sz w:val="18"/>
                <w:szCs w:val="18"/>
                <w:u w:val="single"/>
                <w:shd w:val="clear" w:color="auto" w:fill="FFFFFF"/>
                <w:lang w:val="en-US"/>
              </w:rPr>
            </w:pPr>
            <w:r w:rsidRPr="00E06F60">
              <w:rPr>
                <w:b/>
                <w:bCs/>
                <w:sz w:val="18"/>
                <w:szCs w:val="18"/>
                <w:u w:val="single"/>
                <w:shd w:val="clear" w:color="auto" w:fill="FFFFFF"/>
                <w:lang w:val="en-US"/>
              </w:rPr>
              <w:t>Before Matching</w:t>
            </w:r>
          </w:p>
        </w:tc>
        <w:tc>
          <w:tcPr>
            <w:tcW w:w="0" w:type="auto"/>
            <w:gridSpan w:val="4"/>
            <w:tcBorders>
              <w:top w:val="nil"/>
              <w:left w:val="nil"/>
              <w:bottom w:val="nil"/>
              <w:right w:val="nil"/>
            </w:tcBorders>
          </w:tcPr>
          <w:p w14:paraId="723CBFAB" w14:textId="77777777" w:rsidR="002D0A2A" w:rsidRPr="00E06F60" w:rsidRDefault="002D0A2A" w:rsidP="00890014">
            <w:pPr>
              <w:jc w:val="center"/>
              <w:rPr>
                <w:rFonts w:ascii="Segoe UI Emoji" w:hAnsi="Segoe UI Emoji" w:cs="Segoe UI Emoji"/>
                <w:sz w:val="18"/>
                <w:szCs w:val="18"/>
                <w:u w:val="single"/>
                <w:shd w:val="clear" w:color="auto" w:fill="FFFFFF"/>
                <w:lang w:val="en-US"/>
              </w:rPr>
            </w:pPr>
            <w:r w:rsidRPr="00E06F60">
              <w:rPr>
                <w:b/>
                <w:bCs/>
                <w:sz w:val="18"/>
                <w:szCs w:val="18"/>
                <w:u w:val="single"/>
                <w:shd w:val="clear" w:color="auto" w:fill="FFFFFF"/>
                <w:lang w:val="en-US"/>
              </w:rPr>
              <w:t>After Matching</w:t>
            </w:r>
          </w:p>
        </w:tc>
      </w:tr>
      <w:tr w:rsidR="002D0A2A" w:rsidRPr="00E06F60" w14:paraId="4FC80E00" w14:textId="77777777" w:rsidTr="00890014">
        <w:trPr>
          <w:jc w:val="center"/>
        </w:trPr>
        <w:tc>
          <w:tcPr>
            <w:tcW w:w="1982" w:type="dxa"/>
            <w:tcBorders>
              <w:top w:val="nil"/>
              <w:left w:val="nil"/>
              <w:bottom w:val="single" w:sz="4" w:space="0" w:color="auto"/>
              <w:right w:val="nil"/>
            </w:tcBorders>
          </w:tcPr>
          <w:p w14:paraId="3E432829" w14:textId="77777777" w:rsidR="002D0A2A" w:rsidRPr="00E06F60" w:rsidRDefault="002D0A2A" w:rsidP="00890014">
            <w:pPr>
              <w:rPr>
                <w:rFonts w:ascii="Segoe UI Emoji" w:hAnsi="Segoe UI Emoji" w:cs="Segoe UI Emoji"/>
                <w:sz w:val="18"/>
                <w:szCs w:val="18"/>
                <w:shd w:val="clear" w:color="auto" w:fill="FFFFFF"/>
                <w:lang w:val="en-US"/>
              </w:rPr>
            </w:pPr>
          </w:p>
        </w:tc>
        <w:tc>
          <w:tcPr>
            <w:tcW w:w="0" w:type="auto"/>
            <w:tcBorders>
              <w:top w:val="nil"/>
              <w:left w:val="nil"/>
              <w:bottom w:val="single" w:sz="4" w:space="0" w:color="auto"/>
              <w:right w:val="nil"/>
            </w:tcBorders>
          </w:tcPr>
          <w:p w14:paraId="316880D1" w14:textId="77777777" w:rsidR="002D0A2A" w:rsidRPr="00E06F60" w:rsidRDefault="002D0A2A" w:rsidP="00890014">
            <w:pPr>
              <w:jc w:val="center"/>
              <w:rPr>
                <w:b/>
                <w:bCs/>
                <w:sz w:val="18"/>
                <w:szCs w:val="18"/>
                <w:shd w:val="clear" w:color="auto" w:fill="FFFFFF"/>
                <w:lang w:val="en-US"/>
              </w:rPr>
            </w:pPr>
            <w:r w:rsidRPr="00E06F60">
              <w:rPr>
                <w:b/>
                <w:bCs/>
                <w:sz w:val="18"/>
                <w:szCs w:val="18"/>
                <w:shd w:val="clear" w:color="auto" w:fill="FFFFFF"/>
                <w:lang w:val="en-US"/>
              </w:rPr>
              <w:t>Mean</w:t>
            </w:r>
          </w:p>
        </w:tc>
        <w:tc>
          <w:tcPr>
            <w:tcW w:w="0" w:type="auto"/>
            <w:tcBorders>
              <w:top w:val="nil"/>
              <w:left w:val="nil"/>
              <w:bottom w:val="single" w:sz="4" w:space="0" w:color="auto"/>
              <w:right w:val="nil"/>
            </w:tcBorders>
          </w:tcPr>
          <w:p w14:paraId="11229630" w14:textId="77777777" w:rsidR="002D0A2A" w:rsidRPr="00E06F60" w:rsidRDefault="002D0A2A" w:rsidP="00890014">
            <w:pPr>
              <w:jc w:val="center"/>
              <w:rPr>
                <w:b/>
                <w:bCs/>
                <w:sz w:val="18"/>
                <w:szCs w:val="18"/>
                <w:shd w:val="clear" w:color="auto" w:fill="FFFFFF"/>
                <w:lang w:val="en-US"/>
              </w:rPr>
            </w:pPr>
            <w:r w:rsidRPr="00E06F60">
              <w:rPr>
                <w:b/>
                <w:bCs/>
                <w:sz w:val="18"/>
                <w:szCs w:val="18"/>
                <w:shd w:val="clear" w:color="auto" w:fill="FFFFFF"/>
                <w:lang w:val="en-US"/>
              </w:rPr>
              <w:t>SD</w:t>
            </w:r>
          </w:p>
        </w:tc>
        <w:tc>
          <w:tcPr>
            <w:tcW w:w="0" w:type="auto"/>
            <w:tcBorders>
              <w:top w:val="nil"/>
              <w:left w:val="nil"/>
              <w:bottom w:val="single" w:sz="4" w:space="0" w:color="auto"/>
              <w:right w:val="nil"/>
            </w:tcBorders>
          </w:tcPr>
          <w:p w14:paraId="76E8751E" w14:textId="77777777" w:rsidR="002D0A2A" w:rsidRPr="00E06F60" w:rsidRDefault="002D0A2A" w:rsidP="00890014">
            <w:pPr>
              <w:jc w:val="center"/>
              <w:rPr>
                <w:b/>
                <w:bCs/>
                <w:sz w:val="18"/>
                <w:szCs w:val="18"/>
                <w:shd w:val="clear" w:color="auto" w:fill="FFFFFF"/>
                <w:lang w:val="en-US"/>
              </w:rPr>
            </w:pPr>
            <w:r w:rsidRPr="00E06F60">
              <w:rPr>
                <w:b/>
                <w:bCs/>
                <w:sz w:val="18"/>
                <w:szCs w:val="18"/>
                <w:shd w:val="clear" w:color="auto" w:fill="FFFFFF"/>
                <w:lang w:val="en-US"/>
              </w:rPr>
              <w:t>Min</w:t>
            </w:r>
          </w:p>
        </w:tc>
        <w:tc>
          <w:tcPr>
            <w:tcW w:w="0" w:type="auto"/>
            <w:tcBorders>
              <w:top w:val="nil"/>
              <w:left w:val="nil"/>
              <w:bottom w:val="single" w:sz="4" w:space="0" w:color="auto"/>
              <w:right w:val="nil"/>
            </w:tcBorders>
          </w:tcPr>
          <w:p w14:paraId="4EE1FD41" w14:textId="77777777" w:rsidR="002D0A2A" w:rsidRPr="00E06F60" w:rsidRDefault="002D0A2A" w:rsidP="00890014">
            <w:pPr>
              <w:jc w:val="center"/>
              <w:rPr>
                <w:b/>
                <w:bCs/>
                <w:sz w:val="18"/>
                <w:szCs w:val="18"/>
                <w:shd w:val="clear" w:color="auto" w:fill="FFFFFF"/>
                <w:lang w:val="en-US"/>
              </w:rPr>
            </w:pPr>
            <w:r w:rsidRPr="00E06F60">
              <w:rPr>
                <w:b/>
                <w:bCs/>
                <w:sz w:val="18"/>
                <w:szCs w:val="18"/>
                <w:shd w:val="clear" w:color="auto" w:fill="FFFFFF"/>
                <w:lang w:val="en-US"/>
              </w:rPr>
              <w:t>Max</w:t>
            </w:r>
          </w:p>
        </w:tc>
        <w:tc>
          <w:tcPr>
            <w:tcW w:w="0" w:type="auto"/>
            <w:tcBorders>
              <w:top w:val="nil"/>
              <w:left w:val="nil"/>
              <w:bottom w:val="single" w:sz="4" w:space="0" w:color="auto"/>
              <w:right w:val="nil"/>
            </w:tcBorders>
          </w:tcPr>
          <w:p w14:paraId="4EBD7C1B" w14:textId="77777777" w:rsidR="002D0A2A" w:rsidRPr="00E06F60" w:rsidRDefault="002D0A2A" w:rsidP="00890014">
            <w:pPr>
              <w:jc w:val="center"/>
              <w:rPr>
                <w:b/>
                <w:bCs/>
                <w:sz w:val="18"/>
                <w:szCs w:val="18"/>
                <w:shd w:val="clear" w:color="auto" w:fill="FFFFFF"/>
                <w:lang w:val="en-US"/>
              </w:rPr>
            </w:pPr>
            <w:r w:rsidRPr="00E06F60">
              <w:rPr>
                <w:b/>
                <w:bCs/>
                <w:sz w:val="18"/>
                <w:szCs w:val="18"/>
                <w:shd w:val="clear" w:color="auto" w:fill="FFFFFF"/>
                <w:lang w:val="en-US"/>
              </w:rPr>
              <w:t>Mean</w:t>
            </w:r>
          </w:p>
        </w:tc>
        <w:tc>
          <w:tcPr>
            <w:tcW w:w="0" w:type="auto"/>
            <w:tcBorders>
              <w:top w:val="nil"/>
              <w:left w:val="nil"/>
              <w:bottom w:val="single" w:sz="4" w:space="0" w:color="auto"/>
              <w:right w:val="nil"/>
            </w:tcBorders>
          </w:tcPr>
          <w:p w14:paraId="564EFB50" w14:textId="77777777" w:rsidR="002D0A2A" w:rsidRPr="00E06F60" w:rsidRDefault="002D0A2A" w:rsidP="00890014">
            <w:pPr>
              <w:jc w:val="center"/>
              <w:rPr>
                <w:b/>
                <w:bCs/>
                <w:sz w:val="18"/>
                <w:szCs w:val="18"/>
                <w:shd w:val="clear" w:color="auto" w:fill="FFFFFF"/>
                <w:lang w:val="en-US"/>
              </w:rPr>
            </w:pPr>
            <w:r w:rsidRPr="00E06F60">
              <w:rPr>
                <w:b/>
                <w:bCs/>
                <w:sz w:val="18"/>
                <w:szCs w:val="18"/>
                <w:shd w:val="clear" w:color="auto" w:fill="FFFFFF"/>
                <w:lang w:val="en-US"/>
              </w:rPr>
              <w:t>SD</w:t>
            </w:r>
          </w:p>
        </w:tc>
        <w:tc>
          <w:tcPr>
            <w:tcW w:w="0" w:type="auto"/>
            <w:tcBorders>
              <w:top w:val="nil"/>
              <w:left w:val="nil"/>
              <w:bottom w:val="single" w:sz="4" w:space="0" w:color="auto"/>
              <w:right w:val="nil"/>
            </w:tcBorders>
          </w:tcPr>
          <w:p w14:paraId="2F0C0E4B" w14:textId="77777777" w:rsidR="002D0A2A" w:rsidRPr="00E06F60" w:rsidRDefault="002D0A2A" w:rsidP="00890014">
            <w:pPr>
              <w:jc w:val="center"/>
              <w:rPr>
                <w:b/>
                <w:bCs/>
                <w:sz w:val="18"/>
                <w:szCs w:val="18"/>
                <w:shd w:val="clear" w:color="auto" w:fill="FFFFFF"/>
                <w:lang w:val="en-US"/>
              </w:rPr>
            </w:pPr>
            <w:r w:rsidRPr="00E06F60">
              <w:rPr>
                <w:b/>
                <w:bCs/>
                <w:sz w:val="18"/>
                <w:szCs w:val="18"/>
                <w:shd w:val="clear" w:color="auto" w:fill="FFFFFF"/>
                <w:lang w:val="en-US"/>
              </w:rPr>
              <w:t>Min</w:t>
            </w:r>
          </w:p>
        </w:tc>
        <w:tc>
          <w:tcPr>
            <w:tcW w:w="0" w:type="auto"/>
            <w:tcBorders>
              <w:top w:val="nil"/>
              <w:left w:val="nil"/>
              <w:bottom w:val="single" w:sz="4" w:space="0" w:color="auto"/>
              <w:right w:val="nil"/>
            </w:tcBorders>
          </w:tcPr>
          <w:p w14:paraId="7C8D321A" w14:textId="77777777" w:rsidR="002D0A2A" w:rsidRPr="00E06F60" w:rsidRDefault="002D0A2A" w:rsidP="00890014">
            <w:pPr>
              <w:jc w:val="center"/>
              <w:rPr>
                <w:b/>
                <w:bCs/>
                <w:sz w:val="18"/>
                <w:szCs w:val="18"/>
                <w:shd w:val="clear" w:color="auto" w:fill="FFFFFF"/>
                <w:lang w:val="en-US"/>
              </w:rPr>
            </w:pPr>
            <w:r w:rsidRPr="00E06F60">
              <w:rPr>
                <w:b/>
                <w:bCs/>
                <w:sz w:val="18"/>
                <w:szCs w:val="18"/>
                <w:shd w:val="clear" w:color="auto" w:fill="FFFFFF"/>
                <w:lang w:val="en-US"/>
              </w:rPr>
              <w:t>Max</w:t>
            </w:r>
          </w:p>
        </w:tc>
      </w:tr>
      <w:tr w:rsidR="002D0A2A" w:rsidRPr="00E06F60" w14:paraId="368E6E43" w14:textId="77777777" w:rsidTr="00890014">
        <w:trPr>
          <w:jc w:val="center"/>
        </w:trPr>
        <w:tc>
          <w:tcPr>
            <w:tcW w:w="1982" w:type="dxa"/>
            <w:tcBorders>
              <w:top w:val="single" w:sz="4" w:space="0" w:color="auto"/>
              <w:left w:val="nil"/>
              <w:bottom w:val="nil"/>
              <w:right w:val="nil"/>
            </w:tcBorders>
          </w:tcPr>
          <w:p w14:paraId="48CDE7E5" w14:textId="77777777" w:rsidR="002D0A2A" w:rsidRPr="00E06F60" w:rsidRDefault="002D0A2A" w:rsidP="00890014">
            <w:pPr>
              <w:rPr>
                <w:sz w:val="18"/>
                <w:szCs w:val="18"/>
                <w:shd w:val="clear" w:color="auto" w:fill="FFFFFF"/>
                <w:lang w:val="en-US"/>
              </w:rPr>
            </w:pPr>
            <w:r w:rsidRPr="00E06F60">
              <w:rPr>
                <w:sz w:val="18"/>
                <w:szCs w:val="18"/>
                <w:shd w:val="clear" w:color="auto" w:fill="FFFFFF"/>
                <w:lang w:val="en-US"/>
              </w:rPr>
              <w:t>Engagement</w:t>
            </w:r>
          </w:p>
        </w:tc>
        <w:tc>
          <w:tcPr>
            <w:tcW w:w="0" w:type="auto"/>
            <w:tcBorders>
              <w:top w:val="single" w:sz="4" w:space="0" w:color="auto"/>
              <w:left w:val="nil"/>
              <w:bottom w:val="nil"/>
              <w:right w:val="nil"/>
            </w:tcBorders>
          </w:tcPr>
          <w:p w14:paraId="1E462A7D"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18,597</w:t>
            </w:r>
          </w:p>
        </w:tc>
        <w:tc>
          <w:tcPr>
            <w:tcW w:w="0" w:type="auto"/>
            <w:tcBorders>
              <w:top w:val="single" w:sz="4" w:space="0" w:color="auto"/>
              <w:left w:val="nil"/>
              <w:bottom w:val="nil"/>
              <w:right w:val="nil"/>
            </w:tcBorders>
          </w:tcPr>
          <w:p w14:paraId="04D8BF47"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47,312</w:t>
            </w:r>
          </w:p>
        </w:tc>
        <w:tc>
          <w:tcPr>
            <w:tcW w:w="0" w:type="auto"/>
            <w:tcBorders>
              <w:top w:val="single" w:sz="4" w:space="0" w:color="auto"/>
              <w:left w:val="nil"/>
              <w:bottom w:val="nil"/>
              <w:right w:val="nil"/>
            </w:tcBorders>
          </w:tcPr>
          <w:p w14:paraId="0A2EAD4F"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15</w:t>
            </w:r>
          </w:p>
        </w:tc>
        <w:tc>
          <w:tcPr>
            <w:tcW w:w="0" w:type="auto"/>
            <w:tcBorders>
              <w:top w:val="single" w:sz="4" w:space="0" w:color="auto"/>
              <w:left w:val="nil"/>
              <w:bottom w:val="nil"/>
              <w:right w:val="nil"/>
            </w:tcBorders>
          </w:tcPr>
          <w:p w14:paraId="3BBB711D"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2,252,664</w:t>
            </w:r>
          </w:p>
        </w:tc>
        <w:tc>
          <w:tcPr>
            <w:tcW w:w="0" w:type="auto"/>
            <w:tcBorders>
              <w:top w:val="single" w:sz="4" w:space="0" w:color="auto"/>
              <w:left w:val="nil"/>
              <w:bottom w:val="nil"/>
              <w:right w:val="nil"/>
            </w:tcBorders>
          </w:tcPr>
          <w:p w14:paraId="20EF2EF8"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26,629</w:t>
            </w:r>
          </w:p>
        </w:tc>
        <w:tc>
          <w:tcPr>
            <w:tcW w:w="0" w:type="auto"/>
            <w:tcBorders>
              <w:top w:val="single" w:sz="4" w:space="0" w:color="auto"/>
              <w:left w:val="nil"/>
              <w:bottom w:val="nil"/>
              <w:right w:val="nil"/>
            </w:tcBorders>
          </w:tcPr>
          <w:p w14:paraId="12E993DF"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45,561</w:t>
            </w:r>
          </w:p>
        </w:tc>
        <w:tc>
          <w:tcPr>
            <w:tcW w:w="0" w:type="auto"/>
            <w:tcBorders>
              <w:top w:val="single" w:sz="4" w:space="0" w:color="auto"/>
              <w:left w:val="nil"/>
              <w:bottom w:val="nil"/>
              <w:right w:val="nil"/>
            </w:tcBorders>
          </w:tcPr>
          <w:p w14:paraId="25DA9932"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21</w:t>
            </w:r>
          </w:p>
        </w:tc>
        <w:tc>
          <w:tcPr>
            <w:tcW w:w="0" w:type="auto"/>
            <w:tcBorders>
              <w:top w:val="single" w:sz="4" w:space="0" w:color="auto"/>
              <w:left w:val="nil"/>
              <w:bottom w:val="nil"/>
              <w:right w:val="nil"/>
            </w:tcBorders>
          </w:tcPr>
          <w:p w14:paraId="4E33DC12"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739,701</w:t>
            </w:r>
          </w:p>
        </w:tc>
      </w:tr>
      <w:tr w:rsidR="002D0A2A" w:rsidRPr="00E06F60" w14:paraId="1DDACDCC" w14:textId="77777777" w:rsidTr="00890014">
        <w:trPr>
          <w:jc w:val="center"/>
        </w:trPr>
        <w:tc>
          <w:tcPr>
            <w:tcW w:w="1982" w:type="dxa"/>
            <w:tcBorders>
              <w:top w:val="nil"/>
              <w:left w:val="nil"/>
              <w:bottom w:val="nil"/>
              <w:right w:val="nil"/>
            </w:tcBorders>
          </w:tcPr>
          <w:p w14:paraId="1128E45F" w14:textId="77777777" w:rsidR="002D0A2A" w:rsidRPr="00E06F60" w:rsidRDefault="002D0A2A" w:rsidP="00890014">
            <w:pPr>
              <w:rPr>
                <w:sz w:val="18"/>
                <w:szCs w:val="18"/>
                <w:shd w:val="clear" w:color="auto" w:fill="FFFFFF"/>
                <w:lang w:val="en-US"/>
              </w:rPr>
            </w:pPr>
            <w:r w:rsidRPr="00E06F60">
              <w:rPr>
                <w:sz w:val="18"/>
                <w:szCs w:val="18"/>
                <w:shd w:val="clear" w:color="auto" w:fill="FFFFFF"/>
                <w:lang w:val="en-US"/>
              </w:rPr>
              <w:t># of Posts</w:t>
            </w:r>
          </w:p>
        </w:tc>
        <w:tc>
          <w:tcPr>
            <w:tcW w:w="0" w:type="auto"/>
            <w:tcBorders>
              <w:top w:val="nil"/>
              <w:left w:val="nil"/>
              <w:bottom w:val="nil"/>
              <w:right w:val="nil"/>
            </w:tcBorders>
          </w:tcPr>
          <w:p w14:paraId="68CDD6CB"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607.56</w:t>
            </w:r>
          </w:p>
        </w:tc>
        <w:tc>
          <w:tcPr>
            <w:tcW w:w="0" w:type="auto"/>
            <w:tcBorders>
              <w:top w:val="nil"/>
              <w:left w:val="nil"/>
              <w:bottom w:val="nil"/>
              <w:right w:val="nil"/>
            </w:tcBorders>
          </w:tcPr>
          <w:p w14:paraId="3BB6121F"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662.09</w:t>
            </w:r>
          </w:p>
        </w:tc>
        <w:tc>
          <w:tcPr>
            <w:tcW w:w="0" w:type="auto"/>
            <w:tcBorders>
              <w:top w:val="nil"/>
              <w:left w:val="nil"/>
              <w:bottom w:val="nil"/>
              <w:right w:val="nil"/>
            </w:tcBorders>
          </w:tcPr>
          <w:p w14:paraId="52E20A13"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0</w:t>
            </w:r>
          </w:p>
        </w:tc>
        <w:tc>
          <w:tcPr>
            <w:tcW w:w="0" w:type="auto"/>
            <w:tcBorders>
              <w:top w:val="nil"/>
              <w:left w:val="nil"/>
              <w:bottom w:val="nil"/>
              <w:right w:val="nil"/>
            </w:tcBorders>
          </w:tcPr>
          <w:p w14:paraId="44A95A70"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2,635</w:t>
            </w:r>
          </w:p>
        </w:tc>
        <w:tc>
          <w:tcPr>
            <w:tcW w:w="0" w:type="auto"/>
            <w:tcBorders>
              <w:top w:val="nil"/>
              <w:left w:val="nil"/>
              <w:bottom w:val="nil"/>
              <w:right w:val="nil"/>
            </w:tcBorders>
          </w:tcPr>
          <w:p w14:paraId="2FFF44DE"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661.75</w:t>
            </w:r>
          </w:p>
        </w:tc>
        <w:tc>
          <w:tcPr>
            <w:tcW w:w="0" w:type="auto"/>
            <w:tcBorders>
              <w:top w:val="nil"/>
              <w:left w:val="nil"/>
              <w:bottom w:val="nil"/>
              <w:right w:val="nil"/>
            </w:tcBorders>
          </w:tcPr>
          <w:p w14:paraId="6F01CBBE"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717.35</w:t>
            </w:r>
          </w:p>
        </w:tc>
        <w:tc>
          <w:tcPr>
            <w:tcW w:w="0" w:type="auto"/>
            <w:tcBorders>
              <w:top w:val="nil"/>
              <w:left w:val="nil"/>
              <w:bottom w:val="nil"/>
              <w:right w:val="nil"/>
            </w:tcBorders>
          </w:tcPr>
          <w:p w14:paraId="32F222B9"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0</w:t>
            </w:r>
          </w:p>
        </w:tc>
        <w:tc>
          <w:tcPr>
            <w:tcW w:w="0" w:type="auto"/>
            <w:tcBorders>
              <w:top w:val="nil"/>
              <w:left w:val="nil"/>
              <w:bottom w:val="nil"/>
              <w:right w:val="nil"/>
            </w:tcBorders>
          </w:tcPr>
          <w:p w14:paraId="0E2ADFDD"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2,635</w:t>
            </w:r>
          </w:p>
        </w:tc>
      </w:tr>
      <w:tr w:rsidR="002D0A2A" w:rsidRPr="00E06F60" w14:paraId="52206CAE" w14:textId="77777777" w:rsidTr="00890014">
        <w:trPr>
          <w:jc w:val="center"/>
        </w:trPr>
        <w:tc>
          <w:tcPr>
            <w:tcW w:w="1982" w:type="dxa"/>
            <w:tcBorders>
              <w:top w:val="nil"/>
              <w:left w:val="nil"/>
              <w:bottom w:val="nil"/>
              <w:right w:val="nil"/>
            </w:tcBorders>
          </w:tcPr>
          <w:p w14:paraId="6E15BA89" w14:textId="77777777" w:rsidR="002D0A2A" w:rsidRPr="00E06F60" w:rsidRDefault="002D0A2A" w:rsidP="00890014">
            <w:pPr>
              <w:rPr>
                <w:sz w:val="18"/>
                <w:szCs w:val="18"/>
                <w:shd w:val="clear" w:color="auto" w:fill="FFFFFF"/>
                <w:lang w:val="en-US"/>
              </w:rPr>
            </w:pPr>
            <w:r w:rsidRPr="00E06F60">
              <w:rPr>
                <w:sz w:val="18"/>
                <w:szCs w:val="18"/>
                <w:shd w:val="clear" w:color="auto" w:fill="FFFFFF"/>
                <w:lang w:val="en-US"/>
              </w:rPr>
              <w:t>Followers</w:t>
            </w:r>
          </w:p>
          <w:p w14:paraId="52A21926" w14:textId="77777777" w:rsidR="002D0A2A" w:rsidRPr="00E06F60" w:rsidRDefault="002D0A2A" w:rsidP="00890014">
            <w:pPr>
              <w:rPr>
                <w:sz w:val="18"/>
                <w:szCs w:val="18"/>
                <w:shd w:val="clear" w:color="auto" w:fill="FFFFFF"/>
                <w:lang w:val="en-US"/>
              </w:rPr>
            </w:pPr>
            <w:r w:rsidRPr="00E06F60">
              <w:rPr>
                <w:sz w:val="18"/>
                <w:szCs w:val="18"/>
                <w:shd w:val="clear" w:color="auto" w:fill="FFFFFF"/>
                <w:lang w:val="en-US"/>
              </w:rPr>
              <w:t># of Images</w:t>
            </w:r>
          </w:p>
        </w:tc>
        <w:tc>
          <w:tcPr>
            <w:tcW w:w="0" w:type="auto"/>
            <w:tcBorders>
              <w:top w:val="nil"/>
              <w:left w:val="nil"/>
              <w:bottom w:val="nil"/>
              <w:right w:val="nil"/>
            </w:tcBorders>
          </w:tcPr>
          <w:p w14:paraId="2FAB988E"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2,138,220</w:t>
            </w:r>
          </w:p>
          <w:p w14:paraId="65083994"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1.42</w:t>
            </w:r>
          </w:p>
        </w:tc>
        <w:tc>
          <w:tcPr>
            <w:tcW w:w="0" w:type="auto"/>
            <w:tcBorders>
              <w:top w:val="nil"/>
              <w:left w:val="nil"/>
              <w:bottom w:val="nil"/>
              <w:right w:val="nil"/>
            </w:tcBorders>
          </w:tcPr>
          <w:p w14:paraId="0795D33D"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2,521,863</w:t>
            </w:r>
          </w:p>
          <w:p w14:paraId="19D570ED"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1.15</w:t>
            </w:r>
          </w:p>
        </w:tc>
        <w:tc>
          <w:tcPr>
            <w:tcW w:w="0" w:type="auto"/>
            <w:tcBorders>
              <w:top w:val="nil"/>
              <w:left w:val="nil"/>
              <w:bottom w:val="nil"/>
              <w:right w:val="nil"/>
            </w:tcBorders>
          </w:tcPr>
          <w:p w14:paraId="2C59FC8E"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2,050</w:t>
            </w:r>
          </w:p>
          <w:p w14:paraId="133A9FDE"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1</w:t>
            </w:r>
          </w:p>
        </w:tc>
        <w:tc>
          <w:tcPr>
            <w:tcW w:w="0" w:type="auto"/>
            <w:tcBorders>
              <w:top w:val="nil"/>
              <w:left w:val="nil"/>
              <w:bottom w:val="nil"/>
              <w:right w:val="nil"/>
            </w:tcBorders>
          </w:tcPr>
          <w:p w14:paraId="4B13B7AD"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6,001,148</w:t>
            </w:r>
          </w:p>
          <w:p w14:paraId="4E7A523F"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10</w:t>
            </w:r>
          </w:p>
        </w:tc>
        <w:tc>
          <w:tcPr>
            <w:tcW w:w="0" w:type="auto"/>
            <w:tcBorders>
              <w:top w:val="nil"/>
              <w:left w:val="nil"/>
              <w:bottom w:val="nil"/>
              <w:right w:val="nil"/>
            </w:tcBorders>
          </w:tcPr>
          <w:p w14:paraId="45B21207"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2,095,368</w:t>
            </w:r>
          </w:p>
          <w:p w14:paraId="5B6A79E6"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1.69</w:t>
            </w:r>
          </w:p>
        </w:tc>
        <w:tc>
          <w:tcPr>
            <w:tcW w:w="0" w:type="auto"/>
            <w:tcBorders>
              <w:top w:val="nil"/>
              <w:left w:val="nil"/>
              <w:bottom w:val="nil"/>
              <w:right w:val="nil"/>
            </w:tcBorders>
          </w:tcPr>
          <w:p w14:paraId="1ED340DA"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2,315,077</w:t>
            </w:r>
          </w:p>
          <w:p w14:paraId="296BABEF"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1.44</w:t>
            </w:r>
          </w:p>
        </w:tc>
        <w:tc>
          <w:tcPr>
            <w:tcW w:w="0" w:type="auto"/>
            <w:tcBorders>
              <w:top w:val="nil"/>
              <w:left w:val="nil"/>
              <w:bottom w:val="nil"/>
              <w:right w:val="nil"/>
            </w:tcBorders>
          </w:tcPr>
          <w:p w14:paraId="22AFC745"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2,050</w:t>
            </w:r>
          </w:p>
          <w:p w14:paraId="4C7C5491"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1</w:t>
            </w:r>
          </w:p>
        </w:tc>
        <w:tc>
          <w:tcPr>
            <w:tcW w:w="0" w:type="auto"/>
            <w:tcBorders>
              <w:top w:val="nil"/>
              <w:left w:val="nil"/>
              <w:bottom w:val="nil"/>
              <w:right w:val="nil"/>
            </w:tcBorders>
          </w:tcPr>
          <w:p w14:paraId="58C528D9"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6,001,148</w:t>
            </w:r>
          </w:p>
          <w:p w14:paraId="1EBCF56F"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10</w:t>
            </w:r>
          </w:p>
        </w:tc>
      </w:tr>
      <w:tr w:rsidR="002D0A2A" w:rsidRPr="00E06F60" w14:paraId="099501B7" w14:textId="77777777" w:rsidTr="00890014">
        <w:trPr>
          <w:jc w:val="center"/>
        </w:trPr>
        <w:tc>
          <w:tcPr>
            <w:tcW w:w="1982" w:type="dxa"/>
            <w:tcBorders>
              <w:top w:val="nil"/>
              <w:left w:val="nil"/>
              <w:bottom w:val="nil"/>
              <w:right w:val="nil"/>
            </w:tcBorders>
          </w:tcPr>
          <w:p w14:paraId="40F62262" w14:textId="77777777" w:rsidR="002D0A2A" w:rsidRPr="00E06F60" w:rsidRDefault="002D0A2A" w:rsidP="00890014">
            <w:pPr>
              <w:rPr>
                <w:sz w:val="18"/>
                <w:szCs w:val="18"/>
                <w:shd w:val="clear" w:color="auto" w:fill="FFFFFF"/>
                <w:lang w:val="en-US"/>
              </w:rPr>
            </w:pPr>
            <w:r w:rsidRPr="00E06F60">
              <w:rPr>
                <w:sz w:val="18"/>
                <w:szCs w:val="18"/>
                <w:shd w:val="clear" w:color="auto" w:fill="FFFFFF"/>
                <w:lang w:val="en-US"/>
              </w:rPr>
              <w:t>Color Dominance</w:t>
            </w:r>
          </w:p>
        </w:tc>
        <w:tc>
          <w:tcPr>
            <w:tcW w:w="0" w:type="auto"/>
            <w:tcBorders>
              <w:top w:val="nil"/>
              <w:left w:val="nil"/>
              <w:bottom w:val="nil"/>
              <w:right w:val="nil"/>
            </w:tcBorders>
          </w:tcPr>
          <w:p w14:paraId="3D91D4E8"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.65</w:t>
            </w:r>
          </w:p>
        </w:tc>
        <w:tc>
          <w:tcPr>
            <w:tcW w:w="0" w:type="auto"/>
            <w:tcBorders>
              <w:top w:val="nil"/>
              <w:left w:val="nil"/>
              <w:bottom w:val="nil"/>
              <w:right w:val="nil"/>
            </w:tcBorders>
          </w:tcPr>
          <w:p w14:paraId="1EA190D0"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.29</w:t>
            </w:r>
          </w:p>
        </w:tc>
        <w:tc>
          <w:tcPr>
            <w:tcW w:w="0" w:type="auto"/>
            <w:tcBorders>
              <w:top w:val="nil"/>
              <w:left w:val="nil"/>
              <w:bottom w:val="nil"/>
              <w:right w:val="nil"/>
            </w:tcBorders>
          </w:tcPr>
          <w:p w14:paraId="373D4ECF"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0</w:t>
            </w:r>
          </w:p>
        </w:tc>
        <w:tc>
          <w:tcPr>
            <w:tcW w:w="0" w:type="auto"/>
            <w:tcBorders>
              <w:top w:val="nil"/>
              <w:left w:val="nil"/>
              <w:bottom w:val="nil"/>
              <w:right w:val="nil"/>
            </w:tcBorders>
          </w:tcPr>
          <w:p w14:paraId="46052D78"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1</w:t>
            </w:r>
          </w:p>
        </w:tc>
        <w:tc>
          <w:tcPr>
            <w:tcW w:w="0" w:type="auto"/>
            <w:tcBorders>
              <w:top w:val="nil"/>
              <w:left w:val="nil"/>
              <w:bottom w:val="nil"/>
              <w:right w:val="nil"/>
            </w:tcBorders>
          </w:tcPr>
          <w:p w14:paraId="4FAE3F5E"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.63</w:t>
            </w:r>
          </w:p>
        </w:tc>
        <w:tc>
          <w:tcPr>
            <w:tcW w:w="0" w:type="auto"/>
            <w:tcBorders>
              <w:top w:val="nil"/>
              <w:left w:val="nil"/>
              <w:bottom w:val="nil"/>
              <w:right w:val="nil"/>
            </w:tcBorders>
          </w:tcPr>
          <w:p w14:paraId="6AC1CCC4"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.28</w:t>
            </w:r>
          </w:p>
        </w:tc>
        <w:tc>
          <w:tcPr>
            <w:tcW w:w="0" w:type="auto"/>
            <w:tcBorders>
              <w:top w:val="nil"/>
              <w:left w:val="nil"/>
              <w:bottom w:val="nil"/>
              <w:right w:val="nil"/>
            </w:tcBorders>
          </w:tcPr>
          <w:p w14:paraId="27D97051"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0</w:t>
            </w:r>
          </w:p>
        </w:tc>
        <w:tc>
          <w:tcPr>
            <w:tcW w:w="0" w:type="auto"/>
            <w:tcBorders>
              <w:top w:val="nil"/>
              <w:left w:val="nil"/>
              <w:bottom w:val="nil"/>
              <w:right w:val="nil"/>
            </w:tcBorders>
          </w:tcPr>
          <w:p w14:paraId="5BB6A998"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1</w:t>
            </w:r>
          </w:p>
        </w:tc>
      </w:tr>
      <w:tr w:rsidR="002D0A2A" w:rsidRPr="00E06F60" w14:paraId="4DCAB09D" w14:textId="77777777" w:rsidTr="00890014">
        <w:trPr>
          <w:jc w:val="center"/>
        </w:trPr>
        <w:tc>
          <w:tcPr>
            <w:tcW w:w="1982" w:type="dxa"/>
            <w:tcBorders>
              <w:top w:val="nil"/>
              <w:left w:val="nil"/>
              <w:bottom w:val="nil"/>
              <w:right w:val="nil"/>
            </w:tcBorders>
          </w:tcPr>
          <w:p w14:paraId="346F869F" w14:textId="77777777" w:rsidR="002D0A2A" w:rsidRPr="00E06F60" w:rsidRDefault="002D0A2A" w:rsidP="00890014">
            <w:pPr>
              <w:rPr>
                <w:sz w:val="18"/>
                <w:szCs w:val="18"/>
                <w:shd w:val="clear" w:color="auto" w:fill="FFFFFF"/>
                <w:lang w:val="en-US"/>
              </w:rPr>
            </w:pPr>
            <w:r w:rsidRPr="00E06F60">
              <w:rPr>
                <w:sz w:val="18"/>
                <w:szCs w:val="18"/>
                <w:shd w:val="clear" w:color="auto" w:fill="FFFFFF"/>
                <w:lang w:val="en-US"/>
              </w:rPr>
              <w:t>Color Saturation</w:t>
            </w:r>
          </w:p>
          <w:p w14:paraId="358C63FE" w14:textId="77777777" w:rsidR="002D0A2A" w:rsidRPr="00E06F60" w:rsidRDefault="002D0A2A" w:rsidP="00890014">
            <w:pPr>
              <w:rPr>
                <w:sz w:val="18"/>
                <w:szCs w:val="18"/>
                <w:shd w:val="clear" w:color="auto" w:fill="FFFFFF"/>
                <w:lang w:val="en-US"/>
              </w:rPr>
            </w:pPr>
            <w:r w:rsidRPr="00E06F60">
              <w:rPr>
                <w:sz w:val="18"/>
                <w:szCs w:val="18"/>
                <w:shd w:val="clear" w:color="auto" w:fill="FFFFFF"/>
                <w:lang w:val="en-US"/>
              </w:rPr>
              <w:t>Visual Complexity</w:t>
            </w:r>
          </w:p>
          <w:p w14:paraId="65E4E621" w14:textId="77777777" w:rsidR="002D0A2A" w:rsidRPr="00E06F60" w:rsidRDefault="002D0A2A" w:rsidP="00890014">
            <w:pPr>
              <w:rPr>
                <w:sz w:val="18"/>
                <w:szCs w:val="18"/>
                <w:shd w:val="clear" w:color="auto" w:fill="FFFFFF"/>
                <w:lang w:val="en-US"/>
              </w:rPr>
            </w:pPr>
            <w:r w:rsidRPr="00E06F60">
              <w:rPr>
                <w:sz w:val="18"/>
                <w:szCs w:val="18"/>
                <w:shd w:val="clear" w:color="auto" w:fill="FFFFFF"/>
                <w:lang w:val="en-US"/>
              </w:rPr>
              <w:t>Image Emotionality</w:t>
            </w:r>
          </w:p>
        </w:tc>
        <w:tc>
          <w:tcPr>
            <w:tcW w:w="0" w:type="auto"/>
            <w:tcBorders>
              <w:top w:val="nil"/>
              <w:left w:val="nil"/>
              <w:bottom w:val="nil"/>
              <w:right w:val="nil"/>
            </w:tcBorders>
          </w:tcPr>
          <w:p w14:paraId="195D7E8B"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.29</w:t>
            </w:r>
          </w:p>
          <w:p w14:paraId="32CC6C52"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17.18</w:t>
            </w:r>
          </w:p>
          <w:p w14:paraId="676446C0"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3.16</w:t>
            </w:r>
          </w:p>
        </w:tc>
        <w:tc>
          <w:tcPr>
            <w:tcW w:w="0" w:type="auto"/>
            <w:tcBorders>
              <w:top w:val="nil"/>
              <w:left w:val="nil"/>
              <w:bottom w:val="nil"/>
              <w:right w:val="nil"/>
            </w:tcBorders>
          </w:tcPr>
          <w:p w14:paraId="0CFB201A"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.29</w:t>
            </w:r>
          </w:p>
          <w:p w14:paraId="190B2B96"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13.72</w:t>
            </w:r>
          </w:p>
          <w:p w14:paraId="5C93DE6D"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2.81</w:t>
            </w:r>
          </w:p>
        </w:tc>
        <w:tc>
          <w:tcPr>
            <w:tcW w:w="0" w:type="auto"/>
            <w:tcBorders>
              <w:top w:val="nil"/>
              <w:left w:val="nil"/>
              <w:bottom w:val="nil"/>
              <w:right w:val="nil"/>
            </w:tcBorders>
          </w:tcPr>
          <w:p w14:paraId="2FC8D9A2"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0</w:t>
            </w:r>
          </w:p>
          <w:p w14:paraId="4751F41E"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1</w:t>
            </w:r>
          </w:p>
          <w:p w14:paraId="2E0EFBB1"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0</w:t>
            </w:r>
          </w:p>
        </w:tc>
        <w:tc>
          <w:tcPr>
            <w:tcW w:w="0" w:type="auto"/>
            <w:tcBorders>
              <w:top w:val="nil"/>
              <w:left w:val="nil"/>
              <w:bottom w:val="nil"/>
              <w:right w:val="nil"/>
            </w:tcBorders>
          </w:tcPr>
          <w:p w14:paraId="0FDA7225"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1</w:t>
            </w:r>
          </w:p>
          <w:p w14:paraId="4A59BBCC"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135</w:t>
            </w:r>
          </w:p>
          <w:p w14:paraId="6F867073"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9</w:t>
            </w:r>
          </w:p>
        </w:tc>
        <w:tc>
          <w:tcPr>
            <w:tcW w:w="0" w:type="auto"/>
            <w:tcBorders>
              <w:top w:val="nil"/>
              <w:left w:val="nil"/>
              <w:bottom w:val="nil"/>
              <w:right w:val="nil"/>
            </w:tcBorders>
          </w:tcPr>
          <w:p w14:paraId="1394E8D6"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.28</w:t>
            </w:r>
          </w:p>
          <w:p w14:paraId="52B5135C"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19.96</w:t>
            </w:r>
          </w:p>
          <w:p w14:paraId="07B4A46A"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5.38</w:t>
            </w:r>
          </w:p>
        </w:tc>
        <w:tc>
          <w:tcPr>
            <w:tcW w:w="0" w:type="auto"/>
            <w:tcBorders>
              <w:top w:val="nil"/>
              <w:left w:val="nil"/>
              <w:bottom w:val="nil"/>
              <w:right w:val="nil"/>
            </w:tcBorders>
          </w:tcPr>
          <w:p w14:paraId="381430E1"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.27</w:t>
            </w:r>
          </w:p>
          <w:p w14:paraId="79A3EE51"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17.07</w:t>
            </w:r>
          </w:p>
          <w:p w14:paraId="20FA9DAD"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1.79</w:t>
            </w:r>
          </w:p>
        </w:tc>
        <w:tc>
          <w:tcPr>
            <w:tcW w:w="0" w:type="auto"/>
            <w:tcBorders>
              <w:top w:val="nil"/>
              <w:left w:val="nil"/>
              <w:bottom w:val="nil"/>
              <w:right w:val="nil"/>
            </w:tcBorders>
          </w:tcPr>
          <w:p w14:paraId="497FC040"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0</w:t>
            </w:r>
          </w:p>
          <w:p w14:paraId="44FF3F40"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1</w:t>
            </w:r>
          </w:p>
          <w:p w14:paraId="0F2A5897"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0</w:t>
            </w:r>
          </w:p>
        </w:tc>
        <w:tc>
          <w:tcPr>
            <w:tcW w:w="0" w:type="auto"/>
            <w:tcBorders>
              <w:top w:val="nil"/>
              <w:left w:val="nil"/>
              <w:bottom w:val="nil"/>
              <w:right w:val="nil"/>
            </w:tcBorders>
          </w:tcPr>
          <w:p w14:paraId="66954044"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1</w:t>
            </w:r>
          </w:p>
          <w:p w14:paraId="06CF5F60"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135</w:t>
            </w:r>
          </w:p>
          <w:p w14:paraId="5C8AA437"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9</w:t>
            </w:r>
          </w:p>
        </w:tc>
      </w:tr>
      <w:tr w:rsidR="002D0A2A" w:rsidRPr="00E06F60" w14:paraId="60720749" w14:textId="77777777" w:rsidTr="00890014">
        <w:trPr>
          <w:jc w:val="center"/>
        </w:trPr>
        <w:tc>
          <w:tcPr>
            <w:tcW w:w="1982" w:type="dxa"/>
            <w:tcBorders>
              <w:top w:val="nil"/>
              <w:left w:val="nil"/>
              <w:bottom w:val="nil"/>
              <w:right w:val="nil"/>
            </w:tcBorders>
          </w:tcPr>
          <w:p w14:paraId="73E660AE" w14:textId="77777777" w:rsidR="002D0A2A" w:rsidRPr="00E06F60" w:rsidRDefault="002D0A2A" w:rsidP="00890014">
            <w:pPr>
              <w:rPr>
                <w:sz w:val="18"/>
                <w:szCs w:val="18"/>
                <w:shd w:val="clear" w:color="auto" w:fill="FFFFFF"/>
                <w:lang w:val="en-US"/>
              </w:rPr>
            </w:pPr>
            <w:r w:rsidRPr="00E06F60">
              <w:rPr>
                <w:sz w:val="18"/>
                <w:szCs w:val="18"/>
                <w:shd w:val="clear" w:color="auto" w:fill="FFFFFF"/>
                <w:lang w:val="en-US"/>
              </w:rPr>
              <w:t># Questions</w:t>
            </w:r>
          </w:p>
        </w:tc>
        <w:tc>
          <w:tcPr>
            <w:tcW w:w="0" w:type="auto"/>
            <w:tcBorders>
              <w:top w:val="nil"/>
              <w:left w:val="nil"/>
              <w:bottom w:val="nil"/>
              <w:right w:val="nil"/>
            </w:tcBorders>
          </w:tcPr>
          <w:p w14:paraId="6817F7C2"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.47</w:t>
            </w:r>
          </w:p>
        </w:tc>
        <w:tc>
          <w:tcPr>
            <w:tcW w:w="0" w:type="auto"/>
            <w:tcBorders>
              <w:top w:val="nil"/>
              <w:left w:val="nil"/>
              <w:bottom w:val="nil"/>
              <w:right w:val="nil"/>
            </w:tcBorders>
          </w:tcPr>
          <w:p w14:paraId="7A88B3C0"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.80</w:t>
            </w:r>
          </w:p>
        </w:tc>
        <w:tc>
          <w:tcPr>
            <w:tcW w:w="0" w:type="auto"/>
            <w:tcBorders>
              <w:top w:val="nil"/>
              <w:left w:val="nil"/>
              <w:bottom w:val="nil"/>
              <w:right w:val="nil"/>
            </w:tcBorders>
          </w:tcPr>
          <w:p w14:paraId="6964CAA1"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0</w:t>
            </w:r>
          </w:p>
        </w:tc>
        <w:tc>
          <w:tcPr>
            <w:tcW w:w="0" w:type="auto"/>
            <w:tcBorders>
              <w:top w:val="nil"/>
              <w:left w:val="nil"/>
              <w:bottom w:val="nil"/>
              <w:right w:val="nil"/>
            </w:tcBorders>
          </w:tcPr>
          <w:p w14:paraId="5ABE6252"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9</w:t>
            </w:r>
          </w:p>
        </w:tc>
        <w:tc>
          <w:tcPr>
            <w:tcW w:w="0" w:type="auto"/>
            <w:tcBorders>
              <w:top w:val="nil"/>
              <w:left w:val="nil"/>
              <w:bottom w:val="nil"/>
              <w:right w:val="nil"/>
            </w:tcBorders>
          </w:tcPr>
          <w:p w14:paraId="54CEC9D7"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.39</w:t>
            </w:r>
          </w:p>
        </w:tc>
        <w:tc>
          <w:tcPr>
            <w:tcW w:w="0" w:type="auto"/>
            <w:tcBorders>
              <w:top w:val="nil"/>
              <w:left w:val="nil"/>
              <w:bottom w:val="nil"/>
              <w:right w:val="nil"/>
            </w:tcBorders>
          </w:tcPr>
          <w:p w14:paraId="1C222615"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.74</w:t>
            </w:r>
          </w:p>
        </w:tc>
        <w:tc>
          <w:tcPr>
            <w:tcW w:w="0" w:type="auto"/>
            <w:tcBorders>
              <w:top w:val="nil"/>
              <w:left w:val="nil"/>
              <w:bottom w:val="nil"/>
              <w:right w:val="nil"/>
            </w:tcBorders>
          </w:tcPr>
          <w:p w14:paraId="651BB976"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0</w:t>
            </w:r>
          </w:p>
        </w:tc>
        <w:tc>
          <w:tcPr>
            <w:tcW w:w="0" w:type="auto"/>
            <w:tcBorders>
              <w:top w:val="nil"/>
              <w:left w:val="nil"/>
              <w:bottom w:val="nil"/>
              <w:right w:val="nil"/>
            </w:tcBorders>
          </w:tcPr>
          <w:p w14:paraId="73A6C8CB"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6</w:t>
            </w:r>
          </w:p>
        </w:tc>
      </w:tr>
      <w:tr w:rsidR="002D0A2A" w:rsidRPr="00E06F60" w14:paraId="60BF6077" w14:textId="77777777" w:rsidTr="00890014">
        <w:trPr>
          <w:jc w:val="center"/>
        </w:trPr>
        <w:tc>
          <w:tcPr>
            <w:tcW w:w="1982" w:type="dxa"/>
            <w:tcBorders>
              <w:top w:val="nil"/>
              <w:left w:val="nil"/>
              <w:bottom w:val="nil"/>
              <w:right w:val="nil"/>
            </w:tcBorders>
          </w:tcPr>
          <w:p w14:paraId="118E58CF" w14:textId="77777777" w:rsidR="002D0A2A" w:rsidRPr="00E06F60" w:rsidRDefault="002D0A2A" w:rsidP="00890014">
            <w:pPr>
              <w:rPr>
                <w:sz w:val="18"/>
                <w:szCs w:val="18"/>
                <w:shd w:val="clear" w:color="auto" w:fill="FFFFFF"/>
                <w:lang w:val="en-US"/>
              </w:rPr>
            </w:pPr>
            <w:r w:rsidRPr="00E06F60">
              <w:rPr>
                <w:sz w:val="18"/>
                <w:szCs w:val="18"/>
                <w:shd w:val="clear" w:color="auto" w:fill="FFFFFF"/>
                <w:lang w:val="en-US"/>
              </w:rPr>
              <w:t># of Hashtags</w:t>
            </w:r>
          </w:p>
        </w:tc>
        <w:tc>
          <w:tcPr>
            <w:tcW w:w="0" w:type="auto"/>
            <w:tcBorders>
              <w:top w:val="nil"/>
              <w:left w:val="nil"/>
              <w:bottom w:val="nil"/>
              <w:right w:val="nil"/>
            </w:tcBorders>
          </w:tcPr>
          <w:p w14:paraId="1CF1B626"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4.93</w:t>
            </w:r>
          </w:p>
        </w:tc>
        <w:tc>
          <w:tcPr>
            <w:tcW w:w="0" w:type="auto"/>
            <w:tcBorders>
              <w:top w:val="nil"/>
              <w:left w:val="nil"/>
              <w:bottom w:val="nil"/>
              <w:right w:val="nil"/>
            </w:tcBorders>
          </w:tcPr>
          <w:p w14:paraId="7FE58513"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6.44</w:t>
            </w:r>
          </w:p>
        </w:tc>
        <w:tc>
          <w:tcPr>
            <w:tcW w:w="0" w:type="auto"/>
            <w:tcBorders>
              <w:top w:val="nil"/>
              <w:left w:val="nil"/>
              <w:bottom w:val="nil"/>
              <w:right w:val="nil"/>
            </w:tcBorders>
          </w:tcPr>
          <w:p w14:paraId="232F2FBA"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0</w:t>
            </w:r>
          </w:p>
        </w:tc>
        <w:tc>
          <w:tcPr>
            <w:tcW w:w="0" w:type="auto"/>
            <w:tcBorders>
              <w:top w:val="nil"/>
              <w:left w:val="nil"/>
              <w:bottom w:val="nil"/>
              <w:right w:val="nil"/>
            </w:tcBorders>
          </w:tcPr>
          <w:p w14:paraId="6446B5C7"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31</w:t>
            </w:r>
          </w:p>
        </w:tc>
        <w:tc>
          <w:tcPr>
            <w:tcW w:w="0" w:type="auto"/>
            <w:tcBorders>
              <w:top w:val="nil"/>
              <w:left w:val="nil"/>
              <w:bottom w:val="nil"/>
              <w:right w:val="nil"/>
            </w:tcBorders>
          </w:tcPr>
          <w:p w14:paraId="07B890E0"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2.96</w:t>
            </w:r>
          </w:p>
        </w:tc>
        <w:tc>
          <w:tcPr>
            <w:tcW w:w="0" w:type="auto"/>
            <w:tcBorders>
              <w:top w:val="nil"/>
              <w:left w:val="nil"/>
              <w:bottom w:val="nil"/>
              <w:right w:val="nil"/>
            </w:tcBorders>
          </w:tcPr>
          <w:p w14:paraId="4E9AA556"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5.18</w:t>
            </w:r>
          </w:p>
        </w:tc>
        <w:tc>
          <w:tcPr>
            <w:tcW w:w="0" w:type="auto"/>
            <w:tcBorders>
              <w:top w:val="nil"/>
              <w:left w:val="nil"/>
              <w:bottom w:val="nil"/>
              <w:right w:val="nil"/>
            </w:tcBorders>
          </w:tcPr>
          <w:p w14:paraId="1DC5A46B"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0</w:t>
            </w:r>
          </w:p>
        </w:tc>
        <w:tc>
          <w:tcPr>
            <w:tcW w:w="0" w:type="auto"/>
            <w:tcBorders>
              <w:top w:val="nil"/>
              <w:left w:val="nil"/>
              <w:bottom w:val="nil"/>
              <w:right w:val="nil"/>
            </w:tcBorders>
          </w:tcPr>
          <w:p w14:paraId="42415DFC"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31</w:t>
            </w:r>
          </w:p>
        </w:tc>
      </w:tr>
      <w:tr w:rsidR="002D0A2A" w:rsidRPr="00E06F60" w14:paraId="3043CAF5" w14:textId="77777777" w:rsidTr="00890014">
        <w:trPr>
          <w:jc w:val="center"/>
        </w:trPr>
        <w:tc>
          <w:tcPr>
            <w:tcW w:w="1982" w:type="dxa"/>
            <w:tcBorders>
              <w:top w:val="nil"/>
              <w:left w:val="nil"/>
              <w:bottom w:val="nil"/>
              <w:right w:val="nil"/>
            </w:tcBorders>
          </w:tcPr>
          <w:p w14:paraId="28E49FDB" w14:textId="77777777" w:rsidR="002D0A2A" w:rsidRPr="00E06F60" w:rsidRDefault="002D0A2A" w:rsidP="00890014">
            <w:pPr>
              <w:rPr>
                <w:sz w:val="18"/>
                <w:szCs w:val="18"/>
                <w:shd w:val="clear" w:color="auto" w:fill="FFFFFF"/>
                <w:lang w:val="en-US"/>
              </w:rPr>
            </w:pPr>
            <w:r w:rsidRPr="00E06F60">
              <w:rPr>
                <w:sz w:val="18"/>
                <w:szCs w:val="18"/>
                <w:shd w:val="clear" w:color="auto" w:fill="FFFFFF"/>
                <w:lang w:val="en-US"/>
              </w:rPr>
              <w:t>Wordcount</w:t>
            </w:r>
          </w:p>
        </w:tc>
        <w:tc>
          <w:tcPr>
            <w:tcW w:w="0" w:type="auto"/>
            <w:tcBorders>
              <w:top w:val="nil"/>
              <w:left w:val="nil"/>
              <w:bottom w:val="nil"/>
              <w:right w:val="nil"/>
            </w:tcBorders>
          </w:tcPr>
          <w:p w14:paraId="65D55A3D"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54.94</w:t>
            </w:r>
          </w:p>
        </w:tc>
        <w:tc>
          <w:tcPr>
            <w:tcW w:w="0" w:type="auto"/>
            <w:tcBorders>
              <w:top w:val="nil"/>
              <w:left w:val="nil"/>
              <w:bottom w:val="nil"/>
              <w:right w:val="nil"/>
            </w:tcBorders>
          </w:tcPr>
          <w:p w14:paraId="44F3D384"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55.89</w:t>
            </w:r>
          </w:p>
        </w:tc>
        <w:tc>
          <w:tcPr>
            <w:tcW w:w="0" w:type="auto"/>
            <w:tcBorders>
              <w:top w:val="nil"/>
              <w:left w:val="nil"/>
              <w:bottom w:val="nil"/>
              <w:right w:val="nil"/>
            </w:tcBorders>
          </w:tcPr>
          <w:p w14:paraId="5906445F"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0</w:t>
            </w:r>
          </w:p>
        </w:tc>
        <w:tc>
          <w:tcPr>
            <w:tcW w:w="0" w:type="auto"/>
            <w:tcBorders>
              <w:top w:val="nil"/>
              <w:left w:val="nil"/>
              <w:bottom w:val="nil"/>
              <w:right w:val="nil"/>
            </w:tcBorders>
          </w:tcPr>
          <w:p w14:paraId="6079CD0C"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593</w:t>
            </w:r>
          </w:p>
        </w:tc>
        <w:tc>
          <w:tcPr>
            <w:tcW w:w="0" w:type="auto"/>
            <w:tcBorders>
              <w:top w:val="nil"/>
              <w:left w:val="nil"/>
              <w:bottom w:val="nil"/>
              <w:right w:val="nil"/>
            </w:tcBorders>
          </w:tcPr>
          <w:p w14:paraId="3BBC2BB6"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56.83</w:t>
            </w:r>
          </w:p>
        </w:tc>
        <w:tc>
          <w:tcPr>
            <w:tcW w:w="0" w:type="auto"/>
            <w:tcBorders>
              <w:top w:val="nil"/>
              <w:left w:val="nil"/>
              <w:bottom w:val="nil"/>
              <w:right w:val="nil"/>
            </w:tcBorders>
          </w:tcPr>
          <w:p w14:paraId="3CE5C39A"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68.92</w:t>
            </w:r>
          </w:p>
        </w:tc>
        <w:tc>
          <w:tcPr>
            <w:tcW w:w="0" w:type="auto"/>
            <w:tcBorders>
              <w:top w:val="nil"/>
              <w:left w:val="nil"/>
              <w:bottom w:val="nil"/>
              <w:right w:val="nil"/>
            </w:tcBorders>
          </w:tcPr>
          <w:p w14:paraId="558DC6A8"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0</w:t>
            </w:r>
          </w:p>
        </w:tc>
        <w:tc>
          <w:tcPr>
            <w:tcW w:w="0" w:type="auto"/>
            <w:tcBorders>
              <w:top w:val="nil"/>
              <w:left w:val="nil"/>
              <w:bottom w:val="nil"/>
              <w:right w:val="nil"/>
            </w:tcBorders>
          </w:tcPr>
          <w:p w14:paraId="3B0B0175"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475</w:t>
            </w:r>
          </w:p>
        </w:tc>
      </w:tr>
      <w:tr w:rsidR="002D0A2A" w:rsidRPr="00E06F60" w14:paraId="327BD1E9" w14:textId="77777777" w:rsidTr="00890014">
        <w:trPr>
          <w:jc w:val="center"/>
        </w:trPr>
        <w:tc>
          <w:tcPr>
            <w:tcW w:w="1982" w:type="dxa"/>
            <w:tcBorders>
              <w:top w:val="nil"/>
              <w:left w:val="nil"/>
              <w:bottom w:val="nil"/>
              <w:right w:val="nil"/>
            </w:tcBorders>
          </w:tcPr>
          <w:p w14:paraId="33CDF099" w14:textId="77777777" w:rsidR="002D0A2A" w:rsidRPr="00E06F60" w:rsidRDefault="002D0A2A" w:rsidP="00890014">
            <w:pPr>
              <w:rPr>
                <w:sz w:val="18"/>
                <w:szCs w:val="18"/>
                <w:shd w:val="clear" w:color="auto" w:fill="FFFFFF"/>
                <w:lang w:val="en-US"/>
              </w:rPr>
            </w:pPr>
            <w:r w:rsidRPr="00E06F60">
              <w:rPr>
                <w:sz w:val="18"/>
                <w:szCs w:val="18"/>
                <w:shd w:val="clear" w:color="auto" w:fill="FFFFFF"/>
                <w:lang w:val="en-US"/>
              </w:rPr>
              <w:t># of Emojis</w:t>
            </w:r>
          </w:p>
        </w:tc>
        <w:tc>
          <w:tcPr>
            <w:tcW w:w="0" w:type="auto"/>
            <w:tcBorders>
              <w:top w:val="nil"/>
              <w:left w:val="nil"/>
              <w:bottom w:val="nil"/>
              <w:right w:val="nil"/>
            </w:tcBorders>
          </w:tcPr>
          <w:p w14:paraId="7E93DE04"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2.16</w:t>
            </w:r>
          </w:p>
        </w:tc>
        <w:tc>
          <w:tcPr>
            <w:tcW w:w="0" w:type="auto"/>
            <w:tcBorders>
              <w:top w:val="nil"/>
              <w:left w:val="nil"/>
              <w:bottom w:val="nil"/>
              <w:right w:val="nil"/>
            </w:tcBorders>
          </w:tcPr>
          <w:p w14:paraId="09B947C0"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2.07</w:t>
            </w:r>
          </w:p>
        </w:tc>
        <w:tc>
          <w:tcPr>
            <w:tcW w:w="0" w:type="auto"/>
            <w:tcBorders>
              <w:top w:val="nil"/>
              <w:left w:val="nil"/>
              <w:bottom w:val="nil"/>
              <w:right w:val="nil"/>
            </w:tcBorders>
          </w:tcPr>
          <w:p w14:paraId="240253D0"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0</w:t>
            </w:r>
          </w:p>
        </w:tc>
        <w:tc>
          <w:tcPr>
            <w:tcW w:w="0" w:type="auto"/>
            <w:tcBorders>
              <w:top w:val="nil"/>
              <w:left w:val="nil"/>
              <w:bottom w:val="nil"/>
              <w:right w:val="nil"/>
            </w:tcBorders>
          </w:tcPr>
          <w:p w14:paraId="08561BD9"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38</w:t>
            </w:r>
          </w:p>
        </w:tc>
        <w:tc>
          <w:tcPr>
            <w:tcW w:w="0" w:type="auto"/>
            <w:tcBorders>
              <w:top w:val="nil"/>
              <w:left w:val="nil"/>
              <w:bottom w:val="nil"/>
              <w:right w:val="nil"/>
            </w:tcBorders>
          </w:tcPr>
          <w:p w14:paraId="6A76F9AB"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2.23</w:t>
            </w:r>
          </w:p>
        </w:tc>
        <w:tc>
          <w:tcPr>
            <w:tcW w:w="0" w:type="auto"/>
            <w:tcBorders>
              <w:top w:val="nil"/>
              <w:left w:val="nil"/>
              <w:bottom w:val="nil"/>
              <w:right w:val="nil"/>
            </w:tcBorders>
          </w:tcPr>
          <w:p w14:paraId="71550AE8"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2.23</w:t>
            </w:r>
          </w:p>
        </w:tc>
        <w:tc>
          <w:tcPr>
            <w:tcW w:w="0" w:type="auto"/>
            <w:tcBorders>
              <w:top w:val="nil"/>
              <w:left w:val="nil"/>
              <w:bottom w:val="nil"/>
              <w:right w:val="nil"/>
            </w:tcBorders>
          </w:tcPr>
          <w:p w14:paraId="669054CC"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1</w:t>
            </w:r>
          </w:p>
        </w:tc>
        <w:tc>
          <w:tcPr>
            <w:tcW w:w="0" w:type="auto"/>
            <w:tcBorders>
              <w:top w:val="nil"/>
              <w:left w:val="nil"/>
              <w:bottom w:val="nil"/>
              <w:right w:val="nil"/>
            </w:tcBorders>
          </w:tcPr>
          <w:p w14:paraId="4A121350"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29</w:t>
            </w:r>
          </w:p>
        </w:tc>
      </w:tr>
      <w:tr w:rsidR="002D0A2A" w:rsidRPr="00E06F60" w14:paraId="4B5C484C" w14:textId="77777777" w:rsidTr="00890014">
        <w:trPr>
          <w:jc w:val="center"/>
        </w:trPr>
        <w:tc>
          <w:tcPr>
            <w:tcW w:w="1982" w:type="dxa"/>
            <w:tcBorders>
              <w:top w:val="nil"/>
              <w:left w:val="nil"/>
              <w:bottom w:val="nil"/>
              <w:right w:val="nil"/>
            </w:tcBorders>
          </w:tcPr>
          <w:p w14:paraId="5330960F" w14:textId="77777777" w:rsidR="002D0A2A" w:rsidRPr="00E06F60" w:rsidRDefault="002D0A2A" w:rsidP="00890014">
            <w:pPr>
              <w:rPr>
                <w:sz w:val="18"/>
                <w:szCs w:val="18"/>
                <w:shd w:val="clear" w:color="auto" w:fill="FFFFFF"/>
                <w:lang w:val="en-US"/>
              </w:rPr>
            </w:pPr>
            <w:r w:rsidRPr="00E06F60">
              <w:rPr>
                <w:sz w:val="18"/>
                <w:szCs w:val="18"/>
                <w:shd w:val="clear" w:color="auto" w:fill="FFFFFF"/>
                <w:lang w:val="en-US"/>
              </w:rPr>
              <w:t># of Mentions</w:t>
            </w:r>
          </w:p>
        </w:tc>
        <w:tc>
          <w:tcPr>
            <w:tcW w:w="0" w:type="auto"/>
            <w:tcBorders>
              <w:top w:val="nil"/>
              <w:left w:val="nil"/>
              <w:bottom w:val="nil"/>
              <w:right w:val="nil"/>
            </w:tcBorders>
          </w:tcPr>
          <w:p w14:paraId="09F9A30E"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.92</w:t>
            </w:r>
          </w:p>
        </w:tc>
        <w:tc>
          <w:tcPr>
            <w:tcW w:w="0" w:type="auto"/>
            <w:tcBorders>
              <w:top w:val="nil"/>
              <w:left w:val="nil"/>
              <w:bottom w:val="nil"/>
              <w:right w:val="nil"/>
            </w:tcBorders>
          </w:tcPr>
          <w:p w14:paraId="48F10F40"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2.01</w:t>
            </w:r>
          </w:p>
        </w:tc>
        <w:tc>
          <w:tcPr>
            <w:tcW w:w="0" w:type="auto"/>
            <w:tcBorders>
              <w:top w:val="nil"/>
              <w:left w:val="nil"/>
              <w:bottom w:val="nil"/>
              <w:right w:val="nil"/>
            </w:tcBorders>
          </w:tcPr>
          <w:p w14:paraId="62E2E8CF"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0</w:t>
            </w:r>
          </w:p>
        </w:tc>
        <w:tc>
          <w:tcPr>
            <w:tcW w:w="0" w:type="auto"/>
            <w:tcBorders>
              <w:top w:val="nil"/>
              <w:left w:val="nil"/>
              <w:bottom w:val="nil"/>
              <w:right w:val="nil"/>
            </w:tcBorders>
          </w:tcPr>
          <w:p w14:paraId="360A2FE1"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35</w:t>
            </w:r>
          </w:p>
        </w:tc>
        <w:tc>
          <w:tcPr>
            <w:tcW w:w="0" w:type="auto"/>
            <w:tcBorders>
              <w:top w:val="nil"/>
              <w:left w:val="nil"/>
              <w:bottom w:val="nil"/>
              <w:right w:val="nil"/>
            </w:tcBorders>
          </w:tcPr>
          <w:p w14:paraId="3FDBAD0B"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1.11</w:t>
            </w:r>
          </w:p>
        </w:tc>
        <w:tc>
          <w:tcPr>
            <w:tcW w:w="0" w:type="auto"/>
            <w:tcBorders>
              <w:top w:val="nil"/>
              <w:left w:val="nil"/>
              <w:bottom w:val="nil"/>
              <w:right w:val="nil"/>
            </w:tcBorders>
          </w:tcPr>
          <w:p w14:paraId="698A64D2"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2.54</w:t>
            </w:r>
          </w:p>
        </w:tc>
        <w:tc>
          <w:tcPr>
            <w:tcW w:w="0" w:type="auto"/>
            <w:tcBorders>
              <w:top w:val="nil"/>
              <w:left w:val="nil"/>
              <w:bottom w:val="nil"/>
              <w:right w:val="nil"/>
            </w:tcBorders>
          </w:tcPr>
          <w:p w14:paraId="7D4AC6B8"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0</w:t>
            </w:r>
          </w:p>
        </w:tc>
        <w:tc>
          <w:tcPr>
            <w:tcW w:w="0" w:type="auto"/>
            <w:tcBorders>
              <w:top w:val="nil"/>
              <w:left w:val="nil"/>
              <w:bottom w:val="nil"/>
              <w:right w:val="nil"/>
            </w:tcBorders>
          </w:tcPr>
          <w:p w14:paraId="38B67967"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35</w:t>
            </w:r>
          </w:p>
        </w:tc>
      </w:tr>
      <w:tr w:rsidR="002D0A2A" w:rsidRPr="00E06F60" w14:paraId="71846565" w14:textId="77777777" w:rsidTr="00890014">
        <w:trPr>
          <w:jc w:val="center"/>
        </w:trPr>
        <w:tc>
          <w:tcPr>
            <w:tcW w:w="1982" w:type="dxa"/>
            <w:tcBorders>
              <w:top w:val="nil"/>
              <w:left w:val="nil"/>
              <w:bottom w:val="nil"/>
              <w:right w:val="nil"/>
            </w:tcBorders>
          </w:tcPr>
          <w:p w14:paraId="2E4E6A52" w14:textId="77777777" w:rsidR="002D0A2A" w:rsidRPr="00E06F60" w:rsidRDefault="002D0A2A" w:rsidP="00890014">
            <w:pPr>
              <w:rPr>
                <w:sz w:val="18"/>
                <w:szCs w:val="18"/>
                <w:shd w:val="clear" w:color="auto" w:fill="FFFFFF"/>
                <w:lang w:val="en-US"/>
              </w:rPr>
            </w:pPr>
            <w:r w:rsidRPr="00E06F60">
              <w:rPr>
                <w:sz w:val="18"/>
                <w:szCs w:val="18"/>
                <w:shd w:val="clear" w:color="auto" w:fill="FFFFFF"/>
                <w:lang w:val="en-US"/>
              </w:rPr>
              <w:t>Arousal</w:t>
            </w:r>
          </w:p>
        </w:tc>
        <w:tc>
          <w:tcPr>
            <w:tcW w:w="0" w:type="auto"/>
            <w:tcBorders>
              <w:top w:val="nil"/>
              <w:left w:val="nil"/>
              <w:bottom w:val="nil"/>
              <w:right w:val="nil"/>
            </w:tcBorders>
          </w:tcPr>
          <w:p w14:paraId="1151960C"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.42</w:t>
            </w:r>
          </w:p>
        </w:tc>
        <w:tc>
          <w:tcPr>
            <w:tcW w:w="0" w:type="auto"/>
            <w:tcBorders>
              <w:top w:val="nil"/>
              <w:left w:val="nil"/>
              <w:bottom w:val="nil"/>
              <w:right w:val="nil"/>
            </w:tcBorders>
          </w:tcPr>
          <w:p w14:paraId="01F5FE10"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.12</w:t>
            </w:r>
          </w:p>
        </w:tc>
        <w:tc>
          <w:tcPr>
            <w:tcW w:w="0" w:type="auto"/>
            <w:tcBorders>
              <w:top w:val="nil"/>
              <w:left w:val="nil"/>
              <w:bottom w:val="nil"/>
              <w:right w:val="nil"/>
            </w:tcBorders>
          </w:tcPr>
          <w:p w14:paraId="55206C06"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0</w:t>
            </w:r>
          </w:p>
        </w:tc>
        <w:tc>
          <w:tcPr>
            <w:tcW w:w="0" w:type="auto"/>
            <w:tcBorders>
              <w:top w:val="nil"/>
              <w:left w:val="nil"/>
              <w:bottom w:val="nil"/>
              <w:right w:val="nil"/>
            </w:tcBorders>
          </w:tcPr>
          <w:p w14:paraId="57DD1592"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.95</w:t>
            </w:r>
          </w:p>
        </w:tc>
        <w:tc>
          <w:tcPr>
            <w:tcW w:w="0" w:type="auto"/>
            <w:tcBorders>
              <w:top w:val="nil"/>
              <w:left w:val="nil"/>
              <w:bottom w:val="nil"/>
              <w:right w:val="nil"/>
            </w:tcBorders>
          </w:tcPr>
          <w:p w14:paraId="57916864"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.43</w:t>
            </w:r>
          </w:p>
        </w:tc>
        <w:tc>
          <w:tcPr>
            <w:tcW w:w="0" w:type="auto"/>
            <w:tcBorders>
              <w:top w:val="nil"/>
              <w:left w:val="nil"/>
              <w:bottom w:val="nil"/>
              <w:right w:val="nil"/>
            </w:tcBorders>
          </w:tcPr>
          <w:p w14:paraId="005EA2D1"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.13</w:t>
            </w:r>
          </w:p>
        </w:tc>
        <w:tc>
          <w:tcPr>
            <w:tcW w:w="0" w:type="auto"/>
            <w:tcBorders>
              <w:top w:val="nil"/>
              <w:left w:val="nil"/>
              <w:bottom w:val="nil"/>
              <w:right w:val="nil"/>
            </w:tcBorders>
          </w:tcPr>
          <w:p w14:paraId="4998E146"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0</w:t>
            </w:r>
          </w:p>
        </w:tc>
        <w:tc>
          <w:tcPr>
            <w:tcW w:w="0" w:type="auto"/>
            <w:tcBorders>
              <w:top w:val="nil"/>
              <w:left w:val="nil"/>
              <w:bottom w:val="nil"/>
              <w:right w:val="nil"/>
            </w:tcBorders>
          </w:tcPr>
          <w:p w14:paraId="090720DD"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.93</w:t>
            </w:r>
          </w:p>
        </w:tc>
      </w:tr>
      <w:tr w:rsidR="002D0A2A" w:rsidRPr="00E06F60" w14:paraId="340E4187" w14:textId="77777777" w:rsidTr="00890014">
        <w:trPr>
          <w:jc w:val="center"/>
        </w:trPr>
        <w:tc>
          <w:tcPr>
            <w:tcW w:w="1982" w:type="dxa"/>
            <w:tcBorders>
              <w:top w:val="nil"/>
              <w:left w:val="nil"/>
              <w:bottom w:val="nil"/>
              <w:right w:val="nil"/>
            </w:tcBorders>
          </w:tcPr>
          <w:p w14:paraId="7F32CCD9" w14:textId="77777777" w:rsidR="002D0A2A" w:rsidRPr="00E06F60" w:rsidRDefault="002D0A2A" w:rsidP="00890014">
            <w:pPr>
              <w:rPr>
                <w:sz w:val="18"/>
                <w:szCs w:val="18"/>
                <w:shd w:val="clear" w:color="auto" w:fill="FFFFFF"/>
                <w:lang w:val="en-US"/>
              </w:rPr>
            </w:pPr>
            <w:r w:rsidRPr="00E06F60">
              <w:rPr>
                <w:sz w:val="18"/>
                <w:szCs w:val="18"/>
                <w:shd w:val="clear" w:color="auto" w:fill="FFFFFF"/>
                <w:lang w:val="en-US"/>
              </w:rPr>
              <w:t>Valence</w:t>
            </w:r>
          </w:p>
        </w:tc>
        <w:tc>
          <w:tcPr>
            <w:tcW w:w="0" w:type="auto"/>
            <w:tcBorders>
              <w:top w:val="nil"/>
              <w:left w:val="nil"/>
              <w:bottom w:val="nil"/>
              <w:right w:val="nil"/>
            </w:tcBorders>
          </w:tcPr>
          <w:p w14:paraId="5AE99618"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.64</w:t>
            </w:r>
          </w:p>
        </w:tc>
        <w:tc>
          <w:tcPr>
            <w:tcW w:w="0" w:type="auto"/>
            <w:tcBorders>
              <w:top w:val="nil"/>
              <w:left w:val="nil"/>
              <w:bottom w:val="nil"/>
              <w:right w:val="nil"/>
            </w:tcBorders>
          </w:tcPr>
          <w:p w14:paraId="4E2FFAE6"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.17</w:t>
            </w:r>
          </w:p>
        </w:tc>
        <w:tc>
          <w:tcPr>
            <w:tcW w:w="0" w:type="auto"/>
            <w:tcBorders>
              <w:top w:val="nil"/>
              <w:left w:val="nil"/>
              <w:bottom w:val="nil"/>
              <w:right w:val="nil"/>
            </w:tcBorders>
          </w:tcPr>
          <w:p w14:paraId="21B91DC7"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0</w:t>
            </w:r>
          </w:p>
        </w:tc>
        <w:tc>
          <w:tcPr>
            <w:tcW w:w="0" w:type="auto"/>
            <w:tcBorders>
              <w:top w:val="nil"/>
              <w:left w:val="nil"/>
              <w:bottom w:val="nil"/>
              <w:right w:val="nil"/>
            </w:tcBorders>
          </w:tcPr>
          <w:p w14:paraId="55B81510"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1</w:t>
            </w:r>
          </w:p>
        </w:tc>
        <w:tc>
          <w:tcPr>
            <w:tcW w:w="0" w:type="auto"/>
            <w:tcBorders>
              <w:top w:val="nil"/>
              <w:left w:val="nil"/>
              <w:bottom w:val="nil"/>
              <w:right w:val="nil"/>
            </w:tcBorders>
          </w:tcPr>
          <w:p w14:paraId="120CE261"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.63</w:t>
            </w:r>
          </w:p>
        </w:tc>
        <w:tc>
          <w:tcPr>
            <w:tcW w:w="0" w:type="auto"/>
            <w:tcBorders>
              <w:top w:val="nil"/>
              <w:left w:val="nil"/>
              <w:bottom w:val="nil"/>
              <w:right w:val="nil"/>
            </w:tcBorders>
          </w:tcPr>
          <w:p w14:paraId="1355555E"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.18</w:t>
            </w:r>
          </w:p>
        </w:tc>
        <w:tc>
          <w:tcPr>
            <w:tcW w:w="0" w:type="auto"/>
            <w:tcBorders>
              <w:top w:val="nil"/>
              <w:left w:val="nil"/>
              <w:bottom w:val="nil"/>
              <w:right w:val="nil"/>
            </w:tcBorders>
          </w:tcPr>
          <w:p w14:paraId="4BB8BE7B"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0</w:t>
            </w:r>
          </w:p>
        </w:tc>
        <w:tc>
          <w:tcPr>
            <w:tcW w:w="0" w:type="auto"/>
            <w:tcBorders>
              <w:top w:val="nil"/>
              <w:left w:val="nil"/>
              <w:bottom w:val="nil"/>
              <w:right w:val="nil"/>
            </w:tcBorders>
          </w:tcPr>
          <w:p w14:paraId="09704B87"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1</w:t>
            </w:r>
          </w:p>
        </w:tc>
      </w:tr>
      <w:tr w:rsidR="002D0A2A" w:rsidRPr="00E06F60" w14:paraId="282F0A1B" w14:textId="77777777" w:rsidTr="00890014">
        <w:trPr>
          <w:jc w:val="center"/>
        </w:trPr>
        <w:tc>
          <w:tcPr>
            <w:tcW w:w="1982" w:type="dxa"/>
            <w:tcBorders>
              <w:top w:val="nil"/>
              <w:left w:val="nil"/>
              <w:bottom w:val="nil"/>
              <w:right w:val="nil"/>
            </w:tcBorders>
          </w:tcPr>
          <w:p w14:paraId="21F49676" w14:textId="77777777" w:rsidR="002D0A2A" w:rsidRPr="00E06F60" w:rsidRDefault="002D0A2A" w:rsidP="00890014">
            <w:pPr>
              <w:rPr>
                <w:sz w:val="18"/>
                <w:szCs w:val="18"/>
                <w:shd w:val="clear" w:color="auto" w:fill="FFFFFF"/>
                <w:lang w:val="en-US"/>
              </w:rPr>
            </w:pPr>
            <w:r w:rsidRPr="00E06F60">
              <w:rPr>
                <w:sz w:val="18"/>
                <w:szCs w:val="18"/>
                <w:shd w:val="clear" w:color="auto" w:fill="FFFFFF"/>
                <w:lang w:val="en-US"/>
              </w:rPr>
              <w:t>Concreteness</w:t>
            </w:r>
          </w:p>
        </w:tc>
        <w:tc>
          <w:tcPr>
            <w:tcW w:w="0" w:type="auto"/>
            <w:tcBorders>
              <w:top w:val="nil"/>
              <w:left w:val="nil"/>
              <w:bottom w:val="nil"/>
              <w:right w:val="nil"/>
            </w:tcBorders>
          </w:tcPr>
          <w:p w14:paraId="3F3CEC1B"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275.82</w:t>
            </w:r>
          </w:p>
        </w:tc>
        <w:tc>
          <w:tcPr>
            <w:tcW w:w="0" w:type="auto"/>
            <w:tcBorders>
              <w:top w:val="nil"/>
              <w:left w:val="nil"/>
              <w:bottom w:val="nil"/>
              <w:right w:val="nil"/>
            </w:tcBorders>
          </w:tcPr>
          <w:p w14:paraId="1F3AAD57"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66.36</w:t>
            </w:r>
          </w:p>
        </w:tc>
        <w:tc>
          <w:tcPr>
            <w:tcW w:w="0" w:type="auto"/>
            <w:tcBorders>
              <w:top w:val="nil"/>
              <w:left w:val="nil"/>
              <w:bottom w:val="nil"/>
              <w:right w:val="nil"/>
            </w:tcBorders>
          </w:tcPr>
          <w:p w14:paraId="29189ACE"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16.55</w:t>
            </w:r>
          </w:p>
        </w:tc>
        <w:tc>
          <w:tcPr>
            <w:tcW w:w="0" w:type="auto"/>
            <w:tcBorders>
              <w:top w:val="nil"/>
              <w:left w:val="nil"/>
              <w:bottom w:val="nil"/>
              <w:right w:val="nil"/>
            </w:tcBorders>
          </w:tcPr>
          <w:p w14:paraId="2FF78D28"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638.99</w:t>
            </w:r>
          </w:p>
        </w:tc>
        <w:tc>
          <w:tcPr>
            <w:tcW w:w="0" w:type="auto"/>
            <w:tcBorders>
              <w:top w:val="nil"/>
              <w:left w:val="nil"/>
              <w:bottom w:val="nil"/>
              <w:right w:val="nil"/>
            </w:tcBorders>
          </w:tcPr>
          <w:p w14:paraId="46EEF379"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283.21</w:t>
            </w:r>
          </w:p>
        </w:tc>
        <w:tc>
          <w:tcPr>
            <w:tcW w:w="0" w:type="auto"/>
            <w:tcBorders>
              <w:top w:val="nil"/>
              <w:left w:val="nil"/>
              <w:bottom w:val="nil"/>
              <w:right w:val="nil"/>
            </w:tcBorders>
          </w:tcPr>
          <w:p w14:paraId="57FF4EC9"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59.72</w:t>
            </w:r>
          </w:p>
        </w:tc>
        <w:tc>
          <w:tcPr>
            <w:tcW w:w="0" w:type="auto"/>
            <w:tcBorders>
              <w:top w:val="nil"/>
              <w:left w:val="nil"/>
              <w:bottom w:val="nil"/>
              <w:right w:val="nil"/>
            </w:tcBorders>
          </w:tcPr>
          <w:p w14:paraId="787E4916"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31.18</w:t>
            </w:r>
          </w:p>
        </w:tc>
        <w:tc>
          <w:tcPr>
            <w:tcW w:w="0" w:type="auto"/>
            <w:tcBorders>
              <w:top w:val="nil"/>
              <w:left w:val="nil"/>
              <w:bottom w:val="nil"/>
              <w:right w:val="nil"/>
            </w:tcBorders>
          </w:tcPr>
          <w:p w14:paraId="1FC6C98E"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559.84</w:t>
            </w:r>
          </w:p>
        </w:tc>
      </w:tr>
      <w:tr w:rsidR="002D0A2A" w:rsidRPr="00E06F60" w14:paraId="735A1838" w14:textId="77777777" w:rsidTr="00890014">
        <w:trPr>
          <w:jc w:val="center"/>
        </w:trPr>
        <w:tc>
          <w:tcPr>
            <w:tcW w:w="1982" w:type="dxa"/>
            <w:tcBorders>
              <w:top w:val="nil"/>
              <w:left w:val="nil"/>
              <w:bottom w:val="nil"/>
              <w:right w:val="nil"/>
            </w:tcBorders>
          </w:tcPr>
          <w:p w14:paraId="2FA36628" w14:textId="77777777" w:rsidR="002D0A2A" w:rsidRPr="00E06F60" w:rsidRDefault="002D0A2A" w:rsidP="00890014">
            <w:pPr>
              <w:rPr>
                <w:sz w:val="18"/>
                <w:szCs w:val="18"/>
                <w:shd w:val="clear" w:color="auto" w:fill="FFFFFF"/>
                <w:lang w:val="en-US"/>
              </w:rPr>
            </w:pPr>
            <w:r w:rsidRPr="00E06F60">
              <w:rPr>
                <w:sz w:val="18"/>
                <w:szCs w:val="18"/>
                <w:shd w:val="clear" w:color="auto" w:fill="FFFFFF"/>
                <w:lang w:val="en-US"/>
              </w:rPr>
              <w:t>Familiarity</w:t>
            </w:r>
          </w:p>
        </w:tc>
        <w:tc>
          <w:tcPr>
            <w:tcW w:w="0" w:type="auto"/>
            <w:tcBorders>
              <w:top w:val="nil"/>
              <w:left w:val="nil"/>
              <w:bottom w:val="nil"/>
              <w:right w:val="nil"/>
            </w:tcBorders>
          </w:tcPr>
          <w:p w14:paraId="2A92D6C9"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577.95</w:t>
            </w:r>
          </w:p>
        </w:tc>
        <w:tc>
          <w:tcPr>
            <w:tcW w:w="0" w:type="auto"/>
            <w:tcBorders>
              <w:top w:val="nil"/>
              <w:left w:val="nil"/>
              <w:bottom w:val="nil"/>
              <w:right w:val="nil"/>
            </w:tcBorders>
          </w:tcPr>
          <w:p w14:paraId="5E46B715"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38.81</w:t>
            </w:r>
          </w:p>
        </w:tc>
        <w:tc>
          <w:tcPr>
            <w:tcW w:w="0" w:type="auto"/>
            <w:tcBorders>
              <w:top w:val="nil"/>
              <w:left w:val="nil"/>
              <w:bottom w:val="nil"/>
              <w:right w:val="nil"/>
            </w:tcBorders>
          </w:tcPr>
          <w:p w14:paraId="59EA8734"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121.45</w:t>
            </w:r>
          </w:p>
        </w:tc>
        <w:tc>
          <w:tcPr>
            <w:tcW w:w="0" w:type="auto"/>
            <w:tcBorders>
              <w:top w:val="nil"/>
              <w:left w:val="nil"/>
              <w:bottom w:val="nil"/>
              <w:right w:val="nil"/>
            </w:tcBorders>
          </w:tcPr>
          <w:p w14:paraId="1551C948"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686.88</w:t>
            </w:r>
          </w:p>
        </w:tc>
        <w:tc>
          <w:tcPr>
            <w:tcW w:w="0" w:type="auto"/>
            <w:tcBorders>
              <w:top w:val="nil"/>
              <w:left w:val="nil"/>
              <w:bottom w:val="nil"/>
              <w:right w:val="nil"/>
            </w:tcBorders>
          </w:tcPr>
          <w:p w14:paraId="7DA39E80"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582.84</w:t>
            </w:r>
          </w:p>
        </w:tc>
        <w:tc>
          <w:tcPr>
            <w:tcW w:w="0" w:type="auto"/>
            <w:tcBorders>
              <w:top w:val="nil"/>
              <w:left w:val="nil"/>
              <w:bottom w:val="nil"/>
              <w:right w:val="nil"/>
            </w:tcBorders>
          </w:tcPr>
          <w:p w14:paraId="0904A26B"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33.23</w:t>
            </w:r>
          </w:p>
        </w:tc>
        <w:tc>
          <w:tcPr>
            <w:tcW w:w="0" w:type="auto"/>
            <w:tcBorders>
              <w:top w:val="nil"/>
              <w:left w:val="nil"/>
              <w:bottom w:val="nil"/>
              <w:right w:val="nil"/>
            </w:tcBorders>
          </w:tcPr>
          <w:p w14:paraId="11D79766"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281.05</w:t>
            </w:r>
          </w:p>
        </w:tc>
        <w:tc>
          <w:tcPr>
            <w:tcW w:w="0" w:type="auto"/>
            <w:tcBorders>
              <w:top w:val="nil"/>
              <w:left w:val="nil"/>
              <w:bottom w:val="nil"/>
              <w:right w:val="nil"/>
            </w:tcBorders>
          </w:tcPr>
          <w:p w14:paraId="16D7E432"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686.88</w:t>
            </w:r>
          </w:p>
        </w:tc>
      </w:tr>
      <w:tr w:rsidR="002D0A2A" w:rsidRPr="00E06F60" w14:paraId="450F3340" w14:textId="77777777" w:rsidTr="00890014">
        <w:trPr>
          <w:jc w:val="center"/>
        </w:trPr>
        <w:tc>
          <w:tcPr>
            <w:tcW w:w="1982" w:type="dxa"/>
            <w:tcBorders>
              <w:top w:val="nil"/>
              <w:left w:val="nil"/>
              <w:right w:val="nil"/>
            </w:tcBorders>
          </w:tcPr>
          <w:p w14:paraId="6260162D" w14:textId="77777777" w:rsidR="002D0A2A" w:rsidRPr="00E06F60" w:rsidRDefault="002D0A2A" w:rsidP="00890014">
            <w:pPr>
              <w:rPr>
                <w:sz w:val="18"/>
                <w:szCs w:val="18"/>
                <w:shd w:val="clear" w:color="auto" w:fill="FFFFFF"/>
                <w:lang w:val="en-US"/>
              </w:rPr>
            </w:pPr>
            <w:r w:rsidRPr="00E06F60">
              <w:rPr>
                <w:sz w:val="18"/>
                <w:szCs w:val="18"/>
                <w:shd w:val="clear" w:color="auto" w:fill="FFFFFF"/>
                <w:lang w:val="en-US"/>
              </w:rPr>
              <w:t>Extremity</w:t>
            </w:r>
          </w:p>
          <w:p w14:paraId="1B3FA387" w14:textId="77777777" w:rsidR="002D0A2A" w:rsidRPr="00E06F60" w:rsidRDefault="002D0A2A" w:rsidP="00890014">
            <w:pPr>
              <w:rPr>
                <w:sz w:val="18"/>
                <w:szCs w:val="18"/>
                <w:shd w:val="clear" w:color="auto" w:fill="FFFFFF"/>
                <w:lang w:val="en-US"/>
              </w:rPr>
            </w:pPr>
            <w:r w:rsidRPr="00E06F60">
              <w:rPr>
                <w:sz w:val="18"/>
                <w:szCs w:val="18"/>
                <w:shd w:val="clear" w:color="auto" w:fill="FFFFFF"/>
                <w:lang w:val="en-US"/>
              </w:rPr>
              <w:t>Social Words</w:t>
            </w:r>
          </w:p>
          <w:p w14:paraId="73712A16" w14:textId="77777777" w:rsidR="002D0A2A" w:rsidRPr="00E06F60" w:rsidRDefault="002D0A2A" w:rsidP="00890014">
            <w:pPr>
              <w:rPr>
                <w:sz w:val="18"/>
                <w:szCs w:val="18"/>
                <w:shd w:val="clear" w:color="auto" w:fill="FFFFFF"/>
                <w:lang w:val="en-US"/>
              </w:rPr>
            </w:pPr>
            <w:r w:rsidRPr="00E06F60">
              <w:rPr>
                <w:sz w:val="18"/>
                <w:szCs w:val="18"/>
                <w:shd w:val="clear" w:color="auto" w:fill="FFFFFF"/>
                <w:lang w:val="en-US"/>
              </w:rPr>
              <w:t>Others’ Follower</w:t>
            </w:r>
          </w:p>
        </w:tc>
        <w:tc>
          <w:tcPr>
            <w:tcW w:w="0" w:type="auto"/>
            <w:tcBorders>
              <w:top w:val="nil"/>
              <w:left w:val="nil"/>
              <w:right w:val="nil"/>
            </w:tcBorders>
          </w:tcPr>
          <w:p w14:paraId="57688919"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1.63</w:t>
            </w:r>
          </w:p>
          <w:p w14:paraId="60606EB4"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1.88</w:t>
            </w:r>
          </w:p>
          <w:p w14:paraId="6E83DB6F"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3,811,595</w:t>
            </w:r>
          </w:p>
        </w:tc>
        <w:tc>
          <w:tcPr>
            <w:tcW w:w="0" w:type="auto"/>
            <w:tcBorders>
              <w:top w:val="nil"/>
              <w:left w:val="nil"/>
              <w:right w:val="nil"/>
            </w:tcBorders>
          </w:tcPr>
          <w:p w14:paraId="53862EAE"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1.58</w:t>
            </w:r>
          </w:p>
          <w:p w14:paraId="5DB99EB4"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2.37</w:t>
            </w:r>
          </w:p>
          <w:p w14:paraId="350A42E5" w14:textId="77777777" w:rsidR="002D0A2A" w:rsidRPr="00E06F60" w:rsidRDefault="002D0A2A" w:rsidP="00890014">
            <w:pPr>
              <w:jc w:val="center"/>
              <w:rPr>
                <w:sz w:val="18"/>
                <w:szCs w:val="18"/>
                <w:shd w:val="clear" w:color="auto" w:fill="FFFFFF"/>
                <w:lang w:val="en-US"/>
              </w:rPr>
            </w:pPr>
            <w:r w:rsidRPr="00E06F60">
              <w:rPr>
                <w:sz w:val="18"/>
                <w:szCs w:val="18"/>
                <w:lang w:val="en-US"/>
              </w:rPr>
              <w:t>2,590,255</w:t>
            </w:r>
          </w:p>
        </w:tc>
        <w:tc>
          <w:tcPr>
            <w:tcW w:w="0" w:type="auto"/>
            <w:tcBorders>
              <w:top w:val="nil"/>
              <w:left w:val="nil"/>
              <w:right w:val="nil"/>
            </w:tcBorders>
          </w:tcPr>
          <w:p w14:paraId="65B52D6C"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0</w:t>
            </w:r>
          </w:p>
          <w:p w14:paraId="729C6717"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0</w:t>
            </w:r>
          </w:p>
          <w:p w14:paraId="752BDBE8"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0</w:t>
            </w:r>
          </w:p>
        </w:tc>
        <w:tc>
          <w:tcPr>
            <w:tcW w:w="0" w:type="auto"/>
            <w:tcBorders>
              <w:top w:val="nil"/>
              <w:left w:val="nil"/>
              <w:right w:val="nil"/>
            </w:tcBorders>
          </w:tcPr>
          <w:p w14:paraId="2EA04B8B"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4.12</w:t>
            </w:r>
          </w:p>
          <w:p w14:paraId="567EDB80"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21</w:t>
            </w:r>
          </w:p>
          <w:p w14:paraId="5BB7ACB1"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6,490,000</w:t>
            </w:r>
          </w:p>
        </w:tc>
        <w:tc>
          <w:tcPr>
            <w:tcW w:w="0" w:type="auto"/>
            <w:tcBorders>
              <w:top w:val="nil"/>
              <w:left w:val="nil"/>
              <w:right w:val="nil"/>
            </w:tcBorders>
          </w:tcPr>
          <w:p w14:paraId="3068F16C"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1.68</w:t>
            </w:r>
          </w:p>
          <w:p w14:paraId="45027E05"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2.19</w:t>
            </w:r>
          </w:p>
          <w:p w14:paraId="0BA97217"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4,721,008</w:t>
            </w:r>
          </w:p>
        </w:tc>
        <w:tc>
          <w:tcPr>
            <w:tcW w:w="0" w:type="auto"/>
            <w:tcBorders>
              <w:top w:val="nil"/>
              <w:left w:val="nil"/>
              <w:right w:val="nil"/>
            </w:tcBorders>
          </w:tcPr>
          <w:p w14:paraId="7E8AA1E3"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1.58</w:t>
            </w:r>
          </w:p>
          <w:p w14:paraId="277170E3"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2.67</w:t>
            </w:r>
          </w:p>
          <w:p w14:paraId="46046BD6"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3,040,231</w:t>
            </w:r>
          </w:p>
        </w:tc>
        <w:tc>
          <w:tcPr>
            <w:tcW w:w="0" w:type="auto"/>
            <w:tcBorders>
              <w:top w:val="nil"/>
              <w:left w:val="nil"/>
              <w:right w:val="nil"/>
            </w:tcBorders>
          </w:tcPr>
          <w:p w14:paraId="32A9D380"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0</w:t>
            </w:r>
          </w:p>
          <w:p w14:paraId="38239869"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0</w:t>
            </w:r>
          </w:p>
          <w:p w14:paraId="489AD5DA"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0</w:t>
            </w:r>
          </w:p>
        </w:tc>
        <w:tc>
          <w:tcPr>
            <w:tcW w:w="0" w:type="auto"/>
            <w:tcBorders>
              <w:top w:val="nil"/>
              <w:left w:val="nil"/>
              <w:right w:val="nil"/>
            </w:tcBorders>
          </w:tcPr>
          <w:p w14:paraId="770AE0A3"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4.12</w:t>
            </w:r>
          </w:p>
          <w:p w14:paraId="7758C240"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21</w:t>
            </w:r>
          </w:p>
          <w:p w14:paraId="232106D1" w14:textId="77777777" w:rsidR="002D0A2A" w:rsidRPr="00E06F60" w:rsidRDefault="002D0A2A" w:rsidP="00890014">
            <w:pPr>
              <w:jc w:val="center"/>
              <w:rPr>
                <w:sz w:val="18"/>
                <w:szCs w:val="18"/>
                <w:shd w:val="clear" w:color="auto" w:fill="FFFFFF"/>
                <w:lang w:val="en-US"/>
              </w:rPr>
            </w:pPr>
            <w:r w:rsidRPr="00E06F60">
              <w:rPr>
                <w:sz w:val="18"/>
                <w:szCs w:val="18"/>
                <w:shd w:val="clear" w:color="auto" w:fill="FFFFFF"/>
                <w:lang w:val="en-US"/>
              </w:rPr>
              <w:t>6,490,000</w:t>
            </w:r>
          </w:p>
        </w:tc>
      </w:tr>
    </w:tbl>
    <w:p w14:paraId="5AED5B8D" w14:textId="77777777" w:rsidR="002D0A2A" w:rsidRPr="00312E7D" w:rsidRDefault="002D0A2A" w:rsidP="002D0A2A">
      <w:pPr>
        <w:rPr>
          <w:lang w:val="en-US"/>
        </w:rPr>
        <w:sectPr w:rsidR="002D0A2A" w:rsidRPr="00312E7D" w:rsidSect="002D0A2A">
          <w:pgSz w:w="11900" w:h="16840"/>
          <w:pgMar w:top="1440" w:right="1440" w:bottom="1440" w:left="1440" w:header="708" w:footer="708" w:gutter="0"/>
          <w:cols w:space="708"/>
          <w:docGrid w:linePitch="360"/>
        </w:sectPr>
      </w:pPr>
    </w:p>
    <w:p w14:paraId="0D2DF98E" w14:textId="0289979B" w:rsidR="00823B2C" w:rsidRPr="00E06F60" w:rsidRDefault="00823B2C" w:rsidP="00345280">
      <w:pPr>
        <w:pStyle w:val="NormalWeb"/>
        <w:spacing w:after="0" w:afterAutospacing="0" w:line="480" w:lineRule="auto"/>
        <w:contextualSpacing/>
        <w:jc w:val="center"/>
        <w:rPr>
          <w:lang w:val="en-US"/>
        </w:rPr>
      </w:pPr>
      <w:r w:rsidRPr="00E06F60">
        <w:rPr>
          <w:b/>
          <w:bCs/>
          <w:lang w:val="en-US"/>
        </w:rPr>
        <w:lastRenderedPageBreak/>
        <w:t>TABLE W</w:t>
      </w:r>
      <w:r w:rsidR="00C168CF">
        <w:rPr>
          <w:b/>
          <w:bCs/>
          <w:lang w:val="en-US"/>
        </w:rPr>
        <w:t>A</w:t>
      </w:r>
      <w:r w:rsidR="00254D9E">
        <w:rPr>
          <w:b/>
          <w:bCs/>
          <w:lang w:val="en-US"/>
        </w:rPr>
        <w:t>4</w:t>
      </w:r>
      <w:r w:rsidRPr="00E06F60">
        <w:rPr>
          <w:lang w:val="en-US"/>
        </w:rPr>
        <w:t>: Robustness Checks</w:t>
      </w:r>
    </w:p>
    <w:tbl>
      <w:tblPr>
        <w:tblStyle w:val="TableGrid"/>
        <w:tblW w:w="13029" w:type="dxa"/>
        <w:tblLayout w:type="fixed"/>
        <w:tblLook w:val="04A0" w:firstRow="1" w:lastRow="0" w:firstColumn="1" w:lastColumn="0" w:noHBand="0" w:noVBand="1"/>
      </w:tblPr>
      <w:tblGrid>
        <w:gridCol w:w="2229"/>
        <w:gridCol w:w="2160"/>
        <w:gridCol w:w="2160"/>
        <w:gridCol w:w="2160"/>
        <w:gridCol w:w="2160"/>
        <w:gridCol w:w="2160"/>
      </w:tblGrid>
      <w:tr w:rsidR="00823B2C" w:rsidRPr="00E06F60" w14:paraId="131A6DB2" w14:textId="77777777" w:rsidTr="004847EE">
        <w:trPr>
          <w:trHeight w:val="144"/>
        </w:trPr>
        <w:tc>
          <w:tcPr>
            <w:tcW w:w="2229" w:type="dxa"/>
            <w:tcBorders>
              <w:left w:val="nil"/>
              <w:bottom w:val="single" w:sz="4" w:space="0" w:color="auto"/>
              <w:right w:val="nil"/>
            </w:tcBorders>
          </w:tcPr>
          <w:p w14:paraId="37CB7E26" w14:textId="77777777" w:rsidR="00823B2C" w:rsidRPr="00E06F60" w:rsidRDefault="00823B2C" w:rsidP="004847EE">
            <w:pPr>
              <w:rPr>
                <w:b/>
                <w:bCs/>
                <w:sz w:val="18"/>
                <w:szCs w:val="18"/>
                <w:lang w:val="en-US"/>
              </w:rPr>
            </w:pPr>
          </w:p>
        </w:tc>
        <w:tc>
          <w:tcPr>
            <w:tcW w:w="2160" w:type="dxa"/>
            <w:tcBorders>
              <w:left w:val="nil"/>
              <w:bottom w:val="single" w:sz="4" w:space="0" w:color="auto"/>
              <w:right w:val="nil"/>
            </w:tcBorders>
          </w:tcPr>
          <w:p w14:paraId="14B34F2D" w14:textId="77777777" w:rsidR="00823B2C" w:rsidRPr="00E06F60" w:rsidRDefault="00823B2C" w:rsidP="004847EE">
            <w:pPr>
              <w:jc w:val="center"/>
              <w:rPr>
                <w:b/>
                <w:bCs/>
                <w:sz w:val="18"/>
                <w:szCs w:val="18"/>
                <w:lang w:val="en-US"/>
              </w:rPr>
            </w:pPr>
            <w:r w:rsidRPr="00E06F60">
              <w:rPr>
                <w:b/>
                <w:bCs/>
                <w:sz w:val="18"/>
                <w:szCs w:val="18"/>
                <w:lang w:val="en-US"/>
              </w:rPr>
              <w:t>(1)</w:t>
            </w:r>
          </w:p>
          <w:p w14:paraId="3DF11CE2" w14:textId="6144E7FD" w:rsidR="00823B2C" w:rsidRPr="00E06F60" w:rsidRDefault="005D7245" w:rsidP="004847EE">
            <w:pPr>
              <w:jc w:val="center"/>
              <w:rPr>
                <w:b/>
                <w:bCs/>
                <w:sz w:val="18"/>
                <w:szCs w:val="18"/>
                <w:lang w:val="en-US"/>
              </w:rPr>
            </w:pPr>
            <w:r>
              <w:rPr>
                <w:b/>
                <w:bCs/>
                <w:sz w:val="18"/>
                <w:szCs w:val="18"/>
                <w:lang w:val="en-US"/>
              </w:rPr>
              <w:t xml:space="preserve">Virtual </w:t>
            </w:r>
            <w:r w:rsidR="00823B2C" w:rsidRPr="00E06F60">
              <w:rPr>
                <w:b/>
                <w:bCs/>
                <w:sz w:val="18"/>
                <w:szCs w:val="18"/>
                <w:lang w:val="en-US"/>
              </w:rPr>
              <w:t>Influencer Heterogeneity</w:t>
            </w:r>
          </w:p>
        </w:tc>
        <w:tc>
          <w:tcPr>
            <w:tcW w:w="2160" w:type="dxa"/>
            <w:tcBorders>
              <w:left w:val="nil"/>
              <w:bottom w:val="single" w:sz="4" w:space="0" w:color="auto"/>
              <w:right w:val="nil"/>
            </w:tcBorders>
          </w:tcPr>
          <w:p w14:paraId="65EDD208" w14:textId="77777777" w:rsidR="00823B2C" w:rsidRPr="00E06F60" w:rsidRDefault="00823B2C" w:rsidP="004847EE">
            <w:pPr>
              <w:jc w:val="center"/>
              <w:rPr>
                <w:b/>
                <w:bCs/>
                <w:sz w:val="18"/>
                <w:szCs w:val="18"/>
                <w:lang w:val="en-US"/>
              </w:rPr>
            </w:pPr>
            <w:r w:rsidRPr="00E06F60">
              <w:rPr>
                <w:b/>
                <w:bCs/>
                <w:sz w:val="18"/>
                <w:szCs w:val="18"/>
                <w:lang w:val="en-US"/>
              </w:rPr>
              <w:t>(2)</w:t>
            </w:r>
          </w:p>
          <w:p w14:paraId="6F9F6521" w14:textId="77777777" w:rsidR="00823B2C" w:rsidRPr="00E06F60" w:rsidRDefault="00823B2C" w:rsidP="004847EE">
            <w:pPr>
              <w:jc w:val="center"/>
              <w:rPr>
                <w:b/>
                <w:bCs/>
                <w:sz w:val="18"/>
                <w:szCs w:val="18"/>
                <w:lang w:val="en-US"/>
              </w:rPr>
            </w:pPr>
            <w:r w:rsidRPr="00E06F60">
              <w:rPr>
                <w:b/>
                <w:bCs/>
                <w:sz w:val="18"/>
                <w:szCs w:val="18"/>
                <w:lang w:val="en-US"/>
              </w:rPr>
              <w:t>Propensity score-matched sample</w:t>
            </w:r>
          </w:p>
        </w:tc>
        <w:tc>
          <w:tcPr>
            <w:tcW w:w="2160" w:type="dxa"/>
            <w:tcBorders>
              <w:left w:val="nil"/>
              <w:bottom w:val="single" w:sz="4" w:space="0" w:color="auto"/>
              <w:right w:val="nil"/>
            </w:tcBorders>
          </w:tcPr>
          <w:p w14:paraId="50F7963A" w14:textId="77777777" w:rsidR="00823B2C" w:rsidRPr="00E06F60" w:rsidRDefault="00823B2C" w:rsidP="004847EE">
            <w:pPr>
              <w:jc w:val="center"/>
              <w:rPr>
                <w:b/>
                <w:bCs/>
                <w:sz w:val="18"/>
                <w:szCs w:val="18"/>
                <w:lang w:val="en-US"/>
              </w:rPr>
            </w:pPr>
            <w:r w:rsidRPr="00E06F60">
              <w:rPr>
                <w:b/>
                <w:bCs/>
                <w:sz w:val="18"/>
                <w:szCs w:val="18"/>
                <w:lang w:val="en-US"/>
              </w:rPr>
              <w:t>(3)</w:t>
            </w:r>
          </w:p>
          <w:p w14:paraId="454B16D9" w14:textId="77777777" w:rsidR="00823B2C" w:rsidRPr="00E06F60" w:rsidRDefault="00823B2C" w:rsidP="004847EE">
            <w:pPr>
              <w:jc w:val="center"/>
              <w:rPr>
                <w:b/>
                <w:bCs/>
                <w:sz w:val="18"/>
                <w:szCs w:val="18"/>
                <w:lang w:val="en-US"/>
              </w:rPr>
            </w:pPr>
            <w:r w:rsidRPr="00E06F60">
              <w:rPr>
                <w:b/>
                <w:bCs/>
                <w:sz w:val="18"/>
                <w:szCs w:val="18"/>
                <w:lang w:val="en-US"/>
              </w:rPr>
              <w:t>OLS with log transformed DV</w:t>
            </w:r>
          </w:p>
        </w:tc>
        <w:tc>
          <w:tcPr>
            <w:tcW w:w="2160" w:type="dxa"/>
            <w:tcBorders>
              <w:left w:val="nil"/>
              <w:bottom w:val="single" w:sz="4" w:space="0" w:color="auto"/>
              <w:right w:val="nil"/>
            </w:tcBorders>
          </w:tcPr>
          <w:p w14:paraId="6CB84C42" w14:textId="77777777" w:rsidR="00823B2C" w:rsidRPr="00E06F60" w:rsidRDefault="00823B2C" w:rsidP="004847EE">
            <w:pPr>
              <w:jc w:val="center"/>
              <w:rPr>
                <w:b/>
                <w:bCs/>
                <w:sz w:val="18"/>
                <w:szCs w:val="18"/>
                <w:lang w:val="en-US"/>
              </w:rPr>
            </w:pPr>
            <w:r w:rsidRPr="00E06F60">
              <w:rPr>
                <w:b/>
                <w:bCs/>
                <w:sz w:val="18"/>
                <w:szCs w:val="18"/>
                <w:lang w:val="en-US"/>
              </w:rPr>
              <w:t>(4)</w:t>
            </w:r>
          </w:p>
          <w:p w14:paraId="7552807A" w14:textId="77777777" w:rsidR="00823B2C" w:rsidRPr="00E06F60" w:rsidRDefault="00823B2C" w:rsidP="004847EE">
            <w:pPr>
              <w:jc w:val="center"/>
              <w:rPr>
                <w:b/>
                <w:bCs/>
                <w:sz w:val="18"/>
                <w:szCs w:val="18"/>
                <w:lang w:val="en-US"/>
              </w:rPr>
            </w:pPr>
            <w:r w:rsidRPr="00E06F60">
              <w:rPr>
                <w:b/>
                <w:bCs/>
                <w:sz w:val="18"/>
                <w:szCs w:val="18"/>
                <w:lang w:val="en-US"/>
              </w:rPr>
              <w:t>Likes as DV</w:t>
            </w:r>
          </w:p>
        </w:tc>
        <w:tc>
          <w:tcPr>
            <w:tcW w:w="2160" w:type="dxa"/>
            <w:tcBorders>
              <w:left w:val="nil"/>
              <w:bottom w:val="single" w:sz="4" w:space="0" w:color="auto"/>
              <w:right w:val="nil"/>
            </w:tcBorders>
          </w:tcPr>
          <w:p w14:paraId="7917B5F0" w14:textId="77777777" w:rsidR="00823B2C" w:rsidRPr="00E06F60" w:rsidRDefault="00823B2C" w:rsidP="004847EE">
            <w:pPr>
              <w:jc w:val="center"/>
              <w:rPr>
                <w:b/>
                <w:bCs/>
                <w:sz w:val="18"/>
                <w:szCs w:val="18"/>
                <w:lang w:val="en-US"/>
              </w:rPr>
            </w:pPr>
            <w:r w:rsidRPr="00E06F60">
              <w:rPr>
                <w:b/>
                <w:bCs/>
                <w:sz w:val="18"/>
                <w:szCs w:val="18"/>
                <w:lang w:val="en-US"/>
              </w:rPr>
              <w:t>(5)</w:t>
            </w:r>
          </w:p>
          <w:p w14:paraId="1DABAE80" w14:textId="77777777" w:rsidR="00823B2C" w:rsidRPr="00E06F60" w:rsidRDefault="00823B2C" w:rsidP="004847EE">
            <w:pPr>
              <w:jc w:val="center"/>
              <w:rPr>
                <w:b/>
                <w:bCs/>
                <w:sz w:val="18"/>
                <w:szCs w:val="18"/>
                <w:lang w:val="en-US"/>
              </w:rPr>
            </w:pPr>
            <w:r w:rsidRPr="00E06F60">
              <w:rPr>
                <w:b/>
                <w:bCs/>
                <w:sz w:val="18"/>
                <w:szCs w:val="18"/>
                <w:lang w:val="en-US"/>
              </w:rPr>
              <w:t>Engagement Rate</w:t>
            </w:r>
          </w:p>
          <w:p w14:paraId="5E523725" w14:textId="77777777" w:rsidR="00823B2C" w:rsidRPr="00E06F60" w:rsidRDefault="00823B2C" w:rsidP="004847EE">
            <w:pPr>
              <w:jc w:val="center"/>
              <w:rPr>
                <w:b/>
                <w:bCs/>
                <w:sz w:val="18"/>
                <w:szCs w:val="18"/>
                <w:lang w:val="en-US"/>
              </w:rPr>
            </w:pPr>
            <w:r w:rsidRPr="00E06F60">
              <w:rPr>
                <w:b/>
                <w:bCs/>
                <w:sz w:val="18"/>
                <w:szCs w:val="18"/>
                <w:lang w:val="en-US"/>
              </w:rPr>
              <w:t>as DV</w:t>
            </w:r>
          </w:p>
        </w:tc>
      </w:tr>
      <w:tr w:rsidR="00823B2C" w:rsidRPr="00E06F60" w14:paraId="0B24EB62" w14:textId="77777777" w:rsidTr="004847EE">
        <w:trPr>
          <w:trHeight w:val="144"/>
        </w:trPr>
        <w:tc>
          <w:tcPr>
            <w:tcW w:w="2229" w:type="dxa"/>
            <w:tcBorders>
              <w:top w:val="nil"/>
              <w:left w:val="nil"/>
              <w:bottom w:val="nil"/>
              <w:right w:val="nil"/>
            </w:tcBorders>
          </w:tcPr>
          <w:p w14:paraId="77EF04AD" w14:textId="77777777" w:rsidR="00823B2C" w:rsidRPr="00E06F60" w:rsidRDefault="00823B2C" w:rsidP="004847EE">
            <w:pPr>
              <w:rPr>
                <w:sz w:val="18"/>
                <w:szCs w:val="18"/>
                <w:lang w:val="en-US"/>
              </w:rPr>
            </w:pPr>
            <w:r w:rsidRPr="00E06F60">
              <w:rPr>
                <w:b/>
                <w:sz w:val="18"/>
                <w:szCs w:val="18"/>
                <w:lang w:val="en-US"/>
              </w:rPr>
              <w:t>Social Tie Presence</w:t>
            </w:r>
          </w:p>
          <w:p w14:paraId="279357D6" w14:textId="77777777" w:rsidR="00823B2C" w:rsidRPr="00E06F60" w:rsidRDefault="00823B2C" w:rsidP="004847EE">
            <w:pPr>
              <w:rPr>
                <w:sz w:val="18"/>
                <w:szCs w:val="18"/>
                <w:lang w:val="en-US"/>
              </w:rPr>
            </w:pPr>
            <w:r w:rsidRPr="00E06F60">
              <w:rPr>
                <w:sz w:val="18"/>
                <w:szCs w:val="18"/>
                <w:lang w:val="en-US"/>
              </w:rPr>
              <w:t>Controls</w:t>
            </w:r>
          </w:p>
          <w:p w14:paraId="5A9D714D" w14:textId="563ED074" w:rsidR="00823B2C" w:rsidRPr="00E06F60" w:rsidRDefault="00E06F60" w:rsidP="004847EE">
            <w:pPr>
              <w:rPr>
                <w:i/>
                <w:sz w:val="18"/>
                <w:szCs w:val="18"/>
                <w:lang w:val="en-US"/>
              </w:rPr>
            </w:pPr>
            <w:r w:rsidRPr="00E06F60">
              <w:rPr>
                <w:i/>
                <w:sz w:val="18"/>
                <w:szCs w:val="18"/>
                <w:lang w:val="en-US"/>
              </w:rPr>
              <w:t xml:space="preserve"> </w:t>
            </w:r>
            <w:r w:rsidR="00823B2C" w:rsidRPr="00E06F60">
              <w:rPr>
                <w:i/>
                <w:sz w:val="18"/>
                <w:szCs w:val="18"/>
                <w:lang w:val="en-US"/>
              </w:rPr>
              <w:t xml:space="preserve">Influencer </w:t>
            </w:r>
          </w:p>
          <w:p w14:paraId="65107887" w14:textId="4F6252F5" w:rsidR="00823B2C" w:rsidRPr="00E06F60" w:rsidRDefault="00E06F60" w:rsidP="004847EE">
            <w:pPr>
              <w:rPr>
                <w:iCs/>
                <w:sz w:val="18"/>
                <w:szCs w:val="18"/>
                <w:lang w:val="en-US"/>
              </w:rPr>
            </w:pPr>
            <w:r w:rsidRPr="00E06F60">
              <w:rPr>
                <w:i/>
                <w:sz w:val="18"/>
                <w:szCs w:val="18"/>
                <w:lang w:val="en-US"/>
              </w:rPr>
              <w:t xml:space="preserve"> </w:t>
            </w:r>
            <w:r w:rsidR="00823B2C" w:rsidRPr="00E06F60">
              <w:rPr>
                <w:iCs/>
                <w:sz w:val="18"/>
                <w:szCs w:val="18"/>
                <w:lang w:val="en-US"/>
              </w:rPr>
              <w:t># of Posts</w:t>
            </w:r>
          </w:p>
          <w:p w14:paraId="43ECBFEA" w14:textId="70873F6C" w:rsidR="00823B2C" w:rsidRPr="00E06F60" w:rsidRDefault="00E06F60" w:rsidP="004847EE">
            <w:pPr>
              <w:rPr>
                <w:iCs/>
                <w:sz w:val="18"/>
                <w:szCs w:val="18"/>
                <w:lang w:val="en-US"/>
              </w:rPr>
            </w:pPr>
            <w:r w:rsidRPr="00E06F60">
              <w:rPr>
                <w:iCs/>
                <w:sz w:val="18"/>
                <w:szCs w:val="18"/>
                <w:lang w:val="en-US"/>
              </w:rPr>
              <w:t xml:space="preserve"> </w:t>
            </w:r>
            <w:r w:rsidR="00823B2C" w:rsidRPr="00E06F60">
              <w:rPr>
                <w:iCs/>
                <w:sz w:val="18"/>
                <w:szCs w:val="18"/>
                <w:lang w:val="en-US"/>
              </w:rPr>
              <w:t>Follower Count</w:t>
            </w:r>
          </w:p>
          <w:p w14:paraId="6C8B4AEC" w14:textId="7CDB5613" w:rsidR="00823B2C" w:rsidRPr="00E06F60" w:rsidRDefault="00E06F60" w:rsidP="004847EE">
            <w:pPr>
              <w:rPr>
                <w:iCs/>
                <w:sz w:val="18"/>
                <w:szCs w:val="18"/>
                <w:lang w:val="en-US"/>
              </w:rPr>
            </w:pPr>
            <w:r w:rsidRPr="00E06F60">
              <w:rPr>
                <w:iCs/>
                <w:sz w:val="18"/>
                <w:szCs w:val="18"/>
                <w:lang w:val="en-US"/>
              </w:rPr>
              <w:t xml:space="preserve"> </w:t>
            </w:r>
            <w:r w:rsidR="00823B2C" w:rsidRPr="00E06F60">
              <w:rPr>
                <w:iCs/>
                <w:sz w:val="18"/>
                <w:szCs w:val="18"/>
                <w:lang w:val="en-US"/>
              </w:rPr>
              <w:t>Verified</w:t>
            </w:r>
            <w:r w:rsidRPr="00E06F60">
              <w:rPr>
                <w:iCs/>
                <w:sz w:val="18"/>
                <w:szCs w:val="18"/>
                <w:lang w:val="en-US"/>
              </w:rPr>
              <w:t xml:space="preserve"> </w:t>
            </w:r>
          </w:p>
          <w:p w14:paraId="36C6348C" w14:textId="77777777" w:rsidR="00823B2C" w:rsidRPr="00E06F60" w:rsidRDefault="00823B2C" w:rsidP="004847EE">
            <w:pPr>
              <w:rPr>
                <w:i/>
                <w:sz w:val="18"/>
                <w:szCs w:val="18"/>
                <w:lang w:val="en-US"/>
              </w:rPr>
            </w:pPr>
            <w:r w:rsidRPr="00E06F60">
              <w:rPr>
                <w:i/>
                <w:sz w:val="18"/>
                <w:szCs w:val="18"/>
                <w:lang w:val="en-US"/>
              </w:rPr>
              <w:t xml:space="preserve"> Image</w:t>
            </w:r>
          </w:p>
        </w:tc>
        <w:tc>
          <w:tcPr>
            <w:tcW w:w="2160" w:type="dxa"/>
            <w:tcBorders>
              <w:top w:val="nil"/>
              <w:left w:val="nil"/>
              <w:bottom w:val="nil"/>
              <w:right w:val="nil"/>
            </w:tcBorders>
          </w:tcPr>
          <w:p w14:paraId="6CDABF97" w14:textId="77777777" w:rsidR="00823B2C" w:rsidRPr="00E06F60" w:rsidRDefault="00823B2C" w:rsidP="004847EE">
            <w:pPr>
              <w:jc w:val="center"/>
              <w:rPr>
                <w:b/>
                <w:sz w:val="18"/>
                <w:szCs w:val="18"/>
                <w:lang w:val="en-US"/>
              </w:rPr>
            </w:pPr>
            <w:r w:rsidRPr="00E06F60">
              <w:rPr>
                <w:b/>
                <w:sz w:val="18"/>
                <w:szCs w:val="18"/>
                <w:lang w:val="en-US"/>
              </w:rPr>
              <w:t>1.086*</w:t>
            </w:r>
            <w:r w:rsidRPr="00E06F60">
              <w:rPr>
                <w:b/>
                <w:color w:val="FFFFFF" w:themeColor="background1"/>
                <w:sz w:val="18"/>
                <w:szCs w:val="18"/>
                <w:lang w:val="en-US"/>
              </w:rPr>
              <w:t>**</w:t>
            </w:r>
            <w:r w:rsidRPr="00E06F60">
              <w:rPr>
                <w:b/>
                <w:sz w:val="18"/>
                <w:szCs w:val="18"/>
                <w:lang w:val="en-US"/>
              </w:rPr>
              <w:t>(.041)</w:t>
            </w:r>
          </w:p>
          <w:p w14:paraId="1EF4F0CE" w14:textId="77777777" w:rsidR="00823B2C" w:rsidRPr="00E06F60" w:rsidRDefault="00823B2C" w:rsidP="004847EE">
            <w:pPr>
              <w:jc w:val="center"/>
              <w:rPr>
                <w:sz w:val="18"/>
                <w:szCs w:val="18"/>
                <w:lang w:val="en-US"/>
              </w:rPr>
            </w:pPr>
          </w:p>
          <w:p w14:paraId="35C6C65C" w14:textId="77777777" w:rsidR="00823B2C" w:rsidRPr="00E06F60" w:rsidRDefault="00823B2C" w:rsidP="004847EE">
            <w:pPr>
              <w:jc w:val="center"/>
              <w:rPr>
                <w:sz w:val="18"/>
                <w:szCs w:val="18"/>
                <w:lang w:val="en-US"/>
              </w:rPr>
            </w:pPr>
          </w:p>
          <w:p w14:paraId="25B481C1" w14:textId="77777777" w:rsidR="00823B2C" w:rsidRPr="00E06F60" w:rsidRDefault="00823B2C" w:rsidP="004847EE">
            <w:pPr>
              <w:jc w:val="center"/>
              <w:rPr>
                <w:sz w:val="18"/>
                <w:szCs w:val="18"/>
                <w:lang w:val="en-US"/>
              </w:rPr>
            </w:pPr>
          </w:p>
          <w:p w14:paraId="18E283C9" w14:textId="77777777" w:rsidR="00823B2C" w:rsidRPr="00E06F60" w:rsidRDefault="00823B2C" w:rsidP="004847EE">
            <w:pPr>
              <w:autoSpaceDE w:val="0"/>
              <w:autoSpaceDN w:val="0"/>
              <w:adjustRightInd w:val="0"/>
              <w:jc w:val="center"/>
              <w:rPr>
                <w:sz w:val="18"/>
                <w:szCs w:val="18"/>
                <w:lang w:val="en-US"/>
              </w:rPr>
            </w:pPr>
            <w:r w:rsidRPr="00E06F60">
              <w:rPr>
                <w:sz w:val="18"/>
                <w:szCs w:val="18"/>
                <w:lang w:val="en-US"/>
              </w:rPr>
              <w:t>1.423*</w:t>
            </w:r>
            <w:r w:rsidRPr="00E06F60">
              <w:rPr>
                <w:color w:val="FFFFFF" w:themeColor="background1"/>
                <w:sz w:val="18"/>
                <w:szCs w:val="18"/>
                <w:lang w:val="en-US"/>
              </w:rPr>
              <w:t>**</w:t>
            </w:r>
            <w:r w:rsidRPr="00E06F60">
              <w:rPr>
                <w:sz w:val="18"/>
                <w:szCs w:val="18"/>
                <w:lang w:val="en-US"/>
              </w:rPr>
              <w:t>(.233)</w:t>
            </w:r>
          </w:p>
          <w:p w14:paraId="44E6721D" w14:textId="77777777" w:rsidR="00823B2C" w:rsidRPr="00E06F60" w:rsidRDefault="00823B2C" w:rsidP="004847EE">
            <w:pPr>
              <w:autoSpaceDE w:val="0"/>
              <w:autoSpaceDN w:val="0"/>
              <w:adjustRightInd w:val="0"/>
              <w:jc w:val="center"/>
              <w:rPr>
                <w:sz w:val="18"/>
                <w:szCs w:val="18"/>
                <w:lang w:val="en-US"/>
              </w:rPr>
            </w:pPr>
            <w:r w:rsidRPr="00E06F60">
              <w:rPr>
                <w:sz w:val="18"/>
                <w:szCs w:val="18"/>
                <w:lang w:val="en-US"/>
              </w:rPr>
              <w:t>–</w:t>
            </w:r>
          </w:p>
          <w:p w14:paraId="57B48FEF" w14:textId="77777777" w:rsidR="00823B2C" w:rsidRPr="00E06F60" w:rsidRDefault="00823B2C" w:rsidP="004847EE">
            <w:pPr>
              <w:jc w:val="center"/>
              <w:rPr>
                <w:b/>
                <w:sz w:val="18"/>
                <w:szCs w:val="18"/>
                <w:lang w:val="en-US"/>
              </w:rPr>
            </w:pPr>
            <w:r w:rsidRPr="00E06F60">
              <w:rPr>
                <w:sz w:val="18"/>
                <w:szCs w:val="18"/>
                <w:lang w:val="en-US"/>
              </w:rPr>
              <w:t>–</w:t>
            </w:r>
          </w:p>
        </w:tc>
        <w:tc>
          <w:tcPr>
            <w:tcW w:w="2160" w:type="dxa"/>
            <w:tcBorders>
              <w:top w:val="nil"/>
              <w:left w:val="nil"/>
              <w:bottom w:val="nil"/>
              <w:right w:val="nil"/>
            </w:tcBorders>
          </w:tcPr>
          <w:p w14:paraId="4502B604" w14:textId="77777777" w:rsidR="00823B2C" w:rsidRPr="00E06F60" w:rsidRDefault="00823B2C" w:rsidP="004847EE">
            <w:pPr>
              <w:jc w:val="center"/>
              <w:rPr>
                <w:b/>
                <w:sz w:val="18"/>
                <w:szCs w:val="18"/>
                <w:lang w:val="en-US"/>
              </w:rPr>
            </w:pPr>
            <w:r w:rsidRPr="00E06F60">
              <w:rPr>
                <w:b/>
                <w:sz w:val="18"/>
                <w:szCs w:val="18"/>
                <w:lang w:val="en-US"/>
              </w:rPr>
              <w:t>1.090</w:t>
            </w:r>
            <w:r w:rsidRPr="00E06F60">
              <w:rPr>
                <w:b/>
                <w:color w:val="000000" w:themeColor="text1"/>
                <w:sz w:val="18"/>
                <w:szCs w:val="18"/>
                <w:lang w:val="en-US"/>
              </w:rPr>
              <w:t>*</w:t>
            </w:r>
            <w:r w:rsidRPr="00E06F60">
              <w:rPr>
                <w:b/>
                <w:color w:val="FFFFFF" w:themeColor="background1"/>
                <w:sz w:val="18"/>
                <w:szCs w:val="18"/>
                <w:lang w:val="en-US"/>
              </w:rPr>
              <w:t>**</w:t>
            </w:r>
            <w:r w:rsidRPr="00E06F60">
              <w:rPr>
                <w:b/>
                <w:sz w:val="18"/>
                <w:szCs w:val="18"/>
                <w:lang w:val="en-US"/>
              </w:rPr>
              <w:t>(.047)</w:t>
            </w:r>
          </w:p>
          <w:p w14:paraId="140D8A67" w14:textId="77777777" w:rsidR="00823B2C" w:rsidRPr="00E06F60" w:rsidRDefault="00823B2C" w:rsidP="004847EE">
            <w:pPr>
              <w:jc w:val="center"/>
              <w:rPr>
                <w:sz w:val="18"/>
                <w:szCs w:val="18"/>
                <w:lang w:val="en-US"/>
              </w:rPr>
            </w:pPr>
          </w:p>
          <w:p w14:paraId="668347D0" w14:textId="77777777" w:rsidR="00823B2C" w:rsidRPr="00E06F60" w:rsidRDefault="00823B2C" w:rsidP="004847EE">
            <w:pPr>
              <w:jc w:val="center"/>
              <w:rPr>
                <w:sz w:val="18"/>
                <w:szCs w:val="18"/>
                <w:lang w:val="en-US"/>
              </w:rPr>
            </w:pPr>
          </w:p>
          <w:p w14:paraId="5566F1D2" w14:textId="77777777" w:rsidR="00823B2C" w:rsidRPr="00E06F60" w:rsidRDefault="00823B2C" w:rsidP="004847EE">
            <w:pPr>
              <w:jc w:val="center"/>
              <w:rPr>
                <w:sz w:val="18"/>
                <w:szCs w:val="18"/>
                <w:lang w:val="en-US"/>
              </w:rPr>
            </w:pPr>
          </w:p>
          <w:p w14:paraId="6957D769" w14:textId="77777777" w:rsidR="00823B2C" w:rsidRPr="00E06F60" w:rsidRDefault="00823B2C" w:rsidP="004847EE">
            <w:pPr>
              <w:autoSpaceDE w:val="0"/>
              <w:autoSpaceDN w:val="0"/>
              <w:adjustRightInd w:val="0"/>
              <w:jc w:val="center"/>
              <w:rPr>
                <w:sz w:val="18"/>
                <w:szCs w:val="18"/>
                <w:lang w:val="en-US"/>
              </w:rPr>
            </w:pPr>
            <w:r w:rsidRPr="00E06F60">
              <w:rPr>
                <w:sz w:val="18"/>
                <w:szCs w:val="18"/>
                <w:lang w:val="en-US"/>
              </w:rPr>
              <w:t>1.171*</w:t>
            </w:r>
            <w:r w:rsidRPr="00E06F60">
              <w:rPr>
                <w:color w:val="FFFFFF" w:themeColor="background1"/>
                <w:sz w:val="18"/>
                <w:szCs w:val="18"/>
                <w:lang w:val="en-US"/>
              </w:rPr>
              <w:t>**</w:t>
            </w:r>
            <w:r w:rsidRPr="00E06F60">
              <w:rPr>
                <w:sz w:val="18"/>
                <w:szCs w:val="18"/>
                <w:lang w:val="en-US"/>
              </w:rPr>
              <w:t>(.074)</w:t>
            </w:r>
          </w:p>
          <w:p w14:paraId="69EFB3FA" w14:textId="77777777" w:rsidR="00823B2C" w:rsidRPr="00E06F60" w:rsidRDefault="00823B2C" w:rsidP="004847EE">
            <w:pPr>
              <w:autoSpaceDE w:val="0"/>
              <w:autoSpaceDN w:val="0"/>
              <w:adjustRightInd w:val="0"/>
              <w:jc w:val="center"/>
              <w:rPr>
                <w:sz w:val="18"/>
                <w:szCs w:val="18"/>
                <w:lang w:val="en-US"/>
              </w:rPr>
            </w:pPr>
            <w:r w:rsidRPr="00E06F60">
              <w:rPr>
                <w:sz w:val="18"/>
                <w:szCs w:val="18"/>
                <w:lang w:val="en-US"/>
              </w:rPr>
              <w:t>1.593</w:t>
            </w:r>
            <w:r w:rsidRPr="00E06F60">
              <w:rPr>
                <w:color w:val="000000" w:themeColor="text1"/>
                <w:sz w:val="18"/>
                <w:szCs w:val="18"/>
                <w:lang w:val="en-US"/>
              </w:rPr>
              <w:t>*</w:t>
            </w:r>
            <w:r w:rsidRPr="00E06F60">
              <w:rPr>
                <w:sz w:val="18"/>
                <w:szCs w:val="18"/>
                <w:lang w:val="en-US"/>
              </w:rPr>
              <w:t>**(.106)</w:t>
            </w:r>
          </w:p>
          <w:p w14:paraId="2BD8800C" w14:textId="77777777" w:rsidR="00823B2C" w:rsidRPr="00E06F60" w:rsidRDefault="00823B2C" w:rsidP="004847EE">
            <w:pPr>
              <w:autoSpaceDE w:val="0"/>
              <w:autoSpaceDN w:val="0"/>
              <w:adjustRightInd w:val="0"/>
              <w:jc w:val="center"/>
              <w:rPr>
                <w:sz w:val="18"/>
                <w:szCs w:val="18"/>
                <w:lang w:val="en-US"/>
              </w:rPr>
            </w:pPr>
            <w:r w:rsidRPr="00E06F60">
              <w:rPr>
                <w:sz w:val="18"/>
                <w:szCs w:val="18"/>
                <w:lang w:val="en-US"/>
              </w:rPr>
              <w:t>2.404*</w:t>
            </w:r>
            <w:r w:rsidRPr="00E06F60">
              <w:rPr>
                <w:color w:val="000000" w:themeColor="text1"/>
                <w:sz w:val="18"/>
                <w:szCs w:val="18"/>
                <w:lang w:val="en-US"/>
              </w:rPr>
              <w:t>**</w:t>
            </w:r>
            <w:r w:rsidRPr="00E06F60">
              <w:rPr>
                <w:sz w:val="18"/>
                <w:szCs w:val="18"/>
                <w:lang w:val="en-US"/>
              </w:rPr>
              <w:t>(.171)</w:t>
            </w:r>
          </w:p>
        </w:tc>
        <w:tc>
          <w:tcPr>
            <w:tcW w:w="2160" w:type="dxa"/>
            <w:tcBorders>
              <w:top w:val="nil"/>
              <w:left w:val="nil"/>
              <w:bottom w:val="nil"/>
              <w:right w:val="nil"/>
            </w:tcBorders>
          </w:tcPr>
          <w:p w14:paraId="2BB51A5C" w14:textId="418A6569" w:rsidR="00823B2C" w:rsidRPr="00E06F60" w:rsidRDefault="00E06F60" w:rsidP="004847EE">
            <w:pPr>
              <w:jc w:val="center"/>
              <w:rPr>
                <w:b/>
                <w:sz w:val="18"/>
                <w:szCs w:val="18"/>
                <w:lang w:val="en-US"/>
              </w:rPr>
            </w:pPr>
            <w:r w:rsidRPr="00E06F60">
              <w:rPr>
                <w:b/>
                <w:sz w:val="18"/>
                <w:szCs w:val="18"/>
                <w:lang w:val="en-US"/>
              </w:rPr>
              <w:t xml:space="preserve"> </w:t>
            </w:r>
            <w:r w:rsidR="00823B2C" w:rsidRPr="00E06F60">
              <w:rPr>
                <w:b/>
                <w:sz w:val="18"/>
                <w:szCs w:val="18"/>
                <w:lang w:val="en-US"/>
              </w:rPr>
              <w:t>.094</w:t>
            </w:r>
            <w:r w:rsidR="00823B2C" w:rsidRPr="00E06F60">
              <w:rPr>
                <w:b/>
                <w:color w:val="000000" w:themeColor="text1"/>
                <w:sz w:val="18"/>
                <w:szCs w:val="18"/>
                <w:lang w:val="en-US"/>
              </w:rPr>
              <w:t>*</w:t>
            </w:r>
            <w:r w:rsidR="00823B2C" w:rsidRPr="00E06F60">
              <w:rPr>
                <w:b/>
                <w:color w:val="FFFFFF" w:themeColor="background1"/>
                <w:sz w:val="18"/>
                <w:szCs w:val="18"/>
                <w:lang w:val="en-US"/>
              </w:rPr>
              <w:t>**</w:t>
            </w:r>
            <w:r w:rsidR="00823B2C" w:rsidRPr="00E06F60">
              <w:rPr>
                <w:b/>
                <w:sz w:val="18"/>
                <w:szCs w:val="18"/>
                <w:lang w:val="en-US"/>
              </w:rPr>
              <w:t>(.041)</w:t>
            </w:r>
          </w:p>
          <w:p w14:paraId="5DC118A2" w14:textId="77777777" w:rsidR="00823B2C" w:rsidRPr="00E06F60" w:rsidRDefault="00823B2C" w:rsidP="004847EE">
            <w:pPr>
              <w:jc w:val="center"/>
              <w:rPr>
                <w:sz w:val="18"/>
                <w:szCs w:val="18"/>
                <w:lang w:val="en-US"/>
              </w:rPr>
            </w:pPr>
          </w:p>
          <w:p w14:paraId="53DAD731" w14:textId="77777777" w:rsidR="00823B2C" w:rsidRPr="00E06F60" w:rsidRDefault="00823B2C" w:rsidP="004847EE">
            <w:pPr>
              <w:jc w:val="center"/>
              <w:rPr>
                <w:sz w:val="18"/>
                <w:szCs w:val="18"/>
                <w:lang w:val="en-US"/>
              </w:rPr>
            </w:pPr>
          </w:p>
          <w:p w14:paraId="0D7E5290" w14:textId="77777777" w:rsidR="00823B2C" w:rsidRPr="00E06F60" w:rsidRDefault="00823B2C" w:rsidP="004847EE">
            <w:pPr>
              <w:jc w:val="center"/>
              <w:rPr>
                <w:sz w:val="18"/>
                <w:szCs w:val="18"/>
                <w:lang w:val="en-US"/>
              </w:rPr>
            </w:pPr>
          </w:p>
          <w:p w14:paraId="42321709" w14:textId="307CBCC1" w:rsidR="00823B2C" w:rsidRPr="00E06F60" w:rsidRDefault="00E06F60" w:rsidP="004847EE">
            <w:pPr>
              <w:autoSpaceDE w:val="0"/>
              <w:autoSpaceDN w:val="0"/>
              <w:adjustRightInd w:val="0"/>
              <w:jc w:val="center"/>
              <w:rPr>
                <w:sz w:val="18"/>
                <w:szCs w:val="18"/>
                <w:lang w:val="en-US"/>
              </w:rPr>
            </w:pPr>
            <w:r w:rsidRPr="00E06F60">
              <w:rPr>
                <w:sz w:val="18"/>
                <w:szCs w:val="18"/>
                <w:lang w:val="en-US"/>
              </w:rPr>
              <w:t xml:space="preserve"> </w:t>
            </w:r>
            <w:r w:rsidR="00823B2C" w:rsidRPr="00E06F60">
              <w:rPr>
                <w:sz w:val="18"/>
                <w:szCs w:val="18"/>
                <w:lang w:val="en-US"/>
              </w:rPr>
              <w:t>.424*</w:t>
            </w:r>
            <w:r w:rsidR="00823B2C" w:rsidRPr="00E06F60">
              <w:rPr>
                <w:color w:val="000000" w:themeColor="text1"/>
                <w:sz w:val="18"/>
                <w:szCs w:val="18"/>
                <w:lang w:val="en-US"/>
              </w:rPr>
              <w:t>**</w:t>
            </w:r>
            <w:r w:rsidR="00823B2C" w:rsidRPr="00E06F60">
              <w:rPr>
                <w:sz w:val="18"/>
                <w:szCs w:val="18"/>
                <w:lang w:val="en-US"/>
              </w:rPr>
              <w:t>(.029)</w:t>
            </w:r>
          </w:p>
          <w:p w14:paraId="16AA7B01" w14:textId="77777777" w:rsidR="00823B2C" w:rsidRPr="00E06F60" w:rsidRDefault="00823B2C" w:rsidP="004847EE">
            <w:pPr>
              <w:autoSpaceDE w:val="0"/>
              <w:autoSpaceDN w:val="0"/>
              <w:adjustRightInd w:val="0"/>
              <w:jc w:val="center"/>
              <w:rPr>
                <w:sz w:val="18"/>
                <w:szCs w:val="18"/>
                <w:lang w:val="en-US"/>
              </w:rPr>
            </w:pPr>
            <w:r w:rsidRPr="00E06F60">
              <w:rPr>
                <w:sz w:val="18"/>
                <w:szCs w:val="18"/>
                <w:lang w:val="en-US"/>
              </w:rPr>
              <w:t>–.227</w:t>
            </w:r>
            <w:r w:rsidRPr="00E06F60">
              <w:rPr>
                <w:color w:val="000000" w:themeColor="text1"/>
                <w:sz w:val="18"/>
                <w:szCs w:val="18"/>
                <w:lang w:val="en-US"/>
              </w:rPr>
              <w:t>**</w:t>
            </w:r>
            <w:r w:rsidRPr="00E06F60">
              <w:rPr>
                <w:color w:val="FFFFFF" w:themeColor="background1"/>
                <w:sz w:val="18"/>
                <w:szCs w:val="18"/>
                <w:lang w:val="en-US"/>
              </w:rPr>
              <w:t>*</w:t>
            </w:r>
            <w:r w:rsidRPr="00E06F60">
              <w:rPr>
                <w:sz w:val="18"/>
                <w:szCs w:val="18"/>
                <w:lang w:val="en-US"/>
              </w:rPr>
              <w:t>(.027)</w:t>
            </w:r>
          </w:p>
          <w:p w14:paraId="253D9AD3" w14:textId="77777777" w:rsidR="00823B2C" w:rsidRPr="00E06F60" w:rsidRDefault="00823B2C" w:rsidP="004847EE">
            <w:pPr>
              <w:autoSpaceDE w:val="0"/>
              <w:autoSpaceDN w:val="0"/>
              <w:adjustRightInd w:val="0"/>
              <w:jc w:val="center"/>
              <w:rPr>
                <w:sz w:val="18"/>
                <w:szCs w:val="18"/>
                <w:lang w:val="en-US"/>
              </w:rPr>
            </w:pPr>
            <w:r w:rsidRPr="00E06F60">
              <w:rPr>
                <w:sz w:val="18"/>
                <w:szCs w:val="18"/>
                <w:lang w:val="en-US"/>
              </w:rPr>
              <w:t>1.785*</w:t>
            </w:r>
            <w:r w:rsidRPr="00E06F60">
              <w:rPr>
                <w:color w:val="000000" w:themeColor="text1"/>
                <w:sz w:val="18"/>
                <w:szCs w:val="18"/>
                <w:lang w:val="en-US"/>
              </w:rPr>
              <w:t>**</w:t>
            </w:r>
            <w:r w:rsidRPr="00E06F60">
              <w:rPr>
                <w:sz w:val="18"/>
                <w:szCs w:val="18"/>
                <w:lang w:val="en-US"/>
              </w:rPr>
              <w:t>(.043)</w:t>
            </w:r>
          </w:p>
        </w:tc>
        <w:tc>
          <w:tcPr>
            <w:tcW w:w="2160" w:type="dxa"/>
            <w:tcBorders>
              <w:top w:val="nil"/>
              <w:left w:val="nil"/>
              <w:bottom w:val="nil"/>
              <w:right w:val="nil"/>
            </w:tcBorders>
          </w:tcPr>
          <w:p w14:paraId="476952BD" w14:textId="77777777" w:rsidR="00823B2C" w:rsidRPr="00E06F60" w:rsidRDefault="00823B2C" w:rsidP="004847EE">
            <w:pPr>
              <w:jc w:val="center"/>
              <w:rPr>
                <w:b/>
                <w:sz w:val="18"/>
                <w:szCs w:val="18"/>
                <w:lang w:val="en-US"/>
              </w:rPr>
            </w:pPr>
            <w:r w:rsidRPr="00E06F60">
              <w:rPr>
                <w:b/>
                <w:sz w:val="18"/>
                <w:szCs w:val="18"/>
                <w:lang w:val="en-US"/>
              </w:rPr>
              <w:t>1.213***(.048)</w:t>
            </w:r>
          </w:p>
          <w:p w14:paraId="2E97FE71" w14:textId="77777777" w:rsidR="00823B2C" w:rsidRPr="00E06F60" w:rsidRDefault="00823B2C" w:rsidP="004847EE">
            <w:pPr>
              <w:jc w:val="center"/>
              <w:rPr>
                <w:sz w:val="18"/>
                <w:szCs w:val="18"/>
                <w:lang w:val="en-US"/>
              </w:rPr>
            </w:pPr>
          </w:p>
          <w:p w14:paraId="18091077" w14:textId="77777777" w:rsidR="00823B2C" w:rsidRPr="00E06F60" w:rsidRDefault="00823B2C" w:rsidP="004847EE">
            <w:pPr>
              <w:jc w:val="center"/>
              <w:rPr>
                <w:sz w:val="18"/>
                <w:szCs w:val="18"/>
                <w:lang w:val="en-US"/>
              </w:rPr>
            </w:pPr>
          </w:p>
          <w:p w14:paraId="2EC96FC9" w14:textId="77777777" w:rsidR="00823B2C" w:rsidRPr="00E06F60" w:rsidRDefault="00823B2C" w:rsidP="004847EE">
            <w:pPr>
              <w:jc w:val="center"/>
              <w:rPr>
                <w:sz w:val="18"/>
                <w:szCs w:val="18"/>
                <w:lang w:val="en-US"/>
              </w:rPr>
            </w:pPr>
          </w:p>
          <w:p w14:paraId="00D24199" w14:textId="77777777" w:rsidR="00823B2C" w:rsidRPr="00E06F60" w:rsidRDefault="00823B2C" w:rsidP="004847EE">
            <w:pPr>
              <w:autoSpaceDE w:val="0"/>
              <w:autoSpaceDN w:val="0"/>
              <w:adjustRightInd w:val="0"/>
              <w:jc w:val="center"/>
              <w:rPr>
                <w:sz w:val="18"/>
                <w:szCs w:val="18"/>
                <w:lang w:val="en-US"/>
              </w:rPr>
            </w:pPr>
            <w:r w:rsidRPr="00E06F60">
              <w:rPr>
                <w:sz w:val="18"/>
                <w:szCs w:val="18"/>
                <w:lang w:val="en-US"/>
              </w:rPr>
              <w:t>1.467***(.050)</w:t>
            </w:r>
          </w:p>
          <w:p w14:paraId="1D2B3A50" w14:textId="172428AA" w:rsidR="00823B2C" w:rsidRPr="00E06F60" w:rsidRDefault="00E06F60" w:rsidP="004847EE">
            <w:pPr>
              <w:autoSpaceDE w:val="0"/>
              <w:autoSpaceDN w:val="0"/>
              <w:adjustRightInd w:val="0"/>
              <w:jc w:val="center"/>
              <w:rPr>
                <w:sz w:val="18"/>
                <w:szCs w:val="18"/>
                <w:lang w:val="en-US"/>
              </w:rPr>
            </w:pPr>
            <w:r w:rsidRPr="00E06F60">
              <w:rPr>
                <w:sz w:val="18"/>
                <w:szCs w:val="18"/>
                <w:lang w:val="en-US"/>
              </w:rPr>
              <w:t xml:space="preserve"> </w:t>
            </w:r>
            <w:r w:rsidR="00823B2C" w:rsidRPr="00E06F60">
              <w:rPr>
                <w:sz w:val="18"/>
                <w:szCs w:val="18"/>
                <w:lang w:val="en-US"/>
              </w:rPr>
              <w:t>.909**</w:t>
            </w:r>
            <w:r w:rsidR="00823B2C" w:rsidRPr="00E06F60">
              <w:rPr>
                <w:color w:val="FFFFFF" w:themeColor="background1"/>
                <w:sz w:val="18"/>
                <w:szCs w:val="18"/>
                <w:lang w:val="en-US"/>
              </w:rPr>
              <w:t>*</w:t>
            </w:r>
            <w:r w:rsidR="00823B2C" w:rsidRPr="00E06F60">
              <w:rPr>
                <w:sz w:val="18"/>
                <w:szCs w:val="18"/>
                <w:lang w:val="en-US"/>
              </w:rPr>
              <w:t>(.027)</w:t>
            </w:r>
          </w:p>
          <w:p w14:paraId="1E68DD97" w14:textId="77777777" w:rsidR="00823B2C" w:rsidRPr="00E06F60" w:rsidRDefault="00823B2C" w:rsidP="004847EE">
            <w:pPr>
              <w:autoSpaceDE w:val="0"/>
              <w:autoSpaceDN w:val="0"/>
              <w:adjustRightInd w:val="0"/>
              <w:jc w:val="center"/>
              <w:rPr>
                <w:sz w:val="18"/>
                <w:szCs w:val="18"/>
                <w:lang w:val="en-US"/>
              </w:rPr>
            </w:pPr>
            <w:r w:rsidRPr="00E06F60">
              <w:rPr>
                <w:sz w:val="18"/>
                <w:szCs w:val="18"/>
                <w:lang w:val="en-US"/>
              </w:rPr>
              <w:t>2.105***(.102)</w:t>
            </w:r>
          </w:p>
        </w:tc>
        <w:tc>
          <w:tcPr>
            <w:tcW w:w="2160" w:type="dxa"/>
            <w:tcBorders>
              <w:top w:val="nil"/>
              <w:left w:val="nil"/>
              <w:bottom w:val="nil"/>
              <w:right w:val="nil"/>
            </w:tcBorders>
          </w:tcPr>
          <w:p w14:paraId="3809B69F" w14:textId="690B2C02" w:rsidR="00823B2C" w:rsidRPr="00E06F60" w:rsidRDefault="00E06F60" w:rsidP="004847EE">
            <w:pPr>
              <w:jc w:val="center"/>
              <w:rPr>
                <w:b/>
                <w:sz w:val="18"/>
                <w:szCs w:val="18"/>
                <w:lang w:val="en-US"/>
              </w:rPr>
            </w:pPr>
            <w:r w:rsidRPr="00E06F60">
              <w:rPr>
                <w:b/>
                <w:sz w:val="18"/>
                <w:szCs w:val="18"/>
                <w:lang w:val="en-US"/>
              </w:rPr>
              <w:t xml:space="preserve"> </w:t>
            </w:r>
            <w:r w:rsidR="00823B2C" w:rsidRPr="00E06F60">
              <w:rPr>
                <w:b/>
                <w:sz w:val="18"/>
                <w:szCs w:val="18"/>
                <w:lang w:val="en-US"/>
              </w:rPr>
              <w:t>.958**</w:t>
            </w:r>
            <w:r w:rsidR="00823B2C" w:rsidRPr="00E06F60">
              <w:rPr>
                <w:b/>
                <w:color w:val="FFFFFF" w:themeColor="background1"/>
                <w:sz w:val="18"/>
                <w:szCs w:val="18"/>
                <w:lang w:val="en-US"/>
              </w:rPr>
              <w:t>*</w:t>
            </w:r>
            <w:r w:rsidR="00823B2C" w:rsidRPr="00E06F60">
              <w:rPr>
                <w:b/>
                <w:sz w:val="18"/>
                <w:szCs w:val="18"/>
                <w:lang w:val="en-US"/>
              </w:rPr>
              <w:t>(.310)</w:t>
            </w:r>
          </w:p>
          <w:p w14:paraId="67AFBBE7" w14:textId="77777777" w:rsidR="00823B2C" w:rsidRPr="00E06F60" w:rsidRDefault="00823B2C" w:rsidP="004847EE">
            <w:pPr>
              <w:jc w:val="center"/>
              <w:rPr>
                <w:sz w:val="18"/>
                <w:szCs w:val="18"/>
                <w:lang w:val="en-US"/>
              </w:rPr>
            </w:pPr>
          </w:p>
          <w:p w14:paraId="5BC86FBF" w14:textId="77777777" w:rsidR="00823B2C" w:rsidRPr="00E06F60" w:rsidRDefault="00823B2C" w:rsidP="004847EE">
            <w:pPr>
              <w:jc w:val="center"/>
              <w:rPr>
                <w:sz w:val="18"/>
                <w:szCs w:val="18"/>
                <w:lang w:val="en-US"/>
              </w:rPr>
            </w:pPr>
          </w:p>
          <w:p w14:paraId="3373E2A1" w14:textId="77777777" w:rsidR="00823B2C" w:rsidRPr="00E06F60" w:rsidRDefault="00823B2C" w:rsidP="004847EE">
            <w:pPr>
              <w:jc w:val="center"/>
              <w:rPr>
                <w:sz w:val="18"/>
                <w:szCs w:val="18"/>
                <w:lang w:val="en-US"/>
              </w:rPr>
            </w:pPr>
          </w:p>
          <w:p w14:paraId="7FCA1812" w14:textId="27858D7F" w:rsidR="00823B2C" w:rsidRPr="00E06F60" w:rsidRDefault="00E06F60" w:rsidP="004847EE">
            <w:pPr>
              <w:autoSpaceDE w:val="0"/>
              <w:autoSpaceDN w:val="0"/>
              <w:adjustRightInd w:val="0"/>
              <w:jc w:val="center"/>
              <w:rPr>
                <w:sz w:val="18"/>
                <w:szCs w:val="18"/>
                <w:lang w:val="en-US"/>
              </w:rPr>
            </w:pPr>
            <w:r w:rsidRPr="00E06F60">
              <w:rPr>
                <w:sz w:val="18"/>
                <w:szCs w:val="18"/>
                <w:lang w:val="en-US"/>
              </w:rPr>
              <w:t xml:space="preserve"> </w:t>
            </w:r>
            <w:r w:rsidR="00823B2C" w:rsidRPr="00E06F60">
              <w:rPr>
                <w:sz w:val="18"/>
                <w:szCs w:val="18"/>
                <w:lang w:val="en-US"/>
              </w:rPr>
              <w:t>–.910*</w:t>
            </w:r>
            <w:r w:rsidR="00823B2C" w:rsidRPr="00E06F60">
              <w:rPr>
                <w:color w:val="000000" w:themeColor="text1"/>
                <w:sz w:val="18"/>
                <w:szCs w:val="18"/>
                <w:lang w:val="en-US"/>
              </w:rPr>
              <w:t>**</w:t>
            </w:r>
            <w:r w:rsidR="00823B2C" w:rsidRPr="00E06F60">
              <w:rPr>
                <w:sz w:val="18"/>
                <w:szCs w:val="18"/>
                <w:lang w:val="en-US"/>
              </w:rPr>
              <w:t>(.250)</w:t>
            </w:r>
          </w:p>
          <w:p w14:paraId="070A65BA" w14:textId="77777777" w:rsidR="00823B2C" w:rsidRPr="00E06F60" w:rsidRDefault="00823B2C" w:rsidP="004847EE">
            <w:pPr>
              <w:autoSpaceDE w:val="0"/>
              <w:autoSpaceDN w:val="0"/>
              <w:adjustRightInd w:val="0"/>
              <w:jc w:val="center"/>
              <w:rPr>
                <w:sz w:val="18"/>
                <w:szCs w:val="18"/>
                <w:lang w:val="en-US"/>
              </w:rPr>
            </w:pPr>
            <w:r w:rsidRPr="00E06F60">
              <w:rPr>
                <w:sz w:val="18"/>
                <w:szCs w:val="18"/>
                <w:lang w:val="en-US"/>
              </w:rPr>
              <w:t>–1.290</w:t>
            </w:r>
            <w:r w:rsidRPr="00E06F60">
              <w:rPr>
                <w:color w:val="000000" w:themeColor="text1"/>
                <w:sz w:val="18"/>
                <w:szCs w:val="18"/>
                <w:lang w:val="en-US"/>
              </w:rPr>
              <w:t>*</w:t>
            </w:r>
            <w:r w:rsidRPr="00E06F60">
              <w:rPr>
                <w:sz w:val="18"/>
                <w:szCs w:val="18"/>
                <w:lang w:val="en-US"/>
              </w:rPr>
              <w:t>**(.222)</w:t>
            </w:r>
          </w:p>
          <w:p w14:paraId="34ED355C" w14:textId="77777777" w:rsidR="00823B2C" w:rsidRPr="00E06F60" w:rsidRDefault="00823B2C" w:rsidP="004847EE">
            <w:pPr>
              <w:autoSpaceDE w:val="0"/>
              <w:autoSpaceDN w:val="0"/>
              <w:adjustRightInd w:val="0"/>
              <w:jc w:val="center"/>
              <w:rPr>
                <w:sz w:val="18"/>
                <w:szCs w:val="18"/>
                <w:lang w:val="en-US"/>
              </w:rPr>
            </w:pPr>
            <w:r w:rsidRPr="00E06F60">
              <w:rPr>
                <w:sz w:val="18"/>
                <w:szCs w:val="18"/>
                <w:lang w:val="en-US"/>
              </w:rPr>
              <w:t>–3.522*</w:t>
            </w:r>
            <w:r w:rsidRPr="00E06F60">
              <w:rPr>
                <w:color w:val="000000" w:themeColor="text1"/>
                <w:sz w:val="18"/>
                <w:szCs w:val="18"/>
                <w:lang w:val="en-US"/>
              </w:rPr>
              <w:t>**</w:t>
            </w:r>
            <w:r w:rsidRPr="00E06F60">
              <w:rPr>
                <w:sz w:val="18"/>
                <w:szCs w:val="18"/>
                <w:lang w:val="en-US"/>
              </w:rPr>
              <w:t>(.356)</w:t>
            </w:r>
          </w:p>
        </w:tc>
      </w:tr>
      <w:tr w:rsidR="00823B2C" w:rsidRPr="00E06F60" w14:paraId="09BF748A" w14:textId="77777777" w:rsidTr="004847EE">
        <w:trPr>
          <w:trHeight w:val="144"/>
        </w:trPr>
        <w:tc>
          <w:tcPr>
            <w:tcW w:w="2229" w:type="dxa"/>
            <w:tcBorders>
              <w:top w:val="nil"/>
              <w:left w:val="nil"/>
              <w:bottom w:val="nil"/>
              <w:right w:val="nil"/>
            </w:tcBorders>
          </w:tcPr>
          <w:p w14:paraId="2266C3BA" w14:textId="71027882" w:rsidR="00823B2C" w:rsidRPr="00E06F60" w:rsidRDefault="00E06F60" w:rsidP="004847EE">
            <w:pPr>
              <w:rPr>
                <w:sz w:val="18"/>
                <w:szCs w:val="18"/>
                <w:lang w:val="en-US"/>
              </w:rPr>
            </w:pPr>
            <w:r w:rsidRPr="00E06F60">
              <w:rPr>
                <w:sz w:val="18"/>
                <w:szCs w:val="18"/>
                <w:lang w:val="en-US"/>
              </w:rPr>
              <w:t xml:space="preserve"> </w:t>
            </w:r>
            <w:r w:rsidR="00823B2C" w:rsidRPr="00E06F60">
              <w:rPr>
                <w:sz w:val="18"/>
                <w:szCs w:val="18"/>
                <w:lang w:val="en-US"/>
              </w:rPr>
              <w:t>Image (vs. Video)</w:t>
            </w:r>
          </w:p>
          <w:p w14:paraId="5B6F8817" w14:textId="5ACE9613" w:rsidR="00823B2C" w:rsidRPr="00E06F60" w:rsidRDefault="00E06F60" w:rsidP="004847EE">
            <w:pPr>
              <w:rPr>
                <w:sz w:val="18"/>
                <w:szCs w:val="18"/>
                <w:lang w:val="en-US"/>
              </w:rPr>
            </w:pPr>
            <w:r w:rsidRPr="00E06F60">
              <w:rPr>
                <w:sz w:val="18"/>
                <w:szCs w:val="18"/>
                <w:lang w:val="en-US"/>
              </w:rPr>
              <w:t xml:space="preserve"> </w:t>
            </w:r>
            <w:r w:rsidR="00823B2C" w:rsidRPr="00E06F60">
              <w:rPr>
                <w:sz w:val="18"/>
                <w:szCs w:val="18"/>
                <w:lang w:val="en-US"/>
              </w:rPr>
              <w:t xml:space="preserve"># of Images </w:t>
            </w:r>
          </w:p>
        </w:tc>
        <w:tc>
          <w:tcPr>
            <w:tcW w:w="2160" w:type="dxa"/>
            <w:tcBorders>
              <w:top w:val="nil"/>
              <w:left w:val="nil"/>
              <w:bottom w:val="nil"/>
              <w:right w:val="nil"/>
            </w:tcBorders>
          </w:tcPr>
          <w:p w14:paraId="60C4CC2B" w14:textId="2F0AA20B" w:rsidR="00823B2C" w:rsidRPr="00E06F60" w:rsidRDefault="00E06F60" w:rsidP="004847EE">
            <w:pPr>
              <w:jc w:val="center"/>
              <w:rPr>
                <w:sz w:val="18"/>
                <w:szCs w:val="18"/>
                <w:lang w:val="en-US"/>
              </w:rPr>
            </w:pPr>
            <w:r w:rsidRPr="00E06F60">
              <w:rPr>
                <w:sz w:val="18"/>
                <w:szCs w:val="18"/>
                <w:lang w:val="en-US"/>
              </w:rPr>
              <w:t xml:space="preserve"> </w:t>
            </w:r>
            <w:r w:rsidR="00823B2C" w:rsidRPr="00E06F60">
              <w:rPr>
                <w:sz w:val="18"/>
                <w:szCs w:val="18"/>
                <w:lang w:val="en-US"/>
              </w:rPr>
              <w:t>.920</w:t>
            </w:r>
            <w:r w:rsidR="00823B2C" w:rsidRPr="00E06F60">
              <w:rPr>
                <w:color w:val="FFFFFF" w:themeColor="background1"/>
                <w:sz w:val="18"/>
                <w:szCs w:val="18"/>
                <w:lang w:val="en-US"/>
              </w:rPr>
              <w:t>***</w:t>
            </w:r>
            <w:r w:rsidR="00823B2C" w:rsidRPr="00E06F60">
              <w:rPr>
                <w:sz w:val="18"/>
                <w:szCs w:val="18"/>
                <w:lang w:val="en-US"/>
              </w:rPr>
              <w:t>(.109)</w:t>
            </w:r>
          </w:p>
          <w:p w14:paraId="78D98A73" w14:textId="77777777" w:rsidR="00823B2C" w:rsidRPr="00E06F60" w:rsidRDefault="00823B2C" w:rsidP="004847EE">
            <w:pPr>
              <w:jc w:val="center"/>
              <w:rPr>
                <w:sz w:val="18"/>
                <w:szCs w:val="18"/>
                <w:lang w:val="en-US"/>
              </w:rPr>
            </w:pPr>
            <w:r w:rsidRPr="00E06F60">
              <w:rPr>
                <w:sz w:val="18"/>
                <w:szCs w:val="18"/>
                <w:lang w:val="en-US"/>
              </w:rPr>
              <w:t>1.003</w:t>
            </w:r>
            <w:r w:rsidRPr="00E06F60">
              <w:rPr>
                <w:color w:val="FFFFFF" w:themeColor="background1"/>
                <w:sz w:val="18"/>
                <w:szCs w:val="18"/>
                <w:lang w:val="en-US"/>
              </w:rPr>
              <w:t>***</w:t>
            </w:r>
            <w:r w:rsidRPr="00E06F60">
              <w:rPr>
                <w:sz w:val="18"/>
                <w:szCs w:val="18"/>
                <w:lang w:val="en-US"/>
              </w:rPr>
              <w:t>(.088)</w:t>
            </w:r>
          </w:p>
        </w:tc>
        <w:tc>
          <w:tcPr>
            <w:tcW w:w="2160" w:type="dxa"/>
            <w:tcBorders>
              <w:top w:val="nil"/>
              <w:left w:val="nil"/>
              <w:bottom w:val="nil"/>
              <w:right w:val="nil"/>
            </w:tcBorders>
          </w:tcPr>
          <w:p w14:paraId="4CA14F25" w14:textId="77777777" w:rsidR="00823B2C" w:rsidRPr="00E06F60" w:rsidRDefault="00823B2C" w:rsidP="004847EE">
            <w:pPr>
              <w:jc w:val="center"/>
              <w:rPr>
                <w:sz w:val="18"/>
                <w:szCs w:val="18"/>
                <w:lang w:val="en-US"/>
              </w:rPr>
            </w:pPr>
            <w:r w:rsidRPr="00E06F60">
              <w:rPr>
                <w:sz w:val="18"/>
                <w:szCs w:val="18"/>
                <w:lang w:val="en-US"/>
              </w:rPr>
              <w:t>1.197*</w:t>
            </w:r>
            <w:r w:rsidRPr="00E06F60">
              <w:rPr>
                <w:color w:val="FFFFFF" w:themeColor="background1"/>
                <w:sz w:val="18"/>
                <w:szCs w:val="18"/>
                <w:lang w:val="en-US"/>
              </w:rPr>
              <w:t>**</w:t>
            </w:r>
            <w:r w:rsidRPr="00E06F60">
              <w:rPr>
                <w:sz w:val="18"/>
                <w:szCs w:val="18"/>
                <w:lang w:val="en-US"/>
              </w:rPr>
              <w:t>(.088)</w:t>
            </w:r>
          </w:p>
          <w:p w14:paraId="63661189" w14:textId="3A8F3753" w:rsidR="00823B2C" w:rsidRPr="00E06F60" w:rsidRDefault="00E06F60" w:rsidP="004847EE">
            <w:pPr>
              <w:jc w:val="center"/>
              <w:rPr>
                <w:sz w:val="18"/>
                <w:szCs w:val="18"/>
                <w:lang w:val="en-US"/>
              </w:rPr>
            </w:pPr>
            <w:r w:rsidRPr="00E06F60">
              <w:rPr>
                <w:sz w:val="18"/>
                <w:szCs w:val="18"/>
                <w:lang w:val="en-US"/>
              </w:rPr>
              <w:t xml:space="preserve"> </w:t>
            </w:r>
            <w:r w:rsidR="00823B2C" w:rsidRPr="00E06F60">
              <w:rPr>
                <w:sz w:val="18"/>
                <w:szCs w:val="18"/>
                <w:lang w:val="en-US"/>
              </w:rPr>
              <w:t>.799*</w:t>
            </w:r>
            <w:r w:rsidR="00823B2C" w:rsidRPr="00E06F60">
              <w:rPr>
                <w:color w:val="FFFFFF" w:themeColor="background1"/>
                <w:sz w:val="18"/>
                <w:szCs w:val="18"/>
                <w:lang w:val="en-US"/>
              </w:rPr>
              <w:t>**</w:t>
            </w:r>
            <w:r w:rsidR="00823B2C" w:rsidRPr="00E06F60">
              <w:rPr>
                <w:sz w:val="18"/>
                <w:szCs w:val="18"/>
                <w:lang w:val="en-US"/>
              </w:rPr>
              <w:t>(.065)</w:t>
            </w:r>
          </w:p>
        </w:tc>
        <w:tc>
          <w:tcPr>
            <w:tcW w:w="2160" w:type="dxa"/>
            <w:tcBorders>
              <w:top w:val="nil"/>
              <w:left w:val="nil"/>
              <w:bottom w:val="nil"/>
              <w:right w:val="nil"/>
            </w:tcBorders>
          </w:tcPr>
          <w:p w14:paraId="5DBB9F77" w14:textId="71544C51" w:rsidR="00823B2C" w:rsidRPr="00E06F60" w:rsidRDefault="00E06F60" w:rsidP="004847EE">
            <w:pPr>
              <w:jc w:val="center"/>
              <w:rPr>
                <w:sz w:val="18"/>
                <w:szCs w:val="18"/>
                <w:lang w:val="en-US"/>
              </w:rPr>
            </w:pPr>
            <w:r w:rsidRPr="00E06F60">
              <w:rPr>
                <w:sz w:val="18"/>
                <w:szCs w:val="18"/>
                <w:lang w:val="en-US"/>
              </w:rPr>
              <w:t xml:space="preserve"> </w:t>
            </w:r>
            <w:r w:rsidR="00823B2C" w:rsidRPr="00E06F60">
              <w:rPr>
                <w:sz w:val="18"/>
                <w:szCs w:val="18"/>
                <w:lang w:val="en-US"/>
              </w:rPr>
              <w:t>.213***(.046)</w:t>
            </w:r>
          </w:p>
          <w:p w14:paraId="01E18B40" w14:textId="77777777" w:rsidR="00823B2C" w:rsidRPr="00E06F60" w:rsidRDefault="00823B2C" w:rsidP="004847EE">
            <w:pPr>
              <w:jc w:val="center"/>
              <w:rPr>
                <w:sz w:val="18"/>
                <w:szCs w:val="18"/>
                <w:lang w:val="en-US"/>
              </w:rPr>
            </w:pPr>
            <w:r w:rsidRPr="00E06F60">
              <w:rPr>
                <w:sz w:val="18"/>
                <w:szCs w:val="18"/>
                <w:lang w:val="en-US"/>
              </w:rPr>
              <w:t>–.002</w:t>
            </w:r>
            <w:r w:rsidRPr="00E06F60">
              <w:rPr>
                <w:color w:val="FFFFFF" w:themeColor="background1"/>
                <w:sz w:val="18"/>
                <w:szCs w:val="18"/>
                <w:lang w:val="en-US"/>
              </w:rPr>
              <w:t>***</w:t>
            </w:r>
            <w:r w:rsidRPr="00E06F60">
              <w:rPr>
                <w:sz w:val="18"/>
                <w:szCs w:val="18"/>
                <w:lang w:val="en-US"/>
              </w:rPr>
              <w:t>(.071)</w:t>
            </w:r>
          </w:p>
        </w:tc>
        <w:tc>
          <w:tcPr>
            <w:tcW w:w="2160" w:type="dxa"/>
            <w:tcBorders>
              <w:top w:val="nil"/>
              <w:left w:val="nil"/>
              <w:bottom w:val="nil"/>
              <w:right w:val="nil"/>
            </w:tcBorders>
          </w:tcPr>
          <w:p w14:paraId="44A7C2C2" w14:textId="174ED17C" w:rsidR="00823B2C" w:rsidRPr="00E06F60" w:rsidRDefault="00E06F60" w:rsidP="004847EE">
            <w:pPr>
              <w:jc w:val="center"/>
              <w:rPr>
                <w:sz w:val="18"/>
                <w:szCs w:val="18"/>
                <w:lang w:val="en-US"/>
              </w:rPr>
            </w:pPr>
            <w:r w:rsidRPr="00E06F60">
              <w:rPr>
                <w:sz w:val="18"/>
                <w:szCs w:val="18"/>
                <w:lang w:val="en-US"/>
              </w:rPr>
              <w:t xml:space="preserve"> </w:t>
            </w:r>
            <w:r w:rsidR="00823B2C" w:rsidRPr="00E06F60">
              <w:rPr>
                <w:sz w:val="18"/>
                <w:szCs w:val="18"/>
                <w:lang w:val="en-US"/>
              </w:rPr>
              <w:t>.930</w:t>
            </w:r>
            <w:r w:rsidR="00823B2C" w:rsidRPr="00E06F60">
              <w:rPr>
                <w:color w:val="FFFFFF" w:themeColor="background1"/>
                <w:sz w:val="18"/>
                <w:szCs w:val="18"/>
                <w:lang w:val="en-US"/>
              </w:rPr>
              <w:t>***</w:t>
            </w:r>
            <w:r w:rsidR="00823B2C" w:rsidRPr="00E06F60">
              <w:rPr>
                <w:sz w:val="18"/>
                <w:szCs w:val="18"/>
                <w:lang w:val="en-US"/>
              </w:rPr>
              <w:t>(.041)</w:t>
            </w:r>
          </w:p>
          <w:p w14:paraId="72E76245" w14:textId="09512558" w:rsidR="00823B2C" w:rsidRPr="00E06F60" w:rsidRDefault="00E06F60" w:rsidP="004847EE">
            <w:pPr>
              <w:jc w:val="center"/>
              <w:rPr>
                <w:sz w:val="18"/>
                <w:szCs w:val="18"/>
                <w:lang w:val="en-US"/>
              </w:rPr>
            </w:pPr>
            <w:r w:rsidRPr="00E06F60">
              <w:rPr>
                <w:sz w:val="18"/>
                <w:szCs w:val="18"/>
                <w:lang w:val="en-US"/>
              </w:rPr>
              <w:t xml:space="preserve"> </w:t>
            </w:r>
            <w:r w:rsidR="00823B2C" w:rsidRPr="00E06F60">
              <w:rPr>
                <w:sz w:val="18"/>
                <w:szCs w:val="18"/>
                <w:lang w:val="en-US"/>
              </w:rPr>
              <w:t>.942</w:t>
            </w:r>
            <w:r w:rsidR="00823B2C" w:rsidRPr="00E06F60">
              <w:rPr>
                <w:color w:val="FFFFFF" w:themeColor="background1"/>
                <w:sz w:val="18"/>
                <w:szCs w:val="18"/>
                <w:lang w:val="en-US"/>
              </w:rPr>
              <w:t>***</w:t>
            </w:r>
            <w:r w:rsidR="00823B2C" w:rsidRPr="00E06F60">
              <w:rPr>
                <w:sz w:val="18"/>
                <w:szCs w:val="18"/>
                <w:lang w:val="en-US"/>
              </w:rPr>
              <w:t>(.047)</w:t>
            </w:r>
          </w:p>
        </w:tc>
        <w:tc>
          <w:tcPr>
            <w:tcW w:w="2160" w:type="dxa"/>
            <w:tcBorders>
              <w:top w:val="nil"/>
              <w:left w:val="nil"/>
              <w:bottom w:val="nil"/>
              <w:right w:val="nil"/>
            </w:tcBorders>
          </w:tcPr>
          <w:p w14:paraId="31B1E116" w14:textId="7E912252" w:rsidR="00823B2C" w:rsidRPr="00E06F60" w:rsidRDefault="00E06F60" w:rsidP="004847EE">
            <w:pPr>
              <w:jc w:val="center"/>
              <w:rPr>
                <w:sz w:val="18"/>
                <w:szCs w:val="18"/>
                <w:lang w:val="en-US"/>
              </w:rPr>
            </w:pPr>
            <w:r w:rsidRPr="00E06F60">
              <w:rPr>
                <w:sz w:val="18"/>
                <w:szCs w:val="18"/>
                <w:lang w:val="en-US"/>
              </w:rPr>
              <w:t xml:space="preserve"> </w:t>
            </w:r>
            <w:r w:rsidR="00823B2C" w:rsidRPr="00E06F60">
              <w:rPr>
                <w:sz w:val="18"/>
                <w:szCs w:val="18"/>
                <w:lang w:val="en-US"/>
              </w:rPr>
              <w:t>.458</w:t>
            </w:r>
            <w:r w:rsidR="00823B2C" w:rsidRPr="00E06F60">
              <w:rPr>
                <w:color w:val="FFFFFF" w:themeColor="background1"/>
                <w:sz w:val="18"/>
                <w:szCs w:val="18"/>
                <w:lang w:val="en-US"/>
              </w:rPr>
              <w:t>***</w:t>
            </w:r>
            <w:r w:rsidR="00823B2C" w:rsidRPr="00E06F60">
              <w:rPr>
                <w:sz w:val="18"/>
                <w:szCs w:val="18"/>
                <w:lang w:val="en-US"/>
              </w:rPr>
              <w:t>(.349)</w:t>
            </w:r>
          </w:p>
          <w:p w14:paraId="1014D1C0" w14:textId="1A26235A" w:rsidR="00823B2C" w:rsidRPr="00E06F60" w:rsidRDefault="00E06F60" w:rsidP="004847EE">
            <w:pPr>
              <w:jc w:val="center"/>
              <w:rPr>
                <w:sz w:val="18"/>
                <w:szCs w:val="18"/>
                <w:lang w:val="en-US"/>
              </w:rPr>
            </w:pPr>
            <w:r w:rsidRPr="00E06F60">
              <w:rPr>
                <w:sz w:val="18"/>
                <w:szCs w:val="18"/>
                <w:lang w:val="en-US"/>
              </w:rPr>
              <w:t xml:space="preserve"> </w:t>
            </w:r>
            <w:r w:rsidR="00823B2C" w:rsidRPr="00E06F60">
              <w:rPr>
                <w:sz w:val="18"/>
                <w:szCs w:val="18"/>
                <w:lang w:val="en-US"/>
              </w:rPr>
              <w:t>.223</w:t>
            </w:r>
            <w:r w:rsidR="00823B2C" w:rsidRPr="00E06F60">
              <w:rPr>
                <w:color w:val="FFFFFF" w:themeColor="background1"/>
                <w:sz w:val="18"/>
                <w:szCs w:val="18"/>
                <w:lang w:val="en-US"/>
              </w:rPr>
              <w:t>***</w:t>
            </w:r>
            <w:r w:rsidR="00823B2C" w:rsidRPr="00E06F60">
              <w:rPr>
                <w:sz w:val="18"/>
                <w:szCs w:val="18"/>
                <w:lang w:val="en-US"/>
              </w:rPr>
              <w:t>(.546)</w:t>
            </w:r>
          </w:p>
        </w:tc>
      </w:tr>
      <w:tr w:rsidR="00823B2C" w:rsidRPr="00E06F60" w14:paraId="10743493" w14:textId="77777777" w:rsidTr="004847EE">
        <w:trPr>
          <w:trHeight w:val="144"/>
        </w:trPr>
        <w:tc>
          <w:tcPr>
            <w:tcW w:w="2229" w:type="dxa"/>
            <w:tcBorders>
              <w:top w:val="nil"/>
              <w:left w:val="nil"/>
              <w:bottom w:val="nil"/>
              <w:right w:val="nil"/>
            </w:tcBorders>
          </w:tcPr>
          <w:p w14:paraId="10E6980B" w14:textId="23C7316D" w:rsidR="00823B2C" w:rsidRPr="00E06F60" w:rsidRDefault="00E06F60" w:rsidP="004847EE">
            <w:pPr>
              <w:rPr>
                <w:sz w:val="18"/>
                <w:szCs w:val="18"/>
                <w:lang w:val="en-US"/>
              </w:rPr>
            </w:pPr>
            <w:r w:rsidRPr="00E06F60">
              <w:rPr>
                <w:sz w:val="18"/>
                <w:szCs w:val="18"/>
                <w:lang w:val="en-US"/>
              </w:rPr>
              <w:t xml:space="preserve"> </w:t>
            </w:r>
            <w:r w:rsidR="00823B2C" w:rsidRPr="00E06F60">
              <w:rPr>
                <w:sz w:val="18"/>
                <w:szCs w:val="18"/>
                <w:lang w:val="en-US"/>
              </w:rPr>
              <w:t>Color Dominance</w:t>
            </w:r>
          </w:p>
        </w:tc>
        <w:tc>
          <w:tcPr>
            <w:tcW w:w="2160" w:type="dxa"/>
            <w:tcBorders>
              <w:top w:val="nil"/>
              <w:left w:val="nil"/>
              <w:bottom w:val="nil"/>
              <w:right w:val="nil"/>
            </w:tcBorders>
          </w:tcPr>
          <w:p w14:paraId="7963A387" w14:textId="1EEAFE4A" w:rsidR="00823B2C" w:rsidRPr="00E06F60" w:rsidRDefault="00E06F60" w:rsidP="004847EE">
            <w:pPr>
              <w:jc w:val="center"/>
              <w:rPr>
                <w:sz w:val="18"/>
                <w:szCs w:val="18"/>
                <w:lang w:val="en-US"/>
              </w:rPr>
            </w:pPr>
            <w:r w:rsidRPr="00E06F60">
              <w:rPr>
                <w:sz w:val="18"/>
                <w:szCs w:val="18"/>
                <w:lang w:val="en-US"/>
              </w:rPr>
              <w:t xml:space="preserve"> </w:t>
            </w:r>
            <w:r w:rsidR="00823B2C" w:rsidRPr="00E06F60">
              <w:rPr>
                <w:sz w:val="18"/>
                <w:szCs w:val="18"/>
                <w:lang w:val="en-US"/>
              </w:rPr>
              <w:t>.932</w:t>
            </w:r>
            <w:r w:rsidR="00823B2C" w:rsidRPr="00E06F60">
              <w:rPr>
                <w:color w:val="000000" w:themeColor="text1"/>
                <w:sz w:val="18"/>
                <w:szCs w:val="18"/>
                <w:lang w:val="en-US"/>
              </w:rPr>
              <w:t>*</w:t>
            </w:r>
            <w:r w:rsidR="00823B2C" w:rsidRPr="00E06F60">
              <w:rPr>
                <w:color w:val="FFFFFF" w:themeColor="background1"/>
                <w:sz w:val="18"/>
                <w:szCs w:val="18"/>
                <w:lang w:val="en-US"/>
              </w:rPr>
              <w:t>**</w:t>
            </w:r>
            <w:r w:rsidR="00823B2C" w:rsidRPr="00E06F60">
              <w:rPr>
                <w:sz w:val="18"/>
                <w:szCs w:val="18"/>
                <w:lang w:val="en-US"/>
              </w:rPr>
              <w:t>(.033)</w:t>
            </w:r>
          </w:p>
        </w:tc>
        <w:tc>
          <w:tcPr>
            <w:tcW w:w="2160" w:type="dxa"/>
            <w:tcBorders>
              <w:top w:val="nil"/>
              <w:left w:val="nil"/>
              <w:bottom w:val="nil"/>
              <w:right w:val="nil"/>
            </w:tcBorders>
          </w:tcPr>
          <w:p w14:paraId="7E856175" w14:textId="411E66F5" w:rsidR="00823B2C" w:rsidRPr="00E06F60" w:rsidRDefault="00E06F60" w:rsidP="004847EE">
            <w:pPr>
              <w:jc w:val="center"/>
              <w:rPr>
                <w:sz w:val="18"/>
                <w:szCs w:val="18"/>
                <w:lang w:val="en-US"/>
              </w:rPr>
            </w:pPr>
            <w:r w:rsidRPr="00E06F60">
              <w:rPr>
                <w:sz w:val="18"/>
                <w:szCs w:val="18"/>
                <w:lang w:val="en-US"/>
              </w:rPr>
              <w:t xml:space="preserve"> </w:t>
            </w:r>
            <w:r w:rsidR="00823B2C" w:rsidRPr="00E06F60">
              <w:rPr>
                <w:sz w:val="18"/>
                <w:szCs w:val="18"/>
                <w:lang w:val="en-US"/>
              </w:rPr>
              <w:t>.940*</w:t>
            </w:r>
            <w:r w:rsidR="00823B2C" w:rsidRPr="00E06F60">
              <w:rPr>
                <w:color w:val="000000" w:themeColor="text1"/>
                <w:sz w:val="18"/>
                <w:szCs w:val="18"/>
                <w:lang w:val="en-US"/>
              </w:rPr>
              <w:t>**</w:t>
            </w:r>
            <w:r w:rsidR="00823B2C" w:rsidRPr="00E06F60">
              <w:rPr>
                <w:sz w:val="18"/>
                <w:szCs w:val="18"/>
                <w:lang w:val="en-US"/>
              </w:rPr>
              <w:t>(.016)</w:t>
            </w:r>
          </w:p>
        </w:tc>
        <w:tc>
          <w:tcPr>
            <w:tcW w:w="2160" w:type="dxa"/>
            <w:tcBorders>
              <w:top w:val="nil"/>
              <w:left w:val="nil"/>
              <w:bottom w:val="nil"/>
              <w:right w:val="nil"/>
            </w:tcBorders>
          </w:tcPr>
          <w:p w14:paraId="5DF8C99A" w14:textId="77777777" w:rsidR="00823B2C" w:rsidRPr="00E06F60" w:rsidRDefault="00823B2C" w:rsidP="004847EE">
            <w:pPr>
              <w:jc w:val="center"/>
              <w:rPr>
                <w:sz w:val="18"/>
                <w:szCs w:val="18"/>
                <w:lang w:val="en-US"/>
              </w:rPr>
            </w:pPr>
            <w:r w:rsidRPr="00E06F60">
              <w:rPr>
                <w:sz w:val="18"/>
                <w:szCs w:val="18"/>
                <w:lang w:val="en-US"/>
              </w:rPr>
              <w:t>–.077*</w:t>
            </w:r>
            <w:r w:rsidRPr="00E06F60">
              <w:rPr>
                <w:color w:val="000000" w:themeColor="text1"/>
                <w:sz w:val="18"/>
                <w:szCs w:val="18"/>
                <w:lang w:val="en-US"/>
              </w:rPr>
              <w:t>**</w:t>
            </w:r>
            <w:r w:rsidRPr="00E06F60">
              <w:rPr>
                <w:sz w:val="18"/>
                <w:szCs w:val="18"/>
                <w:lang w:val="en-US"/>
              </w:rPr>
              <w:t>(.010)</w:t>
            </w:r>
          </w:p>
        </w:tc>
        <w:tc>
          <w:tcPr>
            <w:tcW w:w="2160" w:type="dxa"/>
            <w:tcBorders>
              <w:top w:val="nil"/>
              <w:left w:val="nil"/>
              <w:bottom w:val="nil"/>
              <w:right w:val="nil"/>
            </w:tcBorders>
          </w:tcPr>
          <w:p w14:paraId="2C5AFBC7" w14:textId="012573E4" w:rsidR="00823B2C" w:rsidRPr="00E06F60" w:rsidRDefault="00E06F60" w:rsidP="004847EE">
            <w:pPr>
              <w:jc w:val="center"/>
              <w:rPr>
                <w:sz w:val="18"/>
                <w:szCs w:val="18"/>
                <w:lang w:val="en-US"/>
              </w:rPr>
            </w:pPr>
            <w:r w:rsidRPr="00E06F60">
              <w:rPr>
                <w:sz w:val="18"/>
                <w:szCs w:val="18"/>
                <w:lang w:val="en-US"/>
              </w:rPr>
              <w:t xml:space="preserve"> </w:t>
            </w:r>
            <w:r w:rsidR="00823B2C" w:rsidRPr="00E06F60">
              <w:rPr>
                <w:sz w:val="18"/>
                <w:szCs w:val="18"/>
                <w:lang w:val="en-US"/>
              </w:rPr>
              <w:t>.867***(.009)</w:t>
            </w:r>
          </w:p>
        </w:tc>
        <w:tc>
          <w:tcPr>
            <w:tcW w:w="2160" w:type="dxa"/>
            <w:tcBorders>
              <w:top w:val="nil"/>
              <w:left w:val="nil"/>
              <w:bottom w:val="nil"/>
              <w:right w:val="nil"/>
            </w:tcBorders>
          </w:tcPr>
          <w:p w14:paraId="3979CB2C" w14:textId="7B41F486" w:rsidR="00823B2C" w:rsidRPr="00E06F60" w:rsidRDefault="00E06F60" w:rsidP="004847EE">
            <w:pPr>
              <w:jc w:val="center"/>
              <w:rPr>
                <w:sz w:val="18"/>
                <w:szCs w:val="18"/>
                <w:lang w:val="en-US"/>
              </w:rPr>
            </w:pPr>
            <w:r w:rsidRPr="00E06F60">
              <w:rPr>
                <w:sz w:val="18"/>
                <w:szCs w:val="18"/>
                <w:lang w:val="en-US"/>
              </w:rPr>
              <w:t xml:space="preserve"> </w:t>
            </w:r>
            <w:r w:rsidR="00823B2C" w:rsidRPr="00E06F60">
              <w:rPr>
                <w:sz w:val="18"/>
                <w:szCs w:val="18"/>
                <w:lang w:val="en-US"/>
              </w:rPr>
              <w:t>.044</w:t>
            </w:r>
            <w:r w:rsidR="00823B2C" w:rsidRPr="00E06F60">
              <w:rPr>
                <w:color w:val="FFFFFF" w:themeColor="background1"/>
                <w:sz w:val="18"/>
                <w:szCs w:val="18"/>
                <w:lang w:val="en-US"/>
              </w:rPr>
              <w:t>***</w:t>
            </w:r>
            <w:r w:rsidR="00823B2C" w:rsidRPr="00E06F60">
              <w:rPr>
                <w:sz w:val="18"/>
                <w:szCs w:val="18"/>
                <w:lang w:val="en-US"/>
              </w:rPr>
              <w:t>(.081)</w:t>
            </w:r>
          </w:p>
        </w:tc>
      </w:tr>
      <w:tr w:rsidR="00823B2C" w:rsidRPr="00E06F60" w14:paraId="5D37A9EA" w14:textId="77777777" w:rsidTr="004847EE">
        <w:trPr>
          <w:trHeight w:val="144"/>
        </w:trPr>
        <w:tc>
          <w:tcPr>
            <w:tcW w:w="2229" w:type="dxa"/>
            <w:tcBorders>
              <w:top w:val="nil"/>
              <w:left w:val="nil"/>
              <w:bottom w:val="nil"/>
              <w:right w:val="nil"/>
            </w:tcBorders>
          </w:tcPr>
          <w:p w14:paraId="551199DB" w14:textId="6508D166" w:rsidR="00823B2C" w:rsidRPr="00E06F60" w:rsidRDefault="00E06F60" w:rsidP="004847EE">
            <w:pPr>
              <w:rPr>
                <w:sz w:val="18"/>
                <w:szCs w:val="18"/>
                <w:lang w:val="en-US"/>
              </w:rPr>
            </w:pPr>
            <w:r w:rsidRPr="00E06F60">
              <w:rPr>
                <w:sz w:val="18"/>
                <w:szCs w:val="18"/>
                <w:lang w:val="en-US"/>
              </w:rPr>
              <w:t xml:space="preserve"> </w:t>
            </w:r>
            <w:r w:rsidR="00823B2C" w:rsidRPr="00E06F60">
              <w:rPr>
                <w:sz w:val="18"/>
                <w:szCs w:val="18"/>
                <w:lang w:val="en-US"/>
              </w:rPr>
              <w:t>Color Saturation</w:t>
            </w:r>
          </w:p>
          <w:p w14:paraId="1F485814" w14:textId="68FF9B17" w:rsidR="00823B2C" w:rsidRPr="00E06F60" w:rsidRDefault="00E06F60" w:rsidP="004847EE">
            <w:pPr>
              <w:rPr>
                <w:sz w:val="18"/>
                <w:szCs w:val="18"/>
                <w:lang w:val="en-US"/>
              </w:rPr>
            </w:pPr>
            <w:r w:rsidRPr="00E06F60">
              <w:rPr>
                <w:sz w:val="18"/>
                <w:szCs w:val="18"/>
                <w:lang w:val="en-US"/>
              </w:rPr>
              <w:t xml:space="preserve"> </w:t>
            </w:r>
            <w:r w:rsidR="00823B2C" w:rsidRPr="00E06F60">
              <w:rPr>
                <w:sz w:val="18"/>
                <w:szCs w:val="18"/>
                <w:lang w:val="en-US"/>
              </w:rPr>
              <w:t>Visual Complexity</w:t>
            </w:r>
          </w:p>
          <w:p w14:paraId="3567B1DC" w14:textId="2ABA4D0C" w:rsidR="00823B2C" w:rsidRPr="00E06F60" w:rsidRDefault="00E06F60" w:rsidP="004847EE">
            <w:pPr>
              <w:rPr>
                <w:sz w:val="18"/>
                <w:szCs w:val="18"/>
                <w:lang w:val="en-US"/>
              </w:rPr>
            </w:pPr>
            <w:r w:rsidRPr="00E06F60">
              <w:rPr>
                <w:sz w:val="18"/>
                <w:szCs w:val="18"/>
                <w:lang w:val="en-US"/>
              </w:rPr>
              <w:t xml:space="preserve"> </w:t>
            </w:r>
            <w:r w:rsidR="00823B2C" w:rsidRPr="00E06F60">
              <w:rPr>
                <w:sz w:val="18"/>
                <w:szCs w:val="18"/>
                <w:lang w:val="en-US"/>
              </w:rPr>
              <w:t>Emotionality</w:t>
            </w:r>
          </w:p>
        </w:tc>
        <w:tc>
          <w:tcPr>
            <w:tcW w:w="2160" w:type="dxa"/>
            <w:tcBorders>
              <w:top w:val="nil"/>
              <w:left w:val="nil"/>
              <w:bottom w:val="nil"/>
              <w:right w:val="nil"/>
            </w:tcBorders>
          </w:tcPr>
          <w:p w14:paraId="661F2068" w14:textId="78DE6F45" w:rsidR="00823B2C" w:rsidRPr="00E06F60" w:rsidRDefault="00E06F60" w:rsidP="004847EE">
            <w:pPr>
              <w:jc w:val="center"/>
              <w:rPr>
                <w:sz w:val="18"/>
                <w:szCs w:val="18"/>
                <w:lang w:val="en-US"/>
              </w:rPr>
            </w:pPr>
            <w:r w:rsidRPr="00E06F60">
              <w:rPr>
                <w:sz w:val="18"/>
                <w:szCs w:val="18"/>
                <w:lang w:val="en-US"/>
              </w:rPr>
              <w:t xml:space="preserve"> </w:t>
            </w:r>
            <w:r w:rsidR="00823B2C" w:rsidRPr="00E06F60">
              <w:rPr>
                <w:sz w:val="18"/>
                <w:szCs w:val="18"/>
                <w:lang w:val="en-US"/>
              </w:rPr>
              <w:t>.903*</w:t>
            </w:r>
            <w:r w:rsidR="00823B2C" w:rsidRPr="00E06F60">
              <w:rPr>
                <w:color w:val="000000" w:themeColor="text1"/>
                <w:sz w:val="18"/>
                <w:szCs w:val="18"/>
                <w:lang w:val="en-US"/>
              </w:rPr>
              <w:t>*</w:t>
            </w:r>
            <w:r w:rsidR="00823B2C" w:rsidRPr="00E06F60">
              <w:rPr>
                <w:color w:val="FFFFFF" w:themeColor="background1"/>
                <w:sz w:val="18"/>
                <w:szCs w:val="18"/>
                <w:lang w:val="en-US"/>
              </w:rPr>
              <w:t>*</w:t>
            </w:r>
            <w:r w:rsidR="00823B2C" w:rsidRPr="00E06F60">
              <w:rPr>
                <w:sz w:val="18"/>
                <w:szCs w:val="18"/>
                <w:lang w:val="en-US"/>
              </w:rPr>
              <w:t>(.030)</w:t>
            </w:r>
          </w:p>
          <w:p w14:paraId="532B2DAA" w14:textId="554E1644" w:rsidR="00823B2C" w:rsidRPr="00E06F60" w:rsidRDefault="00E06F60" w:rsidP="004847EE">
            <w:pPr>
              <w:jc w:val="center"/>
              <w:rPr>
                <w:sz w:val="18"/>
                <w:szCs w:val="18"/>
                <w:lang w:val="en-US"/>
              </w:rPr>
            </w:pPr>
            <w:r w:rsidRPr="00E06F60">
              <w:rPr>
                <w:sz w:val="18"/>
                <w:szCs w:val="18"/>
                <w:lang w:val="en-US"/>
              </w:rPr>
              <w:t xml:space="preserve"> </w:t>
            </w:r>
            <w:r w:rsidR="00823B2C" w:rsidRPr="00E06F60">
              <w:rPr>
                <w:sz w:val="18"/>
                <w:szCs w:val="18"/>
                <w:lang w:val="en-US"/>
              </w:rPr>
              <w:t>.966</w:t>
            </w:r>
            <w:r w:rsidR="00823B2C" w:rsidRPr="00E06F60">
              <w:rPr>
                <w:color w:val="FFFFFF" w:themeColor="background1"/>
                <w:sz w:val="18"/>
                <w:szCs w:val="18"/>
                <w:lang w:val="en-US"/>
              </w:rPr>
              <w:t>***</w:t>
            </w:r>
            <w:r w:rsidR="00823B2C" w:rsidRPr="00E06F60">
              <w:rPr>
                <w:sz w:val="18"/>
                <w:szCs w:val="18"/>
                <w:lang w:val="en-US"/>
              </w:rPr>
              <w:t>(.106)</w:t>
            </w:r>
          </w:p>
          <w:p w14:paraId="3A83C493" w14:textId="77777777" w:rsidR="00823B2C" w:rsidRPr="00E06F60" w:rsidRDefault="00823B2C" w:rsidP="004847EE">
            <w:pPr>
              <w:jc w:val="center"/>
              <w:rPr>
                <w:sz w:val="18"/>
                <w:szCs w:val="18"/>
                <w:lang w:val="en-US"/>
              </w:rPr>
            </w:pPr>
            <w:r w:rsidRPr="00E06F60">
              <w:rPr>
                <w:sz w:val="18"/>
                <w:szCs w:val="18"/>
                <w:lang w:val="en-US"/>
              </w:rPr>
              <w:t>1.232*</w:t>
            </w:r>
            <w:r w:rsidRPr="00E06F60">
              <w:rPr>
                <w:color w:val="FFFFFF" w:themeColor="background1"/>
                <w:sz w:val="18"/>
                <w:szCs w:val="18"/>
                <w:lang w:val="en-US"/>
              </w:rPr>
              <w:t>**</w:t>
            </w:r>
            <w:r w:rsidRPr="00E06F60">
              <w:rPr>
                <w:sz w:val="18"/>
                <w:szCs w:val="18"/>
                <w:lang w:val="en-US"/>
              </w:rPr>
              <w:t>(.117)</w:t>
            </w:r>
          </w:p>
        </w:tc>
        <w:tc>
          <w:tcPr>
            <w:tcW w:w="2160" w:type="dxa"/>
            <w:tcBorders>
              <w:top w:val="nil"/>
              <w:left w:val="nil"/>
              <w:bottom w:val="nil"/>
              <w:right w:val="nil"/>
            </w:tcBorders>
          </w:tcPr>
          <w:p w14:paraId="6C1911DE" w14:textId="6A0D9CB5" w:rsidR="00823B2C" w:rsidRPr="00E06F60" w:rsidRDefault="00E06F60" w:rsidP="004847EE">
            <w:pPr>
              <w:jc w:val="center"/>
              <w:rPr>
                <w:sz w:val="18"/>
                <w:szCs w:val="18"/>
                <w:lang w:val="en-US"/>
              </w:rPr>
            </w:pPr>
            <w:r w:rsidRPr="00E06F60">
              <w:rPr>
                <w:sz w:val="18"/>
                <w:szCs w:val="18"/>
                <w:lang w:val="en-US"/>
              </w:rPr>
              <w:t xml:space="preserve"> </w:t>
            </w:r>
            <w:r w:rsidR="00823B2C" w:rsidRPr="00E06F60">
              <w:rPr>
                <w:sz w:val="18"/>
                <w:szCs w:val="18"/>
                <w:lang w:val="en-US"/>
              </w:rPr>
              <w:t>.978</w:t>
            </w:r>
            <w:r w:rsidR="00823B2C" w:rsidRPr="00E06F60">
              <w:rPr>
                <w:color w:val="FFFFFF" w:themeColor="background1"/>
                <w:sz w:val="18"/>
                <w:szCs w:val="18"/>
                <w:lang w:val="en-US"/>
              </w:rPr>
              <w:t>***</w:t>
            </w:r>
            <w:r w:rsidR="00823B2C" w:rsidRPr="00E06F60">
              <w:rPr>
                <w:sz w:val="18"/>
                <w:szCs w:val="18"/>
                <w:lang w:val="en-US"/>
              </w:rPr>
              <w:t>(.025)</w:t>
            </w:r>
          </w:p>
          <w:p w14:paraId="18CF6305" w14:textId="77777777" w:rsidR="00823B2C" w:rsidRPr="00E06F60" w:rsidRDefault="00823B2C" w:rsidP="004847EE">
            <w:pPr>
              <w:jc w:val="center"/>
              <w:rPr>
                <w:sz w:val="18"/>
                <w:szCs w:val="18"/>
                <w:lang w:val="en-US"/>
              </w:rPr>
            </w:pPr>
            <w:r w:rsidRPr="00E06F60">
              <w:rPr>
                <w:sz w:val="18"/>
                <w:szCs w:val="18"/>
                <w:lang w:val="en-US"/>
              </w:rPr>
              <w:t>1.134</w:t>
            </w:r>
            <w:r w:rsidRPr="00E06F60">
              <w:rPr>
                <w:color w:val="FFFFFF" w:themeColor="background1"/>
                <w:sz w:val="18"/>
                <w:szCs w:val="18"/>
                <w:lang w:val="en-US"/>
              </w:rPr>
              <w:t>***</w:t>
            </w:r>
            <w:r w:rsidRPr="00E06F60">
              <w:rPr>
                <w:sz w:val="18"/>
                <w:szCs w:val="18"/>
                <w:lang w:val="en-US"/>
              </w:rPr>
              <w:t>(.105)</w:t>
            </w:r>
          </w:p>
          <w:p w14:paraId="6716638C" w14:textId="77777777" w:rsidR="00823B2C" w:rsidRPr="00E06F60" w:rsidRDefault="00823B2C" w:rsidP="004847EE">
            <w:pPr>
              <w:jc w:val="center"/>
              <w:rPr>
                <w:sz w:val="18"/>
                <w:szCs w:val="18"/>
                <w:lang w:val="en-US"/>
              </w:rPr>
            </w:pPr>
            <w:r w:rsidRPr="00E06F60">
              <w:rPr>
                <w:sz w:val="18"/>
                <w:szCs w:val="18"/>
                <w:lang w:val="en-US"/>
              </w:rPr>
              <w:t>1.068**</w:t>
            </w:r>
            <w:r w:rsidRPr="00E06F60">
              <w:rPr>
                <w:color w:val="FFFFFF" w:themeColor="background1"/>
                <w:sz w:val="18"/>
                <w:szCs w:val="18"/>
                <w:lang w:val="en-US"/>
              </w:rPr>
              <w:t>*</w:t>
            </w:r>
            <w:r w:rsidRPr="00E06F60">
              <w:rPr>
                <w:sz w:val="18"/>
                <w:szCs w:val="18"/>
                <w:lang w:val="en-US"/>
              </w:rPr>
              <w:t>(.045)</w:t>
            </w:r>
          </w:p>
        </w:tc>
        <w:tc>
          <w:tcPr>
            <w:tcW w:w="2160" w:type="dxa"/>
            <w:tcBorders>
              <w:top w:val="nil"/>
              <w:left w:val="nil"/>
              <w:bottom w:val="nil"/>
              <w:right w:val="nil"/>
            </w:tcBorders>
          </w:tcPr>
          <w:p w14:paraId="60F5DC8E" w14:textId="77777777" w:rsidR="00823B2C" w:rsidRPr="00E06F60" w:rsidRDefault="00823B2C" w:rsidP="004847EE">
            <w:pPr>
              <w:jc w:val="center"/>
              <w:rPr>
                <w:sz w:val="18"/>
                <w:szCs w:val="18"/>
                <w:lang w:val="en-US"/>
              </w:rPr>
            </w:pPr>
            <w:r w:rsidRPr="00E06F60">
              <w:rPr>
                <w:sz w:val="18"/>
                <w:szCs w:val="18"/>
                <w:lang w:val="en-US"/>
              </w:rPr>
              <w:t>–.057*</w:t>
            </w:r>
            <w:r w:rsidRPr="00E06F60">
              <w:rPr>
                <w:color w:val="000000" w:themeColor="text1"/>
                <w:sz w:val="18"/>
                <w:szCs w:val="18"/>
                <w:lang w:val="en-US"/>
              </w:rPr>
              <w:t>**</w:t>
            </w:r>
            <w:r w:rsidRPr="00E06F60">
              <w:rPr>
                <w:sz w:val="18"/>
                <w:szCs w:val="18"/>
                <w:lang w:val="en-US"/>
              </w:rPr>
              <w:t>(.014)</w:t>
            </w:r>
          </w:p>
          <w:p w14:paraId="531B269A" w14:textId="77777777" w:rsidR="00823B2C" w:rsidRPr="00E06F60" w:rsidRDefault="00823B2C" w:rsidP="004847EE">
            <w:pPr>
              <w:jc w:val="center"/>
              <w:rPr>
                <w:sz w:val="18"/>
                <w:szCs w:val="18"/>
                <w:lang w:val="en-US"/>
              </w:rPr>
            </w:pPr>
            <w:r w:rsidRPr="00E06F60">
              <w:rPr>
                <w:sz w:val="18"/>
                <w:szCs w:val="18"/>
                <w:lang w:val="en-US"/>
              </w:rPr>
              <w:t>–.092</w:t>
            </w:r>
            <w:r w:rsidRPr="00E06F60">
              <w:rPr>
                <w:color w:val="FFFFFF" w:themeColor="background1"/>
                <w:sz w:val="18"/>
                <w:szCs w:val="18"/>
                <w:lang w:val="en-US"/>
              </w:rPr>
              <w:t>***</w:t>
            </w:r>
            <w:r w:rsidRPr="00E06F60">
              <w:rPr>
                <w:sz w:val="18"/>
                <w:szCs w:val="18"/>
                <w:lang w:val="en-US"/>
              </w:rPr>
              <w:t>(.071)</w:t>
            </w:r>
          </w:p>
          <w:p w14:paraId="53A4B4D1" w14:textId="1F4649B1" w:rsidR="00823B2C" w:rsidRPr="00E06F60" w:rsidRDefault="00E06F60" w:rsidP="004847EE">
            <w:pPr>
              <w:jc w:val="center"/>
              <w:rPr>
                <w:sz w:val="18"/>
                <w:szCs w:val="18"/>
                <w:lang w:val="en-US"/>
              </w:rPr>
            </w:pPr>
            <w:r w:rsidRPr="00E06F60">
              <w:rPr>
                <w:sz w:val="18"/>
                <w:szCs w:val="18"/>
                <w:lang w:val="en-US"/>
              </w:rPr>
              <w:t xml:space="preserve"> </w:t>
            </w:r>
            <w:r w:rsidR="00823B2C" w:rsidRPr="00E06F60">
              <w:rPr>
                <w:sz w:val="18"/>
                <w:szCs w:val="18"/>
                <w:lang w:val="en-US"/>
              </w:rPr>
              <w:t>.316***(.016)</w:t>
            </w:r>
          </w:p>
        </w:tc>
        <w:tc>
          <w:tcPr>
            <w:tcW w:w="2160" w:type="dxa"/>
            <w:tcBorders>
              <w:top w:val="nil"/>
              <w:left w:val="nil"/>
              <w:bottom w:val="nil"/>
              <w:right w:val="nil"/>
            </w:tcBorders>
          </w:tcPr>
          <w:p w14:paraId="70B98BB7" w14:textId="35563A0F" w:rsidR="00823B2C" w:rsidRPr="00E06F60" w:rsidRDefault="00E06F60" w:rsidP="004847EE">
            <w:pPr>
              <w:jc w:val="center"/>
              <w:rPr>
                <w:sz w:val="18"/>
                <w:szCs w:val="18"/>
                <w:lang w:val="en-US"/>
              </w:rPr>
            </w:pPr>
            <w:r w:rsidRPr="00E06F60">
              <w:rPr>
                <w:sz w:val="18"/>
                <w:szCs w:val="18"/>
                <w:lang w:val="en-US"/>
              </w:rPr>
              <w:t xml:space="preserve"> </w:t>
            </w:r>
            <w:r w:rsidR="00823B2C" w:rsidRPr="00E06F60">
              <w:rPr>
                <w:sz w:val="18"/>
                <w:szCs w:val="18"/>
                <w:lang w:val="en-US"/>
              </w:rPr>
              <w:t>.948***(.013)</w:t>
            </w:r>
          </w:p>
          <w:p w14:paraId="1931EADC" w14:textId="7B84F66C" w:rsidR="00823B2C" w:rsidRPr="00E06F60" w:rsidRDefault="00E06F60" w:rsidP="004847EE">
            <w:pPr>
              <w:jc w:val="center"/>
              <w:rPr>
                <w:sz w:val="18"/>
                <w:szCs w:val="18"/>
                <w:lang w:val="en-US"/>
              </w:rPr>
            </w:pPr>
            <w:r w:rsidRPr="00E06F60">
              <w:rPr>
                <w:sz w:val="18"/>
                <w:szCs w:val="18"/>
                <w:lang w:val="en-US"/>
              </w:rPr>
              <w:t xml:space="preserve"> </w:t>
            </w:r>
            <w:r w:rsidR="00823B2C" w:rsidRPr="00E06F60">
              <w:rPr>
                <w:sz w:val="18"/>
                <w:szCs w:val="18"/>
                <w:lang w:val="en-US"/>
              </w:rPr>
              <w:t>.992</w:t>
            </w:r>
            <w:r w:rsidR="00823B2C" w:rsidRPr="00E06F60">
              <w:rPr>
                <w:color w:val="FFFFFF" w:themeColor="background1"/>
                <w:sz w:val="18"/>
                <w:szCs w:val="18"/>
                <w:lang w:val="en-US"/>
              </w:rPr>
              <w:t>***</w:t>
            </w:r>
            <w:r w:rsidR="00823B2C" w:rsidRPr="00E06F60">
              <w:rPr>
                <w:sz w:val="18"/>
                <w:szCs w:val="18"/>
                <w:lang w:val="en-US"/>
              </w:rPr>
              <w:t>(.049)</w:t>
            </w:r>
          </w:p>
          <w:p w14:paraId="2B0BCBAC" w14:textId="77777777" w:rsidR="00823B2C" w:rsidRPr="00E06F60" w:rsidRDefault="00823B2C" w:rsidP="004847EE">
            <w:pPr>
              <w:jc w:val="center"/>
              <w:rPr>
                <w:sz w:val="18"/>
                <w:szCs w:val="18"/>
                <w:lang w:val="en-US"/>
              </w:rPr>
            </w:pPr>
            <w:r w:rsidRPr="00E06F60">
              <w:rPr>
                <w:sz w:val="18"/>
                <w:szCs w:val="18"/>
                <w:lang w:val="en-US"/>
              </w:rPr>
              <w:t>1.351***(.022)</w:t>
            </w:r>
          </w:p>
        </w:tc>
        <w:tc>
          <w:tcPr>
            <w:tcW w:w="2160" w:type="dxa"/>
            <w:tcBorders>
              <w:top w:val="nil"/>
              <w:left w:val="nil"/>
              <w:bottom w:val="nil"/>
              <w:right w:val="nil"/>
            </w:tcBorders>
          </w:tcPr>
          <w:p w14:paraId="7E913F7A" w14:textId="240AF1A5" w:rsidR="00823B2C" w:rsidRPr="00E06F60" w:rsidRDefault="00E06F60" w:rsidP="004847EE">
            <w:pPr>
              <w:jc w:val="center"/>
              <w:rPr>
                <w:sz w:val="18"/>
                <w:szCs w:val="18"/>
                <w:lang w:val="en-US"/>
              </w:rPr>
            </w:pPr>
            <w:r w:rsidRPr="00E06F60">
              <w:rPr>
                <w:sz w:val="18"/>
                <w:szCs w:val="18"/>
                <w:lang w:val="en-US"/>
              </w:rPr>
              <w:t xml:space="preserve"> </w:t>
            </w:r>
            <w:r w:rsidR="00823B2C" w:rsidRPr="00E06F60">
              <w:rPr>
                <w:sz w:val="18"/>
                <w:szCs w:val="18"/>
                <w:lang w:val="en-US"/>
              </w:rPr>
              <w:t>.021</w:t>
            </w:r>
            <w:r w:rsidR="00823B2C" w:rsidRPr="00E06F60">
              <w:rPr>
                <w:color w:val="FFFFFF" w:themeColor="background1"/>
                <w:sz w:val="18"/>
                <w:szCs w:val="18"/>
                <w:lang w:val="en-US"/>
              </w:rPr>
              <w:t>***</w:t>
            </w:r>
            <w:r w:rsidR="00823B2C" w:rsidRPr="00E06F60">
              <w:rPr>
                <w:sz w:val="18"/>
                <w:szCs w:val="18"/>
                <w:lang w:val="en-US"/>
              </w:rPr>
              <w:t>(.112)</w:t>
            </w:r>
          </w:p>
          <w:p w14:paraId="253D1BCA" w14:textId="781AE251" w:rsidR="00823B2C" w:rsidRPr="00E06F60" w:rsidRDefault="00E06F60" w:rsidP="004847EE">
            <w:pPr>
              <w:jc w:val="center"/>
              <w:rPr>
                <w:sz w:val="18"/>
                <w:szCs w:val="18"/>
                <w:lang w:val="en-US"/>
              </w:rPr>
            </w:pPr>
            <w:r w:rsidRPr="00E06F60">
              <w:rPr>
                <w:sz w:val="18"/>
                <w:szCs w:val="18"/>
                <w:lang w:val="en-US"/>
              </w:rPr>
              <w:t xml:space="preserve"> </w:t>
            </w:r>
            <w:r w:rsidR="00823B2C" w:rsidRPr="00E06F60">
              <w:rPr>
                <w:sz w:val="18"/>
                <w:szCs w:val="18"/>
                <w:lang w:val="en-US"/>
              </w:rPr>
              <w:t>–.230</w:t>
            </w:r>
            <w:r w:rsidR="00823B2C" w:rsidRPr="00E06F60">
              <w:rPr>
                <w:color w:val="FFFFFF" w:themeColor="background1"/>
                <w:sz w:val="18"/>
                <w:szCs w:val="18"/>
                <w:lang w:val="en-US"/>
              </w:rPr>
              <w:t>***</w:t>
            </w:r>
            <w:r w:rsidR="00823B2C" w:rsidRPr="00E06F60">
              <w:rPr>
                <w:sz w:val="18"/>
                <w:szCs w:val="18"/>
                <w:lang w:val="en-US"/>
              </w:rPr>
              <w:t>(.543)</w:t>
            </w:r>
          </w:p>
          <w:p w14:paraId="345FE096" w14:textId="3713F946" w:rsidR="00823B2C" w:rsidRPr="00E06F60" w:rsidRDefault="00E06F60" w:rsidP="004847EE">
            <w:pPr>
              <w:jc w:val="center"/>
              <w:rPr>
                <w:sz w:val="18"/>
                <w:szCs w:val="18"/>
                <w:lang w:val="en-US"/>
              </w:rPr>
            </w:pPr>
            <w:r w:rsidRPr="00E06F60">
              <w:rPr>
                <w:sz w:val="18"/>
                <w:szCs w:val="18"/>
                <w:lang w:val="en-US"/>
              </w:rPr>
              <w:t xml:space="preserve"> </w:t>
            </w:r>
            <w:r w:rsidR="00823B2C" w:rsidRPr="00E06F60">
              <w:rPr>
                <w:sz w:val="18"/>
                <w:szCs w:val="18"/>
                <w:lang w:val="en-US"/>
              </w:rPr>
              <w:t>.328**</w:t>
            </w:r>
            <w:r w:rsidR="00823B2C" w:rsidRPr="00E06F60">
              <w:rPr>
                <w:color w:val="FFFFFF" w:themeColor="background1"/>
                <w:sz w:val="18"/>
                <w:szCs w:val="18"/>
                <w:lang w:val="en-US"/>
              </w:rPr>
              <w:t>*</w:t>
            </w:r>
            <w:r w:rsidR="00823B2C" w:rsidRPr="00E06F60">
              <w:rPr>
                <w:sz w:val="18"/>
                <w:szCs w:val="18"/>
                <w:lang w:val="en-US"/>
              </w:rPr>
              <w:t>(.123)</w:t>
            </w:r>
          </w:p>
        </w:tc>
      </w:tr>
      <w:tr w:rsidR="00823B2C" w:rsidRPr="00E06F60" w14:paraId="3B7B147F" w14:textId="77777777" w:rsidTr="004847EE">
        <w:trPr>
          <w:trHeight w:val="144"/>
        </w:trPr>
        <w:tc>
          <w:tcPr>
            <w:tcW w:w="2229" w:type="dxa"/>
            <w:tcBorders>
              <w:top w:val="nil"/>
              <w:left w:val="nil"/>
              <w:bottom w:val="nil"/>
              <w:right w:val="nil"/>
            </w:tcBorders>
          </w:tcPr>
          <w:p w14:paraId="3B7E6487" w14:textId="77777777" w:rsidR="00823B2C" w:rsidRPr="00E06F60" w:rsidRDefault="00823B2C" w:rsidP="004847EE">
            <w:pPr>
              <w:rPr>
                <w:i/>
                <w:sz w:val="18"/>
                <w:szCs w:val="18"/>
                <w:lang w:val="en-US"/>
              </w:rPr>
            </w:pPr>
            <w:r w:rsidRPr="00E06F60">
              <w:rPr>
                <w:i/>
                <w:sz w:val="18"/>
                <w:szCs w:val="18"/>
                <w:lang w:val="en-US"/>
              </w:rPr>
              <w:t xml:space="preserve"> Text</w:t>
            </w:r>
          </w:p>
          <w:p w14:paraId="7AE365CF" w14:textId="2DE565E7" w:rsidR="00823B2C" w:rsidRPr="00E06F60" w:rsidRDefault="00E06F60" w:rsidP="004847EE">
            <w:pPr>
              <w:rPr>
                <w:sz w:val="18"/>
                <w:szCs w:val="18"/>
                <w:lang w:val="en-US"/>
              </w:rPr>
            </w:pPr>
            <w:r w:rsidRPr="00E06F60">
              <w:rPr>
                <w:sz w:val="18"/>
                <w:szCs w:val="18"/>
                <w:lang w:val="en-US"/>
              </w:rPr>
              <w:t xml:space="preserve"> </w:t>
            </w:r>
            <w:r w:rsidR="00823B2C" w:rsidRPr="00E06F60">
              <w:rPr>
                <w:sz w:val="18"/>
                <w:szCs w:val="18"/>
                <w:lang w:val="en-US"/>
              </w:rPr>
              <w:t>Topics</w:t>
            </w:r>
          </w:p>
          <w:p w14:paraId="00C59D14" w14:textId="467D4F1F" w:rsidR="00823B2C" w:rsidRPr="00E06F60" w:rsidRDefault="00E06F60" w:rsidP="004847EE">
            <w:pPr>
              <w:rPr>
                <w:sz w:val="18"/>
                <w:szCs w:val="18"/>
                <w:lang w:val="en-US"/>
              </w:rPr>
            </w:pPr>
            <w:r w:rsidRPr="00E06F60">
              <w:rPr>
                <w:sz w:val="18"/>
                <w:szCs w:val="18"/>
                <w:lang w:val="en-US"/>
              </w:rPr>
              <w:t xml:space="preserve"> </w:t>
            </w:r>
            <w:r w:rsidR="00823B2C" w:rsidRPr="00E06F60">
              <w:rPr>
                <w:sz w:val="18"/>
                <w:szCs w:val="18"/>
                <w:lang w:val="en-US"/>
              </w:rPr>
              <w:t># of Questions</w:t>
            </w:r>
          </w:p>
          <w:p w14:paraId="3827CAE1" w14:textId="589F62B9" w:rsidR="00823B2C" w:rsidRPr="00E06F60" w:rsidRDefault="00E06F60" w:rsidP="004847EE">
            <w:pPr>
              <w:rPr>
                <w:sz w:val="18"/>
                <w:szCs w:val="18"/>
                <w:lang w:val="en-US"/>
              </w:rPr>
            </w:pPr>
            <w:r w:rsidRPr="00E06F60">
              <w:rPr>
                <w:sz w:val="18"/>
                <w:szCs w:val="18"/>
                <w:lang w:val="en-US"/>
              </w:rPr>
              <w:t xml:space="preserve"> </w:t>
            </w:r>
            <w:r w:rsidR="00823B2C" w:rsidRPr="00E06F60">
              <w:rPr>
                <w:sz w:val="18"/>
                <w:szCs w:val="18"/>
                <w:lang w:val="en-US"/>
              </w:rPr>
              <w:t># of Hashtags</w:t>
            </w:r>
          </w:p>
          <w:p w14:paraId="699EDF92" w14:textId="616325C2" w:rsidR="00823B2C" w:rsidRPr="00E06F60" w:rsidRDefault="00E06F60" w:rsidP="004847EE">
            <w:pPr>
              <w:rPr>
                <w:sz w:val="18"/>
                <w:szCs w:val="18"/>
                <w:lang w:val="en-US"/>
              </w:rPr>
            </w:pPr>
            <w:r w:rsidRPr="00E06F60">
              <w:rPr>
                <w:sz w:val="18"/>
                <w:szCs w:val="18"/>
                <w:lang w:val="en-US"/>
              </w:rPr>
              <w:t xml:space="preserve"> </w:t>
            </w:r>
            <w:r w:rsidR="00823B2C" w:rsidRPr="00E06F60">
              <w:rPr>
                <w:sz w:val="18"/>
                <w:szCs w:val="18"/>
                <w:lang w:val="en-US"/>
              </w:rPr>
              <w:t>Wordcount</w:t>
            </w:r>
          </w:p>
          <w:p w14:paraId="0EF3D46F" w14:textId="76E0B9F5" w:rsidR="00823B2C" w:rsidRPr="00E06F60" w:rsidRDefault="00E06F60" w:rsidP="004847EE">
            <w:pPr>
              <w:rPr>
                <w:sz w:val="18"/>
                <w:szCs w:val="18"/>
                <w:lang w:val="en-US"/>
              </w:rPr>
            </w:pPr>
            <w:r w:rsidRPr="00E06F60">
              <w:rPr>
                <w:sz w:val="18"/>
                <w:szCs w:val="18"/>
                <w:lang w:val="en-US"/>
              </w:rPr>
              <w:t xml:space="preserve"> </w:t>
            </w:r>
            <w:r w:rsidR="00823B2C" w:rsidRPr="00E06F60">
              <w:rPr>
                <w:sz w:val="18"/>
                <w:szCs w:val="18"/>
                <w:lang w:val="en-US"/>
              </w:rPr>
              <w:t># of Emojis</w:t>
            </w:r>
          </w:p>
          <w:p w14:paraId="3B296B7C" w14:textId="20BF5CBF" w:rsidR="00823B2C" w:rsidRPr="00E06F60" w:rsidRDefault="00E06F60" w:rsidP="004847EE">
            <w:pPr>
              <w:rPr>
                <w:sz w:val="18"/>
                <w:szCs w:val="18"/>
                <w:lang w:val="en-US"/>
              </w:rPr>
            </w:pPr>
            <w:r w:rsidRPr="00E06F60">
              <w:rPr>
                <w:sz w:val="18"/>
                <w:szCs w:val="18"/>
                <w:lang w:val="en-US"/>
              </w:rPr>
              <w:t xml:space="preserve"> </w:t>
            </w:r>
            <w:r w:rsidR="00823B2C" w:rsidRPr="00E06F60">
              <w:rPr>
                <w:sz w:val="18"/>
                <w:szCs w:val="18"/>
                <w:lang w:val="en-US"/>
              </w:rPr>
              <w:t># of Mentions</w:t>
            </w:r>
          </w:p>
          <w:p w14:paraId="3F0D40A0" w14:textId="41929BE4" w:rsidR="00823B2C" w:rsidRPr="00E06F60" w:rsidRDefault="00E06F60" w:rsidP="004847EE">
            <w:pPr>
              <w:rPr>
                <w:sz w:val="18"/>
                <w:szCs w:val="18"/>
                <w:lang w:val="en-US"/>
              </w:rPr>
            </w:pPr>
            <w:r w:rsidRPr="00E06F60">
              <w:rPr>
                <w:sz w:val="18"/>
                <w:szCs w:val="18"/>
                <w:lang w:val="en-US"/>
              </w:rPr>
              <w:t xml:space="preserve"> </w:t>
            </w:r>
            <w:r w:rsidR="00823B2C" w:rsidRPr="00E06F60">
              <w:rPr>
                <w:sz w:val="18"/>
                <w:szCs w:val="18"/>
                <w:lang w:val="en-US"/>
              </w:rPr>
              <w:t>Arousal</w:t>
            </w:r>
          </w:p>
          <w:p w14:paraId="7A750606" w14:textId="51F648F5" w:rsidR="00823B2C" w:rsidRPr="00E06F60" w:rsidRDefault="00E06F60" w:rsidP="004847EE">
            <w:pPr>
              <w:rPr>
                <w:sz w:val="18"/>
                <w:szCs w:val="18"/>
                <w:lang w:val="en-US"/>
              </w:rPr>
            </w:pPr>
            <w:r w:rsidRPr="00E06F60">
              <w:rPr>
                <w:sz w:val="18"/>
                <w:szCs w:val="18"/>
                <w:lang w:val="en-US"/>
              </w:rPr>
              <w:t xml:space="preserve"> </w:t>
            </w:r>
            <w:r w:rsidR="00823B2C" w:rsidRPr="00E06F60">
              <w:rPr>
                <w:sz w:val="18"/>
                <w:szCs w:val="18"/>
                <w:lang w:val="en-US"/>
              </w:rPr>
              <w:t>Valence</w:t>
            </w:r>
          </w:p>
          <w:p w14:paraId="76751474" w14:textId="3F794C98" w:rsidR="00823B2C" w:rsidRPr="00E06F60" w:rsidRDefault="00E06F60" w:rsidP="004847EE">
            <w:pPr>
              <w:rPr>
                <w:sz w:val="18"/>
                <w:szCs w:val="18"/>
                <w:lang w:val="en-US"/>
              </w:rPr>
            </w:pPr>
            <w:r w:rsidRPr="00E06F60">
              <w:rPr>
                <w:sz w:val="18"/>
                <w:szCs w:val="18"/>
                <w:lang w:val="en-US"/>
              </w:rPr>
              <w:t xml:space="preserve"> </w:t>
            </w:r>
            <w:r w:rsidR="00823B2C" w:rsidRPr="00E06F60">
              <w:rPr>
                <w:sz w:val="18"/>
                <w:szCs w:val="18"/>
                <w:lang w:val="en-US"/>
              </w:rPr>
              <w:t>Concreteness</w:t>
            </w:r>
          </w:p>
          <w:p w14:paraId="049EA526" w14:textId="58E032E1" w:rsidR="00823B2C" w:rsidRPr="00E06F60" w:rsidRDefault="00E06F60" w:rsidP="004847EE">
            <w:pPr>
              <w:rPr>
                <w:sz w:val="18"/>
                <w:szCs w:val="18"/>
                <w:lang w:val="en-US"/>
              </w:rPr>
            </w:pPr>
            <w:r w:rsidRPr="00E06F60">
              <w:rPr>
                <w:sz w:val="18"/>
                <w:szCs w:val="18"/>
                <w:lang w:val="en-US"/>
              </w:rPr>
              <w:t xml:space="preserve"> </w:t>
            </w:r>
            <w:r w:rsidR="00823B2C" w:rsidRPr="00E06F60">
              <w:rPr>
                <w:sz w:val="18"/>
                <w:szCs w:val="18"/>
                <w:lang w:val="en-US"/>
              </w:rPr>
              <w:t>Familiarity</w:t>
            </w:r>
          </w:p>
          <w:p w14:paraId="553251C9" w14:textId="7F5CB03F" w:rsidR="00823B2C" w:rsidRPr="00E06F60" w:rsidRDefault="00E06F60" w:rsidP="004847EE">
            <w:pPr>
              <w:rPr>
                <w:sz w:val="18"/>
                <w:szCs w:val="18"/>
                <w:lang w:val="en-US"/>
              </w:rPr>
            </w:pPr>
            <w:r w:rsidRPr="00E06F60">
              <w:rPr>
                <w:sz w:val="18"/>
                <w:szCs w:val="18"/>
                <w:lang w:val="en-US"/>
              </w:rPr>
              <w:t xml:space="preserve"> </w:t>
            </w:r>
            <w:r w:rsidR="00823B2C" w:rsidRPr="00E06F60">
              <w:rPr>
                <w:sz w:val="18"/>
                <w:szCs w:val="18"/>
                <w:lang w:val="en-US"/>
              </w:rPr>
              <w:t>Extremity</w:t>
            </w:r>
          </w:p>
          <w:p w14:paraId="06786197" w14:textId="01C822BB" w:rsidR="00823B2C" w:rsidRPr="00E06F60" w:rsidRDefault="00E06F60" w:rsidP="004847EE">
            <w:pPr>
              <w:rPr>
                <w:sz w:val="18"/>
                <w:szCs w:val="18"/>
                <w:lang w:val="en-US"/>
              </w:rPr>
            </w:pPr>
            <w:r w:rsidRPr="00E06F60">
              <w:rPr>
                <w:sz w:val="18"/>
                <w:szCs w:val="18"/>
                <w:lang w:val="en-US"/>
              </w:rPr>
              <w:t xml:space="preserve"> </w:t>
            </w:r>
            <w:r w:rsidR="00823B2C" w:rsidRPr="00E06F60">
              <w:rPr>
                <w:sz w:val="18"/>
                <w:szCs w:val="18"/>
                <w:lang w:val="en-US"/>
              </w:rPr>
              <w:t>Social Words</w:t>
            </w:r>
          </w:p>
          <w:p w14:paraId="5344A1F7" w14:textId="0A2D0E3A" w:rsidR="00823B2C" w:rsidRPr="00E06F60" w:rsidRDefault="00E06F60" w:rsidP="004847EE">
            <w:pPr>
              <w:rPr>
                <w:sz w:val="18"/>
                <w:szCs w:val="18"/>
                <w:lang w:val="en-US"/>
              </w:rPr>
            </w:pPr>
            <w:r w:rsidRPr="00E06F60">
              <w:rPr>
                <w:sz w:val="18"/>
                <w:szCs w:val="18"/>
                <w:lang w:val="en-US"/>
              </w:rPr>
              <w:t xml:space="preserve"> </w:t>
            </w:r>
            <w:r w:rsidR="00823B2C" w:rsidRPr="00E06F60">
              <w:rPr>
                <w:sz w:val="18"/>
                <w:szCs w:val="18"/>
                <w:lang w:val="en-US"/>
              </w:rPr>
              <w:t>Sponsored Post</w:t>
            </w:r>
          </w:p>
          <w:p w14:paraId="0B065ED8" w14:textId="5216174A" w:rsidR="00823B2C" w:rsidRPr="00E06F60" w:rsidRDefault="00E06F60" w:rsidP="004847EE">
            <w:pPr>
              <w:rPr>
                <w:sz w:val="18"/>
                <w:szCs w:val="18"/>
                <w:lang w:val="en-US"/>
              </w:rPr>
            </w:pPr>
            <w:r w:rsidRPr="00E06F60">
              <w:rPr>
                <w:sz w:val="18"/>
                <w:szCs w:val="18"/>
                <w:lang w:val="en-US"/>
              </w:rPr>
              <w:t xml:space="preserve"> </w:t>
            </w:r>
            <w:r w:rsidR="00823B2C" w:rsidRPr="00E06F60">
              <w:rPr>
                <w:sz w:val="18"/>
                <w:szCs w:val="18"/>
                <w:lang w:val="en-US"/>
              </w:rPr>
              <w:t>Promotional Post</w:t>
            </w:r>
          </w:p>
          <w:p w14:paraId="0E713D58" w14:textId="77777777" w:rsidR="00823B2C" w:rsidRPr="00E06F60" w:rsidRDefault="00823B2C" w:rsidP="004847EE">
            <w:pPr>
              <w:rPr>
                <w:sz w:val="18"/>
                <w:szCs w:val="18"/>
                <w:lang w:val="en-US"/>
              </w:rPr>
            </w:pPr>
            <w:r w:rsidRPr="00E06F60">
              <w:rPr>
                <w:sz w:val="18"/>
                <w:szCs w:val="18"/>
                <w:lang w:val="en-US"/>
              </w:rPr>
              <w:t xml:space="preserve"> Others’ Followers</w:t>
            </w:r>
          </w:p>
          <w:p w14:paraId="294B0747" w14:textId="369A8836" w:rsidR="00823B2C" w:rsidRPr="00E06F60" w:rsidRDefault="00823B2C" w:rsidP="004847EE">
            <w:pPr>
              <w:rPr>
                <w:sz w:val="18"/>
                <w:szCs w:val="18"/>
                <w:lang w:val="en-US"/>
              </w:rPr>
            </w:pPr>
            <w:r w:rsidRPr="00E06F60">
              <w:rPr>
                <w:sz w:val="18"/>
                <w:szCs w:val="18"/>
                <w:lang w:val="en-US"/>
              </w:rPr>
              <w:t>Time Fixed Effects</w:t>
            </w:r>
            <w:r w:rsidR="00E06F60" w:rsidRPr="00E06F60">
              <w:rPr>
                <w:sz w:val="18"/>
                <w:szCs w:val="18"/>
                <w:lang w:val="en-US"/>
              </w:rPr>
              <w:t xml:space="preserve"> </w:t>
            </w:r>
            <w:r w:rsidRPr="00E06F60">
              <w:rPr>
                <w:sz w:val="18"/>
                <w:szCs w:val="18"/>
                <w:lang w:val="en-US"/>
              </w:rPr>
              <w:t xml:space="preserve">Influencer Fixed Effects </w:t>
            </w:r>
          </w:p>
          <w:p w14:paraId="3E62EC03" w14:textId="77777777" w:rsidR="00823B2C" w:rsidRPr="00E06F60" w:rsidRDefault="00823B2C" w:rsidP="004847EE">
            <w:pPr>
              <w:rPr>
                <w:sz w:val="18"/>
                <w:szCs w:val="18"/>
                <w:lang w:val="en-US"/>
              </w:rPr>
            </w:pPr>
            <w:r w:rsidRPr="00E06F60">
              <w:rPr>
                <w:sz w:val="18"/>
                <w:szCs w:val="18"/>
                <w:lang w:val="en-US"/>
              </w:rPr>
              <w:t>Selection Bias</w:t>
            </w:r>
          </w:p>
          <w:p w14:paraId="7404F1EC" w14:textId="77777777" w:rsidR="00823B2C" w:rsidRPr="00E06F60" w:rsidRDefault="00823B2C" w:rsidP="004847EE">
            <w:pPr>
              <w:rPr>
                <w:sz w:val="18"/>
                <w:szCs w:val="18"/>
                <w:lang w:val="en-US"/>
              </w:rPr>
            </w:pPr>
            <w:r w:rsidRPr="00E06F60">
              <w:rPr>
                <w:sz w:val="18"/>
                <w:szCs w:val="18"/>
                <w:lang w:val="en-US"/>
              </w:rPr>
              <w:t>Log likelihood</w:t>
            </w:r>
          </w:p>
          <w:p w14:paraId="7CC1EBD5" w14:textId="77777777" w:rsidR="00823B2C" w:rsidRPr="00E06F60" w:rsidRDefault="00823B2C" w:rsidP="004847EE">
            <w:pPr>
              <w:rPr>
                <w:sz w:val="18"/>
                <w:szCs w:val="18"/>
                <w:lang w:val="en-US"/>
              </w:rPr>
            </w:pPr>
            <w:r w:rsidRPr="00E06F60">
              <w:rPr>
                <w:sz w:val="18"/>
                <w:szCs w:val="18"/>
                <w:lang w:val="en-US"/>
              </w:rPr>
              <w:t>Adjusted R</w:t>
            </w:r>
            <w:r w:rsidRPr="00E06F60">
              <w:rPr>
                <w:sz w:val="18"/>
                <w:szCs w:val="18"/>
                <w:vertAlign w:val="superscript"/>
                <w:lang w:val="en-US"/>
              </w:rPr>
              <w:t>2</w:t>
            </w:r>
          </w:p>
        </w:tc>
        <w:tc>
          <w:tcPr>
            <w:tcW w:w="2160" w:type="dxa"/>
            <w:tcBorders>
              <w:top w:val="nil"/>
              <w:left w:val="nil"/>
              <w:bottom w:val="nil"/>
              <w:right w:val="nil"/>
            </w:tcBorders>
          </w:tcPr>
          <w:p w14:paraId="36814962" w14:textId="77777777" w:rsidR="00823B2C" w:rsidRPr="00E06F60" w:rsidRDefault="00823B2C" w:rsidP="004847EE">
            <w:pPr>
              <w:autoSpaceDE w:val="0"/>
              <w:autoSpaceDN w:val="0"/>
              <w:adjustRightInd w:val="0"/>
              <w:jc w:val="center"/>
              <w:rPr>
                <w:sz w:val="18"/>
                <w:szCs w:val="18"/>
                <w:lang w:val="en-US"/>
              </w:rPr>
            </w:pPr>
          </w:p>
          <w:p w14:paraId="18E909F3" w14:textId="77777777" w:rsidR="00823B2C" w:rsidRPr="00E06F60" w:rsidRDefault="00823B2C" w:rsidP="004847EE">
            <w:pPr>
              <w:autoSpaceDE w:val="0"/>
              <w:autoSpaceDN w:val="0"/>
              <w:adjustRightInd w:val="0"/>
              <w:jc w:val="center"/>
              <w:rPr>
                <w:sz w:val="18"/>
                <w:szCs w:val="18"/>
                <w:lang w:val="en-US"/>
              </w:rPr>
            </w:pPr>
            <w:r w:rsidRPr="00E06F60">
              <w:rPr>
                <w:sz w:val="18"/>
                <w:szCs w:val="18"/>
                <w:lang w:val="en-US"/>
              </w:rPr>
              <w:t>Yes</w:t>
            </w:r>
          </w:p>
          <w:p w14:paraId="3F2F5E7C" w14:textId="77777777" w:rsidR="00823B2C" w:rsidRPr="00E06F60" w:rsidRDefault="00823B2C" w:rsidP="004847EE">
            <w:pPr>
              <w:autoSpaceDE w:val="0"/>
              <w:autoSpaceDN w:val="0"/>
              <w:adjustRightInd w:val="0"/>
              <w:jc w:val="center"/>
              <w:rPr>
                <w:sz w:val="18"/>
                <w:szCs w:val="18"/>
                <w:lang w:val="en-US"/>
              </w:rPr>
            </w:pPr>
            <w:r w:rsidRPr="00E06F60">
              <w:rPr>
                <w:sz w:val="18"/>
                <w:szCs w:val="18"/>
                <w:lang w:val="en-US"/>
              </w:rPr>
              <w:t>1.002</w:t>
            </w:r>
            <w:r w:rsidRPr="00E06F60">
              <w:rPr>
                <w:color w:val="FFFFFF" w:themeColor="background1"/>
                <w:sz w:val="18"/>
                <w:szCs w:val="18"/>
                <w:lang w:val="en-US"/>
              </w:rPr>
              <w:t>***</w:t>
            </w:r>
            <w:r w:rsidRPr="00E06F60">
              <w:rPr>
                <w:sz w:val="18"/>
                <w:szCs w:val="18"/>
                <w:lang w:val="en-US"/>
              </w:rPr>
              <w:t>(.015)</w:t>
            </w:r>
          </w:p>
          <w:p w14:paraId="17487F29" w14:textId="77777777" w:rsidR="00823B2C" w:rsidRPr="00E06F60" w:rsidRDefault="00823B2C" w:rsidP="004847EE">
            <w:pPr>
              <w:autoSpaceDE w:val="0"/>
              <w:autoSpaceDN w:val="0"/>
              <w:adjustRightInd w:val="0"/>
              <w:jc w:val="center"/>
              <w:rPr>
                <w:sz w:val="18"/>
                <w:szCs w:val="18"/>
                <w:lang w:val="en-US"/>
              </w:rPr>
            </w:pPr>
            <w:r w:rsidRPr="00E06F60">
              <w:rPr>
                <w:sz w:val="18"/>
                <w:szCs w:val="18"/>
                <w:lang w:val="en-US"/>
              </w:rPr>
              <w:t>1.005</w:t>
            </w:r>
            <w:r w:rsidRPr="00E06F60">
              <w:rPr>
                <w:color w:val="FFFFFF" w:themeColor="background1"/>
                <w:sz w:val="18"/>
                <w:szCs w:val="18"/>
                <w:lang w:val="en-US"/>
              </w:rPr>
              <w:t>***</w:t>
            </w:r>
            <w:r w:rsidRPr="00E06F60">
              <w:rPr>
                <w:sz w:val="18"/>
                <w:szCs w:val="18"/>
                <w:lang w:val="en-US"/>
              </w:rPr>
              <w:t>(.081)</w:t>
            </w:r>
          </w:p>
          <w:p w14:paraId="5342FFA4" w14:textId="67658659" w:rsidR="00823B2C" w:rsidRPr="00E06F60" w:rsidRDefault="00E06F60" w:rsidP="004847EE">
            <w:pPr>
              <w:jc w:val="center"/>
              <w:rPr>
                <w:sz w:val="18"/>
                <w:szCs w:val="18"/>
                <w:lang w:val="en-US"/>
              </w:rPr>
            </w:pPr>
            <w:r w:rsidRPr="00E06F60">
              <w:rPr>
                <w:sz w:val="18"/>
                <w:szCs w:val="18"/>
                <w:lang w:val="en-US"/>
              </w:rPr>
              <w:t xml:space="preserve"> </w:t>
            </w:r>
            <w:r w:rsidR="00823B2C" w:rsidRPr="00E06F60">
              <w:rPr>
                <w:sz w:val="18"/>
                <w:szCs w:val="18"/>
                <w:lang w:val="en-US"/>
              </w:rPr>
              <w:t>.911</w:t>
            </w:r>
            <w:r w:rsidR="00823B2C" w:rsidRPr="00E06F60">
              <w:rPr>
                <w:color w:val="FFFFFF" w:themeColor="background1"/>
                <w:sz w:val="18"/>
                <w:szCs w:val="18"/>
                <w:lang w:val="en-US"/>
              </w:rPr>
              <w:t>***</w:t>
            </w:r>
            <w:r w:rsidR="00823B2C" w:rsidRPr="00E06F60">
              <w:rPr>
                <w:sz w:val="18"/>
                <w:szCs w:val="18"/>
                <w:lang w:val="en-US"/>
              </w:rPr>
              <w:t>(.049)</w:t>
            </w:r>
          </w:p>
          <w:p w14:paraId="4C5615D0" w14:textId="77777777" w:rsidR="00823B2C" w:rsidRPr="00E06F60" w:rsidRDefault="00823B2C" w:rsidP="004847EE">
            <w:pPr>
              <w:autoSpaceDE w:val="0"/>
              <w:autoSpaceDN w:val="0"/>
              <w:adjustRightInd w:val="0"/>
              <w:jc w:val="center"/>
              <w:rPr>
                <w:sz w:val="18"/>
                <w:szCs w:val="18"/>
                <w:lang w:val="en-US"/>
              </w:rPr>
            </w:pPr>
            <w:r w:rsidRPr="00E06F60">
              <w:rPr>
                <w:sz w:val="18"/>
                <w:szCs w:val="18"/>
                <w:lang w:val="en-US"/>
              </w:rPr>
              <w:t>1.001</w:t>
            </w:r>
            <w:r w:rsidRPr="00E06F60">
              <w:rPr>
                <w:color w:val="FFFFFF" w:themeColor="background1"/>
                <w:sz w:val="18"/>
                <w:szCs w:val="18"/>
                <w:lang w:val="en-US"/>
              </w:rPr>
              <w:t>***</w:t>
            </w:r>
            <w:r w:rsidRPr="00E06F60">
              <w:rPr>
                <w:sz w:val="18"/>
                <w:szCs w:val="18"/>
                <w:lang w:val="en-US"/>
              </w:rPr>
              <w:t>(.038)</w:t>
            </w:r>
          </w:p>
          <w:p w14:paraId="1D8FA13C" w14:textId="77777777" w:rsidR="00823B2C" w:rsidRPr="00E06F60" w:rsidRDefault="00823B2C" w:rsidP="004847EE">
            <w:pPr>
              <w:autoSpaceDE w:val="0"/>
              <w:autoSpaceDN w:val="0"/>
              <w:adjustRightInd w:val="0"/>
              <w:jc w:val="center"/>
              <w:rPr>
                <w:sz w:val="18"/>
                <w:szCs w:val="18"/>
                <w:lang w:val="en-US"/>
              </w:rPr>
            </w:pPr>
            <w:r w:rsidRPr="00E06F60">
              <w:rPr>
                <w:sz w:val="18"/>
                <w:szCs w:val="18"/>
                <w:lang w:val="en-US"/>
              </w:rPr>
              <w:t>1.</w:t>
            </w:r>
            <w:r w:rsidRPr="00E06F60">
              <w:rPr>
                <w:color w:val="000000" w:themeColor="text1"/>
                <w:sz w:val="18"/>
                <w:szCs w:val="18"/>
                <w:lang w:val="en-US"/>
              </w:rPr>
              <w:t>013</w:t>
            </w:r>
            <w:r w:rsidRPr="00E06F60">
              <w:rPr>
                <w:color w:val="FFFFFF" w:themeColor="background1"/>
                <w:sz w:val="18"/>
                <w:szCs w:val="18"/>
                <w:lang w:val="en-US"/>
              </w:rPr>
              <w:t>***</w:t>
            </w:r>
            <w:r w:rsidRPr="00E06F60">
              <w:rPr>
                <w:sz w:val="18"/>
                <w:szCs w:val="18"/>
                <w:lang w:val="en-US"/>
              </w:rPr>
              <w:t>(.024)</w:t>
            </w:r>
          </w:p>
          <w:p w14:paraId="2A293804" w14:textId="77777777" w:rsidR="00823B2C" w:rsidRPr="00E06F60" w:rsidRDefault="00823B2C" w:rsidP="004847EE">
            <w:pPr>
              <w:jc w:val="center"/>
              <w:rPr>
                <w:sz w:val="18"/>
                <w:szCs w:val="18"/>
                <w:lang w:val="en-US"/>
              </w:rPr>
            </w:pPr>
            <w:r w:rsidRPr="00E06F60">
              <w:rPr>
                <w:sz w:val="18"/>
                <w:szCs w:val="18"/>
                <w:lang w:val="en-US"/>
              </w:rPr>
              <w:t>1.027</w:t>
            </w:r>
            <w:r w:rsidRPr="00E06F60">
              <w:rPr>
                <w:color w:val="FFFFFF" w:themeColor="background1"/>
                <w:sz w:val="18"/>
                <w:szCs w:val="18"/>
                <w:lang w:val="en-US"/>
              </w:rPr>
              <w:t>***</w:t>
            </w:r>
            <w:r w:rsidRPr="00E06F60">
              <w:rPr>
                <w:sz w:val="18"/>
                <w:szCs w:val="18"/>
                <w:lang w:val="en-US"/>
              </w:rPr>
              <w:t>(.021)</w:t>
            </w:r>
          </w:p>
          <w:p w14:paraId="0A56B44B" w14:textId="77BEFD16" w:rsidR="00823B2C" w:rsidRPr="00E06F60" w:rsidRDefault="00E06F60" w:rsidP="004847EE">
            <w:pPr>
              <w:jc w:val="center"/>
              <w:rPr>
                <w:sz w:val="18"/>
                <w:szCs w:val="18"/>
                <w:lang w:val="en-US"/>
              </w:rPr>
            </w:pPr>
            <w:r w:rsidRPr="00E06F60">
              <w:rPr>
                <w:sz w:val="18"/>
                <w:szCs w:val="18"/>
                <w:lang w:val="en-US"/>
              </w:rPr>
              <w:t xml:space="preserve"> </w:t>
            </w:r>
            <w:r w:rsidR="00823B2C" w:rsidRPr="00E06F60">
              <w:rPr>
                <w:sz w:val="18"/>
                <w:szCs w:val="18"/>
                <w:lang w:val="en-US"/>
              </w:rPr>
              <w:t>.962</w:t>
            </w:r>
            <w:r w:rsidR="00823B2C" w:rsidRPr="00E06F60">
              <w:rPr>
                <w:color w:val="FFFFFF" w:themeColor="background1"/>
                <w:sz w:val="18"/>
                <w:szCs w:val="18"/>
                <w:lang w:val="en-US"/>
              </w:rPr>
              <w:t>***</w:t>
            </w:r>
            <w:r w:rsidR="00823B2C" w:rsidRPr="00E06F60">
              <w:rPr>
                <w:sz w:val="18"/>
                <w:szCs w:val="18"/>
                <w:lang w:val="en-US"/>
              </w:rPr>
              <w:t>(.023)</w:t>
            </w:r>
          </w:p>
          <w:p w14:paraId="3B4F559F" w14:textId="77777777" w:rsidR="00823B2C" w:rsidRPr="00E06F60" w:rsidRDefault="00823B2C" w:rsidP="004847EE">
            <w:pPr>
              <w:jc w:val="center"/>
              <w:rPr>
                <w:sz w:val="18"/>
                <w:szCs w:val="18"/>
                <w:lang w:val="en-US"/>
              </w:rPr>
            </w:pPr>
            <w:r w:rsidRPr="00E06F60">
              <w:rPr>
                <w:sz w:val="18"/>
                <w:szCs w:val="18"/>
                <w:lang w:val="en-US"/>
              </w:rPr>
              <w:t>1.025</w:t>
            </w:r>
            <w:r w:rsidRPr="00E06F60">
              <w:rPr>
                <w:color w:val="FFFFFF" w:themeColor="background1"/>
                <w:sz w:val="18"/>
                <w:szCs w:val="18"/>
                <w:lang w:val="en-US"/>
              </w:rPr>
              <w:t>***</w:t>
            </w:r>
            <w:r w:rsidRPr="00E06F60">
              <w:rPr>
                <w:sz w:val="18"/>
                <w:szCs w:val="18"/>
                <w:lang w:val="en-US"/>
              </w:rPr>
              <w:t>(.022)</w:t>
            </w:r>
          </w:p>
          <w:p w14:paraId="6D948D53" w14:textId="77777777" w:rsidR="00823B2C" w:rsidRPr="00E06F60" w:rsidRDefault="00823B2C" w:rsidP="004847EE">
            <w:pPr>
              <w:jc w:val="center"/>
              <w:rPr>
                <w:sz w:val="18"/>
                <w:szCs w:val="18"/>
                <w:lang w:val="en-US"/>
              </w:rPr>
            </w:pPr>
            <w:r w:rsidRPr="00E06F60">
              <w:rPr>
                <w:sz w:val="18"/>
                <w:szCs w:val="18"/>
                <w:lang w:val="en-US"/>
              </w:rPr>
              <w:t>1.039**</w:t>
            </w:r>
            <w:r w:rsidRPr="00E06F60">
              <w:rPr>
                <w:color w:val="FFFFFF" w:themeColor="background1"/>
                <w:sz w:val="18"/>
                <w:szCs w:val="18"/>
                <w:lang w:val="en-US"/>
              </w:rPr>
              <w:t>*</w:t>
            </w:r>
            <w:r w:rsidRPr="00E06F60">
              <w:rPr>
                <w:sz w:val="18"/>
                <w:szCs w:val="18"/>
                <w:lang w:val="en-US"/>
              </w:rPr>
              <w:t>(.014)</w:t>
            </w:r>
          </w:p>
          <w:p w14:paraId="76FE9DD0" w14:textId="77777777" w:rsidR="00823B2C" w:rsidRPr="00E06F60" w:rsidRDefault="00823B2C" w:rsidP="004847EE">
            <w:pPr>
              <w:jc w:val="center"/>
              <w:rPr>
                <w:sz w:val="18"/>
                <w:szCs w:val="18"/>
                <w:lang w:val="en-US"/>
              </w:rPr>
            </w:pPr>
            <w:r w:rsidRPr="00E06F60">
              <w:rPr>
                <w:sz w:val="18"/>
                <w:szCs w:val="18"/>
                <w:lang w:val="en-US"/>
              </w:rPr>
              <w:t>1.010</w:t>
            </w:r>
            <w:r w:rsidRPr="00E06F60">
              <w:rPr>
                <w:color w:val="FFFFFF" w:themeColor="background1"/>
                <w:sz w:val="18"/>
                <w:szCs w:val="18"/>
                <w:lang w:val="en-US"/>
              </w:rPr>
              <w:t>***</w:t>
            </w:r>
            <w:r w:rsidRPr="00E06F60">
              <w:rPr>
                <w:sz w:val="18"/>
                <w:szCs w:val="18"/>
                <w:lang w:val="en-US"/>
              </w:rPr>
              <w:t>(.022)</w:t>
            </w:r>
          </w:p>
          <w:p w14:paraId="20F92DB9" w14:textId="77777777" w:rsidR="00823B2C" w:rsidRPr="00E06F60" w:rsidRDefault="00823B2C" w:rsidP="004847EE">
            <w:pPr>
              <w:jc w:val="center"/>
              <w:rPr>
                <w:sz w:val="18"/>
                <w:szCs w:val="18"/>
                <w:lang w:val="en-US"/>
              </w:rPr>
            </w:pPr>
            <w:r w:rsidRPr="00E06F60">
              <w:rPr>
                <w:sz w:val="18"/>
                <w:szCs w:val="18"/>
                <w:lang w:val="en-US"/>
              </w:rPr>
              <w:t>1.027</w:t>
            </w:r>
            <w:r w:rsidRPr="00E06F60">
              <w:rPr>
                <w:color w:val="FFFFFF" w:themeColor="background1"/>
                <w:sz w:val="18"/>
                <w:szCs w:val="18"/>
                <w:lang w:val="en-US"/>
              </w:rPr>
              <w:t>***</w:t>
            </w:r>
            <w:r w:rsidRPr="00E06F60">
              <w:rPr>
                <w:sz w:val="18"/>
                <w:szCs w:val="18"/>
                <w:lang w:val="en-US"/>
              </w:rPr>
              <w:t>(.025)</w:t>
            </w:r>
          </w:p>
          <w:p w14:paraId="125BE11C" w14:textId="77777777" w:rsidR="00823B2C" w:rsidRPr="00E06F60" w:rsidRDefault="00823B2C" w:rsidP="004847EE">
            <w:pPr>
              <w:jc w:val="center"/>
              <w:rPr>
                <w:sz w:val="18"/>
                <w:szCs w:val="18"/>
                <w:lang w:val="en-US"/>
              </w:rPr>
            </w:pPr>
            <w:r w:rsidRPr="00E06F60">
              <w:rPr>
                <w:sz w:val="18"/>
                <w:szCs w:val="18"/>
                <w:lang w:val="en-US"/>
              </w:rPr>
              <w:t>1.159*</w:t>
            </w:r>
            <w:r w:rsidRPr="00E06F60">
              <w:rPr>
                <w:color w:val="FFFFFF" w:themeColor="background1"/>
                <w:sz w:val="18"/>
                <w:szCs w:val="18"/>
                <w:lang w:val="en-US"/>
              </w:rPr>
              <w:t>**</w:t>
            </w:r>
            <w:r w:rsidRPr="00E06F60">
              <w:rPr>
                <w:sz w:val="18"/>
                <w:szCs w:val="18"/>
                <w:lang w:val="en-US"/>
              </w:rPr>
              <w:t>(.078)</w:t>
            </w:r>
          </w:p>
          <w:p w14:paraId="69D7ACE9" w14:textId="23F171BE" w:rsidR="00823B2C" w:rsidRPr="00E06F60" w:rsidRDefault="00E06F60" w:rsidP="004847EE">
            <w:pPr>
              <w:autoSpaceDE w:val="0"/>
              <w:autoSpaceDN w:val="0"/>
              <w:adjustRightInd w:val="0"/>
              <w:jc w:val="center"/>
              <w:rPr>
                <w:sz w:val="18"/>
                <w:szCs w:val="18"/>
                <w:lang w:val="en-US"/>
              </w:rPr>
            </w:pPr>
            <w:r w:rsidRPr="00E06F60">
              <w:rPr>
                <w:sz w:val="18"/>
                <w:szCs w:val="18"/>
                <w:lang w:val="en-US"/>
              </w:rPr>
              <w:t xml:space="preserve"> </w:t>
            </w:r>
            <w:r w:rsidR="00823B2C" w:rsidRPr="00E06F60">
              <w:rPr>
                <w:sz w:val="18"/>
                <w:szCs w:val="18"/>
                <w:lang w:val="en-US"/>
              </w:rPr>
              <w:t>.814</w:t>
            </w:r>
            <w:r w:rsidR="00823B2C" w:rsidRPr="00E06F60">
              <w:rPr>
                <w:color w:val="000000" w:themeColor="text1"/>
                <w:sz w:val="18"/>
                <w:szCs w:val="18"/>
                <w:lang w:val="en-US"/>
              </w:rPr>
              <w:t>*</w:t>
            </w:r>
            <w:r w:rsidR="00823B2C" w:rsidRPr="00E06F60">
              <w:rPr>
                <w:color w:val="FFFFFF" w:themeColor="background1"/>
                <w:sz w:val="18"/>
                <w:szCs w:val="18"/>
                <w:lang w:val="en-US"/>
              </w:rPr>
              <w:t>**</w:t>
            </w:r>
            <w:r w:rsidR="00823B2C" w:rsidRPr="00E06F60">
              <w:rPr>
                <w:sz w:val="18"/>
                <w:szCs w:val="18"/>
                <w:lang w:val="en-US"/>
              </w:rPr>
              <w:t>(.077)</w:t>
            </w:r>
          </w:p>
          <w:p w14:paraId="12115A43" w14:textId="77777777" w:rsidR="00823B2C" w:rsidRPr="00E06F60" w:rsidRDefault="00823B2C" w:rsidP="004847EE">
            <w:pPr>
              <w:jc w:val="center"/>
              <w:rPr>
                <w:sz w:val="18"/>
                <w:szCs w:val="18"/>
                <w:lang w:val="en-US"/>
              </w:rPr>
            </w:pPr>
            <w:r w:rsidRPr="00E06F60">
              <w:rPr>
                <w:sz w:val="18"/>
                <w:szCs w:val="18"/>
                <w:lang w:val="en-US"/>
              </w:rPr>
              <w:t>1.049</w:t>
            </w:r>
            <w:r w:rsidRPr="00E06F60">
              <w:rPr>
                <w:color w:val="FFFFFF" w:themeColor="background1"/>
                <w:sz w:val="18"/>
                <w:szCs w:val="18"/>
                <w:lang w:val="en-US"/>
              </w:rPr>
              <w:t>***</w:t>
            </w:r>
            <w:r w:rsidRPr="00E06F60">
              <w:rPr>
                <w:sz w:val="18"/>
                <w:szCs w:val="18"/>
                <w:lang w:val="en-US"/>
              </w:rPr>
              <w:t>(.045)</w:t>
            </w:r>
          </w:p>
          <w:p w14:paraId="3EC07A3B" w14:textId="77777777" w:rsidR="00823B2C" w:rsidRPr="00E06F60" w:rsidRDefault="00823B2C" w:rsidP="004847EE">
            <w:pPr>
              <w:autoSpaceDE w:val="0"/>
              <w:autoSpaceDN w:val="0"/>
              <w:adjustRightInd w:val="0"/>
              <w:jc w:val="center"/>
              <w:rPr>
                <w:sz w:val="18"/>
                <w:szCs w:val="18"/>
                <w:lang w:val="en-US"/>
              </w:rPr>
            </w:pPr>
            <w:r w:rsidRPr="00E06F60">
              <w:rPr>
                <w:sz w:val="18"/>
                <w:szCs w:val="18"/>
                <w:lang w:val="en-US"/>
              </w:rPr>
              <w:t>Yes</w:t>
            </w:r>
          </w:p>
          <w:p w14:paraId="791E049E" w14:textId="77777777" w:rsidR="00823B2C" w:rsidRPr="00E06F60" w:rsidRDefault="00823B2C" w:rsidP="004847EE">
            <w:pPr>
              <w:autoSpaceDE w:val="0"/>
              <w:autoSpaceDN w:val="0"/>
              <w:adjustRightInd w:val="0"/>
              <w:jc w:val="center"/>
              <w:rPr>
                <w:sz w:val="18"/>
                <w:szCs w:val="18"/>
                <w:lang w:val="en-US"/>
              </w:rPr>
            </w:pPr>
            <w:r w:rsidRPr="00E06F60">
              <w:rPr>
                <w:sz w:val="18"/>
                <w:szCs w:val="18"/>
                <w:lang w:val="en-US"/>
              </w:rPr>
              <w:t>Yes</w:t>
            </w:r>
          </w:p>
          <w:p w14:paraId="0FA423C7" w14:textId="77777777" w:rsidR="00823B2C" w:rsidRPr="00E06F60" w:rsidRDefault="00823B2C" w:rsidP="004847EE">
            <w:pPr>
              <w:autoSpaceDE w:val="0"/>
              <w:autoSpaceDN w:val="0"/>
              <w:adjustRightInd w:val="0"/>
              <w:jc w:val="center"/>
              <w:rPr>
                <w:sz w:val="18"/>
                <w:szCs w:val="18"/>
                <w:lang w:val="en-US"/>
              </w:rPr>
            </w:pPr>
            <w:r w:rsidRPr="00E06F60">
              <w:rPr>
                <w:sz w:val="18"/>
                <w:szCs w:val="18"/>
                <w:lang w:val="en-US"/>
              </w:rPr>
              <w:t>No</w:t>
            </w:r>
          </w:p>
          <w:p w14:paraId="26FD3EDE" w14:textId="77777777" w:rsidR="00823B2C" w:rsidRPr="00E06F60" w:rsidRDefault="00823B2C" w:rsidP="004847EE">
            <w:pPr>
              <w:autoSpaceDE w:val="0"/>
              <w:autoSpaceDN w:val="0"/>
              <w:adjustRightInd w:val="0"/>
              <w:jc w:val="center"/>
              <w:rPr>
                <w:sz w:val="18"/>
                <w:szCs w:val="18"/>
                <w:lang w:val="en-US"/>
              </w:rPr>
            </w:pPr>
            <w:r w:rsidRPr="00E06F60">
              <w:rPr>
                <w:sz w:val="18"/>
                <w:szCs w:val="18"/>
                <w:lang w:val="en-US"/>
              </w:rPr>
              <w:t>–97,080</w:t>
            </w:r>
          </w:p>
          <w:p w14:paraId="5C619F9E" w14:textId="77777777" w:rsidR="00823B2C" w:rsidRPr="00E06F60" w:rsidRDefault="00823B2C" w:rsidP="004847EE">
            <w:pPr>
              <w:autoSpaceDE w:val="0"/>
              <w:autoSpaceDN w:val="0"/>
              <w:adjustRightInd w:val="0"/>
              <w:jc w:val="center"/>
              <w:rPr>
                <w:sz w:val="18"/>
                <w:szCs w:val="18"/>
                <w:lang w:val="en-US"/>
              </w:rPr>
            </w:pPr>
            <w:r w:rsidRPr="00E06F60">
              <w:rPr>
                <w:sz w:val="18"/>
                <w:szCs w:val="18"/>
                <w:lang w:val="en-US"/>
              </w:rPr>
              <w:t>–</w:t>
            </w:r>
          </w:p>
        </w:tc>
        <w:tc>
          <w:tcPr>
            <w:tcW w:w="2160" w:type="dxa"/>
            <w:tcBorders>
              <w:top w:val="nil"/>
              <w:left w:val="nil"/>
              <w:bottom w:val="nil"/>
              <w:right w:val="nil"/>
            </w:tcBorders>
          </w:tcPr>
          <w:p w14:paraId="2835497D" w14:textId="77777777" w:rsidR="00823B2C" w:rsidRPr="00E06F60" w:rsidRDefault="00823B2C" w:rsidP="004847EE">
            <w:pPr>
              <w:autoSpaceDE w:val="0"/>
              <w:autoSpaceDN w:val="0"/>
              <w:adjustRightInd w:val="0"/>
              <w:jc w:val="center"/>
              <w:rPr>
                <w:sz w:val="18"/>
                <w:szCs w:val="18"/>
                <w:lang w:val="en-US"/>
              </w:rPr>
            </w:pPr>
          </w:p>
          <w:p w14:paraId="1F511921" w14:textId="77777777" w:rsidR="00823B2C" w:rsidRPr="00E06F60" w:rsidRDefault="00823B2C" w:rsidP="004847EE">
            <w:pPr>
              <w:autoSpaceDE w:val="0"/>
              <w:autoSpaceDN w:val="0"/>
              <w:adjustRightInd w:val="0"/>
              <w:jc w:val="center"/>
              <w:rPr>
                <w:sz w:val="18"/>
                <w:szCs w:val="18"/>
                <w:lang w:val="en-US"/>
              </w:rPr>
            </w:pPr>
            <w:r w:rsidRPr="00E06F60">
              <w:rPr>
                <w:sz w:val="18"/>
                <w:szCs w:val="18"/>
                <w:lang w:val="en-US"/>
              </w:rPr>
              <w:t>Yes</w:t>
            </w:r>
          </w:p>
          <w:p w14:paraId="053DBCDE" w14:textId="77777777" w:rsidR="00823B2C" w:rsidRPr="00E06F60" w:rsidRDefault="00823B2C" w:rsidP="004847EE">
            <w:pPr>
              <w:autoSpaceDE w:val="0"/>
              <w:autoSpaceDN w:val="0"/>
              <w:adjustRightInd w:val="0"/>
              <w:jc w:val="center"/>
              <w:rPr>
                <w:sz w:val="18"/>
                <w:szCs w:val="18"/>
                <w:lang w:val="en-US"/>
              </w:rPr>
            </w:pPr>
            <w:r w:rsidRPr="00E06F60">
              <w:rPr>
                <w:sz w:val="18"/>
                <w:szCs w:val="18"/>
                <w:lang w:val="en-US"/>
              </w:rPr>
              <w:t>1.105*</w:t>
            </w:r>
            <w:r w:rsidRPr="00E06F60">
              <w:rPr>
                <w:color w:val="000000" w:themeColor="text1"/>
                <w:sz w:val="18"/>
                <w:szCs w:val="18"/>
                <w:lang w:val="en-US"/>
              </w:rPr>
              <w:t>**</w:t>
            </w:r>
            <w:r w:rsidRPr="00E06F60">
              <w:rPr>
                <w:sz w:val="18"/>
                <w:szCs w:val="18"/>
                <w:lang w:val="en-US"/>
              </w:rPr>
              <w:t>(.029)</w:t>
            </w:r>
          </w:p>
          <w:p w14:paraId="2C8334C4" w14:textId="61E00407" w:rsidR="00823B2C" w:rsidRPr="00E06F60" w:rsidRDefault="00E06F60" w:rsidP="004847EE">
            <w:pPr>
              <w:autoSpaceDE w:val="0"/>
              <w:autoSpaceDN w:val="0"/>
              <w:adjustRightInd w:val="0"/>
              <w:jc w:val="center"/>
              <w:rPr>
                <w:sz w:val="18"/>
                <w:szCs w:val="18"/>
                <w:lang w:val="en-US"/>
              </w:rPr>
            </w:pPr>
            <w:r w:rsidRPr="00E06F60">
              <w:rPr>
                <w:sz w:val="18"/>
                <w:szCs w:val="18"/>
                <w:lang w:val="en-US"/>
              </w:rPr>
              <w:t xml:space="preserve"> </w:t>
            </w:r>
            <w:r w:rsidR="00823B2C" w:rsidRPr="00E06F60">
              <w:rPr>
                <w:sz w:val="18"/>
                <w:szCs w:val="18"/>
                <w:lang w:val="en-US"/>
              </w:rPr>
              <w:t>.791*</w:t>
            </w:r>
            <w:r w:rsidR="00823B2C" w:rsidRPr="00E06F60">
              <w:rPr>
                <w:color w:val="000000" w:themeColor="text1"/>
                <w:sz w:val="18"/>
                <w:szCs w:val="18"/>
                <w:lang w:val="en-US"/>
              </w:rPr>
              <w:t>**</w:t>
            </w:r>
            <w:r w:rsidR="00823B2C" w:rsidRPr="00E06F60">
              <w:rPr>
                <w:sz w:val="18"/>
                <w:szCs w:val="18"/>
                <w:lang w:val="en-US"/>
              </w:rPr>
              <w:t>(.032)</w:t>
            </w:r>
          </w:p>
          <w:p w14:paraId="408C0BCF" w14:textId="381A739E" w:rsidR="00823B2C" w:rsidRPr="00E06F60" w:rsidRDefault="00E06F60" w:rsidP="004847EE">
            <w:pPr>
              <w:jc w:val="center"/>
              <w:rPr>
                <w:sz w:val="18"/>
                <w:szCs w:val="18"/>
                <w:lang w:val="en-US"/>
              </w:rPr>
            </w:pPr>
            <w:r w:rsidRPr="00E06F60">
              <w:rPr>
                <w:sz w:val="18"/>
                <w:szCs w:val="18"/>
                <w:lang w:val="en-US"/>
              </w:rPr>
              <w:t xml:space="preserve"> </w:t>
            </w:r>
            <w:r w:rsidR="00823B2C" w:rsidRPr="00E06F60">
              <w:rPr>
                <w:sz w:val="18"/>
                <w:szCs w:val="18"/>
                <w:lang w:val="en-US"/>
              </w:rPr>
              <w:t>.838**</w:t>
            </w:r>
            <w:r w:rsidR="00823B2C" w:rsidRPr="00E06F60">
              <w:rPr>
                <w:color w:val="000000" w:themeColor="text1"/>
                <w:sz w:val="18"/>
                <w:szCs w:val="18"/>
                <w:lang w:val="en-US"/>
              </w:rPr>
              <w:t>*</w:t>
            </w:r>
            <w:r w:rsidR="00823B2C" w:rsidRPr="00E06F60">
              <w:rPr>
                <w:sz w:val="18"/>
                <w:szCs w:val="18"/>
                <w:lang w:val="en-US"/>
              </w:rPr>
              <w:t>(.021)</w:t>
            </w:r>
          </w:p>
          <w:p w14:paraId="57ADDE69" w14:textId="77777777" w:rsidR="00823B2C" w:rsidRPr="00E06F60" w:rsidRDefault="00823B2C" w:rsidP="004847EE">
            <w:pPr>
              <w:autoSpaceDE w:val="0"/>
              <w:autoSpaceDN w:val="0"/>
              <w:adjustRightInd w:val="0"/>
              <w:jc w:val="center"/>
              <w:rPr>
                <w:sz w:val="18"/>
                <w:szCs w:val="18"/>
                <w:lang w:val="en-US"/>
              </w:rPr>
            </w:pPr>
            <w:r w:rsidRPr="00E06F60">
              <w:rPr>
                <w:sz w:val="18"/>
                <w:szCs w:val="18"/>
                <w:lang w:val="en-US"/>
              </w:rPr>
              <w:t>1.028</w:t>
            </w:r>
            <w:r w:rsidRPr="00E06F60">
              <w:rPr>
                <w:color w:val="FFFFFF" w:themeColor="background1"/>
                <w:sz w:val="18"/>
                <w:szCs w:val="18"/>
                <w:lang w:val="en-US"/>
              </w:rPr>
              <w:t>***</w:t>
            </w:r>
            <w:r w:rsidRPr="00E06F60">
              <w:rPr>
                <w:sz w:val="18"/>
                <w:szCs w:val="18"/>
                <w:lang w:val="en-US"/>
              </w:rPr>
              <w:t>(.025)</w:t>
            </w:r>
          </w:p>
          <w:p w14:paraId="443A56A8" w14:textId="416CCA39" w:rsidR="00823B2C" w:rsidRPr="00E06F60" w:rsidRDefault="00E06F60" w:rsidP="004847EE">
            <w:pPr>
              <w:autoSpaceDE w:val="0"/>
              <w:autoSpaceDN w:val="0"/>
              <w:adjustRightInd w:val="0"/>
              <w:jc w:val="center"/>
              <w:rPr>
                <w:sz w:val="18"/>
                <w:szCs w:val="18"/>
                <w:lang w:val="en-US"/>
              </w:rPr>
            </w:pPr>
            <w:r w:rsidRPr="00E06F60">
              <w:rPr>
                <w:sz w:val="18"/>
                <w:szCs w:val="18"/>
                <w:lang w:val="en-US"/>
              </w:rPr>
              <w:t xml:space="preserve"> </w:t>
            </w:r>
            <w:r w:rsidR="00823B2C" w:rsidRPr="00E06F60">
              <w:rPr>
                <w:sz w:val="18"/>
                <w:szCs w:val="18"/>
                <w:lang w:val="en-US"/>
              </w:rPr>
              <w:t>.</w:t>
            </w:r>
            <w:r w:rsidR="00823B2C" w:rsidRPr="00E06F60">
              <w:rPr>
                <w:color w:val="000000" w:themeColor="text1"/>
                <w:sz w:val="18"/>
                <w:szCs w:val="18"/>
                <w:lang w:val="en-US"/>
              </w:rPr>
              <w:t>997</w:t>
            </w:r>
            <w:r w:rsidR="00823B2C" w:rsidRPr="00E06F60">
              <w:rPr>
                <w:color w:val="FFFFFF" w:themeColor="background1"/>
                <w:sz w:val="18"/>
                <w:szCs w:val="18"/>
                <w:lang w:val="en-US"/>
              </w:rPr>
              <w:t>***</w:t>
            </w:r>
            <w:r w:rsidR="00823B2C" w:rsidRPr="00E06F60">
              <w:rPr>
                <w:sz w:val="18"/>
                <w:szCs w:val="18"/>
                <w:lang w:val="en-US"/>
              </w:rPr>
              <w:t>(.017)</w:t>
            </w:r>
          </w:p>
          <w:p w14:paraId="0D1B562F" w14:textId="77777777" w:rsidR="00823B2C" w:rsidRPr="00E06F60" w:rsidRDefault="00823B2C" w:rsidP="004847EE">
            <w:pPr>
              <w:jc w:val="center"/>
              <w:rPr>
                <w:sz w:val="18"/>
                <w:szCs w:val="18"/>
                <w:lang w:val="en-US"/>
              </w:rPr>
            </w:pPr>
            <w:r w:rsidRPr="00E06F60">
              <w:rPr>
                <w:sz w:val="18"/>
                <w:szCs w:val="18"/>
                <w:lang w:val="en-US"/>
              </w:rPr>
              <w:t>1.024</w:t>
            </w:r>
            <w:r w:rsidRPr="00E06F60">
              <w:rPr>
                <w:color w:val="FFFFFF" w:themeColor="background1"/>
                <w:sz w:val="18"/>
                <w:szCs w:val="18"/>
                <w:lang w:val="en-US"/>
              </w:rPr>
              <w:t>***</w:t>
            </w:r>
            <w:r w:rsidRPr="00E06F60">
              <w:rPr>
                <w:sz w:val="18"/>
                <w:szCs w:val="18"/>
                <w:lang w:val="en-US"/>
              </w:rPr>
              <w:t>(.027)</w:t>
            </w:r>
          </w:p>
          <w:p w14:paraId="6CC5F2CF" w14:textId="05A1CB25" w:rsidR="00823B2C" w:rsidRPr="00E06F60" w:rsidRDefault="00E06F60" w:rsidP="004847EE">
            <w:pPr>
              <w:jc w:val="center"/>
              <w:rPr>
                <w:sz w:val="18"/>
                <w:szCs w:val="18"/>
                <w:lang w:val="en-US"/>
              </w:rPr>
            </w:pPr>
            <w:r w:rsidRPr="00E06F60">
              <w:rPr>
                <w:sz w:val="18"/>
                <w:szCs w:val="18"/>
                <w:lang w:val="en-US"/>
              </w:rPr>
              <w:t xml:space="preserve"> </w:t>
            </w:r>
            <w:r w:rsidR="00823B2C" w:rsidRPr="00E06F60">
              <w:rPr>
                <w:sz w:val="18"/>
                <w:szCs w:val="18"/>
                <w:lang w:val="en-US"/>
              </w:rPr>
              <w:t>.932**</w:t>
            </w:r>
            <w:r w:rsidR="00823B2C" w:rsidRPr="00E06F60">
              <w:rPr>
                <w:color w:val="FFFFFF" w:themeColor="background1"/>
                <w:sz w:val="18"/>
                <w:szCs w:val="18"/>
                <w:lang w:val="en-US"/>
              </w:rPr>
              <w:t>*</w:t>
            </w:r>
            <w:r w:rsidR="00823B2C" w:rsidRPr="00E06F60">
              <w:rPr>
                <w:sz w:val="18"/>
                <w:szCs w:val="18"/>
                <w:lang w:val="en-US"/>
              </w:rPr>
              <w:t>(.025)</w:t>
            </w:r>
          </w:p>
          <w:p w14:paraId="0100CFB6" w14:textId="77777777" w:rsidR="00823B2C" w:rsidRPr="00E06F60" w:rsidRDefault="00823B2C" w:rsidP="004847EE">
            <w:pPr>
              <w:jc w:val="center"/>
              <w:rPr>
                <w:sz w:val="18"/>
                <w:szCs w:val="18"/>
                <w:lang w:val="en-US"/>
              </w:rPr>
            </w:pPr>
            <w:r w:rsidRPr="00E06F60">
              <w:rPr>
                <w:sz w:val="18"/>
                <w:szCs w:val="18"/>
                <w:lang w:val="en-US"/>
              </w:rPr>
              <w:t>1.167</w:t>
            </w:r>
            <w:r w:rsidRPr="00E06F60">
              <w:rPr>
                <w:color w:val="000000" w:themeColor="text1"/>
                <w:sz w:val="18"/>
                <w:szCs w:val="18"/>
                <w:lang w:val="en-US"/>
              </w:rPr>
              <w:t>***</w:t>
            </w:r>
            <w:r w:rsidRPr="00E06F60">
              <w:rPr>
                <w:sz w:val="18"/>
                <w:szCs w:val="18"/>
                <w:lang w:val="en-US"/>
              </w:rPr>
              <w:t>(.037)</w:t>
            </w:r>
          </w:p>
          <w:p w14:paraId="172D2ACC" w14:textId="77777777" w:rsidR="00823B2C" w:rsidRPr="00E06F60" w:rsidRDefault="00823B2C" w:rsidP="004847EE">
            <w:pPr>
              <w:jc w:val="center"/>
              <w:rPr>
                <w:sz w:val="18"/>
                <w:szCs w:val="18"/>
                <w:lang w:val="en-US"/>
              </w:rPr>
            </w:pPr>
            <w:r w:rsidRPr="00E06F60">
              <w:rPr>
                <w:sz w:val="18"/>
                <w:szCs w:val="18"/>
                <w:lang w:val="en-US"/>
              </w:rPr>
              <w:t>1.011</w:t>
            </w:r>
            <w:r w:rsidRPr="00E06F60">
              <w:rPr>
                <w:color w:val="FFFFFF" w:themeColor="background1"/>
                <w:sz w:val="18"/>
                <w:szCs w:val="18"/>
                <w:lang w:val="en-US"/>
              </w:rPr>
              <w:t>***</w:t>
            </w:r>
            <w:r w:rsidRPr="00E06F60">
              <w:rPr>
                <w:sz w:val="18"/>
                <w:szCs w:val="18"/>
                <w:lang w:val="en-US"/>
              </w:rPr>
              <w:t>(.030)</w:t>
            </w:r>
          </w:p>
          <w:p w14:paraId="3ACF97FF" w14:textId="77777777" w:rsidR="00823B2C" w:rsidRPr="00E06F60" w:rsidRDefault="00823B2C" w:rsidP="004847EE">
            <w:pPr>
              <w:jc w:val="center"/>
              <w:rPr>
                <w:sz w:val="18"/>
                <w:szCs w:val="18"/>
                <w:lang w:val="en-US"/>
              </w:rPr>
            </w:pPr>
            <w:r w:rsidRPr="00E06F60">
              <w:rPr>
                <w:sz w:val="18"/>
                <w:szCs w:val="18"/>
                <w:lang w:val="en-US"/>
              </w:rPr>
              <w:t>1.030</w:t>
            </w:r>
            <w:r w:rsidRPr="00E06F60">
              <w:rPr>
                <w:color w:val="FFFFFF" w:themeColor="background1"/>
                <w:sz w:val="18"/>
                <w:szCs w:val="18"/>
                <w:lang w:val="en-US"/>
              </w:rPr>
              <w:t>***</w:t>
            </w:r>
            <w:r w:rsidRPr="00E06F60">
              <w:rPr>
                <w:sz w:val="18"/>
                <w:szCs w:val="18"/>
                <w:lang w:val="en-US"/>
              </w:rPr>
              <w:t>(.025)</w:t>
            </w:r>
          </w:p>
          <w:p w14:paraId="4906E658" w14:textId="77777777" w:rsidR="00823B2C" w:rsidRPr="00E06F60" w:rsidRDefault="00823B2C" w:rsidP="004847EE">
            <w:pPr>
              <w:jc w:val="center"/>
              <w:rPr>
                <w:sz w:val="18"/>
                <w:szCs w:val="18"/>
                <w:lang w:val="en-US"/>
              </w:rPr>
            </w:pPr>
            <w:r w:rsidRPr="00E06F60">
              <w:rPr>
                <w:sz w:val="18"/>
                <w:szCs w:val="18"/>
                <w:lang w:val="en-US"/>
              </w:rPr>
              <w:t>1.095***(.024)</w:t>
            </w:r>
          </w:p>
          <w:p w14:paraId="28BF91E4" w14:textId="77777777" w:rsidR="00823B2C" w:rsidRPr="00E06F60" w:rsidRDefault="00823B2C" w:rsidP="004847EE">
            <w:pPr>
              <w:jc w:val="center"/>
              <w:rPr>
                <w:sz w:val="18"/>
                <w:szCs w:val="18"/>
                <w:lang w:val="en-US"/>
              </w:rPr>
            </w:pPr>
            <w:r w:rsidRPr="00E06F60">
              <w:rPr>
                <w:sz w:val="18"/>
                <w:szCs w:val="18"/>
                <w:lang w:val="en-US"/>
              </w:rPr>
              <w:t>1.113</w:t>
            </w:r>
            <w:r w:rsidRPr="00E06F60">
              <w:rPr>
                <w:color w:val="FFFFFF" w:themeColor="background1"/>
                <w:sz w:val="18"/>
                <w:szCs w:val="18"/>
                <w:lang w:val="en-US"/>
              </w:rPr>
              <w:t>***</w:t>
            </w:r>
            <w:r w:rsidRPr="00E06F60">
              <w:rPr>
                <w:sz w:val="18"/>
                <w:szCs w:val="18"/>
                <w:lang w:val="en-US"/>
              </w:rPr>
              <w:t>(.113)</w:t>
            </w:r>
          </w:p>
          <w:p w14:paraId="584C9C16" w14:textId="7B19C476" w:rsidR="00823B2C" w:rsidRPr="00E06F60" w:rsidRDefault="00E06F60" w:rsidP="004847EE">
            <w:pPr>
              <w:autoSpaceDE w:val="0"/>
              <w:autoSpaceDN w:val="0"/>
              <w:adjustRightInd w:val="0"/>
              <w:jc w:val="center"/>
              <w:rPr>
                <w:sz w:val="18"/>
                <w:szCs w:val="18"/>
                <w:lang w:val="en-US"/>
              </w:rPr>
            </w:pPr>
            <w:r w:rsidRPr="00E06F60">
              <w:rPr>
                <w:sz w:val="18"/>
                <w:szCs w:val="18"/>
                <w:lang w:val="en-US"/>
              </w:rPr>
              <w:t xml:space="preserve"> </w:t>
            </w:r>
            <w:r w:rsidR="00823B2C" w:rsidRPr="00E06F60">
              <w:rPr>
                <w:sz w:val="18"/>
                <w:szCs w:val="18"/>
                <w:lang w:val="en-US"/>
              </w:rPr>
              <w:t>.638</w:t>
            </w:r>
            <w:r w:rsidR="00823B2C" w:rsidRPr="00E06F60">
              <w:rPr>
                <w:color w:val="000000" w:themeColor="text1"/>
                <w:sz w:val="18"/>
                <w:szCs w:val="18"/>
                <w:lang w:val="en-US"/>
              </w:rPr>
              <w:t>***</w:t>
            </w:r>
            <w:r w:rsidR="00823B2C" w:rsidRPr="00E06F60">
              <w:rPr>
                <w:sz w:val="18"/>
                <w:szCs w:val="18"/>
                <w:lang w:val="en-US"/>
              </w:rPr>
              <w:t>(.044)</w:t>
            </w:r>
          </w:p>
          <w:p w14:paraId="0E0CE40B" w14:textId="77777777" w:rsidR="00823B2C" w:rsidRPr="00E06F60" w:rsidRDefault="00823B2C" w:rsidP="004847EE">
            <w:pPr>
              <w:jc w:val="center"/>
              <w:rPr>
                <w:sz w:val="18"/>
                <w:szCs w:val="18"/>
                <w:lang w:val="en-US"/>
              </w:rPr>
            </w:pPr>
            <w:r w:rsidRPr="00E06F60">
              <w:rPr>
                <w:sz w:val="18"/>
                <w:szCs w:val="18"/>
                <w:lang w:val="en-US"/>
              </w:rPr>
              <w:t>1.034</w:t>
            </w:r>
            <w:r w:rsidRPr="00E06F60">
              <w:rPr>
                <w:color w:val="FFFFFF" w:themeColor="background1"/>
                <w:sz w:val="18"/>
                <w:szCs w:val="18"/>
                <w:lang w:val="en-US"/>
              </w:rPr>
              <w:t>***</w:t>
            </w:r>
            <w:r w:rsidRPr="00E06F60">
              <w:rPr>
                <w:sz w:val="18"/>
                <w:szCs w:val="18"/>
                <w:lang w:val="en-US"/>
              </w:rPr>
              <w:t>(.023)</w:t>
            </w:r>
          </w:p>
          <w:p w14:paraId="1F952AA0" w14:textId="77777777" w:rsidR="00823B2C" w:rsidRPr="00E06F60" w:rsidRDefault="00823B2C" w:rsidP="004847EE">
            <w:pPr>
              <w:autoSpaceDE w:val="0"/>
              <w:autoSpaceDN w:val="0"/>
              <w:adjustRightInd w:val="0"/>
              <w:jc w:val="center"/>
              <w:rPr>
                <w:sz w:val="18"/>
                <w:szCs w:val="18"/>
                <w:lang w:val="en-US"/>
              </w:rPr>
            </w:pPr>
            <w:r w:rsidRPr="00E06F60">
              <w:rPr>
                <w:sz w:val="18"/>
                <w:szCs w:val="18"/>
                <w:lang w:val="en-US"/>
              </w:rPr>
              <w:t>Yes</w:t>
            </w:r>
          </w:p>
          <w:p w14:paraId="3891118B" w14:textId="77777777" w:rsidR="00823B2C" w:rsidRPr="00E06F60" w:rsidRDefault="00823B2C" w:rsidP="004847EE">
            <w:pPr>
              <w:autoSpaceDE w:val="0"/>
              <w:autoSpaceDN w:val="0"/>
              <w:adjustRightInd w:val="0"/>
              <w:jc w:val="center"/>
              <w:rPr>
                <w:sz w:val="18"/>
                <w:szCs w:val="18"/>
                <w:lang w:val="en-US"/>
              </w:rPr>
            </w:pPr>
            <w:r w:rsidRPr="00E06F60">
              <w:rPr>
                <w:sz w:val="18"/>
                <w:szCs w:val="18"/>
                <w:lang w:val="en-US"/>
              </w:rPr>
              <w:t>No</w:t>
            </w:r>
          </w:p>
          <w:p w14:paraId="305ADE09" w14:textId="77777777" w:rsidR="00823B2C" w:rsidRPr="00E06F60" w:rsidRDefault="00823B2C" w:rsidP="004847EE">
            <w:pPr>
              <w:autoSpaceDE w:val="0"/>
              <w:autoSpaceDN w:val="0"/>
              <w:adjustRightInd w:val="0"/>
              <w:jc w:val="center"/>
              <w:rPr>
                <w:sz w:val="18"/>
                <w:szCs w:val="18"/>
                <w:lang w:val="en-US"/>
              </w:rPr>
            </w:pPr>
            <w:r w:rsidRPr="00E06F60">
              <w:rPr>
                <w:sz w:val="18"/>
                <w:szCs w:val="18"/>
                <w:lang w:val="en-US"/>
              </w:rPr>
              <w:t>Yes</w:t>
            </w:r>
          </w:p>
          <w:p w14:paraId="2904BF43" w14:textId="77777777" w:rsidR="00823B2C" w:rsidRPr="00E06F60" w:rsidRDefault="00823B2C" w:rsidP="004847EE">
            <w:pPr>
              <w:autoSpaceDE w:val="0"/>
              <w:autoSpaceDN w:val="0"/>
              <w:adjustRightInd w:val="0"/>
              <w:jc w:val="center"/>
              <w:rPr>
                <w:sz w:val="18"/>
                <w:szCs w:val="18"/>
                <w:lang w:val="en-US"/>
              </w:rPr>
            </w:pPr>
            <w:r w:rsidRPr="00E06F60">
              <w:rPr>
                <w:sz w:val="18"/>
                <w:szCs w:val="18"/>
                <w:lang w:val="en-US"/>
              </w:rPr>
              <w:t>–31,951</w:t>
            </w:r>
          </w:p>
          <w:p w14:paraId="362A2576" w14:textId="77777777" w:rsidR="00823B2C" w:rsidRPr="00E06F60" w:rsidRDefault="00823B2C" w:rsidP="004847EE">
            <w:pPr>
              <w:autoSpaceDE w:val="0"/>
              <w:autoSpaceDN w:val="0"/>
              <w:adjustRightInd w:val="0"/>
              <w:jc w:val="center"/>
              <w:rPr>
                <w:sz w:val="18"/>
                <w:szCs w:val="18"/>
                <w:lang w:val="en-US"/>
              </w:rPr>
            </w:pPr>
            <w:r w:rsidRPr="00E06F60">
              <w:rPr>
                <w:sz w:val="18"/>
                <w:szCs w:val="18"/>
                <w:lang w:val="en-US"/>
              </w:rPr>
              <w:t>–</w:t>
            </w:r>
          </w:p>
        </w:tc>
        <w:tc>
          <w:tcPr>
            <w:tcW w:w="2160" w:type="dxa"/>
            <w:tcBorders>
              <w:top w:val="nil"/>
              <w:left w:val="nil"/>
              <w:bottom w:val="nil"/>
              <w:right w:val="nil"/>
            </w:tcBorders>
          </w:tcPr>
          <w:p w14:paraId="09EBFB95" w14:textId="77777777" w:rsidR="00823B2C" w:rsidRPr="00E06F60" w:rsidRDefault="00823B2C" w:rsidP="004847EE">
            <w:pPr>
              <w:autoSpaceDE w:val="0"/>
              <w:autoSpaceDN w:val="0"/>
              <w:adjustRightInd w:val="0"/>
              <w:jc w:val="center"/>
              <w:rPr>
                <w:sz w:val="18"/>
                <w:szCs w:val="18"/>
                <w:lang w:val="en-US"/>
              </w:rPr>
            </w:pPr>
          </w:p>
          <w:p w14:paraId="3D1F4331" w14:textId="77777777" w:rsidR="00823B2C" w:rsidRPr="00E06F60" w:rsidRDefault="00823B2C" w:rsidP="004847EE">
            <w:pPr>
              <w:autoSpaceDE w:val="0"/>
              <w:autoSpaceDN w:val="0"/>
              <w:adjustRightInd w:val="0"/>
              <w:jc w:val="center"/>
              <w:rPr>
                <w:sz w:val="18"/>
                <w:szCs w:val="18"/>
                <w:lang w:val="en-US"/>
              </w:rPr>
            </w:pPr>
            <w:r w:rsidRPr="00E06F60">
              <w:rPr>
                <w:sz w:val="18"/>
                <w:szCs w:val="18"/>
                <w:lang w:val="en-US"/>
              </w:rPr>
              <w:t>Yes</w:t>
            </w:r>
          </w:p>
          <w:p w14:paraId="73619440" w14:textId="6A71AE7A" w:rsidR="00823B2C" w:rsidRPr="00E06F60" w:rsidRDefault="00E06F60" w:rsidP="004847EE">
            <w:pPr>
              <w:autoSpaceDE w:val="0"/>
              <w:autoSpaceDN w:val="0"/>
              <w:adjustRightInd w:val="0"/>
              <w:jc w:val="center"/>
              <w:rPr>
                <w:sz w:val="18"/>
                <w:szCs w:val="18"/>
                <w:lang w:val="en-US"/>
              </w:rPr>
            </w:pPr>
            <w:r w:rsidRPr="00E06F60">
              <w:rPr>
                <w:sz w:val="18"/>
                <w:szCs w:val="18"/>
                <w:lang w:val="en-US"/>
              </w:rPr>
              <w:t xml:space="preserve"> </w:t>
            </w:r>
            <w:r w:rsidR="00823B2C" w:rsidRPr="00E06F60">
              <w:rPr>
                <w:sz w:val="18"/>
                <w:szCs w:val="18"/>
                <w:lang w:val="en-US"/>
              </w:rPr>
              <w:t>.053*</w:t>
            </w:r>
            <w:r w:rsidR="00823B2C" w:rsidRPr="00E06F60">
              <w:rPr>
                <w:color w:val="000000" w:themeColor="text1"/>
                <w:sz w:val="18"/>
                <w:szCs w:val="18"/>
                <w:lang w:val="en-US"/>
              </w:rPr>
              <w:t>**</w:t>
            </w:r>
            <w:r w:rsidR="00823B2C" w:rsidRPr="00E06F60">
              <w:rPr>
                <w:sz w:val="18"/>
                <w:szCs w:val="18"/>
                <w:lang w:val="en-US"/>
              </w:rPr>
              <w:t>(.016)</w:t>
            </w:r>
          </w:p>
          <w:p w14:paraId="01815935" w14:textId="77777777" w:rsidR="00823B2C" w:rsidRPr="00E06F60" w:rsidRDefault="00823B2C" w:rsidP="004847EE">
            <w:pPr>
              <w:autoSpaceDE w:val="0"/>
              <w:autoSpaceDN w:val="0"/>
              <w:adjustRightInd w:val="0"/>
              <w:jc w:val="center"/>
              <w:rPr>
                <w:sz w:val="18"/>
                <w:szCs w:val="18"/>
                <w:lang w:val="en-US"/>
              </w:rPr>
            </w:pPr>
            <w:r w:rsidRPr="00E06F60">
              <w:rPr>
                <w:sz w:val="18"/>
                <w:szCs w:val="18"/>
                <w:lang w:val="en-US"/>
              </w:rPr>
              <w:t>–.017</w:t>
            </w:r>
            <w:r w:rsidRPr="00E06F60">
              <w:rPr>
                <w:color w:val="FFFFFF" w:themeColor="background1"/>
                <w:sz w:val="18"/>
                <w:szCs w:val="18"/>
                <w:lang w:val="en-US"/>
              </w:rPr>
              <w:t>***</w:t>
            </w:r>
            <w:r w:rsidRPr="00E06F60">
              <w:rPr>
                <w:sz w:val="18"/>
                <w:szCs w:val="18"/>
                <w:lang w:val="en-US"/>
              </w:rPr>
              <w:t>(.023)</w:t>
            </w:r>
          </w:p>
          <w:p w14:paraId="5A4806C4" w14:textId="77777777" w:rsidR="00823B2C" w:rsidRPr="00E06F60" w:rsidRDefault="00823B2C" w:rsidP="004847EE">
            <w:pPr>
              <w:jc w:val="center"/>
              <w:rPr>
                <w:sz w:val="18"/>
                <w:szCs w:val="18"/>
                <w:lang w:val="en-US"/>
              </w:rPr>
            </w:pPr>
            <w:r w:rsidRPr="00E06F60">
              <w:rPr>
                <w:sz w:val="18"/>
                <w:szCs w:val="18"/>
                <w:lang w:val="en-US"/>
              </w:rPr>
              <w:t>–.182**</w:t>
            </w:r>
            <w:r w:rsidRPr="00E06F60">
              <w:rPr>
                <w:color w:val="000000" w:themeColor="text1"/>
                <w:sz w:val="18"/>
                <w:szCs w:val="18"/>
                <w:lang w:val="en-US"/>
              </w:rPr>
              <w:t>*</w:t>
            </w:r>
            <w:r w:rsidRPr="00E06F60">
              <w:rPr>
                <w:sz w:val="18"/>
                <w:szCs w:val="18"/>
                <w:lang w:val="en-US"/>
              </w:rPr>
              <w:t>(.019)</w:t>
            </w:r>
          </w:p>
          <w:p w14:paraId="1838761B" w14:textId="6CDD0CBD" w:rsidR="00823B2C" w:rsidRPr="00E06F60" w:rsidRDefault="00E06F60" w:rsidP="004847EE">
            <w:pPr>
              <w:autoSpaceDE w:val="0"/>
              <w:autoSpaceDN w:val="0"/>
              <w:adjustRightInd w:val="0"/>
              <w:jc w:val="center"/>
              <w:rPr>
                <w:sz w:val="18"/>
                <w:szCs w:val="18"/>
                <w:lang w:val="en-US"/>
              </w:rPr>
            </w:pPr>
            <w:r w:rsidRPr="00E06F60">
              <w:rPr>
                <w:sz w:val="18"/>
                <w:szCs w:val="18"/>
                <w:lang w:val="en-US"/>
              </w:rPr>
              <w:t xml:space="preserve"> </w:t>
            </w:r>
            <w:r w:rsidR="00823B2C" w:rsidRPr="00E06F60">
              <w:rPr>
                <w:sz w:val="18"/>
                <w:szCs w:val="18"/>
                <w:lang w:val="en-US"/>
              </w:rPr>
              <w:t>.146***(.016)</w:t>
            </w:r>
          </w:p>
          <w:p w14:paraId="4917B423" w14:textId="36D0739C" w:rsidR="00823B2C" w:rsidRPr="00E06F60" w:rsidRDefault="00E06F60" w:rsidP="004847EE">
            <w:pPr>
              <w:autoSpaceDE w:val="0"/>
              <w:autoSpaceDN w:val="0"/>
              <w:adjustRightInd w:val="0"/>
              <w:jc w:val="center"/>
              <w:rPr>
                <w:sz w:val="18"/>
                <w:szCs w:val="18"/>
                <w:lang w:val="en-US"/>
              </w:rPr>
            </w:pPr>
            <w:r w:rsidRPr="00E06F60">
              <w:rPr>
                <w:sz w:val="18"/>
                <w:szCs w:val="18"/>
                <w:lang w:val="en-US"/>
              </w:rPr>
              <w:t xml:space="preserve"> </w:t>
            </w:r>
            <w:r w:rsidR="00823B2C" w:rsidRPr="00E06F60">
              <w:rPr>
                <w:sz w:val="18"/>
                <w:szCs w:val="18"/>
                <w:lang w:val="en-US"/>
              </w:rPr>
              <w:t>.</w:t>
            </w:r>
            <w:r w:rsidR="00823B2C" w:rsidRPr="00E06F60">
              <w:rPr>
                <w:color w:val="000000" w:themeColor="text1"/>
                <w:sz w:val="18"/>
                <w:szCs w:val="18"/>
                <w:lang w:val="en-US"/>
              </w:rPr>
              <w:t>008</w:t>
            </w:r>
            <w:r w:rsidR="00823B2C" w:rsidRPr="00E06F60">
              <w:rPr>
                <w:color w:val="FFFFFF" w:themeColor="background1"/>
                <w:sz w:val="18"/>
                <w:szCs w:val="18"/>
                <w:lang w:val="en-US"/>
              </w:rPr>
              <w:t>***</w:t>
            </w:r>
            <w:r w:rsidR="00823B2C" w:rsidRPr="00E06F60">
              <w:rPr>
                <w:sz w:val="18"/>
                <w:szCs w:val="18"/>
                <w:lang w:val="en-US"/>
              </w:rPr>
              <w:t>(.015)</w:t>
            </w:r>
          </w:p>
          <w:p w14:paraId="2D6683C0" w14:textId="12F29637" w:rsidR="00823B2C" w:rsidRPr="00E06F60" w:rsidRDefault="00E06F60" w:rsidP="004847EE">
            <w:pPr>
              <w:jc w:val="center"/>
              <w:rPr>
                <w:sz w:val="18"/>
                <w:szCs w:val="18"/>
                <w:lang w:val="en-US"/>
              </w:rPr>
            </w:pPr>
            <w:r w:rsidRPr="00E06F60">
              <w:rPr>
                <w:sz w:val="18"/>
                <w:szCs w:val="18"/>
                <w:lang w:val="en-US"/>
              </w:rPr>
              <w:t xml:space="preserve"> </w:t>
            </w:r>
            <w:r w:rsidR="00823B2C" w:rsidRPr="00E06F60">
              <w:rPr>
                <w:sz w:val="18"/>
                <w:szCs w:val="18"/>
                <w:lang w:val="en-US"/>
              </w:rPr>
              <w:t>.020</w:t>
            </w:r>
            <w:r w:rsidR="00823B2C" w:rsidRPr="00E06F60">
              <w:rPr>
                <w:color w:val="FFFFFF" w:themeColor="background1"/>
                <w:sz w:val="18"/>
                <w:szCs w:val="18"/>
                <w:lang w:val="en-US"/>
              </w:rPr>
              <w:t>***</w:t>
            </w:r>
            <w:r w:rsidR="00823B2C" w:rsidRPr="00E06F60">
              <w:rPr>
                <w:sz w:val="18"/>
                <w:szCs w:val="18"/>
                <w:lang w:val="en-US"/>
              </w:rPr>
              <w:t>(.017)</w:t>
            </w:r>
          </w:p>
          <w:p w14:paraId="50D918D7" w14:textId="77777777" w:rsidR="00823B2C" w:rsidRPr="00E06F60" w:rsidRDefault="00823B2C" w:rsidP="004847EE">
            <w:pPr>
              <w:jc w:val="center"/>
              <w:rPr>
                <w:sz w:val="18"/>
                <w:szCs w:val="18"/>
                <w:lang w:val="en-US"/>
              </w:rPr>
            </w:pPr>
            <w:r w:rsidRPr="00E06F60">
              <w:rPr>
                <w:sz w:val="18"/>
                <w:szCs w:val="18"/>
                <w:lang w:val="en-US"/>
              </w:rPr>
              <w:t>–.105*</w:t>
            </w:r>
            <w:r w:rsidRPr="00E06F60">
              <w:rPr>
                <w:color w:val="000000" w:themeColor="text1"/>
                <w:sz w:val="18"/>
                <w:szCs w:val="18"/>
                <w:lang w:val="en-US"/>
              </w:rPr>
              <w:t>**</w:t>
            </w:r>
            <w:r w:rsidRPr="00E06F60">
              <w:rPr>
                <w:sz w:val="18"/>
                <w:szCs w:val="18"/>
                <w:lang w:val="en-US"/>
              </w:rPr>
              <w:t>(.018)</w:t>
            </w:r>
          </w:p>
          <w:p w14:paraId="339AE3DF" w14:textId="704E31D4" w:rsidR="00823B2C" w:rsidRPr="00E06F60" w:rsidRDefault="00E06F60" w:rsidP="004847EE">
            <w:pPr>
              <w:jc w:val="center"/>
              <w:rPr>
                <w:sz w:val="18"/>
                <w:szCs w:val="18"/>
                <w:lang w:val="en-US"/>
              </w:rPr>
            </w:pPr>
            <w:r w:rsidRPr="00E06F60">
              <w:rPr>
                <w:sz w:val="18"/>
                <w:szCs w:val="18"/>
                <w:lang w:val="en-US"/>
              </w:rPr>
              <w:t xml:space="preserve"> </w:t>
            </w:r>
            <w:r w:rsidR="00823B2C" w:rsidRPr="00E06F60">
              <w:rPr>
                <w:sz w:val="18"/>
                <w:szCs w:val="18"/>
                <w:lang w:val="en-US"/>
              </w:rPr>
              <w:t>.155</w:t>
            </w:r>
            <w:r w:rsidR="00823B2C" w:rsidRPr="00E06F60">
              <w:rPr>
                <w:color w:val="000000" w:themeColor="text1"/>
                <w:sz w:val="18"/>
                <w:szCs w:val="18"/>
                <w:lang w:val="en-US"/>
              </w:rPr>
              <w:t>***</w:t>
            </w:r>
            <w:r w:rsidR="00823B2C" w:rsidRPr="00E06F60">
              <w:rPr>
                <w:sz w:val="18"/>
                <w:szCs w:val="18"/>
                <w:lang w:val="en-US"/>
              </w:rPr>
              <w:t>(.017)</w:t>
            </w:r>
          </w:p>
          <w:p w14:paraId="5824ADD7" w14:textId="155389AA" w:rsidR="00823B2C" w:rsidRPr="00E06F60" w:rsidRDefault="00E06F60" w:rsidP="004847EE">
            <w:pPr>
              <w:jc w:val="center"/>
              <w:rPr>
                <w:sz w:val="18"/>
                <w:szCs w:val="18"/>
                <w:lang w:val="en-US"/>
              </w:rPr>
            </w:pPr>
            <w:r w:rsidRPr="00E06F60">
              <w:rPr>
                <w:sz w:val="18"/>
                <w:szCs w:val="18"/>
                <w:lang w:val="en-US"/>
              </w:rPr>
              <w:t xml:space="preserve"> </w:t>
            </w:r>
            <w:r w:rsidR="00823B2C" w:rsidRPr="00E06F60">
              <w:rPr>
                <w:sz w:val="18"/>
                <w:szCs w:val="18"/>
                <w:lang w:val="en-US"/>
              </w:rPr>
              <w:t>.084***(.016)</w:t>
            </w:r>
          </w:p>
          <w:p w14:paraId="122DE40E" w14:textId="77777777" w:rsidR="00823B2C" w:rsidRPr="00E06F60" w:rsidRDefault="00823B2C" w:rsidP="004847EE">
            <w:pPr>
              <w:jc w:val="center"/>
              <w:rPr>
                <w:sz w:val="18"/>
                <w:szCs w:val="18"/>
                <w:lang w:val="en-US"/>
              </w:rPr>
            </w:pPr>
            <w:r w:rsidRPr="00E06F60">
              <w:rPr>
                <w:sz w:val="18"/>
                <w:szCs w:val="18"/>
                <w:lang w:val="en-US"/>
              </w:rPr>
              <w:t>–.022</w:t>
            </w:r>
            <w:r w:rsidRPr="00E06F60">
              <w:rPr>
                <w:color w:val="FFFFFF" w:themeColor="background1"/>
                <w:sz w:val="18"/>
                <w:szCs w:val="18"/>
                <w:lang w:val="en-US"/>
              </w:rPr>
              <w:t>***</w:t>
            </w:r>
            <w:r w:rsidRPr="00E06F60">
              <w:rPr>
                <w:sz w:val="18"/>
                <w:szCs w:val="18"/>
                <w:lang w:val="en-US"/>
              </w:rPr>
              <w:t>(.015)</w:t>
            </w:r>
          </w:p>
          <w:p w14:paraId="0592A37D" w14:textId="450D2895" w:rsidR="00823B2C" w:rsidRPr="00E06F60" w:rsidRDefault="00E06F60" w:rsidP="004847EE">
            <w:pPr>
              <w:jc w:val="center"/>
              <w:rPr>
                <w:sz w:val="18"/>
                <w:szCs w:val="18"/>
                <w:lang w:val="en-US"/>
              </w:rPr>
            </w:pPr>
            <w:r w:rsidRPr="00E06F60">
              <w:rPr>
                <w:sz w:val="18"/>
                <w:szCs w:val="18"/>
                <w:lang w:val="en-US"/>
              </w:rPr>
              <w:t xml:space="preserve"> </w:t>
            </w:r>
            <w:r w:rsidR="00823B2C" w:rsidRPr="00E06F60">
              <w:rPr>
                <w:sz w:val="18"/>
                <w:szCs w:val="18"/>
                <w:lang w:val="en-US"/>
              </w:rPr>
              <w:t>.104***(.014)</w:t>
            </w:r>
          </w:p>
          <w:p w14:paraId="6596A0F0" w14:textId="76A8EF92" w:rsidR="00823B2C" w:rsidRPr="00E06F60" w:rsidRDefault="00E06F60" w:rsidP="004847EE">
            <w:pPr>
              <w:jc w:val="center"/>
              <w:rPr>
                <w:sz w:val="18"/>
                <w:szCs w:val="18"/>
                <w:lang w:val="en-US"/>
              </w:rPr>
            </w:pPr>
            <w:r w:rsidRPr="00E06F60">
              <w:rPr>
                <w:sz w:val="18"/>
                <w:szCs w:val="18"/>
                <w:lang w:val="en-US"/>
              </w:rPr>
              <w:t xml:space="preserve"> </w:t>
            </w:r>
            <w:r w:rsidR="00823B2C" w:rsidRPr="00E06F60">
              <w:rPr>
                <w:sz w:val="18"/>
                <w:szCs w:val="18"/>
                <w:lang w:val="en-US"/>
              </w:rPr>
              <w:t>.137*</w:t>
            </w:r>
            <w:r w:rsidR="00823B2C" w:rsidRPr="00E06F60">
              <w:rPr>
                <w:color w:val="FFFFFF" w:themeColor="background1"/>
                <w:sz w:val="18"/>
                <w:szCs w:val="18"/>
                <w:lang w:val="en-US"/>
              </w:rPr>
              <w:t>**</w:t>
            </w:r>
            <w:r w:rsidR="00823B2C" w:rsidRPr="00E06F60">
              <w:rPr>
                <w:sz w:val="18"/>
                <w:szCs w:val="18"/>
                <w:lang w:val="en-US"/>
              </w:rPr>
              <w:t>(.058)</w:t>
            </w:r>
          </w:p>
          <w:p w14:paraId="5EA90FAC" w14:textId="77777777" w:rsidR="00823B2C" w:rsidRPr="00E06F60" w:rsidRDefault="00823B2C" w:rsidP="004847EE">
            <w:pPr>
              <w:autoSpaceDE w:val="0"/>
              <w:autoSpaceDN w:val="0"/>
              <w:adjustRightInd w:val="0"/>
              <w:jc w:val="center"/>
              <w:rPr>
                <w:sz w:val="18"/>
                <w:szCs w:val="18"/>
                <w:lang w:val="en-US"/>
              </w:rPr>
            </w:pPr>
            <w:r w:rsidRPr="00E06F60">
              <w:rPr>
                <w:sz w:val="18"/>
                <w:szCs w:val="18"/>
                <w:lang w:val="en-US"/>
              </w:rPr>
              <w:t>–.241</w:t>
            </w:r>
            <w:r w:rsidRPr="00E06F60">
              <w:rPr>
                <w:color w:val="000000" w:themeColor="text1"/>
                <w:sz w:val="18"/>
                <w:szCs w:val="18"/>
                <w:lang w:val="en-US"/>
              </w:rPr>
              <w:t>***</w:t>
            </w:r>
            <w:r w:rsidRPr="00E06F60">
              <w:rPr>
                <w:sz w:val="18"/>
                <w:szCs w:val="18"/>
                <w:lang w:val="en-US"/>
              </w:rPr>
              <w:t>(.043)</w:t>
            </w:r>
          </w:p>
          <w:p w14:paraId="16CB1653" w14:textId="586C7E33" w:rsidR="00823B2C" w:rsidRPr="00E06F60" w:rsidRDefault="00E06F60" w:rsidP="004847EE">
            <w:pPr>
              <w:jc w:val="center"/>
              <w:rPr>
                <w:sz w:val="18"/>
                <w:szCs w:val="18"/>
                <w:lang w:val="en-US"/>
              </w:rPr>
            </w:pPr>
            <w:r w:rsidRPr="00E06F60">
              <w:rPr>
                <w:sz w:val="18"/>
                <w:szCs w:val="18"/>
                <w:lang w:val="en-US"/>
              </w:rPr>
              <w:t xml:space="preserve"> </w:t>
            </w:r>
            <w:r w:rsidR="00823B2C" w:rsidRPr="00E06F60">
              <w:rPr>
                <w:sz w:val="18"/>
                <w:szCs w:val="18"/>
                <w:lang w:val="en-US"/>
              </w:rPr>
              <w:t>.016</w:t>
            </w:r>
            <w:r w:rsidR="00823B2C" w:rsidRPr="00E06F60">
              <w:rPr>
                <w:color w:val="FFFFFF" w:themeColor="background1"/>
                <w:sz w:val="18"/>
                <w:szCs w:val="18"/>
                <w:lang w:val="en-US"/>
              </w:rPr>
              <w:t>***</w:t>
            </w:r>
            <w:r w:rsidR="00823B2C" w:rsidRPr="00E06F60">
              <w:rPr>
                <w:sz w:val="18"/>
                <w:szCs w:val="18"/>
                <w:lang w:val="en-US"/>
              </w:rPr>
              <w:t>(.015)</w:t>
            </w:r>
          </w:p>
          <w:p w14:paraId="082423A8" w14:textId="77777777" w:rsidR="00823B2C" w:rsidRPr="00E06F60" w:rsidRDefault="00823B2C" w:rsidP="004847EE">
            <w:pPr>
              <w:autoSpaceDE w:val="0"/>
              <w:autoSpaceDN w:val="0"/>
              <w:adjustRightInd w:val="0"/>
              <w:jc w:val="center"/>
              <w:rPr>
                <w:sz w:val="18"/>
                <w:szCs w:val="18"/>
                <w:lang w:val="en-US"/>
              </w:rPr>
            </w:pPr>
            <w:r w:rsidRPr="00E06F60">
              <w:rPr>
                <w:sz w:val="18"/>
                <w:szCs w:val="18"/>
                <w:lang w:val="en-US"/>
              </w:rPr>
              <w:t>Yes</w:t>
            </w:r>
          </w:p>
          <w:p w14:paraId="6D788BAA" w14:textId="77777777" w:rsidR="00823B2C" w:rsidRPr="00E06F60" w:rsidRDefault="00823B2C" w:rsidP="004847EE">
            <w:pPr>
              <w:autoSpaceDE w:val="0"/>
              <w:autoSpaceDN w:val="0"/>
              <w:adjustRightInd w:val="0"/>
              <w:jc w:val="center"/>
              <w:rPr>
                <w:sz w:val="18"/>
                <w:szCs w:val="18"/>
                <w:lang w:val="en-US"/>
              </w:rPr>
            </w:pPr>
            <w:r w:rsidRPr="00E06F60">
              <w:rPr>
                <w:sz w:val="18"/>
                <w:szCs w:val="18"/>
                <w:lang w:val="en-US"/>
              </w:rPr>
              <w:t>No</w:t>
            </w:r>
          </w:p>
          <w:p w14:paraId="4492FC55" w14:textId="77777777" w:rsidR="00823B2C" w:rsidRPr="00E06F60" w:rsidRDefault="00823B2C" w:rsidP="004847EE">
            <w:pPr>
              <w:autoSpaceDE w:val="0"/>
              <w:autoSpaceDN w:val="0"/>
              <w:adjustRightInd w:val="0"/>
              <w:jc w:val="center"/>
              <w:rPr>
                <w:sz w:val="18"/>
                <w:szCs w:val="18"/>
                <w:lang w:val="en-US"/>
              </w:rPr>
            </w:pPr>
            <w:r w:rsidRPr="00E06F60">
              <w:rPr>
                <w:sz w:val="18"/>
                <w:szCs w:val="18"/>
                <w:lang w:val="en-US"/>
              </w:rPr>
              <w:t>No</w:t>
            </w:r>
          </w:p>
          <w:p w14:paraId="55E72138" w14:textId="77777777" w:rsidR="00823B2C" w:rsidRPr="00E06F60" w:rsidRDefault="00823B2C" w:rsidP="004847EE">
            <w:pPr>
              <w:autoSpaceDE w:val="0"/>
              <w:autoSpaceDN w:val="0"/>
              <w:adjustRightInd w:val="0"/>
              <w:jc w:val="center"/>
              <w:rPr>
                <w:sz w:val="18"/>
                <w:szCs w:val="18"/>
                <w:lang w:val="en-US"/>
              </w:rPr>
            </w:pPr>
          </w:p>
          <w:p w14:paraId="1EF2411B" w14:textId="77777777" w:rsidR="00823B2C" w:rsidRPr="00E06F60" w:rsidRDefault="00823B2C" w:rsidP="004847EE">
            <w:pPr>
              <w:autoSpaceDE w:val="0"/>
              <w:autoSpaceDN w:val="0"/>
              <w:adjustRightInd w:val="0"/>
              <w:jc w:val="center"/>
              <w:rPr>
                <w:sz w:val="18"/>
                <w:szCs w:val="18"/>
                <w:lang w:val="en-US"/>
              </w:rPr>
            </w:pPr>
            <w:r w:rsidRPr="00E06F60">
              <w:rPr>
                <w:sz w:val="18"/>
                <w:szCs w:val="18"/>
                <w:lang w:val="en-US"/>
              </w:rPr>
              <w:t>.459</w:t>
            </w:r>
          </w:p>
        </w:tc>
        <w:tc>
          <w:tcPr>
            <w:tcW w:w="2160" w:type="dxa"/>
            <w:tcBorders>
              <w:top w:val="nil"/>
              <w:left w:val="nil"/>
              <w:bottom w:val="nil"/>
              <w:right w:val="nil"/>
            </w:tcBorders>
          </w:tcPr>
          <w:p w14:paraId="4EB86187" w14:textId="77777777" w:rsidR="00823B2C" w:rsidRPr="00E06F60" w:rsidRDefault="00823B2C" w:rsidP="004847EE">
            <w:pPr>
              <w:autoSpaceDE w:val="0"/>
              <w:autoSpaceDN w:val="0"/>
              <w:adjustRightInd w:val="0"/>
              <w:jc w:val="center"/>
              <w:rPr>
                <w:sz w:val="18"/>
                <w:szCs w:val="18"/>
                <w:lang w:val="en-US"/>
              </w:rPr>
            </w:pPr>
          </w:p>
          <w:p w14:paraId="12826524" w14:textId="77777777" w:rsidR="00823B2C" w:rsidRPr="00E06F60" w:rsidRDefault="00823B2C" w:rsidP="004847EE">
            <w:pPr>
              <w:autoSpaceDE w:val="0"/>
              <w:autoSpaceDN w:val="0"/>
              <w:adjustRightInd w:val="0"/>
              <w:jc w:val="center"/>
              <w:rPr>
                <w:sz w:val="18"/>
                <w:szCs w:val="18"/>
                <w:lang w:val="en-US"/>
              </w:rPr>
            </w:pPr>
            <w:r w:rsidRPr="00E06F60">
              <w:rPr>
                <w:sz w:val="18"/>
                <w:szCs w:val="18"/>
                <w:lang w:val="en-US"/>
              </w:rPr>
              <w:t>Yes</w:t>
            </w:r>
          </w:p>
          <w:p w14:paraId="2F6EDB8A" w14:textId="77777777" w:rsidR="00823B2C" w:rsidRPr="00E06F60" w:rsidRDefault="00823B2C" w:rsidP="004847EE">
            <w:pPr>
              <w:autoSpaceDE w:val="0"/>
              <w:autoSpaceDN w:val="0"/>
              <w:adjustRightInd w:val="0"/>
              <w:jc w:val="center"/>
              <w:rPr>
                <w:sz w:val="18"/>
                <w:szCs w:val="18"/>
                <w:lang w:val="en-US"/>
              </w:rPr>
            </w:pPr>
            <w:r w:rsidRPr="00E06F60">
              <w:rPr>
                <w:sz w:val="18"/>
                <w:szCs w:val="18"/>
                <w:lang w:val="en-US"/>
              </w:rPr>
              <w:t>1.088***(.017)</w:t>
            </w:r>
          </w:p>
          <w:p w14:paraId="4AE8FF38" w14:textId="77777777" w:rsidR="00823B2C" w:rsidRPr="00E06F60" w:rsidRDefault="00823B2C" w:rsidP="004847EE">
            <w:pPr>
              <w:autoSpaceDE w:val="0"/>
              <w:autoSpaceDN w:val="0"/>
              <w:adjustRightInd w:val="0"/>
              <w:jc w:val="center"/>
              <w:rPr>
                <w:sz w:val="18"/>
                <w:szCs w:val="18"/>
                <w:lang w:val="en-US"/>
              </w:rPr>
            </w:pPr>
            <w:r w:rsidRPr="00E06F60">
              <w:rPr>
                <w:sz w:val="18"/>
                <w:szCs w:val="18"/>
                <w:lang w:val="en-US"/>
              </w:rPr>
              <w:t>1.035</w:t>
            </w:r>
            <w:r w:rsidRPr="00E06F60">
              <w:rPr>
                <w:color w:val="FFFFFF" w:themeColor="background1"/>
                <w:sz w:val="18"/>
                <w:szCs w:val="18"/>
                <w:lang w:val="en-US"/>
              </w:rPr>
              <w:t>***</w:t>
            </w:r>
            <w:r w:rsidRPr="00E06F60">
              <w:rPr>
                <w:sz w:val="18"/>
                <w:szCs w:val="18"/>
                <w:lang w:val="en-US"/>
              </w:rPr>
              <w:t>(.020)</w:t>
            </w:r>
          </w:p>
          <w:p w14:paraId="6793E920" w14:textId="070D9DF3" w:rsidR="00823B2C" w:rsidRPr="00E06F60" w:rsidRDefault="00E06F60" w:rsidP="004847EE">
            <w:pPr>
              <w:jc w:val="center"/>
              <w:rPr>
                <w:sz w:val="18"/>
                <w:szCs w:val="18"/>
                <w:lang w:val="en-US"/>
              </w:rPr>
            </w:pPr>
            <w:r w:rsidRPr="00E06F60">
              <w:rPr>
                <w:sz w:val="18"/>
                <w:szCs w:val="18"/>
                <w:lang w:val="en-US"/>
              </w:rPr>
              <w:t xml:space="preserve"> </w:t>
            </w:r>
            <w:r w:rsidR="00823B2C" w:rsidRPr="00E06F60">
              <w:rPr>
                <w:sz w:val="18"/>
                <w:szCs w:val="18"/>
                <w:lang w:val="en-US"/>
              </w:rPr>
              <w:t>.919***(.017)</w:t>
            </w:r>
          </w:p>
          <w:p w14:paraId="30634C0A" w14:textId="77777777" w:rsidR="00823B2C" w:rsidRPr="00E06F60" w:rsidRDefault="00823B2C" w:rsidP="004847EE">
            <w:pPr>
              <w:autoSpaceDE w:val="0"/>
              <w:autoSpaceDN w:val="0"/>
              <w:adjustRightInd w:val="0"/>
              <w:jc w:val="center"/>
              <w:rPr>
                <w:sz w:val="18"/>
                <w:szCs w:val="18"/>
                <w:lang w:val="en-US"/>
              </w:rPr>
            </w:pPr>
            <w:r w:rsidRPr="00E06F60">
              <w:rPr>
                <w:sz w:val="18"/>
                <w:szCs w:val="18"/>
                <w:lang w:val="en-US"/>
              </w:rPr>
              <w:t>1.148***(.018)</w:t>
            </w:r>
          </w:p>
          <w:p w14:paraId="6C68E62F" w14:textId="00E86047" w:rsidR="00823B2C" w:rsidRPr="00E06F60" w:rsidRDefault="00E06F60" w:rsidP="004847EE">
            <w:pPr>
              <w:autoSpaceDE w:val="0"/>
              <w:autoSpaceDN w:val="0"/>
              <w:adjustRightInd w:val="0"/>
              <w:jc w:val="center"/>
              <w:rPr>
                <w:sz w:val="18"/>
                <w:szCs w:val="18"/>
                <w:lang w:val="en-US"/>
              </w:rPr>
            </w:pPr>
            <w:r w:rsidRPr="00E06F60">
              <w:rPr>
                <w:sz w:val="18"/>
                <w:szCs w:val="18"/>
                <w:lang w:val="en-US"/>
              </w:rPr>
              <w:t xml:space="preserve"> </w:t>
            </w:r>
            <w:r w:rsidR="00823B2C" w:rsidRPr="00E06F60">
              <w:rPr>
                <w:sz w:val="18"/>
                <w:szCs w:val="18"/>
                <w:lang w:val="en-US"/>
              </w:rPr>
              <w:t>.950***(.013)</w:t>
            </w:r>
          </w:p>
          <w:p w14:paraId="0F538F04" w14:textId="77777777" w:rsidR="00823B2C" w:rsidRPr="00E06F60" w:rsidRDefault="00823B2C" w:rsidP="004847EE">
            <w:pPr>
              <w:jc w:val="center"/>
              <w:rPr>
                <w:sz w:val="18"/>
                <w:szCs w:val="18"/>
                <w:lang w:val="en-US"/>
              </w:rPr>
            </w:pPr>
            <w:r w:rsidRPr="00E06F60">
              <w:rPr>
                <w:sz w:val="18"/>
                <w:szCs w:val="18"/>
                <w:lang w:val="en-US"/>
              </w:rPr>
              <w:t>1.010</w:t>
            </w:r>
            <w:r w:rsidRPr="00E06F60">
              <w:rPr>
                <w:color w:val="FFFFFF" w:themeColor="background1"/>
                <w:sz w:val="18"/>
                <w:szCs w:val="18"/>
                <w:lang w:val="en-US"/>
              </w:rPr>
              <w:t>***</w:t>
            </w:r>
            <w:r w:rsidRPr="00E06F60">
              <w:rPr>
                <w:sz w:val="18"/>
                <w:szCs w:val="18"/>
                <w:lang w:val="en-US"/>
              </w:rPr>
              <w:t>(.017)</w:t>
            </w:r>
          </w:p>
          <w:p w14:paraId="13A23C2F" w14:textId="5144A76B" w:rsidR="00823B2C" w:rsidRPr="00E06F60" w:rsidRDefault="00E06F60" w:rsidP="004847EE">
            <w:pPr>
              <w:jc w:val="center"/>
              <w:rPr>
                <w:sz w:val="18"/>
                <w:szCs w:val="18"/>
                <w:lang w:val="en-US"/>
              </w:rPr>
            </w:pPr>
            <w:r w:rsidRPr="00E06F60">
              <w:rPr>
                <w:sz w:val="18"/>
                <w:szCs w:val="18"/>
                <w:lang w:val="en-US"/>
              </w:rPr>
              <w:t xml:space="preserve"> </w:t>
            </w:r>
            <w:r w:rsidR="00823B2C" w:rsidRPr="00E06F60">
              <w:rPr>
                <w:sz w:val="18"/>
                <w:szCs w:val="18"/>
                <w:lang w:val="en-US"/>
              </w:rPr>
              <w:t>.910***(.015)</w:t>
            </w:r>
          </w:p>
          <w:p w14:paraId="51EBA599" w14:textId="77777777" w:rsidR="00823B2C" w:rsidRPr="00E06F60" w:rsidRDefault="00823B2C" w:rsidP="004847EE">
            <w:pPr>
              <w:jc w:val="center"/>
              <w:rPr>
                <w:sz w:val="18"/>
                <w:szCs w:val="18"/>
                <w:lang w:val="en-US"/>
              </w:rPr>
            </w:pPr>
            <w:r w:rsidRPr="00E06F60">
              <w:rPr>
                <w:sz w:val="18"/>
                <w:szCs w:val="18"/>
                <w:lang w:val="en-US"/>
              </w:rPr>
              <w:t>1.212***(.021)</w:t>
            </w:r>
          </w:p>
          <w:p w14:paraId="583CC635" w14:textId="77777777" w:rsidR="00823B2C" w:rsidRPr="00E06F60" w:rsidRDefault="00823B2C" w:rsidP="004847EE">
            <w:pPr>
              <w:jc w:val="center"/>
              <w:rPr>
                <w:sz w:val="18"/>
                <w:szCs w:val="18"/>
                <w:lang w:val="en-US"/>
              </w:rPr>
            </w:pPr>
            <w:r w:rsidRPr="00E06F60">
              <w:rPr>
                <w:sz w:val="18"/>
                <w:szCs w:val="18"/>
                <w:lang w:val="en-US"/>
              </w:rPr>
              <w:t>1.071***(.016)</w:t>
            </w:r>
          </w:p>
          <w:p w14:paraId="2E8CC11D" w14:textId="77777777" w:rsidR="00823B2C" w:rsidRPr="00E06F60" w:rsidRDefault="00823B2C" w:rsidP="004847EE">
            <w:pPr>
              <w:jc w:val="center"/>
              <w:rPr>
                <w:sz w:val="18"/>
                <w:szCs w:val="18"/>
                <w:lang w:val="en-US"/>
              </w:rPr>
            </w:pPr>
            <w:r w:rsidRPr="00E06F60">
              <w:rPr>
                <w:sz w:val="18"/>
                <w:szCs w:val="18"/>
                <w:lang w:val="en-US"/>
              </w:rPr>
              <w:t>1.026</w:t>
            </w:r>
            <w:r w:rsidRPr="00E06F60">
              <w:rPr>
                <w:color w:val="FFFFFF" w:themeColor="background1"/>
                <w:sz w:val="18"/>
                <w:szCs w:val="18"/>
                <w:lang w:val="en-US"/>
              </w:rPr>
              <w:t>***</w:t>
            </w:r>
            <w:r w:rsidRPr="00E06F60">
              <w:rPr>
                <w:sz w:val="18"/>
                <w:szCs w:val="18"/>
                <w:lang w:val="en-US"/>
              </w:rPr>
              <w:t>(.015)</w:t>
            </w:r>
          </w:p>
          <w:p w14:paraId="68D9318D" w14:textId="77777777" w:rsidR="00823B2C" w:rsidRPr="00E06F60" w:rsidRDefault="00823B2C" w:rsidP="004847EE">
            <w:pPr>
              <w:jc w:val="center"/>
              <w:rPr>
                <w:sz w:val="18"/>
                <w:szCs w:val="18"/>
                <w:lang w:val="en-US"/>
              </w:rPr>
            </w:pPr>
            <w:r w:rsidRPr="00E06F60">
              <w:rPr>
                <w:sz w:val="18"/>
                <w:szCs w:val="18"/>
                <w:lang w:val="en-US"/>
              </w:rPr>
              <w:t>1.139***(.017)</w:t>
            </w:r>
          </w:p>
          <w:p w14:paraId="6F4EDB04" w14:textId="5405A091" w:rsidR="00823B2C" w:rsidRPr="00E06F60" w:rsidRDefault="00E06F60" w:rsidP="004847EE">
            <w:pPr>
              <w:jc w:val="center"/>
              <w:rPr>
                <w:sz w:val="18"/>
                <w:szCs w:val="18"/>
                <w:lang w:val="en-US"/>
              </w:rPr>
            </w:pPr>
            <w:r w:rsidRPr="00E06F60">
              <w:rPr>
                <w:sz w:val="18"/>
                <w:szCs w:val="18"/>
                <w:lang w:val="en-US"/>
              </w:rPr>
              <w:t xml:space="preserve"> </w:t>
            </w:r>
            <w:r w:rsidR="00823B2C" w:rsidRPr="00E06F60">
              <w:rPr>
                <w:sz w:val="18"/>
                <w:szCs w:val="18"/>
                <w:lang w:val="en-US"/>
              </w:rPr>
              <w:t>.977</w:t>
            </w:r>
            <w:r w:rsidR="00823B2C" w:rsidRPr="00E06F60">
              <w:rPr>
                <w:color w:val="FFFFFF" w:themeColor="background1"/>
                <w:sz w:val="18"/>
                <w:szCs w:val="18"/>
                <w:lang w:val="en-US"/>
              </w:rPr>
              <w:t>***</w:t>
            </w:r>
            <w:r w:rsidR="00823B2C" w:rsidRPr="00E06F60">
              <w:rPr>
                <w:sz w:val="18"/>
                <w:szCs w:val="18"/>
                <w:lang w:val="en-US"/>
              </w:rPr>
              <w:t>(.055)</w:t>
            </w:r>
          </w:p>
          <w:p w14:paraId="3F351EC4" w14:textId="18BCF76C" w:rsidR="00823B2C" w:rsidRPr="00E06F60" w:rsidRDefault="00E06F60" w:rsidP="004847EE">
            <w:pPr>
              <w:autoSpaceDE w:val="0"/>
              <w:autoSpaceDN w:val="0"/>
              <w:adjustRightInd w:val="0"/>
              <w:jc w:val="center"/>
              <w:rPr>
                <w:sz w:val="18"/>
                <w:szCs w:val="18"/>
                <w:lang w:val="en-US"/>
              </w:rPr>
            </w:pPr>
            <w:r w:rsidRPr="00E06F60">
              <w:rPr>
                <w:sz w:val="18"/>
                <w:szCs w:val="18"/>
                <w:lang w:val="en-US"/>
              </w:rPr>
              <w:t xml:space="preserve"> </w:t>
            </w:r>
            <w:r w:rsidR="00823B2C" w:rsidRPr="00E06F60">
              <w:rPr>
                <w:sz w:val="18"/>
                <w:szCs w:val="18"/>
                <w:lang w:val="en-US"/>
              </w:rPr>
              <w:t>.733***(.028)</w:t>
            </w:r>
          </w:p>
          <w:p w14:paraId="73EA17D9" w14:textId="77777777" w:rsidR="00823B2C" w:rsidRPr="00E06F60" w:rsidRDefault="00823B2C" w:rsidP="004847EE">
            <w:pPr>
              <w:jc w:val="center"/>
              <w:rPr>
                <w:sz w:val="18"/>
                <w:szCs w:val="18"/>
                <w:lang w:val="en-US"/>
              </w:rPr>
            </w:pPr>
            <w:r w:rsidRPr="00E06F60">
              <w:rPr>
                <w:sz w:val="18"/>
                <w:szCs w:val="18"/>
                <w:lang w:val="en-US"/>
              </w:rPr>
              <w:t>1.011</w:t>
            </w:r>
            <w:r w:rsidRPr="00E06F60">
              <w:rPr>
                <w:color w:val="FFFFFF" w:themeColor="background1"/>
                <w:sz w:val="18"/>
                <w:szCs w:val="18"/>
                <w:lang w:val="en-US"/>
              </w:rPr>
              <w:t>***</w:t>
            </w:r>
            <w:r w:rsidRPr="00E06F60">
              <w:rPr>
                <w:sz w:val="18"/>
                <w:szCs w:val="18"/>
                <w:lang w:val="en-US"/>
              </w:rPr>
              <w:t>(.015)</w:t>
            </w:r>
          </w:p>
          <w:p w14:paraId="76A1C715" w14:textId="77777777" w:rsidR="00823B2C" w:rsidRPr="00E06F60" w:rsidRDefault="00823B2C" w:rsidP="004847EE">
            <w:pPr>
              <w:autoSpaceDE w:val="0"/>
              <w:autoSpaceDN w:val="0"/>
              <w:adjustRightInd w:val="0"/>
              <w:jc w:val="center"/>
              <w:rPr>
                <w:sz w:val="18"/>
                <w:szCs w:val="18"/>
                <w:lang w:val="en-US"/>
              </w:rPr>
            </w:pPr>
            <w:r w:rsidRPr="00E06F60">
              <w:rPr>
                <w:sz w:val="18"/>
                <w:szCs w:val="18"/>
                <w:lang w:val="en-US"/>
              </w:rPr>
              <w:t>Yes</w:t>
            </w:r>
          </w:p>
          <w:p w14:paraId="375F5602" w14:textId="77777777" w:rsidR="00823B2C" w:rsidRPr="00E06F60" w:rsidRDefault="00823B2C" w:rsidP="004847EE">
            <w:pPr>
              <w:autoSpaceDE w:val="0"/>
              <w:autoSpaceDN w:val="0"/>
              <w:adjustRightInd w:val="0"/>
              <w:jc w:val="center"/>
              <w:rPr>
                <w:sz w:val="18"/>
                <w:szCs w:val="18"/>
                <w:lang w:val="en-US"/>
              </w:rPr>
            </w:pPr>
            <w:r w:rsidRPr="00E06F60">
              <w:rPr>
                <w:sz w:val="18"/>
                <w:szCs w:val="18"/>
                <w:lang w:val="en-US"/>
              </w:rPr>
              <w:t>No</w:t>
            </w:r>
          </w:p>
          <w:p w14:paraId="5F735B6C" w14:textId="77777777" w:rsidR="00823B2C" w:rsidRPr="00E06F60" w:rsidRDefault="00823B2C" w:rsidP="004847EE">
            <w:pPr>
              <w:autoSpaceDE w:val="0"/>
              <w:autoSpaceDN w:val="0"/>
              <w:adjustRightInd w:val="0"/>
              <w:jc w:val="center"/>
              <w:rPr>
                <w:sz w:val="18"/>
                <w:szCs w:val="18"/>
                <w:lang w:val="en-US"/>
              </w:rPr>
            </w:pPr>
            <w:r w:rsidRPr="00E06F60">
              <w:rPr>
                <w:sz w:val="18"/>
                <w:szCs w:val="18"/>
                <w:lang w:val="en-US"/>
              </w:rPr>
              <w:t>No</w:t>
            </w:r>
          </w:p>
          <w:p w14:paraId="67873020" w14:textId="77777777" w:rsidR="00823B2C" w:rsidRPr="00E06F60" w:rsidRDefault="00823B2C" w:rsidP="004847EE">
            <w:pPr>
              <w:autoSpaceDE w:val="0"/>
              <w:autoSpaceDN w:val="0"/>
              <w:adjustRightInd w:val="0"/>
              <w:jc w:val="center"/>
              <w:rPr>
                <w:sz w:val="18"/>
                <w:szCs w:val="18"/>
                <w:lang w:val="en-US"/>
              </w:rPr>
            </w:pPr>
            <w:r w:rsidRPr="00E06F60">
              <w:rPr>
                <w:sz w:val="18"/>
                <w:szCs w:val="18"/>
                <w:lang w:val="en-US"/>
              </w:rPr>
              <w:t>–100,831</w:t>
            </w:r>
          </w:p>
          <w:p w14:paraId="484E190F" w14:textId="77777777" w:rsidR="00823B2C" w:rsidRPr="00E06F60" w:rsidRDefault="00823B2C" w:rsidP="004847EE">
            <w:pPr>
              <w:autoSpaceDE w:val="0"/>
              <w:autoSpaceDN w:val="0"/>
              <w:adjustRightInd w:val="0"/>
              <w:jc w:val="center"/>
              <w:rPr>
                <w:sz w:val="18"/>
                <w:szCs w:val="18"/>
                <w:lang w:val="en-US"/>
              </w:rPr>
            </w:pPr>
            <w:r w:rsidRPr="00E06F60">
              <w:rPr>
                <w:sz w:val="18"/>
                <w:szCs w:val="18"/>
                <w:lang w:val="en-US"/>
              </w:rPr>
              <w:t>–</w:t>
            </w:r>
          </w:p>
        </w:tc>
        <w:tc>
          <w:tcPr>
            <w:tcW w:w="2160" w:type="dxa"/>
            <w:tcBorders>
              <w:top w:val="nil"/>
              <w:left w:val="nil"/>
              <w:bottom w:val="nil"/>
              <w:right w:val="nil"/>
            </w:tcBorders>
          </w:tcPr>
          <w:p w14:paraId="772441B1" w14:textId="77777777" w:rsidR="00823B2C" w:rsidRPr="00E06F60" w:rsidRDefault="00823B2C" w:rsidP="004847EE">
            <w:pPr>
              <w:autoSpaceDE w:val="0"/>
              <w:autoSpaceDN w:val="0"/>
              <w:adjustRightInd w:val="0"/>
              <w:jc w:val="center"/>
              <w:rPr>
                <w:sz w:val="18"/>
                <w:szCs w:val="18"/>
                <w:lang w:val="en-US"/>
              </w:rPr>
            </w:pPr>
          </w:p>
          <w:p w14:paraId="44F91D0F" w14:textId="77777777" w:rsidR="00823B2C" w:rsidRPr="00E06F60" w:rsidRDefault="00823B2C" w:rsidP="004847EE">
            <w:pPr>
              <w:autoSpaceDE w:val="0"/>
              <w:autoSpaceDN w:val="0"/>
              <w:adjustRightInd w:val="0"/>
              <w:jc w:val="center"/>
              <w:rPr>
                <w:sz w:val="18"/>
                <w:szCs w:val="18"/>
                <w:lang w:val="en-US"/>
              </w:rPr>
            </w:pPr>
            <w:r w:rsidRPr="00E06F60">
              <w:rPr>
                <w:sz w:val="18"/>
                <w:szCs w:val="18"/>
                <w:lang w:val="en-US"/>
              </w:rPr>
              <w:t>Yes</w:t>
            </w:r>
          </w:p>
          <w:p w14:paraId="23DCA8BC" w14:textId="051CF3A9" w:rsidR="00823B2C" w:rsidRPr="00E06F60" w:rsidRDefault="00E06F60" w:rsidP="004847EE">
            <w:pPr>
              <w:autoSpaceDE w:val="0"/>
              <w:autoSpaceDN w:val="0"/>
              <w:adjustRightInd w:val="0"/>
              <w:jc w:val="center"/>
              <w:rPr>
                <w:sz w:val="18"/>
                <w:szCs w:val="18"/>
                <w:lang w:val="en-US"/>
              </w:rPr>
            </w:pPr>
            <w:r w:rsidRPr="00E06F60">
              <w:rPr>
                <w:sz w:val="18"/>
                <w:szCs w:val="18"/>
                <w:lang w:val="en-US"/>
              </w:rPr>
              <w:t xml:space="preserve"> </w:t>
            </w:r>
            <w:r w:rsidR="00823B2C" w:rsidRPr="00E06F60">
              <w:rPr>
                <w:sz w:val="18"/>
                <w:szCs w:val="18"/>
                <w:lang w:val="en-US"/>
              </w:rPr>
              <w:t>–.072</w:t>
            </w:r>
            <w:r w:rsidR="00823B2C" w:rsidRPr="00E06F60">
              <w:rPr>
                <w:color w:val="FFFFFF" w:themeColor="background1"/>
                <w:sz w:val="18"/>
                <w:szCs w:val="18"/>
                <w:lang w:val="en-US"/>
              </w:rPr>
              <w:t>***</w:t>
            </w:r>
            <w:r w:rsidR="00823B2C" w:rsidRPr="00E06F60">
              <w:rPr>
                <w:sz w:val="18"/>
                <w:szCs w:val="18"/>
                <w:lang w:val="en-US"/>
              </w:rPr>
              <w:t>(.122)</w:t>
            </w:r>
          </w:p>
          <w:p w14:paraId="6341F76E" w14:textId="77777777" w:rsidR="00823B2C" w:rsidRPr="00E06F60" w:rsidRDefault="00823B2C" w:rsidP="004847EE">
            <w:pPr>
              <w:autoSpaceDE w:val="0"/>
              <w:autoSpaceDN w:val="0"/>
              <w:adjustRightInd w:val="0"/>
              <w:jc w:val="center"/>
              <w:rPr>
                <w:sz w:val="18"/>
                <w:szCs w:val="18"/>
                <w:lang w:val="en-US"/>
              </w:rPr>
            </w:pPr>
            <w:r w:rsidRPr="00E06F60">
              <w:rPr>
                <w:sz w:val="18"/>
                <w:szCs w:val="18"/>
                <w:lang w:val="en-US"/>
              </w:rPr>
              <w:t xml:space="preserve"> –1.049</w:t>
            </w:r>
            <w:r w:rsidRPr="00E06F60">
              <w:rPr>
                <w:color w:val="FFFFFF" w:themeColor="background1"/>
                <w:sz w:val="18"/>
                <w:szCs w:val="18"/>
                <w:lang w:val="en-US"/>
              </w:rPr>
              <w:t>***</w:t>
            </w:r>
            <w:r w:rsidRPr="00E06F60">
              <w:rPr>
                <w:sz w:val="18"/>
                <w:szCs w:val="18"/>
                <w:lang w:val="en-US"/>
              </w:rPr>
              <w:t>(.178)</w:t>
            </w:r>
          </w:p>
          <w:p w14:paraId="74BE2D92" w14:textId="0D41472C" w:rsidR="00823B2C" w:rsidRPr="00E06F60" w:rsidRDefault="00E06F60" w:rsidP="004847EE">
            <w:pPr>
              <w:jc w:val="center"/>
              <w:rPr>
                <w:sz w:val="18"/>
                <w:szCs w:val="18"/>
                <w:lang w:val="en-US"/>
              </w:rPr>
            </w:pPr>
            <w:r w:rsidRPr="00E06F60">
              <w:rPr>
                <w:sz w:val="18"/>
                <w:szCs w:val="18"/>
                <w:lang w:val="en-US"/>
              </w:rPr>
              <w:t xml:space="preserve"> </w:t>
            </w:r>
            <w:r w:rsidR="00823B2C" w:rsidRPr="00E06F60">
              <w:rPr>
                <w:sz w:val="18"/>
                <w:szCs w:val="18"/>
                <w:lang w:val="en-US"/>
              </w:rPr>
              <w:t>.548**</w:t>
            </w:r>
            <w:r w:rsidR="00823B2C" w:rsidRPr="00E06F60">
              <w:rPr>
                <w:color w:val="000000" w:themeColor="text1"/>
                <w:sz w:val="18"/>
                <w:szCs w:val="18"/>
                <w:lang w:val="en-US"/>
              </w:rPr>
              <w:t>*</w:t>
            </w:r>
            <w:r w:rsidR="00823B2C" w:rsidRPr="00E06F60">
              <w:rPr>
                <w:sz w:val="18"/>
                <w:szCs w:val="18"/>
                <w:lang w:val="en-US"/>
              </w:rPr>
              <w:t>(.147)</w:t>
            </w:r>
          </w:p>
          <w:p w14:paraId="3EE7287C" w14:textId="64107A75" w:rsidR="00823B2C" w:rsidRPr="00E06F60" w:rsidRDefault="00E06F60" w:rsidP="004847EE">
            <w:pPr>
              <w:autoSpaceDE w:val="0"/>
              <w:autoSpaceDN w:val="0"/>
              <w:adjustRightInd w:val="0"/>
              <w:jc w:val="center"/>
              <w:rPr>
                <w:sz w:val="18"/>
                <w:szCs w:val="18"/>
                <w:lang w:val="en-US"/>
              </w:rPr>
            </w:pPr>
            <w:r w:rsidRPr="00E06F60">
              <w:rPr>
                <w:sz w:val="18"/>
                <w:szCs w:val="18"/>
                <w:lang w:val="en-US"/>
              </w:rPr>
              <w:t xml:space="preserve"> </w:t>
            </w:r>
            <w:r w:rsidR="00823B2C" w:rsidRPr="00E06F60">
              <w:rPr>
                <w:sz w:val="18"/>
                <w:szCs w:val="18"/>
                <w:lang w:val="en-US"/>
              </w:rPr>
              <w:t>.334***(.120)</w:t>
            </w:r>
          </w:p>
          <w:p w14:paraId="4508ECD8" w14:textId="1094C32B" w:rsidR="00823B2C" w:rsidRPr="00E06F60" w:rsidRDefault="00E06F60" w:rsidP="004847EE">
            <w:pPr>
              <w:autoSpaceDE w:val="0"/>
              <w:autoSpaceDN w:val="0"/>
              <w:adjustRightInd w:val="0"/>
              <w:jc w:val="center"/>
              <w:rPr>
                <w:sz w:val="18"/>
                <w:szCs w:val="18"/>
                <w:lang w:val="en-US"/>
              </w:rPr>
            </w:pPr>
            <w:r w:rsidRPr="00E06F60">
              <w:rPr>
                <w:sz w:val="18"/>
                <w:szCs w:val="18"/>
                <w:lang w:val="en-US"/>
              </w:rPr>
              <w:t xml:space="preserve"> </w:t>
            </w:r>
            <w:r w:rsidR="00823B2C" w:rsidRPr="00E06F60">
              <w:rPr>
                <w:sz w:val="18"/>
                <w:szCs w:val="18"/>
                <w:lang w:val="en-US"/>
              </w:rPr>
              <w:t>–.</w:t>
            </w:r>
            <w:r w:rsidR="00823B2C" w:rsidRPr="00E06F60">
              <w:rPr>
                <w:color w:val="000000" w:themeColor="text1"/>
                <w:sz w:val="18"/>
                <w:szCs w:val="18"/>
                <w:lang w:val="en-US"/>
              </w:rPr>
              <w:t>130</w:t>
            </w:r>
            <w:r w:rsidR="00823B2C" w:rsidRPr="00E06F60">
              <w:rPr>
                <w:color w:val="FFFFFF" w:themeColor="background1"/>
                <w:sz w:val="18"/>
                <w:szCs w:val="18"/>
                <w:lang w:val="en-US"/>
              </w:rPr>
              <w:t>***</w:t>
            </w:r>
            <w:r w:rsidR="00823B2C" w:rsidRPr="00E06F60">
              <w:rPr>
                <w:sz w:val="18"/>
                <w:szCs w:val="18"/>
                <w:lang w:val="en-US"/>
              </w:rPr>
              <w:t>(.109)</w:t>
            </w:r>
          </w:p>
          <w:p w14:paraId="02730578" w14:textId="1FBCCBF2" w:rsidR="00823B2C" w:rsidRPr="00E06F60" w:rsidRDefault="00E06F60" w:rsidP="004847EE">
            <w:pPr>
              <w:jc w:val="center"/>
              <w:rPr>
                <w:sz w:val="18"/>
                <w:szCs w:val="18"/>
                <w:lang w:val="en-US"/>
              </w:rPr>
            </w:pPr>
            <w:r w:rsidRPr="00E06F60">
              <w:rPr>
                <w:sz w:val="18"/>
                <w:szCs w:val="18"/>
                <w:lang w:val="en-US"/>
              </w:rPr>
              <w:t xml:space="preserve"> </w:t>
            </w:r>
            <w:r w:rsidR="00823B2C" w:rsidRPr="00E06F60">
              <w:rPr>
                <w:sz w:val="18"/>
                <w:szCs w:val="18"/>
                <w:lang w:val="en-US"/>
              </w:rPr>
              <w:t>–.127</w:t>
            </w:r>
            <w:r w:rsidR="00823B2C" w:rsidRPr="00E06F60">
              <w:rPr>
                <w:color w:val="FFFFFF" w:themeColor="background1"/>
                <w:sz w:val="18"/>
                <w:szCs w:val="18"/>
                <w:lang w:val="en-US"/>
              </w:rPr>
              <w:t>***</w:t>
            </w:r>
            <w:r w:rsidR="00823B2C" w:rsidRPr="00E06F60">
              <w:rPr>
                <w:sz w:val="18"/>
                <w:szCs w:val="18"/>
                <w:lang w:val="en-US"/>
              </w:rPr>
              <w:t>(.146)</w:t>
            </w:r>
          </w:p>
          <w:p w14:paraId="11A58EC2" w14:textId="02CC6A74" w:rsidR="00823B2C" w:rsidRPr="00E06F60" w:rsidRDefault="00E06F60" w:rsidP="004847EE">
            <w:pPr>
              <w:jc w:val="center"/>
              <w:rPr>
                <w:sz w:val="18"/>
                <w:szCs w:val="18"/>
                <w:lang w:val="en-US"/>
              </w:rPr>
            </w:pPr>
            <w:r w:rsidRPr="00E06F60">
              <w:rPr>
                <w:sz w:val="18"/>
                <w:szCs w:val="18"/>
                <w:lang w:val="en-US"/>
              </w:rPr>
              <w:t xml:space="preserve"> </w:t>
            </w:r>
            <w:r w:rsidR="00823B2C" w:rsidRPr="00E06F60">
              <w:rPr>
                <w:sz w:val="18"/>
                <w:szCs w:val="18"/>
                <w:lang w:val="en-US"/>
              </w:rPr>
              <w:t>–.006</w:t>
            </w:r>
            <w:r w:rsidR="00823B2C" w:rsidRPr="00E06F60">
              <w:rPr>
                <w:color w:val="FFFFFF" w:themeColor="background1"/>
                <w:sz w:val="18"/>
                <w:szCs w:val="18"/>
                <w:lang w:val="en-US"/>
              </w:rPr>
              <w:t>***</w:t>
            </w:r>
            <w:r w:rsidR="00823B2C" w:rsidRPr="00E06F60">
              <w:rPr>
                <w:sz w:val="18"/>
                <w:szCs w:val="18"/>
                <w:lang w:val="en-US"/>
              </w:rPr>
              <w:t>(.150)</w:t>
            </w:r>
          </w:p>
          <w:p w14:paraId="17626ADE" w14:textId="38CB447A" w:rsidR="00823B2C" w:rsidRPr="00E06F60" w:rsidRDefault="00E06F60" w:rsidP="004847EE">
            <w:pPr>
              <w:jc w:val="center"/>
              <w:rPr>
                <w:sz w:val="18"/>
                <w:szCs w:val="18"/>
                <w:lang w:val="en-US"/>
              </w:rPr>
            </w:pPr>
            <w:r w:rsidRPr="00E06F60">
              <w:rPr>
                <w:sz w:val="18"/>
                <w:szCs w:val="18"/>
                <w:lang w:val="en-US"/>
              </w:rPr>
              <w:t xml:space="preserve"> </w:t>
            </w:r>
            <w:r w:rsidR="00823B2C" w:rsidRPr="00E06F60">
              <w:rPr>
                <w:sz w:val="18"/>
                <w:szCs w:val="18"/>
                <w:lang w:val="en-US"/>
              </w:rPr>
              <w:t>.198</w:t>
            </w:r>
            <w:r w:rsidR="00823B2C" w:rsidRPr="00E06F60">
              <w:rPr>
                <w:color w:val="FFFFFF" w:themeColor="background1"/>
                <w:sz w:val="18"/>
                <w:szCs w:val="18"/>
                <w:lang w:val="en-US"/>
              </w:rPr>
              <w:t>***</w:t>
            </w:r>
            <w:r w:rsidR="00823B2C" w:rsidRPr="00E06F60">
              <w:rPr>
                <w:sz w:val="18"/>
                <w:szCs w:val="18"/>
                <w:lang w:val="en-US"/>
              </w:rPr>
              <w:t>(.145)</w:t>
            </w:r>
          </w:p>
          <w:p w14:paraId="35AA8E95" w14:textId="795A5324" w:rsidR="00823B2C" w:rsidRPr="00E06F60" w:rsidRDefault="00E06F60" w:rsidP="004847EE">
            <w:pPr>
              <w:jc w:val="center"/>
              <w:rPr>
                <w:sz w:val="18"/>
                <w:szCs w:val="18"/>
                <w:lang w:val="en-US"/>
              </w:rPr>
            </w:pPr>
            <w:r w:rsidRPr="00E06F60">
              <w:rPr>
                <w:sz w:val="18"/>
                <w:szCs w:val="18"/>
                <w:lang w:val="en-US"/>
              </w:rPr>
              <w:t xml:space="preserve"> </w:t>
            </w:r>
            <w:r w:rsidR="00823B2C" w:rsidRPr="00E06F60">
              <w:rPr>
                <w:sz w:val="18"/>
                <w:szCs w:val="18"/>
                <w:lang w:val="en-US"/>
              </w:rPr>
              <w:t>.131</w:t>
            </w:r>
            <w:r w:rsidR="00823B2C" w:rsidRPr="00E06F60">
              <w:rPr>
                <w:color w:val="FFFFFF" w:themeColor="background1"/>
                <w:sz w:val="18"/>
                <w:szCs w:val="18"/>
                <w:lang w:val="en-US"/>
              </w:rPr>
              <w:t>***</w:t>
            </w:r>
            <w:r w:rsidR="00823B2C" w:rsidRPr="00E06F60">
              <w:rPr>
                <w:sz w:val="18"/>
                <w:szCs w:val="18"/>
                <w:lang w:val="en-US"/>
              </w:rPr>
              <w:t>(.137)</w:t>
            </w:r>
          </w:p>
          <w:p w14:paraId="6B2CABFD" w14:textId="3143F8BC" w:rsidR="00823B2C" w:rsidRPr="00E06F60" w:rsidRDefault="00E06F60" w:rsidP="004847EE">
            <w:pPr>
              <w:jc w:val="center"/>
              <w:rPr>
                <w:sz w:val="18"/>
                <w:szCs w:val="18"/>
                <w:lang w:val="en-US"/>
              </w:rPr>
            </w:pPr>
            <w:r w:rsidRPr="00E06F60">
              <w:rPr>
                <w:sz w:val="18"/>
                <w:szCs w:val="18"/>
                <w:lang w:val="en-US"/>
              </w:rPr>
              <w:t xml:space="preserve"> </w:t>
            </w:r>
            <w:r w:rsidR="00823B2C" w:rsidRPr="00E06F60">
              <w:rPr>
                <w:sz w:val="18"/>
                <w:szCs w:val="18"/>
                <w:lang w:val="en-US"/>
              </w:rPr>
              <w:t>–.186</w:t>
            </w:r>
            <w:r w:rsidR="00823B2C" w:rsidRPr="00E06F60">
              <w:rPr>
                <w:color w:val="FFFFFF" w:themeColor="background1"/>
                <w:sz w:val="18"/>
                <w:szCs w:val="18"/>
                <w:lang w:val="en-US"/>
              </w:rPr>
              <w:t>***</w:t>
            </w:r>
            <w:r w:rsidR="00823B2C" w:rsidRPr="00E06F60">
              <w:rPr>
                <w:sz w:val="18"/>
                <w:szCs w:val="18"/>
                <w:lang w:val="en-US"/>
              </w:rPr>
              <w:t>(.115)</w:t>
            </w:r>
          </w:p>
          <w:p w14:paraId="2BCEFC27" w14:textId="71E05294" w:rsidR="00823B2C" w:rsidRPr="00E06F60" w:rsidRDefault="00E06F60" w:rsidP="004847EE">
            <w:pPr>
              <w:jc w:val="center"/>
              <w:rPr>
                <w:sz w:val="18"/>
                <w:szCs w:val="18"/>
                <w:lang w:val="en-US"/>
              </w:rPr>
            </w:pPr>
            <w:r w:rsidRPr="00E06F60">
              <w:rPr>
                <w:sz w:val="18"/>
                <w:szCs w:val="18"/>
                <w:lang w:val="en-US"/>
              </w:rPr>
              <w:t xml:space="preserve"> </w:t>
            </w:r>
            <w:r w:rsidR="00823B2C" w:rsidRPr="00E06F60">
              <w:rPr>
                <w:sz w:val="18"/>
                <w:szCs w:val="18"/>
                <w:lang w:val="en-US"/>
              </w:rPr>
              <w:t>–.045</w:t>
            </w:r>
            <w:r w:rsidR="00823B2C" w:rsidRPr="00E06F60">
              <w:rPr>
                <w:color w:val="FFFFFF" w:themeColor="background1"/>
                <w:sz w:val="18"/>
                <w:szCs w:val="18"/>
                <w:lang w:val="en-US"/>
              </w:rPr>
              <w:t>***</w:t>
            </w:r>
            <w:r w:rsidR="00823B2C" w:rsidRPr="00E06F60">
              <w:rPr>
                <w:sz w:val="18"/>
                <w:szCs w:val="18"/>
                <w:lang w:val="en-US"/>
              </w:rPr>
              <w:t>(.119)</w:t>
            </w:r>
          </w:p>
          <w:p w14:paraId="3EAC2595" w14:textId="0ED9E4A2" w:rsidR="00823B2C" w:rsidRPr="00E06F60" w:rsidRDefault="00E06F60" w:rsidP="004847EE">
            <w:pPr>
              <w:jc w:val="center"/>
              <w:rPr>
                <w:sz w:val="18"/>
                <w:szCs w:val="18"/>
                <w:lang w:val="en-US"/>
              </w:rPr>
            </w:pPr>
            <w:r w:rsidRPr="00E06F60">
              <w:rPr>
                <w:sz w:val="18"/>
                <w:szCs w:val="18"/>
                <w:lang w:val="en-US"/>
              </w:rPr>
              <w:t xml:space="preserve"> </w:t>
            </w:r>
            <w:r w:rsidR="00823B2C" w:rsidRPr="00E06F60">
              <w:rPr>
                <w:sz w:val="18"/>
                <w:szCs w:val="18"/>
                <w:lang w:val="en-US"/>
              </w:rPr>
              <w:t>.795</w:t>
            </w:r>
            <w:r w:rsidR="00823B2C" w:rsidRPr="00E06F60">
              <w:rPr>
                <w:color w:val="FFFFFF" w:themeColor="background1"/>
                <w:sz w:val="18"/>
                <w:szCs w:val="18"/>
                <w:lang w:val="en-US"/>
              </w:rPr>
              <w:t>***</w:t>
            </w:r>
            <w:r w:rsidR="00823B2C" w:rsidRPr="00E06F60">
              <w:rPr>
                <w:sz w:val="18"/>
                <w:szCs w:val="18"/>
                <w:lang w:val="en-US"/>
              </w:rPr>
              <w:t>(.435)</w:t>
            </w:r>
          </w:p>
          <w:p w14:paraId="6D2A8E8E" w14:textId="59F6FFB1" w:rsidR="00823B2C" w:rsidRPr="00E06F60" w:rsidRDefault="00E06F60" w:rsidP="004847EE">
            <w:pPr>
              <w:autoSpaceDE w:val="0"/>
              <w:autoSpaceDN w:val="0"/>
              <w:adjustRightInd w:val="0"/>
              <w:jc w:val="center"/>
              <w:rPr>
                <w:sz w:val="18"/>
                <w:szCs w:val="18"/>
                <w:lang w:val="en-US"/>
              </w:rPr>
            </w:pPr>
            <w:r w:rsidRPr="00E06F60">
              <w:rPr>
                <w:sz w:val="18"/>
                <w:szCs w:val="18"/>
                <w:lang w:val="en-US"/>
              </w:rPr>
              <w:t xml:space="preserve"> </w:t>
            </w:r>
            <w:r w:rsidR="00823B2C" w:rsidRPr="00E06F60">
              <w:rPr>
                <w:sz w:val="18"/>
                <w:szCs w:val="18"/>
                <w:lang w:val="en-US"/>
              </w:rPr>
              <w:t>–.075</w:t>
            </w:r>
            <w:r w:rsidR="00823B2C" w:rsidRPr="00E06F60">
              <w:rPr>
                <w:color w:val="FFFFFF" w:themeColor="background1"/>
                <w:sz w:val="18"/>
                <w:szCs w:val="18"/>
                <w:lang w:val="en-US"/>
              </w:rPr>
              <w:t>***</w:t>
            </w:r>
            <w:r w:rsidR="00823B2C" w:rsidRPr="00E06F60">
              <w:rPr>
                <w:sz w:val="18"/>
                <w:szCs w:val="18"/>
                <w:lang w:val="en-US"/>
              </w:rPr>
              <w:t>(.321)</w:t>
            </w:r>
          </w:p>
          <w:p w14:paraId="14ABDE17" w14:textId="1AA134EF" w:rsidR="00823B2C" w:rsidRPr="00E06F60" w:rsidRDefault="00E06F60" w:rsidP="004847EE">
            <w:pPr>
              <w:jc w:val="center"/>
              <w:rPr>
                <w:sz w:val="18"/>
                <w:szCs w:val="18"/>
                <w:lang w:val="en-US"/>
              </w:rPr>
            </w:pPr>
            <w:r w:rsidRPr="00E06F60">
              <w:rPr>
                <w:sz w:val="18"/>
                <w:szCs w:val="18"/>
                <w:lang w:val="en-US"/>
              </w:rPr>
              <w:t xml:space="preserve"> </w:t>
            </w:r>
            <w:r w:rsidR="00823B2C" w:rsidRPr="00E06F60">
              <w:rPr>
                <w:sz w:val="18"/>
                <w:szCs w:val="18"/>
                <w:lang w:val="en-US"/>
              </w:rPr>
              <w:t>.038</w:t>
            </w:r>
            <w:r w:rsidR="00823B2C" w:rsidRPr="00E06F60">
              <w:rPr>
                <w:color w:val="FFFFFF" w:themeColor="background1"/>
                <w:sz w:val="18"/>
                <w:szCs w:val="18"/>
                <w:lang w:val="en-US"/>
              </w:rPr>
              <w:t>***</w:t>
            </w:r>
            <w:r w:rsidR="00823B2C" w:rsidRPr="00E06F60">
              <w:rPr>
                <w:sz w:val="18"/>
                <w:szCs w:val="18"/>
                <w:lang w:val="en-US"/>
              </w:rPr>
              <w:t>(.103)</w:t>
            </w:r>
          </w:p>
          <w:p w14:paraId="2073DF9D" w14:textId="77777777" w:rsidR="00823B2C" w:rsidRPr="00E06F60" w:rsidRDefault="00823B2C" w:rsidP="004847EE">
            <w:pPr>
              <w:autoSpaceDE w:val="0"/>
              <w:autoSpaceDN w:val="0"/>
              <w:adjustRightInd w:val="0"/>
              <w:jc w:val="center"/>
              <w:rPr>
                <w:sz w:val="18"/>
                <w:szCs w:val="18"/>
                <w:lang w:val="en-US"/>
              </w:rPr>
            </w:pPr>
            <w:r w:rsidRPr="00E06F60">
              <w:rPr>
                <w:sz w:val="18"/>
                <w:szCs w:val="18"/>
                <w:lang w:val="en-US"/>
              </w:rPr>
              <w:t>Yes</w:t>
            </w:r>
          </w:p>
          <w:p w14:paraId="185659E9" w14:textId="77777777" w:rsidR="00823B2C" w:rsidRPr="00E06F60" w:rsidRDefault="00823B2C" w:rsidP="004847EE">
            <w:pPr>
              <w:autoSpaceDE w:val="0"/>
              <w:autoSpaceDN w:val="0"/>
              <w:adjustRightInd w:val="0"/>
              <w:jc w:val="center"/>
              <w:rPr>
                <w:sz w:val="18"/>
                <w:szCs w:val="18"/>
                <w:lang w:val="en-US"/>
              </w:rPr>
            </w:pPr>
            <w:r w:rsidRPr="00E06F60">
              <w:rPr>
                <w:sz w:val="18"/>
                <w:szCs w:val="18"/>
                <w:lang w:val="en-US"/>
              </w:rPr>
              <w:t>No</w:t>
            </w:r>
          </w:p>
          <w:p w14:paraId="43C40B3F" w14:textId="77777777" w:rsidR="00823B2C" w:rsidRPr="00E06F60" w:rsidRDefault="00823B2C" w:rsidP="004847EE">
            <w:pPr>
              <w:autoSpaceDE w:val="0"/>
              <w:autoSpaceDN w:val="0"/>
              <w:adjustRightInd w:val="0"/>
              <w:jc w:val="center"/>
              <w:rPr>
                <w:sz w:val="18"/>
                <w:szCs w:val="18"/>
                <w:lang w:val="en-US"/>
              </w:rPr>
            </w:pPr>
            <w:r w:rsidRPr="00E06F60">
              <w:rPr>
                <w:sz w:val="18"/>
                <w:szCs w:val="18"/>
                <w:lang w:val="en-US"/>
              </w:rPr>
              <w:t>No</w:t>
            </w:r>
          </w:p>
          <w:p w14:paraId="52F0544A" w14:textId="77777777" w:rsidR="00823B2C" w:rsidRPr="00E06F60" w:rsidRDefault="00823B2C" w:rsidP="004847EE">
            <w:pPr>
              <w:autoSpaceDE w:val="0"/>
              <w:autoSpaceDN w:val="0"/>
              <w:adjustRightInd w:val="0"/>
              <w:jc w:val="center"/>
              <w:rPr>
                <w:sz w:val="18"/>
                <w:szCs w:val="18"/>
                <w:lang w:val="en-US"/>
              </w:rPr>
            </w:pPr>
            <w:r w:rsidRPr="00E06F60">
              <w:rPr>
                <w:sz w:val="18"/>
                <w:szCs w:val="18"/>
                <w:lang w:val="en-US"/>
              </w:rPr>
              <w:t>–</w:t>
            </w:r>
          </w:p>
          <w:p w14:paraId="68DE8401" w14:textId="77777777" w:rsidR="00823B2C" w:rsidRPr="00E06F60" w:rsidRDefault="00823B2C" w:rsidP="004847EE">
            <w:pPr>
              <w:autoSpaceDE w:val="0"/>
              <w:autoSpaceDN w:val="0"/>
              <w:adjustRightInd w:val="0"/>
              <w:jc w:val="center"/>
              <w:rPr>
                <w:sz w:val="18"/>
                <w:szCs w:val="18"/>
                <w:lang w:val="en-US"/>
              </w:rPr>
            </w:pPr>
            <w:r w:rsidRPr="00E06F60">
              <w:rPr>
                <w:sz w:val="18"/>
                <w:szCs w:val="18"/>
                <w:lang w:val="en-US"/>
              </w:rPr>
              <w:t>.145</w:t>
            </w:r>
          </w:p>
        </w:tc>
      </w:tr>
      <w:tr w:rsidR="00823B2C" w:rsidRPr="00E06F60" w14:paraId="79C66387" w14:textId="77777777" w:rsidTr="004847EE">
        <w:trPr>
          <w:trHeight w:val="144"/>
        </w:trPr>
        <w:tc>
          <w:tcPr>
            <w:tcW w:w="2229" w:type="dxa"/>
            <w:tcBorders>
              <w:top w:val="nil"/>
              <w:left w:val="nil"/>
              <w:bottom w:val="single" w:sz="4" w:space="0" w:color="auto"/>
              <w:right w:val="nil"/>
            </w:tcBorders>
          </w:tcPr>
          <w:p w14:paraId="7BCE28D2" w14:textId="77777777" w:rsidR="00823B2C" w:rsidRPr="00E06F60" w:rsidRDefault="00823B2C" w:rsidP="004847EE">
            <w:pPr>
              <w:rPr>
                <w:sz w:val="18"/>
                <w:szCs w:val="18"/>
                <w:lang w:val="en-US"/>
              </w:rPr>
            </w:pPr>
            <w:r w:rsidRPr="00E06F60">
              <w:rPr>
                <w:sz w:val="18"/>
                <w:szCs w:val="18"/>
                <w:lang w:val="en-US"/>
              </w:rPr>
              <w:t>N</w:t>
            </w:r>
          </w:p>
        </w:tc>
        <w:tc>
          <w:tcPr>
            <w:tcW w:w="2160" w:type="dxa"/>
            <w:tcBorders>
              <w:top w:val="nil"/>
              <w:left w:val="nil"/>
              <w:bottom w:val="single" w:sz="4" w:space="0" w:color="auto"/>
              <w:right w:val="nil"/>
            </w:tcBorders>
          </w:tcPr>
          <w:p w14:paraId="2F00F494" w14:textId="77777777" w:rsidR="00823B2C" w:rsidRPr="00E06F60" w:rsidRDefault="00823B2C" w:rsidP="004847EE">
            <w:pPr>
              <w:jc w:val="center"/>
              <w:rPr>
                <w:sz w:val="18"/>
                <w:szCs w:val="18"/>
                <w:lang w:val="en-US"/>
              </w:rPr>
            </w:pPr>
            <w:r w:rsidRPr="00E06F60">
              <w:rPr>
                <w:sz w:val="18"/>
                <w:szCs w:val="18"/>
                <w:lang w:val="en-US"/>
              </w:rPr>
              <w:t>9,766</w:t>
            </w:r>
          </w:p>
        </w:tc>
        <w:tc>
          <w:tcPr>
            <w:tcW w:w="2160" w:type="dxa"/>
            <w:tcBorders>
              <w:top w:val="nil"/>
              <w:left w:val="nil"/>
              <w:bottom w:val="single" w:sz="4" w:space="0" w:color="auto"/>
              <w:right w:val="nil"/>
            </w:tcBorders>
          </w:tcPr>
          <w:p w14:paraId="52B3A802" w14:textId="77777777" w:rsidR="00823B2C" w:rsidRPr="00E06F60" w:rsidRDefault="00823B2C" w:rsidP="004847EE">
            <w:pPr>
              <w:jc w:val="center"/>
              <w:rPr>
                <w:sz w:val="18"/>
                <w:szCs w:val="18"/>
                <w:lang w:val="en-US"/>
              </w:rPr>
            </w:pPr>
            <w:r w:rsidRPr="00E06F60">
              <w:rPr>
                <w:sz w:val="18"/>
                <w:szCs w:val="18"/>
                <w:lang w:val="en-US"/>
              </w:rPr>
              <w:t>2,990</w:t>
            </w:r>
          </w:p>
        </w:tc>
        <w:tc>
          <w:tcPr>
            <w:tcW w:w="2160" w:type="dxa"/>
            <w:tcBorders>
              <w:top w:val="nil"/>
              <w:left w:val="nil"/>
              <w:bottom w:val="single" w:sz="4" w:space="0" w:color="auto"/>
              <w:right w:val="nil"/>
            </w:tcBorders>
          </w:tcPr>
          <w:p w14:paraId="51413130" w14:textId="77777777" w:rsidR="00823B2C" w:rsidRPr="00E06F60" w:rsidRDefault="00823B2C" w:rsidP="004847EE">
            <w:pPr>
              <w:jc w:val="center"/>
              <w:rPr>
                <w:sz w:val="18"/>
                <w:szCs w:val="18"/>
                <w:lang w:val="en-US"/>
              </w:rPr>
            </w:pPr>
            <w:r w:rsidRPr="00E06F60">
              <w:rPr>
                <w:sz w:val="18"/>
                <w:szCs w:val="18"/>
                <w:lang w:val="en-US"/>
              </w:rPr>
              <w:t>9,766</w:t>
            </w:r>
          </w:p>
        </w:tc>
        <w:tc>
          <w:tcPr>
            <w:tcW w:w="2160" w:type="dxa"/>
            <w:tcBorders>
              <w:top w:val="nil"/>
              <w:left w:val="nil"/>
              <w:bottom w:val="single" w:sz="4" w:space="0" w:color="auto"/>
              <w:right w:val="nil"/>
            </w:tcBorders>
          </w:tcPr>
          <w:p w14:paraId="4D08DDD2" w14:textId="77777777" w:rsidR="00823B2C" w:rsidRPr="00E06F60" w:rsidRDefault="00823B2C" w:rsidP="004847EE">
            <w:pPr>
              <w:jc w:val="center"/>
              <w:rPr>
                <w:sz w:val="18"/>
                <w:szCs w:val="18"/>
                <w:lang w:val="en-US"/>
              </w:rPr>
            </w:pPr>
            <w:r w:rsidRPr="00E06F60">
              <w:rPr>
                <w:sz w:val="18"/>
                <w:szCs w:val="18"/>
                <w:lang w:val="en-US"/>
              </w:rPr>
              <w:t>9,766</w:t>
            </w:r>
          </w:p>
        </w:tc>
        <w:tc>
          <w:tcPr>
            <w:tcW w:w="2160" w:type="dxa"/>
            <w:tcBorders>
              <w:top w:val="nil"/>
              <w:left w:val="nil"/>
              <w:bottom w:val="single" w:sz="4" w:space="0" w:color="auto"/>
              <w:right w:val="nil"/>
            </w:tcBorders>
          </w:tcPr>
          <w:p w14:paraId="6832A3E4" w14:textId="77777777" w:rsidR="00823B2C" w:rsidRPr="00E06F60" w:rsidRDefault="00823B2C" w:rsidP="004847EE">
            <w:pPr>
              <w:jc w:val="center"/>
              <w:rPr>
                <w:sz w:val="18"/>
                <w:szCs w:val="18"/>
                <w:lang w:val="en-US"/>
              </w:rPr>
            </w:pPr>
            <w:r w:rsidRPr="00E06F60">
              <w:rPr>
                <w:sz w:val="18"/>
                <w:szCs w:val="18"/>
                <w:lang w:val="en-US"/>
              </w:rPr>
              <w:t>7,449</w:t>
            </w:r>
          </w:p>
        </w:tc>
      </w:tr>
    </w:tbl>
    <w:p w14:paraId="4AE51BFE" w14:textId="5A416316" w:rsidR="00823B2C" w:rsidRPr="00E06F60" w:rsidRDefault="00823B2C" w:rsidP="00823B2C">
      <w:pPr>
        <w:tabs>
          <w:tab w:val="left" w:pos="4274"/>
        </w:tabs>
        <w:rPr>
          <w:sz w:val="18"/>
          <w:szCs w:val="22"/>
          <w:lang w:val="en-US"/>
        </w:rPr>
        <w:sectPr w:rsidR="00823B2C" w:rsidRPr="00E06F60" w:rsidSect="00E2635E">
          <w:pgSz w:w="16840" w:h="11900" w:orient="landscape"/>
          <w:pgMar w:top="1440" w:right="1440" w:bottom="1440" w:left="1440" w:header="708" w:footer="708" w:gutter="0"/>
          <w:cols w:space="708"/>
          <w:docGrid w:linePitch="360"/>
        </w:sectPr>
      </w:pPr>
      <w:r w:rsidRPr="00E06F60">
        <w:rPr>
          <w:sz w:val="18"/>
          <w:szCs w:val="22"/>
          <w:lang w:val="en-US"/>
        </w:rPr>
        <w:t>*</w:t>
      </w:r>
      <w:r w:rsidRPr="00E06F60">
        <w:rPr>
          <w:i/>
          <w:sz w:val="18"/>
          <w:szCs w:val="22"/>
          <w:lang w:val="en-US"/>
        </w:rPr>
        <w:t>p</w:t>
      </w:r>
      <w:r w:rsidRPr="00E06F60">
        <w:rPr>
          <w:sz w:val="18"/>
          <w:szCs w:val="22"/>
          <w:lang w:val="en-US"/>
        </w:rPr>
        <w:t xml:space="preserve"> &lt; .05, **</w:t>
      </w:r>
      <w:r w:rsidRPr="00E06F60">
        <w:rPr>
          <w:i/>
          <w:sz w:val="18"/>
          <w:szCs w:val="22"/>
          <w:lang w:val="en-US"/>
        </w:rPr>
        <w:t>p</w:t>
      </w:r>
      <w:r w:rsidRPr="00E06F60">
        <w:rPr>
          <w:sz w:val="18"/>
          <w:szCs w:val="22"/>
          <w:lang w:val="en-US"/>
        </w:rPr>
        <w:t xml:space="preserve"> &lt;</w:t>
      </w:r>
      <w:r w:rsidR="004748AB">
        <w:rPr>
          <w:sz w:val="18"/>
          <w:szCs w:val="22"/>
          <w:lang w:val="en-US"/>
        </w:rPr>
        <w:t xml:space="preserve"> </w:t>
      </w:r>
      <w:r w:rsidRPr="00E06F60">
        <w:rPr>
          <w:sz w:val="18"/>
          <w:szCs w:val="22"/>
          <w:lang w:val="en-US"/>
        </w:rPr>
        <w:t>.01, ***</w:t>
      </w:r>
      <w:r w:rsidRPr="00E06F60">
        <w:rPr>
          <w:i/>
          <w:sz w:val="18"/>
          <w:szCs w:val="22"/>
          <w:lang w:val="en-US"/>
        </w:rPr>
        <w:t>p</w:t>
      </w:r>
      <w:r w:rsidRPr="00E06F60">
        <w:rPr>
          <w:sz w:val="18"/>
          <w:szCs w:val="22"/>
          <w:lang w:val="en-US"/>
        </w:rPr>
        <w:t xml:space="preserve"> &lt; .001.</w:t>
      </w:r>
      <w:r w:rsidR="00E06F60" w:rsidRPr="00E06F60">
        <w:rPr>
          <w:sz w:val="18"/>
          <w:szCs w:val="22"/>
          <w:lang w:val="en-US"/>
        </w:rPr>
        <w:t xml:space="preserve"> </w:t>
      </w:r>
      <w:r w:rsidRPr="00E06F60">
        <w:rPr>
          <w:i/>
          <w:iCs/>
          <w:sz w:val="18"/>
          <w:szCs w:val="22"/>
          <w:lang w:val="en-US"/>
        </w:rPr>
        <w:t>Note</w:t>
      </w:r>
      <w:r w:rsidR="000402A8">
        <w:rPr>
          <w:i/>
          <w:iCs/>
          <w:sz w:val="18"/>
          <w:szCs w:val="22"/>
          <w:lang w:val="en-US"/>
        </w:rPr>
        <w:t>s</w:t>
      </w:r>
      <w:r w:rsidRPr="00E06F60">
        <w:rPr>
          <w:sz w:val="18"/>
          <w:szCs w:val="22"/>
          <w:lang w:val="en-US"/>
        </w:rPr>
        <w:t>: Cluster standard errors at the influencer level are in parentheses in Model 1. Standard errors are in parentheses in Models 2</w:t>
      </w:r>
      <w:r w:rsidR="000402A8">
        <w:rPr>
          <w:sz w:val="18"/>
          <w:szCs w:val="22"/>
          <w:lang w:val="en-US"/>
        </w:rPr>
        <w:t>–</w:t>
      </w:r>
      <w:r w:rsidRPr="00E06F60">
        <w:rPr>
          <w:sz w:val="18"/>
          <w:szCs w:val="22"/>
          <w:lang w:val="en-US"/>
        </w:rPr>
        <w:t>5.</w:t>
      </w:r>
    </w:p>
    <w:p w14:paraId="628A699F" w14:textId="77777777" w:rsidR="00602EA7" w:rsidRPr="00C544B1" w:rsidRDefault="00602EA7" w:rsidP="00602EA7">
      <w:pPr>
        <w:pStyle w:val="Heading2"/>
        <w:spacing w:line="480" w:lineRule="auto"/>
        <w:rPr>
          <w:rFonts w:ascii="Times New Roman" w:hAnsi="Times New Roman" w:cs="Times New Roman"/>
          <w:b/>
          <w:bCs/>
          <w:i/>
          <w:iCs/>
          <w:color w:val="000000" w:themeColor="text1"/>
          <w:sz w:val="24"/>
          <w:szCs w:val="24"/>
          <w:lang w:val="en-US"/>
        </w:rPr>
      </w:pPr>
      <w:bookmarkStart w:id="9" w:name="_Toc122354311"/>
      <w:bookmarkStart w:id="10" w:name="_Toc134650461"/>
      <w:bookmarkStart w:id="11" w:name="_Toc141376475"/>
      <w:bookmarkStart w:id="12" w:name="_Toc122354315"/>
      <w:bookmarkStart w:id="13" w:name="_Toc134650465"/>
      <w:bookmarkStart w:id="14" w:name="_Toc158889693"/>
      <w:bookmarkEnd w:id="7"/>
      <w:r w:rsidRPr="00C544B1">
        <w:rPr>
          <w:rFonts w:ascii="Times New Roman" w:hAnsi="Times New Roman" w:cs="Times New Roman"/>
          <w:b/>
          <w:bCs/>
          <w:i/>
          <w:iCs/>
          <w:color w:val="000000" w:themeColor="text1"/>
          <w:sz w:val="24"/>
          <w:szCs w:val="24"/>
          <w:lang w:val="en-US"/>
        </w:rPr>
        <w:lastRenderedPageBreak/>
        <w:t>Matching Virtual and Human Influencers</w:t>
      </w:r>
      <w:bookmarkEnd w:id="9"/>
      <w:bookmarkEnd w:id="10"/>
      <w:bookmarkEnd w:id="11"/>
    </w:p>
    <w:p w14:paraId="7302DA04" w14:textId="198339AE" w:rsidR="00602EA7" w:rsidRDefault="00602EA7" w:rsidP="00602EA7">
      <w:pPr>
        <w:pStyle w:val="NormalWeb"/>
        <w:spacing w:line="480" w:lineRule="auto"/>
        <w:ind w:firstLine="708"/>
        <w:contextualSpacing/>
        <w:rPr>
          <w:lang w:val="en-US"/>
        </w:rPr>
      </w:pPr>
      <w:r>
        <w:rPr>
          <w:lang w:val="en-US"/>
        </w:rPr>
        <w:t xml:space="preserve">The agency provided 22,411 posts from 1,429 human influencers. Posts that were no longer available on Instagram (e.g., post removed from the account or influencer account deleted) were removed, leading to a final sample of 20,923 posts from 1,376 influencers posted </w:t>
      </w:r>
      <w:r w:rsidRPr="00C82BAB">
        <w:rPr>
          <w:lang w:val="en-US"/>
        </w:rPr>
        <w:t xml:space="preserve">between October 13, 2019, and </w:t>
      </w:r>
      <w:r>
        <w:rPr>
          <w:lang w:val="en-US"/>
        </w:rPr>
        <w:t>October</w:t>
      </w:r>
      <w:r w:rsidRPr="00C82BAB">
        <w:rPr>
          <w:lang w:val="en-US"/>
        </w:rPr>
        <w:t xml:space="preserve"> 30, 202</w:t>
      </w:r>
      <w:r>
        <w:rPr>
          <w:lang w:val="en-US"/>
        </w:rPr>
        <w:t>1. Posts include 38,607 images and cover a range of industries, such as food, travel, design, and beauty</w:t>
      </w:r>
      <w:r w:rsidRPr="00C82BAB">
        <w:rPr>
          <w:lang w:val="en-US"/>
        </w:rPr>
        <w:t>.</w:t>
      </w:r>
      <w:r>
        <w:rPr>
          <w:lang w:val="en-US"/>
        </w:rPr>
        <w:t xml:space="preserve"> </w:t>
      </w:r>
    </w:p>
    <w:p w14:paraId="54A4D4E8" w14:textId="2979E1C0" w:rsidR="00602EA7" w:rsidRDefault="00602EA7" w:rsidP="00602EA7">
      <w:pPr>
        <w:pStyle w:val="Heading3"/>
        <w:jc w:val="center"/>
        <w:rPr>
          <w:rFonts w:ascii="Times New Roman" w:hAnsi="Times New Roman" w:cs="Times New Roman"/>
          <w:color w:val="auto"/>
          <w:lang w:val="en-US"/>
        </w:rPr>
      </w:pPr>
      <w:bookmarkStart w:id="15" w:name="_Toc134650462"/>
      <w:bookmarkStart w:id="16" w:name="_Toc141376476"/>
      <w:r>
        <w:rPr>
          <w:rFonts w:ascii="Times New Roman" w:hAnsi="Times New Roman" w:cs="Times New Roman"/>
          <w:b/>
          <w:bCs/>
          <w:color w:val="auto"/>
          <w:lang w:val="en-US"/>
        </w:rPr>
        <w:t>T</w:t>
      </w:r>
      <w:r w:rsidRPr="006B37D9">
        <w:rPr>
          <w:rFonts w:ascii="Times New Roman" w:hAnsi="Times New Roman" w:cs="Times New Roman"/>
          <w:b/>
          <w:bCs/>
          <w:color w:val="auto"/>
          <w:lang w:val="en-US"/>
        </w:rPr>
        <w:t xml:space="preserve">able </w:t>
      </w:r>
      <w:r>
        <w:rPr>
          <w:rFonts w:ascii="Times New Roman" w:hAnsi="Times New Roman" w:cs="Times New Roman"/>
          <w:b/>
          <w:bCs/>
          <w:color w:val="auto"/>
          <w:lang w:val="en-US"/>
        </w:rPr>
        <w:t>WA</w:t>
      </w:r>
      <w:r w:rsidR="00345280">
        <w:rPr>
          <w:rFonts w:ascii="Times New Roman" w:hAnsi="Times New Roman" w:cs="Times New Roman"/>
          <w:b/>
          <w:bCs/>
          <w:color w:val="auto"/>
          <w:lang w:val="en-US"/>
        </w:rPr>
        <w:t>5</w:t>
      </w:r>
      <w:r w:rsidRPr="00B066C9">
        <w:rPr>
          <w:rFonts w:ascii="Times New Roman" w:hAnsi="Times New Roman" w:cs="Times New Roman"/>
          <w:color w:val="auto"/>
          <w:lang w:val="en-US"/>
        </w:rPr>
        <w:t xml:space="preserve">: </w:t>
      </w:r>
      <w:r>
        <w:rPr>
          <w:rFonts w:ascii="Times New Roman" w:hAnsi="Times New Roman" w:cs="Times New Roman"/>
          <w:color w:val="auto"/>
          <w:lang w:val="en-US"/>
        </w:rPr>
        <w:t>D</w:t>
      </w:r>
      <w:r w:rsidRPr="00B066C9">
        <w:rPr>
          <w:rFonts w:ascii="Times New Roman" w:hAnsi="Times New Roman" w:cs="Times New Roman"/>
          <w:color w:val="auto"/>
          <w:lang w:val="en-US"/>
        </w:rPr>
        <w:t xml:space="preserve">escriptive </w:t>
      </w:r>
      <w:r>
        <w:rPr>
          <w:rFonts w:ascii="Times New Roman" w:hAnsi="Times New Roman" w:cs="Times New Roman"/>
          <w:color w:val="auto"/>
          <w:lang w:val="en-US"/>
        </w:rPr>
        <w:t>S</w:t>
      </w:r>
      <w:r w:rsidRPr="00B066C9">
        <w:rPr>
          <w:rFonts w:ascii="Times New Roman" w:hAnsi="Times New Roman" w:cs="Times New Roman"/>
          <w:color w:val="auto"/>
          <w:lang w:val="en-US"/>
        </w:rPr>
        <w:t xml:space="preserve">tatistics and </w:t>
      </w:r>
      <w:r>
        <w:rPr>
          <w:rFonts w:ascii="Times New Roman" w:hAnsi="Times New Roman" w:cs="Times New Roman"/>
          <w:color w:val="auto"/>
          <w:lang w:val="en-US"/>
        </w:rPr>
        <w:t>C</w:t>
      </w:r>
      <w:r w:rsidRPr="00B066C9">
        <w:rPr>
          <w:rFonts w:ascii="Times New Roman" w:hAnsi="Times New Roman" w:cs="Times New Roman"/>
          <w:color w:val="auto"/>
          <w:lang w:val="en-US"/>
        </w:rPr>
        <w:t xml:space="preserve">orrelations, </w:t>
      </w:r>
      <w:r>
        <w:rPr>
          <w:rFonts w:ascii="Times New Roman" w:hAnsi="Times New Roman" w:cs="Times New Roman"/>
          <w:color w:val="auto"/>
          <w:lang w:val="en-US"/>
        </w:rPr>
        <w:t>H</w:t>
      </w:r>
      <w:r w:rsidRPr="00B066C9">
        <w:rPr>
          <w:rFonts w:ascii="Times New Roman" w:hAnsi="Times New Roman" w:cs="Times New Roman"/>
          <w:color w:val="auto"/>
          <w:lang w:val="en-US"/>
        </w:rPr>
        <w:t xml:space="preserve">uman </w:t>
      </w:r>
      <w:r>
        <w:rPr>
          <w:rFonts w:ascii="Times New Roman" w:hAnsi="Times New Roman" w:cs="Times New Roman"/>
          <w:color w:val="auto"/>
          <w:lang w:val="en-US"/>
        </w:rPr>
        <w:t>I</w:t>
      </w:r>
      <w:r w:rsidRPr="00B066C9">
        <w:rPr>
          <w:rFonts w:ascii="Times New Roman" w:hAnsi="Times New Roman" w:cs="Times New Roman"/>
          <w:color w:val="auto"/>
          <w:lang w:val="en-US"/>
        </w:rPr>
        <w:t xml:space="preserve">nfluencers </w:t>
      </w:r>
      <w:r>
        <w:rPr>
          <w:rFonts w:ascii="Times New Roman" w:hAnsi="Times New Roman" w:cs="Times New Roman"/>
          <w:color w:val="auto"/>
          <w:lang w:val="en-US"/>
        </w:rPr>
        <w:t>S</w:t>
      </w:r>
      <w:r w:rsidRPr="00B066C9">
        <w:rPr>
          <w:rFonts w:ascii="Times New Roman" w:hAnsi="Times New Roman" w:cs="Times New Roman"/>
          <w:color w:val="auto"/>
          <w:lang w:val="en-US"/>
        </w:rPr>
        <w:t>ample</w:t>
      </w:r>
      <w:bookmarkEnd w:id="15"/>
      <w:bookmarkEnd w:id="16"/>
    </w:p>
    <w:p w14:paraId="707B2522" w14:textId="77777777" w:rsidR="00602EA7" w:rsidRPr="00602EA7" w:rsidRDefault="00602EA7" w:rsidP="00602EA7">
      <w:pPr>
        <w:rPr>
          <w:lang w:val="en-US"/>
        </w:rPr>
      </w:pPr>
    </w:p>
    <w:tbl>
      <w:tblPr>
        <w:tblW w:w="5455" w:type="pct"/>
        <w:tblInd w:w="-888" w:type="dxa"/>
        <w:tblLook w:val="0000" w:firstRow="0" w:lastRow="0" w:firstColumn="0" w:lastColumn="0" w:noHBand="0" w:noVBand="0"/>
      </w:tblPr>
      <w:tblGrid>
        <w:gridCol w:w="1019"/>
        <w:gridCol w:w="320"/>
        <w:gridCol w:w="597"/>
        <w:gridCol w:w="597"/>
        <w:gridCol w:w="515"/>
        <w:gridCol w:w="515"/>
        <w:gridCol w:w="515"/>
        <w:gridCol w:w="515"/>
        <w:gridCol w:w="518"/>
        <w:gridCol w:w="518"/>
        <w:gridCol w:w="518"/>
        <w:gridCol w:w="518"/>
        <w:gridCol w:w="518"/>
        <w:gridCol w:w="518"/>
        <w:gridCol w:w="518"/>
        <w:gridCol w:w="518"/>
        <w:gridCol w:w="518"/>
        <w:gridCol w:w="484"/>
        <w:gridCol w:w="518"/>
        <w:gridCol w:w="518"/>
        <w:gridCol w:w="518"/>
        <w:gridCol w:w="518"/>
        <w:gridCol w:w="518"/>
        <w:gridCol w:w="484"/>
        <w:gridCol w:w="484"/>
        <w:gridCol w:w="484"/>
        <w:gridCol w:w="484"/>
        <w:gridCol w:w="484"/>
        <w:gridCol w:w="481"/>
      </w:tblGrid>
      <w:tr w:rsidR="00492DC4" w:rsidRPr="00A70664" w14:paraId="2465B22C" w14:textId="77777777" w:rsidTr="00492DC4">
        <w:tc>
          <w:tcPr>
            <w:tcW w:w="440" w:type="pct"/>
            <w:gridSpan w:val="2"/>
            <w:tcBorders>
              <w:top w:val="single" w:sz="4" w:space="0" w:color="auto"/>
              <w:left w:val="nil"/>
              <w:bottom w:val="single" w:sz="6" w:space="0" w:color="auto"/>
              <w:right w:val="nil"/>
            </w:tcBorders>
          </w:tcPr>
          <w:p w14:paraId="4F72C2D0" w14:textId="77777777" w:rsidR="00492DC4" w:rsidRPr="00A70664" w:rsidRDefault="00492DC4" w:rsidP="00602EA7">
            <w:pPr>
              <w:widowControl w:val="0"/>
              <w:autoSpaceDE w:val="0"/>
              <w:autoSpaceDN w:val="0"/>
              <w:adjustRightInd w:val="0"/>
              <w:rPr>
                <w:rFonts w:ascii="Garamond" w:hAnsi="Garamond"/>
                <w:sz w:val="12"/>
                <w:szCs w:val="12"/>
                <w:lang w:val="en-US"/>
              </w:rPr>
            </w:pPr>
            <w:bookmarkStart w:id="17" w:name="_Toc122354312"/>
            <w:r w:rsidRPr="00A70664">
              <w:rPr>
                <w:rFonts w:ascii="Garamond" w:hAnsi="Garamond"/>
                <w:sz w:val="12"/>
                <w:szCs w:val="12"/>
                <w:lang w:val="en-US"/>
              </w:rPr>
              <w:t>Variables</w:t>
            </w:r>
          </w:p>
        </w:tc>
        <w:tc>
          <w:tcPr>
            <w:tcW w:w="196" w:type="pct"/>
            <w:tcBorders>
              <w:top w:val="single" w:sz="4" w:space="0" w:color="auto"/>
              <w:left w:val="nil"/>
              <w:bottom w:val="single" w:sz="6" w:space="0" w:color="auto"/>
              <w:right w:val="nil"/>
            </w:tcBorders>
          </w:tcPr>
          <w:p w14:paraId="00A88D0B"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M</w:t>
            </w:r>
          </w:p>
        </w:tc>
        <w:tc>
          <w:tcPr>
            <w:tcW w:w="196" w:type="pct"/>
            <w:tcBorders>
              <w:top w:val="single" w:sz="4" w:space="0" w:color="auto"/>
              <w:left w:val="nil"/>
              <w:bottom w:val="single" w:sz="6" w:space="0" w:color="auto"/>
              <w:right w:val="nil"/>
            </w:tcBorders>
          </w:tcPr>
          <w:p w14:paraId="5D378C8D"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SD</w:t>
            </w:r>
          </w:p>
        </w:tc>
        <w:tc>
          <w:tcPr>
            <w:tcW w:w="169" w:type="pct"/>
            <w:tcBorders>
              <w:top w:val="single" w:sz="4" w:space="0" w:color="auto"/>
              <w:left w:val="nil"/>
              <w:bottom w:val="single" w:sz="6" w:space="0" w:color="auto"/>
              <w:right w:val="nil"/>
            </w:tcBorders>
          </w:tcPr>
          <w:p w14:paraId="3717E7D9"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w:t>
            </w:r>
          </w:p>
        </w:tc>
        <w:tc>
          <w:tcPr>
            <w:tcW w:w="169" w:type="pct"/>
            <w:tcBorders>
              <w:top w:val="single" w:sz="4" w:space="0" w:color="auto"/>
              <w:left w:val="nil"/>
              <w:bottom w:val="single" w:sz="6" w:space="0" w:color="auto"/>
              <w:right w:val="nil"/>
            </w:tcBorders>
          </w:tcPr>
          <w:p w14:paraId="2B2640FB"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(2)</w:t>
            </w:r>
          </w:p>
        </w:tc>
        <w:tc>
          <w:tcPr>
            <w:tcW w:w="169" w:type="pct"/>
            <w:tcBorders>
              <w:top w:val="single" w:sz="4" w:space="0" w:color="auto"/>
              <w:left w:val="nil"/>
              <w:bottom w:val="single" w:sz="6" w:space="0" w:color="auto"/>
              <w:right w:val="nil"/>
            </w:tcBorders>
          </w:tcPr>
          <w:p w14:paraId="7597AC28"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(3)</w:t>
            </w:r>
          </w:p>
        </w:tc>
        <w:tc>
          <w:tcPr>
            <w:tcW w:w="169" w:type="pct"/>
            <w:tcBorders>
              <w:top w:val="single" w:sz="4" w:space="0" w:color="auto"/>
              <w:left w:val="nil"/>
              <w:bottom w:val="single" w:sz="6" w:space="0" w:color="auto"/>
              <w:right w:val="nil"/>
            </w:tcBorders>
          </w:tcPr>
          <w:p w14:paraId="56B4659A"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(4)</w:t>
            </w:r>
          </w:p>
        </w:tc>
        <w:tc>
          <w:tcPr>
            <w:tcW w:w="170" w:type="pct"/>
            <w:tcBorders>
              <w:top w:val="single" w:sz="4" w:space="0" w:color="auto"/>
              <w:left w:val="nil"/>
              <w:bottom w:val="single" w:sz="6" w:space="0" w:color="auto"/>
              <w:right w:val="nil"/>
            </w:tcBorders>
          </w:tcPr>
          <w:p w14:paraId="61AAB483"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(5)</w:t>
            </w:r>
          </w:p>
        </w:tc>
        <w:tc>
          <w:tcPr>
            <w:tcW w:w="170" w:type="pct"/>
            <w:tcBorders>
              <w:top w:val="single" w:sz="4" w:space="0" w:color="auto"/>
              <w:left w:val="nil"/>
              <w:bottom w:val="single" w:sz="6" w:space="0" w:color="auto"/>
              <w:right w:val="nil"/>
            </w:tcBorders>
          </w:tcPr>
          <w:p w14:paraId="6CDBF12F"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(6)</w:t>
            </w:r>
          </w:p>
        </w:tc>
        <w:tc>
          <w:tcPr>
            <w:tcW w:w="170" w:type="pct"/>
            <w:tcBorders>
              <w:top w:val="single" w:sz="4" w:space="0" w:color="auto"/>
              <w:left w:val="nil"/>
              <w:bottom w:val="single" w:sz="6" w:space="0" w:color="auto"/>
              <w:right w:val="nil"/>
            </w:tcBorders>
          </w:tcPr>
          <w:p w14:paraId="4CC091FB"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(7)</w:t>
            </w:r>
          </w:p>
        </w:tc>
        <w:tc>
          <w:tcPr>
            <w:tcW w:w="170" w:type="pct"/>
            <w:tcBorders>
              <w:top w:val="single" w:sz="4" w:space="0" w:color="auto"/>
              <w:left w:val="nil"/>
              <w:bottom w:val="single" w:sz="6" w:space="0" w:color="auto"/>
              <w:right w:val="nil"/>
            </w:tcBorders>
          </w:tcPr>
          <w:p w14:paraId="12AD3868"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(8)</w:t>
            </w:r>
          </w:p>
        </w:tc>
        <w:tc>
          <w:tcPr>
            <w:tcW w:w="170" w:type="pct"/>
            <w:tcBorders>
              <w:top w:val="single" w:sz="4" w:space="0" w:color="auto"/>
              <w:left w:val="nil"/>
              <w:bottom w:val="single" w:sz="6" w:space="0" w:color="auto"/>
              <w:right w:val="nil"/>
            </w:tcBorders>
          </w:tcPr>
          <w:p w14:paraId="1A59A8AD"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(9)</w:t>
            </w:r>
          </w:p>
        </w:tc>
        <w:tc>
          <w:tcPr>
            <w:tcW w:w="170" w:type="pct"/>
            <w:tcBorders>
              <w:top w:val="single" w:sz="4" w:space="0" w:color="auto"/>
              <w:left w:val="nil"/>
              <w:bottom w:val="single" w:sz="6" w:space="0" w:color="auto"/>
              <w:right w:val="nil"/>
            </w:tcBorders>
          </w:tcPr>
          <w:p w14:paraId="7CA8C5D7"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(10)</w:t>
            </w:r>
          </w:p>
        </w:tc>
        <w:tc>
          <w:tcPr>
            <w:tcW w:w="170" w:type="pct"/>
            <w:tcBorders>
              <w:top w:val="single" w:sz="4" w:space="0" w:color="auto"/>
              <w:left w:val="nil"/>
              <w:bottom w:val="single" w:sz="6" w:space="0" w:color="auto"/>
              <w:right w:val="nil"/>
            </w:tcBorders>
          </w:tcPr>
          <w:p w14:paraId="71BAD6D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(11)</w:t>
            </w:r>
          </w:p>
        </w:tc>
        <w:tc>
          <w:tcPr>
            <w:tcW w:w="170" w:type="pct"/>
            <w:tcBorders>
              <w:top w:val="single" w:sz="4" w:space="0" w:color="auto"/>
              <w:left w:val="nil"/>
              <w:bottom w:val="single" w:sz="6" w:space="0" w:color="auto"/>
              <w:right w:val="nil"/>
            </w:tcBorders>
          </w:tcPr>
          <w:p w14:paraId="27D1F5F7"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(12)</w:t>
            </w:r>
          </w:p>
        </w:tc>
        <w:tc>
          <w:tcPr>
            <w:tcW w:w="170" w:type="pct"/>
            <w:tcBorders>
              <w:top w:val="single" w:sz="4" w:space="0" w:color="auto"/>
              <w:left w:val="nil"/>
              <w:bottom w:val="single" w:sz="6" w:space="0" w:color="auto"/>
              <w:right w:val="nil"/>
            </w:tcBorders>
          </w:tcPr>
          <w:p w14:paraId="3CD5CD30"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(13)</w:t>
            </w:r>
          </w:p>
        </w:tc>
        <w:tc>
          <w:tcPr>
            <w:tcW w:w="159" w:type="pct"/>
            <w:tcBorders>
              <w:top w:val="single" w:sz="4" w:space="0" w:color="auto"/>
              <w:left w:val="nil"/>
              <w:bottom w:val="single" w:sz="6" w:space="0" w:color="auto"/>
              <w:right w:val="nil"/>
            </w:tcBorders>
          </w:tcPr>
          <w:p w14:paraId="712D76B6"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(14)</w:t>
            </w:r>
          </w:p>
        </w:tc>
        <w:tc>
          <w:tcPr>
            <w:tcW w:w="170" w:type="pct"/>
            <w:tcBorders>
              <w:top w:val="single" w:sz="4" w:space="0" w:color="auto"/>
              <w:left w:val="nil"/>
              <w:bottom w:val="single" w:sz="6" w:space="0" w:color="auto"/>
              <w:right w:val="nil"/>
            </w:tcBorders>
          </w:tcPr>
          <w:p w14:paraId="783020DF"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(15)</w:t>
            </w:r>
          </w:p>
        </w:tc>
        <w:tc>
          <w:tcPr>
            <w:tcW w:w="170" w:type="pct"/>
            <w:tcBorders>
              <w:top w:val="single" w:sz="4" w:space="0" w:color="auto"/>
              <w:left w:val="nil"/>
              <w:bottom w:val="single" w:sz="6" w:space="0" w:color="auto"/>
              <w:right w:val="nil"/>
            </w:tcBorders>
          </w:tcPr>
          <w:p w14:paraId="6969F57C"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(16)</w:t>
            </w:r>
          </w:p>
        </w:tc>
        <w:tc>
          <w:tcPr>
            <w:tcW w:w="170" w:type="pct"/>
            <w:tcBorders>
              <w:top w:val="single" w:sz="4" w:space="0" w:color="auto"/>
              <w:left w:val="nil"/>
              <w:bottom w:val="single" w:sz="6" w:space="0" w:color="auto"/>
              <w:right w:val="nil"/>
            </w:tcBorders>
          </w:tcPr>
          <w:p w14:paraId="20FB743C"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(17)</w:t>
            </w:r>
          </w:p>
        </w:tc>
        <w:tc>
          <w:tcPr>
            <w:tcW w:w="170" w:type="pct"/>
            <w:tcBorders>
              <w:top w:val="single" w:sz="4" w:space="0" w:color="auto"/>
              <w:left w:val="nil"/>
              <w:bottom w:val="single" w:sz="6" w:space="0" w:color="auto"/>
              <w:right w:val="nil"/>
            </w:tcBorders>
          </w:tcPr>
          <w:p w14:paraId="69A6E1A2"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(18)</w:t>
            </w:r>
          </w:p>
        </w:tc>
        <w:tc>
          <w:tcPr>
            <w:tcW w:w="170" w:type="pct"/>
            <w:tcBorders>
              <w:top w:val="single" w:sz="4" w:space="0" w:color="auto"/>
              <w:left w:val="nil"/>
              <w:bottom w:val="single" w:sz="6" w:space="0" w:color="auto"/>
              <w:right w:val="nil"/>
            </w:tcBorders>
          </w:tcPr>
          <w:p w14:paraId="422AFAC3"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(19)</w:t>
            </w:r>
          </w:p>
        </w:tc>
        <w:tc>
          <w:tcPr>
            <w:tcW w:w="159" w:type="pct"/>
            <w:tcBorders>
              <w:top w:val="single" w:sz="4" w:space="0" w:color="auto"/>
              <w:left w:val="nil"/>
              <w:bottom w:val="single" w:sz="6" w:space="0" w:color="auto"/>
              <w:right w:val="nil"/>
            </w:tcBorders>
          </w:tcPr>
          <w:p w14:paraId="05E2EECC"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(20)</w:t>
            </w:r>
          </w:p>
        </w:tc>
        <w:tc>
          <w:tcPr>
            <w:tcW w:w="159" w:type="pct"/>
            <w:tcBorders>
              <w:top w:val="single" w:sz="4" w:space="0" w:color="auto"/>
              <w:left w:val="nil"/>
              <w:bottom w:val="single" w:sz="6" w:space="0" w:color="auto"/>
              <w:right w:val="nil"/>
            </w:tcBorders>
          </w:tcPr>
          <w:p w14:paraId="22C266BC" w14:textId="1B9F9486"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(2</w:t>
            </w:r>
            <w:r>
              <w:rPr>
                <w:rFonts w:ascii="Garamond" w:hAnsi="Garamond"/>
                <w:sz w:val="12"/>
                <w:szCs w:val="12"/>
                <w:lang w:val="en-US"/>
              </w:rPr>
              <w:t>1</w:t>
            </w:r>
            <w:r w:rsidRPr="00A70664">
              <w:rPr>
                <w:rFonts w:ascii="Garamond" w:hAnsi="Garamond"/>
                <w:sz w:val="12"/>
                <w:szCs w:val="12"/>
                <w:lang w:val="en-US"/>
              </w:rPr>
              <w:t>)</w:t>
            </w:r>
          </w:p>
        </w:tc>
        <w:tc>
          <w:tcPr>
            <w:tcW w:w="159" w:type="pct"/>
            <w:tcBorders>
              <w:top w:val="single" w:sz="4" w:space="0" w:color="auto"/>
              <w:left w:val="nil"/>
              <w:bottom w:val="single" w:sz="6" w:space="0" w:color="auto"/>
              <w:right w:val="nil"/>
            </w:tcBorders>
          </w:tcPr>
          <w:p w14:paraId="16EBEE60" w14:textId="3FE74FF4"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(2</w:t>
            </w:r>
            <w:r>
              <w:rPr>
                <w:rFonts w:ascii="Garamond" w:hAnsi="Garamond"/>
                <w:sz w:val="12"/>
                <w:szCs w:val="12"/>
                <w:lang w:val="en-US"/>
              </w:rPr>
              <w:t>2</w:t>
            </w:r>
            <w:r w:rsidRPr="00A70664">
              <w:rPr>
                <w:rFonts w:ascii="Garamond" w:hAnsi="Garamond"/>
                <w:sz w:val="12"/>
                <w:szCs w:val="12"/>
                <w:lang w:val="en-US"/>
              </w:rPr>
              <w:t>)</w:t>
            </w:r>
          </w:p>
        </w:tc>
        <w:tc>
          <w:tcPr>
            <w:tcW w:w="159" w:type="pct"/>
            <w:tcBorders>
              <w:top w:val="single" w:sz="4" w:space="0" w:color="auto"/>
              <w:left w:val="nil"/>
              <w:bottom w:val="single" w:sz="6" w:space="0" w:color="auto"/>
              <w:right w:val="nil"/>
            </w:tcBorders>
          </w:tcPr>
          <w:p w14:paraId="74249590" w14:textId="35572281"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(2</w:t>
            </w:r>
            <w:r>
              <w:rPr>
                <w:rFonts w:ascii="Garamond" w:hAnsi="Garamond"/>
                <w:sz w:val="12"/>
                <w:szCs w:val="12"/>
                <w:lang w:val="en-US"/>
              </w:rPr>
              <w:t>3</w:t>
            </w:r>
            <w:r w:rsidRPr="00A70664">
              <w:rPr>
                <w:rFonts w:ascii="Garamond" w:hAnsi="Garamond"/>
                <w:sz w:val="12"/>
                <w:szCs w:val="12"/>
                <w:lang w:val="en-US"/>
              </w:rPr>
              <w:t>)</w:t>
            </w:r>
          </w:p>
        </w:tc>
        <w:tc>
          <w:tcPr>
            <w:tcW w:w="159" w:type="pct"/>
            <w:tcBorders>
              <w:top w:val="single" w:sz="4" w:space="0" w:color="auto"/>
              <w:left w:val="nil"/>
              <w:bottom w:val="single" w:sz="6" w:space="0" w:color="auto"/>
              <w:right w:val="nil"/>
            </w:tcBorders>
          </w:tcPr>
          <w:p w14:paraId="3A8ABA76" w14:textId="4C2281C0"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(2</w:t>
            </w:r>
            <w:r>
              <w:rPr>
                <w:rFonts w:ascii="Garamond" w:hAnsi="Garamond"/>
                <w:sz w:val="12"/>
                <w:szCs w:val="12"/>
                <w:lang w:val="en-US"/>
              </w:rPr>
              <w:t>4</w:t>
            </w:r>
            <w:r w:rsidRPr="00A70664">
              <w:rPr>
                <w:rFonts w:ascii="Garamond" w:hAnsi="Garamond"/>
                <w:sz w:val="12"/>
                <w:szCs w:val="12"/>
                <w:lang w:val="en-US"/>
              </w:rPr>
              <w:t>)</w:t>
            </w:r>
          </w:p>
        </w:tc>
        <w:tc>
          <w:tcPr>
            <w:tcW w:w="159" w:type="pct"/>
            <w:tcBorders>
              <w:top w:val="single" w:sz="4" w:space="0" w:color="auto"/>
              <w:left w:val="nil"/>
              <w:bottom w:val="single" w:sz="6" w:space="0" w:color="auto"/>
              <w:right w:val="nil"/>
            </w:tcBorders>
          </w:tcPr>
          <w:p w14:paraId="77201229" w14:textId="24DD4DCA"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(2</w:t>
            </w:r>
            <w:r>
              <w:rPr>
                <w:rFonts w:ascii="Garamond" w:hAnsi="Garamond"/>
                <w:sz w:val="12"/>
                <w:szCs w:val="12"/>
                <w:lang w:val="en-US"/>
              </w:rPr>
              <w:t>5</w:t>
            </w:r>
            <w:r w:rsidRPr="00A70664">
              <w:rPr>
                <w:rFonts w:ascii="Garamond" w:hAnsi="Garamond"/>
                <w:sz w:val="12"/>
                <w:szCs w:val="12"/>
                <w:lang w:val="en-US"/>
              </w:rPr>
              <w:t>)</w:t>
            </w:r>
          </w:p>
        </w:tc>
      </w:tr>
      <w:tr w:rsidR="00492DC4" w:rsidRPr="00A70664" w14:paraId="45255B92" w14:textId="77777777" w:rsidTr="00492DC4">
        <w:tc>
          <w:tcPr>
            <w:tcW w:w="440" w:type="pct"/>
            <w:gridSpan w:val="2"/>
            <w:tcBorders>
              <w:top w:val="nil"/>
              <w:left w:val="nil"/>
              <w:bottom w:val="nil"/>
              <w:right w:val="nil"/>
            </w:tcBorders>
          </w:tcPr>
          <w:p w14:paraId="6C70FE73" w14:textId="77777777" w:rsidR="00492DC4" w:rsidRPr="00A70664" w:rsidRDefault="00492DC4" w:rsidP="00602EA7">
            <w:pPr>
              <w:widowControl w:val="0"/>
              <w:autoSpaceDE w:val="0"/>
              <w:autoSpaceDN w:val="0"/>
              <w:adjustRightInd w:val="0"/>
              <w:rPr>
                <w:rFonts w:ascii="Garamond" w:hAnsi="Garamond"/>
                <w:sz w:val="12"/>
                <w:szCs w:val="12"/>
                <w:lang w:val="en-US"/>
              </w:rPr>
            </w:pPr>
            <w:r w:rsidRPr="00A70664">
              <w:rPr>
                <w:rFonts w:ascii="Garamond" w:hAnsi="Garamond"/>
                <w:sz w:val="12"/>
                <w:szCs w:val="12"/>
                <w:lang w:val="en-US"/>
              </w:rPr>
              <w:t>(1) Engagement</w:t>
            </w:r>
          </w:p>
        </w:tc>
        <w:tc>
          <w:tcPr>
            <w:tcW w:w="196" w:type="pct"/>
            <w:tcBorders>
              <w:top w:val="nil"/>
              <w:left w:val="nil"/>
              <w:bottom w:val="nil"/>
              <w:right w:val="nil"/>
            </w:tcBorders>
          </w:tcPr>
          <w:p w14:paraId="45DE7205"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3,538</w:t>
            </w:r>
          </w:p>
        </w:tc>
        <w:tc>
          <w:tcPr>
            <w:tcW w:w="196" w:type="pct"/>
            <w:tcBorders>
              <w:top w:val="nil"/>
              <w:left w:val="nil"/>
              <w:bottom w:val="nil"/>
              <w:right w:val="nil"/>
            </w:tcBorders>
          </w:tcPr>
          <w:p w14:paraId="01C90768"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6,117</w:t>
            </w:r>
          </w:p>
        </w:tc>
        <w:tc>
          <w:tcPr>
            <w:tcW w:w="169" w:type="pct"/>
            <w:tcBorders>
              <w:top w:val="nil"/>
              <w:left w:val="nil"/>
              <w:bottom w:val="nil"/>
              <w:right w:val="nil"/>
            </w:tcBorders>
          </w:tcPr>
          <w:p w14:paraId="182DCF3D"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1.000</w:t>
            </w:r>
          </w:p>
        </w:tc>
        <w:tc>
          <w:tcPr>
            <w:tcW w:w="169" w:type="pct"/>
            <w:tcBorders>
              <w:top w:val="nil"/>
              <w:left w:val="nil"/>
              <w:bottom w:val="nil"/>
              <w:right w:val="nil"/>
            </w:tcBorders>
          </w:tcPr>
          <w:p w14:paraId="30742251"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69" w:type="pct"/>
            <w:tcBorders>
              <w:top w:val="nil"/>
              <w:left w:val="nil"/>
              <w:bottom w:val="nil"/>
              <w:right w:val="nil"/>
            </w:tcBorders>
          </w:tcPr>
          <w:p w14:paraId="72554F05"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69" w:type="pct"/>
            <w:tcBorders>
              <w:top w:val="nil"/>
              <w:left w:val="nil"/>
              <w:bottom w:val="nil"/>
              <w:right w:val="nil"/>
            </w:tcBorders>
          </w:tcPr>
          <w:p w14:paraId="4DC56B9A"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29BDC54B"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7046999F"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5F805E9F"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5ABAEF53"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507C1CC4"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44686E55"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755D98A1"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22B54BF4"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202FA609"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5F016B4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547E667A"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102E39A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58677624"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142C2A2F"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7D5AFE26"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26D4F709"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080F5FDF"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50DD9101"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5F10A688"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1CD1A113"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311D1E6F"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r>
      <w:tr w:rsidR="00492DC4" w:rsidRPr="00A70664" w14:paraId="417B03B8" w14:textId="77777777" w:rsidTr="00492DC4">
        <w:tc>
          <w:tcPr>
            <w:tcW w:w="440" w:type="pct"/>
            <w:gridSpan w:val="2"/>
            <w:tcBorders>
              <w:top w:val="nil"/>
              <w:left w:val="nil"/>
              <w:bottom w:val="nil"/>
              <w:right w:val="nil"/>
            </w:tcBorders>
          </w:tcPr>
          <w:p w14:paraId="4536C24F" w14:textId="77777777" w:rsidR="00492DC4" w:rsidRPr="00A70664" w:rsidRDefault="00492DC4" w:rsidP="00602EA7">
            <w:pPr>
              <w:widowControl w:val="0"/>
              <w:autoSpaceDE w:val="0"/>
              <w:autoSpaceDN w:val="0"/>
              <w:adjustRightInd w:val="0"/>
              <w:rPr>
                <w:rFonts w:ascii="Garamond" w:hAnsi="Garamond"/>
                <w:sz w:val="12"/>
                <w:szCs w:val="12"/>
                <w:lang w:val="en-US"/>
              </w:rPr>
            </w:pPr>
            <w:r w:rsidRPr="00A70664">
              <w:rPr>
                <w:rFonts w:ascii="Garamond" w:hAnsi="Garamond"/>
                <w:sz w:val="12"/>
                <w:szCs w:val="12"/>
                <w:lang w:val="en-US"/>
              </w:rPr>
              <w:t xml:space="preserve">(2) </w:t>
            </w:r>
            <w:r>
              <w:rPr>
                <w:rFonts w:ascii="Garamond" w:hAnsi="Garamond"/>
                <w:sz w:val="12"/>
                <w:szCs w:val="12"/>
                <w:lang w:val="en-US"/>
              </w:rPr>
              <w:t>Social Tie</w:t>
            </w:r>
          </w:p>
        </w:tc>
        <w:tc>
          <w:tcPr>
            <w:tcW w:w="196" w:type="pct"/>
            <w:tcBorders>
              <w:top w:val="nil"/>
              <w:left w:val="nil"/>
              <w:bottom w:val="nil"/>
              <w:right w:val="nil"/>
            </w:tcBorders>
          </w:tcPr>
          <w:p w14:paraId="60C93B78"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.26</w:t>
            </w:r>
          </w:p>
        </w:tc>
        <w:tc>
          <w:tcPr>
            <w:tcW w:w="196" w:type="pct"/>
            <w:tcBorders>
              <w:top w:val="nil"/>
              <w:left w:val="nil"/>
              <w:bottom w:val="nil"/>
              <w:right w:val="nil"/>
            </w:tcBorders>
          </w:tcPr>
          <w:p w14:paraId="22FB6494"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.44</w:t>
            </w:r>
          </w:p>
        </w:tc>
        <w:tc>
          <w:tcPr>
            <w:tcW w:w="169" w:type="pct"/>
            <w:tcBorders>
              <w:top w:val="nil"/>
              <w:left w:val="nil"/>
              <w:bottom w:val="nil"/>
              <w:right w:val="nil"/>
            </w:tcBorders>
          </w:tcPr>
          <w:p w14:paraId="214E5084"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.020*</w:t>
            </w:r>
          </w:p>
        </w:tc>
        <w:tc>
          <w:tcPr>
            <w:tcW w:w="169" w:type="pct"/>
            <w:tcBorders>
              <w:top w:val="nil"/>
              <w:left w:val="nil"/>
              <w:bottom w:val="nil"/>
              <w:right w:val="nil"/>
            </w:tcBorders>
          </w:tcPr>
          <w:p w14:paraId="5473AE1F"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1.000</w:t>
            </w:r>
          </w:p>
        </w:tc>
        <w:tc>
          <w:tcPr>
            <w:tcW w:w="169" w:type="pct"/>
            <w:tcBorders>
              <w:top w:val="nil"/>
              <w:left w:val="nil"/>
              <w:bottom w:val="nil"/>
              <w:right w:val="nil"/>
            </w:tcBorders>
          </w:tcPr>
          <w:p w14:paraId="74EBB0C1"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69" w:type="pct"/>
            <w:tcBorders>
              <w:top w:val="nil"/>
              <w:left w:val="nil"/>
              <w:bottom w:val="nil"/>
              <w:right w:val="nil"/>
            </w:tcBorders>
          </w:tcPr>
          <w:p w14:paraId="10E8BF9F"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4C0BF2A1"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0167E95A"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0A6FD387"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7F128D80"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05CB5A55"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65551D1C"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0D4A97C9"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01ADC0FB"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01D11130"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4C8D142A"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5B4B62CC"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761A129C"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6148D717"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42708744"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7202037B"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524C8656"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5BC89E51"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3A6E7C24"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3B9D4E70"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1CD704F8"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7FE64F3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r>
      <w:tr w:rsidR="00492DC4" w:rsidRPr="00A70664" w14:paraId="70AA1AD0" w14:textId="77777777" w:rsidTr="00492DC4">
        <w:tc>
          <w:tcPr>
            <w:tcW w:w="440" w:type="pct"/>
            <w:gridSpan w:val="2"/>
            <w:tcBorders>
              <w:top w:val="nil"/>
              <w:left w:val="nil"/>
              <w:bottom w:val="nil"/>
              <w:right w:val="nil"/>
            </w:tcBorders>
          </w:tcPr>
          <w:p w14:paraId="274A8FF9" w14:textId="77777777" w:rsidR="00492DC4" w:rsidRPr="00A70664" w:rsidRDefault="00492DC4" w:rsidP="00602EA7">
            <w:pPr>
              <w:widowControl w:val="0"/>
              <w:autoSpaceDE w:val="0"/>
              <w:autoSpaceDN w:val="0"/>
              <w:adjustRightInd w:val="0"/>
              <w:rPr>
                <w:rFonts w:ascii="Garamond" w:hAnsi="Garamond"/>
                <w:sz w:val="12"/>
                <w:szCs w:val="12"/>
                <w:lang w:val="en-US"/>
              </w:rPr>
            </w:pPr>
            <w:r w:rsidRPr="00A70664">
              <w:rPr>
                <w:rFonts w:ascii="Garamond" w:hAnsi="Garamond"/>
                <w:sz w:val="12"/>
                <w:szCs w:val="12"/>
                <w:lang w:val="en-US"/>
              </w:rPr>
              <w:t>(3) # of Posts</w:t>
            </w:r>
          </w:p>
        </w:tc>
        <w:tc>
          <w:tcPr>
            <w:tcW w:w="196" w:type="pct"/>
            <w:tcBorders>
              <w:top w:val="nil"/>
              <w:left w:val="nil"/>
              <w:bottom w:val="nil"/>
              <w:right w:val="nil"/>
            </w:tcBorders>
          </w:tcPr>
          <w:p w14:paraId="72820D09"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41.96</w:t>
            </w:r>
          </w:p>
        </w:tc>
        <w:tc>
          <w:tcPr>
            <w:tcW w:w="196" w:type="pct"/>
            <w:tcBorders>
              <w:top w:val="nil"/>
              <w:left w:val="nil"/>
              <w:bottom w:val="nil"/>
              <w:right w:val="nil"/>
            </w:tcBorders>
          </w:tcPr>
          <w:p w14:paraId="023AFA59"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43.28</w:t>
            </w:r>
          </w:p>
        </w:tc>
        <w:tc>
          <w:tcPr>
            <w:tcW w:w="169" w:type="pct"/>
            <w:tcBorders>
              <w:top w:val="nil"/>
              <w:left w:val="nil"/>
              <w:bottom w:val="nil"/>
              <w:right w:val="nil"/>
            </w:tcBorders>
          </w:tcPr>
          <w:p w14:paraId="2BA2E759"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.227*</w:t>
            </w:r>
          </w:p>
        </w:tc>
        <w:tc>
          <w:tcPr>
            <w:tcW w:w="169" w:type="pct"/>
            <w:tcBorders>
              <w:top w:val="nil"/>
              <w:left w:val="nil"/>
              <w:bottom w:val="nil"/>
              <w:right w:val="nil"/>
            </w:tcBorders>
          </w:tcPr>
          <w:p w14:paraId="239211F6"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-.097*</w:t>
            </w:r>
          </w:p>
        </w:tc>
        <w:tc>
          <w:tcPr>
            <w:tcW w:w="169" w:type="pct"/>
            <w:tcBorders>
              <w:top w:val="nil"/>
              <w:left w:val="nil"/>
              <w:bottom w:val="nil"/>
              <w:right w:val="nil"/>
            </w:tcBorders>
          </w:tcPr>
          <w:p w14:paraId="35C7BF91"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1.000</w:t>
            </w:r>
          </w:p>
        </w:tc>
        <w:tc>
          <w:tcPr>
            <w:tcW w:w="169" w:type="pct"/>
            <w:tcBorders>
              <w:top w:val="nil"/>
              <w:left w:val="nil"/>
              <w:bottom w:val="nil"/>
              <w:right w:val="nil"/>
            </w:tcBorders>
          </w:tcPr>
          <w:p w14:paraId="4B0CF62A"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4B4C96F4"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5447E57B"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653B8D87"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38B158D3"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06A955E5"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2950F15C"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21480E9F"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6465A614"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2AA12F93"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04AAD9DF"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2974EDB8"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05D07E0B"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2A802970"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11C2856F"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6E859B55"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16A50BEF"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07779675"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11D3A980"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001A4050"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0A21E201"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50E808E5"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r>
      <w:tr w:rsidR="00492DC4" w:rsidRPr="00A70664" w14:paraId="636C7160" w14:textId="77777777" w:rsidTr="00492DC4">
        <w:tc>
          <w:tcPr>
            <w:tcW w:w="440" w:type="pct"/>
            <w:gridSpan w:val="2"/>
            <w:tcBorders>
              <w:top w:val="nil"/>
              <w:left w:val="nil"/>
              <w:bottom w:val="nil"/>
              <w:right w:val="nil"/>
            </w:tcBorders>
          </w:tcPr>
          <w:p w14:paraId="48D3821E" w14:textId="77777777" w:rsidR="00492DC4" w:rsidRPr="00A70664" w:rsidRDefault="00492DC4" w:rsidP="00602EA7">
            <w:pPr>
              <w:widowControl w:val="0"/>
              <w:autoSpaceDE w:val="0"/>
              <w:autoSpaceDN w:val="0"/>
              <w:adjustRightInd w:val="0"/>
              <w:rPr>
                <w:rFonts w:ascii="Garamond" w:hAnsi="Garamond"/>
                <w:sz w:val="12"/>
                <w:szCs w:val="12"/>
                <w:lang w:val="en-US"/>
              </w:rPr>
            </w:pPr>
            <w:r w:rsidRPr="00A70664">
              <w:rPr>
                <w:rFonts w:ascii="Garamond" w:hAnsi="Garamond"/>
                <w:sz w:val="12"/>
                <w:szCs w:val="12"/>
                <w:lang w:val="en-US"/>
              </w:rPr>
              <w:t>(4) Followers</w:t>
            </w:r>
          </w:p>
        </w:tc>
        <w:tc>
          <w:tcPr>
            <w:tcW w:w="196" w:type="pct"/>
            <w:tcBorders>
              <w:top w:val="nil"/>
              <w:left w:val="nil"/>
              <w:bottom w:val="nil"/>
              <w:right w:val="nil"/>
            </w:tcBorders>
          </w:tcPr>
          <w:p w14:paraId="75338998"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200,697</w:t>
            </w:r>
          </w:p>
        </w:tc>
        <w:tc>
          <w:tcPr>
            <w:tcW w:w="196" w:type="pct"/>
            <w:tcBorders>
              <w:top w:val="nil"/>
              <w:left w:val="nil"/>
              <w:bottom w:val="nil"/>
              <w:right w:val="nil"/>
            </w:tcBorders>
          </w:tcPr>
          <w:p w14:paraId="55327E1C"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215,463</w:t>
            </w:r>
          </w:p>
        </w:tc>
        <w:tc>
          <w:tcPr>
            <w:tcW w:w="169" w:type="pct"/>
            <w:tcBorders>
              <w:top w:val="nil"/>
              <w:left w:val="nil"/>
              <w:bottom w:val="nil"/>
              <w:right w:val="nil"/>
            </w:tcBorders>
          </w:tcPr>
          <w:p w14:paraId="0D1CD59C"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.253*</w:t>
            </w:r>
          </w:p>
        </w:tc>
        <w:tc>
          <w:tcPr>
            <w:tcW w:w="169" w:type="pct"/>
            <w:tcBorders>
              <w:top w:val="nil"/>
              <w:left w:val="nil"/>
              <w:bottom w:val="nil"/>
              <w:right w:val="nil"/>
            </w:tcBorders>
          </w:tcPr>
          <w:p w14:paraId="263B888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-.061*</w:t>
            </w:r>
          </w:p>
        </w:tc>
        <w:tc>
          <w:tcPr>
            <w:tcW w:w="169" w:type="pct"/>
            <w:tcBorders>
              <w:top w:val="nil"/>
              <w:left w:val="nil"/>
              <w:bottom w:val="nil"/>
              <w:right w:val="nil"/>
            </w:tcBorders>
          </w:tcPr>
          <w:p w14:paraId="54F282FB"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.922*</w:t>
            </w:r>
          </w:p>
        </w:tc>
        <w:tc>
          <w:tcPr>
            <w:tcW w:w="169" w:type="pct"/>
            <w:tcBorders>
              <w:top w:val="nil"/>
              <w:left w:val="nil"/>
              <w:bottom w:val="nil"/>
              <w:right w:val="nil"/>
            </w:tcBorders>
          </w:tcPr>
          <w:p w14:paraId="7697B763"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1.000</w:t>
            </w:r>
          </w:p>
        </w:tc>
        <w:tc>
          <w:tcPr>
            <w:tcW w:w="170" w:type="pct"/>
            <w:tcBorders>
              <w:top w:val="nil"/>
              <w:left w:val="nil"/>
              <w:bottom w:val="nil"/>
              <w:right w:val="nil"/>
            </w:tcBorders>
          </w:tcPr>
          <w:p w14:paraId="356359DC"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3F7B215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71BBE1D2"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4FD32ADA"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731FC6E2"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251DB634"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7FE3A428"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5B1D865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16B8BD4F"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48434E86"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592847D0"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7957EE4B"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3D5DBD7D"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503B4332"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0C8DA664"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3134F9E9"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1435674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5FC8D614"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36C9A6B1"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710C9D94"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0C062956"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r>
      <w:tr w:rsidR="00492DC4" w:rsidRPr="00A70664" w14:paraId="3B8E0B8B" w14:textId="77777777" w:rsidTr="00492DC4">
        <w:tc>
          <w:tcPr>
            <w:tcW w:w="440" w:type="pct"/>
            <w:gridSpan w:val="2"/>
            <w:tcBorders>
              <w:top w:val="nil"/>
              <w:left w:val="nil"/>
              <w:bottom w:val="nil"/>
              <w:right w:val="nil"/>
            </w:tcBorders>
          </w:tcPr>
          <w:p w14:paraId="5246655D" w14:textId="77777777" w:rsidR="00492DC4" w:rsidRPr="00A70664" w:rsidRDefault="00492DC4" w:rsidP="00602EA7">
            <w:pPr>
              <w:widowControl w:val="0"/>
              <w:autoSpaceDE w:val="0"/>
              <w:autoSpaceDN w:val="0"/>
              <w:adjustRightInd w:val="0"/>
              <w:rPr>
                <w:rFonts w:ascii="Garamond" w:hAnsi="Garamond"/>
                <w:sz w:val="12"/>
                <w:szCs w:val="12"/>
                <w:lang w:val="en-US"/>
              </w:rPr>
            </w:pPr>
            <w:r w:rsidRPr="00A70664">
              <w:rPr>
                <w:rFonts w:ascii="Garamond" w:hAnsi="Garamond"/>
                <w:sz w:val="12"/>
                <w:szCs w:val="12"/>
                <w:lang w:val="en-US"/>
              </w:rPr>
              <w:t xml:space="preserve">(5) if </w:t>
            </w:r>
            <w:proofErr w:type="gramStart"/>
            <w:r w:rsidRPr="00A70664">
              <w:rPr>
                <w:rFonts w:ascii="Garamond" w:hAnsi="Garamond"/>
                <w:sz w:val="12"/>
                <w:szCs w:val="12"/>
                <w:lang w:val="en-US"/>
              </w:rPr>
              <w:t>Verified</w:t>
            </w:r>
            <w:proofErr w:type="gramEnd"/>
          </w:p>
        </w:tc>
        <w:tc>
          <w:tcPr>
            <w:tcW w:w="196" w:type="pct"/>
            <w:tcBorders>
              <w:top w:val="nil"/>
              <w:left w:val="nil"/>
              <w:bottom w:val="nil"/>
              <w:right w:val="nil"/>
            </w:tcBorders>
          </w:tcPr>
          <w:p w14:paraId="71AB736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.29</w:t>
            </w:r>
          </w:p>
        </w:tc>
        <w:tc>
          <w:tcPr>
            <w:tcW w:w="196" w:type="pct"/>
            <w:tcBorders>
              <w:top w:val="nil"/>
              <w:left w:val="nil"/>
              <w:bottom w:val="nil"/>
              <w:right w:val="nil"/>
            </w:tcBorders>
          </w:tcPr>
          <w:p w14:paraId="59782A36"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.45</w:t>
            </w:r>
          </w:p>
        </w:tc>
        <w:tc>
          <w:tcPr>
            <w:tcW w:w="169" w:type="pct"/>
            <w:tcBorders>
              <w:top w:val="nil"/>
              <w:left w:val="nil"/>
              <w:bottom w:val="nil"/>
              <w:right w:val="nil"/>
            </w:tcBorders>
          </w:tcPr>
          <w:p w14:paraId="71F83EF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.202*</w:t>
            </w:r>
          </w:p>
        </w:tc>
        <w:tc>
          <w:tcPr>
            <w:tcW w:w="169" w:type="pct"/>
            <w:tcBorders>
              <w:top w:val="nil"/>
              <w:left w:val="nil"/>
              <w:bottom w:val="nil"/>
              <w:right w:val="nil"/>
            </w:tcBorders>
          </w:tcPr>
          <w:p w14:paraId="5B958D42"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-.027*</w:t>
            </w:r>
          </w:p>
        </w:tc>
        <w:tc>
          <w:tcPr>
            <w:tcW w:w="169" w:type="pct"/>
            <w:tcBorders>
              <w:top w:val="nil"/>
              <w:left w:val="nil"/>
              <w:bottom w:val="nil"/>
              <w:right w:val="nil"/>
            </w:tcBorders>
          </w:tcPr>
          <w:p w14:paraId="135907E7"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.507*</w:t>
            </w:r>
          </w:p>
        </w:tc>
        <w:tc>
          <w:tcPr>
            <w:tcW w:w="169" w:type="pct"/>
            <w:tcBorders>
              <w:top w:val="nil"/>
              <w:left w:val="nil"/>
              <w:bottom w:val="nil"/>
              <w:right w:val="nil"/>
            </w:tcBorders>
          </w:tcPr>
          <w:p w14:paraId="5990E41C"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.476*</w:t>
            </w:r>
          </w:p>
        </w:tc>
        <w:tc>
          <w:tcPr>
            <w:tcW w:w="170" w:type="pct"/>
            <w:tcBorders>
              <w:top w:val="nil"/>
              <w:left w:val="nil"/>
              <w:bottom w:val="nil"/>
              <w:right w:val="nil"/>
            </w:tcBorders>
          </w:tcPr>
          <w:p w14:paraId="268BF30B"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1.000</w:t>
            </w:r>
          </w:p>
        </w:tc>
        <w:tc>
          <w:tcPr>
            <w:tcW w:w="170" w:type="pct"/>
            <w:tcBorders>
              <w:top w:val="nil"/>
              <w:left w:val="nil"/>
              <w:bottom w:val="nil"/>
              <w:right w:val="nil"/>
            </w:tcBorders>
          </w:tcPr>
          <w:p w14:paraId="61F7C3E9"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7923B674"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6A1B8729"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3D1D15DF"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1FDCEE05"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79A3FFC4"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23980D1F"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1B3C2EF6"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6EE25EE4"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7D5F54A0"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4D3E6B72"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6EACCEDA"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7688643F"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697ACA08"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26A58C92"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1D752453"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31FF4E08"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2A61667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75A5C497"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7373C65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r>
      <w:tr w:rsidR="00492DC4" w:rsidRPr="00A70664" w14:paraId="7A533C9D" w14:textId="77777777" w:rsidTr="00492DC4">
        <w:tc>
          <w:tcPr>
            <w:tcW w:w="440" w:type="pct"/>
            <w:gridSpan w:val="2"/>
            <w:tcBorders>
              <w:top w:val="nil"/>
              <w:left w:val="nil"/>
              <w:bottom w:val="nil"/>
              <w:right w:val="nil"/>
            </w:tcBorders>
          </w:tcPr>
          <w:p w14:paraId="535DB607" w14:textId="77777777" w:rsidR="00492DC4" w:rsidRPr="00A70664" w:rsidRDefault="00492DC4" w:rsidP="00602EA7">
            <w:pPr>
              <w:widowControl w:val="0"/>
              <w:autoSpaceDE w:val="0"/>
              <w:autoSpaceDN w:val="0"/>
              <w:adjustRightInd w:val="0"/>
              <w:rPr>
                <w:rFonts w:ascii="Garamond" w:hAnsi="Garamond"/>
                <w:sz w:val="12"/>
                <w:szCs w:val="12"/>
                <w:lang w:val="en-US"/>
              </w:rPr>
            </w:pPr>
            <w:r w:rsidRPr="00A70664">
              <w:rPr>
                <w:rFonts w:ascii="Garamond" w:hAnsi="Garamond"/>
                <w:sz w:val="12"/>
                <w:szCs w:val="12"/>
                <w:lang w:val="en-US"/>
              </w:rPr>
              <w:t>(6) if Image</w:t>
            </w:r>
          </w:p>
        </w:tc>
        <w:tc>
          <w:tcPr>
            <w:tcW w:w="196" w:type="pct"/>
            <w:tcBorders>
              <w:top w:val="nil"/>
              <w:left w:val="nil"/>
              <w:bottom w:val="nil"/>
              <w:right w:val="nil"/>
            </w:tcBorders>
          </w:tcPr>
          <w:p w14:paraId="4D1CFEE9"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.91</w:t>
            </w:r>
          </w:p>
        </w:tc>
        <w:tc>
          <w:tcPr>
            <w:tcW w:w="196" w:type="pct"/>
            <w:tcBorders>
              <w:top w:val="nil"/>
              <w:left w:val="nil"/>
              <w:bottom w:val="nil"/>
              <w:right w:val="nil"/>
            </w:tcBorders>
          </w:tcPr>
          <w:p w14:paraId="6C6C1EB6"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.29</w:t>
            </w:r>
          </w:p>
        </w:tc>
        <w:tc>
          <w:tcPr>
            <w:tcW w:w="169" w:type="pct"/>
            <w:tcBorders>
              <w:top w:val="nil"/>
              <w:left w:val="nil"/>
              <w:bottom w:val="nil"/>
              <w:right w:val="nil"/>
            </w:tcBorders>
          </w:tcPr>
          <w:p w14:paraId="0AE325C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-.009</w:t>
            </w:r>
          </w:p>
        </w:tc>
        <w:tc>
          <w:tcPr>
            <w:tcW w:w="169" w:type="pct"/>
            <w:tcBorders>
              <w:top w:val="nil"/>
              <w:left w:val="nil"/>
              <w:bottom w:val="nil"/>
              <w:right w:val="nil"/>
            </w:tcBorders>
          </w:tcPr>
          <w:p w14:paraId="472E02B6"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.071*</w:t>
            </w:r>
          </w:p>
        </w:tc>
        <w:tc>
          <w:tcPr>
            <w:tcW w:w="169" w:type="pct"/>
            <w:tcBorders>
              <w:top w:val="nil"/>
              <w:left w:val="nil"/>
              <w:bottom w:val="nil"/>
              <w:right w:val="nil"/>
            </w:tcBorders>
          </w:tcPr>
          <w:p w14:paraId="4B2AE6C5"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-.051*</w:t>
            </w:r>
          </w:p>
        </w:tc>
        <w:tc>
          <w:tcPr>
            <w:tcW w:w="169" w:type="pct"/>
            <w:tcBorders>
              <w:top w:val="nil"/>
              <w:left w:val="nil"/>
              <w:bottom w:val="nil"/>
              <w:right w:val="nil"/>
            </w:tcBorders>
          </w:tcPr>
          <w:p w14:paraId="47E3E790"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-.046*</w:t>
            </w:r>
          </w:p>
        </w:tc>
        <w:tc>
          <w:tcPr>
            <w:tcW w:w="170" w:type="pct"/>
            <w:tcBorders>
              <w:top w:val="nil"/>
              <w:left w:val="nil"/>
              <w:bottom w:val="nil"/>
              <w:right w:val="nil"/>
            </w:tcBorders>
          </w:tcPr>
          <w:p w14:paraId="0D374A8B"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-.110*</w:t>
            </w:r>
          </w:p>
        </w:tc>
        <w:tc>
          <w:tcPr>
            <w:tcW w:w="170" w:type="pct"/>
            <w:tcBorders>
              <w:top w:val="nil"/>
              <w:left w:val="nil"/>
              <w:bottom w:val="nil"/>
              <w:right w:val="nil"/>
            </w:tcBorders>
          </w:tcPr>
          <w:p w14:paraId="1D337810"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1.000</w:t>
            </w:r>
          </w:p>
        </w:tc>
        <w:tc>
          <w:tcPr>
            <w:tcW w:w="170" w:type="pct"/>
            <w:tcBorders>
              <w:top w:val="nil"/>
              <w:left w:val="nil"/>
              <w:bottom w:val="nil"/>
              <w:right w:val="nil"/>
            </w:tcBorders>
          </w:tcPr>
          <w:p w14:paraId="5A91AED0"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21EC59D3"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033EBB96"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18AF2B5B"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131F0EF1"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298CE59B"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1D512BAD"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4E054072"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3A8642E3"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4BC0C067"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3CA20343"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2E6404FF"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4E207471"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4E1FE9AB"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6B121697"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2FF98356"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1230440D"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60AF56FA"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41A88DC3"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r>
      <w:tr w:rsidR="00492DC4" w:rsidRPr="00A70664" w14:paraId="1E432F09" w14:textId="77777777" w:rsidTr="00492DC4">
        <w:tc>
          <w:tcPr>
            <w:tcW w:w="440" w:type="pct"/>
            <w:gridSpan w:val="2"/>
            <w:tcBorders>
              <w:top w:val="nil"/>
              <w:left w:val="nil"/>
              <w:bottom w:val="nil"/>
              <w:right w:val="nil"/>
            </w:tcBorders>
          </w:tcPr>
          <w:p w14:paraId="66495DE0" w14:textId="77777777" w:rsidR="00492DC4" w:rsidRPr="00A70664" w:rsidRDefault="00492DC4" w:rsidP="00602EA7">
            <w:pPr>
              <w:widowControl w:val="0"/>
              <w:autoSpaceDE w:val="0"/>
              <w:autoSpaceDN w:val="0"/>
              <w:adjustRightInd w:val="0"/>
              <w:rPr>
                <w:rFonts w:ascii="Garamond" w:hAnsi="Garamond"/>
                <w:sz w:val="12"/>
                <w:szCs w:val="12"/>
                <w:lang w:val="en-US"/>
              </w:rPr>
            </w:pPr>
            <w:r w:rsidRPr="00A70664">
              <w:rPr>
                <w:rFonts w:ascii="Garamond" w:hAnsi="Garamond"/>
                <w:sz w:val="12"/>
                <w:szCs w:val="12"/>
                <w:lang w:val="en-US"/>
              </w:rPr>
              <w:t>(7) Color Dominance</w:t>
            </w:r>
          </w:p>
        </w:tc>
        <w:tc>
          <w:tcPr>
            <w:tcW w:w="196" w:type="pct"/>
            <w:tcBorders>
              <w:top w:val="nil"/>
              <w:left w:val="nil"/>
              <w:bottom w:val="nil"/>
              <w:right w:val="nil"/>
            </w:tcBorders>
          </w:tcPr>
          <w:p w14:paraId="27A34A8B"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.72</w:t>
            </w:r>
          </w:p>
        </w:tc>
        <w:tc>
          <w:tcPr>
            <w:tcW w:w="196" w:type="pct"/>
            <w:tcBorders>
              <w:top w:val="nil"/>
              <w:left w:val="nil"/>
              <w:bottom w:val="nil"/>
              <w:right w:val="nil"/>
            </w:tcBorders>
          </w:tcPr>
          <w:p w14:paraId="3E6F8D1D"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.21</w:t>
            </w:r>
          </w:p>
        </w:tc>
        <w:tc>
          <w:tcPr>
            <w:tcW w:w="169" w:type="pct"/>
            <w:tcBorders>
              <w:top w:val="nil"/>
              <w:left w:val="nil"/>
              <w:bottom w:val="nil"/>
              <w:right w:val="nil"/>
            </w:tcBorders>
          </w:tcPr>
          <w:p w14:paraId="58856A79"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-.062*</w:t>
            </w:r>
          </w:p>
        </w:tc>
        <w:tc>
          <w:tcPr>
            <w:tcW w:w="169" w:type="pct"/>
            <w:tcBorders>
              <w:top w:val="nil"/>
              <w:left w:val="nil"/>
              <w:bottom w:val="nil"/>
              <w:right w:val="nil"/>
            </w:tcBorders>
          </w:tcPr>
          <w:p w14:paraId="1152951A"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-.005</w:t>
            </w:r>
          </w:p>
        </w:tc>
        <w:tc>
          <w:tcPr>
            <w:tcW w:w="169" w:type="pct"/>
            <w:tcBorders>
              <w:top w:val="nil"/>
              <w:left w:val="nil"/>
              <w:bottom w:val="nil"/>
              <w:right w:val="nil"/>
            </w:tcBorders>
          </w:tcPr>
          <w:p w14:paraId="282EC490"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-.031*</w:t>
            </w:r>
          </w:p>
        </w:tc>
        <w:tc>
          <w:tcPr>
            <w:tcW w:w="169" w:type="pct"/>
            <w:tcBorders>
              <w:top w:val="nil"/>
              <w:left w:val="nil"/>
              <w:bottom w:val="nil"/>
              <w:right w:val="nil"/>
            </w:tcBorders>
          </w:tcPr>
          <w:p w14:paraId="2537920B"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.021*</w:t>
            </w:r>
          </w:p>
        </w:tc>
        <w:tc>
          <w:tcPr>
            <w:tcW w:w="170" w:type="pct"/>
            <w:tcBorders>
              <w:top w:val="nil"/>
              <w:left w:val="nil"/>
              <w:bottom w:val="nil"/>
              <w:right w:val="nil"/>
            </w:tcBorders>
          </w:tcPr>
          <w:p w14:paraId="5FEA7FA5"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-.038*</w:t>
            </w:r>
          </w:p>
        </w:tc>
        <w:tc>
          <w:tcPr>
            <w:tcW w:w="170" w:type="pct"/>
            <w:tcBorders>
              <w:top w:val="nil"/>
              <w:left w:val="nil"/>
              <w:bottom w:val="nil"/>
              <w:right w:val="nil"/>
            </w:tcBorders>
          </w:tcPr>
          <w:p w14:paraId="422FBA01"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.025*</w:t>
            </w:r>
          </w:p>
        </w:tc>
        <w:tc>
          <w:tcPr>
            <w:tcW w:w="170" w:type="pct"/>
            <w:tcBorders>
              <w:top w:val="nil"/>
              <w:left w:val="nil"/>
              <w:bottom w:val="nil"/>
              <w:right w:val="nil"/>
            </w:tcBorders>
          </w:tcPr>
          <w:p w14:paraId="3BFF82C5"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1.000</w:t>
            </w:r>
          </w:p>
        </w:tc>
        <w:tc>
          <w:tcPr>
            <w:tcW w:w="170" w:type="pct"/>
            <w:tcBorders>
              <w:top w:val="nil"/>
              <w:left w:val="nil"/>
              <w:bottom w:val="nil"/>
              <w:right w:val="nil"/>
            </w:tcBorders>
          </w:tcPr>
          <w:p w14:paraId="54488134"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7C918639"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75D72CD8"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5AE04923"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6962A87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08E6CF61"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19AE7B68"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55C0FCFA"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67B5E580"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483241C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4B1361AA"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41968AD4"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4758B936"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1B3C76FA"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79AD2331"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022C0EDB"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6F42AB5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6BB51DC0"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r>
      <w:tr w:rsidR="00492DC4" w:rsidRPr="00A70664" w14:paraId="58E9EAF5" w14:textId="77777777" w:rsidTr="00492DC4">
        <w:tc>
          <w:tcPr>
            <w:tcW w:w="440" w:type="pct"/>
            <w:gridSpan w:val="2"/>
            <w:tcBorders>
              <w:top w:val="nil"/>
              <w:left w:val="nil"/>
              <w:bottom w:val="nil"/>
              <w:right w:val="nil"/>
            </w:tcBorders>
          </w:tcPr>
          <w:p w14:paraId="12702F7C" w14:textId="77777777" w:rsidR="00492DC4" w:rsidRPr="00A70664" w:rsidRDefault="00492DC4" w:rsidP="00602EA7">
            <w:pPr>
              <w:widowControl w:val="0"/>
              <w:autoSpaceDE w:val="0"/>
              <w:autoSpaceDN w:val="0"/>
              <w:adjustRightInd w:val="0"/>
              <w:rPr>
                <w:rFonts w:ascii="Garamond" w:hAnsi="Garamond"/>
                <w:sz w:val="12"/>
                <w:szCs w:val="12"/>
                <w:lang w:val="en-US"/>
              </w:rPr>
            </w:pPr>
            <w:r w:rsidRPr="00A70664">
              <w:rPr>
                <w:rFonts w:ascii="Garamond" w:hAnsi="Garamond"/>
                <w:sz w:val="12"/>
                <w:szCs w:val="12"/>
                <w:lang w:val="en-US"/>
              </w:rPr>
              <w:t>(8) Color Saturation</w:t>
            </w:r>
          </w:p>
        </w:tc>
        <w:tc>
          <w:tcPr>
            <w:tcW w:w="196" w:type="pct"/>
            <w:tcBorders>
              <w:top w:val="nil"/>
              <w:left w:val="nil"/>
              <w:bottom w:val="nil"/>
              <w:right w:val="nil"/>
            </w:tcBorders>
          </w:tcPr>
          <w:p w14:paraId="74DA58E6"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.21</w:t>
            </w:r>
          </w:p>
        </w:tc>
        <w:tc>
          <w:tcPr>
            <w:tcW w:w="196" w:type="pct"/>
            <w:tcBorders>
              <w:top w:val="nil"/>
              <w:left w:val="nil"/>
              <w:bottom w:val="nil"/>
              <w:right w:val="nil"/>
            </w:tcBorders>
          </w:tcPr>
          <w:p w14:paraId="779159E0"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.20</w:t>
            </w:r>
          </w:p>
        </w:tc>
        <w:tc>
          <w:tcPr>
            <w:tcW w:w="169" w:type="pct"/>
            <w:tcBorders>
              <w:top w:val="nil"/>
              <w:left w:val="nil"/>
              <w:bottom w:val="nil"/>
              <w:right w:val="nil"/>
            </w:tcBorders>
          </w:tcPr>
          <w:p w14:paraId="1E31DCFD"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.029*</w:t>
            </w:r>
          </w:p>
        </w:tc>
        <w:tc>
          <w:tcPr>
            <w:tcW w:w="169" w:type="pct"/>
            <w:tcBorders>
              <w:top w:val="nil"/>
              <w:left w:val="nil"/>
              <w:bottom w:val="nil"/>
              <w:right w:val="nil"/>
            </w:tcBorders>
          </w:tcPr>
          <w:p w14:paraId="79F79E10"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-.027*</w:t>
            </w:r>
          </w:p>
        </w:tc>
        <w:tc>
          <w:tcPr>
            <w:tcW w:w="169" w:type="pct"/>
            <w:tcBorders>
              <w:top w:val="nil"/>
              <w:left w:val="nil"/>
              <w:bottom w:val="nil"/>
              <w:right w:val="nil"/>
            </w:tcBorders>
          </w:tcPr>
          <w:p w14:paraId="2B77C8F2"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.155*</w:t>
            </w:r>
          </w:p>
        </w:tc>
        <w:tc>
          <w:tcPr>
            <w:tcW w:w="169" w:type="pct"/>
            <w:tcBorders>
              <w:top w:val="nil"/>
              <w:left w:val="nil"/>
              <w:bottom w:val="nil"/>
              <w:right w:val="nil"/>
            </w:tcBorders>
          </w:tcPr>
          <w:p w14:paraId="2D64AC6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.134*</w:t>
            </w:r>
          </w:p>
        </w:tc>
        <w:tc>
          <w:tcPr>
            <w:tcW w:w="170" w:type="pct"/>
            <w:tcBorders>
              <w:top w:val="nil"/>
              <w:left w:val="nil"/>
              <w:bottom w:val="nil"/>
              <w:right w:val="nil"/>
            </w:tcBorders>
          </w:tcPr>
          <w:p w14:paraId="0A37BA80"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.071*</w:t>
            </w:r>
          </w:p>
        </w:tc>
        <w:tc>
          <w:tcPr>
            <w:tcW w:w="170" w:type="pct"/>
            <w:tcBorders>
              <w:top w:val="nil"/>
              <w:left w:val="nil"/>
              <w:bottom w:val="nil"/>
              <w:right w:val="nil"/>
            </w:tcBorders>
          </w:tcPr>
          <w:p w14:paraId="16FA7F5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-.028*</w:t>
            </w:r>
          </w:p>
        </w:tc>
        <w:tc>
          <w:tcPr>
            <w:tcW w:w="170" w:type="pct"/>
            <w:tcBorders>
              <w:top w:val="nil"/>
              <w:left w:val="nil"/>
              <w:bottom w:val="nil"/>
              <w:right w:val="nil"/>
            </w:tcBorders>
          </w:tcPr>
          <w:p w14:paraId="22F4FBD6"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-.245*</w:t>
            </w:r>
          </w:p>
        </w:tc>
        <w:tc>
          <w:tcPr>
            <w:tcW w:w="170" w:type="pct"/>
            <w:tcBorders>
              <w:top w:val="nil"/>
              <w:left w:val="nil"/>
              <w:bottom w:val="nil"/>
              <w:right w:val="nil"/>
            </w:tcBorders>
          </w:tcPr>
          <w:p w14:paraId="2B6E0D8C"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1.000</w:t>
            </w:r>
          </w:p>
        </w:tc>
        <w:tc>
          <w:tcPr>
            <w:tcW w:w="170" w:type="pct"/>
            <w:tcBorders>
              <w:top w:val="nil"/>
              <w:left w:val="nil"/>
              <w:bottom w:val="nil"/>
              <w:right w:val="nil"/>
            </w:tcBorders>
          </w:tcPr>
          <w:p w14:paraId="380A6E4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033673E4"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5B08A53A"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75B79323"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1E949A3B"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45ED8E4B"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4578AA50"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412A9B73"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1A9A6332"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2FDC3587"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2DFE5702"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115CAED6"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01FC2C0F"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4232F8B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387D5AD5"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3C1264A3"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28AB9117"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r>
      <w:tr w:rsidR="00492DC4" w:rsidRPr="00A70664" w14:paraId="13F2F480" w14:textId="77777777" w:rsidTr="00492DC4">
        <w:tc>
          <w:tcPr>
            <w:tcW w:w="440" w:type="pct"/>
            <w:gridSpan w:val="2"/>
            <w:tcBorders>
              <w:top w:val="nil"/>
              <w:left w:val="nil"/>
              <w:bottom w:val="nil"/>
              <w:right w:val="nil"/>
            </w:tcBorders>
          </w:tcPr>
          <w:p w14:paraId="20E79D69" w14:textId="77777777" w:rsidR="00492DC4" w:rsidRPr="00A70664" w:rsidRDefault="00492DC4" w:rsidP="00602EA7">
            <w:pPr>
              <w:widowControl w:val="0"/>
              <w:autoSpaceDE w:val="0"/>
              <w:autoSpaceDN w:val="0"/>
              <w:adjustRightInd w:val="0"/>
              <w:rPr>
                <w:rFonts w:ascii="Garamond" w:hAnsi="Garamond"/>
                <w:sz w:val="12"/>
                <w:szCs w:val="12"/>
                <w:lang w:val="en-US"/>
              </w:rPr>
            </w:pPr>
            <w:r w:rsidRPr="00A70664">
              <w:rPr>
                <w:rFonts w:ascii="Garamond" w:hAnsi="Garamond"/>
                <w:sz w:val="12"/>
                <w:szCs w:val="12"/>
                <w:lang w:val="en-US"/>
              </w:rPr>
              <w:t>(9) Visual Complexity</w:t>
            </w:r>
          </w:p>
        </w:tc>
        <w:tc>
          <w:tcPr>
            <w:tcW w:w="196" w:type="pct"/>
            <w:tcBorders>
              <w:top w:val="nil"/>
              <w:left w:val="nil"/>
              <w:bottom w:val="nil"/>
              <w:right w:val="nil"/>
            </w:tcBorders>
          </w:tcPr>
          <w:p w14:paraId="708E87E7"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26.96</w:t>
            </w:r>
          </w:p>
        </w:tc>
        <w:tc>
          <w:tcPr>
            <w:tcW w:w="196" w:type="pct"/>
            <w:tcBorders>
              <w:top w:val="nil"/>
              <w:left w:val="nil"/>
              <w:bottom w:val="nil"/>
              <w:right w:val="nil"/>
            </w:tcBorders>
          </w:tcPr>
          <w:p w14:paraId="2700A30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17.58</w:t>
            </w:r>
          </w:p>
        </w:tc>
        <w:tc>
          <w:tcPr>
            <w:tcW w:w="169" w:type="pct"/>
            <w:tcBorders>
              <w:top w:val="nil"/>
              <w:left w:val="nil"/>
              <w:bottom w:val="nil"/>
              <w:right w:val="nil"/>
            </w:tcBorders>
          </w:tcPr>
          <w:p w14:paraId="5E7C0668"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-.102*</w:t>
            </w:r>
          </w:p>
        </w:tc>
        <w:tc>
          <w:tcPr>
            <w:tcW w:w="169" w:type="pct"/>
            <w:tcBorders>
              <w:top w:val="nil"/>
              <w:left w:val="nil"/>
              <w:bottom w:val="nil"/>
              <w:right w:val="nil"/>
            </w:tcBorders>
          </w:tcPr>
          <w:p w14:paraId="570EB812"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.083*</w:t>
            </w:r>
          </w:p>
        </w:tc>
        <w:tc>
          <w:tcPr>
            <w:tcW w:w="169" w:type="pct"/>
            <w:tcBorders>
              <w:top w:val="nil"/>
              <w:left w:val="nil"/>
              <w:bottom w:val="nil"/>
              <w:right w:val="nil"/>
            </w:tcBorders>
          </w:tcPr>
          <w:p w14:paraId="6AB860C7"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-.308*</w:t>
            </w:r>
          </w:p>
        </w:tc>
        <w:tc>
          <w:tcPr>
            <w:tcW w:w="169" w:type="pct"/>
            <w:tcBorders>
              <w:top w:val="nil"/>
              <w:left w:val="nil"/>
              <w:bottom w:val="nil"/>
              <w:right w:val="nil"/>
            </w:tcBorders>
          </w:tcPr>
          <w:p w14:paraId="3E65B51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-.238*</w:t>
            </w:r>
          </w:p>
        </w:tc>
        <w:tc>
          <w:tcPr>
            <w:tcW w:w="170" w:type="pct"/>
            <w:tcBorders>
              <w:top w:val="nil"/>
              <w:left w:val="nil"/>
              <w:bottom w:val="nil"/>
              <w:right w:val="nil"/>
            </w:tcBorders>
          </w:tcPr>
          <w:p w14:paraId="5EE21F48"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-.168*</w:t>
            </w:r>
          </w:p>
        </w:tc>
        <w:tc>
          <w:tcPr>
            <w:tcW w:w="170" w:type="pct"/>
            <w:tcBorders>
              <w:top w:val="nil"/>
              <w:left w:val="nil"/>
              <w:bottom w:val="nil"/>
              <w:right w:val="nil"/>
            </w:tcBorders>
          </w:tcPr>
          <w:p w14:paraId="23D6EFC4"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.053*</w:t>
            </w:r>
          </w:p>
        </w:tc>
        <w:tc>
          <w:tcPr>
            <w:tcW w:w="170" w:type="pct"/>
            <w:tcBorders>
              <w:top w:val="nil"/>
              <w:left w:val="nil"/>
              <w:bottom w:val="nil"/>
              <w:right w:val="nil"/>
            </w:tcBorders>
          </w:tcPr>
          <w:p w14:paraId="07B8E72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.046*</w:t>
            </w:r>
          </w:p>
        </w:tc>
        <w:tc>
          <w:tcPr>
            <w:tcW w:w="170" w:type="pct"/>
            <w:tcBorders>
              <w:top w:val="nil"/>
              <w:left w:val="nil"/>
              <w:bottom w:val="nil"/>
              <w:right w:val="nil"/>
            </w:tcBorders>
          </w:tcPr>
          <w:p w14:paraId="5B89934B"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-.069*</w:t>
            </w:r>
          </w:p>
        </w:tc>
        <w:tc>
          <w:tcPr>
            <w:tcW w:w="170" w:type="pct"/>
            <w:tcBorders>
              <w:top w:val="nil"/>
              <w:left w:val="nil"/>
              <w:bottom w:val="nil"/>
              <w:right w:val="nil"/>
            </w:tcBorders>
          </w:tcPr>
          <w:p w14:paraId="47E49E4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1.000</w:t>
            </w:r>
          </w:p>
        </w:tc>
        <w:tc>
          <w:tcPr>
            <w:tcW w:w="170" w:type="pct"/>
            <w:tcBorders>
              <w:top w:val="nil"/>
              <w:left w:val="nil"/>
              <w:bottom w:val="nil"/>
              <w:right w:val="nil"/>
            </w:tcBorders>
          </w:tcPr>
          <w:p w14:paraId="2899EC0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3401A722"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3E759938"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4083D954"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1D353925"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1DDDFAD0"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67EBC425"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5AD09D53"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103069D9"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2C596481"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7C7164F4"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5D8CD9AF"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7F87E87C"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1BEEDC0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357CB411"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0C14C5BF"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r>
      <w:tr w:rsidR="00492DC4" w:rsidRPr="00A70664" w14:paraId="67CF7AD8" w14:textId="77777777" w:rsidTr="00492DC4">
        <w:tc>
          <w:tcPr>
            <w:tcW w:w="440" w:type="pct"/>
            <w:gridSpan w:val="2"/>
            <w:tcBorders>
              <w:top w:val="nil"/>
              <w:left w:val="nil"/>
              <w:bottom w:val="nil"/>
              <w:right w:val="nil"/>
            </w:tcBorders>
          </w:tcPr>
          <w:p w14:paraId="6A9A8A3F" w14:textId="77777777" w:rsidR="00492DC4" w:rsidRPr="00A70664" w:rsidRDefault="00492DC4" w:rsidP="00602EA7">
            <w:pPr>
              <w:widowControl w:val="0"/>
              <w:autoSpaceDE w:val="0"/>
              <w:autoSpaceDN w:val="0"/>
              <w:adjustRightInd w:val="0"/>
              <w:rPr>
                <w:rFonts w:ascii="Garamond" w:hAnsi="Garamond"/>
                <w:sz w:val="12"/>
                <w:szCs w:val="12"/>
                <w:lang w:val="en-US"/>
              </w:rPr>
            </w:pPr>
            <w:r w:rsidRPr="00A70664">
              <w:rPr>
                <w:rFonts w:ascii="Garamond" w:hAnsi="Garamond"/>
                <w:sz w:val="12"/>
                <w:szCs w:val="12"/>
                <w:lang w:val="en-US"/>
              </w:rPr>
              <w:t>(10) Anger</w:t>
            </w:r>
          </w:p>
        </w:tc>
        <w:tc>
          <w:tcPr>
            <w:tcW w:w="196" w:type="pct"/>
            <w:tcBorders>
              <w:top w:val="nil"/>
              <w:left w:val="nil"/>
              <w:bottom w:val="nil"/>
              <w:right w:val="nil"/>
            </w:tcBorders>
          </w:tcPr>
          <w:p w14:paraId="45B6721F"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.651</w:t>
            </w:r>
          </w:p>
        </w:tc>
        <w:tc>
          <w:tcPr>
            <w:tcW w:w="196" w:type="pct"/>
            <w:tcBorders>
              <w:top w:val="nil"/>
              <w:left w:val="nil"/>
              <w:bottom w:val="nil"/>
              <w:right w:val="nil"/>
            </w:tcBorders>
          </w:tcPr>
          <w:p w14:paraId="0344E3EF"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.484</w:t>
            </w:r>
          </w:p>
        </w:tc>
        <w:tc>
          <w:tcPr>
            <w:tcW w:w="169" w:type="pct"/>
            <w:tcBorders>
              <w:top w:val="nil"/>
              <w:left w:val="nil"/>
              <w:bottom w:val="nil"/>
              <w:right w:val="nil"/>
            </w:tcBorders>
          </w:tcPr>
          <w:p w14:paraId="04E9050B"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.063*</w:t>
            </w:r>
          </w:p>
        </w:tc>
        <w:tc>
          <w:tcPr>
            <w:tcW w:w="169" w:type="pct"/>
            <w:tcBorders>
              <w:top w:val="nil"/>
              <w:left w:val="nil"/>
              <w:bottom w:val="nil"/>
              <w:right w:val="nil"/>
            </w:tcBorders>
          </w:tcPr>
          <w:p w14:paraId="7A7339D5"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.153*</w:t>
            </w:r>
          </w:p>
        </w:tc>
        <w:tc>
          <w:tcPr>
            <w:tcW w:w="169" w:type="pct"/>
            <w:tcBorders>
              <w:top w:val="nil"/>
              <w:left w:val="nil"/>
              <w:bottom w:val="nil"/>
              <w:right w:val="nil"/>
            </w:tcBorders>
          </w:tcPr>
          <w:p w14:paraId="317E921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-.176*</w:t>
            </w:r>
          </w:p>
        </w:tc>
        <w:tc>
          <w:tcPr>
            <w:tcW w:w="169" w:type="pct"/>
            <w:tcBorders>
              <w:top w:val="nil"/>
              <w:left w:val="nil"/>
              <w:bottom w:val="nil"/>
              <w:right w:val="nil"/>
            </w:tcBorders>
          </w:tcPr>
          <w:p w14:paraId="5FB850C1"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-.111*</w:t>
            </w:r>
          </w:p>
        </w:tc>
        <w:tc>
          <w:tcPr>
            <w:tcW w:w="170" w:type="pct"/>
            <w:tcBorders>
              <w:top w:val="nil"/>
              <w:left w:val="nil"/>
              <w:bottom w:val="nil"/>
              <w:right w:val="nil"/>
            </w:tcBorders>
          </w:tcPr>
          <w:p w14:paraId="3CFEDD5F"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-.066*</w:t>
            </w:r>
          </w:p>
        </w:tc>
        <w:tc>
          <w:tcPr>
            <w:tcW w:w="170" w:type="pct"/>
            <w:tcBorders>
              <w:top w:val="nil"/>
              <w:left w:val="nil"/>
              <w:bottom w:val="nil"/>
              <w:right w:val="nil"/>
            </w:tcBorders>
          </w:tcPr>
          <w:p w14:paraId="187F5683"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.038*</w:t>
            </w:r>
          </w:p>
        </w:tc>
        <w:tc>
          <w:tcPr>
            <w:tcW w:w="170" w:type="pct"/>
            <w:tcBorders>
              <w:top w:val="nil"/>
              <w:left w:val="nil"/>
              <w:bottom w:val="nil"/>
              <w:right w:val="nil"/>
            </w:tcBorders>
          </w:tcPr>
          <w:p w14:paraId="6826A0A0"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-.072*</w:t>
            </w:r>
          </w:p>
        </w:tc>
        <w:tc>
          <w:tcPr>
            <w:tcW w:w="170" w:type="pct"/>
            <w:tcBorders>
              <w:top w:val="nil"/>
              <w:left w:val="nil"/>
              <w:bottom w:val="nil"/>
              <w:right w:val="nil"/>
            </w:tcBorders>
          </w:tcPr>
          <w:p w14:paraId="2CED0D71"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-.017*</w:t>
            </w:r>
          </w:p>
        </w:tc>
        <w:tc>
          <w:tcPr>
            <w:tcW w:w="170" w:type="pct"/>
            <w:tcBorders>
              <w:top w:val="nil"/>
              <w:left w:val="nil"/>
              <w:bottom w:val="nil"/>
              <w:right w:val="nil"/>
            </w:tcBorders>
          </w:tcPr>
          <w:p w14:paraId="1D29706F"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.064*</w:t>
            </w:r>
          </w:p>
        </w:tc>
        <w:tc>
          <w:tcPr>
            <w:tcW w:w="170" w:type="pct"/>
            <w:tcBorders>
              <w:top w:val="nil"/>
              <w:left w:val="nil"/>
              <w:bottom w:val="nil"/>
              <w:right w:val="nil"/>
            </w:tcBorders>
          </w:tcPr>
          <w:p w14:paraId="59CB17A2"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1.000</w:t>
            </w:r>
          </w:p>
        </w:tc>
        <w:tc>
          <w:tcPr>
            <w:tcW w:w="170" w:type="pct"/>
            <w:tcBorders>
              <w:top w:val="nil"/>
              <w:left w:val="nil"/>
              <w:bottom w:val="nil"/>
              <w:right w:val="nil"/>
            </w:tcBorders>
          </w:tcPr>
          <w:p w14:paraId="5F567C5D"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13EDE5D0"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289610DD"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2011BFE2"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63FB1385"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3228CE07"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6274ADEB"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3141063C"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2698FAEC"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55DF0261"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1549E2CB"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4E8E3001"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3FD48149"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5670AF13"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3BF958C6"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r>
      <w:tr w:rsidR="00492DC4" w:rsidRPr="00A70664" w14:paraId="4C105224" w14:textId="77777777" w:rsidTr="00492DC4">
        <w:tc>
          <w:tcPr>
            <w:tcW w:w="440" w:type="pct"/>
            <w:gridSpan w:val="2"/>
            <w:tcBorders>
              <w:top w:val="nil"/>
              <w:left w:val="nil"/>
              <w:bottom w:val="nil"/>
              <w:right w:val="nil"/>
            </w:tcBorders>
          </w:tcPr>
          <w:p w14:paraId="1DA8A549" w14:textId="77777777" w:rsidR="00492DC4" w:rsidRPr="00A70664" w:rsidRDefault="00492DC4" w:rsidP="00602EA7">
            <w:pPr>
              <w:widowControl w:val="0"/>
              <w:autoSpaceDE w:val="0"/>
              <w:autoSpaceDN w:val="0"/>
              <w:adjustRightInd w:val="0"/>
              <w:rPr>
                <w:rFonts w:ascii="Garamond" w:hAnsi="Garamond"/>
                <w:sz w:val="12"/>
                <w:szCs w:val="12"/>
                <w:lang w:val="en-US"/>
              </w:rPr>
            </w:pPr>
            <w:r w:rsidRPr="00A70664">
              <w:rPr>
                <w:rFonts w:ascii="Garamond" w:hAnsi="Garamond"/>
                <w:sz w:val="12"/>
                <w:szCs w:val="12"/>
                <w:lang w:val="en-US"/>
              </w:rPr>
              <w:t>(11) Joy</w:t>
            </w:r>
          </w:p>
        </w:tc>
        <w:tc>
          <w:tcPr>
            <w:tcW w:w="196" w:type="pct"/>
            <w:tcBorders>
              <w:top w:val="nil"/>
              <w:left w:val="nil"/>
              <w:bottom w:val="nil"/>
              <w:right w:val="nil"/>
            </w:tcBorders>
          </w:tcPr>
          <w:p w14:paraId="69D99BD0"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1.908</w:t>
            </w:r>
          </w:p>
        </w:tc>
        <w:tc>
          <w:tcPr>
            <w:tcW w:w="196" w:type="pct"/>
            <w:tcBorders>
              <w:top w:val="nil"/>
              <w:left w:val="nil"/>
              <w:bottom w:val="nil"/>
              <w:right w:val="nil"/>
            </w:tcBorders>
          </w:tcPr>
          <w:p w14:paraId="5C3B608A"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1.951</w:t>
            </w:r>
          </w:p>
        </w:tc>
        <w:tc>
          <w:tcPr>
            <w:tcW w:w="169" w:type="pct"/>
            <w:tcBorders>
              <w:top w:val="nil"/>
              <w:left w:val="nil"/>
              <w:bottom w:val="nil"/>
              <w:right w:val="nil"/>
            </w:tcBorders>
          </w:tcPr>
          <w:p w14:paraId="6CF37023"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.007</w:t>
            </w:r>
          </w:p>
        </w:tc>
        <w:tc>
          <w:tcPr>
            <w:tcW w:w="169" w:type="pct"/>
            <w:tcBorders>
              <w:top w:val="nil"/>
              <w:left w:val="nil"/>
              <w:bottom w:val="nil"/>
              <w:right w:val="nil"/>
            </w:tcBorders>
          </w:tcPr>
          <w:p w14:paraId="5221DF08"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.129*</w:t>
            </w:r>
          </w:p>
        </w:tc>
        <w:tc>
          <w:tcPr>
            <w:tcW w:w="169" w:type="pct"/>
            <w:tcBorders>
              <w:top w:val="nil"/>
              <w:left w:val="nil"/>
              <w:bottom w:val="nil"/>
              <w:right w:val="nil"/>
            </w:tcBorders>
          </w:tcPr>
          <w:p w14:paraId="78761A88"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-.145*</w:t>
            </w:r>
          </w:p>
        </w:tc>
        <w:tc>
          <w:tcPr>
            <w:tcW w:w="169" w:type="pct"/>
            <w:tcBorders>
              <w:top w:val="nil"/>
              <w:left w:val="nil"/>
              <w:bottom w:val="nil"/>
              <w:right w:val="nil"/>
            </w:tcBorders>
          </w:tcPr>
          <w:p w14:paraId="65E4D16F"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-.069*</w:t>
            </w:r>
          </w:p>
        </w:tc>
        <w:tc>
          <w:tcPr>
            <w:tcW w:w="170" w:type="pct"/>
            <w:tcBorders>
              <w:top w:val="nil"/>
              <w:left w:val="nil"/>
              <w:bottom w:val="nil"/>
              <w:right w:val="nil"/>
            </w:tcBorders>
          </w:tcPr>
          <w:p w14:paraId="16437D19"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-.093*</w:t>
            </w:r>
          </w:p>
        </w:tc>
        <w:tc>
          <w:tcPr>
            <w:tcW w:w="170" w:type="pct"/>
            <w:tcBorders>
              <w:top w:val="nil"/>
              <w:left w:val="nil"/>
              <w:bottom w:val="nil"/>
              <w:right w:val="nil"/>
            </w:tcBorders>
          </w:tcPr>
          <w:p w14:paraId="3622DF88"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.022*</w:t>
            </w:r>
          </w:p>
        </w:tc>
        <w:tc>
          <w:tcPr>
            <w:tcW w:w="170" w:type="pct"/>
            <w:tcBorders>
              <w:top w:val="nil"/>
              <w:left w:val="nil"/>
              <w:bottom w:val="nil"/>
              <w:right w:val="nil"/>
            </w:tcBorders>
          </w:tcPr>
          <w:p w14:paraId="72E627C4"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.007</w:t>
            </w:r>
          </w:p>
        </w:tc>
        <w:tc>
          <w:tcPr>
            <w:tcW w:w="170" w:type="pct"/>
            <w:tcBorders>
              <w:top w:val="nil"/>
              <w:left w:val="nil"/>
              <w:bottom w:val="nil"/>
              <w:right w:val="nil"/>
            </w:tcBorders>
          </w:tcPr>
          <w:p w14:paraId="02906F5C"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-.047*</w:t>
            </w:r>
          </w:p>
        </w:tc>
        <w:tc>
          <w:tcPr>
            <w:tcW w:w="170" w:type="pct"/>
            <w:tcBorders>
              <w:top w:val="nil"/>
              <w:left w:val="nil"/>
              <w:bottom w:val="nil"/>
              <w:right w:val="nil"/>
            </w:tcBorders>
          </w:tcPr>
          <w:p w14:paraId="7A0CD823"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.090*</w:t>
            </w:r>
          </w:p>
        </w:tc>
        <w:tc>
          <w:tcPr>
            <w:tcW w:w="170" w:type="pct"/>
            <w:tcBorders>
              <w:top w:val="nil"/>
              <w:left w:val="nil"/>
              <w:bottom w:val="nil"/>
              <w:right w:val="nil"/>
            </w:tcBorders>
          </w:tcPr>
          <w:p w14:paraId="59CCAE00"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.710*</w:t>
            </w:r>
          </w:p>
        </w:tc>
        <w:tc>
          <w:tcPr>
            <w:tcW w:w="170" w:type="pct"/>
            <w:tcBorders>
              <w:top w:val="nil"/>
              <w:left w:val="nil"/>
              <w:bottom w:val="nil"/>
              <w:right w:val="nil"/>
            </w:tcBorders>
          </w:tcPr>
          <w:p w14:paraId="1C3C2D5D"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1.000</w:t>
            </w:r>
          </w:p>
        </w:tc>
        <w:tc>
          <w:tcPr>
            <w:tcW w:w="170" w:type="pct"/>
            <w:tcBorders>
              <w:top w:val="nil"/>
              <w:left w:val="nil"/>
              <w:bottom w:val="nil"/>
              <w:right w:val="nil"/>
            </w:tcBorders>
          </w:tcPr>
          <w:p w14:paraId="4BA509D3"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1576B09B"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0561F2B1"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19A8359D"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651D7C2F"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37320119"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1460F6C0"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66E6CEFB"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3F9F6BF8"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62D8496D"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1E85D076"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0E9B0DFF"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6D749BEB"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2D8E6DA0"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r>
      <w:tr w:rsidR="00492DC4" w:rsidRPr="00A70664" w14:paraId="6C51E28E" w14:textId="77777777" w:rsidTr="00492DC4">
        <w:tc>
          <w:tcPr>
            <w:tcW w:w="440" w:type="pct"/>
            <w:gridSpan w:val="2"/>
            <w:tcBorders>
              <w:top w:val="nil"/>
              <w:left w:val="nil"/>
              <w:bottom w:val="nil"/>
              <w:right w:val="nil"/>
            </w:tcBorders>
          </w:tcPr>
          <w:p w14:paraId="292BFFB4" w14:textId="77777777" w:rsidR="00492DC4" w:rsidRPr="00A70664" w:rsidRDefault="00492DC4" w:rsidP="00602EA7">
            <w:pPr>
              <w:widowControl w:val="0"/>
              <w:autoSpaceDE w:val="0"/>
              <w:autoSpaceDN w:val="0"/>
              <w:adjustRightInd w:val="0"/>
              <w:rPr>
                <w:rFonts w:ascii="Garamond" w:hAnsi="Garamond"/>
                <w:sz w:val="12"/>
                <w:szCs w:val="12"/>
                <w:lang w:val="en-US"/>
              </w:rPr>
            </w:pPr>
            <w:r w:rsidRPr="00A70664">
              <w:rPr>
                <w:rFonts w:ascii="Garamond" w:hAnsi="Garamond"/>
                <w:sz w:val="12"/>
                <w:szCs w:val="12"/>
                <w:lang w:val="en-US"/>
              </w:rPr>
              <w:t>(12) Sorrow</w:t>
            </w:r>
          </w:p>
        </w:tc>
        <w:tc>
          <w:tcPr>
            <w:tcW w:w="196" w:type="pct"/>
            <w:tcBorders>
              <w:top w:val="nil"/>
              <w:left w:val="nil"/>
              <w:bottom w:val="nil"/>
              <w:right w:val="nil"/>
            </w:tcBorders>
          </w:tcPr>
          <w:p w14:paraId="17FD60F4"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.654</w:t>
            </w:r>
          </w:p>
        </w:tc>
        <w:tc>
          <w:tcPr>
            <w:tcW w:w="196" w:type="pct"/>
            <w:tcBorders>
              <w:top w:val="nil"/>
              <w:left w:val="nil"/>
              <w:bottom w:val="nil"/>
              <w:right w:val="nil"/>
            </w:tcBorders>
          </w:tcPr>
          <w:p w14:paraId="6E7D2BD5"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.489</w:t>
            </w:r>
          </w:p>
        </w:tc>
        <w:tc>
          <w:tcPr>
            <w:tcW w:w="169" w:type="pct"/>
            <w:tcBorders>
              <w:top w:val="nil"/>
              <w:left w:val="nil"/>
              <w:bottom w:val="nil"/>
              <w:right w:val="nil"/>
            </w:tcBorders>
          </w:tcPr>
          <w:p w14:paraId="53077740"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.071*</w:t>
            </w:r>
          </w:p>
        </w:tc>
        <w:tc>
          <w:tcPr>
            <w:tcW w:w="169" w:type="pct"/>
            <w:tcBorders>
              <w:top w:val="nil"/>
              <w:left w:val="nil"/>
              <w:bottom w:val="nil"/>
              <w:right w:val="nil"/>
            </w:tcBorders>
          </w:tcPr>
          <w:p w14:paraId="6076A93D"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.151*</w:t>
            </w:r>
          </w:p>
        </w:tc>
        <w:tc>
          <w:tcPr>
            <w:tcW w:w="169" w:type="pct"/>
            <w:tcBorders>
              <w:top w:val="nil"/>
              <w:left w:val="nil"/>
              <w:bottom w:val="nil"/>
              <w:right w:val="nil"/>
            </w:tcBorders>
          </w:tcPr>
          <w:p w14:paraId="434784F1"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-.172*</w:t>
            </w:r>
          </w:p>
        </w:tc>
        <w:tc>
          <w:tcPr>
            <w:tcW w:w="169" w:type="pct"/>
            <w:tcBorders>
              <w:top w:val="nil"/>
              <w:left w:val="nil"/>
              <w:bottom w:val="nil"/>
              <w:right w:val="nil"/>
            </w:tcBorders>
          </w:tcPr>
          <w:p w14:paraId="29C3EE17"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-.107*</w:t>
            </w:r>
          </w:p>
        </w:tc>
        <w:tc>
          <w:tcPr>
            <w:tcW w:w="170" w:type="pct"/>
            <w:tcBorders>
              <w:top w:val="nil"/>
              <w:left w:val="nil"/>
              <w:bottom w:val="nil"/>
              <w:right w:val="nil"/>
            </w:tcBorders>
          </w:tcPr>
          <w:p w14:paraId="5C91A858"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-.060*</w:t>
            </w:r>
          </w:p>
        </w:tc>
        <w:tc>
          <w:tcPr>
            <w:tcW w:w="170" w:type="pct"/>
            <w:tcBorders>
              <w:top w:val="nil"/>
              <w:left w:val="nil"/>
              <w:bottom w:val="nil"/>
              <w:right w:val="nil"/>
            </w:tcBorders>
          </w:tcPr>
          <w:p w14:paraId="5AF41674"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.038*</w:t>
            </w:r>
          </w:p>
        </w:tc>
        <w:tc>
          <w:tcPr>
            <w:tcW w:w="170" w:type="pct"/>
            <w:tcBorders>
              <w:top w:val="nil"/>
              <w:left w:val="nil"/>
              <w:bottom w:val="nil"/>
              <w:right w:val="nil"/>
            </w:tcBorders>
          </w:tcPr>
          <w:p w14:paraId="610E3BDA"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-.073*</w:t>
            </w:r>
          </w:p>
        </w:tc>
        <w:tc>
          <w:tcPr>
            <w:tcW w:w="170" w:type="pct"/>
            <w:tcBorders>
              <w:top w:val="nil"/>
              <w:left w:val="nil"/>
              <w:bottom w:val="nil"/>
              <w:right w:val="nil"/>
            </w:tcBorders>
          </w:tcPr>
          <w:p w14:paraId="7A1B009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-.015*</w:t>
            </w:r>
          </w:p>
        </w:tc>
        <w:tc>
          <w:tcPr>
            <w:tcW w:w="170" w:type="pct"/>
            <w:tcBorders>
              <w:top w:val="nil"/>
              <w:left w:val="nil"/>
              <w:bottom w:val="nil"/>
              <w:right w:val="nil"/>
            </w:tcBorders>
          </w:tcPr>
          <w:p w14:paraId="78F3B936"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.060*</w:t>
            </w:r>
          </w:p>
        </w:tc>
        <w:tc>
          <w:tcPr>
            <w:tcW w:w="170" w:type="pct"/>
            <w:tcBorders>
              <w:top w:val="nil"/>
              <w:left w:val="nil"/>
              <w:bottom w:val="nil"/>
              <w:right w:val="nil"/>
            </w:tcBorders>
          </w:tcPr>
          <w:p w14:paraId="39154A93"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.978*</w:t>
            </w:r>
          </w:p>
        </w:tc>
        <w:tc>
          <w:tcPr>
            <w:tcW w:w="170" w:type="pct"/>
            <w:tcBorders>
              <w:top w:val="nil"/>
              <w:left w:val="nil"/>
              <w:bottom w:val="nil"/>
              <w:right w:val="nil"/>
            </w:tcBorders>
          </w:tcPr>
          <w:p w14:paraId="00DAA9EB"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.701*</w:t>
            </w:r>
          </w:p>
        </w:tc>
        <w:tc>
          <w:tcPr>
            <w:tcW w:w="170" w:type="pct"/>
            <w:tcBorders>
              <w:top w:val="nil"/>
              <w:left w:val="nil"/>
              <w:bottom w:val="nil"/>
              <w:right w:val="nil"/>
            </w:tcBorders>
          </w:tcPr>
          <w:p w14:paraId="5FB55EE8"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1.000</w:t>
            </w:r>
          </w:p>
        </w:tc>
        <w:tc>
          <w:tcPr>
            <w:tcW w:w="170" w:type="pct"/>
            <w:tcBorders>
              <w:top w:val="nil"/>
              <w:left w:val="nil"/>
              <w:bottom w:val="nil"/>
              <w:right w:val="nil"/>
            </w:tcBorders>
          </w:tcPr>
          <w:p w14:paraId="4C06CF83"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3C53A2B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6F9717C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1279304D"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4E3EB431"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56939ACF"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77A6DD53"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5785A918"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5FE0820C"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42E9F661"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249DAFEC"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5072AB8D"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5A2C309D"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r>
      <w:tr w:rsidR="00492DC4" w:rsidRPr="00A70664" w14:paraId="1E6E53CE" w14:textId="77777777" w:rsidTr="00492DC4">
        <w:tc>
          <w:tcPr>
            <w:tcW w:w="440" w:type="pct"/>
            <w:gridSpan w:val="2"/>
            <w:tcBorders>
              <w:top w:val="nil"/>
              <w:left w:val="nil"/>
              <w:bottom w:val="nil"/>
              <w:right w:val="nil"/>
            </w:tcBorders>
          </w:tcPr>
          <w:p w14:paraId="1C6D5487" w14:textId="77777777" w:rsidR="00492DC4" w:rsidRPr="00A70664" w:rsidRDefault="00492DC4" w:rsidP="00602EA7">
            <w:pPr>
              <w:widowControl w:val="0"/>
              <w:autoSpaceDE w:val="0"/>
              <w:autoSpaceDN w:val="0"/>
              <w:adjustRightInd w:val="0"/>
              <w:rPr>
                <w:rFonts w:ascii="Garamond" w:hAnsi="Garamond"/>
                <w:sz w:val="12"/>
                <w:szCs w:val="12"/>
                <w:lang w:val="en-US"/>
              </w:rPr>
            </w:pPr>
            <w:r w:rsidRPr="00A70664">
              <w:rPr>
                <w:rFonts w:ascii="Garamond" w:hAnsi="Garamond"/>
                <w:sz w:val="12"/>
                <w:szCs w:val="12"/>
                <w:lang w:val="en-US"/>
              </w:rPr>
              <w:t>(13) Surprise</w:t>
            </w:r>
          </w:p>
        </w:tc>
        <w:tc>
          <w:tcPr>
            <w:tcW w:w="196" w:type="pct"/>
            <w:tcBorders>
              <w:top w:val="nil"/>
              <w:left w:val="nil"/>
              <w:bottom w:val="nil"/>
              <w:right w:val="nil"/>
            </w:tcBorders>
          </w:tcPr>
          <w:p w14:paraId="29508AF2"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.667</w:t>
            </w:r>
          </w:p>
        </w:tc>
        <w:tc>
          <w:tcPr>
            <w:tcW w:w="196" w:type="pct"/>
            <w:tcBorders>
              <w:top w:val="nil"/>
              <w:left w:val="nil"/>
              <w:bottom w:val="nil"/>
              <w:right w:val="nil"/>
            </w:tcBorders>
          </w:tcPr>
          <w:p w14:paraId="11EF3FD5"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.527</w:t>
            </w:r>
          </w:p>
        </w:tc>
        <w:tc>
          <w:tcPr>
            <w:tcW w:w="169" w:type="pct"/>
            <w:tcBorders>
              <w:top w:val="nil"/>
              <w:left w:val="nil"/>
              <w:bottom w:val="nil"/>
              <w:right w:val="nil"/>
            </w:tcBorders>
          </w:tcPr>
          <w:p w14:paraId="227080A8"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.060*</w:t>
            </w:r>
          </w:p>
        </w:tc>
        <w:tc>
          <w:tcPr>
            <w:tcW w:w="169" w:type="pct"/>
            <w:tcBorders>
              <w:top w:val="nil"/>
              <w:left w:val="nil"/>
              <w:bottom w:val="nil"/>
              <w:right w:val="nil"/>
            </w:tcBorders>
          </w:tcPr>
          <w:p w14:paraId="5104824D"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.147*</w:t>
            </w:r>
          </w:p>
        </w:tc>
        <w:tc>
          <w:tcPr>
            <w:tcW w:w="169" w:type="pct"/>
            <w:tcBorders>
              <w:top w:val="nil"/>
              <w:left w:val="nil"/>
              <w:bottom w:val="nil"/>
              <w:right w:val="nil"/>
            </w:tcBorders>
          </w:tcPr>
          <w:p w14:paraId="35079293"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-.168*</w:t>
            </w:r>
          </w:p>
        </w:tc>
        <w:tc>
          <w:tcPr>
            <w:tcW w:w="169" w:type="pct"/>
            <w:tcBorders>
              <w:top w:val="nil"/>
              <w:left w:val="nil"/>
              <w:bottom w:val="nil"/>
              <w:right w:val="nil"/>
            </w:tcBorders>
          </w:tcPr>
          <w:p w14:paraId="7E8ED9A1"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-.105*</w:t>
            </w:r>
          </w:p>
        </w:tc>
        <w:tc>
          <w:tcPr>
            <w:tcW w:w="170" w:type="pct"/>
            <w:tcBorders>
              <w:top w:val="nil"/>
              <w:left w:val="nil"/>
              <w:bottom w:val="nil"/>
              <w:right w:val="nil"/>
            </w:tcBorders>
          </w:tcPr>
          <w:p w14:paraId="493FF996"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-.061*</w:t>
            </w:r>
          </w:p>
        </w:tc>
        <w:tc>
          <w:tcPr>
            <w:tcW w:w="170" w:type="pct"/>
            <w:tcBorders>
              <w:top w:val="nil"/>
              <w:left w:val="nil"/>
              <w:bottom w:val="nil"/>
              <w:right w:val="nil"/>
            </w:tcBorders>
          </w:tcPr>
          <w:p w14:paraId="3656D253"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.034*</w:t>
            </w:r>
          </w:p>
        </w:tc>
        <w:tc>
          <w:tcPr>
            <w:tcW w:w="170" w:type="pct"/>
            <w:tcBorders>
              <w:top w:val="nil"/>
              <w:left w:val="nil"/>
              <w:bottom w:val="nil"/>
              <w:right w:val="nil"/>
            </w:tcBorders>
          </w:tcPr>
          <w:p w14:paraId="3BCF8408"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-.068*</w:t>
            </w:r>
          </w:p>
        </w:tc>
        <w:tc>
          <w:tcPr>
            <w:tcW w:w="170" w:type="pct"/>
            <w:tcBorders>
              <w:top w:val="nil"/>
              <w:left w:val="nil"/>
              <w:bottom w:val="nil"/>
              <w:right w:val="nil"/>
            </w:tcBorders>
          </w:tcPr>
          <w:p w14:paraId="2309047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-.015*</w:t>
            </w:r>
          </w:p>
        </w:tc>
        <w:tc>
          <w:tcPr>
            <w:tcW w:w="170" w:type="pct"/>
            <w:tcBorders>
              <w:top w:val="nil"/>
              <w:left w:val="nil"/>
              <w:bottom w:val="nil"/>
              <w:right w:val="nil"/>
            </w:tcBorders>
          </w:tcPr>
          <w:p w14:paraId="2BFE2A98"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.067*</w:t>
            </w:r>
          </w:p>
        </w:tc>
        <w:tc>
          <w:tcPr>
            <w:tcW w:w="170" w:type="pct"/>
            <w:tcBorders>
              <w:top w:val="nil"/>
              <w:left w:val="nil"/>
              <w:bottom w:val="nil"/>
              <w:right w:val="nil"/>
            </w:tcBorders>
          </w:tcPr>
          <w:p w14:paraId="50B4D45F"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.934*</w:t>
            </w:r>
          </w:p>
        </w:tc>
        <w:tc>
          <w:tcPr>
            <w:tcW w:w="170" w:type="pct"/>
            <w:tcBorders>
              <w:top w:val="nil"/>
              <w:left w:val="nil"/>
              <w:bottom w:val="nil"/>
              <w:right w:val="nil"/>
            </w:tcBorders>
          </w:tcPr>
          <w:p w14:paraId="44442178"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.647*</w:t>
            </w:r>
          </w:p>
        </w:tc>
        <w:tc>
          <w:tcPr>
            <w:tcW w:w="170" w:type="pct"/>
            <w:tcBorders>
              <w:top w:val="nil"/>
              <w:left w:val="nil"/>
              <w:bottom w:val="nil"/>
              <w:right w:val="nil"/>
            </w:tcBorders>
          </w:tcPr>
          <w:p w14:paraId="04C4D416"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.921*</w:t>
            </w:r>
          </w:p>
        </w:tc>
        <w:tc>
          <w:tcPr>
            <w:tcW w:w="170" w:type="pct"/>
            <w:tcBorders>
              <w:top w:val="nil"/>
              <w:left w:val="nil"/>
              <w:bottom w:val="nil"/>
              <w:right w:val="nil"/>
            </w:tcBorders>
          </w:tcPr>
          <w:p w14:paraId="0E08FB27"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1.000</w:t>
            </w:r>
          </w:p>
        </w:tc>
        <w:tc>
          <w:tcPr>
            <w:tcW w:w="159" w:type="pct"/>
            <w:tcBorders>
              <w:top w:val="nil"/>
              <w:left w:val="nil"/>
              <w:bottom w:val="nil"/>
              <w:right w:val="nil"/>
            </w:tcBorders>
          </w:tcPr>
          <w:p w14:paraId="0997D2A0"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2077F43B"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34E14670"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415809B5"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6979487B"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6CDE8DD1"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30F383C9"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4E717D5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72E37143"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1A7D09AF"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49E93918"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1340223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r>
      <w:tr w:rsidR="00492DC4" w:rsidRPr="00A70664" w14:paraId="707773A7" w14:textId="77777777" w:rsidTr="00492DC4">
        <w:tc>
          <w:tcPr>
            <w:tcW w:w="440" w:type="pct"/>
            <w:gridSpan w:val="2"/>
            <w:tcBorders>
              <w:top w:val="nil"/>
              <w:left w:val="nil"/>
              <w:bottom w:val="nil"/>
              <w:right w:val="nil"/>
            </w:tcBorders>
          </w:tcPr>
          <w:p w14:paraId="0991D0EB" w14:textId="77777777" w:rsidR="00492DC4" w:rsidRPr="00A70664" w:rsidRDefault="00492DC4" w:rsidP="00602EA7">
            <w:pPr>
              <w:widowControl w:val="0"/>
              <w:autoSpaceDE w:val="0"/>
              <w:autoSpaceDN w:val="0"/>
              <w:adjustRightInd w:val="0"/>
              <w:rPr>
                <w:rFonts w:ascii="Garamond" w:hAnsi="Garamond"/>
                <w:sz w:val="12"/>
                <w:szCs w:val="12"/>
                <w:lang w:val="en-US"/>
              </w:rPr>
            </w:pPr>
            <w:r w:rsidRPr="00A70664">
              <w:rPr>
                <w:rFonts w:ascii="Garamond" w:hAnsi="Garamond"/>
                <w:sz w:val="12"/>
                <w:szCs w:val="12"/>
                <w:lang w:val="en-US"/>
              </w:rPr>
              <w:t>(14) # of Questions</w:t>
            </w:r>
          </w:p>
        </w:tc>
        <w:tc>
          <w:tcPr>
            <w:tcW w:w="196" w:type="pct"/>
            <w:tcBorders>
              <w:top w:val="nil"/>
              <w:left w:val="nil"/>
              <w:bottom w:val="nil"/>
              <w:right w:val="nil"/>
            </w:tcBorders>
          </w:tcPr>
          <w:p w14:paraId="3A087AFF"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.53</w:t>
            </w:r>
          </w:p>
        </w:tc>
        <w:tc>
          <w:tcPr>
            <w:tcW w:w="196" w:type="pct"/>
            <w:tcBorders>
              <w:top w:val="nil"/>
              <w:left w:val="nil"/>
              <w:bottom w:val="nil"/>
              <w:right w:val="nil"/>
            </w:tcBorders>
          </w:tcPr>
          <w:p w14:paraId="7263683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.90</w:t>
            </w:r>
          </w:p>
        </w:tc>
        <w:tc>
          <w:tcPr>
            <w:tcW w:w="169" w:type="pct"/>
            <w:tcBorders>
              <w:top w:val="nil"/>
              <w:left w:val="nil"/>
              <w:bottom w:val="nil"/>
              <w:right w:val="nil"/>
            </w:tcBorders>
          </w:tcPr>
          <w:p w14:paraId="6AA30A08"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-.001</w:t>
            </w:r>
          </w:p>
        </w:tc>
        <w:tc>
          <w:tcPr>
            <w:tcW w:w="169" w:type="pct"/>
            <w:tcBorders>
              <w:top w:val="nil"/>
              <w:left w:val="nil"/>
              <w:bottom w:val="nil"/>
              <w:right w:val="nil"/>
            </w:tcBorders>
          </w:tcPr>
          <w:p w14:paraId="0BC4CA53"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-.011*</w:t>
            </w:r>
          </w:p>
        </w:tc>
        <w:tc>
          <w:tcPr>
            <w:tcW w:w="169" w:type="pct"/>
            <w:tcBorders>
              <w:top w:val="nil"/>
              <w:left w:val="nil"/>
              <w:bottom w:val="nil"/>
              <w:right w:val="nil"/>
            </w:tcBorders>
          </w:tcPr>
          <w:p w14:paraId="17927778"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.080*</w:t>
            </w:r>
          </w:p>
        </w:tc>
        <w:tc>
          <w:tcPr>
            <w:tcW w:w="169" w:type="pct"/>
            <w:tcBorders>
              <w:top w:val="nil"/>
              <w:left w:val="nil"/>
              <w:bottom w:val="nil"/>
              <w:right w:val="nil"/>
            </w:tcBorders>
          </w:tcPr>
          <w:p w14:paraId="68FDFB9A"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.127*</w:t>
            </w:r>
          </w:p>
        </w:tc>
        <w:tc>
          <w:tcPr>
            <w:tcW w:w="170" w:type="pct"/>
            <w:tcBorders>
              <w:top w:val="nil"/>
              <w:left w:val="nil"/>
              <w:bottom w:val="nil"/>
              <w:right w:val="nil"/>
            </w:tcBorders>
          </w:tcPr>
          <w:p w14:paraId="72AA27F2"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.008</w:t>
            </w:r>
          </w:p>
        </w:tc>
        <w:tc>
          <w:tcPr>
            <w:tcW w:w="170" w:type="pct"/>
            <w:tcBorders>
              <w:top w:val="nil"/>
              <w:left w:val="nil"/>
              <w:bottom w:val="nil"/>
              <w:right w:val="nil"/>
            </w:tcBorders>
          </w:tcPr>
          <w:p w14:paraId="04CB696D"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.017*</w:t>
            </w:r>
          </w:p>
        </w:tc>
        <w:tc>
          <w:tcPr>
            <w:tcW w:w="170" w:type="pct"/>
            <w:tcBorders>
              <w:top w:val="nil"/>
              <w:left w:val="nil"/>
              <w:bottom w:val="nil"/>
              <w:right w:val="nil"/>
            </w:tcBorders>
          </w:tcPr>
          <w:p w14:paraId="0A982D7A"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.037*</w:t>
            </w:r>
          </w:p>
        </w:tc>
        <w:tc>
          <w:tcPr>
            <w:tcW w:w="170" w:type="pct"/>
            <w:tcBorders>
              <w:top w:val="nil"/>
              <w:left w:val="nil"/>
              <w:bottom w:val="nil"/>
              <w:right w:val="nil"/>
            </w:tcBorders>
          </w:tcPr>
          <w:p w14:paraId="0B15619D"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.008</w:t>
            </w:r>
          </w:p>
        </w:tc>
        <w:tc>
          <w:tcPr>
            <w:tcW w:w="170" w:type="pct"/>
            <w:tcBorders>
              <w:top w:val="nil"/>
              <w:left w:val="nil"/>
              <w:bottom w:val="nil"/>
              <w:right w:val="nil"/>
            </w:tcBorders>
          </w:tcPr>
          <w:p w14:paraId="4E4E71AA"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.014*</w:t>
            </w:r>
          </w:p>
        </w:tc>
        <w:tc>
          <w:tcPr>
            <w:tcW w:w="170" w:type="pct"/>
            <w:tcBorders>
              <w:top w:val="nil"/>
              <w:left w:val="nil"/>
              <w:bottom w:val="nil"/>
              <w:right w:val="nil"/>
            </w:tcBorders>
          </w:tcPr>
          <w:p w14:paraId="326B785A"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.003</w:t>
            </w:r>
          </w:p>
        </w:tc>
        <w:tc>
          <w:tcPr>
            <w:tcW w:w="170" w:type="pct"/>
            <w:tcBorders>
              <w:top w:val="nil"/>
              <w:left w:val="nil"/>
              <w:bottom w:val="nil"/>
              <w:right w:val="nil"/>
            </w:tcBorders>
          </w:tcPr>
          <w:p w14:paraId="5FF4D642"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.064*</w:t>
            </w:r>
          </w:p>
        </w:tc>
        <w:tc>
          <w:tcPr>
            <w:tcW w:w="170" w:type="pct"/>
            <w:tcBorders>
              <w:top w:val="nil"/>
              <w:left w:val="nil"/>
              <w:bottom w:val="nil"/>
              <w:right w:val="nil"/>
            </w:tcBorders>
          </w:tcPr>
          <w:p w14:paraId="4ECC7958"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.001</w:t>
            </w:r>
          </w:p>
        </w:tc>
        <w:tc>
          <w:tcPr>
            <w:tcW w:w="170" w:type="pct"/>
            <w:tcBorders>
              <w:top w:val="nil"/>
              <w:left w:val="nil"/>
              <w:bottom w:val="nil"/>
              <w:right w:val="nil"/>
            </w:tcBorders>
          </w:tcPr>
          <w:p w14:paraId="1557F6D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.005</w:t>
            </w:r>
          </w:p>
        </w:tc>
        <w:tc>
          <w:tcPr>
            <w:tcW w:w="159" w:type="pct"/>
            <w:tcBorders>
              <w:top w:val="nil"/>
              <w:left w:val="nil"/>
              <w:bottom w:val="nil"/>
              <w:right w:val="nil"/>
            </w:tcBorders>
          </w:tcPr>
          <w:p w14:paraId="6AA66A94"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1.000</w:t>
            </w:r>
          </w:p>
        </w:tc>
        <w:tc>
          <w:tcPr>
            <w:tcW w:w="170" w:type="pct"/>
            <w:tcBorders>
              <w:top w:val="nil"/>
              <w:left w:val="nil"/>
              <w:bottom w:val="nil"/>
              <w:right w:val="nil"/>
            </w:tcBorders>
          </w:tcPr>
          <w:p w14:paraId="0D5397FF"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5AFAB826"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5F777194"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044D2A90"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1F668A17"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3BCC5B8A"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2582FD5C"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2D3E7017"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4F5EE8A3"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070F9D98"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7D1D84AA"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r>
      <w:tr w:rsidR="00492DC4" w:rsidRPr="00A70664" w14:paraId="11D46C11" w14:textId="77777777" w:rsidTr="00492DC4">
        <w:tc>
          <w:tcPr>
            <w:tcW w:w="440" w:type="pct"/>
            <w:gridSpan w:val="2"/>
            <w:tcBorders>
              <w:top w:val="nil"/>
              <w:left w:val="nil"/>
              <w:bottom w:val="nil"/>
              <w:right w:val="nil"/>
            </w:tcBorders>
          </w:tcPr>
          <w:p w14:paraId="319CBE49" w14:textId="77777777" w:rsidR="00492DC4" w:rsidRPr="00A70664" w:rsidRDefault="00492DC4" w:rsidP="00602EA7">
            <w:pPr>
              <w:widowControl w:val="0"/>
              <w:autoSpaceDE w:val="0"/>
              <w:autoSpaceDN w:val="0"/>
              <w:adjustRightInd w:val="0"/>
              <w:rPr>
                <w:rFonts w:ascii="Garamond" w:hAnsi="Garamond"/>
                <w:sz w:val="12"/>
                <w:szCs w:val="12"/>
                <w:lang w:val="en-US"/>
              </w:rPr>
            </w:pPr>
            <w:r w:rsidRPr="00A70664">
              <w:rPr>
                <w:rFonts w:ascii="Garamond" w:hAnsi="Garamond"/>
                <w:sz w:val="12"/>
                <w:szCs w:val="12"/>
                <w:lang w:val="en-US"/>
              </w:rPr>
              <w:t>(15) # of Hashtags</w:t>
            </w:r>
          </w:p>
        </w:tc>
        <w:tc>
          <w:tcPr>
            <w:tcW w:w="196" w:type="pct"/>
            <w:tcBorders>
              <w:top w:val="nil"/>
              <w:left w:val="nil"/>
              <w:bottom w:val="nil"/>
              <w:right w:val="nil"/>
            </w:tcBorders>
          </w:tcPr>
          <w:p w14:paraId="653CD0A8"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7.60</w:t>
            </w:r>
          </w:p>
        </w:tc>
        <w:tc>
          <w:tcPr>
            <w:tcW w:w="196" w:type="pct"/>
            <w:tcBorders>
              <w:top w:val="nil"/>
              <w:left w:val="nil"/>
              <w:bottom w:val="nil"/>
              <w:right w:val="nil"/>
            </w:tcBorders>
          </w:tcPr>
          <w:p w14:paraId="691DAA93"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8.42</w:t>
            </w:r>
          </w:p>
        </w:tc>
        <w:tc>
          <w:tcPr>
            <w:tcW w:w="169" w:type="pct"/>
            <w:tcBorders>
              <w:top w:val="nil"/>
              <w:left w:val="nil"/>
              <w:bottom w:val="nil"/>
              <w:right w:val="nil"/>
            </w:tcBorders>
          </w:tcPr>
          <w:p w14:paraId="3225B8AC"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-.101*</w:t>
            </w:r>
          </w:p>
        </w:tc>
        <w:tc>
          <w:tcPr>
            <w:tcW w:w="169" w:type="pct"/>
            <w:tcBorders>
              <w:top w:val="nil"/>
              <w:left w:val="nil"/>
              <w:bottom w:val="nil"/>
              <w:right w:val="nil"/>
            </w:tcBorders>
          </w:tcPr>
          <w:p w14:paraId="6C2A6E35"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-.005</w:t>
            </w:r>
          </w:p>
        </w:tc>
        <w:tc>
          <w:tcPr>
            <w:tcW w:w="169" w:type="pct"/>
            <w:tcBorders>
              <w:top w:val="nil"/>
              <w:left w:val="nil"/>
              <w:bottom w:val="nil"/>
              <w:right w:val="nil"/>
            </w:tcBorders>
          </w:tcPr>
          <w:p w14:paraId="32D2CB49"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-.060*</w:t>
            </w:r>
          </w:p>
        </w:tc>
        <w:tc>
          <w:tcPr>
            <w:tcW w:w="169" w:type="pct"/>
            <w:tcBorders>
              <w:top w:val="nil"/>
              <w:left w:val="nil"/>
              <w:bottom w:val="nil"/>
              <w:right w:val="nil"/>
            </w:tcBorders>
          </w:tcPr>
          <w:p w14:paraId="5BCD75E0"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-.120*</w:t>
            </w:r>
          </w:p>
        </w:tc>
        <w:tc>
          <w:tcPr>
            <w:tcW w:w="170" w:type="pct"/>
            <w:tcBorders>
              <w:top w:val="nil"/>
              <w:left w:val="nil"/>
              <w:bottom w:val="nil"/>
              <w:right w:val="nil"/>
            </w:tcBorders>
          </w:tcPr>
          <w:p w14:paraId="743001B7"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-.094*</w:t>
            </w:r>
          </w:p>
        </w:tc>
        <w:tc>
          <w:tcPr>
            <w:tcW w:w="170" w:type="pct"/>
            <w:tcBorders>
              <w:top w:val="nil"/>
              <w:left w:val="nil"/>
              <w:bottom w:val="nil"/>
              <w:right w:val="nil"/>
            </w:tcBorders>
          </w:tcPr>
          <w:p w14:paraId="70BEC688"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.028*</w:t>
            </w:r>
          </w:p>
        </w:tc>
        <w:tc>
          <w:tcPr>
            <w:tcW w:w="170" w:type="pct"/>
            <w:tcBorders>
              <w:top w:val="nil"/>
              <w:left w:val="nil"/>
              <w:bottom w:val="nil"/>
              <w:right w:val="nil"/>
            </w:tcBorders>
          </w:tcPr>
          <w:p w14:paraId="61D355C0"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.034*</w:t>
            </w:r>
          </w:p>
        </w:tc>
        <w:tc>
          <w:tcPr>
            <w:tcW w:w="170" w:type="pct"/>
            <w:tcBorders>
              <w:top w:val="nil"/>
              <w:left w:val="nil"/>
              <w:bottom w:val="nil"/>
              <w:right w:val="nil"/>
            </w:tcBorders>
          </w:tcPr>
          <w:p w14:paraId="038D9AD1"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-.003*</w:t>
            </w:r>
          </w:p>
        </w:tc>
        <w:tc>
          <w:tcPr>
            <w:tcW w:w="170" w:type="pct"/>
            <w:tcBorders>
              <w:top w:val="nil"/>
              <w:left w:val="nil"/>
              <w:bottom w:val="nil"/>
              <w:right w:val="nil"/>
            </w:tcBorders>
          </w:tcPr>
          <w:p w14:paraId="6A790543"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.050*</w:t>
            </w:r>
          </w:p>
        </w:tc>
        <w:tc>
          <w:tcPr>
            <w:tcW w:w="170" w:type="pct"/>
            <w:tcBorders>
              <w:top w:val="nil"/>
              <w:left w:val="nil"/>
              <w:bottom w:val="nil"/>
              <w:right w:val="nil"/>
            </w:tcBorders>
          </w:tcPr>
          <w:p w14:paraId="3FCBC42A"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-.176*</w:t>
            </w:r>
          </w:p>
        </w:tc>
        <w:tc>
          <w:tcPr>
            <w:tcW w:w="170" w:type="pct"/>
            <w:tcBorders>
              <w:top w:val="nil"/>
              <w:left w:val="nil"/>
              <w:bottom w:val="nil"/>
              <w:right w:val="nil"/>
            </w:tcBorders>
          </w:tcPr>
          <w:p w14:paraId="07315D85"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-.093*</w:t>
            </w:r>
          </w:p>
        </w:tc>
        <w:tc>
          <w:tcPr>
            <w:tcW w:w="170" w:type="pct"/>
            <w:tcBorders>
              <w:top w:val="nil"/>
              <w:left w:val="nil"/>
              <w:bottom w:val="nil"/>
              <w:right w:val="nil"/>
            </w:tcBorders>
          </w:tcPr>
          <w:p w14:paraId="0BDD7E21"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-.178*</w:t>
            </w:r>
          </w:p>
        </w:tc>
        <w:tc>
          <w:tcPr>
            <w:tcW w:w="170" w:type="pct"/>
            <w:tcBorders>
              <w:top w:val="nil"/>
              <w:left w:val="nil"/>
              <w:bottom w:val="nil"/>
              <w:right w:val="nil"/>
            </w:tcBorders>
          </w:tcPr>
          <w:p w14:paraId="4B3C5E0D"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-.165*</w:t>
            </w:r>
          </w:p>
        </w:tc>
        <w:tc>
          <w:tcPr>
            <w:tcW w:w="159" w:type="pct"/>
            <w:tcBorders>
              <w:top w:val="nil"/>
              <w:left w:val="nil"/>
              <w:bottom w:val="nil"/>
              <w:right w:val="nil"/>
            </w:tcBorders>
          </w:tcPr>
          <w:p w14:paraId="65F0FD0D"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.062*</w:t>
            </w:r>
          </w:p>
        </w:tc>
        <w:tc>
          <w:tcPr>
            <w:tcW w:w="170" w:type="pct"/>
            <w:tcBorders>
              <w:top w:val="nil"/>
              <w:left w:val="nil"/>
              <w:bottom w:val="nil"/>
              <w:right w:val="nil"/>
            </w:tcBorders>
          </w:tcPr>
          <w:p w14:paraId="6928BDE0"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1.000</w:t>
            </w:r>
          </w:p>
        </w:tc>
        <w:tc>
          <w:tcPr>
            <w:tcW w:w="170" w:type="pct"/>
            <w:tcBorders>
              <w:top w:val="nil"/>
              <w:left w:val="nil"/>
              <w:bottom w:val="nil"/>
              <w:right w:val="nil"/>
            </w:tcBorders>
          </w:tcPr>
          <w:p w14:paraId="5B0938A1"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0BCE54C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05980DEC"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355ADB38"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7998CDE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6E1A7CA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092E17A0"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484D04B4"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4DBA5457"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00427D7A"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r>
      <w:tr w:rsidR="00492DC4" w:rsidRPr="00A70664" w14:paraId="1AF7704D" w14:textId="77777777" w:rsidTr="00492DC4">
        <w:tc>
          <w:tcPr>
            <w:tcW w:w="440" w:type="pct"/>
            <w:gridSpan w:val="2"/>
            <w:tcBorders>
              <w:top w:val="nil"/>
              <w:left w:val="nil"/>
              <w:bottom w:val="nil"/>
              <w:right w:val="nil"/>
            </w:tcBorders>
          </w:tcPr>
          <w:p w14:paraId="1D428B3E" w14:textId="77777777" w:rsidR="00492DC4" w:rsidRPr="00A70664" w:rsidRDefault="00492DC4" w:rsidP="00602EA7">
            <w:pPr>
              <w:widowControl w:val="0"/>
              <w:autoSpaceDE w:val="0"/>
              <w:autoSpaceDN w:val="0"/>
              <w:adjustRightInd w:val="0"/>
              <w:rPr>
                <w:rFonts w:ascii="Garamond" w:hAnsi="Garamond"/>
                <w:sz w:val="12"/>
                <w:szCs w:val="12"/>
                <w:lang w:val="en-US"/>
              </w:rPr>
            </w:pPr>
            <w:r w:rsidRPr="00A70664">
              <w:rPr>
                <w:rFonts w:ascii="Garamond" w:hAnsi="Garamond"/>
                <w:sz w:val="12"/>
                <w:szCs w:val="12"/>
                <w:lang w:val="en-US"/>
              </w:rPr>
              <w:t>(16) Wordcount</w:t>
            </w:r>
          </w:p>
        </w:tc>
        <w:tc>
          <w:tcPr>
            <w:tcW w:w="196" w:type="pct"/>
            <w:tcBorders>
              <w:top w:val="nil"/>
              <w:left w:val="nil"/>
              <w:bottom w:val="nil"/>
              <w:right w:val="nil"/>
            </w:tcBorders>
          </w:tcPr>
          <w:p w14:paraId="1CE47ACF"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113.06</w:t>
            </w:r>
          </w:p>
        </w:tc>
        <w:tc>
          <w:tcPr>
            <w:tcW w:w="196" w:type="pct"/>
            <w:tcBorders>
              <w:top w:val="nil"/>
              <w:left w:val="nil"/>
              <w:bottom w:val="nil"/>
              <w:right w:val="nil"/>
            </w:tcBorders>
          </w:tcPr>
          <w:p w14:paraId="0448267A"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71.14</w:t>
            </w:r>
          </w:p>
        </w:tc>
        <w:tc>
          <w:tcPr>
            <w:tcW w:w="169" w:type="pct"/>
            <w:tcBorders>
              <w:top w:val="nil"/>
              <w:left w:val="nil"/>
              <w:bottom w:val="nil"/>
              <w:right w:val="nil"/>
            </w:tcBorders>
          </w:tcPr>
          <w:p w14:paraId="5EF8D08A"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-.110*</w:t>
            </w:r>
          </w:p>
        </w:tc>
        <w:tc>
          <w:tcPr>
            <w:tcW w:w="169" w:type="pct"/>
            <w:tcBorders>
              <w:top w:val="nil"/>
              <w:left w:val="nil"/>
              <w:bottom w:val="nil"/>
              <w:right w:val="nil"/>
            </w:tcBorders>
          </w:tcPr>
          <w:p w14:paraId="0A651D25"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.042*</w:t>
            </w:r>
          </w:p>
        </w:tc>
        <w:tc>
          <w:tcPr>
            <w:tcW w:w="169" w:type="pct"/>
            <w:tcBorders>
              <w:top w:val="nil"/>
              <w:left w:val="nil"/>
              <w:bottom w:val="nil"/>
              <w:right w:val="nil"/>
            </w:tcBorders>
          </w:tcPr>
          <w:p w14:paraId="641BD434"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-.154*</w:t>
            </w:r>
          </w:p>
        </w:tc>
        <w:tc>
          <w:tcPr>
            <w:tcW w:w="169" w:type="pct"/>
            <w:tcBorders>
              <w:top w:val="nil"/>
              <w:left w:val="nil"/>
              <w:bottom w:val="nil"/>
              <w:right w:val="nil"/>
            </w:tcBorders>
          </w:tcPr>
          <w:p w14:paraId="1AA8BED6"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-.075*</w:t>
            </w:r>
          </w:p>
        </w:tc>
        <w:tc>
          <w:tcPr>
            <w:tcW w:w="170" w:type="pct"/>
            <w:tcBorders>
              <w:top w:val="nil"/>
              <w:left w:val="nil"/>
              <w:bottom w:val="nil"/>
              <w:right w:val="nil"/>
            </w:tcBorders>
          </w:tcPr>
          <w:p w14:paraId="56ADD974"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-.120*</w:t>
            </w:r>
          </w:p>
        </w:tc>
        <w:tc>
          <w:tcPr>
            <w:tcW w:w="170" w:type="pct"/>
            <w:tcBorders>
              <w:top w:val="nil"/>
              <w:left w:val="nil"/>
              <w:bottom w:val="nil"/>
              <w:right w:val="nil"/>
            </w:tcBorders>
          </w:tcPr>
          <w:p w14:paraId="667C1C71"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.025*</w:t>
            </w:r>
          </w:p>
        </w:tc>
        <w:tc>
          <w:tcPr>
            <w:tcW w:w="170" w:type="pct"/>
            <w:tcBorders>
              <w:top w:val="nil"/>
              <w:left w:val="nil"/>
              <w:bottom w:val="nil"/>
              <w:right w:val="nil"/>
            </w:tcBorders>
          </w:tcPr>
          <w:p w14:paraId="425C0B12"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.102*</w:t>
            </w:r>
          </w:p>
        </w:tc>
        <w:tc>
          <w:tcPr>
            <w:tcW w:w="170" w:type="pct"/>
            <w:tcBorders>
              <w:top w:val="nil"/>
              <w:left w:val="nil"/>
              <w:bottom w:val="nil"/>
              <w:right w:val="nil"/>
            </w:tcBorders>
          </w:tcPr>
          <w:p w14:paraId="60217A38"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-.052*</w:t>
            </w:r>
          </w:p>
        </w:tc>
        <w:tc>
          <w:tcPr>
            <w:tcW w:w="170" w:type="pct"/>
            <w:tcBorders>
              <w:top w:val="nil"/>
              <w:left w:val="nil"/>
              <w:bottom w:val="nil"/>
              <w:right w:val="nil"/>
            </w:tcBorders>
          </w:tcPr>
          <w:p w14:paraId="7F5A9786"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.168*</w:t>
            </w:r>
          </w:p>
        </w:tc>
        <w:tc>
          <w:tcPr>
            <w:tcW w:w="170" w:type="pct"/>
            <w:tcBorders>
              <w:top w:val="nil"/>
              <w:left w:val="nil"/>
              <w:bottom w:val="nil"/>
              <w:right w:val="nil"/>
            </w:tcBorders>
          </w:tcPr>
          <w:p w14:paraId="5173E012"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-.023*</w:t>
            </w:r>
          </w:p>
        </w:tc>
        <w:tc>
          <w:tcPr>
            <w:tcW w:w="170" w:type="pct"/>
            <w:tcBorders>
              <w:top w:val="nil"/>
              <w:left w:val="nil"/>
              <w:bottom w:val="nil"/>
              <w:right w:val="nil"/>
            </w:tcBorders>
          </w:tcPr>
          <w:p w14:paraId="6567FE0F"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.104*</w:t>
            </w:r>
          </w:p>
        </w:tc>
        <w:tc>
          <w:tcPr>
            <w:tcW w:w="170" w:type="pct"/>
            <w:tcBorders>
              <w:top w:val="nil"/>
              <w:left w:val="nil"/>
              <w:bottom w:val="nil"/>
              <w:right w:val="nil"/>
            </w:tcBorders>
          </w:tcPr>
          <w:p w14:paraId="618A7863"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-.026*</w:t>
            </w:r>
          </w:p>
        </w:tc>
        <w:tc>
          <w:tcPr>
            <w:tcW w:w="170" w:type="pct"/>
            <w:tcBorders>
              <w:top w:val="nil"/>
              <w:left w:val="nil"/>
              <w:bottom w:val="nil"/>
              <w:right w:val="nil"/>
            </w:tcBorders>
          </w:tcPr>
          <w:p w14:paraId="1839603C"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-.018*</w:t>
            </w:r>
          </w:p>
        </w:tc>
        <w:tc>
          <w:tcPr>
            <w:tcW w:w="159" w:type="pct"/>
            <w:tcBorders>
              <w:top w:val="nil"/>
              <w:left w:val="nil"/>
              <w:bottom w:val="nil"/>
              <w:right w:val="nil"/>
            </w:tcBorders>
          </w:tcPr>
          <w:p w14:paraId="6C2D9158"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.313*</w:t>
            </w:r>
          </w:p>
        </w:tc>
        <w:tc>
          <w:tcPr>
            <w:tcW w:w="170" w:type="pct"/>
            <w:tcBorders>
              <w:top w:val="nil"/>
              <w:left w:val="nil"/>
              <w:bottom w:val="nil"/>
              <w:right w:val="nil"/>
            </w:tcBorders>
          </w:tcPr>
          <w:p w14:paraId="2B2DDBF9"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.213*</w:t>
            </w:r>
          </w:p>
        </w:tc>
        <w:tc>
          <w:tcPr>
            <w:tcW w:w="170" w:type="pct"/>
            <w:tcBorders>
              <w:top w:val="nil"/>
              <w:left w:val="nil"/>
              <w:bottom w:val="nil"/>
              <w:right w:val="nil"/>
            </w:tcBorders>
          </w:tcPr>
          <w:p w14:paraId="195CB4C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1.000</w:t>
            </w:r>
          </w:p>
        </w:tc>
        <w:tc>
          <w:tcPr>
            <w:tcW w:w="170" w:type="pct"/>
            <w:tcBorders>
              <w:top w:val="nil"/>
              <w:left w:val="nil"/>
              <w:bottom w:val="nil"/>
              <w:right w:val="nil"/>
            </w:tcBorders>
          </w:tcPr>
          <w:p w14:paraId="1490F20B"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17A2541C"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49816DEB"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0562AF9C"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780DD766"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460D4D41"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0759915B"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122A0244"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70A592A3"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r>
      <w:tr w:rsidR="00492DC4" w:rsidRPr="00A70664" w14:paraId="5C956817" w14:textId="77777777" w:rsidTr="00492DC4">
        <w:tc>
          <w:tcPr>
            <w:tcW w:w="440" w:type="pct"/>
            <w:gridSpan w:val="2"/>
            <w:tcBorders>
              <w:top w:val="nil"/>
              <w:left w:val="nil"/>
              <w:bottom w:val="nil"/>
              <w:right w:val="nil"/>
            </w:tcBorders>
          </w:tcPr>
          <w:p w14:paraId="219C01D5" w14:textId="77777777" w:rsidR="00492DC4" w:rsidRPr="00A70664" w:rsidRDefault="00492DC4" w:rsidP="00602EA7">
            <w:pPr>
              <w:widowControl w:val="0"/>
              <w:autoSpaceDE w:val="0"/>
              <w:autoSpaceDN w:val="0"/>
              <w:adjustRightInd w:val="0"/>
              <w:rPr>
                <w:rFonts w:ascii="Garamond" w:hAnsi="Garamond"/>
                <w:sz w:val="12"/>
                <w:szCs w:val="12"/>
                <w:lang w:val="en-US"/>
              </w:rPr>
            </w:pPr>
            <w:r w:rsidRPr="00A70664">
              <w:rPr>
                <w:rFonts w:ascii="Garamond" w:hAnsi="Garamond"/>
                <w:sz w:val="12"/>
                <w:szCs w:val="12"/>
                <w:lang w:val="en-US"/>
              </w:rPr>
              <w:t>(17) # of Emojis</w:t>
            </w:r>
          </w:p>
        </w:tc>
        <w:tc>
          <w:tcPr>
            <w:tcW w:w="196" w:type="pct"/>
            <w:tcBorders>
              <w:top w:val="nil"/>
              <w:left w:val="nil"/>
              <w:bottom w:val="nil"/>
              <w:right w:val="nil"/>
            </w:tcBorders>
          </w:tcPr>
          <w:p w14:paraId="78FF0345"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8.94</w:t>
            </w:r>
          </w:p>
        </w:tc>
        <w:tc>
          <w:tcPr>
            <w:tcW w:w="196" w:type="pct"/>
            <w:tcBorders>
              <w:top w:val="nil"/>
              <w:left w:val="nil"/>
              <w:bottom w:val="nil"/>
              <w:right w:val="nil"/>
            </w:tcBorders>
          </w:tcPr>
          <w:p w14:paraId="6A2D656D"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10.47</w:t>
            </w:r>
          </w:p>
        </w:tc>
        <w:tc>
          <w:tcPr>
            <w:tcW w:w="169" w:type="pct"/>
            <w:tcBorders>
              <w:top w:val="nil"/>
              <w:left w:val="nil"/>
              <w:bottom w:val="nil"/>
              <w:right w:val="nil"/>
            </w:tcBorders>
          </w:tcPr>
          <w:p w14:paraId="6A98EE12"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.011</w:t>
            </w:r>
          </w:p>
        </w:tc>
        <w:tc>
          <w:tcPr>
            <w:tcW w:w="169" w:type="pct"/>
            <w:tcBorders>
              <w:top w:val="nil"/>
              <w:left w:val="nil"/>
              <w:bottom w:val="nil"/>
              <w:right w:val="nil"/>
            </w:tcBorders>
          </w:tcPr>
          <w:p w14:paraId="07F222D3"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-.009</w:t>
            </w:r>
          </w:p>
        </w:tc>
        <w:tc>
          <w:tcPr>
            <w:tcW w:w="169" w:type="pct"/>
            <w:tcBorders>
              <w:top w:val="nil"/>
              <w:left w:val="nil"/>
              <w:bottom w:val="nil"/>
              <w:right w:val="nil"/>
            </w:tcBorders>
          </w:tcPr>
          <w:p w14:paraId="6F2EBCE9"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.204*</w:t>
            </w:r>
          </w:p>
        </w:tc>
        <w:tc>
          <w:tcPr>
            <w:tcW w:w="169" w:type="pct"/>
            <w:tcBorders>
              <w:top w:val="nil"/>
              <w:left w:val="nil"/>
              <w:bottom w:val="nil"/>
              <w:right w:val="nil"/>
            </w:tcBorders>
          </w:tcPr>
          <w:p w14:paraId="6F1222B0"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.213*</w:t>
            </w:r>
          </w:p>
        </w:tc>
        <w:tc>
          <w:tcPr>
            <w:tcW w:w="170" w:type="pct"/>
            <w:tcBorders>
              <w:top w:val="nil"/>
              <w:left w:val="nil"/>
              <w:bottom w:val="nil"/>
              <w:right w:val="nil"/>
            </w:tcBorders>
          </w:tcPr>
          <w:p w14:paraId="25C9B74B"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.070*</w:t>
            </w:r>
          </w:p>
        </w:tc>
        <w:tc>
          <w:tcPr>
            <w:tcW w:w="170" w:type="pct"/>
            <w:tcBorders>
              <w:top w:val="nil"/>
              <w:left w:val="nil"/>
              <w:bottom w:val="nil"/>
              <w:right w:val="nil"/>
            </w:tcBorders>
          </w:tcPr>
          <w:p w14:paraId="46898DBD"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.006</w:t>
            </w:r>
          </w:p>
        </w:tc>
        <w:tc>
          <w:tcPr>
            <w:tcW w:w="170" w:type="pct"/>
            <w:tcBorders>
              <w:top w:val="nil"/>
              <w:left w:val="nil"/>
              <w:bottom w:val="nil"/>
              <w:right w:val="nil"/>
            </w:tcBorders>
          </w:tcPr>
          <w:p w14:paraId="260F6F2B"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.014*</w:t>
            </w:r>
          </w:p>
        </w:tc>
        <w:tc>
          <w:tcPr>
            <w:tcW w:w="170" w:type="pct"/>
            <w:tcBorders>
              <w:top w:val="nil"/>
              <w:left w:val="nil"/>
              <w:bottom w:val="nil"/>
              <w:right w:val="nil"/>
            </w:tcBorders>
          </w:tcPr>
          <w:p w14:paraId="3928807D"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.045*</w:t>
            </w:r>
          </w:p>
        </w:tc>
        <w:tc>
          <w:tcPr>
            <w:tcW w:w="170" w:type="pct"/>
            <w:tcBorders>
              <w:top w:val="nil"/>
              <w:left w:val="nil"/>
              <w:bottom w:val="nil"/>
              <w:right w:val="nil"/>
            </w:tcBorders>
          </w:tcPr>
          <w:p w14:paraId="61D61A45"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-.048*</w:t>
            </w:r>
          </w:p>
        </w:tc>
        <w:tc>
          <w:tcPr>
            <w:tcW w:w="170" w:type="pct"/>
            <w:tcBorders>
              <w:top w:val="nil"/>
              <w:left w:val="nil"/>
              <w:bottom w:val="nil"/>
              <w:right w:val="nil"/>
            </w:tcBorders>
          </w:tcPr>
          <w:p w14:paraId="6DBAA141"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.007</w:t>
            </w:r>
          </w:p>
        </w:tc>
        <w:tc>
          <w:tcPr>
            <w:tcW w:w="170" w:type="pct"/>
            <w:tcBorders>
              <w:top w:val="nil"/>
              <w:left w:val="nil"/>
              <w:bottom w:val="nil"/>
              <w:right w:val="nil"/>
            </w:tcBorders>
          </w:tcPr>
          <w:p w14:paraId="2BC932CD"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.048*</w:t>
            </w:r>
          </w:p>
        </w:tc>
        <w:tc>
          <w:tcPr>
            <w:tcW w:w="170" w:type="pct"/>
            <w:tcBorders>
              <w:top w:val="nil"/>
              <w:left w:val="nil"/>
              <w:bottom w:val="nil"/>
              <w:right w:val="nil"/>
            </w:tcBorders>
          </w:tcPr>
          <w:p w14:paraId="60AEA36F"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.006</w:t>
            </w:r>
          </w:p>
        </w:tc>
        <w:tc>
          <w:tcPr>
            <w:tcW w:w="170" w:type="pct"/>
            <w:tcBorders>
              <w:top w:val="nil"/>
              <w:left w:val="nil"/>
              <w:bottom w:val="nil"/>
              <w:right w:val="nil"/>
            </w:tcBorders>
          </w:tcPr>
          <w:p w14:paraId="26C0C5AC"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.004</w:t>
            </w:r>
          </w:p>
        </w:tc>
        <w:tc>
          <w:tcPr>
            <w:tcW w:w="159" w:type="pct"/>
            <w:tcBorders>
              <w:top w:val="nil"/>
              <w:left w:val="nil"/>
              <w:bottom w:val="nil"/>
              <w:right w:val="nil"/>
            </w:tcBorders>
          </w:tcPr>
          <w:p w14:paraId="4C6C23FC"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.154*</w:t>
            </w:r>
          </w:p>
        </w:tc>
        <w:tc>
          <w:tcPr>
            <w:tcW w:w="170" w:type="pct"/>
            <w:tcBorders>
              <w:top w:val="nil"/>
              <w:left w:val="nil"/>
              <w:bottom w:val="nil"/>
              <w:right w:val="nil"/>
            </w:tcBorders>
          </w:tcPr>
          <w:p w14:paraId="6BAD65D8"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.028*</w:t>
            </w:r>
          </w:p>
        </w:tc>
        <w:tc>
          <w:tcPr>
            <w:tcW w:w="170" w:type="pct"/>
            <w:tcBorders>
              <w:top w:val="nil"/>
              <w:left w:val="nil"/>
              <w:bottom w:val="nil"/>
              <w:right w:val="nil"/>
            </w:tcBorders>
          </w:tcPr>
          <w:p w14:paraId="7628ED80"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.121*</w:t>
            </w:r>
          </w:p>
        </w:tc>
        <w:tc>
          <w:tcPr>
            <w:tcW w:w="170" w:type="pct"/>
            <w:tcBorders>
              <w:top w:val="nil"/>
              <w:left w:val="nil"/>
              <w:bottom w:val="nil"/>
              <w:right w:val="nil"/>
            </w:tcBorders>
          </w:tcPr>
          <w:p w14:paraId="1B2C4635"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1.000</w:t>
            </w:r>
          </w:p>
        </w:tc>
        <w:tc>
          <w:tcPr>
            <w:tcW w:w="170" w:type="pct"/>
            <w:tcBorders>
              <w:top w:val="nil"/>
              <w:left w:val="nil"/>
              <w:bottom w:val="nil"/>
              <w:right w:val="nil"/>
            </w:tcBorders>
          </w:tcPr>
          <w:p w14:paraId="0C8E18BA"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70" w:type="pct"/>
            <w:tcBorders>
              <w:top w:val="nil"/>
              <w:left w:val="nil"/>
              <w:bottom w:val="nil"/>
              <w:right w:val="nil"/>
            </w:tcBorders>
          </w:tcPr>
          <w:p w14:paraId="42575742"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2BBB67F4"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58FE23E2"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28B388A5"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0A8DD8D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7EC57597"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783D23DA"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r>
      <w:tr w:rsidR="00492DC4" w:rsidRPr="00A70664" w14:paraId="2930E981" w14:textId="77777777" w:rsidTr="00492DC4">
        <w:tc>
          <w:tcPr>
            <w:tcW w:w="440" w:type="pct"/>
            <w:gridSpan w:val="2"/>
            <w:tcBorders>
              <w:top w:val="nil"/>
              <w:left w:val="nil"/>
              <w:bottom w:val="nil"/>
              <w:right w:val="nil"/>
            </w:tcBorders>
          </w:tcPr>
          <w:p w14:paraId="6AC72AF8" w14:textId="77777777" w:rsidR="00492DC4" w:rsidRPr="00A70664" w:rsidRDefault="00492DC4" w:rsidP="00602EA7">
            <w:pPr>
              <w:widowControl w:val="0"/>
              <w:autoSpaceDE w:val="0"/>
              <w:autoSpaceDN w:val="0"/>
              <w:adjustRightInd w:val="0"/>
              <w:rPr>
                <w:rFonts w:ascii="Garamond" w:hAnsi="Garamond"/>
                <w:sz w:val="12"/>
                <w:szCs w:val="12"/>
                <w:lang w:val="en-US"/>
              </w:rPr>
            </w:pPr>
            <w:r w:rsidRPr="00A70664">
              <w:rPr>
                <w:rFonts w:ascii="Garamond" w:hAnsi="Garamond"/>
                <w:sz w:val="12"/>
                <w:szCs w:val="12"/>
                <w:lang w:val="en-US"/>
              </w:rPr>
              <w:t>(18) # of Mentions</w:t>
            </w:r>
          </w:p>
        </w:tc>
        <w:tc>
          <w:tcPr>
            <w:tcW w:w="196" w:type="pct"/>
            <w:tcBorders>
              <w:top w:val="nil"/>
              <w:left w:val="nil"/>
              <w:bottom w:val="nil"/>
              <w:right w:val="nil"/>
            </w:tcBorders>
          </w:tcPr>
          <w:p w14:paraId="75C86C85"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1.82</w:t>
            </w:r>
          </w:p>
        </w:tc>
        <w:tc>
          <w:tcPr>
            <w:tcW w:w="196" w:type="pct"/>
            <w:tcBorders>
              <w:top w:val="nil"/>
              <w:left w:val="nil"/>
              <w:bottom w:val="nil"/>
              <w:right w:val="nil"/>
            </w:tcBorders>
          </w:tcPr>
          <w:p w14:paraId="24F810E5"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1.60</w:t>
            </w:r>
          </w:p>
        </w:tc>
        <w:tc>
          <w:tcPr>
            <w:tcW w:w="169" w:type="pct"/>
            <w:tcBorders>
              <w:top w:val="nil"/>
              <w:left w:val="nil"/>
              <w:bottom w:val="nil"/>
              <w:right w:val="nil"/>
            </w:tcBorders>
          </w:tcPr>
          <w:p w14:paraId="5BACEE4B"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-.089*</w:t>
            </w:r>
          </w:p>
        </w:tc>
        <w:tc>
          <w:tcPr>
            <w:tcW w:w="169" w:type="pct"/>
            <w:tcBorders>
              <w:top w:val="nil"/>
              <w:left w:val="nil"/>
              <w:bottom w:val="nil"/>
              <w:right w:val="nil"/>
            </w:tcBorders>
          </w:tcPr>
          <w:p w14:paraId="143E8991"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.054*</w:t>
            </w:r>
          </w:p>
        </w:tc>
        <w:tc>
          <w:tcPr>
            <w:tcW w:w="169" w:type="pct"/>
            <w:tcBorders>
              <w:top w:val="nil"/>
              <w:left w:val="nil"/>
              <w:bottom w:val="nil"/>
              <w:right w:val="nil"/>
            </w:tcBorders>
          </w:tcPr>
          <w:p w14:paraId="3E303CB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-.178*</w:t>
            </w:r>
          </w:p>
        </w:tc>
        <w:tc>
          <w:tcPr>
            <w:tcW w:w="169" w:type="pct"/>
            <w:tcBorders>
              <w:top w:val="nil"/>
              <w:left w:val="nil"/>
              <w:bottom w:val="nil"/>
              <w:right w:val="nil"/>
            </w:tcBorders>
          </w:tcPr>
          <w:p w14:paraId="5B972049"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-.231*</w:t>
            </w:r>
          </w:p>
        </w:tc>
        <w:tc>
          <w:tcPr>
            <w:tcW w:w="170" w:type="pct"/>
            <w:tcBorders>
              <w:top w:val="nil"/>
              <w:left w:val="nil"/>
              <w:bottom w:val="nil"/>
              <w:right w:val="nil"/>
            </w:tcBorders>
          </w:tcPr>
          <w:p w14:paraId="4FBE7380"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-.055*</w:t>
            </w:r>
          </w:p>
        </w:tc>
        <w:tc>
          <w:tcPr>
            <w:tcW w:w="170" w:type="pct"/>
            <w:tcBorders>
              <w:top w:val="nil"/>
              <w:left w:val="nil"/>
              <w:bottom w:val="nil"/>
              <w:right w:val="nil"/>
            </w:tcBorders>
          </w:tcPr>
          <w:p w14:paraId="5861CD51"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-.028*</w:t>
            </w:r>
          </w:p>
        </w:tc>
        <w:tc>
          <w:tcPr>
            <w:tcW w:w="170" w:type="pct"/>
            <w:tcBorders>
              <w:top w:val="nil"/>
              <w:left w:val="nil"/>
              <w:bottom w:val="nil"/>
              <w:right w:val="nil"/>
            </w:tcBorders>
          </w:tcPr>
          <w:p w14:paraId="3B0E71C5"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.003</w:t>
            </w:r>
          </w:p>
        </w:tc>
        <w:tc>
          <w:tcPr>
            <w:tcW w:w="170" w:type="pct"/>
            <w:tcBorders>
              <w:top w:val="nil"/>
              <w:left w:val="nil"/>
              <w:bottom w:val="nil"/>
              <w:right w:val="nil"/>
            </w:tcBorders>
          </w:tcPr>
          <w:p w14:paraId="342F6823"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-.051*</w:t>
            </w:r>
          </w:p>
        </w:tc>
        <w:tc>
          <w:tcPr>
            <w:tcW w:w="170" w:type="pct"/>
            <w:tcBorders>
              <w:top w:val="nil"/>
              <w:left w:val="nil"/>
              <w:bottom w:val="nil"/>
              <w:right w:val="nil"/>
            </w:tcBorders>
          </w:tcPr>
          <w:p w14:paraId="19BACAD4"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.086*</w:t>
            </w:r>
          </w:p>
        </w:tc>
        <w:tc>
          <w:tcPr>
            <w:tcW w:w="170" w:type="pct"/>
            <w:tcBorders>
              <w:top w:val="nil"/>
              <w:left w:val="nil"/>
              <w:bottom w:val="nil"/>
              <w:right w:val="nil"/>
            </w:tcBorders>
          </w:tcPr>
          <w:p w14:paraId="2E03DEC4"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-.014*</w:t>
            </w:r>
          </w:p>
        </w:tc>
        <w:tc>
          <w:tcPr>
            <w:tcW w:w="170" w:type="pct"/>
            <w:tcBorders>
              <w:top w:val="nil"/>
              <w:left w:val="nil"/>
              <w:bottom w:val="nil"/>
              <w:right w:val="nil"/>
            </w:tcBorders>
          </w:tcPr>
          <w:p w14:paraId="6585BE12"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.035*</w:t>
            </w:r>
          </w:p>
        </w:tc>
        <w:tc>
          <w:tcPr>
            <w:tcW w:w="170" w:type="pct"/>
            <w:tcBorders>
              <w:top w:val="nil"/>
              <w:left w:val="nil"/>
              <w:bottom w:val="nil"/>
              <w:right w:val="nil"/>
            </w:tcBorders>
          </w:tcPr>
          <w:p w14:paraId="56D9B392"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-.016*</w:t>
            </w:r>
          </w:p>
        </w:tc>
        <w:tc>
          <w:tcPr>
            <w:tcW w:w="170" w:type="pct"/>
            <w:tcBorders>
              <w:top w:val="nil"/>
              <w:left w:val="nil"/>
              <w:bottom w:val="nil"/>
              <w:right w:val="nil"/>
            </w:tcBorders>
          </w:tcPr>
          <w:p w14:paraId="78CACB9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-.014*</w:t>
            </w:r>
          </w:p>
        </w:tc>
        <w:tc>
          <w:tcPr>
            <w:tcW w:w="159" w:type="pct"/>
            <w:tcBorders>
              <w:top w:val="nil"/>
              <w:left w:val="nil"/>
              <w:bottom w:val="nil"/>
              <w:right w:val="nil"/>
            </w:tcBorders>
          </w:tcPr>
          <w:p w14:paraId="16F2559A"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.004</w:t>
            </w:r>
          </w:p>
        </w:tc>
        <w:tc>
          <w:tcPr>
            <w:tcW w:w="170" w:type="pct"/>
            <w:tcBorders>
              <w:top w:val="nil"/>
              <w:left w:val="nil"/>
              <w:bottom w:val="nil"/>
              <w:right w:val="nil"/>
            </w:tcBorders>
          </w:tcPr>
          <w:p w14:paraId="69CAA951"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.162*</w:t>
            </w:r>
          </w:p>
        </w:tc>
        <w:tc>
          <w:tcPr>
            <w:tcW w:w="170" w:type="pct"/>
            <w:tcBorders>
              <w:top w:val="nil"/>
              <w:left w:val="nil"/>
              <w:bottom w:val="nil"/>
              <w:right w:val="nil"/>
            </w:tcBorders>
          </w:tcPr>
          <w:p w14:paraId="1ECE875B"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.247*</w:t>
            </w:r>
          </w:p>
        </w:tc>
        <w:tc>
          <w:tcPr>
            <w:tcW w:w="170" w:type="pct"/>
            <w:tcBorders>
              <w:top w:val="nil"/>
              <w:left w:val="nil"/>
              <w:bottom w:val="nil"/>
              <w:right w:val="nil"/>
            </w:tcBorders>
          </w:tcPr>
          <w:p w14:paraId="742B7C5B"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-.002</w:t>
            </w:r>
          </w:p>
        </w:tc>
        <w:tc>
          <w:tcPr>
            <w:tcW w:w="170" w:type="pct"/>
            <w:tcBorders>
              <w:top w:val="nil"/>
              <w:left w:val="nil"/>
              <w:bottom w:val="nil"/>
              <w:right w:val="nil"/>
            </w:tcBorders>
          </w:tcPr>
          <w:p w14:paraId="434EA825"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1.000</w:t>
            </w:r>
          </w:p>
        </w:tc>
        <w:tc>
          <w:tcPr>
            <w:tcW w:w="170" w:type="pct"/>
            <w:tcBorders>
              <w:top w:val="nil"/>
              <w:left w:val="nil"/>
              <w:bottom w:val="nil"/>
              <w:right w:val="nil"/>
            </w:tcBorders>
          </w:tcPr>
          <w:p w14:paraId="3B955B4C"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6BDC53DD"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18456D6C"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3A8375D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604D90E0"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1ABBC94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31266657"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r>
      <w:tr w:rsidR="00492DC4" w:rsidRPr="00A70664" w14:paraId="636B87CA" w14:textId="77777777" w:rsidTr="00492DC4">
        <w:tc>
          <w:tcPr>
            <w:tcW w:w="440" w:type="pct"/>
            <w:gridSpan w:val="2"/>
            <w:tcBorders>
              <w:top w:val="nil"/>
              <w:left w:val="nil"/>
              <w:bottom w:val="nil"/>
              <w:right w:val="nil"/>
            </w:tcBorders>
          </w:tcPr>
          <w:p w14:paraId="547AC1CB" w14:textId="77777777" w:rsidR="00492DC4" w:rsidRPr="00A70664" w:rsidRDefault="00492DC4" w:rsidP="00602EA7">
            <w:pPr>
              <w:widowControl w:val="0"/>
              <w:autoSpaceDE w:val="0"/>
              <w:autoSpaceDN w:val="0"/>
              <w:adjustRightInd w:val="0"/>
              <w:rPr>
                <w:rFonts w:ascii="Garamond" w:hAnsi="Garamond"/>
                <w:sz w:val="12"/>
                <w:szCs w:val="12"/>
                <w:lang w:val="en-US"/>
              </w:rPr>
            </w:pPr>
            <w:r w:rsidRPr="00A70664">
              <w:rPr>
                <w:rFonts w:ascii="Garamond" w:hAnsi="Garamond"/>
                <w:sz w:val="12"/>
                <w:szCs w:val="12"/>
                <w:lang w:val="en-US"/>
              </w:rPr>
              <w:t>(19) Arousal</w:t>
            </w:r>
          </w:p>
        </w:tc>
        <w:tc>
          <w:tcPr>
            <w:tcW w:w="196" w:type="pct"/>
            <w:tcBorders>
              <w:top w:val="nil"/>
              <w:left w:val="nil"/>
              <w:bottom w:val="nil"/>
              <w:right w:val="nil"/>
            </w:tcBorders>
          </w:tcPr>
          <w:p w14:paraId="046970FA"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.43</w:t>
            </w:r>
          </w:p>
        </w:tc>
        <w:tc>
          <w:tcPr>
            <w:tcW w:w="196" w:type="pct"/>
            <w:tcBorders>
              <w:top w:val="nil"/>
              <w:left w:val="nil"/>
              <w:bottom w:val="nil"/>
              <w:right w:val="nil"/>
            </w:tcBorders>
          </w:tcPr>
          <w:p w14:paraId="5C1FCD55"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.06</w:t>
            </w:r>
          </w:p>
        </w:tc>
        <w:tc>
          <w:tcPr>
            <w:tcW w:w="169" w:type="pct"/>
            <w:tcBorders>
              <w:top w:val="nil"/>
              <w:left w:val="nil"/>
              <w:bottom w:val="nil"/>
              <w:right w:val="nil"/>
            </w:tcBorders>
          </w:tcPr>
          <w:p w14:paraId="4B151DA7"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-.021*</w:t>
            </w:r>
          </w:p>
        </w:tc>
        <w:tc>
          <w:tcPr>
            <w:tcW w:w="169" w:type="pct"/>
            <w:tcBorders>
              <w:top w:val="nil"/>
              <w:left w:val="nil"/>
              <w:bottom w:val="nil"/>
              <w:right w:val="nil"/>
            </w:tcBorders>
          </w:tcPr>
          <w:p w14:paraId="041F7F77"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.039*</w:t>
            </w:r>
          </w:p>
        </w:tc>
        <w:tc>
          <w:tcPr>
            <w:tcW w:w="169" w:type="pct"/>
            <w:tcBorders>
              <w:top w:val="nil"/>
              <w:left w:val="nil"/>
              <w:bottom w:val="nil"/>
              <w:right w:val="nil"/>
            </w:tcBorders>
          </w:tcPr>
          <w:p w14:paraId="4769AC01"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-.020*</w:t>
            </w:r>
          </w:p>
        </w:tc>
        <w:tc>
          <w:tcPr>
            <w:tcW w:w="169" w:type="pct"/>
            <w:tcBorders>
              <w:top w:val="nil"/>
              <w:left w:val="nil"/>
              <w:bottom w:val="nil"/>
              <w:right w:val="nil"/>
            </w:tcBorders>
          </w:tcPr>
          <w:p w14:paraId="3BF88FE9"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-.026*</w:t>
            </w:r>
          </w:p>
        </w:tc>
        <w:tc>
          <w:tcPr>
            <w:tcW w:w="170" w:type="pct"/>
            <w:tcBorders>
              <w:top w:val="nil"/>
              <w:left w:val="nil"/>
              <w:bottom w:val="nil"/>
              <w:right w:val="nil"/>
            </w:tcBorders>
          </w:tcPr>
          <w:p w14:paraId="49B5A68D"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.017*</w:t>
            </w:r>
          </w:p>
        </w:tc>
        <w:tc>
          <w:tcPr>
            <w:tcW w:w="170" w:type="pct"/>
            <w:tcBorders>
              <w:top w:val="nil"/>
              <w:left w:val="nil"/>
              <w:bottom w:val="nil"/>
              <w:right w:val="nil"/>
            </w:tcBorders>
          </w:tcPr>
          <w:p w14:paraId="58C33EF2"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-.051*</w:t>
            </w:r>
          </w:p>
        </w:tc>
        <w:tc>
          <w:tcPr>
            <w:tcW w:w="170" w:type="pct"/>
            <w:tcBorders>
              <w:top w:val="nil"/>
              <w:left w:val="nil"/>
              <w:bottom w:val="nil"/>
              <w:right w:val="nil"/>
            </w:tcBorders>
          </w:tcPr>
          <w:p w14:paraId="5552ADF1"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-.026*</w:t>
            </w:r>
          </w:p>
        </w:tc>
        <w:tc>
          <w:tcPr>
            <w:tcW w:w="170" w:type="pct"/>
            <w:tcBorders>
              <w:top w:val="nil"/>
              <w:left w:val="nil"/>
              <w:bottom w:val="nil"/>
              <w:right w:val="nil"/>
            </w:tcBorders>
          </w:tcPr>
          <w:p w14:paraId="5FE7E332"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.025*</w:t>
            </w:r>
          </w:p>
        </w:tc>
        <w:tc>
          <w:tcPr>
            <w:tcW w:w="170" w:type="pct"/>
            <w:tcBorders>
              <w:top w:val="nil"/>
              <w:left w:val="nil"/>
              <w:bottom w:val="nil"/>
              <w:right w:val="nil"/>
            </w:tcBorders>
          </w:tcPr>
          <w:p w14:paraId="5E03DD8A"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.015*</w:t>
            </w:r>
          </w:p>
        </w:tc>
        <w:tc>
          <w:tcPr>
            <w:tcW w:w="170" w:type="pct"/>
            <w:tcBorders>
              <w:top w:val="nil"/>
              <w:left w:val="nil"/>
              <w:bottom w:val="nil"/>
              <w:right w:val="nil"/>
            </w:tcBorders>
          </w:tcPr>
          <w:p w14:paraId="5556D1F2"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.011</w:t>
            </w:r>
          </w:p>
        </w:tc>
        <w:tc>
          <w:tcPr>
            <w:tcW w:w="170" w:type="pct"/>
            <w:tcBorders>
              <w:top w:val="nil"/>
              <w:left w:val="nil"/>
              <w:bottom w:val="nil"/>
              <w:right w:val="nil"/>
            </w:tcBorders>
          </w:tcPr>
          <w:p w14:paraId="7EC11072"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.026*</w:t>
            </w:r>
          </w:p>
        </w:tc>
        <w:tc>
          <w:tcPr>
            <w:tcW w:w="170" w:type="pct"/>
            <w:tcBorders>
              <w:top w:val="nil"/>
              <w:left w:val="nil"/>
              <w:bottom w:val="nil"/>
              <w:right w:val="nil"/>
            </w:tcBorders>
          </w:tcPr>
          <w:p w14:paraId="4FA0D5F5"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.004</w:t>
            </w:r>
          </w:p>
        </w:tc>
        <w:tc>
          <w:tcPr>
            <w:tcW w:w="170" w:type="pct"/>
            <w:tcBorders>
              <w:top w:val="nil"/>
              <w:left w:val="nil"/>
              <w:bottom w:val="nil"/>
              <w:right w:val="nil"/>
            </w:tcBorders>
          </w:tcPr>
          <w:p w14:paraId="683CEB19"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.011</w:t>
            </w:r>
          </w:p>
        </w:tc>
        <w:tc>
          <w:tcPr>
            <w:tcW w:w="159" w:type="pct"/>
            <w:tcBorders>
              <w:top w:val="nil"/>
              <w:left w:val="nil"/>
              <w:bottom w:val="nil"/>
              <w:right w:val="nil"/>
            </w:tcBorders>
          </w:tcPr>
          <w:p w14:paraId="041408C9"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.021*</w:t>
            </w:r>
          </w:p>
        </w:tc>
        <w:tc>
          <w:tcPr>
            <w:tcW w:w="170" w:type="pct"/>
            <w:tcBorders>
              <w:top w:val="nil"/>
              <w:left w:val="nil"/>
              <w:bottom w:val="nil"/>
              <w:right w:val="nil"/>
            </w:tcBorders>
          </w:tcPr>
          <w:p w14:paraId="0FA1AD50"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.009</w:t>
            </w:r>
          </w:p>
        </w:tc>
        <w:tc>
          <w:tcPr>
            <w:tcW w:w="170" w:type="pct"/>
            <w:tcBorders>
              <w:top w:val="nil"/>
              <w:left w:val="nil"/>
              <w:bottom w:val="nil"/>
              <w:right w:val="nil"/>
            </w:tcBorders>
          </w:tcPr>
          <w:p w14:paraId="48828292"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.056*</w:t>
            </w:r>
          </w:p>
        </w:tc>
        <w:tc>
          <w:tcPr>
            <w:tcW w:w="170" w:type="pct"/>
            <w:tcBorders>
              <w:top w:val="nil"/>
              <w:left w:val="nil"/>
              <w:bottom w:val="nil"/>
              <w:right w:val="nil"/>
            </w:tcBorders>
          </w:tcPr>
          <w:p w14:paraId="51D7F0D5"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.024*</w:t>
            </w:r>
          </w:p>
        </w:tc>
        <w:tc>
          <w:tcPr>
            <w:tcW w:w="170" w:type="pct"/>
            <w:tcBorders>
              <w:top w:val="nil"/>
              <w:left w:val="nil"/>
              <w:bottom w:val="nil"/>
              <w:right w:val="nil"/>
            </w:tcBorders>
          </w:tcPr>
          <w:p w14:paraId="643EF464"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.080*</w:t>
            </w:r>
          </w:p>
        </w:tc>
        <w:tc>
          <w:tcPr>
            <w:tcW w:w="170" w:type="pct"/>
            <w:tcBorders>
              <w:top w:val="nil"/>
              <w:left w:val="nil"/>
              <w:bottom w:val="nil"/>
              <w:right w:val="nil"/>
            </w:tcBorders>
          </w:tcPr>
          <w:p w14:paraId="5E329870"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1.000</w:t>
            </w:r>
          </w:p>
        </w:tc>
        <w:tc>
          <w:tcPr>
            <w:tcW w:w="159" w:type="pct"/>
            <w:tcBorders>
              <w:top w:val="nil"/>
              <w:left w:val="nil"/>
              <w:bottom w:val="nil"/>
              <w:right w:val="nil"/>
            </w:tcBorders>
          </w:tcPr>
          <w:p w14:paraId="560EE10B"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067AC85D"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2F6539E1"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596A3904"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5B1A24D8"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15045CDF"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r>
      <w:tr w:rsidR="00492DC4" w:rsidRPr="00A70664" w14:paraId="28167E23" w14:textId="77777777" w:rsidTr="00492DC4">
        <w:tc>
          <w:tcPr>
            <w:tcW w:w="440" w:type="pct"/>
            <w:gridSpan w:val="2"/>
            <w:tcBorders>
              <w:top w:val="nil"/>
              <w:left w:val="nil"/>
              <w:bottom w:val="nil"/>
              <w:right w:val="nil"/>
            </w:tcBorders>
          </w:tcPr>
          <w:p w14:paraId="2F4533BD" w14:textId="77777777" w:rsidR="00492DC4" w:rsidRPr="00A70664" w:rsidRDefault="00492DC4" w:rsidP="00602EA7">
            <w:pPr>
              <w:widowControl w:val="0"/>
              <w:autoSpaceDE w:val="0"/>
              <w:autoSpaceDN w:val="0"/>
              <w:adjustRightInd w:val="0"/>
              <w:rPr>
                <w:rFonts w:ascii="Garamond" w:hAnsi="Garamond"/>
                <w:sz w:val="12"/>
                <w:szCs w:val="12"/>
                <w:lang w:val="en-US"/>
              </w:rPr>
            </w:pPr>
            <w:r w:rsidRPr="00A70664">
              <w:rPr>
                <w:rFonts w:ascii="Garamond" w:hAnsi="Garamond"/>
                <w:sz w:val="12"/>
                <w:szCs w:val="12"/>
                <w:lang w:val="en-US"/>
              </w:rPr>
              <w:t>(20) Valence</w:t>
            </w:r>
          </w:p>
        </w:tc>
        <w:tc>
          <w:tcPr>
            <w:tcW w:w="196" w:type="pct"/>
            <w:tcBorders>
              <w:top w:val="nil"/>
              <w:left w:val="nil"/>
              <w:bottom w:val="nil"/>
              <w:right w:val="nil"/>
            </w:tcBorders>
          </w:tcPr>
          <w:p w14:paraId="0CDEADF5"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.67</w:t>
            </w:r>
          </w:p>
        </w:tc>
        <w:tc>
          <w:tcPr>
            <w:tcW w:w="196" w:type="pct"/>
            <w:tcBorders>
              <w:top w:val="nil"/>
              <w:left w:val="nil"/>
              <w:bottom w:val="nil"/>
              <w:right w:val="nil"/>
            </w:tcBorders>
          </w:tcPr>
          <w:p w14:paraId="55C450B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.06</w:t>
            </w:r>
          </w:p>
        </w:tc>
        <w:tc>
          <w:tcPr>
            <w:tcW w:w="169" w:type="pct"/>
            <w:tcBorders>
              <w:top w:val="nil"/>
              <w:left w:val="nil"/>
              <w:bottom w:val="nil"/>
              <w:right w:val="nil"/>
            </w:tcBorders>
          </w:tcPr>
          <w:p w14:paraId="675A6076"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-.074*</w:t>
            </w:r>
          </w:p>
        </w:tc>
        <w:tc>
          <w:tcPr>
            <w:tcW w:w="169" w:type="pct"/>
            <w:tcBorders>
              <w:top w:val="nil"/>
              <w:left w:val="nil"/>
              <w:bottom w:val="nil"/>
              <w:right w:val="nil"/>
            </w:tcBorders>
          </w:tcPr>
          <w:p w14:paraId="11338E19"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-.001</w:t>
            </w:r>
          </w:p>
        </w:tc>
        <w:tc>
          <w:tcPr>
            <w:tcW w:w="169" w:type="pct"/>
            <w:tcBorders>
              <w:top w:val="nil"/>
              <w:left w:val="nil"/>
              <w:bottom w:val="nil"/>
              <w:right w:val="nil"/>
            </w:tcBorders>
          </w:tcPr>
          <w:p w14:paraId="01DF18E5"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-.020*</w:t>
            </w:r>
          </w:p>
        </w:tc>
        <w:tc>
          <w:tcPr>
            <w:tcW w:w="169" w:type="pct"/>
            <w:tcBorders>
              <w:top w:val="nil"/>
              <w:left w:val="nil"/>
              <w:bottom w:val="nil"/>
              <w:right w:val="nil"/>
            </w:tcBorders>
          </w:tcPr>
          <w:p w14:paraId="66CACB6D"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-.023*</w:t>
            </w:r>
          </w:p>
        </w:tc>
        <w:tc>
          <w:tcPr>
            <w:tcW w:w="170" w:type="pct"/>
            <w:tcBorders>
              <w:top w:val="nil"/>
              <w:left w:val="nil"/>
              <w:bottom w:val="nil"/>
              <w:right w:val="nil"/>
            </w:tcBorders>
          </w:tcPr>
          <w:p w14:paraId="0CEB0452"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.047*</w:t>
            </w:r>
          </w:p>
        </w:tc>
        <w:tc>
          <w:tcPr>
            <w:tcW w:w="170" w:type="pct"/>
            <w:tcBorders>
              <w:top w:val="nil"/>
              <w:left w:val="nil"/>
              <w:bottom w:val="nil"/>
              <w:right w:val="nil"/>
            </w:tcBorders>
          </w:tcPr>
          <w:p w14:paraId="2F11819A"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-.001</w:t>
            </w:r>
          </w:p>
        </w:tc>
        <w:tc>
          <w:tcPr>
            <w:tcW w:w="170" w:type="pct"/>
            <w:tcBorders>
              <w:top w:val="nil"/>
              <w:left w:val="nil"/>
              <w:bottom w:val="nil"/>
              <w:right w:val="nil"/>
            </w:tcBorders>
          </w:tcPr>
          <w:p w14:paraId="4DA5B32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.026*</w:t>
            </w:r>
          </w:p>
        </w:tc>
        <w:tc>
          <w:tcPr>
            <w:tcW w:w="170" w:type="pct"/>
            <w:tcBorders>
              <w:top w:val="nil"/>
              <w:left w:val="nil"/>
              <w:bottom w:val="nil"/>
              <w:right w:val="nil"/>
            </w:tcBorders>
          </w:tcPr>
          <w:p w14:paraId="68D7DB6D"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.004</w:t>
            </w:r>
          </w:p>
        </w:tc>
        <w:tc>
          <w:tcPr>
            <w:tcW w:w="170" w:type="pct"/>
            <w:tcBorders>
              <w:top w:val="nil"/>
              <w:left w:val="nil"/>
              <w:bottom w:val="nil"/>
              <w:right w:val="nil"/>
            </w:tcBorders>
          </w:tcPr>
          <w:p w14:paraId="3C09DE22"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.042*</w:t>
            </w:r>
          </w:p>
        </w:tc>
        <w:tc>
          <w:tcPr>
            <w:tcW w:w="170" w:type="pct"/>
            <w:tcBorders>
              <w:top w:val="nil"/>
              <w:left w:val="nil"/>
              <w:bottom w:val="nil"/>
              <w:right w:val="nil"/>
            </w:tcBorders>
          </w:tcPr>
          <w:p w14:paraId="619B89A7"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-.012*</w:t>
            </w:r>
          </w:p>
        </w:tc>
        <w:tc>
          <w:tcPr>
            <w:tcW w:w="170" w:type="pct"/>
            <w:tcBorders>
              <w:top w:val="nil"/>
              <w:left w:val="nil"/>
              <w:bottom w:val="nil"/>
              <w:right w:val="nil"/>
            </w:tcBorders>
          </w:tcPr>
          <w:p w14:paraId="26FCBA90"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.054*</w:t>
            </w:r>
          </w:p>
        </w:tc>
        <w:tc>
          <w:tcPr>
            <w:tcW w:w="170" w:type="pct"/>
            <w:tcBorders>
              <w:top w:val="nil"/>
              <w:left w:val="nil"/>
              <w:bottom w:val="nil"/>
              <w:right w:val="nil"/>
            </w:tcBorders>
          </w:tcPr>
          <w:p w14:paraId="488DF98F"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-.019*</w:t>
            </w:r>
          </w:p>
        </w:tc>
        <w:tc>
          <w:tcPr>
            <w:tcW w:w="170" w:type="pct"/>
            <w:tcBorders>
              <w:top w:val="nil"/>
              <w:left w:val="nil"/>
              <w:bottom w:val="nil"/>
              <w:right w:val="nil"/>
            </w:tcBorders>
          </w:tcPr>
          <w:p w14:paraId="09ABB539"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-.013*</w:t>
            </w:r>
          </w:p>
        </w:tc>
        <w:tc>
          <w:tcPr>
            <w:tcW w:w="159" w:type="pct"/>
            <w:tcBorders>
              <w:top w:val="nil"/>
              <w:left w:val="nil"/>
              <w:bottom w:val="nil"/>
              <w:right w:val="nil"/>
            </w:tcBorders>
          </w:tcPr>
          <w:p w14:paraId="1B54101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.027*</w:t>
            </w:r>
          </w:p>
        </w:tc>
        <w:tc>
          <w:tcPr>
            <w:tcW w:w="170" w:type="pct"/>
            <w:tcBorders>
              <w:top w:val="nil"/>
              <w:left w:val="nil"/>
              <w:bottom w:val="nil"/>
              <w:right w:val="nil"/>
            </w:tcBorders>
          </w:tcPr>
          <w:p w14:paraId="02FB2286"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.083*</w:t>
            </w:r>
          </w:p>
        </w:tc>
        <w:tc>
          <w:tcPr>
            <w:tcW w:w="170" w:type="pct"/>
            <w:tcBorders>
              <w:top w:val="nil"/>
              <w:left w:val="nil"/>
              <w:bottom w:val="nil"/>
              <w:right w:val="nil"/>
            </w:tcBorders>
          </w:tcPr>
          <w:p w14:paraId="77681710"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.061*</w:t>
            </w:r>
          </w:p>
        </w:tc>
        <w:tc>
          <w:tcPr>
            <w:tcW w:w="170" w:type="pct"/>
            <w:tcBorders>
              <w:top w:val="nil"/>
              <w:left w:val="nil"/>
              <w:bottom w:val="nil"/>
              <w:right w:val="nil"/>
            </w:tcBorders>
          </w:tcPr>
          <w:p w14:paraId="6F49BD58"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.045*</w:t>
            </w:r>
          </w:p>
        </w:tc>
        <w:tc>
          <w:tcPr>
            <w:tcW w:w="170" w:type="pct"/>
            <w:tcBorders>
              <w:top w:val="nil"/>
              <w:left w:val="nil"/>
              <w:bottom w:val="nil"/>
              <w:right w:val="nil"/>
            </w:tcBorders>
          </w:tcPr>
          <w:p w14:paraId="7AF1C563"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.073*</w:t>
            </w:r>
          </w:p>
        </w:tc>
        <w:tc>
          <w:tcPr>
            <w:tcW w:w="170" w:type="pct"/>
            <w:tcBorders>
              <w:top w:val="nil"/>
              <w:left w:val="nil"/>
              <w:bottom w:val="nil"/>
              <w:right w:val="nil"/>
            </w:tcBorders>
          </w:tcPr>
          <w:p w14:paraId="282E60E0"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.444*</w:t>
            </w:r>
          </w:p>
        </w:tc>
        <w:tc>
          <w:tcPr>
            <w:tcW w:w="159" w:type="pct"/>
            <w:tcBorders>
              <w:top w:val="nil"/>
              <w:left w:val="nil"/>
              <w:bottom w:val="nil"/>
              <w:right w:val="nil"/>
            </w:tcBorders>
          </w:tcPr>
          <w:p w14:paraId="1647393C"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1.000</w:t>
            </w:r>
          </w:p>
        </w:tc>
        <w:tc>
          <w:tcPr>
            <w:tcW w:w="159" w:type="pct"/>
            <w:tcBorders>
              <w:top w:val="nil"/>
              <w:left w:val="nil"/>
              <w:bottom w:val="nil"/>
              <w:right w:val="nil"/>
            </w:tcBorders>
          </w:tcPr>
          <w:p w14:paraId="455BF04C"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731E7B02"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7361EF0A"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0F1C4174"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4A07CB7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r>
      <w:tr w:rsidR="00492DC4" w:rsidRPr="00A70664" w14:paraId="3F4831CB" w14:textId="77777777" w:rsidTr="00492DC4">
        <w:tc>
          <w:tcPr>
            <w:tcW w:w="440" w:type="pct"/>
            <w:gridSpan w:val="2"/>
            <w:tcBorders>
              <w:top w:val="nil"/>
              <w:left w:val="nil"/>
              <w:bottom w:val="nil"/>
              <w:right w:val="nil"/>
            </w:tcBorders>
          </w:tcPr>
          <w:p w14:paraId="76886185" w14:textId="2505AAA0" w:rsidR="00492DC4" w:rsidRPr="00A70664" w:rsidRDefault="00492DC4" w:rsidP="00602EA7">
            <w:pPr>
              <w:widowControl w:val="0"/>
              <w:autoSpaceDE w:val="0"/>
              <w:autoSpaceDN w:val="0"/>
              <w:adjustRightInd w:val="0"/>
              <w:rPr>
                <w:rFonts w:ascii="Garamond" w:hAnsi="Garamond"/>
                <w:sz w:val="12"/>
                <w:szCs w:val="12"/>
                <w:lang w:val="en-US"/>
              </w:rPr>
            </w:pPr>
            <w:r w:rsidRPr="00A70664">
              <w:rPr>
                <w:rFonts w:ascii="Garamond" w:hAnsi="Garamond"/>
                <w:sz w:val="12"/>
                <w:szCs w:val="12"/>
                <w:lang w:val="en-US"/>
              </w:rPr>
              <w:t>(2</w:t>
            </w:r>
            <w:r>
              <w:rPr>
                <w:rFonts w:ascii="Garamond" w:hAnsi="Garamond"/>
                <w:sz w:val="12"/>
                <w:szCs w:val="12"/>
                <w:lang w:val="en-US"/>
              </w:rPr>
              <w:t>1</w:t>
            </w:r>
            <w:r w:rsidRPr="00A70664">
              <w:rPr>
                <w:rFonts w:ascii="Garamond" w:hAnsi="Garamond"/>
                <w:sz w:val="12"/>
                <w:szCs w:val="12"/>
                <w:lang w:val="en-US"/>
              </w:rPr>
              <w:t>) Concreteness</w:t>
            </w:r>
          </w:p>
        </w:tc>
        <w:tc>
          <w:tcPr>
            <w:tcW w:w="196" w:type="pct"/>
            <w:tcBorders>
              <w:top w:val="nil"/>
              <w:left w:val="nil"/>
              <w:bottom w:val="nil"/>
              <w:right w:val="nil"/>
            </w:tcBorders>
          </w:tcPr>
          <w:p w14:paraId="69121E7B"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351.55</w:t>
            </w:r>
          </w:p>
        </w:tc>
        <w:tc>
          <w:tcPr>
            <w:tcW w:w="196" w:type="pct"/>
            <w:tcBorders>
              <w:top w:val="nil"/>
              <w:left w:val="nil"/>
              <w:bottom w:val="nil"/>
              <w:right w:val="nil"/>
            </w:tcBorders>
          </w:tcPr>
          <w:p w14:paraId="77283590"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21.34</w:t>
            </w:r>
          </w:p>
        </w:tc>
        <w:tc>
          <w:tcPr>
            <w:tcW w:w="169" w:type="pct"/>
            <w:tcBorders>
              <w:top w:val="nil"/>
              <w:left w:val="nil"/>
              <w:bottom w:val="nil"/>
              <w:right w:val="nil"/>
            </w:tcBorders>
          </w:tcPr>
          <w:p w14:paraId="5C9BD032"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-.091*</w:t>
            </w:r>
          </w:p>
        </w:tc>
        <w:tc>
          <w:tcPr>
            <w:tcW w:w="169" w:type="pct"/>
            <w:tcBorders>
              <w:top w:val="nil"/>
              <w:left w:val="nil"/>
              <w:bottom w:val="nil"/>
              <w:right w:val="nil"/>
            </w:tcBorders>
          </w:tcPr>
          <w:p w14:paraId="608EE3C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.083*</w:t>
            </w:r>
          </w:p>
        </w:tc>
        <w:tc>
          <w:tcPr>
            <w:tcW w:w="169" w:type="pct"/>
            <w:tcBorders>
              <w:top w:val="nil"/>
              <w:left w:val="nil"/>
              <w:bottom w:val="nil"/>
              <w:right w:val="nil"/>
            </w:tcBorders>
          </w:tcPr>
          <w:p w14:paraId="64C64747"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-.438*</w:t>
            </w:r>
          </w:p>
        </w:tc>
        <w:tc>
          <w:tcPr>
            <w:tcW w:w="169" w:type="pct"/>
            <w:tcBorders>
              <w:top w:val="nil"/>
              <w:left w:val="nil"/>
              <w:bottom w:val="nil"/>
              <w:right w:val="nil"/>
            </w:tcBorders>
          </w:tcPr>
          <w:p w14:paraId="25A948C9"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-.221*</w:t>
            </w:r>
          </w:p>
        </w:tc>
        <w:tc>
          <w:tcPr>
            <w:tcW w:w="170" w:type="pct"/>
            <w:tcBorders>
              <w:top w:val="nil"/>
              <w:left w:val="nil"/>
              <w:bottom w:val="nil"/>
              <w:right w:val="nil"/>
            </w:tcBorders>
          </w:tcPr>
          <w:p w14:paraId="6A5A0043"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-.264*</w:t>
            </w:r>
          </w:p>
        </w:tc>
        <w:tc>
          <w:tcPr>
            <w:tcW w:w="170" w:type="pct"/>
            <w:tcBorders>
              <w:top w:val="nil"/>
              <w:left w:val="nil"/>
              <w:bottom w:val="nil"/>
              <w:right w:val="nil"/>
            </w:tcBorders>
          </w:tcPr>
          <w:p w14:paraId="19C901DA"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.062*</w:t>
            </w:r>
          </w:p>
        </w:tc>
        <w:tc>
          <w:tcPr>
            <w:tcW w:w="170" w:type="pct"/>
            <w:tcBorders>
              <w:top w:val="nil"/>
              <w:left w:val="nil"/>
              <w:bottom w:val="nil"/>
              <w:right w:val="nil"/>
            </w:tcBorders>
          </w:tcPr>
          <w:p w14:paraId="4F58D72B"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.126*</w:t>
            </w:r>
          </w:p>
        </w:tc>
        <w:tc>
          <w:tcPr>
            <w:tcW w:w="170" w:type="pct"/>
            <w:tcBorders>
              <w:top w:val="nil"/>
              <w:left w:val="nil"/>
              <w:bottom w:val="nil"/>
              <w:right w:val="nil"/>
            </w:tcBorders>
          </w:tcPr>
          <w:p w14:paraId="1E4377B2"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-.085*</w:t>
            </w:r>
          </w:p>
        </w:tc>
        <w:tc>
          <w:tcPr>
            <w:tcW w:w="170" w:type="pct"/>
            <w:tcBorders>
              <w:top w:val="nil"/>
              <w:left w:val="nil"/>
              <w:bottom w:val="nil"/>
              <w:right w:val="nil"/>
            </w:tcBorders>
          </w:tcPr>
          <w:p w14:paraId="1D53B0CC"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.259*</w:t>
            </w:r>
          </w:p>
        </w:tc>
        <w:tc>
          <w:tcPr>
            <w:tcW w:w="170" w:type="pct"/>
            <w:tcBorders>
              <w:top w:val="nil"/>
              <w:left w:val="nil"/>
              <w:bottom w:val="nil"/>
              <w:right w:val="nil"/>
            </w:tcBorders>
          </w:tcPr>
          <w:p w14:paraId="2EB24060"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.085*</w:t>
            </w:r>
          </w:p>
        </w:tc>
        <w:tc>
          <w:tcPr>
            <w:tcW w:w="170" w:type="pct"/>
            <w:tcBorders>
              <w:top w:val="nil"/>
              <w:left w:val="nil"/>
              <w:bottom w:val="nil"/>
              <w:right w:val="nil"/>
            </w:tcBorders>
          </w:tcPr>
          <w:p w14:paraId="075C7A8B"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.165*</w:t>
            </w:r>
          </w:p>
        </w:tc>
        <w:tc>
          <w:tcPr>
            <w:tcW w:w="170" w:type="pct"/>
            <w:tcBorders>
              <w:top w:val="nil"/>
              <w:left w:val="nil"/>
              <w:bottom w:val="nil"/>
              <w:right w:val="nil"/>
            </w:tcBorders>
          </w:tcPr>
          <w:p w14:paraId="01D5EDE8"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.080*</w:t>
            </w:r>
          </w:p>
        </w:tc>
        <w:tc>
          <w:tcPr>
            <w:tcW w:w="170" w:type="pct"/>
            <w:tcBorders>
              <w:top w:val="nil"/>
              <w:left w:val="nil"/>
              <w:bottom w:val="nil"/>
              <w:right w:val="nil"/>
            </w:tcBorders>
          </w:tcPr>
          <w:p w14:paraId="071494BB"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.084*</w:t>
            </w:r>
          </w:p>
        </w:tc>
        <w:tc>
          <w:tcPr>
            <w:tcW w:w="159" w:type="pct"/>
            <w:tcBorders>
              <w:top w:val="nil"/>
              <w:left w:val="nil"/>
              <w:bottom w:val="nil"/>
              <w:right w:val="nil"/>
            </w:tcBorders>
          </w:tcPr>
          <w:p w14:paraId="3B9A8D4C"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.065*</w:t>
            </w:r>
          </w:p>
        </w:tc>
        <w:tc>
          <w:tcPr>
            <w:tcW w:w="170" w:type="pct"/>
            <w:tcBorders>
              <w:top w:val="nil"/>
              <w:left w:val="nil"/>
              <w:bottom w:val="nil"/>
              <w:right w:val="nil"/>
            </w:tcBorders>
          </w:tcPr>
          <w:p w14:paraId="332B7265"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-.018*</w:t>
            </w:r>
          </w:p>
        </w:tc>
        <w:tc>
          <w:tcPr>
            <w:tcW w:w="170" w:type="pct"/>
            <w:tcBorders>
              <w:top w:val="nil"/>
              <w:left w:val="nil"/>
              <w:bottom w:val="nil"/>
              <w:right w:val="nil"/>
            </w:tcBorders>
          </w:tcPr>
          <w:p w14:paraId="24D0566C"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.291*</w:t>
            </w:r>
          </w:p>
        </w:tc>
        <w:tc>
          <w:tcPr>
            <w:tcW w:w="170" w:type="pct"/>
            <w:tcBorders>
              <w:top w:val="nil"/>
              <w:left w:val="nil"/>
              <w:bottom w:val="nil"/>
              <w:right w:val="nil"/>
            </w:tcBorders>
          </w:tcPr>
          <w:p w14:paraId="67903CE2"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-.027*</w:t>
            </w:r>
          </w:p>
        </w:tc>
        <w:tc>
          <w:tcPr>
            <w:tcW w:w="170" w:type="pct"/>
            <w:tcBorders>
              <w:top w:val="nil"/>
              <w:left w:val="nil"/>
              <w:bottom w:val="nil"/>
              <w:right w:val="nil"/>
            </w:tcBorders>
          </w:tcPr>
          <w:p w14:paraId="237C872A"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.015*</w:t>
            </w:r>
          </w:p>
        </w:tc>
        <w:tc>
          <w:tcPr>
            <w:tcW w:w="170" w:type="pct"/>
            <w:tcBorders>
              <w:top w:val="nil"/>
              <w:left w:val="nil"/>
              <w:bottom w:val="nil"/>
              <w:right w:val="nil"/>
            </w:tcBorders>
          </w:tcPr>
          <w:p w14:paraId="7B5A20A9"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.003</w:t>
            </w:r>
          </w:p>
        </w:tc>
        <w:tc>
          <w:tcPr>
            <w:tcW w:w="159" w:type="pct"/>
            <w:tcBorders>
              <w:top w:val="nil"/>
              <w:left w:val="nil"/>
              <w:bottom w:val="nil"/>
              <w:right w:val="nil"/>
            </w:tcBorders>
          </w:tcPr>
          <w:p w14:paraId="4BA3DB65"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.073*</w:t>
            </w:r>
          </w:p>
        </w:tc>
        <w:tc>
          <w:tcPr>
            <w:tcW w:w="159" w:type="pct"/>
            <w:tcBorders>
              <w:top w:val="nil"/>
              <w:left w:val="nil"/>
              <w:bottom w:val="nil"/>
              <w:right w:val="nil"/>
            </w:tcBorders>
          </w:tcPr>
          <w:p w14:paraId="5DB62A51"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1.000</w:t>
            </w:r>
          </w:p>
        </w:tc>
        <w:tc>
          <w:tcPr>
            <w:tcW w:w="159" w:type="pct"/>
            <w:tcBorders>
              <w:top w:val="nil"/>
              <w:left w:val="nil"/>
              <w:bottom w:val="nil"/>
              <w:right w:val="nil"/>
            </w:tcBorders>
          </w:tcPr>
          <w:p w14:paraId="30825419"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12E1016D"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5D006AD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7410B04B"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r>
      <w:tr w:rsidR="00492DC4" w:rsidRPr="00A70664" w14:paraId="536BC789" w14:textId="77777777" w:rsidTr="00492DC4">
        <w:tc>
          <w:tcPr>
            <w:tcW w:w="440" w:type="pct"/>
            <w:gridSpan w:val="2"/>
            <w:tcBorders>
              <w:top w:val="nil"/>
              <w:left w:val="nil"/>
              <w:bottom w:val="nil"/>
              <w:right w:val="nil"/>
            </w:tcBorders>
          </w:tcPr>
          <w:p w14:paraId="4FAB1F06" w14:textId="01C559D7" w:rsidR="00492DC4" w:rsidRPr="00A70664" w:rsidRDefault="00492DC4" w:rsidP="00602EA7">
            <w:pPr>
              <w:widowControl w:val="0"/>
              <w:autoSpaceDE w:val="0"/>
              <w:autoSpaceDN w:val="0"/>
              <w:adjustRightInd w:val="0"/>
              <w:rPr>
                <w:rFonts w:ascii="Garamond" w:hAnsi="Garamond"/>
                <w:sz w:val="12"/>
                <w:szCs w:val="12"/>
                <w:lang w:val="en-US"/>
              </w:rPr>
            </w:pPr>
            <w:r w:rsidRPr="00A70664">
              <w:rPr>
                <w:rFonts w:ascii="Garamond" w:hAnsi="Garamond"/>
                <w:sz w:val="12"/>
                <w:szCs w:val="12"/>
                <w:lang w:val="en-US"/>
              </w:rPr>
              <w:t>(2</w:t>
            </w:r>
            <w:r>
              <w:rPr>
                <w:rFonts w:ascii="Garamond" w:hAnsi="Garamond"/>
                <w:sz w:val="12"/>
                <w:szCs w:val="12"/>
                <w:lang w:val="en-US"/>
              </w:rPr>
              <w:t>2</w:t>
            </w:r>
            <w:r w:rsidRPr="00A70664">
              <w:rPr>
                <w:rFonts w:ascii="Garamond" w:hAnsi="Garamond"/>
                <w:sz w:val="12"/>
                <w:szCs w:val="12"/>
                <w:lang w:val="en-US"/>
              </w:rPr>
              <w:t>) Familiarity</w:t>
            </w:r>
          </w:p>
        </w:tc>
        <w:tc>
          <w:tcPr>
            <w:tcW w:w="196" w:type="pct"/>
            <w:tcBorders>
              <w:top w:val="nil"/>
              <w:left w:val="nil"/>
              <w:bottom w:val="nil"/>
              <w:right w:val="nil"/>
            </w:tcBorders>
          </w:tcPr>
          <w:p w14:paraId="72D200B1"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576.49</w:t>
            </w:r>
          </w:p>
        </w:tc>
        <w:tc>
          <w:tcPr>
            <w:tcW w:w="196" w:type="pct"/>
            <w:tcBorders>
              <w:top w:val="nil"/>
              <w:left w:val="nil"/>
              <w:bottom w:val="nil"/>
              <w:right w:val="nil"/>
            </w:tcBorders>
          </w:tcPr>
          <w:p w14:paraId="7D718C7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15.93</w:t>
            </w:r>
          </w:p>
        </w:tc>
        <w:tc>
          <w:tcPr>
            <w:tcW w:w="169" w:type="pct"/>
            <w:tcBorders>
              <w:top w:val="nil"/>
              <w:left w:val="nil"/>
              <w:bottom w:val="nil"/>
              <w:right w:val="nil"/>
            </w:tcBorders>
          </w:tcPr>
          <w:p w14:paraId="0827CA45"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.071*</w:t>
            </w:r>
          </w:p>
        </w:tc>
        <w:tc>
          <w:tcPr>
            <w:tcW w:w="169" w:type="pct"/>
            <w:tcBorders>
              <w:top w:val="nil"/>
              <w:left w:val="nil"/>
              <w:bottom w:val="nil"/>
              <w:right w:val="nil"/>
            </w:tcBorders>
          </w:tcPr>
          <w:p w14:paraId="79875C5B"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.021*</w:t>
            </w:r>
          </w:p>
        </w:tc>
        <w:tc>
          <w:tcPr>
            <w:tcW w:w="169" w:type="pct"/>
            <w:tcBorders>
              <w:top w:val="nil"/>
              <w:left w:val="nil"/>
              <w:bottom w:val="nil"/>
              <w:right w:val="nil"/>
            </w:tcBorders>
          </w:tcPr>
          <w:p w14:paraId="58EEFE1A"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.084*</w:t>
            </w:r>
          </w:p>
        </w:tc>
        <w:tc>
          <w:tcPr>
            <w:tcW w:w="169" w:type="pct"/>
            <w:tcBorders>
              <w:top w:val="nil"/>
              <w:left w:val="nil"/>
              <w:bottom w:val="nil"/>
              <w:right w:val="nil"/>
            </w:tcBorders>
          </w:tcPr>
          <w:p w14:paraId="63970CA0"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.209*</w:t>
            </w:r>
          </w:p>
        </w:tc>
        <w:tc>
          <w:tcPr>
            <w:tcW w:w="170" w:type="pct"/>
            <w:tcBorders>
              <w:top w:val="nil"/>
              <w:left w:val="nil"/>
              <w:bottom w:val="nil"/>
              <w:right w:val="nil"/>
            </w:tcBorders>
          </w:tcPr>
          <w:p w14:paraId="34CC4685"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-.003</w:t>
            </w:r>
          </w:p>
        </w:tc>
        <w:tc>
          <w:tcPr>
            <w:tcW w:w="170" w:type="pct"/>
            <w:tcBorders>
              <w:top w:val="nil"/>
              <w:left w:val="nil"/>
              <w:bottom w:val="nil"/>
              <w:right w:val="nil"/>
            </w:tcBorders>
          </w:tcPr>
          <w:p w14:paraId="1BBA217A"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.010</w:t>
            </w:r>
          </w:p>
        </w:tc>
        <w:tc>
          <w:tcPr>
            <w:tcW w:w="170" w:type="pct"/>
            <w:tcBorders>
              <w:top w:val="nil"/>
              <w:left w:val="nil"/>
              <w:bottom w:val="nil"/>
              <w:right w:val="nil"/>
            </w:tcBorders>
          </w:tcPr>
          <w:p w14:paraId="4EA311E5"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.007</w:t>
            </w:r>
          </w:p>
        </w:tc>
        <w:tc>
          <w:tcPr>
            <w:tcW w:w="170" w:type="pct"/>
            <w:tcBorders>
              <w:top w:val="nil"/>
              <w:left w:val="nil"/>
              <w:bottom w:val="nil"/>
              <w:right w:val="nil"/>
            </w:tcBorders>
          </w:tcPr>
          <w:p w14:paraId="60F27075"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.029*</w:t>
            </w:r>
          </w:p>
        </w:tc>
        <w:tc>
          <w:tcPr>
            <w:tcW w:w="170" w:type="pct"/>
            <w:tcBorders>
              <w:top w:val="nil"/>
              <w:left w:val="nil"/>
              <w:bottom w:val="nil"/>
              <w:right w:val="nil"/>
            </w:tcBorders>
          </w:tcPr>
          <w:p w14:paraId="4FD1126B"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-.006</w:t>
            </w:r>
          </w:p>
        </w:tc>
        <w:tc>
          <w:tcPr>
            <w:tcW w:w="170" w:type="pct"/>
            <w:tcBorders>
              <w:top w:val="nil"/>
              <w:left w:val="nil"/>
              <w:bottom w:val="nil"/>
              <w:right w:val="nil"/>
            </w:tcBorders>
          </w:tcPr>
          <w:p w14:paraId="22BC6B83"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.126*</w:t>
            </w:r>
          </w:p>
        </w:tc>
        <w:tc>
          <w:tcPr>
            <w:tcW w:w="170" w:type="pct"/>
            <w:tcBorders>
              <w:top w:val="nil"/>
              <w:left w:val="nil"/>
              <w:bottom w:val="nil"/>
              <w:right w:val="nil"/>
            </w:tcBorders>
          </w:tcPr>
          <w:p w14:paraId="317555DC"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.110*</w:t>
            </w:r>
          </w:p>
        </w:tc>
        <w:tc>
          <w:tcPr>
            <w:tcW w:w="170" w:type="pct"/>
            <w:tcBorders>
              <w:top w:val="nil"/>
              <w:left w:val="nil"/>
              <w:bottom w:val="nil"/>
              <w:right w:val="nil"/>
            </w:tcBorders>
          </w:tcPr>
          <w:p w14:paraId="7D6BA785"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.126*</w:t>
            </w:r>
          </w:p>
        </w:tc>
        <w:tc>
          <w:tcPr>
            <w:tcW w:w="170" w:type="pct"/>
            <w:tcBorders>
              <w:top w:val="nil"/>
              <w:left w:val="nil"/>
              <w:bottom w:val="nil"/>
              <w:right w:val="nil"/>
            </w:tcBorders>
          </w:tcPr>
          <w:p w14:paraId="260687EA"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.121*</w:t>
            </w:r>
          </w:p>
        </w:tc>
        <w:tc>
          <w:tcPr>
            <w:tcW w:w="159" w:type="pct"/>
            <w:tcBorders>
              <w:top w:val="nil"/>
              <w:left w:val="nil"/>
              <w:bottom w:val="nil"/>
              <w:right w:val="nil"/>
            </w:tcBorders>
          </w:tcPr>
          <w:p w14:paraId="6398D361"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.103*</w:t>
            </w:r>
          </w:p>
        </w:tc>
        <w:tc>
          <w:tcPr>
            <w:tcW w:w="170" w:type="pct"/>
            <w:tcBorders>
              <w:top w:val="nil"/>
              <w:left w:val="nil"/>
              <w:bottom w:val="nil"/>
              <w:right w:val="nil"/>
            </w:tcBorders>
          </w:tcPr>
          <w:p w14:paraId="78F212F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-.172*</w:t>
            </w:r>
          </w:p>
        </w:tc>
        <w:tc>
          <w:tcPr>
            <w:tcW w:w="170" w:type="pct"/>
            <w:tcBorders>
              <w:top w:val="nil"/>
              <w:left w:val="nil"/>
              <w:bottom w:val="nil"/>
              <w:right w:val="nil"/>
            </w:tcBorders>
          </w:tcPr>
          <w:p w14:paraId="79CF838B"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-.063*</w:t>
            </w:r>
          </w:p>
        </w:tc>
        <w:tc>
          <w:tcPr>
            <w:tcW w:w="170" w:type="pct"/>
            <w:tcBorders>
              <w:top w:val="nil"/>
              <w:left w:val="nil"/>
              <w:bottom w:val="nil"/>
              <w:right w:val="nil"/>
            </w:tcBorders>
          </w:tcPr>
          <w:p w14:paraId="28F673A4"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.093*</w:t>
            </w:r>
          </w:p>
        </w:tc>
        <w:tc>
          <w:tcPr>
            <w:tcW w:w="170" w:type="pct"/>
            <w:tcBorders>
              <w:top w:val="nil"/>
              <w:left w:val="nil"/>
              <w:bottom w:val="nil"/>
              <w:right w:val="nil"/>
            </w:tcBorders>
          </w:tcPr>
          <w:p w14:paraId="11BF3612"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-.172*</w:t>
            </w:r>
          </w:p>
        </w:tc>
        <w:tc>
          <w:tcPr>
            <w:tcW w:w="170" w:type="pct"/>
            <w:tcBorders>
              <w:top w:val="nil"/>
              <w:left w:val="nil"/>
              <w:bottom w:val="nil"/>
              <w:right w:val="nil"/>
            </w:tcBorders>
          </w:tcPr>
          <w:p w14:paraId="6F89FBB2"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.101*</w:t>
            </w:r>
          </w:p>
        </w:tc>
        <w:tc>
          <w:tcPr>
            <w:tcW w:w="159" w:type="pct"/>
            <w:tcBorders>
              <w:top w:val="nil"/>
              <w:left w:val="nil"/>
              <w:bottom w:val="nil"/>
              <w:right w:val="nil"/>
            </w:tcBorders>
          </w:tcPr>
          <w:p w14:paraId="1B89CD7C"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.091*</w:t>
            </w:r>
          </w:p>
        </w:tc>
        <w:tc>
          <w:tcPr>
            <w:tcW w:w="159" w:type="pct"/>
            <w:tcBorders>
              <w:top w:val="nil"/>
              <w:left w:val="nil"/>
              <w:bottom w:val="nil"/>
              <w:right w:val="nil"/>
            </w:tcBorders>
          </w:tcPr>
          <w:p w14:paraId="683A890A"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.098*</w:t>
            </w:r>
          </w:p>
        </w:tc>
        <w:tc>
          <w:tcPr>
            <w:tcW w:w="159" w:type="pct"/>
            <w:tcBorders>
              <w:top w:val="nil"/>
              <w:left w:val="nil"/>
              <w:bottom w:val="nil"/>
              <w:right w:val="nil"/>
            </w:tcBorders>
          </w:tcPr>
          <w:p w14:paraId="28A839E6"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1.000</w:t>
            </w:r>
          </w:p>
        </w:tc>
        <w:tc>
          <w:tcPr>
            <w:tcW w:w="159" w:type="pct"/>
            <w:tcBorders>
              <w:top w:val="nil"/>
              <w:left w:val="nil"/>
              <w:bottom w:val="nil"/>
              <w:right w:val="nil"/>
            </w:tcBorders>
          </w:tcPr>
          <w:p w14:paraId="58C1EA4B"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224632DD"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bottom w:val="nil"/>
              <w:right w:val="nil"/>
            </w:tcBorders>
          </w:tcPr>
          <w:p w14:paraId="7A1A062C"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r>
      <w:tr w:rsidR="00492DC4" w:rsidRPr="00A70664" w14:paraId="20E34431" w14:textId="77777777" w:rsidTr="00492DC4">
        <w:tc>
          <w:tcPr>
            <w:tcW w:w="440" w:type="pct"/>
            <w:gridSpan w:val="2"/>
            <w:tcBorders>
              <w:top w:val="nil"/>
              <w:left w:val="nil"/>
              <w:bottom w:val="nil"/>
              <w:right w:val="nil"/>
            </w:tcBorders>
          </w:tcPr>
          <w:p w14:paraId="68D2AEDB" w14:textId="256B49DF" w:rsidR="00492DC4" w:rsidRPr="00A70664" w:rsidRDefault="00492DC4" w:rsidP="00602EA7">
            <w:pPr>
              <w:widowControl w:val="0"/>
              <w:autoSpaceDE w:val="0"/>
              <w:autoSpaceDN w:val="0"/>
              <w:adjustRightInd w:val="0"/>
              <w:rPr>
                <w:rFonts w:ascii="Garamond" w:hAnsi="Garamond"/>
                <w:sz w:val="12"/>
                <w:szCs w:val="12"/>
                <w:lang w:val="en-US"/>
              </w:rPr>
            </w:pPr>
            <w:r w:rsidRPr="00A70664">
              <w:rPr>
                <w:rFonts w:ascii="Garamond" w:hAnsi="Garamond"/>
                <w:sz w:val="12"/>
                <w:szCs w:val="12"/>
                <w:lang w:val="en-US"/>
              </w:rPr>
              <w:t>(2</w:t>
            </w:r>
            <w:r>
              <w:rPr>
                <w:rFonts w:ascii="Garamond" w:hAnsi="Garamond"/>
                <w:sz w:val="12"/>
                <w:szCs w:val="12"/>
                <w:lang w:val="en-US"/>
              </w:rPr>
              <w:t>3</w:t>
            </w:r>
            <w:r w:rsidRPr="00A70664">
              <w:rPr>
                <w:rFonts w:ascii="Garamond" w:hAnsi="Garamond"/>
                <w:sz w:val="12"/>
                <w:szCs w:val="12"/>
                <w:lang w:val="en-US"/>
              </w:rPr>
              <w:t>) Extremity</w:t>
            </w:r>
          </w:p>
        </w:tc>
        <w:tc>
          <w:tcPr>
            <w:tcW w:w="196" w:type="pct"/>
            <w:tcBorders>
              <w:top w:val="nil"/>
              <w:left w:val="nil"/>
              <w:right w:val="nil"/>
            </w:tcBorders>
          </w:tcPr>
          <w:p w14:paraId="758AEA76"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2.66</w:t>
            </w:r>
          </w:p>
        </w:tc>
        <w:tc>
          <w:tcPr>
            <w:tcW w:w="196" w:type="pct"/>
            <w:tcBorders>
              <w:top w:val="nil"/>
              <w:left w:val="nil"/>
              <w:right w:val="nil"/>
            </w:tcBorders>
          </w:tcPr>
          <w:p w14:paraId="6D51A813"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1.11</w:t>
            </w:r>
          </w:p>
        </w:tc>
        <w:tc>
          <w:tcPr>
            <w:tcW w:w="169" w:type="pct"/>
            <w:tcBorders>
              <w:top w:val="nil"/>
              <w:left w:val="nil"/>
              <w:right w:val="nil"/>
            </w:tcBorders>
          </w:tcPr>
          <w:p w14:paraId="70A9E0CD"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-.098*</w:t>
            </w:r>
          </w:p>
        </w:tc>
        <w:tc>
          <w:tcPr>
            <w:tcW w:w="169" w:type="pct"/>
            <w:tcBorders>
              <w:top w:val="nil"/>
              <w:left w:val="nil"/>
              <w:right w:val="nil"/>
            </w:tcBorders>
          </w:tcPr>
          <w:p w14:paraId="40221B13"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.055*</w:t>
            </w:r>
          </w:p>
        </w:tc>
        <w:tc>
          <w:tcPr>
            <w:tcW w:w="169" w:type="pct"/>
            <w:tcBorders>
              <w:top w:val="nil"/>
              <w:left w:val="nil"/>
              <w:right w:val="nil"/>
            </w:tcBorders>
          </w:tcPr>
          <w:p w14:paraId="77757274"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-.163*</w:t>
            </w:r>
          </w:p>
        </w:tc>
        <w:tc>
          <w:tcPr>
            <w:tcW w:w="169" w:type="pct"/>
            <w:tcBorders>
              <w:top w:val="nil"/>
              <w:left w:val="nil"/>
              <w:right w:val="nil"/>
            </w:tcBorders>
          </w:tcPr>
          <w:p w14:paraId="6FB4C213"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-.089*</w:t>
            </w:r>
          </w:p>
        </w:tc>
        <w:tc>
          <w:tcPr>
            <w:tcW w:w="170" w:type="pct"/>
            <w:tcBorders>
              <w:top w:val="nil"/>
              <w:left w:val="nil"/>
              <w:right w:val="nil"/>
            </w:tcBorders>
          </w:tcPr>
          <w:p w14:paraId="04864F5D"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-.160*</w:t>
            </w:r>
          </w:p>
        </w:tc>
        <w:tc>
          <w:tcPr>
            <w:tcW w:w="170" w:type="pct"/>
            <w:tcBorders>
              <w:top w:val="nil"/>
              <w:left w:val="nil"/>
              <w:right w:val="nil"/>
            </w:tcBorders>
          </w:tcPr>
          <w:p w14:paraId="2F9F4B06"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.046*</w:t>
            </w:r>
          </w:p>
        </w:tc>
        <w:tc>
          <w:tcPr>
            <w:tcW w:w="170" w:type="pct"/>
            <w:tcBorders>
              <w:top w:val="nil"/>
              <w:left w:val="nil"/>
              <w:right w:val="nil"/>
            </w:tcBorders>
          </w:tcPr>
          <w:p w14:paraId="0D0DED6A"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.071*</w:t>
            </w:r>
          </w:p>
        </w:tc>
        <w:tc>
          <w:tcPr>
            <w:tcW w:w="170" w:type="pct"/>
            <w:tcBorders>
              <w:top w:val="nil"/>
              <w:left w:val="nil"/>
              <w:right w:val="nil"/>
            </w:tcBorders>
          </w:tcPr>
          <w:p w14:paraId="6A59B2E1"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-.059*</w:t>
            </w:r>
          </w:p>
        </w:tc>
        <w:tc>
          <w:tcPr>
            <w:tcW w:w="170" w:type="pct"/>
            <w:tcBorders>
              <w:top w:val="nil"/>
              <w:left w:val="nil"/>
              <w:right w:val="nil"/>
            </w:tcBorders>
          </w:tcPr>
          <w:p w14:paraId="0E30447F"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.132*</w:t>
            </w:r>
          </w:p>
        </w:tc>
        <w:tc>
          <w:tcPr>
            <w:tcW w:w="170" w:type="pct"/>
            <w:tcBorders>
              <w:top w:val="nil"/>
              <w:left w:val="nil"/>
              <w:right w:val="nil"/>
            </w:tcBorders>
          </w:tcPr>
          <w:p w14:paraId="6CC07F0C"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.018*</w:t>
            </w:r>
          </w:p>
        </w:tc>
        <w:tc>
          <w:tcPr>
            <w:tcW w:w="170" w:type="pct"/>
            <w:tcBorders>
              <w:top w:val="nil"/>
              <w:left w:val="nil"/>
              <w:right w:val="nil"/>
            </w:tcBorders>
          </w:tcPr>
          <w:p w14:paraId="2FD6D111"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.105*</w:t>
            </w:r>
          </w:p>
        </w:tc>
        <w:tc>
          <w:tcPr>
            <w:tcW w:w="170" w:type="pct"/>
            <w:tcBorders>
              <w:top w:val="nil"/>
              <w:left w:val="nil"/>
              <w:right w:val="nil"/>
            </w:tcBorders>
          </w:tcPr>
          <w:p w14:paraId="5F1F4D9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.012*</w:t>
            </w:r>
          </w:p>
        </w:tc>
        <w:tc>
          <w:tcPr>
            <w:tcW w:w="170" w:type="pct"/>
            <w:tcBorders>
              <w:top w:val="nil"/>
              <w:left w:val="nil"/>
              <w:right w:val="nil"/>
            </w:tcBorders>
          </w:tcPr>
          <w:p w14:paraId="4EF19B70"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.013*</w:t>
            </w:r>
          </w:p>
        </w:tc>
        <w:tc>
          <w:tcPr>
            <w:tcW w:w="159" w:type="pct"/>
            <w:tcBorders>
              <w:top w:val="nil"/>
              <w:left w:val="nil"/>
              <w:right w:val="nil"/>
            </w:tcBorders>
          </w:tcPr>
          <w:p w14:paraId="25E4E6E3"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.078*</w:t>
            </w:r>
          </w:p>
        </w:tc>
        <w:tc>
          <w:tcPr>
            <w:tcW w:w="170" w:type="pct"/>
            <w:tcBorders>
              <w:top w:val="nil"/>
              <w:left w:val="nil"/>
              <w:right w:val="nil"/>
            </w:tcBorders>
          </w:tcPr>
          <w:p w14:paraId="597A6C14"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.087*</w:t>
            </w:r>
          </w:p>
        </w:tc>
        <w:tc>
          <w:tcPr>
            <w:tcW w:w="170" w:type="pct"/>
            <w:tcBorders>
              <w:top w:val="nil"/>
              <w:left w:val="nil"/>
              <w:right w:val="nil"/>
            </w:tcBorders>
          </w:tcPr>
          <w:p w14:paraId="48911E65"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.250*</w:t>
            </w:r>
          </w:p>
        </w:tc>
        <w:tc>
          <w:tcPr>
            <w:tcW w:w="170" w:type="pct"/>
            <w:tcBorders>
              <w:top w:val="nil"/>
              <w:left w:val="nil"/>
              <w:right w:val="nil"/>
            </w:tcBorders>
          </w:tcPr>
          <w:p w14:paraId="0247EE73"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.044*</w:t>
            </w:r>
          </w:p>
        </w:tc>
        <w:tc>
          <w:tcPr>
            <w:tcW w:w="170" w:type="pct"/>
            <w:tcBorders>
              <w:top w:val="nil"/>
              <w:left w:val="nil"/>
              <w:right w:val="nil"/>
            </w:tcBorders>
          </w:tcPr>
          <w:p w14:paraId="1C935885"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.095*</w:t>
            </w:r>
          </w:p>
        </w:tc>
        <w:tc>
          <w:tcPr>
            <w:tcW w:w="170" w:type="pct"/>
            <w:tcBorders>
              <w:top w:val="nil"/>
              <w:left w:val="nil"/>
              <w:right w:val="nil"/>
            </w:tcBorders>
          </w:tcPr>
          <w:p w14:paraId="5BB79646"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.083*</w:t>
            </w:r>
          </w:p>
        </w:tc>
        <w:tc>
          <w:tcPr>
            <w:tcW w:w="159" w:type="pct"/>
            <w:tcBorders>
              <w:top w:val="nil"/>
              <w:left w:val="nil"/>
              <w:right w:val="nil"/>
            </w:tcBorders>
          </w:tcPr>
          <w:p w14:paraId="2D0CCF80"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.091*</w:t>
            </w:r>
          </w:p>
        </w:tc>
        <w:tc>
          <w:tcPr>
            <w:tcW w:w="159" w:type="pct"/>
            <w:tcBorders>
              <w:top w:val="nil"/>
              <w:left w:val="nil"/>
              <w:right w:val="nil"/>
            </w:tcBorders>
          </w:tcPr>
          <w:p w14:paraId="7AA91777"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.267*</w:t>
            </w:r>
          </w:p>
        </w:tc>
        <w:tc>
          <w:tcPr>
            <w:tcW w:w="159" w:type="pct"/>
            <w:tcBorders>
              <w:top w:val="nil"/>
              <w:left w:val="nil"/>
              <w:right w:val="nil"/>
            </w:tcBorders>
          </w:tcPr>
          <w:p w14:paraId="43F62E56"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.087*</w:t>
            </w:r>
          </w:p>
        </w:tc>
        <w:tc>
          <w:tcPr>
            <w:tcW w:w="159" w:type="pct"/>
            <w:tcBorders>
              <w:top w:val="nil"/>
              <w:left w:val="nil"/>
              <w:right w:val="nil"/>
            </w:tcBorders>
          </w:tcPr>
          <w:p w14:paraId="565C67B1"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1.000</w:t>
            </w:r>
          </w:p>
        </w:tc>
        <w:tc>
          <w:tcPr>
            <w:tcW w:w="159" w:type="pct"/>
            <w:tcBorders>
              <w:top w:val="nil"/>
              <w:left w:val="nil"/>
              <w:right w:val="nil"/>
            </w:tcBorders>
          </w:tcPr>
          <w:p w14:paraId="3202D1F6"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59" w:type="pct"/>
            <w:tcBorders>
              <w:top w:val="nil"/>
              <w:left w:val="nil"/>
              <w:right w:val="nil"/>
            </w:tcBorders>
          </w:tcPr>
          <w:p w14:paraId="313D89FC"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r>
      <w:tr w:rsidR="00492DC4" w:rsidRPr="00A70664" w14:paraId="3972CEB6" w14:textId="77777777" w:rsidTr="00492DC4">
        <w:tc>
          <w:tcPr>
            <w:tcW w:w="440" w:type="pct"/>
            <w:gridSpan w:val="2"/>
            <w:tcBorders>
              <w:top w:val="nil"/>
              <w:left w:val="nil"/>
              <w:bottom w:val="nil"/>
              <w:right w:val="nil"/>
            </w:tcBorders>
          </w:tcPr>
          <w:p w14:paraId="49BBD5C1" w14:textId="62ABAEA1" w:rsidR="00492DC4" w:rsidRPr="00A70664" w:rsidRDefault="00492DC4" w:rsidP="00602EA7">
            <w:pPr>
              <w:widowControl w:val="0"/>
              <w:autoSpaceDE w:val="0"/>
              <w:autoSpaceDN w:val="0"/>
              <w:adjustRightInd w:val="0"/>
              <w:rPr>
                <w:rFonts w:ascii="Garamond" w:hAnsi="Garamond"/>
                <w:sz w:val="12"/>
                <w:szCs w:val="12"/>
                <w:lang w:val="en-US"/>
              </w:rPr>
            </w:pPr>
            <w:r w:rsidRPr="00A70664">
              <w:rPr>
                <w:rFonts w:ascii="Garamond" w:hAnsi="Garamond"/>
                <w:sz w:val="12"/>
                <w:szCs w:val="12"/>
                <w:lang w:val="en-US"/>
              </w:rPr>
              <w:t>(2</w:t>
            </w:r>
            <w:r>
              <w:rPr>
                <w:rFonts w:ascii="Garamond" w:hAnsi="Garamond"/>
                <w:sz w:val="12"/>
                <w:szCs w:val="12"/>
                <w:lang w:val="en-US"/>
              </w:rPr>
              <w:t>4</w:t>
            </w:r>
            <w:r w:rsidRPr="00A70664">
              <w:rPr>
                <w:rFonts w:ascii="Garamond" w:hAnsi="Garamond"/>
                <w:sz w:val="12"/>
                <w:szCs w:val="12"/>
                <w:lang w:val="en-US"/>
              </w:rPr>
              <w:t>) Social Words</w:t>
            </w:r>
          </w:p>
        </w:tc>
        <w:tc>
          <w:tcPr>
            <w:tcW w:w="196" w:type="pct"/>
            <w:tcBorders>
              <w:top w:val="nil"/>
              <w:left w:val="nil"/>
              <w:bottom w:val="nil"/>
              <w:right w:val="nil"/>
            </w:tcBorders>
          </w:tcPr>
          <w:p w14:paraId="460431AB"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4.72</w:t>
            </w:r>
          </w:p>
        </w:tc>
        <w:tc>
          <w:tcPr>
            <w:tcW w:w="196" w:type="pct"/>
            <w:tcBorders>
              <w:top w:val="nil"/>
              <w:left w:val="nil"/>
              <w:bottom w:val="nil"/>
              <w:right w:val="nil"/>
            </w:tcBorders>
          </w:tcPr>
          <w:p w14:paraId="29F23DD2"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3.56</w:t>
            </w:r>
          </w:p>
        </w:tc>
        <w:tc>
          <w:tcPr>
            <w:tcW w:w="169" w:type="pct"/>
            <w:tcBorders>
              <w:top w:val="nil"/>
              <w:left w:val="nil"/>
              <w:bottom w:val="nil"/>
              <w:right w:val="nil"/>
            </w:tcBorders>
          </w:tcPr>
          <w:p w14:paraId="4D3A6CD1"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-.074*</w:t>
            </w:r>
          </w:p>
        </w:tc>
        <w:tc>
          <w:tcPr>
            <w:tcW w:w="169" w:type="pct"/>
            <w:tcBorders>
              <w:top w:val="nil"/>
              <w:left w:val="nil"/>
              <w:bottom w:val="nil"/>
              <w:right w:val="nil"/>
            </w:tcBorders>
          </w:tcPr>
          <w:p w14:paraId="556D6B5C"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.070*</w:t>
            </w:r>
          </w:p>
        </w:tc>
        <w:tc>
          <w:tcPr>
            <w:tcW w:w="169" w:type="pct"/>
            <w:tcBorders>
              <w:top w:val="nil"/>
              <w:left w:val="nil"/>
              <w:bottom w:val="nil"/>
              <w:right w:val="nil"/>
            </w:tcBorders>
          </w:tcPr>
          <w:p w14:paraId="61BC95AA"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-.225*</w:t>
            </w:r>
          </w:p>
        </w:tc>
        <w:tc>
          <w:tcPr>
            <w:tcW w:w="169" w:type="pct"/>
            <w:tcBorders>
              <w:top w:val="nil"/>
              <w:left w:val="nil"/>
              <w:bottom w:val="nil"/>
              <w:right w:val="nil"/>
            </w:tcBorders>
          </w:tcPr>
          <w:p w14:paraId="1AC69485"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-.129*</w:t>
            </w:r>
          </w:p>
        </w:tc>
        <w:tc>
          <w:tcPr>
            <w:tcW w:w="170" w:type="pct"/>
            <w:tcBorders>
              <w:top w:val="nil"/>
              <w:left w:val="nil"/>
              <w:bottom w:val="nil"/>
              <w:right w:val="nil"/>
            </w:tcBorders>
          </w:tcPr>
          <w:p w14:paraId="4F3C6C29"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-.142*</w:t>
            </w:r>
          </w:p>
        </w:tc>
        <w:tc>
          <w:tcPr>
            <w:tcW w:w="170" w:type="pct"/>
            <w:tcBorders>
              <w:top w:val="nil"/>
              <w:left w:val="nil"/>
              <w:bottom w:val="nil"/>
              <w:right w:val="nil"/>
            </w:tcBorders>
          </w:tcPr>
          <w:p w14:paraId="5C0E436D"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.010</w:t>
            </w:r>
          </w:p>
        </w:tc>
        <w:tc>
          <w:tcPr>
            <w:tcW w:w="170" w:type="pct"/>
            <w:tcBorders>
              <w:top w:val="nil"/>
              <w:left w:val="nil"/>
              <w:bottom w:val="nil"/>
              <w:right w:val="nil"/>
            </w:tcBorders>
          </w:tcPr>
          <w:p w14:paraId="2A3D80F8"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.092*</w:t>
            </w:r>
          </w:p>
        </w:tc>
        <w:tc>
          <w:tcPr>
            <w:tcW w:w="170" w:type="pct"/>
            <w:tcBorders>
              <w:top w:val="nil"/>
              <w:left w:val="nil"/>
              <w:bottom w:val="nil"/>
              <w:right w:val="nil"/>
            </w:tcBorders>
          </w:tcPr>
          <w:p w14:paraId="148971C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-.055*</w:t>
            </w:r>
          </w:p>
        </w:tc>
        <w:tc>
          <w:tcPr>
            <w:tcW w:w="170" w:type="pct"/>
            <w:tcBorders>
              <w:top w:val="nil"/>
              <w:left w:val="nil"/>
              <w:bottom w:val="nil"/>
              <w:right w:val="nil"/>
            </w:tcBorders>
          </w:tcPr>
          <w:p w14:paraId="77DF98CA"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.163*</w:t>
            </w:r>
          </w:p>
        </w:tc>
        <w:tc>
          <w:tcPr>
            <w:tcW w:w="170" w:type="pct"/>
            <w:tcBorders>
              <w:top w:val="nil"/>
              <w:left w:val="nil"/>
              <w:bottom w:val="nil"/>
              <w:right w:val="nil"/>
            </w:tcBorders>
          </w:tcPr>
          <w:p w14:paraId="57F57CFC"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.077*</w:t>
            </w:r>
          </w:p>
        </w:tc>
        <w:tc>
          <w:tcPr>
            <w:tcW w:w="170" w:type="pct"/>
            <w:tcBorders>
              <w:top w:val="nil"/>
              <w:left w:val="nil"/>
              <w:bottom w:val="nil"/>
              <w:right w:val="nil"/>
            </w:tcBorders>
          </w:tcPr>
          <w:p w14:paraId="7FC8B645"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.176*</w:t>
            </w:r>
          </w:p>
        </w:tc>
        <w:tc>
          <w:tcPr>
            <w:tcW w:w="170" w:type="pct"/>
            <w:tcBorders>
              <w:top w:val="nil"/>
              <w:left w:val="nil"/>
              <w:bottom w:val="nil"/>
              <w:right w:val="nil"/>
            </w:tcBorders>
          </w:tcPr>
          <w:p w14:paraId="52057664"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.073*</w:t>
            </w:r>
          </w:p>
        </w:tc>
        <w:tc>
          <w:tcPr>
            <w:tcW w:w="170" w:type="pct"/>
            <w:tcBorders>
              <w:top w:val="nil"/>
              <w:left w:val="nil"/>
              <w:bottom w:val="nil"/>
              <w:right w:val="nil"/>
            </w:tcBorders>
          </w:tcPr>
          <w:p w14:paraId="369BC7CD"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.082*</w:t>
            </w:r>
          </w:p>
        </w:tc>
        <w:tc>
          <w:tcPr>
            <w:tcW w:w="159" w:type="pct"/>
            <w:tcBorders>
              <w:top w:val="nil"/>
              <w:left w:val="nil"/>
              <w:bottom w:val="nil"/>
              <w:right w:val="nil"/>
            </w:tcBorders>
          </w:tcPr>
          <w:p w14:paraId="114CC56A"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.288*</w:t>
            </w:r>
          </w:p>
        </w:tc>
        <w:tc>
          <w:tcPr>
            <w:tcW w:w="170" w:type="pct"/>
            <w:tcBorders>
              <w:top w:val="nil"/>
              <w:left w:val="nil"/>
              <w:bottom w:val="nil"/>
              <w:right w:val="nil"/>
            </w:tcBorders>
          </w:tcPr>
          <w:p w14:paraId="493E20FD"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.063*</w:t>
            </w:r>
          </w:p>
        </w:tc>
        <w:tc>
          <w:tcPr>
            <w:tcW w:w="170" w:type="pct"/>
            <w:tcBorders>
              <w:top w:val="nil"/>
              <w:left w:val="nil"/>
              <w:bottom w:val="nil"/>
              <w:right w:val="nil"/>
            </w:tcBorders>
          </w:tcPr>
          <w:p w14:paraId="6F846D90"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.734*</w:t>
            </w:r>
          </w:p>
        </w:tc>
        <w:tc>
          <w:tcPr>
            <w:tcW w:w="170" w:type="pct"/>
            <w:tcBorders>
              <w:top w:val="nil"/>
              <w:left w:val="nil"/>
              <w:bottom w:val="nil"/>
              <w:right w:val="nil"/>
            </w:tcBorders>
          </w:tcPr>
          <w:p w14:paraId="466C1D7B"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.079*</w:t>
            </w:r>
          </w:p>
        </w:tc>
        <w:tc>
          <w:tcPr>
            <w:tcW w:w="170" w:type="pct"/>
            <w:tcBorders>
              <w:top w:val="nil"/>
              <w:left w:val="nil"/>
              <w:bottom w:val="nil"/>
              <w:right w:val="nil"/>
            </w:tcBorders>
          </w:tcPr>
          <w:p w14:paraId="3CB3CE60"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.160*</w:t>
            </w:r>
          </w:p>
        </w:tc>
        <w:tc>
          <w:tcPr>
            <w:tcW w:w="170" w:type="pct"/>
            <w:tcBorders>
              <w:top w:val="nil"/>
              <w:left w:val="nil"/>
              <w:bottom w:val="nil"/>
              <w:right w:val="nil"/>
            </w:tcBorders>
          </w:tcPr>
          <w:p w14:paraId="590118C8"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.066*</w:t>
            </w:r>
          </w:p>
        </w:tc>
        <w:tc>
          <w:tcPr>
            <w:tcW w:w="159" w:type="pct"/>
            <w:tcBorders>
              <w:top w:val="nil"/>
              <w:left w:val="nil"/>
              <w:bottom w:val="nil"/>
              <w:right w:val="nil"/>
            </w:tcBorders>
          </w:tcPr>
          <w:p w14:paraId="1A209DA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.107*</w:t>
            </w:r>
          </w:p>
        </w:tc>
        <w:tc>
          <w:tcPr>
            <w:tcW w:w="159" w:type="pct"/>
            <w:tcBorders>
              <w:top w:val="nil"/>
              <w:left w:val="nil"/>
              <w:bottom w:val="nil"/>
              <w:right w:val="nil"/>
            </w:tcBorders>
          </w:tcPr>
          <w:p w14:paraId="75CBF198"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.285*</w:t>
            </w:r>
          </w:p>
        </w:tc>
        <w:tc>
          <w:tcPr>
            <w:tcW w:w="159" w:type="pct"/>
            <w:tcBorders>
              <w:top w:val="nil"/>
              <w:left w:val="nil"/>
              <w:bottom w:val="nil"/>
              <w:right w:val="nil"/>
            </w:tcBorders>
          </w:tcPr>
          <w:p w14:paraId="2C005C11"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.063*</w:t>
            </w:r>
          </w:p>
        </w:tc>
        <w:tc>
          <w:tcPr>
            <w:tcW w:w="159" w:type="pct"/>
            <w:tcBorders>
              <w:top w:val="nil"/>
              <w:left w:val="nil"/>
              <w:bottom w:val="nil"/>
              <w:right w:val="nil"/>
            </w:tcBorders>
          </w:tcPr>
          <w:p w14:paraId="24D8B7CB"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.231*</w:t>
            </w:r>
          </w:p>
        </w:tc>
        <w:tc>
          <w:tcPr>
            <w:tcW w:w="159" w:type="pct"/>
            <w:tcBorders>
              <w:top w:val="nil"/>
              <w:left w:val="nil"/>
              <w:bottom w:val="nil"/>
              <w:right w:val="nil"/>
            </w:tcBorders>
          </w:tcPr>
          <w:p w14:paraId="290FA264"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1.000</w:t>
            </w:r>
          </w:p>
        </w:tc>
        <w:tc>
          <w:tcPr>
            <w:tcW w:w="159" w:type="pct"/>
            <w:tcBorders>
              <w:top w:val="nil"/>
              <w:left w:val="nil"/>
              <w:bottom w:val="nil"/>
              <w:right w:val="nil"/>
            </w:tcBorders>
          </w:tcPr>
          <w:p w14:paraId="57D5A048"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r>
      <w:tr w:rsidR="00492DC4" w:rsidRPr="00A70664" w14:paraId="10A2BF50" w14:textId="77777777" w:rsidTr="00492DC4">
        <w:tc>
          <w:tcPr>
            <w:tcW w:w="440" w:type="pct"/>
            <w:gridSpan w:val="2"/>
            <w:tcBorders>
              <w:top w:val="nil"/>
              <w:left w:val="nil"/>
              <w:bottom w:val="nil"/>
              <w:right w:val="nil"/>
            </w:tcBorders>
          </w:tcPr>
          <w:p w14:paraId="0470ECD2" w14:textId="00FB103D" w:rsidR="00492DC4" w:rsidRPr="00A70664" w:rsidRDefault="00492DC4" w:rsidP="00602EA7">
            <w:pPr>
              <w:widowControl w:val="0"/>
              <w:autoSpaceDE w:val="0"/>
              <w:autoSpaceDN w:val="0"/>
              <w:adjustRightInd w:val="0"/>
              <w:rPr>
                <w:rFonts w:ascii="Garamond" w:hAnsi="Garamond"/>
                <w:sz w:val="12"/>
                <w:szCs w:val="12"/>
                <w:lang w:val="en-US"/>
              </w:rPr>
            </w:pPr>
            <w:r w:rsidRPr="00A70664">
              <w:rPr>
                <w:rFonts w:ascii="Garamond" w:hAnsi="Garamond"/>
                <w:sz w:val="12"/>
                <w:szCs w:val="12"/>
                <w:lang w:val="en-US"/>
              </w:rPr>
              <w:t>(2</w:t>
            </w:r>
            <w:r>
              <w:rPr>
                <w:rFonts w:ascii="Garamond" w:hAnsi="Garamond"/>
                <w:sz w:val="12"/>
                <w:szCs w:val="12"/>
                <w:lang w:val="en-US"/>
              </w:rPr>
              <w:t>5</w:t>
            </w:r>
            <w:r w:rsidRPr="00A70664">
              <w:rPr>
                <w:rFonts w:ascii="Garamond" w:hAnsi="Garamond"/>
                <w:sz w:val="12"/>
                <w:szCs w:val="12"/>
                <w:lang w:val="en-US"/>
              </w:rPr>
              <w:t>) if Promotional</w:t>
            </w:r>
          </w:p>
        </w:tc>
        <w:tc>
          <w:tcPr>
            <w:tcW w:w="196" w:type="pct"/>
            <w:tcBorders>
              <w:top w:val="nil"/>
              <w:left w:val="nil"/>
              <w:bottom w:val="single" w:sz="4" w:space="0" w:color="auto"/>
              <w:right w:val="nil"/>
            </w:tcBorders>
          </w:tcPr>
          <w:p w14:paraId="7B39D973"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.50</w:t>
            </w:r>
          </w:p>
        </w:tc>
        <w:tc>
          <w:tcPr>
            <w:tcW w:w="196" w:type="pct"/>
            <w:tcBorders>
              <w:top w:val="nil"/>
              <w:left w:val="nil"/>
              <w:bottom w:val="single" w:sz="4" w:space="0" w:color="auto"/>
              <w:right w:val="nil"/>
            </w:tcBorders>
          </w:tcPr>
          <w:p w14:paraId="75581493"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.50</w:t>
            </w:r>
          </w:p>
        </w:tc>
        <w:tc>
          <w:tcPr>
            <w:tcW w:w="169" w:type="pct"/>
            <w:tcBorders>
              <w:top w:val="nil"/>
              <w:left w:val="nil"/>
              <w:bottom w:val="single" w:sz="4" w:space="0" w:color="auto"/>
              <w:right w:val="nil"/>
            </w:tcBorders>
          </w:tcPr>
          <w:p w14:paraId="4F1A38B9"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-.093*</w:t>
            </w:r>
          </w:p>
        </w:tc>
        <w:tc>
          <w:tcPr>
            <w:tcW w:w="169" w:type="pct"/>
            <w:tcBorders>
              <w:top w:val="nil"/>
              <w:left w:val="nil"/>
              <w:bottom w:val="single" w:sz="4" w:space="0" w:color="auto"/>
              <w:right w:val="nil"/>
            </w:tcBorders>
          </w:tcPr>
          <w:p w14:paraId="3BFEEBA5"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.044*</w:t>
            </w:r>
          </w:p>
        </w:tc>
        <w:tc>
          <w:tcPr>
            <w:tcW w:w="169" w:type="pct"/>
            <w:tcBorders>
              <w:top w:val="nil"/>
              <w:left w:val="nil"/>
              <w:bottom w:val="single" w:sz="4" w:space="0" w:color="auto"/>
              <w:right w:val="nil"/>
            </w:tcBorders>
          </w:tcPr>
          <w:p w14:paraId="3DA2FBFF"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-.119*</w:t>
            </w:r>
          </w:p>
        </w:tc>
        <w:tc>
          <w:tcPr>
            <w:tcW w:w="169" w:type="pct"/>
            <w:tcBorders>
              <w:top w:val="nil"/>
              <w:left w:val="nil"/>
              <w:bottom w:val="single" w:sz="4" w:space="0" w:color="auto"/>
              <w:right w:val="nil"/>
            </w:tcBorders>
          </w:tcPr>
          <w:p w14:paraId="30AA446C"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-.042*</w:t>
            </w:r>
          </w:p>
        </w:tc>
        <w:tc>
          <w:tcPr>
            <w:tcW w:w="170" w:type="pct"/>
            <w:tcBorders>
              <w:top w:val="nil"/>
              <w:left w:val="nil"/>
              <w:bottom w:val="single" w:sz="4" w:space="0" w:color="auto"/>
              <w:right w:val="nil"/>
            </w:tcBorders>
          </w:tcPr>
          <w:p w14:paraId="0F0FB476"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-.104*</w:t>
            </w:r>
          </w:p>
        </w:tc>
        <w:tc>
          <w:tcPr>
            <w:tcW w:w="170" w:type="pct"/>
            <w:tcBorders>
              <w:top w:val="nil"/>
              <w:left w:val="nil"/>
              <w:bottom w:val="single" w:sz="4" w:space="0" w:color="auto"/>
              <w:right w:val="nil"/>
            </w:tcBorders>
          </w:tcPr>
          <w:p w14:paraId="688AC272"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.032*</w:t>
            </w:r>
          </w:p>
        </w:tc>
        <w:tc>
          <w:tcPr>
            <w:tcW w:w="170" w:type="pct"/>
            <w:tcBorders>
              <w:top w:val="nil"/>
              <w:left w:val="nil"/>
              <w:bottom w:val="single" w:sz="4" w:space="0" w:color="auto"/>
              <w:right w:val="nil"/>
            </w:tcBorders>
          </w:tcPr>
          <w:p w14:paraId="2E52765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.077*</w:t>
            </w:r>
          </w:p>
        </w:tc>
        <w:tc>
          <w:tcPr>
            <w:tcW w:w="170" w:type="pct"/>
            <w:tcBorders>
              <w:top w:val="nil"/>
              <w:left w:val="nil"/>
              <w:bottom w:val="single" w:sz="4" w:space="0" w:color="auto"/>
              <w:right w:val="nil"/>
            </w:tcBorders>
          </w:tcPr>
          <w:p w14:paraId="2C93BDA8"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-.054*</w:t>
            </w:r>
          </w:p>
        </w:tc>
        <w:tc>
          <w:tcPr>
            <w:tcW w:w="170" w:type="pct"/>
            <w:tcBorders>
              <w:top w:val="nil"/>
              <w:left w:val="nil"/>
              <w:bottom w:val="single" w:sz="4" w:space="0" w:color="auto"/>
              <w:right w:val="nil"/>
            </w:tcBorders>
          </w:tcPr>
          <w:p w14:paraId="3ADF90C7"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.127*</w:t>
            </w:r>
          </w:p>
        </w:tc>
        <w:tc>
          <w:tcPr>
            <w:tcW w:w="170" w:type="pct"/>
            <w:tcBorders>
              <w:top w:val="nil"/>
              <w:left w:val="nil"/>
              <w:bottom w:val="single" w:sz="4" w:space="0" w:color="auto"/>
              <w:right w:val="nil"/>
            </w:tcBorders>
          </w:tcPr>
          <w:p w14:paraId="2DC1E55B"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-.006</w:t>
            </w:r>
          </w:p>
        </w:tc>
        <w:tc>
          <w:tcPr>
            <w:tcW w:w="170" w:type="pct"/>
            <w:tcBorders>
              <w:top w:val="nil"/>
              <w:left w:val="nil"/>
              <w:bottom w:val="single" w:sz="4" w:space="0" w:color="auto"/>
              <w:right w:val="nil"/>
            </w:tcBorders>
          </w:tcPr>
          <w:p w14:paraId="02889D58"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.085*</w:t>
            </w:r>
          </w:p>
        </w:tc>
        <w:tc>
          <w:tcPr>
            <w:tcW w:w="170" w:type="pct"/>
            <w:tcBorders>
              <w:top w:val="nil"/>
              <w:left w:val="nil"/>
              <w:bottom w:val="single" w:sz="4" w:space="0" w:color="auto"/>
              <w:right w:val="nil"/>
            </w:tcBorders>
          </w:tcPr>
          <w:p w14:paraId="4E08DECF"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-.010</w:t>
            </w:r>
          </w:p>
        </w:tc>
        <w:tc>
          <w:tcPr>
            <w:tcW w:w="170" w:type="pct"/>
            <w:tcBorders>
              <w:top w:val="nil"/>
              <w:left w:val="nil"/>
              <w:bottom w:val="single" w:sz="4" w:space="0" w:color="auto"/>
              <w:right w:val="nil"/>
            </w:tcBorders>
          </w:tcPr>
          <w:p w14:paraId="45587AA0"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-.003</w:t>
            </w:r>
          </w:p>
        </w:tc>
        <w:tc>
          <w:tcPr>
            <w:tcW w:w="159" w:type="pct"/>
            <w:tcBorders>
              <w:top w:val="nil"/>
              <w:left w:val="nil"/>
              <w:bottom w:val="single" w:sz="4" w:space="0" w:color="auto"/>
              <w:right w:val="nil"/>
            </w:tcBorders>
          </w:tcPr>
          <w:p w14:paraId="6E652B48"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.113*</w:t>
            </w:r>
          </w:p>
        </w:tc>
        <w:tc>
          <w:tcPr>
            <w:tcW w:w="170" w:type="pct"/>
            <w:tcBorders>
              <w:top w:val="nil"/>
              <w:left w:val="nil"/>
              <w:bottom w:val="single" w:sz="4" w:space="0" w:color="auto"/>
              <w:right w:val="nil"/>
            </w:tcBorders>
          </w:tcPr>
          <w:p w14:paraId="3A3A5D39"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.148*</w:t>
            </w:r>
          </w:p>
        </w:tc>
        <w:tc>
          <w:tcPr>
            <w:tcW w:w="170" w:type="pct"/>
            <w:tcBorders>
              <w:top w:val="nil"/>
              <w:left w:val="nil"/>
              <w:bottom w:val="single" w:sz="4" w:space="0" w:color="auto"/>
              <w:right w:val="nil"/>
            </w:tcBorders>
          </w:tcPr>
          <w:p w14:paraId="6C17151E"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.371*</w:t>
            </w:r>
          </w:p>
        </w:tc>
        <w:tc>
          <w:tcPr>
            <w:tcW w:w="170" w:type="pct"/>
            <w:tcBorders>
              <w:top w:val="nil"/>
              <w:left w:val="nil"/>
              <w:bottom w:val="single" w:sz="4" w:space="0" w:color="auto"/>
              <w:right w:val="nil"/>
            </w:tcBorders>
          </w:tcPr>
          <w:p w14:paraId="4C920FB1"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.084*</w:t>
            </w:r>
          </w:p>
        </w:tc>
        <w:tc>
          <w:tcPr>
            <w:tcW w:w="170" w:type="pct"/>
            <w:tcBorders>
              <w:top w:val="nil"/>
              <w:left w:val="nil"/>
              <w:bottom w:val="single" w:sz="4" w:space="0" w:color="auto"/>
              <w:right w:val="nil"/>
            </w:tcBorders>
          </w:tcPr>
          <w:p w14:paraId="1A70D371"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.141*</w:t>
            </w:r>
          </w:p>
        </w:tc>
        <w:tc>
          <w:tcPr>
            <w:tcW w:w="170" w:type="pct"/>
            <w:tcBorders>
              <w:top w:val="nil"/>
              <w:left w:val="nil"/>
              <w:bottom w:val="single" w:sz="4" w:space="0" w:color="auto"/>
              <w:right w:val="nil"/>
            </w:tcBorders>
          </w:tcPr>
          <w:p w14:paraId="756C5D3B"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.046*</w:t>
            </w:r>
          </w:p>
        </w:tc>
        <w:tc>
          <w:tcPr>
            <w:tcW w:w="159" w:type="pct"/>
            <w:tcBorders>
              <w:top w:val="nil"/>
              <w:left w:val="nil"/>
              <w:bottom w:val="single" w:sz="4" w:space="0" w:color="auto"/>
              <w:right w:val="nil"/>
            </w:tcBorders>
          </w:tcPr>
          <w:p w14:paraId="59418FB3"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.076*</w:t>
            </w:r>
          </w:p>
        </w:tc>
        <w:tc>
          <w:tcPr>
            <w:tcW w:w="159" w:type="pct"/>
            <w:tcBorders>
              <w:top w:val="nil"/>
              <w:left w:val="nil"/>
              <w:bottom w:val="single" w:sz="4" w:space="0" w:color="auto"/>
              <w:right w:val="nil"/>
            </w:tcBorders>
          </w:tcPr>
          <w:p w14:paraId="0C6A6870"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.224*</w:t>
            </w:r>
          </w:p>
        </w:tc>
        <w:tc>
          <w:tcPr>
            <w:tcW w:w="159" w:type="pct"/>
            <w:tcBorders>
              <w:top w:val="nil"/>
              <w:left w:val="nil"/>
              <w:bottom w:val="single" w:sz="4" w:space="0" w:color="auto"/>
              <w:right w:val="nil"/>
            </w:tcBorders>
          </w:tcPr>
          <w:p w14:paraId="693552D9"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.020*</w:t>
            </w:r>
          </w:p>
        </w:tc>
        <w:tc>
          <w:tcPr>
            <w:tcW w:w="159" w:type="pct"/>
            <w:tcBorders>
              <w:top w:val="nil"/>
              <w:left w:val="nil"/>
              <w:bottom w:val="single" w:sz="4" w:space="0" w:color="auto"/>
              <w:right w:val="nil"/>
            </w:tcBorders>
          </w:tcPr>
          <w:p w14:paraId="3DB83795"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.180*</w:t>
            </w:r>
          </w:p>
        </w:tc>
        <w:tc>
          <w:tcPr>
            <w:tcW w:w="159" w:type="pct"/>
            <w:tcBorders>
              <w:top w:val="nil"/>
              <w:left w:val="nil"/>
              <w:bottom w:val="single" w:sz="4" w:space="0" w:color="auto"/>
              <w:right w:val="nil"/>
            </w:tcBorders>
          </w:tcPr>
          <w:p w14:paraId="5F39266B"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.179*</w:t>
            </w:r>
          </w:p>
        </w:tc>
        <w:tc>
          <w:tcPr>
            <w:tcW w:w="159" w:type="pct"/>
            <w:tcBorders>
              <w:top w:val="nil"/>
              <w:left w:val="nil"/>
              <w:bottom w:val="single" w:sz="4" w:space="0" w:color="auto"/>
              <w:right w:val="nil"/>
            </w:tcBorders>
          </w:tcPr>
          <w:p w14:paraId="2E83C82A"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r w:rsidRPr="00A70664">
              <w:rPr>
                <w:rFonts w:ascii="Garamond" w:hAnsi="Garamond"/>
                <w:sz w:val="12"/>
                <w:szCs w:val="12"/>
                <w:lang w:val="en-US"/>
              </w:rPr>
              <w:t>1.000</w:t>
            </w:r>
          </w:p>
        </w:tc>
      </w:tr>
      <w:tr w:rsidR="00492DC4" w:rsidRPr="00A70664" w14:paraId="79C80336" w14:textId="77777777" w:rsidTr="00492DC4">
        <w:trPr>
          <w:gridAfter w:val="27"/>
          <w:wAfter w:w="4560" w:type="pct"/>
        </w:trPr>
        <w:tc>
          <w:tcPr>
            <w:tcW w:w="335" w:type="pct"/>
            <w:tcBorders>
              <w:top w:val="single" w:sz="6" w:space="0" w:color="auto"/>
              <w:left w:val="nil"/>
              <w:bottom w:val="nil"/>
              <w:right w:val="nil"/>
            </w:tcBorders>
          </w:tcPr>
          <w:p w14:paraId="4E92218D"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c>
          <w:tcPr>
            <w:tcW w:w="105" w:type="pct"/>
            <w:tcBorders>
              <w:top w:val="single" w:sz="6" w:space="0" w:color="auto"/>
              <w:left w:val="nil"/>
              <w:bottom w:val="nil"/>
              <w:right w:val="nil"/>
            </w:tcBorders>
          </w:tcPr>
          <w:p w14:paraId="571DEE9F" w14:textId="77777777" w:rsidR="00492DC4" w:rsidRPr="00A70664" w:rsidRDefault="00492DC4" w:rsidP="00602EA7">
            <w:pPr>
              <w:widowControl w:val="0"/>
              <w:autoSpaceDE w:val="0"/>
              <w:autoSpaceDN w:val="0"/>
              <w:adjustRightInd w:val="0"/>
              <w:jc w:val="center"/>
              <w:rPr>
                <w:rFonts w:ascii="Garamond" w:hAnsi="Garamond"/>
                <w:sz w:val="12"/>
                <w:szCs w:val="12"/>
                <w:lang w:val="en-US"/>
              </w:rPr>
            </w:pPr>
          </w:p>
        </w:tc>
      </w:tr>
    </w:tbl>
    <w:bookmarkEnd w:id="17"/>
    <w:p w14:paraId="3B31BA84" w14:textId="02C9D61B" w:rsidR="00602EA7" w:rsidRPr="00602EA7" w:rsidRDefault="00602EA7" w:rsidP="00602EA7">
      <w:pPr>
        <w:pStyle w:val="Heading1"/>
        <w:rPr>
          <w:rFonts w:ascii="Times New Roman" w:hAnsi="Times New Roman" w:cs="Times New Roman"/>
          <w:color w:val="auto"/>
          <w:sz w:val="20"/>
          <w:szCs w:val="20"/>
          <w:lang w:val="en-US"/>
        </w:rPr>
      </w:pPr>
      <w:r w:rsidRPr="00602EA7">
        <w:rPr>
          <w:rFonts w:ascii="Times New Roman" w:hAnsi="Times New Roman" w:cs="Times New Roman"/>
          <w:i/>
          <w:iCs/>
          <w:color w:val="auto"/>
          <w:sz w:val="20"/>
          <w:szCs w:val="20"/>
          <w:lang w:val="en-US"/>
        </w:rPr>
        <w:t xml:space="preserve">Notes: * p </w:t>
      </w:r>
      <w:r w:rsidRPr="00602EA7">
        <w:rPr>
          <w:rFonts w:ascii="Times New Roman" w:hAnsi="Times New Roman" w:cs="Times New Roman"/>
          <w:color w:val="auto"/>
          <w:sz w:val="20"/>
          <w:szCs w:val="20"/>
          <w:lang w:val="en-US"/>
        </w:rPr>
        <w:t>&lt; .05</w:t>
      </w:r>
    </w:p>
    <w:p w14:paraId="40DEEBBC" w14:textId="77777777" w:rsidR="00602EA7" w:rsidRDefault="00602EA7" w:rsidP="00602EA7">
      <w:pPr>
        <w:rPr>
          <w:rFonts w:eastAsiaTheme="majorEastAsia"/>
          <w:b/>
          <w:bCs/>
          <w:color w:val="000000" w:themeColor="text1"/>
          <w:sz w:val="28"/>
          <w:szCs w:val="28"/>
          <w:lang w:val="en-US"/>
        </w:rPr>
      </w:pPr>
    </w:p>
    <w:p w14:paraId="655798EC" w14:textId="4BE88861" w:rsidR="00602EA7" w:rsidRDefault="00602EA7" w:rsidP="00602EA7">
      <w:pPr>
        <w:tabs>
          <w:tab w:val="left" w:pos="1110"/>
        </w:tabs>
        <w:rPr>
          <w:rFonts w:eastAsiaTheme="majorEastAsia"/>
          <w:b/>
          <w:bCs/>
          <w:color w:val="000000" w:themeColor="text1"/>
          <w:sz w:val="28"/>
          <w:szCs w:val="28"/>
          <w:lang w:val="en-US"/>
        </w:rPr>
      </w:pPr>
      <w:r>
        <w:rPr>
          <w:rFonts w:eastAsiaTheme="majorEastAsia"/>
          <w:b/>
          <w:bCs/>
          <w:color w:val="000000" w:themeColor="text1"/>
          <w:sz w:val="28"/>
          <w:szCs w:val="28"/>
          <w:lang w:val="en-US"/>
        </w:rPr>
        <w:tab/>
      </w:r>
    </w:p>
    <w:p w14:paraId="58357EA2" w14:textId="6C928440" w:rsidR="00602EA7" w:rsidRPr="00602EA7" w:rsidRDefault="00602EA7" w:rsidP="00602EA7">
      <w:pPr>
        <w:tabs>
          <w:tab w:val="left" w:pos="1110"/>
        </w:tabs>
        <w:rPr>
          <w:lang w:val="en-US"/>
        </w:rPr>
        <w:sectPr w:rsidR="00602EA7" w:rsidRPr="00602EA7" w:rsidSect="00602EA7">
          <w:pgSz w:w="16840" w:h="11900" w:orient="landscape"/>
          <w:pgMar w:top="1440" w:right="1440" w:bottom="1440" w:left="1440" w:header="708" w:footer="708" w:gutter="0"/>
          <w:cols w:space="708"/>
          <w:docGrid w:linePitch="360"/>
        </w:sectPr>
      </w:pPr>
      <w:r>
        <w:rPr>
          <w:lang w:val="en-US"/>
        </w:rPr>
        <w:tab/>
      </w:r>
    </w:p>
    <w:p w14:paraId="428874E2" w14:textId="77777777" w:rsidR="00624A8E" w:rsidRPr="00F272C0" w:rsidRDefault="00624A8E" w:rsidP="00624A8E">
      <w:pPr>
        <w:pStyle w:val="NormalWeb"/>
        <w:spacing w:line="480" w:lineRule="auto"/>
        <w:ind w:firstLine="708"/>
        <w:contextualSpacing/>
        <w:rPr>
          <w:lang w:val="en-US"/>
        </w:rPr>
      </w:pPr>
      <w:r>
        <w:rPr>
          <w:lang w:val="en-US"/>
        </w:rPr>
        <w:lastRenderedPageBreak/>
        <w:t>T</w:t>
      </w:r>
      <w:r w:rsidRPr="00771ABB">
        <w:rPr>
          <w:lang w:val="en-US"/>
        </w:rPr>
        <w:t xml:space="preserve">o estimate the probability of </w:t>
      </w:r>
      <w:r>
        <w:rPr>
          <w:lang w:val="en-US"/>
        </w:rPr>
        <w:t>belonging to the virtual influencer class</w:t>
      </w:r>
      <w:r w:rsidRPr="00771ABB">
        <w:rPr>
          <w:lang w:val="en-US"/>
        </w:rPr>
        <w:t xml:space="preserve"> as a function of the covariates</w:t>
      </w:r>
      <w:r>
        <w:rPr>
          <w:lang w:val="en-US"/>
        </w:rPr>
        <w:t>, a</w:t>
      </w:r>
      <w:r w:rsidRPr="00771ABB">
        <w:rPr>
          <w:lang w:val="en-US"/>
        </w:rPr>
        <w:t xml:space="preserve"> </w:t>
      </w:r>
      <w:r>
        <w:rPr>
          <w:lang w:val="en-US"/>
        </w:rPr>
        <w:t>logit model</w:t>
      </w:r>
      <w:r w:rsidRPr="00771ABB">
        <w:rPr>
          <w:lang w:val="en-US"/>
        </w:rPr>
        <w:t xml:space="preserve"> </w:t>
      </w:r>
      <w:r>
        <w:rPr>
          <w:lang w:val="en-US"/>
        </w:rPr>
        <w:t xml:space="preserve">was used.  Given all posts from influencers are sponsored, we excluded this variable from our analysis. </w:t>
      </w:r>
      <w:r w:rsidRPr="004875F4">
        <w:rPr>
          <w:lang w:val="en-US"/>
        </w:rPr>
        <w:t>Then, we calculate</w:t>
      </w:r>
      <w:r>
        <w:rPr>
          <w:lang w:val="en-US"/>
        </w:rPr>
        <w:t>d</w:t>
      </w:r>
      <w:r w:rsidRPr="004875F4">
        <w:rPr>
          <w:lang w:val="en-US"/>
        </w:rPr>
        <w:t xml:space="preserve"> the propensity score for each post in our sample based on the covariates and parameter estimates. We adopt</w:t>
      </w:r>
      <w:r>
        <w:rPr>
          <w:lang w:val="en-US"/>
        </w:rPr>
        <w:t>ed</w:t>
      </w:r>
      <w:r w:rsidRPr="004875F4">
        <w:rPr>
          <w:lang w:val="en-US"/>
        </w:rPr>
        <w:t xml:space="preserve"> a 1:1 nearest-neighbor matching algorithm without replacement to match a post </w:t>
      </w:r>
      <w:r>
        <w:rPr>
          <w:lang w:val="en-US"/>
        </w:rPr>
        <w:t>shared by a virtual</w:t>
      </w:r>
      <w:r w:rsidRPr="004875F4">
        <w:rPr>
          <w:lang w:val="en-US"/>
        </w:rPr>
        <w:t xml:space="preserve"> </w:t>
      </w:r>
      <w:r>
        <w:rPr>
          <w:lang w:val="en-US"/>
        </w:rPr>
        <w:t xml:space="preserve">influencer </w:t>
      </w:r>
      <w:r w:rsidRPr="004875F4">
        <w:rPr>
          <w:lang w:val="en-US"/>
        </w:rPr>
        <w:t xml:space="preserve">with posts </w:t>
      </w:r>
      <w:r>
        <w:rPr>
          <w:lang w:val="en-US"/>
        </w:rPr>
        <w:t>shared by human influencers,</w:t>
      </w:r>
      <w:r w:rsidRPr="004875F4">
        <w:rPr>
          <w:lang w:val="en-US"/>
        </w:rPr>
        <w:t xml:space="preserve"> but with the closest propensity score. The resulting matched sample contains </w:t>
      </w:r>
      <w:r>
        <w:rPr>
          <w:lang w:val="en-US"/>
        </w:rPr>
        <w:t>19,532</w:t>
      </w:r>
      <w:r w:rsidRPr="004875F4">
        <w:rPr>
          <w:lang w:val="en-US"/>
        </w:rPr>
        <w:t xml:space="preserve"> posts, half </w:t>
      </w:r>
      <w:r>
        <w:rPr>
          <w:lang w:val="en-US"/>
        </w:rPr>
        <w:t>from virtual influencers</w:t>
      </w:r>
      <w:r w:rsidRPr="004875F4">
        <w:rPr>
          <w:lang w:val="en-US"/>
        </w:rPr>
        <w:t xml:space="preserve"> and half </w:t>
      </w:r>
      <w:r>
        <w:rPr>
          <w:lang w:val="en-US"/>
        </w:rPr>
        <w:t>from human influencers</w:t>
      </w:r>
      <w:r w:rsidRPr="004875F4">
        <w:rPr>
          <w:lang w:val="en-US"/>
        </w:rPr>
        <w:t>.</w:t>
      </w:r>
      <w:r w:rsidRPr="00E77798">
        <w:rPr>
          <w:lang w:val="en-US"/>
        </w:rPr>
        <w:t xml:space="preserve"> </w:t>
      </w:r>
      <w:r>
        <w:rPr>
          <w:lang w:val="en-US"/>
        </w:rPr>
        <w:t>Summary statistics of the posts sample for discrete and continuous variables are provided in Table WA5.</w:t>
      </w:r>
    </w:p>
    <w:p w14:paraId="07F8E0BD" w14:textId="4BA573A8" w:rsidR="00624A8E" w:rsidRPr="00097833" w:rsidRDefault="00624A8E" w:rsidP="00624A8E">
      <w:pPr>
        <w:pStyle w:val="Heading3"/>
        <w:jc w:val="center"/>
        <w:rPr>
          <w:rFonts w:ascii="Times New Roman" w:hAnsi="Times New Roman" w:cs="Times New Roman"/>
          <w:color w:val="auto"/>
          <w:lang w:val="en-US"/>
        </w:rPr>
      </w:pPr>
      <w:bookmarkStart w:id="18" w:name="_Toc141376477"/>
      <w:r>
        <w:rPr>
          <w:rFonts w:ascii="Times New Roman" w:hAnsi="Times New Roman" w:cs="Times New Roman"/>
          <w:b/>
          <w:bCs/>
          <w:color w:val="auto"/>
          <w:lang w:val="en-US"/>
        </w:rPr>
        <w:t>T</w:t>
      </w:r>
      <w:r w:rsidRPr="008724C3">
        <w:rPr>
          <w:rFonts w:ascii="Times New Roman" w:hAnsi="Times New Roman" w:cs="Times New Roman"/>
          <w:b/>
          <w:bCs/>
          <w:color w:val="auto"/>
          <w:lang w:val="en-US"/>
        </w:rPr>
        <w:t xml:space="preserve">able </w:t>
      </w:r>
      <w:r>
        <w:rPr>
          <w:rFonts w:ascii="Times New Roman" w:hAnsi="Times New Roman" w:cs="Times New Roman"/>
          <w:b/>
          <w:bCs/>
          <w:color w:val="auto"/>
          <w:lang w:val="en-US"/>
        </w:rPr>
        <w:t>WA</w:t>
      </w:r>
      <w:r w:rsidR="00345280">
        <w:rPr>
          <w:rFonts w:ascii="Times New Roman" w:hAnsi="Times New Roman" w:cs="Times New Roman"/>
          <w:b/>
          <w:bCs/>
          <w:color w:val="auto"/>
          <w:lang w:val="en-US"/>
        </w:rPr>
        <w:t>6</w:t>
      </w:r>
      <w:r w:rsidRPr="00097833">
        <w:rPr>
          <w:rFonts w:ascii="Times New Roman" w:hAnsi="Times New Roman" w:cs="Times New Roman"/>
          <w:color w:val="auto"/>
          <w:lang w:val="en-US"/>
        </w:rPr>
        <w:t xml:space="preserve">: </w:t>
      </w:r>
      <w:r>
        <w:rPr>
          <w:rFonts w:ascii="Times New Roman" w:hAnsi="Times New Roman" w:cs="Times New Roman"/>
          <w:color w:val="auto"/>
          <w:lang w:val="en-US"/>
        </w:rPr>
        <w:t>S</w:t>
      </w:r>
      <w:r w:rsidRPr="00097833">
        <w:rPr>
          <w:rFonts w:ascii="Times New Roman" w:hAnsi="Times New Roman" w:cs="Times New Roman"/>
          <w:color w:val="auto"/>
          <w:lang w:val="en-US"/>
        </w:rPr>
        <w:t xml:space="preserve">tatistics of </w:t>
      </w:r>
      <w:r>
        <w:rPr>
          <w:rFonts w:ascii="Times New Roman" w:hAnsi="Times New Roman" w:cs="Times New Roman"/>
          <w:color w:val="auto"/>
          <w:lang w:val="en-US"/>
        </w:rPr>
        <w:t>V</w:t>
      </w:r>
      <w:r w:rsidRPr="00097833">
        <w:rPr>
          <w:rFonts w:ascii="Times New Roman" w:hAnsi="Times New Roman" w:cs="Times New Roman"/>
          <w:color w:val="auto"/>
          <w:lang w:val="en-US"/>
        </w:rPr>
        <w:t xml:space="preserve">ariables </w:t>
      </w:r>
      <w:r>
        <w:rPr>
          <w:rFonts w:ascii="Times New Roman" w:hAnsi="Times New Roman" w:cs="Times New Roman"/>
          <w:color w:val="auto"/>
          <w:lang w:val="en-US"/>
        </w:rPr>
        <w:t>B</w:t>
      </w:r>
      <w:r w:rsidRPr="00097833">
        <w:rPr>
          <w:rFonts w:ascii="Times New Roman" w:hAnsi="Times New Roman" w:cs="Times New Roman"/>
          <w:color w:val="auto"/>
          <w:lang w:val="en-US"/>
        </w:rPr>
        <w:t xml:space="preserve">efore and </w:t>
      </w:r>
      <w:r>
        <w:rPr>
          <w:rFonts w:ascii="Times New Roman" w:hAnsi="Times New Roman" w:cs="Times New Roman"/>
          <w:color w:val="auto"/>
          <w:lang w:val="en-US"/>
        </w:rPr>
        <w:t>A</w:t>
      </w:r>
      <w:r w:rsidRPr="00097833">
        <w:rPr>
          <w:rFonts w:ascii="Times New Roman" w:hAnsi="Times New Roman" w:cs="Times New Roman"/>
          <w:color w:val="auto"/>
          <w:lang w:val="en-US"/>
        </w:rPr>
        <w:t xml:space="preserve">fter </w:t>
      </w:r>
      <w:r>
        <w:rPr>
          <w:rFonts w:ascii="Times New Roman" w:hAnsi="Times New Roman" w:cs="Times New Roman"/>
          <w:color w:val="auto"/>
          <w:lang w:val="en-US"/>
        </w:rPr>
        <w:t>M</w:t>
      </w:r>
      <w:r w:rsidRPr="00097833">
        <w:rPr>
          <w:rFonts w:ascii="Times New Roman" w:hAnsi="Times New Roman" w:cs="Times New Roman"/>
          <w:color w:val="auto"/>
          <w:lang w:val="en-US"/>
        </w:rPr>
        <w:t>atching</w:t>
      </w:r>
      <w:bookmarkEnd w:id="18"/>
    </w:p>
    <w:p w14:paraId="71D275F1" w14:textId="77777777" w:rsidR="00624A8E" w:rsidRPr="002779F5" w:rsidRDefault="00624A8E" w:rsidP="00624A8E">
      <w:pPr>
        <w:ind w:firstLine="708"/>
        <w:jc w:val="center"/>
        <w:rPr>
          <w:lang w:val="en-US"/>
        </w:rPr>
      </w:pPr>
    </w:p>
    <w:tbl>
      <w:tblPr>
        <w:tblStyle w:val="TableGrid"/>
        <w:tblW w:w="5000" w:type="pct"/>
        <w:jc w:val="center"/>
        <w:tblBorders>
          <w:left w:val="none" w:sz="0" w:space="0" w:color="auto"/>
          <w:right w:val="none" w:sz="0" w:space="0" w:color="auto"/>
          <w:insideH w:val="none" w:sz="0" w:space="0" w:color="auto"/>
        </w:tblBorders>
        <w:tblLook w:val="04A0" w:firstRow="1" w:lastRow="0" w:firstColumn="1" w:lastColumn="0" w:noHBand="0" w:noVBand="1"/>
      </w:tblPr>
      <w:tblGrid>
        <w:gridCol w:w="2284"/>
        <w:gridCol w:w="1683"/>
        <w:gridCol w:w="1685"/>
        <w:gridCol w:w="1685"/>
        <w:gridCol w:w="1683"/>
      </w:tblGrid>
      <w:tr w:rsidR="00624A8E" w:rsidRPr="00D77EB4" w14:paraId="5094DC5C" w14:textId="77777777" w:rsidTr="00890014">
        <w:trPr>
          <w:jc w:val="center"/>
        </w:trPr>
        <w:tc>
          <w:tcPr>
            <w:tcW w:w="5000" w:type="pct"/>
            <w:gridSpan w:val="5"/>
            <w:tcBorders>
              <w:bottom w:val="nil"/>
            </w:tcBorders>
          </w:tcPr>
          <w:p w14:paraId="3203A31A" w14:textId="77777777" w:rsidR="00624A8E" w:rsidRPr="00D77EB4" w:rsidRDefault="00624A8E" w:rsidP="00890014">
            <w:pPr>
              <w:rPr>
                <w:rFonts w:ascii="Segoe UI Emoji" w:hAnsi="Segoe UI Emoji" w:cs="Segoe UI Emoji"/>
                <w:sz w:val="19"/>
                <w:szCs w:val="19"/>
                <w:shd w:val="clear" w:color="auto" w:fill="FFFFFF"/>
                <w:lang w:val="en-US"/>
              </w:rPr>
            </w:pPr>
            <w:r w:rsidRPr="00D77EB4">
              <w:rPr>
                <w:b/>
                <w:bCs/>
                <w:sz w:val="19"/>
                <w:szCs w:val="19"/>
                <w:shd w:val="clear" w:color="auto" w:fill="FFFFFF"/>
                <w:lang w:val="en-US"/>
              </w:rPr>
              <w:t>A: Discrete Variables</w:t>
            </w:r>
          </w:p>
        </w:tc>
      </w:tr>
      <w:tr w:rsidR="00624A8E" w:rsidRPr="00D77EB4" w14:paraId="2948897F" w14:textId="77777777" w:rsidTr="00890014">
        <w:trPr>
          <w:jc w:val="center"/>
        </w:trPr>
        <w:tc>
          <w:tcPr>
            <w:tcW w:w="1266" w:type="pct"/>
            <w:tcBorders>
              <w:top w:val="nil"/>
              <w:bottom w:val="nil"/>
              <w:right w:val="nil"/>
            </w:tcBorders>
          </w:tcPr>
          <w:p w14:paraId="79D68CEF" w14:textId="77777777" w:rsidR="00624A8E" w:rsidRPr="00D77EB4" w:rsidRDefault="00624A8E" w:rsidP="00890014">
            <w:pPr>
              <w:rPr>
                <w:rFonts w:ascii="Segoe UI Emoji" w:hAnsi="Segoe UI Emoji" w:cs="Segoe UI Emoji"/>
                <w:sz w:val="19"/>
                <w:szCs w:val="19"/>
                <w:shd w:val="clear" w:color="auto" w:fill="FFFFFF"/>
                <w:lang w:val="en-US"/>
              </w:rPr>
            </w:pPr>
          </w:p>
        </w:tc>
        <w:tc>
          <w:tcPr>
            <w:tcW w:w="1867" w:type="pct"/>
            <w:gridSpan w:val="2"/>
            <w:tcBorders>
              <w:top w:val="nil"/>
              <w:left w:val="nil"/>
              <w:bottom w:val="nil"/>
              <w:right w:val="nil"/>
            </w:tcBorders>
          </w:tcPr>
          <w:p w14:paraId="36E9B306" w14:textId="77777777" w:rsidR="00624A8E" w:rsidRPr="00D77EB4" w:rsidRDefault="00624A8E" w:rsidP="00890014">
            <w:pPr>
              <w:jc w:val="center"/>
              <w:rPr>
                <w:b/>
                <w:bCs/>
                <w:sz w:val="19"/>
                <w:szCs w:val="19"/>
                <w:u w:val="single"/>
                <w:shd w:val="clear" w:color="auto" w:fill="FFFFFF"/>
                <w:lang w:val="en-US"/>
              </w:rPr>
            </w:pPr>
            <w:r w:rsidRPr="00D77EB4">
              <w:rPr>
                <w:b/>
                <w:bCs/>
                <w:sz w:val="19"/>
                <w:szCs w:val="19"/>
                <w:u w:val="single"/>
                <w:shd w:val="clear" w:color="auto" w:fill="FFFFFF"/>
                <w:lang w:val="en-US"/>
              </w:rPr>
              <w:t>Before Matching</w:t>
            </w:r>
          </w:p>
        </w:tc>
        <w:tc>
          <w:tcPr>
            <w:tcW w:w="1867" w:type="pct"/>
            <w:gridSpan w:val="2"/>
            <w:tcBorders>
              <w:top w:val="nil"/>
              <w:left w:val="nil"/>
              <w:bottom w:val="nil"/>
            </w:tcBorders>
          </w:tcPr>
          <w:p w14:paraId="3E85ACF2" w14:textId="77777777" w:rsidR="00624A8E" w:rsidRPr="00D77EB4" w:rsidRDefault="00624A8E" w:rsidP="00890014">
            <w:pPr>
              <w:jc w:val="center"/>
              <w:rPr>
                <w:rFonts w:ascii="Segoe UI Emoji" w:hAnsi="Segoe UI Emoji" w:cs="Segoe UI Emoji"/>
                <w:sz w:val="19"/>
                <w:szCs w:val="19"/>
                <w:u w:val="single"/>
                <w:shd w:val="clear" w:color="auto" w:fill="FFFFFF"/>
                <w:lang w:val="en-US"/>
              </w:rPr>
            </w:pPr>
            <w:r w:rsidRPr="00D77EB4">
              <w:rPr>
                <w:b/>
                <w:bCs/>
                <w:sz w:val="19"/>
                <w:szCs w:val="19"/>
                <w:u w:val="single"/>
                <w:shd w:val="clear" w:color="auto" w:fill="FFFFFF"/>
                <w:lang w:val="en-US"/>
              </w:rPr>
              <w:t>After Matching</w:t>
            </w:r>
          </w:p>
        </w:tc>
      </w:tr>
      <w:tr w:rsidR="00624A8E" w:rsidRPr="00D77EB4" w14:paraId="0984FA94" w14:textId="77777777" w:rsidTr="00890014">
        <w:trPr>
          <w:jc w:val="center"/>
        </w:trPr>
        <w:tc>
          <w:tcPr>
            <w:tcW w:w="1266" w:type="pct"/>
            <w:tcBorders>
              <w:top w:val="nil"/>
              <w:bottom w:val="single" w:sz="4" w:space="0" w:color="auto"/>
              <w:right w:val="nil"/>
            </w:tcBorders>
          </w:tcPr>
          <w:p w14:paraId="5ECF8ED9" w14:textId="77777777" w:rsidR="00624A8E" w:rsidRPr="00D77EB4" w:rsidRDefault="00624A8E" w:rsidP="00890014">
            <w:pPr>
              <w:rPr>
                <w:rFonts w:ascii="Segoe UI Emoji" w:hAnsi="Segoe UI Emoji" w:cs="Segoe UI Emoji"/>
                <w:sz w:val="19"/>
                <w:szCs w:val="19"/>
                <w:shd w:val="clear" w:color="auto" w:fill="FFFFFF"/>
                <w:lang w:val="en-US"/>
              </w:rPr>
            </w:pPr>
          </w:p>
        </w:tc>
        <w:tc>
          <w:tcPr>
            <w:tcW w:w="933" w:type="pct"/>
            <w:tcBorders>
              <w:top w:val="nil"/>
              <w:left w:val="nil"/>
              <w:bottom w:val="single" w:sz="4" w:space="0" w:color="auto"/>
              <w:right w:val="nil"/>
            </w:tcBorders>
          </w:tcPr>
          <w:p w14:paraId="5BA80022" w14:textId="77777777" w:rsidR="00624A8E" w:rsidRPr="00D77EB4" w:rsidRDefault="00624A8E" w:rsidP="00890014">
            <w:pPr>
              <w:jc w:val="center"/>
              <w:rPr>
                <w:rFonts w:ascii="Segoe UI Emoji" w:hAnsi="Segoe UI Emoji" w:cs="Segoe UI Emoji"/>
                <w:sz w:val="19"/>
                <w:szCs w:val="19"/>
                <w:shd w:val="clear" w:color="auto" w:fill="FFFFFF"/>
                <w:lang w:val="en-US"/>
              </w:rPr>
            </w:pPr>
            <w:r w:rsidRPr="00D77EB4">
              <w:rPr>
                <w:b/>
                <w:bCs/>
                <w:sz w:val="19"/>
                <w:szCs w:val="19"/>
                <w:shd w:val="clear" w:color="auto" w:fill="FFFFFF"/>
                <w:lang w:val="en-US"/>
              </w:rPr>
              <w:t>Count</w:t>
            </w:r>
          </w:p>
        </w:tc>
        <w:tc>
          <w:tcPr>
            <w:tcW w:w="934" w:type="pct"/>
            <w:tcBorders>
              <w:top w:val="nil"/>
              <w:left w:val="nil"/>
              <w:bottom w:val="single" w:sz="4" w:space="0" w:color="auto"/>
              <w:right w:val="nil"/>
            </w:tcBorders>
          </w:tcPr>
          <w:p w14:paraId="571A085E" w14:textId="77777777" w:rsidR="00624A8E" w:rsidRPr="00D77EB4" w:rsidRDefault="00624A8E" w:rsidP="00890014">
            <w:pPr>
              <w:jc w:val="center"/>
              <w:rPr>
                <w:rFonts w:ascii="Segoe UI Emoji" w:hAnsi="Segoe UI Emoji" w:cs="Segoe UI Emoji"/>
                <w:sz w:val="19"/>
                <w:szCs w:val="19"/>
                <w:shd w:val="clear" w:color="auto" w:fill="FFFFFF"/>
                <w:lang w:val="en-US"/>
              </w:rPr>
            </w:pPr>
            <w:r w:rsidRPr="00D77EB4">
              <w:rPr>
                <w:b/>
                <w:bCs/>
                <w:sz w:val="19"/>
                <w:szCs w:val="19"/>
                <w:shd w:val="clear" w:color="auto" w:fill="FFFFFF"/>
                <w:lang w:val="en-US"/>
              </w:rPr>
              <w:t>Percentage</w:t>
            </w:r>
          </w:p>
        </w:tc>
        <w:tc>
          <w:tcPr>
            <w:tcW w:w="934" w:type="pct"/>
            <w:tcBorders>
              <w:top w:val="nil"/>
              <w:left w:val="nil"/>
              <w:bottom w:val="single" w:sz="4" w:space="0" w:color="auto"/>
              <w:right w:val="nil"/>
            </w:tcBorders>
          </w:tcPr>
          <w:p w14:paraId="1CBFED32" w14:textId="77777777" w:rsidR="00624A8E" w:rsidRPr="00D77EB4" w:rsidRDefault="00624A8E" w:rsidP="00890014">
            <w:pPr>
              <w:jc w:val="center"/>
              <w:rPr>
                <w:rFonts w:ascii="Segoe UI Emoji" w:hAnsi="Segoe UI Emoji" w:cs="Segoe UI Emoji"/>
                <w:sz w:val="19"/>
                <w:szCs w:val="19"/>
                <w:shd w:val="clear" w:color="auto" w:fill="FFFFFF"/>
                <w:lang w:val="en-US"/>
              </w:rPr>
            </w:pPr>
            <w:r w:rsidRPr="00D77EB4">
              <w:rPr>
                <w:b/>
                <w:bCs/>
                <w:sz w:val="19"/>
                <w:szCs w:val="19"/>
                <w:shd w:val="clear" w:color="auto" w:fill="FFFFFF"/>
                <w:lang w:val="en-US"/>
              </w:rPr>
              <w:t>Count</w:t>
            </w:r>
          </w:p>
        </w:tc>
        <w:tc>
          <w:tcPr>
            <w:tcW w:w="934" w:type="pct"/>
            <w:tcBorders>
              <w:top w:val="nil"/>
              <w:left w:val="nil"/>
              <w:bottom w:val="single" w:sz="4" w:space="0" w:color="auto"/>
            </w:tcBorders>
          </w:tcPr>
          <w:p w14:paraId="09FB51FD" w14:textId="77777777" w:rsidR="00624A8E" w:rsidRPr="00D77EB4" w:rsidRDefault="00624A8E" w:rsidP="00890014">
            <w:pPr>
              <w:jc w:val="center"/>
              <w:rPr>
                <w:rFonts w:ascii="Segoe UI Emoji" w:hAnsi="Segoe UI Emoji" w:cs="Segoe UI Emoji"/>
                <w:sz w:val="19"/>
                <w:szCs w:val="19"/>
                <w:shd w:val="clear" w:color="auto" w:fill="FFFFFF"/>
                <w:lang w:val="en-US"/>
              </w:rPr>
            </w:pPr>
            <w:r w:rsidRPr="00D77EB4">
              <w:rPr>
                <w:b/>
                <w:bCs/>
                <w:sz w:val="19"/>
                <w:szCs w:val="19"/>
                <w:shd w:val="clear" w:color="auto" w:fill="FFFFFF"/>
                <w:lang w:val="en-US"/>
              </w:rPr>
              <w:t>Percentage</w:t>
            </w:r>
          </w:p>
        </w:tc>
      </w:tr>
      <w:tr w:rsidR="00624A8E" w:rsidRPr="00D77EB4" w14:paraId="0F0BB6B8" w14:textId="77777777" w:rsidTr="00890014">
        <w:trPr>
          <w:jc w:val="center"/>
        </w:trPr>
        <w:tc>
          <w:tcPr>
            <w:tcW w:w="1266" w:type="pct"/>
            <w:tcBorders>
              <w:top w:val="single" w:sz="4" w:space="0" w:color="auto"/>
              <w:right w:val="nil"/>
            </w:tcBorders>
          </w:tcPr>
          <w:p w14:paraId="4D8DC4ED" w14:textId="77777777" w:rsidR="00624A8E" w:rsidRPr="00D77EB4" w:rsidRDefault="00624A8E" w:rsidP="00890014">
            <w:pPr>
              <w:rPr>
                <w:sz w:val="19"/>
                <w:szCs w:val="19"/>
                <w:shd w:val="clear" w:color="auto" w:fill="FFFFFF"/>
                <w:lang w:val="en-US"/>
              </w:rPr>
            </w:pPr>
            <w:r w:rsidRPr="00D77EB4">
              <w:rPr>
                <w:sz w:val="19"/>
                <w:szCs w:val="19"/>
                <w:shd w:val="clear" w:color="auto" w:fill="FFFFFF"/>
                <w:lang w:val="en-US"/>
              </w:rPr>
              <w:t>Virtual</w:t>
            </w:r>
          </w:p>
          <w:p w14:paraId="52C884AC" w14:textId="77777777" w:rsidR="00624A8E" w:rsidRPr="00D77EB4" w:rsidRDefault="00624A8E" w:rsidP="00890014">
            <w:pPr>
              <w:rPr>
                <w:rFonts w:ascii="Segoe UI Emoji" w:hAnsi="Segoe UI Emoji" w:cs="Segoe UI Emoji"/>
                <w:sz w:val="19"/>
                <w:szCs w:val="19"/>
                <w:shd w:val="clear" w:color="auto" w:fill="FFFFFF"/>
                <w:lang w:val="en-US"/>
              </w:rPr>
            </w:pPr>
            <w:r>
              <w:rPr>
                <w:sz w:val="19"/>
                <w:szCs w:val="19"/>
                <w:shd w:val="clear" w:color="auto" w:fill="FFFFFF"/>
                <w:lang w:val="en-US"/>
              </w:rPr>
              <w:t>Social Tie</w:t>
            </w:r>
          </w:p>
        </w:tc>
        <w:tc>
          <w:tcPr>
            <w:tcW w:w="933" w:type="pct"/>
            <w:tcBorders>
              <w:top w:val="single" w:sz="4" w:space="0" w:color="auto"/>
              <w:left w:val="nil"/>
              <w:bottom w:val="nil"/>
              <w:right w:val="nil"/>
            </w:tcBorders>
          </w:tcPr>
          <w:p w14:paraId="7196ACBF"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9,766</w:t>
            </w:r>
          </w:p>
          <w:p w14:paraId="3C6E1BAA"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6,956</w:t>
            </w:r>
          </w:p>
        </w:tc>
        <w:tc>
          <w:tcPr>
            <w:tcW w:w="934" w:type="pct"/>
            <w:tcBorders>
              <w:top w:val="single" w:sz="4" w:space="0" w:color="auto"/>
              <w:left w:val="nil"/>
              <w:bottom w:val="nil"/>
              <w:right w:val="nil"/>
            </w:tcBorders>
          </w:tcPr>
          <w:p w14:paraId="67282165"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31.8%</w:t>
            </w:r>
          </w:p>
          <w:p w14:paraId="09961B54"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22.7%</w:t>
            </w:r>
          </w:p>
        </w:tc>
        <w:tc>
          <w:tcPr>
            <w:tcW w:w="934" w:type="pct"/>
            <w:tcBorders>
              <w:top w:val="single" w:sz="4" w:space="0" w:color="auto"/>
              <w:left w:val="nil"/>
              <w:bottom w:val="nil"/>
              <w:right w:val="nil"/>
            </w:tcBorders>
          </w:tcPr>
          <w:p w14:paraId="5EA30DC0"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9,766</w:t>
            </w:r>
          </w:p>
          <w:p w14:paraId="30536D58" w14:textId="77777777" w:rsidR="00624A8E" w:rsidRPr="00D77EB4" w:rsidRDefault="00624A8E" w:rsidP="00890014">
            <w:pPr>
              <w:jc w:val="center"/>
              <w:rPr>
                <w:sz w:val="19"/>
                <w:szCs w:val="19"/>
                <w:shd w:val="clear" w:color="auto" w:fill="FFFFFF"/>
                <w:lang w:val="en-US"/>
              </w:rPr>
            </w:pPr>
            <w:r>
              <w:rPr>
                <w:sz w:val="19"/>
                <w:szCs w:val="19"/>
                <w:shd w:val="clear" w:color="auto" w:fill="FFFFFF"/>
                <w:lang w:val="en-US"/>
              </w:rPr>
              <w:t>4</w:t>
            </w:r>
            <w:r w:rsidRPr="00D77EB4">
              <w:rPr>
                <w:sz w:val="19"/>
                <w:szCs w:val="19"/>
                <w:shd w:val="clear" w:color="auto" w:fill="FFFFFF"/>
                <w:lang w:val="en-US"/>
              </w:rPr>
              <w:t>,</w:t>
            </w:r>
            <w:r>
              <w:rPr>
                <w:sz w:val="19"/>
                <w:szCs w:val="19"/>
                <w:shd w:val="clear" w:color="auto" w:fill="FFFFFF"/>
                <w:lang w:val="en-US"/>
              </w:rPr>
              <w:t>037</w:t>
            </w:r>
          </w:p>
        </w:tc>
        <w:tc>
          <w:tcPr>
            <w:tcW w:w="934" w:type="pct"/>
            <w:tcBorders>
              <w:top w:val="single" w:sz="4" w:space="0" w:color="auto"/>
              <w:left w:val="nil"/>
              <w:bottom w:val="nil"/>
            </w:tcBorders>
          </w:tcPr>
          <w:p w14:paraId="0B96A6B5"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50%</w:t>
            </w:r>
          </w:p>
          <w:p w14:paraId="2D862A26"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20.</w:t>
            </w:r>
            <w:r>
              <w:rPr>
                <w:sz w:val="19"/>
                <w:szCs w:val="19"/>
                <w:shd w:val="clear" w:color="auto" w:fill="FFFFFF"/>
                <w:lang w:val="en-US"/>
              </w:rPr>
              <w:t>7</w:t>
            </w:r>
            <w:r w:rsidRPr="00D77EB4">
              <w:rPr>
                <w:sz w:val="19"/>
                <w:szCs w:val="19"/>
                <w:shd w:val="clear" w:color="auto" w:fill="FFFFFF"/>
                <w:lang w:val="en-US"/>
              </w:rPr>
              <w:t>%</w:t>
            </w:r>
          </w:p>
        </w:tc>
      </w:tr>
      <w:tr w:rsidR="00624A8E" w:rsidRPr="00D77EB4" w14:paraId="6EFB7E18" w14:textId="77777777" w:rsidTr="00890014">
        <w:trPr>
          <w:jc w:val="center"/>
        </w:trPr>
        <w:tc>
          <w:tcPr>
            <w:tcW w:w="1266" w:type="pct"/>
            <w:tcBorders>
              <w:right w:val="nil"/>
            </w:tcBorders>
          </w:tcPr>
          <w:p w14:paraId="4F6D6C30" w14:textId="77777777" w:rsidR="00624A8E" w:rsidRPr="00D77EB4" w:rsidRDefault="00624A8E" w:rsidP="00890014">
            <w:pPr>
              <w:rPr>
                <w:sz w:val="19"/>
                <w:szCs w:val="19"/>
                <w:shd w:val="clear" w:color="auto" w:fill="FFFFFF"/>
                <w:lang w:val="en-US"/>
              </w:rPr>
            </w:pPr>
            <w:r w:rsidRPr="00D77EB4">
              <w:rPr>
                <w:sz w:val="19"/>
                <w:szCs w:val="19"/>
                <w:shd w:val="clear" w:color="auto" w:fill="FFFFFF"/>
                <w:lang w:val="en-US"/>
              </w:rPr>
              <w:t xml:space="preserve">If </w:t>
            </w:r>
            <w:proofErr w:type="gramStart"/>
            <w:r w:rsidRPr="00D77EB4">
              <w:rPr>
                <w:sz w:val="19"/>
                <w:szCs w:val="19"/>
                <w:shd w:val="clear" w:color="auto" w:fill="FFFFFF"/>
                <w:lang w:val="en-US"/>
              </w:rPr>
              <w:t>Verified</w:t>
            </w:r>
            <w:proofErr w:type="gramEnd"/>
          </w:p>
        </w:tc>
        <w:tc>
          <w:tcPr>
            <w:tcW w:w="933" w:type="pct"/>
            <w:tcBorders>
              <w:top w:val="nil"/>
              <w:left w:val="nil"/>
              <w:bottom w:val="nil"/>
              <w:right w:val="nil"/>
            </w:tcBorders>
          </w:tcPr>
          <w:p w14:paraId="33DC41E2"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12,932</w:t>
            </w:r>
          </w:p>
        </w:tc>
        <w:tc>
          <w:tcPr>
            <w:tcW w:w="934" w:type="pct"/>
            <w:tcBorders>
              <w:top w:val="nil"/>
              <w:left w:val="nil"/>
              <w:bottom w:val="nil"/>
              <w:right w:val="nil"/>
            </w:tcBorders>
          </w:tcPr>
          <w:p w14:paraId="23D849C7"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42.1%</w:t>
            </w:r>
          </w:p>
        </w:tc>
        <w:tc>
          <w:tcPr>
            <w:tcW w:w="934" w:type="pct"/>
            <w:tcBorders>
              <w:top w:val="nil"/>
              <w:left w:val="nil"/>
              <w:bottom w:val="nil"/>
              <w:right w:val="nil"/>
            </w:tcBorders>
          </w:tcPr>
          <w:p w14:paraId="3B93267E"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9,6</w:t>
            </w:r>
            <w:r>
              <w:rPr>
                <w:sz w:val="19"/>
                <w:szCs w:val="19"/>
                <w:shd w:val="clear" w:color="auto" w:fill="FFFFFF"/>
                <w:lang w:val="en-US"/>
              </w:rPr>
              <w:t>52</w:t>
            </w:r>
          </w:p>
        </w:tc>
        <w:tc>
          <w:tcPr>
            <w:tcW w:w="934" w:type="pct"/>
            <w:tcBorders>
              <w:top w:val="nil"/>
              <w:left w:val="nil"/>
              <w:bottom w:val="nil"/>
            </w:tcBorders>
          </w:tcPr>
          <w:p w14:paraId="17388964"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49.</w:t>
            </w:r>
            <w:r>
              <w:rPr>
                <w:sz w:val="19"/>
                <w:szCs w:val="19"/>
                <w:shd w:val="clear" w:color="auto" w:fill="FFFFFF"/>
                <w:lang w:val="en-US"/>
              </w:rPr>
              <w:t>4</w:t>
            </w:r>
            <w:r w:rsidRPr="00D77EB4">
              <w:rPr>
                <w:sz w:val="19"/>
                <w:szCs w:val="19"/>
                <w:shd w:val="clear" w:color="auto" w:fill="FFFFFF"/>
                <w:lang w:val="en-US"/>
              </w:rPr>
              <w:t>%</w:t>
            </w:r>
          </w:p>
        </w:tc>
      </w:tr>
      <w:tr w:rsidR="00624A8E" w:rsidRPr="00D77EB4" w14:paraId="465EC376" w14:textId="77777777" w:rsidTr="00890014">
        <w:trPr>
          <w:jc w:val="center"/>
        </w:trPr>
        <w:tc>
          <w:tcPr>
            <w:tcW w:w="1266" w:type="pct"/>
            <w:tcBorders>
              <w:right w:val="nil"/>
            </w:tcBorders>
          </w:tcPr>
          <w:p w14:paraId="41214479" w14:textId="77777777" w:rsidR="00624A8E" w:rsidRPr="00D77EB4" w:rsidRDefault="00624A8E" w:rsidP="00890014">
            <w:pPr>
              <w:rPr>
                <w:sz w:val="19"/>
                <w:szCs w:val="19"/>
                <w:shd w:val="clear" w:color="auto" w:fill="FFFFFF"/>
                <w:lang w:val="en-US"/>
              </w:rPr>
            </w:pPr>
            <w:r w:rsidRPr="00D77EB4">
              <w:rPr>
                <w:sz w:val="19"/>
                <w:szCs w:val="19"/>
                <w:shd w:val="clear" w:color="auto" w:fill="FFFFFF"/>
                <w:lang w:val="en-US"/>
              </w:rPr>
              <w:t>Image (vs. video)</w:t>
            </w:r>
          </w:p>
        </w:tc>
        <w:tc>
          <w:tcPr>
            <w:tcW w:w="933" w:type="pct"/>
            <w:tcBorders>
              <w:top w:val="nil"/>
              <w:left w:val="nil"/>
              <w:bottom w:val="nil"/>
              <w:right w:val="nil"/>
            </w:tcBorders>
          </w:tcPr>
          <w:p w14:paraId="344CA30F"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27,653</w:t>
            </w:r>
          </w:p>
        </w:tc>
        <w:tc>
          <w:tcPr>
            <w:tcW w:w="934" w:type="pct"/>
            <w:tcBorders>
              <w:top w:val="nil"/>
              <w:left w:val="nil"/>
              <w:bottom w:val="nil"/>
              <w:right w:val="nil"/>
            </w:tcBorders>
          </w:tcPr>
          <w:p w14:paraId="7B184CC3"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90.1%</w:t>
            </w:r>
          </w:p>
        </w:tc>
        <w:tc>
          <w:tcPr>
            <w:tcW w:w="934" w:type="pct"/>
            <w:tcBorders>
              <w:top w:val="nil"/>
              <w:left w:val="nil"/>
              <w:bottom w:val="nil"/>
              <w:right w:val="nil"/>
            </w:tcBorders>
          </w:tcPr>
          <w:p w14:paraId="6E45DEA1"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17,7</w:t>
            </w:r>
            <w:r>
              <w:rPr>
                <w:sz w:val="19"/>
                <w:szCs w:val="19"/>
                <w:shd w:val="clear" w:color="auto" w:fill="FFFFFF"/>
                <w:lang w:val="en-US"/>
              </w:rPr>
              <w:t>00</w:t>
            </w:r>
          </w:p>
        </w:tc>
        <w:tc>
          <w:tcPr>
            <w:tcW w:w="934" w:type="pct"/>
            <w:tcBorders>
              <w:top w:val="nil"/>
              <w:left w:val="nil"/>
              <w:bottom w:val="nil"/>
            </w:tcBorders>
          </w:tcPr>
          <w:p w14:paraId="097AC831"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90.</w:t>
            </w:r>
            <w:r>
              <w:rPr>
                <w:sz w:val="19"/>
                <w:szCs w:val="19"/>
                <w:shd w:val="clear" w:color="auto" w:fill="FFFFFF"/>
                <w:lang w:val="en-US"/>
              </w:rPr>
              <w:t>6</w:t>
            </w:r>
            <w:r w:rsidRPr="00D77EB4">
              <w:rPr>
                <w:sz w:val="19"/>
                <w:szCs w:val="19"/>
                <w:shd w:val="clear" w:color="auto" w:fill="FFFFFF"/>
                <w:lang w:val="en-US"/>
              </w:rPr>
              <w:t>%</w:t>
            </w:r>
          </w:p>
        </w:tc>
      </w:tr>
      <w:tr w:rsidR="00624A8E" w:rsidRPr="00D77EB4" w14:paraId="0E215B8C" w14:textId="77777777" w:rsidTr="00890014">
        <w:trPr>
          <w:jc w:val="center"/>
        </w:trPr>
        <w:tc>
          <w:tcPr>
            <w:tcW w:w="1266" w:type="pct"/>
            <w:tcBorders>
              <w:right w:val="nil"/>
            </w:tcBorders>
          </w:tcPr>
          <w:p w14:paraId="3C7D6088" w14:textId="77777777" w:rsidR="00624A8E" w:rsidRPr="00D77EB4" w:rsidRDefault="00624A8E" w:rsidP="00890014">
            <w:pPr>
              <w:rPr>
                <w:sz w:val="19"/>
                <w:szCs w:val="19"/>
                <w:shd w:val="clear" w:color="auto" w:fill="FFFFFF"/>
                <w:lang w:val="en-US"/>
              </w:rPr>
            </w:pPr>
            <w:r w:rsidRPr="00D77EB4">
              <w:rPr>
                <w:sz w:val="19"/>
                <w:szCs w:val="19"/>
                <w:shd w:val="clear" w:color="auto" w:fill="FFFFFF"/>
                <w:lang w:val="en-US"/>
              </w:rPr>
              <w:t>If Promotional</w:t>
            </w:r>
          </w:p>
        </w:tc>
        <w:tc>
          <w:tcPr>
            <w:tcW w:w="933" w:type="pct"/>
            <w:tcBorders>
              <w:top w:val="nil"/>
              <w:left w:val="nil"/>
              <w:bottom w:val="single" w:sz="4" w:space="0" w:color="auto"/>
              <w:right w:val="nil"/>
            </w:tcBorders>
          </w:tcPr>
          <w:p w14:paraId="30ED1301"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12,249</w:t>
            </w:r>
          </w:p>
        </w:tc>
        <w:tc>
          <w:tcPr>
            <w:tcW w:w="934" w:type="pct"/>
            <w:tcBorders>
              <w:top w:val="nil"/>
              <w:left w:val="nil"/>
              <w:bottom w:val="single" w:sz="4" w:space="0" w:color="auto"/>
              <w:right w:val="nil"/>
            </w:tcBorders>
          </w:tcPr>
          <w:p w14:paraId="11FEDFCA"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39.9%</w:t>
            </w:r>
          </w:p>
        </w:tc>
        <w:tc>
          <w:tcPr>
            <w:tcW w:w="934" w:type="pct"/>
            <w:tcBorders>
              <w:top w:val="nil"/>
              <w:left w:val="nil"/>
              <w:bottom w:val="single" w:sz="4" w:space="0" w:color="auto"/>
              <w:right w:val="nil"/>
            </w:tcBorders>
          </w:tcPr>
          <w:p w14:paraId="79DBF45D"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5,</w:t>
            </w:r>
            <w:r>
              <w:rPr>
                <w:sz w:val="19"/>
                <w:szCs w:val="19"/>
                <w:shd w:val="clear" w:color="auto" w:fill="FFFFFF"/>
                <w:lang w:val="en-US"/>
              </w:rPr>
              <w:t>137</w:t>
            </w:r>
          </w:p>
        </w:tc>
        <w:tc>
          <w:tcPr>
            <w:tcW w:w="934" w:type="pct"/>
            <w:tcBorders>
              <w:top w:val="nil"/>
              <w:left w:val="nil"/>
              <w:bottom w:val="single" w:sz="4" w:space="0" w:color="auto"/>
            </w:tcBorders>
          </w:tcPr>
          <w:p w14:paraId="063A8588"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2</w:t>
            </w:r>
            <w:r>
              <w:rPr>
                <w:sz w:val="19"/>
                <w:szCs w:val="19"/>
                <w:shd w:val="clear" w:color="auto" w:fill="FFFFFF"/>
                <w:lang w:val="en-US"/>
              </w:rPr>
              <w:t>6</w:t>
            </w:r>
            <w:r w:rsidRPr="00D77EB4">
              <w:rPr>
                <w:sz w:val="19"/>
                <w:szCs w:val="19"/>
                <w:shd w:val="clear" w:color="auto" w:fill="FFFFFF"/>
                <w:lang w:val="en-US"/>
              </w:rPr>
              <w:t>.</w:t>
            </w:r>
            <w:r>
              <w:rPr>
                <w:sz w:val="19"/>
                <w:szCs w:val="19"/>
                <w:shd w:val="clear" w:color="auto" w:fill="FFFFFF"/>
                <w:lang w:val="en-US"/>
              </w:rPr>
              <w:t>3</w:t>
            </w:r>
            <w:r w:rsidRPr="00D77EB4">
              <w:rPr>
                <w:sz w:val="19"/>
                <w:szCs w:val="19"/>
                <w:shd w:val="clear" w:color="auto" w:fill="FFFFFF"/>
                <w:lang w:val="en-US"/>
              </w:rPr>
              <w:t>%</w:t>
            </w:r>
          </w:p>
        </w:tc>
      </w:tr>
    </w:tbl>
    <w:p w14:paraId="30C1B29F" w14:textId="77777777" w:rsidR="00624A8E" w:rsidRDefault="00624A8E" w:rsidP="00624A8E">
      <w:pPr>
        <w:rPr>
          <w:rFonts w:ascii="Segoe UI Emoji" w:hAnsi="Segoe UI Emoji" w:cs="Segoe UI Emoji"/>
          <w:shd w:val="clear" w:color="auto" w:fill="FFFFFF"/>
          <w:lang w:val="en-US"/>
        </w:rPr>
      </w:pPr>
    </w:p>
    <w:tbl>
      <w:tblPr>
        <w:tblStyle w:val="TableGrid"/>
        <w:tblW w:w="5100" w:type="pct"/>
        <w:jc w:val="center"/>
        <w:tblLook w:val="04A0" w:firstRow="1" w:lastRow="0" w:firstColumn="1" w:lastColumn="0" w:noHBand="0" w:noVBand="1"/>
      </w:tblPr>
      <w:tblGrid>
        <w:gridCol w:w="1762"/>
        <w:gridCol w:w="945"/>
        <w:gridCol w:w="976"/>
        <w:gridCol w:w="804"/>
        <w:gridCol w:w="977"/>
        <w:gridCol w:w="977"/>
        <w:gridCol w:w="977"/>
        <w:gridCol w:w="806"/>
        <w:gridCol w:w="976"/>
      </w:tblGrid>
      <w:tr w:rsidR="00624A8E" w:rsidRPr="00D77EB4" w14:paraId="7E8F8D07" w14:textId="77777777" w:rsidTr="00492DC4">
        <w:trPr>
          <w:jc w:val="center"/>
        </w:trPr>
        <w:tc>
          <w:tcPr>
            <w:tcW w:w="5000" w:type="pct"/>
            <w:gridSpan w:val="9"/>
            <w:tcBorders>
              <w:left w:val="nil"/>
              <w:bottom w:val="nil"/>
              <w:right w:val="nil"/>
            </w:tcBorders>
          </w:tcPr>
          <w:p w14:paraId="11EE5069" w14:textId="77777777" w:rsidR="00624A8E" w:rsidRPr="00D77EB4" w:rsidRDefault="00624A8E" w:rsidP="00890014">
            <w:pPr>
              <w:rPr>
                <w:rFonts w:ascii="Segoe UI Emoji" w:hAnsi="Segoe UI Emoji" w:cs="Segoe UI Emoji"/>
                <w:sz w:val="19"/>
                <w:szCs w:val="19"/>
                <w:shd w:val="clear" w:color="auto" w:fill="FFFFFF"/>
                <w:lang w:val="en-US"/>
              </w:rPr>
            </w:pPr>
            <w:r w:rsidRPr="00D77EB4">
              <w:rPr>
                <w:b/>
                <w:bCs/>
                <w:sz w:val="19"/>
                <w:szCs w:val="19"/>
                <w:shd w:val="clear" w:color="auto" w:fill="FFFFFF"/>
                <w:lang w:val="en-US"/>
              </w:rPr>
              <w:t>B. Continuous Variables</w:t>
            </w:r>
          </w:p>
        </w:tc>
      </w:tr>
      <w:tr w:rsidR="00624A8E" w:rsidRPr="00D77EB4" w14:paraId="6BF17972" w14:textId="77777777" w:rsidTr="00492DC4">
        <w:trPr>
          <w:jc w:val="center"/>
        </w:trPr>
        <w:tc>
          <w:tcPr>
            <w:tcW w:w="958" w:type="pct"/>
            <w:tcBorders>
              <w:top w:val="nil"/>
              <w:left w:val="nil"/>
              <w:bottom w:val="nil"/>
              <w:right w:val="nil"/>
            </w:tcBorders>
          </w:tcPr>
          <w:p w14:paraId="64225148" w14:textId="77777777" w:rsidR="00624A8E" w:rsidRPr="00D77EB4" w:rsidRDefault="00624A8E" w:rsidP="00890014">
            <w:pPr>
              <w:rPr>
                <w:rFonts w:ascii="Segoe UI Emoji" w:hAnsi="Segoe UI Emoji" w:cs="Segoe UI Emoji"/>
                <w:sz w:val="19"/>
                <w:szCs w:val="19"/>
                <w:shd w:val="clear" w:color="auto" w:fill="FFFFFF"/>
                <w:lang w:val="en-US"/>
              </w:rPr>
            </w:pPr>
          </w:p>
        </w:tc>
        <w:tc>
          <w:tcPr>
            <w:tcW w:w="2012" w:type="pct"/>
            <w:gridSpan w:val="4"/>
            <w:tcBorders>
              <w:top w:val="nil"/>
              <w:left w:val="nil"/>
              <w:bottom w:val="nil"/>
              <w:right w:val="nil"/>
            </w:tcBorders>
          </w:tcPr>
          <w:p w14:paraId="13952E38" w14:textId="77777777" w:rsidR="00624A8E" w:rsidRPr="00D77EB4" w:rsidRDefault="00624A8E" w:rsidP="00890014">
            <w:pPr>
              <w:jc w:val="center"/>
              <w:rPr>
                <w:rFonts w:ascii="Segoe UI Emoji" w:hAnsi="Segoe UI Emoji" w:cs="Segoe UI Emoji"/>
                <w:sz w:val="19"/>
                <w:szCs w:val="19"/>
                <w:u w:val="single"/>
                <w:shd w:val="clear" w:color="auto" w:fill="FFFFFF"/>
                <w:lang w:val="en-US"/>
              </w:rPr>
            </w:pPr>
            <w:r w:rsidRPr="00D77EB4">
              <w:rPr>
                <w:b/>
                <w:bCs/>
                <w:sz w:val="19"/>
                <w:szCs w:val="19"/>
                <w:u w:val="single"/>
                <w:shd w:val="clear" w:color="auto" w:fill="FFFFFF"/>
                <w:lang w:val="en-US"/>
              </w:rPr>
              <w:t>Before Matching</w:t>
            </w:r>
          </w:p>
        </w:tc>
        <w:tc>
          <w:tcPr>
            <w:tcW w:w="2030" w:type="pct"/>
            <w:gridSpan w:val="4"/>
            <w:tcBorders>
              <w:top w:val="nil"/>
              <w:left w:val="nil"/>
              <w:bottom w:val="nil"/>
              <w:right w:val="nil"/>
            </w:tcBorders>
          </w:tcPr>
          <w:p w14:paraId="5D1AE5DF" w14:textId="77777777" w:rsidR="00624A8E" w:rsidRPr="00D77EB4" w:rsidRDefault="00624A8E" w:rsidP="00890014">
            <w:pPr>
              <w:jc w:val="center"/>
              <w:rPr>
                <w:rFonts w:ascii="Segoe UI Emoji" w:hAnsi="Segoe UI Emoji" w:cs="Segoe UI Emoji"/>
                <w:sz w:val="19"/>
                <w:szCs w:val="19"/>
                <w:u w:val="single"/>
                <w:shd w:val="clear" w:color="auto" w:fill="FFFFFF"/>
                <w:lang w:val="en-US"/>
              </w:rPr>
            </w:pPr>
            <w:r w:rsidRPr="00D77EB4">
              <w:rPr>
                <w:b/>
                <w:bCs/>
                <w:sz w:val="19"/>
                <w:szCs w:val="19"/>
                <w:u w:val="single"/>
                <w:shd w:val="clear" w:color="auto" w:fill="FFFFFF"/>
                <w:lang w:val="en-US"/>
              </w:rPr>
              <w:t>After Matching</w:t>
            </w:r>
          </w:p>
        </w:tc>
      </w:tr>
      <w:tr w:rsidR="00624A8E" w:rsidRPr="00D77EB4" w14:paraId="7E9B3F8B" w14:textId="77777777" w:rsidTr="00492DC4">
        <w:trPr>
          <w:jc w:val="center"/>
        </w:trPr>
        <w:tc>
          <w:tcPr>
            <w:tcW w:w="958" w:type="pct"/>
            <w:tcBorders>
              <w:top w:val="nil"/>
              <w:left w:val="nil"/>
              <w:bottom w:val="single" w:sz="4" w:space="0" w:color="auto"/>
              <w:right w:val="nil"/>
            </w:tcBorders>
          </w:tcPr>
          <w:p w14:paraId="29CCF7A9" w14:textId="77777777" w:rsidR="00624A8E" w:rsidRPr="00D77EB4" w:rsidRDefault="00624A8E" w:rsidP="00890014">
            <w:pPr>
              <w:rPr>
                <w:rFonts w:ascii="Segoe UI Emoji" w:hAnsi="Segoe UI Emoji" w:cs="Segoe UI Emoji"/>
                <w:sz w:val="19"/>
                <w:szCs w:val="19"/>
                <w:shd w:val="clear" w:color="auto" w:fill="FFFFFF"/>
                <w:lang w:val="en-US"/>
              </w:rPr>
            </w:pPr>
          </w:p>
        </w:tc>
        <w:tc>
          <w:tcPr>
            <w:tcW w:w="514" w:type="pct"/>
            <w:tcBorders>
              <w:top w:val="nil"/>
              <w:left w:val="nil"/>
              <w:bottom w:val="single" w:sz="4" w:space="0" w:color="auto"/>
              <w:right w:val="nil"/>
            </w:tcBorders>
          </w:tcPr>
          <w:p w14:paraId="3745E1CA" w14:textId="77777777" w:rsidR="00624A8E" w:rsidRPr="00D77EB4" w:rsidRDefault="00624A8E" w:rsidP="00890014">
            <w:pPr>
              <w:jc w:val="center"/>
              <w:rPr>
                <w:b/>
                <w:bCs/>
                <w:sz w:val="19"/>
                <w:szCs w:val="19"/>
                <w:shd w:val="clear" w:color="auto" w:fill="FFFFFF"/>
                <w:lang w:val="en-US"/>
              </w:rPr>
            </w:pPr>
            <w:r w:rsidRPr="00D77EB4">
              <w:rPr>
                <w:b/>
                <w:bCs/>
                <w:sz w:val="19"/>
                <w:szCs w:val="19"/>
                <w:shd w:val="clear" w:color="auto" w:fill="FFFFFF"/>
                <w:lang w:val="en-US"/>
              </w:rPr>
              <w:t>Mean</w:t>
            </w:r>
          </w:p>
        </w:tc>
        <w:tc>
          <w:tcPr>
            <w:tcW w:w="530" w:type="pct"/>
            <w:tcBorders>
              <w:top w:val="nil"/>
              <w:left w:val="nil"/>
              <w:bottom w:val="single" w:sz="4" w:space="0" w:color="auto"/>
              <w:right w:val="nil"/>
            </w:tcBorders>
          </w:tcPr>
          <w:p w14:paraId="0EF3E298" w14:textId="77777777" w:rsidR="00624A8E" w:rsidRPr="00D77EB4" w:rsidRDefault="00624A8E" w:rsidP="00890014">
            <w:pPr>
              <w:jc w:val="center"/>
              <w:rPr>
                <w:b/>
                <w:bCs/>
                <w:sz w:val="19"/>
                <w:szCs w:val="19"/>
                <w:shd w:val="clear" w:color="auto" w:fill="FFFFFF"/>
                <w:lang w:val="en-US"/>
              </w:rPr>
            </w:pPr>
            <w:r w:rsidRPr="00D77EB4">
              <w:rPr>
                <w:b/>
                <w:bCs/>
                <w:sz w:val="19"/>
                <w:szCs w:val="19"/>
                <w:shd w:val="clear" w:color="auto" w:fill="FFFFFF"/>
                <w:lang w:val="en-US"/>
              </w:rPr>
              <w:t>SD</w:t>
            </w:r>
          </w:p>
        </w:tc>
        <w:tc>
          <w:tcPr>
            <w:tcW w:w="437" w:type="pct"/>
            <w:tcBorders>
              <w:top w:val="nil"/>
              <w:left w:val="nil"/>
              <w:bottom w:val="single" w:sz="4" w:space="0" w:color="auto"/>
              <w:right w:val="nil"/>
            </w:tcBorders>
          </w:tcPr>
          <w:p w14:paraId="3D489D63" w14:textId="77777777" w:rsidR="00624A8E" w:rsidRPr="00D77EB4" w:rsidRDefault="00624A8E" w:rsidP="00890014">
            <w:pPr>
              <w:jc w:val="center"/>
              <w:rPr>
                <w:b/>
                <w:bCs/>
                <w:sz w:val="19"/>
                <w:szCs w:val="19"/>
                <w:shd w:val="clear" w:color="auto" w:fill="FFFFFF"/>
                <w:lang w:val="en-US"/>
              </w:rPr>
            </w:pPr>
            <w:r w:rsidRPr="00D77EB4">
              <w:rPr>
                <w:b/>
                <w:bCs/>
                <w:sz w:val="19"/>
                <w:szCs w:val="19"/>
                <w:shd w:val="clear" w:color="auto" w:fill="FFFFFF"/>
                <w:lang w:val="en-US"/>
              </w:rPr>
              <w:t>Min</w:t>
            </w:r>
          </w:p>
        </w:tc>
        <w:tc>
          <w:tcPr>
            <w:tcW w:w="531" w:type="pct"/>
            <w:tcBorders>
              <w:top w:val="nil"/>
              <w:left w:val="nil"/>
              <w:bottom w:val="single" w:sz="4" w:space="0" w:color="auto"/>
              <w:right w:val="nil"/>
            </w:tcBorders>
          </w:tcPr>
          <w:p w14:paraId="25CAB356" w14:textId="77777777" w:rsidR="00624A8E" w:rsidRPr="00D77EB4" w:rsidRDefault="00624A8E" w:rsidP="00890014">
            <w:pPr>
              <w:jc w:val="center"/>
              <w:rPr>
                <w:b/>
                <w:bCs/>
                <w:sz w:val="19"/>
                <w:szCs w:val="19"/>
                <w:shd w:val="clear" w:color="auto" w:fill="FFFFFF"/>
                <w:lang w:val="en-US"/>
              </w:rPr>
            </w:pPr>
            <w:r w:rsidRPr="00D77EB4">
              <w:rPr>
                <w:b/>
                <w:bCs/>
                <w:sz w:val="19"/>
                <w:szCs w:val="19"/>
                <w:shd w:val="clear" w:color="auto" w:fill="FFFFFF"/>
                <w:lang w:val="en-US"/>
              </w:rPr>
              <w:t>Max</w:t>
            </w:r>
          </w:p>
        </w:tc>
        <w:tc>
          <w:tcPr>
            <w:tcW w:w="531" w:type="pct"/>
            <w:tcBorders>
              <w:top w:val="nil"/>
              <w:left w:val="nil"/>
              <w:bottom w:val="single" w:sz="4" w:space="0" w:color="auto"/>
              <w:right w:val="nil"/>
            </w:tcBorders>
          </w:tcPr>
          <w:p w14:paraId="6C4EB1F2" w14:textId="77777777" w:rsidR="00624A8E" w:rsidRPr="00D77EB4" w:rsidRDefault="00624A8E" w:rsidP="00890014">
            <w:pPr>
              <w:jc w:val="center"/>
              <w:rPr>
                <w:b/>
                <w:bCs/>
                <w:sz w:val="19"/>
                <w:szCs w:val="19"/>
                <w:shd w:val="clear" w:color="auto" w:fill="FFFFFF"/>
                <w:lang w:val="en-US"/>
              </w:rPr>
            </w:pPr>
            <w:r w:rsidRPr="00D77EB4">
              <w:rPr>
                <w:b/>
                <w:bCs/>
                <w:sz w:val="19"/>
                <w:szCs w:val="19"/>
                <w:shd w:val="clear" w:color="auto" w:fill="FFFFFF"/>
                <w:lang w:val="en-US"/>
              </w:rPr>
              <w:t>Mean</w:t>
            </w:r>
          </w:p>
        </w:tc>
        <w:tc>
          <w:tcPr>
            <w:tcW w:w="531" w:type="pct"/>
            <w:tcBorders>
              <w:top w:val="nil"/>
              <w:left w:val="nil"/>
              <w:bottom w:val="single" w:sz="4" w:space="0" w:color="auto"/>
              <w:right w:val="nil"/>
            </w:tcBorders>
          </w:tcPr>
          <w:p w14:paraId="220D8A9A" w14:textId="77777777" w:rsidR="00624A8E" w:rsidRPr="00D77EB4" w:rsidRDefault="00624A8E" w:rsidP="00890014">
            <w:pPr>
              <w:jc w:val="center"/>
              <w:rPr>
                <w:b/>
                <w:bCs/>
                <w:sz w:val="19"/>
                <w:szCs w:val="19"/>
                <w:shd w:val="clear" w:color="auto" w:fill="FFFFFF"/>
                <w:lang w:val="en-US"/>
              </w:rPr>
            </w:pPr>
            <w:r w:rsidRPr="00D77EB4">
              <w:rPr>
                <w:b/>
                <w:bCs/>
                <w:sz w:val="19"/>
                <w:szCs w:val="19"/>
                <w:shd w:val="clear" w:color="auto" w:fill="FFFFFF"/>
                <w:lang w:val="en-US"/>
              </w:rPr>
              <w:t>SD</w:t>
            </w:r>
          </w:p>
        </w:tc>
        <w:tc>
          <w:tcPr>
            <w:tcW w:w="438" w:type="pct"/>
            <w:tcBorders>
              <w:top w:val="nil"/>
              <w:left w:val="nil"/>
              <w:bottom w:val="single" w:sz="4" w:space="0" w:color="auto"/>
              <w:right w:val="nil"/>
            </w:tcBorders>
          </w:tcPr>
          <w:p w14:paraId="7C8AE8D1" w14:textId="77777777" w:rsidR="00624A8E" w:rsidRPr="00D77EB4" w:rsidRDefault="00624A8E" w:rsidP="00890014">
            <w:pPr>
              <w:jc w:val="center"/>
              <w:rPr>
                <w:b/>
                <w:bCs/>
                <w:sz w:val="19"/>
                <w:szCs w:val="19"/>
                <w:shd w:val="clear" w:color="auto" w:fill="FFFFFF"/>
                <w:lang w:val="en-US"/>
              </w:rPr>
            </w:pPr>
            <w:r w:rsidRPr="00D77EB4">
              <w:rPr>
                <w:b/>
                <w:bCs/>
                <w:sz w:val="19"/>
                <w:szCs w:val="19"/>
                <w:shd w:val="clear" w:color="auto" w:fill="FFFFFF"/>
                <w:lang w:val="en-US"/>
              </w:rPr>
              <w:t>Min</w:t>
            </w:r>
          </w:p>
        </w:tc>
        <w:tc>
          <w:tcPr>
            <w:tcW w:w="531" w:type="pct"/>
            <w:tcBorders>
              <w:top w:val="nil"/>
              <w:left w:val="nil"/>
              <w:bottom w:val="single" w:sz="4" w:space="0" w:color="auto"/>
              <w:right w:val="nil"/>
            </w:tcBorders>
          </w:tcPr>
          <w:p w14:paraId="7812A6F0" w14:textId="77777777" w:rsidR="00624A8E" w:rsidRPr="00D77EB4" w:rsidRDefault="00624A8E" w:rsidP="00890014">
            <w:pPr>
              <w:jc w:val="center"/>
              <w:rPr>
                <w:b/>
                <w:bCs/>
                <w:sz w:val="19"/>
                <w:szCs w:val="19"/>
                <w:shd w:val="clear" w:color="auto" w:fill="FFFFFF"/>
                <w:lang w:val="en-US"/>
              </w:rPr>
            </w:pPr>
            <w:r w:rsidRPr="00D77EB4">
              <w:rPr>
                <w:b/>
                <w:bCs/>
                <w:sz w:val="19"/>
                <w:szCs w:val="19"/>
                <w:shd w:val="clear" w:color="auto" w:fill="FFFFFF"/>
                <w:lang w:val="en-US"/>
              </w:rPr>
              <w:t>Max</w:t>
            </w:r>
          </w:p>
        </w:tc>
      </w:tr>
      <w:tr w:rsidR="00624A8E" w:rsidRPr="00D77EB4" w14:paraId="2B702BC7" w14:textId="77777777" w:rsidTr="00492DC4">
        <w:trPr>
          <w:jc w:val="center"/>
        </w:trPr>
        <w:tc>
          <w:tcPr>
            <w:tcW w:w="958" w:type="pct"/>
            <w:tcBorders>
              <w:top w:val="single" w:sz="4" w:space="0" w:color="auto"/>
              <w:left w:val="nil"/>
              <w:bottom w:val="nil"/>
              <w:right w:val="nil"/>
            </w:tcBorders>
          </w:tcPr>
          <w:p w14:paraId="24E1A92A" w14:textId="77777777" w:rsidR="00624A8E" w:rsidRPr="00D77EB4" w:rsidRDefault="00624A8E" w:rsidP="00890014">
            <w:pPr>
              <w:rPr>
                <w:sz w:val="19"/>
                <w:szCs w:val="19"/>
                <w:shd w:val="clear" w:color="auto" w:fill="FFFFFF"/>
                <w:lang w:val="en-US"/>
              </w:rPr>
            </w:pPr>
            <w:r w:rsidRPr="00D77EB4">
              <w:rPr>
                <w:sz w:val="19"/>
                <w:szCs w:val="19"/>
                <w:shd w:val="clear" w:color="auto" w:fill="FFFFFF"/>
                <w:lang w:val="en-US"/>
              </w:rPr>
              <w:t>Engagement</w:t>
            </w:r>
          </w:p>
        </w:tc>
        <w:tc>
          <w:tcPr>
            <w:tcW w:w="514" w:type="pct"/>
            <w:tcBorders>
              <w:top w:val="single" w:sz="4" w:space="0" w:color="auto"/>
              <w:left w:val="nil"/>
              <w:bottom w:val="nil"/>
              <w:right w:val="nil"/>
            </w:tcBorders>
          </w:tcPr>
          <w:p w14:paraId="002378DE"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8,330</w:t>
            </w:r>
          </w:p>
        </w:tc>
        <w:tc>
          <w:tcPr>
            <w:tcW w:w="530" w:type="pct"/>
            <w:tcBorders>
              <w:top w:val="single" w:sz="4" w:space="0" w:color="auto"/>
              <w:left w:val="nil"/>
              <w:bottom w:val="nil"/>
              <w:right w:val="nil"/>
            </w:tcBorders>
          </w:tcPr>
          <w:p w14:paraId="6BE0907F"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28,053</w:t>
            </w:r>
          </w:p>
        </w:tc>
        <w:tc>
          <w:tcPr>
            <w:tcW w:w="437" w:type="pct"/>
            <w:tcBorders>
              <w:top w:val="single" w:sz="4" w:space="0" w:color="auto"/>
              <w:left w:val="nil"/>
              <w:bottom w:val="nil"/>
              <w:right w:val="nil"/>
            </w:tcBorders>
          </w:tcPr>
          <w:p w14:paraId="21144CA7"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4</w:t>
            </w:r>
          </w:p>
        </w:tc>
        <w:tc>
          <w:tcPr>
            <w:tcW w:w="531" w:type="pct"/>
            <w:tcBorders>
              <w:top w:val="single" w:sz="4" w:space="0" w:color="auto"/>
              <w:left w:val="nil"/>
              <w:bottom w:val="nil"/>
              <w:right w:val="nil"/>
            </w:tcBorders>
          </w:tcPr>
          <w:p w14:paraId="22CD75C4"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2,252,664</w:t>
            </w:r>
          </w:p>
        </w:tc>
        <w:tc>
          <w:tcPr>
            <w:tcW w:w="531" w:type="pct"/>
            <w:tcBorders>
              <w:top w:val="single" w:sz="4" w:space="0" w:color="auto"/>
              <w:left w:val="nil"/>
              <w:bottom w:val="nil"/>
              <w:right w:val="nil"/>
            </w:tcBorders>
          </w:tcPr>
          <w:p w14:paraId="3F2BA48A"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10,</w:t>
            </w:r>
            <w:r>
              <w:rPr>
                <w:sz w:val="19"/>
                <w:szCs w:val="19"/>
                <w:shd w:val="clear" w:color="auto" w:fill="FFFFFF"/>
                <w:lang w:val="en-US"/>
              </w:rPr>
              <w:t>699</w:t>
            </w:r>
          </w:p>
        </w:tc>
        <w:tc>
          <w:tcPr>
            <w:tcW w:w="531" w:type="pct"/>
            <w:tcBorders>
              <w:top w:val="single" w:sz="4" w:space="0" w:color="auto"/>
              <w:left w:val="nil"/>
              <w:bottom w:val="nil"/>
              <w:right w:val="nil"/>
            </w:tcBorders>
          </w:tcPr>
          <w:p w14:paraId="08540ECA"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34,5</w:t>
            </w:r>
            <w:r>
              <w:rPr>
                <w:sz w:val="19"/>
                <w:szCs w:val="19"/>
                <w:shd w:val="clear" w:color="auto" w:fill="FFFFFF"/>
                <w:lang w:val="en-US"/>
              </w:rPr>
              <w:t>30</w:t>
            </w:r>
          </w:p>
        </w:tc>
        <w:tc>
          <w:tcPr>
            <w:tcW w:w="438" w:type="pct"/>
            <w:tcBorders>
              <w:top w:val="single" w:sz="4" w:space="0" w:color="auto"/>
              <w:left w:val="nil"/>
              <w:bottom w:val="nil"/>
              <w:right w:val="nil"/>
            </w:tcBorders>
          </w:tcPr>
          <w:p w14:paraId="1BC807E5"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4</w:t>
            </w:r>
          </w:p>
        </w:tc>
        <w:tc>
          <w:tcPr>
            <w:tcW w:w="531" w:type="pct"/>
            <w:tcBorders>
              <w:top w:val="single" w:sz="4" w:space="0" w:color="auto"/>
              <w:left w:val="nil"/>
              <w:bottom w:val="nil"/>
              <w:right w:val="nil"/>
            </w:tcBorders>
          </w:tcPr>
          <w:p w14:paraId="63E38B9F"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2,252,664</w:t>
            </w:r>
          </w:p>
        </w:tc>
      </w:tr>
      <w:tr w:rsidR="00624A8E" w:rsidRPr="00D77EB4" w14:paraId="0A36F0F0" w14:textId="77777777" w:rsidTr="00492DC4">
        <w:trPr>
          <w:jc w:val="center"/>
        </w:trPr>
        <w:tc>
          <w:tcPr>
            <w:tcW w:w="958" w:type="pct"/>
            <w:tcBorders>
              <w:top w:val="nil"/>
              <w:left w:val="nil"/>
              <w:bottom w:val="nil"/>
              <w:right w:val="nil"/>
            </w:tcBorders>
          </w:tcPr>
          <w:p w14:paraId="094C430B" w14:textId="77777777" w:rsidR="00624A8E" w:rsidRPr="00D77EB4" w:rsidRDefault="00624A8E" w:rsidP="00890014">
            <w:pPr>
              <w:rPr>
                <w:sz w:val="19"/>
                <w:szCs w:val="19"/>
                <w:shd w:val="clear" w:color="auto" w:fill="FFFFFF"/>
                <w:lang w:val="en-US"/>
              </w:rPr>
            </w:pPr>
            <w:r w:rsidRPr="00D77EB4">
              <w:rPr>
                <w:sz w:val="19"/>
                <w:szCs w:val="19"/>
                <w:shd w:val="clear" w:color="auto" w:fill="FFFFFF"/>
                <w:lang w:val="en-US"/>
              </w:rPr>
              <w:t># of Posts</w:t>
            </w:r>
          </w:p>
        </w:tc>
        <w:tc>
          <w:tcPr>
            <w:tcW w:w="514" w:type="pct"/>
            <w:tcBorders>
              <w:top w:val="nil"/>
              <w:left w:val="nil"/>
              <w:bottom w:val="nil"/>
              <w:right w:val="nil"/>
            </w:tcBorders>
          </w:tcPr>
          <w:p w14:paraId="4DB4B6FD"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415.61</w:t>
            </w:r>
          </w:p>
        </w:tc>
        <w:tc>
          <w:tcPr>
            <w:tcW w:w="530" w:type="pct"/>
            <w:tcBorders>
              <w:top w:val="nil"/>
              <w:left w:val="nil"/>
              <w:bottom w:val="nil"/>
              <w:right w:val="nil"/>
            </w:tcBorders>
          </w:tcPr>
          <w:p w14:paraId="28DCF861"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775.37</w:t>
            </w:r>
          </w:p>
        </w:tc>
        <w:tc>
          <w:tcPr>
            <w:tcW w:w="437" w:type="pct"/>
            <w:tcBorders>
              <w:top w:val="nil"/>
              <w:left w:val="nil"/>
              <w:bottom w:val="nil"/>
              <w:right w:val="nil"/>
            </w:tcBorders>
          </w:tcPr>
          <w:p w14:paraId="40316D5E"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1</w:t>
            </w:r>
          </w:p>
        </w:tc>
        <w:tc>
          <w:tcPr>
            <w:tcW w:w="531" w:type="pct"/>
            <w:tcBorders>
              <w:top w:val="nil"/>
              <w:left w:val="nil"/>
              <w:bottom w:val="nil"/>
              <w:right w:val="nil"/>
            </w:tcBorders>
          </w:tcPr>
          <w:p w14:paraId="433D779B"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2,636</w:t>
            </w:r>
          </w:p>
        </w:tc>
        <w:tc>
          <w:tcPr>
            <w:tcW w:w="531" w:type="pct"/>
            <w:tcBorders>
              <w:top w:val="nil"/>
              <w:left w:val="nil"/>
              <w:bottom w:val="nil"/>
              <w:right w:val="nil"/>
            </w:tcBorders>
          </w:tcPr>
          <w:p w14:paraId="28224196"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633.</w:t>
            </w:r>
            <w:r>
              <w:rPr>
                <w:sz w:val="19"/>
                <w:szCs w:val="19"/>
                <w:shd w:val="clear" w:color="auto" w:fill="FFFFFF"/>
                <w:lang w:val="en-US"/>
              </w:rPr>
              <w:t>30</w:t>
            </w:r>
          </w:p>
        </w:tc>
        <w:tc>
          <w:tcPr>
            <w:tcW w:w="531" w:type="pct"/>
            <w:tcBorders>
              <w:top w:val="nil"/>
              <w:left w:val="nil"/>
              <w:bottom w:val="nil"/>
              <w:right w:val="nil"/>
            </w:tcBorders>
          </w:tcPr>
          <w:p w14:paraId="453AEDE2"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902.0</w:t>
            </w:r>
            <w:r>
              <w:rPr>
                <w:sz w:val="19"/>
                <w:szCs w:val="19"/>
                <w:shd w:val="clear" w:color="auto" w:fill="FFFFFF"/>
                <w:lang w:val="en-US"/>
              </w:rPr>
              <w:t>4</w:t>
            </w:r>
          </w:p>
        </w:tc>
        <w:tc>
          <w:tcPr>
            <w:tcW w:w="438" w:type="pct"/>
            <w:tcBorders>
              <w:top w:val="nil"/>
              <w:left w:val="nil"/>
              <w:bottom w:val="nil"/>
              <w:right w:val="nil"/>
            </w:tcBorders>
          </w:tcPr>
          <w:p w14:paraId="00C4E181"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1</w:t>
            </w:r>
          </w:p>
        </w:tc>
        <w:tc>
          <w:tcPr>
            <w:tcW w:w="531" w:type="pct"/>
            <w:tcBorders>
              <w:top w:val="nil"/>
              <w:left w:val="nil"/>
              <w:bottom w:val="nil"/>
              <w:right w:val="nil"/>
            </w:tcBorders>
          </w:tcPr>
          <w:p w14:paraId="1C0BC2A5"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2,636</w:t>
            </w:r>
          </w:p>
        </w:tc>
      </w:tr>
      <w:tr w:rsidR="00624A8E" w:rsidRPr="00D77EB4" w14:paraId="29B2C05F" w14:textId="77777777" w:rsidTr="00492DC4">
        <w:trPr>
          <w:jc w:val="center"/>
        </w:trPr>
        <w:tc>
          <w:tcPr>
            <w:tcW w:w="958" w:type="pct"/>
            <w:tcBorders>
              <w:top w:val="nil"/>
              <w:left w:val="nil"/>
              <w:bottom w:val="nil"/>
              <w:right w:val="nil"/>
            </w:tcBorders>
          </w:tcPr>
          <w:p w14:paraId="78C5E09E" w14:textId="77777777" w:rsidR="00624A8E" w:rsidRPr="00D77EB4" w:rsidRDefault="00624A8E" w:rsidP="00890014">
            <w:pPr>
              <w:rPr>
                <w:sz w:val="19"/>
                <w:szCs w:val="19"/>
                <w:shd w:val="clear" w:color="auto" w:fill="FFFFFF"/>
                <w:lang w:val="en-US"/>
              </w:rPr>
            </w:pPr>
            <w:r w:rsidRPr="00D77EB4">
              <w:rPr>
                <w:sz w:val="19"/>
                <w:szCs w:val="19"/>
                <w:shd w:val="clear" w:color="auto" w:fill="FFFFFF"/>
                <w:lang w:val="en-US"/>
              </w:rPr>
              <w:t>Follower Count</w:t>
            </w:r>
          </w:p>
        </w:tc>
        <w:tc>
          <w:tcPr>
            <w:tcW w:w="514" w:type="pct"/>
            <w:tcBorders>
              <w:top w:val="nil"/>
              <w:left w:val="nil"/>
              <w:bottom w:val="nil"/>
              <w:right w:val="nil"/>
            </w:tcBorders>
          </w:tcPr>
          <w:p w14:paraId="5A470326"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817,625</w:t>
            </w:r>
          </w:p>
        </w:tc>
        <w:tc>
          <w:tcPr>
            <w:tcW w:w="530" w:type="pct"/>
            <w:tcBorders>
              <w:top w:val="nil"/>
              <w:left w:val="nil"/>
              <w:bottom w:val="nil"/>
              <w:right w:val="nil"/>
            </w:tcBorders>
          </w:tcPr>
          <w:p w14:paraId="7150A0B1"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1,694,060</w:t>
            </w:r>
          </w:p>
        </w:tc>
        <w:tc>
          <w:tcPr>
            <w:tcW w:w="437" w:type="pct"/>
            <w:tcBorders>
              <w:top w:val="nil"/>
              <w:left w:val="nil"/>
              <w:bottom w:val="nil"/>
              <w:right w:val="nil"/>
            </w:tcBorders>
          </w:tcPr>
          <w:p w14:paraId="3D31A8FA"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2,050</w:t>
            </w:r>
          </w:p>
        </w:tc>
        <w:tc>
          <w:tcPr>
            <w:tcW w:w="531" w:type="pct"/>
            <w:tcBorders>
              <w:top w:val="nil"/>
              <w:left w:val="nil"/>
              <w:bottom w:val="nil"/>
              <w:right w:val="nil"/>
            </w:tcBorders>
          </w:tcPr>
          <w:p w14:paraId="352C5045"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6,001,148</w:t>
            </w:r>
          </w:p>
        </w:tc>
        <w:tc>
          <w:tcPr>
            <w:tcW w:w="531" w:type="pct"/>
            <w:tcBorders>
              <w:top w:val="nil"/>
              <w:left w:val="nil"/>
              <w:bottom w:val="nil"/>
              <w:right w:val="nil"/>
            </w:tcBorders>
          </w:tcPr>
          <w:p w14:paraId="00102B8E"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1,15</w:t>
            </w:r>
            <w:r>
              <w:rPr>
                <w:sz w:val="19"/>
                <w:szCs w:val="19"/>
                <w:shd w:val="clear" w:color="auto" w:fill="FFFFFF"/>
                <w:lang w:val="en-US"/>
              </w:rPr>
              <w:t>1</w:t>
            </w:r>
            <w:r w:rsidRPr="00D77EB4">
              <w:rPr>
                <w:sz w:val="19"/>
                <w:szCs w:val="19"/>
                <w:shd w:val="clear" w:color="auto" w:fill="FFFFFF"/>
                <w:lang w:val="en-US"/>
              </w:rPr>
              <w:t>,</w:t>
            </w:r>
            <w:r>
              <w:rPr>
                <w:sz w:val="19"/>
                <w:szCs w:val="19"/>
                <w:shd w:val="clear" w:color="auto" w:fill="FFFFFF"/>
                <w:lang w:val="en-US"/>
              </w:rPr>
              <w:t>036</w:t>
            </w:r>
          </w:p>
        </w:tc>
        <w:tc>
          <w:tcPr>
            <w:tcW w:w="531" w:type="pct"/>
            <w:tcBorders>
              <w:top w:val="nil"/>
              <w:left w:val="nil"/>
              <w:bottom w:val="nil"/>
              <w:right w:val="nil"/>
            </w:tcBorders>
          </w:tcPr>
          <w:p w14:paraId="07639AD1"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2,04</w:t>
            </w:r>
            <w:r>
              <w:rPr>
                <w:sz w:val="19"/>
                <w:szCs w:val="19"/>
                <w:shd w:val="clear" w:color="auto" w:fill="FFFFFF"/>
                <w:lang w:val="en-US"/>
              </w:rPr>
              <w:t>2</w:t>
            </w:r>
            <w:r w:rsidRPr="00D77EB4">
              <w:rPr>
                <w:sz w:val="19"/>
                <w:szCs w:val="19"/>
                <w:shd w:val="clear" w:color="auto" w:fill="FFFFFF"/>
                <w:lang w:val="en-US"/>
              </w:rPr>
              <w:t>,</w:t>
            </w:r>
            <w:r>
              <w:rPr>
                <w:sz w:val="19"/>
                <w:szCs w:val="19"/>
                <w:shd w:val="clear" w:color="auto" w:fill="FFFFFF"/>
                <w:lang w:val="en-US"/>
              </w:rPr>
              <w:t>237</w:t>
            </w:r>
          </w:p>
        </w:tc>
        <w:tc>
          <w:tcPr>
            <w:tcW w:w="438" w:type="pct"/>
            <w:tcBorders>
              <w:top w:val="nil"/>
              <w:left w:val="nil"/>
              <w:bottom w:val="nil"/>
              <w:right w:val="nil"/>
            </w:tcBorders>
          </w:tcPr>
          <w:p w14:paraId="1336E832"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2,050</w:t>
            </w:r>
          </w:p>
        </w:tc>
        <w:tc>
          <w:tcPr>
            <w:tcW w:w="531" w:type="pct"/>
            <w:tcBorders>
              <w:top w:val="nil"/>
              <w:left w:val="nil"/>
              <w:bottom w:val="nil"/>
              <w:right w:val="nil"/>
            </w:tcBorders>
          </w:tcPr>
          <w:p w14:paraId="3C768400"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6,001,148</w:t>
            </w:r>
          </w:p>
        </w:tc>
      </w:tr>
      <w:tr w:rsidR="00624A8E" w:rsidRPr="00D77EB4" w14:paraId="5667954B" w14:textId="77777777" w:rsidTr="00492DC4">
        <w:trPr>
          <w:jc w:val="center"/>
        </w:trPr>
        <w:tc>
          <w:tcPr>
            <w:tcW w:w="958" w:type="pct"/>
            <w:tcBorders>
              <w:top w:val="nil"/>
              <w:left w:val="nil"/>
              <w:bottom w:val="nil"/>
              <w:right w:val="nil"/>
            </w:tcBorders>
          </w:tcPr>
          <w:p w14:paraId="498AD201" w14:textId="77777777" w:rsidR="00624A8E" w:rsidRPr="00D77EB4" w:rsidRDefault="00624A8E" w:rsidP="00890014">
            <w:pPr>
              <w:rPr>
                <w:sz w:val="19"/>
                <w:szCs w:val="19"/>
                <w:shd w:val="clear" w:color="auto" w:fill="FFFFFF"/>
                <w:lang w:val="en-US"/>
              </w:rPr>
            </w:pPr>
            <w:r w:rsidRPr="00D77EB4">
              <w:rPr>
                <w:sz w:val="19"/>
                <w:szCs w:val="19"/>
                <w:shd w:val="clear" w:color="auto" w:fill="FFFFFF"/>
                <w:lang w:val="en-US"/>
              </w:rPr>
              <w:t>Color Dominance</w:t>
            </w:r>
          </w:p>
        </w:tc>
        <w:tc>
          <w:tcPr>
            <w:tcW w:w="514" w:type="pct"/>
            <w:tcBorders>
              <w:top w:val="nil"/>
              <w:left w:val="nil"/>
              <w:bottom w:val="nil"/>
              <w:right w:val="nil"/>
            </w:tcBorders>
          </w:tcPr>
          <w:p w14:paraId="6DA753DE"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.70</w:t>
            </w:r>
          </w:p>
        </w:tc>
        <w:tc>
          <w:tcPr>
            <w:tcW w:w="530" w:type="pct"/>
            <w:tcBorders>
              <w:top w:val="nil"/>
              <w:left w:val="nil"/>
              <w:bottom w:val="nil"/>
              <w:right w:val="nil"/>
            </w:tcBorders>
          </w:tcPr>
          <w:p w14:paraId="47494DE1"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.24</w:t>
            </w:r>
          </w:p>
        </w:tc>
        <w:tc>
          <w:tcPr>
            <w:tcW w:w="437" w:type="pct"/>
            <w:tcBorders>
              <w:top w:val="nil"/>
              <w:left w:val="nil"/>
              <w:bottom w:val="nil"/>
              <w:right w:val="nil"/>
            </w:tcBorders>
          </w:tcPr>
          <w:p w14:paraId="623D8FAC"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0</w:t>
            </w:r>
          </w:p>
        </w:tc>
        <w:tc>
          <w:tcPr>
            <w:tcW w:w="531" w:type="pct"/>
            <w:tcBorders>
              <w:top w:val="nil"/>
              <w:left w:val="nil"/>
              <w:bottom w:val="nil"/>
              <w:right w:val="nil"/>
            </w:tcBorders>
          </w:tcPr>
          <w:p w14:paraId="6EBD98A4"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1</w:t>
            </w:r>
          </w:p>
        </w:tc>
        <w:tc>
          <w:tcPr>
            <w:tcW w:w="531" w:type="pct"/>
            <w:tcBorders>
              <w:top w:val="nil"/>
              <w:left w:val="nil"/>
              <w:bottom w:val="nil"/>
              <w:right w:val="nil"/>
            </w:tcBorders>
          </w:tcPr>
          <w:p w14:paraId="7A95BFA4"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.67</w:t>
            </w:r>
          </w:p>
        </w:tc>
        <w:tc>
          <w:tcPr>
            <w:tcW w:w="531" w:type="pct"/>
            <w:tcBorders>
              <w:top w:val="nil"/>
              <w:left w:val="nil"/>
              <w:bottom w:val="nil"/>
              <w:right w:val="nil"/>
            </w:tcBorders>
          </w:tcPr>
          <w:p w14:paraId="5DE5DE5A"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.26</w:t>
            </w:r>
          </w:p>
        </w:tc>
        <w:tc>
          <w:tcPr>
            <w:tcW w:w="438" w:type="pct"/>
            <w:tcBorders>
              <w:top w:val="nil"/>
              <w:left w:val="nil"/>
              <w:bottom w:val="nil"/>
              <w:right w:val="nil"/>
            </w:tcBorders>
          </w:tcPr>
          <w:p w14:paraId="56901290"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0</w:t>
            </w:r>
          </w:p>
        </w:tc>
        <w:tc>
          <w:tcPr>
            <w:tcW w:w="531" w:type="pct"/>
            <w:tcBorders>
              <w:top w:val="nil"/>
              <w:left w:val="nil"/>
              <w:bottom w:val="nil"/>
              <w:right w:val="nil"/>
            </w:tcBorders>
          </w:tcPr>
          <w:p w14:paraId="7024FF6B"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1</w:t>
            </w:r>
          </w:p>
        </w:tc>
      </w:tr>
      <w:tr w:rsidR="00624A8E" w:rsidRPr="00D77EB4" w14:paraId="793E5697" w14:textId="77777777" w:rsidTr="00492DC4">
        <w:trPr>
          <w:jc w:val="center"/>
        </w:trPr>
        <w:tc>
          <w:tcPr>
            <w:tcW w:w="958" w:type="pct"/>
            <w:tcBorders>
              <w:top w:val="nil"/>
              <w:left w:val="nil"/>
              <w:bottom w:val="nil"/>
              <w:right w:val="nil"/>
            </w:tcBorders>
          </w:tcPr>
          <w:p w14:paraId="5ED74DF6" w14:textId="77777777" w:rsidR="00624A8E" w:rsidRDefault="00624A8E" w:rsidP="00890014">
            <w:pPr>
              <w:rPr>
                <w:sz w:val="19"/>
                <w:szCs w:val="19"/>
                <w:shd w:val="clear" w:color="auto" w:fill="FFFFFF"/>
                <w:lang w:val="en-US"/>
              </w:rPr>
            </w:pPr>
            <w:r w:rsidRPr="00D77EB4">
              <w:rPr>
                <w:sz w:val="19"/>
                <w:szCs w:val="19"/>
                <w:shd w:val="clear" w:color="auto" w:fill="FFFFFF"/>
                <w:lang w:val="en-US"/>
              </w:rPr>
              <w:t>Color Saturation</w:t>
            </w:r>
          </w:p>
          <w:p w14:paraId="04D6CFE8" w14:textId="73E393FB" w:rsidR="00624A8E" w:rsidRDefault="00624A8E" w:rsidP="00890014">
            <w:pPr>
              <w:rPr>
                <w:sz w:val="19"/>
                <w:szCs w:val="19"/>
                <w:shd w:val="clear" w:color="auto" w:fill="FFFFFF"/>
                <w:lang w:val="en-US"/>
              </w:rPr>
            </w:pPr>
            <w:r>
              <w:rPr>
                <w:sz w:val="19"/>
                <w:szCs w:val="19"/>
                <w:shd w:val="clear" w:color="auto" w:fill="FFFFFF"/>
                <w:lang w:val="en-US"/>
              </w:rPr>
              <w:t>Visual Complexit</w:t>
            </w:r>
            <w:r w:rsidR="009A7A28">
              <w:rPr>
                <w:sz w:val="19"/>
                <w:szCs w:val="19"/>
                <w:shd w:val="clear" w:color="auto" w:fill="FFFFFF"/>
                <w:lang w:val="en-US"/>
              </w:rPr>
              <w:t>y</w:t>
            </w:r>
          </w:p>
          <w:p w14:paraId="01635A0F" w14:textId="0E3A67BF" w:rsidR="00624A8E" w:rsidRPr="00D77EB4" w:rsidRDefault="00492DC4" w:rsidP="00890014">
            <w:pPr>
              <w:rPr>
                <w:sz w:val="19"/>
                <w:szCs w:val="19"/>
                <w:shd w:val="clear" w:color="auto" w:fill="FFFFFF"/>
                <w:lang w:val="en-US"/>
              </w:rPr>
            </w:pPr>
            <w:r>
              <w:rPr>
                <w:sz w:val="19"/>
                <w:szCs w:val="19"/>
                <w:shd w:val="clear" w:color="auto" w:fill="FFFFFF"/>
                <w:lang w:val="en-US"/>
              </w:rPr>
              <w:t>Image Emotionality</w:t>
            </w:r>
          </w:p>
        </w:tc>
        <w:tc>
          <w:tcPr>
            <w:tcW w:w="514" w:type="pct"/>
            <w:tcBorders>
              <w:top w:val="nil"/>
              <w:left w:val="nil"/>
              <w:bottom w:val="nil"/>
              <w:right w:val="nil"/>
            </w:tcBorders>
          </w:tcPr>
          <w:p w14:paraId="5B828F7E" w14:textId="77777777" w:rsidR="00624A8E" w:rsidRDefault="00624A8E" w:rsidP="00890014">
            <w:pPr>
              <w:jc w:val="center"/>
              <w:rPr>
                <w:sz w:val="19"/>
                <w:szCs w:val="19"/>
                <w:shd w:val="clear" w:color="auto" w:fill="FFFFFF"/>
                <w:lang w:val="en-US"/>
              </w:rPr>
            </w:pPr>
            <w:r w:rsidRPr="00D77EB4">
              <w:rPr>
                <w:sz w:val="19"/>
                <w:szCs w:val="19"/>
                <w:shd w:val="clear" w:color="auto" w:fill="FFFFFF"/>
                <w:lang w:val="en-US"/>
              </w:rPr>
              <w:t>.24</w:t>
            </w:r>
          </w:p>
          <w:p w14:paraId="3AC7CEC2" w14:textId="77777777" w:rsidR="00624A8E" w:rsidRDefault="00624A8E" w:rsidP="00890014">
            <w:pPr>
              <w:jc w:val="center"/>
              <w:rPr>
                <w:sz w:val="19"/>
                <w:szCs w:val="19"/>
                <w:shd w:val="clear" w:color="auto" w:fill="FFFFFF"/>
                <w:lang w:val="en-US"/>
              </w:rPr>
            </w:pPr>
            <w:r>
              <w:rPr>
                <w:sz w:val="19"/>
                <w:szCs w:val="19"/>
                <w:shd w:val="clear" w:color="auto" w:fill="FFFFFF"/>
                <w:lang w:val="en-US"/>
              </w:rPr>
              <w:t>.27</w:t>
            </w:r>
          </w:p>
          <w:p w14:paraId="62DFE032" w14:textId="00CDCCEB" w:rsidR="00624A8E" w:rsidRPr="00D77EB4" w:rsidRDefault="00492DC4" w:rsidP="00492DC4">
            <w:pPr>
              <w:jc w:val="center"/>
              <w:rPr>
                <w:sz w:val="19"/>
                <w:szCs w:val="19"/>
                <w:shd w:val="clear" w:color="auto" w:fill="FFFFFF"/>
                <w:lang w:val="en-US"/>
              </w:rPr>
            </w:pPr>
            <w:r>
              <w:rPr>
                <w:sz w:val="19"/>
                <w:szCs w:val="19"/>
                <w:shd w:val="clear" w:color="auto" w:fill="FFFFFF"/>
                <w:lang w:val="en-US"/>
              </w:rPr>
              <w:t>3</w:t>
            </w:r>
            <w:r w:rsidR="00624A8E">
              <w:rPr>
                <w:sz w:val="19"/>
                <w:szCs w:val="19"/>
                <w:shd w:val="clear" w:color="auto" w:fill="FFFFFF"/>
                <w:lang w:val="en-US"/>
              </w:rPr>
              <w:t>.</w:t>
            </w:r>
            <w:r>
              <w:rPr>
                <w:sz w:val="19"/>
                <w:szCs w:val="19"/>
                <w:shd w:val="clear" w:color="auto" w:fill="FFFFFF"/>
                <w:lang w:val="en-US"/>
              </w:rPr>
              <w:t>16</w:t>
            </w:r>
          </w:p>
        </w:tc>
        <w:tc>
          <w:tcPr>
            <w:tcW w:w="530" w:type="pct"/>
            <w:tcBorders>
              <w:top w:val="nil"/>
              <w:left w:val="nil"/>
              <w:bottom w:val="nil"/>
              <w:right w:val="nil"/>
            </w:tcBorders>
          </w:tcPr>
          <w:p w14:paraId="41A8BEAC" w14:textId="77777777" w:rsidR="00624A8E" w:rsidRDefault="00624A8E" w:rsidP="00890014">
            <w:pPr>
              <w:jc w:val="center"/>
              <w:rPr>
                <w:sz w:val="19"/>
                <w:szCs w:val="19"/>
                <w:shd w:val="clear" w:color="auto" w:fill="FFFFFF"/>
                <w:lang w:val="en-US"/>
              </w:rPr>
            </w:pPr>
            <w:r w:rsidRPr="00D77EB4">
              <w:rPr>
                <w:sz w:val="19"/>
                <w:szCs w:val="19"/>
                <w:shd w:val="clear" w:color="auto" w:fill="FFFFFF"/>
                <w:lang w:val="en-US"/>
              </w:rPr>
              <w:t>.23</w:t>
            </w:r>
          </w:p>
          <w:p w14:paraId="01A7A487" w14:textId="77777777" w:rsidR="00624A8E" w:rsidRDefault="00624A8E" w:rsidP="00890014">
            <w:pPr>
              <w:jc w:val="center"/>
              <w:rPr>
                <w:sz w:val="19"/>
                <w:szCs w:val="19"/>
                <w:shd w:val="clear" w:color="auto" w:fill="FFFFFF"/>
                <w:lang w:val="en-US"/>
              </w:rPr>
            </w:pPr>
            <w:r>
              <w:rPr>
                <w:sz w:val="19"/>
                <w:szCs w:val="19"/>
                <w:shd w:val="clear" w:color="auto" w:fill="FFFFFF"/>
                <w:lang w:val="en-US"/>
              </w:rPr>
              <w:t>17.58</w:t>
            </w:r>
          </w:p>
          <w:p w14:paraId="0CA388CB" w14:textId="49500E82" w:rsidR="00624A8E" w:rsidRPr="00D77EB4" w:rsidRDefault="00492DC4" w:rsidP="00492DC4">
            <w:pPr>
              <w:jc w:val="center"/>
              <w:rPr>
                <w:sz w:val="19"/>
                <w:szCs w:val="19"/>
                <w:shd w:val="clear" w:color="auto" w:fill="FFFFFF"/>
                <w:lang w:val="en-US"/>
              </w:rPr>
            </w:pPr>
            <w:r>
              <w:rPr>
                <w:sz w:val="19"/>
                <w:szCs w:val="19"/>
                <w:shd w:val="clear" w:color="auto" w:fill="FFFFFF"/>
                <w:lang w:val="en-US"/>
              </w:rPr>
              <w:t>2</w:t>
            </w:r>
            <w:r w:rsidR="00624A8E">
              <w:rPr>
                <w:sz w:val="19"/>
                <w:szCs w:val="19"/>
                <w:shd w:val="clear" w:color="auto" w:fill="FFFFFF"/>
                <w:lang w:val="en-US"/>
              </w:rPr>
              <w:t>.</w:t>
            </w:r>
            <w:r>
              <w:rPr>
                <w:sz w:val="19"/>
                <w:szCs w:val="19"/>
                <w:shd w:val="clear" w:color="auto" w:fill="FFFFFF"/>
                <w:lang w:val="en-US"/>
              </w:rPr>
              <w:t>81</w:t>
            </w:r>
          </w:p>
        </w:tc>
        <w:tc>
          <w:tcPr>
            <w:tcW w:w="437" w:type="pct"/>
            <w:tcBorders>
              <w:top w:val="nil"/>
              <w:left w:val="nil"/>
              <w:bottom w:val="nil"/>
              <w:right w:val="nil"/>
            </w:tcBorders>
          </w:tcPr>
          <w:p w14:paraId="78C38C3D" w14:textId="77777777" w:rsidR="00624A8E" w:rsidRDefault="00624A8E" w:rsidP="00890014">
            <w:pPr>
              <w:jc w:val="center"/>
              <w:rPr>
                <w:sz w:val="19"/>
                <w:szCs w:val="19"/>
                <w:shd w:val="clear" w:color="auto" w:fill="FFFFFF"/>
                <w:lang w:val="en-US"/>
              </w:rPr>
            </w:pPr>
            <w:r w:rsidRPr="00D77EB4">
              <w:rPr>
                <w:sz w:val="19"/>
                <w:szCs w:val="19"/>
                <w:shd w:val="clear" w:color="auto" w:fill="FFFFFF"/>
                <w:lang w:val="en-US"/>
              </w:rPr>
              <w:t>0</w:t>
            </w:r>
          </w:p>
          <w:p w14:paraId="00E7FEB8" w14:textId="77777777" w:rsidR="00624A8E" w:rsidRDefault="00624A8E" w:rsidP="00890014">
            <w:pPr>
              <w:jc w:val="center"/>
              <w:rPr>
                <w:sz w:val="19"/>
                <w:szCs w:val="19"/>
                <w:shd w:val="clear" w:color="auto" w:fill="FFFFFF"/>
                <w:lang w:val="en-US"/>
              </w:rPr>
            </w:pPr>
            <w:r>
              <w:rPr>
                <w:sz w:val="19"/>
                <w:szCs w:val="19"/>
                <w:shd w:val="clear" w:color="auto" w:fill="FFFFFF"/>
                <w:lang w:val="en-US"/>
              </w:rPr>
              <w:t>1</w:t>
            </w:r>
          </w:p>
          <w:p w14:paraId="1B339FED" w14:textId="468C5243" w:rsidR="00624A8E" w:rsidRPr="00D77EB4" w:rsidRDefault="00624A8E" w:rsidP="00492DC4">
            <w:pPr>
              <w:jc w:val="center"/>
              <w:rPr>
                <w:sz w:val="19"/>
                <w:szCs w:val="19"/>
                <w:shd w:val="clear" w:color="auto" w:fill="FFFFFF"/>
                <w:lang w:val="en-US"/>
              </w:rPr>
            </w:pPr>
            <w:r>
              <w:rPr>
                <w:sz w:val="19"/>
                <w:szCs w:val="19"/>
                <w:shd w:val="clear" w:color="auto" w:fill="FFFFFF"/>
                <w:lang w:val="en-US"/>
              </w:rPr>
              <w:t>0</w:t>
            </w:r>
          </w:p>
        </w:tc>
        <w:tc>
          <w:tcPr>
            <w:tcW w:w="531" w:type="pct"/>
            <w:tcBorders>
              <w:top w:val="nil"/>
              <w:left w:val="nil"/>
              <w:bottom w:val="nil"/>
              <w:right w:val="nil"/>
            </w:tcBorders>
          </w:tcPr>
          <w:p w14:paraId="268AF7CE" w14:textId="77777777" w:rsidR="00624A8E" w:rsidRDefault="00624A8E" w:rsidP="00890014">
            <w:pPr>
              <w:jc w:val="center"/>
              <w:rPr>
                <w:sz w:val="19"/>
                <w:szCs w:val="19"/>
                <w:shd w:val="clear" w:color="auto" w:fill="FFFFFF"/>
                <w:lang w:val="en-US"/>
              </w:rPr>
            </w:pPr>
            <w:r w:rsidRPr="00D77EB4">
              <w:rPr>
                <w:sz w:val="19"/>
                <w:szCs w:val="19"/>
                <w:shd w:val="clear" w:color="auto" w:fill="FFFFFF"/>
                <w:lang w:val="en-US"/>
              </w:rPr>
              <w:t>1</w:t>
            </w:r>
          </w:p>
          <w:p w14:paraId="3C514FDC" w14:textId="77777777" w:rsidR="00624A8E" w:rsidRDefault="00624A8E" w:rsidP="00890014">
            <w:pPr>
              <w:jc w:val="center"/>
              <w:rPr>
                <w:sz w:val="19"/>
                <w:szCs w:val="19"/>
                <w:shd w:val="clear" w:color="auto" w:fill="FFFFFF"/>
                <w:lang w:val="en-US"/>
              </w:rPr>
            </w:pPr>
            <w:r>
              <w:rPr>
                <w:sz w:val="19"/>
                <w:szCs w:val="19"/>
                <w:shd w:val="clear" w:color="auto" w:fill="FFFFFF"/>
                <w:lang w:val="en-US"/>
              </w:rPr>
              <w:t>135</w:t>
            </w:r>
          </w:p>
          <w:p w14:paraId="482C378E" w14:textId="702F93B0" w:rsidR="00624A8E" w:rsidRPr="00D77EB4" w:rsidRDefault="00492DC4" w:rsidP="00492DC4">
            <w:pPr>
              <w:jc w:val="center"/>
              <w:rPr>
                <w:sz w:val="19"/>
                <w:szCs w:val="19"/>
                <w:shd w:val="clear" w:color="auto" w:fill="FFFFFF"/>
                <w:lang w:val="en-US"/>
              </w:rPr>
            </w:pPr>
            <w:r>
              <w:rPr>
                <w:sz w:val="19"/>
                <w:szCs w:val="19"/>
                <w:shd w:val="clear" w:color="auto" w:fill="FFFFFF"/>
                <w:lang w:val="en-US"/>
              </w:rPr>
              <w:t>9</w:t>
            </w:r>
          </w:p>
        </w:tc>
        <w:tc>
          <w:tcPr>
            <w:tcW w:w="531" w:type="pct"/>
            <w:tcBorders>
              <w:top w:val="nil"/>
              <w:left w:val="nil"/>
              <w:bottom w:val="nil"/>
              <w:right w:val="nil"/>
            </w:tcBorders>
          </w:tcPr>
          <w:p w14:paraId="635C2AF6" w14:textId="77777777" w:rsidR="00624A8E" w:rsidRDefault="00624A8E" w:rsidP="00890014">
            <w:pPr>
              <w:jc w:val="center"/>
              <w:rPr>
                <w:sz w:val="19"/>
                <w:szCs w:val="19"/>
                <w:shd w:val="clear" w:color="auto" w:fill="FFFFFF"/>
                <w:lang w:val="en-US"/>
              </w:rPr>
            </w:pPr>
            <w:r w:rsidRPr="00D77EB4">
              <w:rPr>
                <w:sz w:val="19"/>
                <w:szCs w:val="19"/>
                <w:shd w:val="clear" w:color="auto" w:fill="FFFFFF"/>
                <w:lang w:val="en-US"/>
              </w:rPr>
              <w:t>.25</w:t>
            </w:r>
          </w:p>
          <w:p w14:paraId="61E8FA2E" w14:textId="77777777" w:rsidR="00624A8E" w:rsidRDefault="00624A8E" w:rsidP="00890014">
            <w:pPr>
              <w:jc w:val="center"/>
              <w:rPr>
                <w:sz w:val="19"/>
                <w:szCs w:val="19"/>
                <w:shd w:val="clear" w:color="auto" w:fill="FFFFFF"/>
                <w:lang w:val="en-US"/>
              </w:rPr>
            </w:pPr>
            <w:r>
              <w:rPr>
                <w:sz w:val="19"/>
                <w:szCs w:val="19"/>
                <w:shd w:val="clear" w:color="auto" w:fill="FFFFFF"/>
                <w:lang w:val="en-US"/>
              </w:rPr>
              <w:t>22.67</w:t>
            </w:r>
          </w:p>
          <w:p w14:paraId="5B1705C3" w14:textId="43D1DA37" w:rsidR="00624A8E" w:rsidRPr="00D77EB4" w:rsidRDefault="00492DC4" w:rsidP="00890014">
            <w:pPr>
              <w:jc w:val="center"/>
              <w:rPr>
                <w:sz w:val="19"/>
                <w:szCs w:val="19"/>
                <w:shd w:val="clear" w:color="auto" w:fill="FFFFFF"/>
                <w:lang w:val="en-US"/>
              </w:rPr>
            </w:pPr>
            <w:r>
              <w:rPr>
                <w:sz w:val="19"/>
                <w:szCs w:val="19"/>
                <w:shd w:val="clear" w:color="auto" w:fill="FFFFFF"/>
                <w:lang w:val="en-US"/>
              </w:rPr>
              <w:t>3.15</w:t>
            </w:r>
          </w:p>
        </w:tc>
        <w:tc>
          <w:tcPr>
            <w:tcW w:w="531" w:type="pct"/>
            <w:tcBorders>
              <w:top w:val="nil"/>
              <w:left w:val="nil"/>
              <w:bottom w:val="nil"/>
              <w:right w:val="nil"/>
            </w:tcBorders>
          </w:tcPr>
          <w:p w14:paraId="1D44FCDB" w14:textId="77777777" w:rsidR="00624A8E" w:rsidRDefault="00624A8E" w:rsidP="00890014">
            <w:pPr>
              <w:jc w:val="center"/>
              <w:rPr>
                <w:sz w:val="19"/>
                <w:szCs w:val="19"/>
                <w:shd w:val="clear" w:color="auto" w:fill="FFFFFF"/>
                <w:lang w:val="en-US"/>
              </w:rPr>
            </w:pPr>
            <w:r w:rsidRPr="00D77EB4">
              <w:rPr>
                <w:sz w:val="19"/>
                <w:szCs w:val="19"/>
                <w:shd w:val="clear" w:color="auto" w:fill="FFFFFF"/>
                <w:lang w:val="en-US"/>
              </w:rPr>
              <w:t>.25</w:t>
            </w:r>
          </w:p>
          <w:p w14:paraId="7AA5306D" w14:textId="77777777" w:rsidR="00624A8E" w:rsidRDefault="00624A8E" w:rsidP="00890014">
            <w:pPr>
              <w:jc w:val="center"/>
              <w:rPr>
                <w:sz w:val="19"/>
                <w:szCs w:val="19"/>
                <w:shd w:val="clear" w:color="auto" w:fill="FFFFFF"/>
                <w:lang w:val="en-US"/>
              </w:rPr>
            </w:pPr>
            <w:r>
              <w:rPr>
                <w:sz w:val="19"/>
                <w:szCs w:val="19"/>
                <w:shd w:val="clear" w:color="auto" w:fill="FFFFFF"/>
                <w:lang w:val="en-US"/>
              </w:rPr>
              <w:t>16.36</w:t>
            </w:r>
          </w:p>
          <w:p w14:paraId="7018BF8B" w14:textId="4B87DB7C" w:rsidR="00624A8E" w:rsidRPr="00D77EB4" w:rsidRDefault="00492DC4" w:rsidP="00890014">
            <w:pPr>
              <w:jc w:val="center"/>
              <w:rPr>
                <w:sz w:val="19"/>
                <w:szCs w:val="19"/>
                <w:shd w:val="clear" w:color="auto" w:fill="FFFFFF"/>
                <w:lang w:val="en-US"/>
              </w:rPr>
            </w:pPr>
            <w:r>
              <w:rPr>
                <w:sz w:val="19"/>
                <w:szCs w:val="19"/>
                <w:shd w:val="clear" w:color="auto" w:fill="FFFFFF"/>
                <w:lang w:val="en-US"/>
              </w:rPr>
              <w:t>2.81</w:t>
            </w:r>
          </w:p>
        </w:tc>
        <w:tc>
          <w:tcPr>
            <w:tcW w:w="438" w:type="pct"/>
            <w:tcBorders>
              <w:top w:val="nil"/>
              <w:left w:val="nil"/>
              <w:bottom w:val="nil"/>
              <w:right w:val="nil"/>
            </w:tcBorders>
          </w:tcPr>
          <w:p w14:paraId="00792858" w14:textId="77777777" w:rsidR="00624A8E" w:rsidRDefault="00624A8E" w:rsidP="00890014">
            <w:pPr>
              <w:jc w:val="center"/>
              <w:rPr>
                <w:sz w:val="19"/>
                <w:szCs w:val="19"/>
                <w:shd w:val="clear" w:color="auto" w:fill="FFFFFF"/>
                <w:lang w:val="en-US"/>
              </w:rPr>
            </w:pPr>
            <w:r w:rsidRPr="00D77EB4">
              <w:rPr>
                <w:sz w:val="19"/>
                <w:szCs w:val="19"/>
                <w:shd w:val="clear" w:color="auto" w:fill="FFFFFF"/>
                <w:lang w:val="en-US"/>
              </w:rPr>
              <w:t>0</w:t>
            </w:r>
          </w:p>
          <w:p w14:paraId="430D5A36" w14:textId="77777777" w:rsidR="00624A8E" w:rsidRDefault="00624A8E" w:rsidP="00890014">
            <w:pPr>
              <w:jc w:val="center"/>
              <w:rPr>
                <w:sz w:val="19"/>
                <w:szCs w:val="19"/>
                <w:shd w:val="clear" w:color="auto" w:fill="FFFFFF"/>
                <w:lang w:val="en-US"/>
              </w:rPr>
            </w:pPr>
            <w:r>
              <w:rPr>
                <w:sz w:val="19"/>
                <w:szCs w:val="19"/>
                <w:shd w:val="clear" w:color="auto" w:fill="FFFFFF"/>
                <w:lang w:val="en-US"/>
              </w:rPr>
              <w:t>1</w:t>
            </w:r>
          </w:p>
          <w:p w14:paraId="0F57AF2D" w14:textId="35FC04EE" w:rsidR="00624A8E" w:rsidRPr="00D77EB4" w:rsidRDefault="00492DC4" w:rsidP="00890014">
            <w:pPr>
              <w:jc w:val="center"/>
              <w:rPr>
                <w:sz w:val="19"/>
                <w:szCs w:val="19"/>
                <w:shd w:val="clear" w:color="auto" w:fill="FFFFFF"/>
                <w:lang w:val="en-US"/>
              </w:rPr>
            </w:pPr>
            <w:r>
              <w:rPr>
                <w:sz w:val="19"/>
                <w:szCs w:val="19"/>
                <w:shd w:val="clear" w:color="auto" w:fill="FFFFFF"/>
                <w:lang w:val="en-US"/>
              </w:rPr>
              <w:t>9</w:t>
            </w:r>
          </w:p>
        </w:tc>
        <w:tc>
          <w:tcPr>
            <w:tcW w:w="531" w:type="pct"/>
            <w:tcBorders>
              <w:top w:val="nil"/>
              <w:left w:val="nil"/>
              <w:bottom w:val="nil"/>
              <w:right w:val="nil"/>
            </w:tcBorders>
          </w:tcPr>
          <w:p w14:paraId="31E7F816" w14:textId="77777777" w:rsidR="00624A8E" w:rsidRDefault="00624A8E" w:rsidP="00890014">
            <w:pPr>
              <w:jc w:val="center"/>
              <w:rPr>
                <w:sz w:val="19"/>
                <w:szCs w:val="19"/>
                <w:shd w:val="clear" w:color="auto" w:fill="FFFFFF"/>
                <w:lang w:val="en-US"/>
              </w:rPr>
            </w:pPr>
            <w:r w:rsidRPr="00D77EB4">
              <w:rPr>
                <w:sz w:val="19"/>
                <w:szCs w:val="19"/>
                <w:shd w:val="clear" w:color="auto" w:fill="FFFFFF"/>
                <w:lang w:val="en-US"/>
              </w:rPr>
              <w:t>1</w:t>
            </w:r>
          </w:p>
          <w:p w14:paraId="1C575CD4" w14:textId="77777777" w:rsidR="00624A8E" w:rsidRDefault="00624A8E" w:rsidP="00492DC4">
            <w:pPr>
              <w:jc w:val="center"/>
              <w:rPr>
                <w:sz w:val="19"/>
                <w:szCs w:val="19"/>
                <w:shd w:val="clear" w:color="auto" w:fill="FFFFFF"/>
                <w:lang w:val="en-US"/>
              </w:rPr>
            </w:pPr>
            <w:r>
              <w:rPr>
                <w:sz w:val="19"/>
                <w:szCs w:val="19"/>
                <w:shd w:val="clear" w:color="auto" w:fill="FFFFFF"/>
                <w:lang w:val="en-US"/>
              </w:rPr>
              <w:t>135</w:t>
            </w:r>
          </w:p>
          <w:p w14:paraId="3B34F240" w14:textId="5E90FC18" w:rsidR="00492DC4" w:rsidRPr="00D77EB4" w:rsidRDefault="00492DC4" w:rsidP="00492DC4">
            <w:pPr>
              <w:jc w:val="center"/>
              <w:rPr>
                <w:sz w:val="19"/>
                <w:szCs w:val="19"/>
                <w:shd w:val="clear" w:color="auto" w:fill="FFFFFF"/>
                <w:lang w:val="en-US"/>
              </w:rPr>
            </w:pPr>
            <w:r>
              <w:rPr>
                <w:sz w:val="19"/>
                <w:szCs w:val="19"/>
                <w:shd w:val="clear" w:color="auto" w:fill="FFFFFF"/>
                <w:lang w:val="en-US"/>
              </w:rPr>
              <w:t>9</w:t>
            </w:r>
          </w:p>
        </w:tc>
      </w:tr>
      <w:tr w:rsidR="00624A8E" w:rsidRPr="00D77EB4" w14:paraId="1E4C9FE7" w14:textId="77777777" w:rsidTr="00492DC4">
        <w:trPr>
          <w:jc w:val="center"/>
        </w:trPr>
        <w:tc>
          <w:tcPr>
            <w:tcW w:w="958" w:type="pct"/>
            <w:tcBorders>
              <w:top w:val="nil"/>
              <w:left w:val="nil"/>
              <w:bottom w:val="nil"/>
              <w:right w:val="nil"/>
            </w:tcBorders>
          </w:tcPr>
          <w:p w14:paraId="678CDAC9" w14:textId="77777777" w:rsidR="00624A8E" w:rsidRPr="00D77EB4" w:rsidRDefault="00624A8E" w:rsidP="00890014">
            <w:pPr>
              <w:rPr>
                <w:sz w:val="19"/>
                <w:szCs w:val="19"/>
                <w:shd w:val="clear" w:color="auto" w:fill="FFFFFF"/>
                <w:lang w:val="en-US"/>
              </w:rPr>
            </w:pPr>
            <w:r w:rsidRPr="00D77EB4">
              <w:rPr>
                <w:sz w:val="19"/>
                <w:szCs w:val="19"/>
                <w:shd w:val="clear" w:color="auto" w:fill="FFFFFF"/>
                <w:lang w:val="en-US"/>
              </w:rPr>
              <w:t># Questions</w:t>
            </w:r>
          </w:p>
        </w:tc>
        <w:tc>
          <w:tcPr>
            <w:tcW w:w="514" w:type="pct"/>
            <w:tcBorders>
              <w:top w:val="nil"/>
              <w:left w:val="nil"/>
              <w:bottom w:val="nil"/>
              <w:right w:val="nil"/>
            </w:tcBorders>
          </w:tcPr>
          <w:p w14:paraId="21B23B7F"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.51</w:t>
            </w:r>
          </w:p>
        </w:tc>
        <w:tc>
          <w:tcPr>
            <w:tcW w:w="530" w:type="pct"/>
            <w:tcBorders>
              <w:top w:val="nil"/>
              <w:left w:val="nil"/>
              <w:bottom w:val="nil"/>
              <w:right w:val="nil"/>
            </w:tcBorders>
          </w:tcPr>
          <w:p w14:paraId="4DA12EE2"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.87</w:t>
            </w:r>
          </w:p>
        </w:tc>
        <w:tc>
          <w:tcPr>
            <w:tcW w:w="437" w:type="pct"/>
            <w:tcBorders>
              <w:top w:val="nil"/>
              <w:left w:val="nil"/>
              <w:bottom w:val="nil"/>
              <w:right w:val="nil"/>
            </w:tcBorders>
          </w:tcPr>
          <w:p w14:paraId="3B907356"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0</w:t>
            </w:r>
          </w:p>
        </w:tc>
        <w:tc>
          <w:tcPr>
            <w:tcW w:w="531" w:type="pct"/>
            <w:tcBorders>
              <w:top w:val="nil"/>
              <w:left w:val="nil"/>
              <w:bottom w:val="nil"/>
              <w:right w:val="nil"/>
            </w:tcBorders>
          </w:tcPr>
          <w:p w14:paraId="2FA57EEA"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13</w:t>
            </w:r>
          </w:p>
        </w:tc>
        <w:tc>
          <w:tcPr>
            <w:tcW w:w="531" w:type="pct"/>
            <w:tcBorders>
              <w:top w:val="nil"/>
              <w:left w:val="nil"/>
              <w:bottom w:val="nil"/>
              <w:right w:val="nil"/>
            </w:tcBorders>
          </w:tcPr>
          <w:p w14:paraId="7B029439"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.4</w:t>
            </w:r>
            <w:r>
              <w:rPr>
                <w:sz w:val="19"/>
                <w:szCs w:val="19"/>
                <w:shd w:val="clear" w:color="auto" w:fill="FFFFFF"/>
                <w:lang w:val="en-US"/>
              </w:rPr>
              <w:t>1</w:t>
            </w:r>
          </w:p>
        </w:tc>
        <w:tc>
          <w:tcPr>
            <w:tcW w:w="531" w:type="pct"/>
            <w:tcBorders>
              <w:top w:val="nil"/>
              <w:left w:val="nil"/>
              <w:bottom w:val="nil"/>
              <w:right w:val="nil"/>
            </w:tcBorders>
          </w:tcPr>
          <w:p w14:paraId="2CFD37E8"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.7</w:t>
            </w:r>
            <w:r>
              <w:rPr>
                <w:sz w:val="19"/>
                <w:szCs w:val="19"/>
                <w:shd w:val="clear" w:color="auto" w:fill="FFFFFF"/>
                <w:lang w:val="en-US"/>
              </w:rPr>
              <w:t>4</w:t>
            </w:r>
          </w:p>
        </w:tc>
        <w:tc>
          <w:tcPr>
            <w:tcW w:w="438" w:type="pct"/>
            <w:tcBorders>
              <w:top w:val="nil"/>
              <w:left w:val="nil"/>
              <w:bottom w:val="nil"/>
              <w:right w:val="nil"/>
            </w:tcBorders>
          </w:tcPr>
          <w:p w14:paraId="09569A06"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0</w:t>
            </w:r>
          </w:p>
        </w:tc>
        <w:tc>
          <w:tcPr>
            <w:tcW w:w="531" w:type="pct"/>
            <w:tcBorders>
              <w:top w:val="nil"/>
              <w:left w:val="nil"/>
              <w:bottom w:val="nil"/>
              <w:right w:val="nil"/>
            </w:tcBorders>
          </w:tcPr>
          <w:p w14:paraId="5A5F8A61"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9</w:t>
            </w:r>
          </w:p>
        </w:tc>
      </w:tr>
      <w:tr w:rsidR="00624A8E" w:rsidRPr="00D77EB4" w14:paraId="69F2DFB0" w14:textId="77777777" w:rsidTr="00492DC4">
        <w:trPr>
          <w:jc w:val="center"/>
        </w:trPr>
        <w:tc>
          <w:tcPr>
            <w:tcW w:w="958" w:type="pct"/>
            <w:tcBorders>
              <w:top w:val="nil"/>
              <w:left w:val="nil"/>
              <w:bottom w:val="nil"/>
              <w:right w:val="nil"/>
            </w:tcBorders>
          </w:tcPr>
          <w:p w14:paraId="7C9F33A3" w14:textId="77777777" w:rsidR="00624A8E" w:rsidRPr="00D77EB4" w:rsidRDefault="00624A8E" w:rsidP="00890014">
            <w:pPr>
              <w:rPr>
                <w:sz w:val="19"/>
                <w:szCs w:val="19"/>
                <w:shd w:val="clear" w:color="auto" w:fill="FFFFFF"/>
                <w:lang w:val="en-US"/>
              </w:rPr>
            </w:pPr>
            <w:r w:rsidRPr="00D77EB4">
              <w:rPr>
                <w:sz w:val="19"/>
                <w:szCs w:val="19"/>
                <w:shd w:val="clear" w:color="auto" w:fill="FFFFFF"/>
                <w:lang w:val="en-US"/>
              </w:rPr>
              <w:t># of Hashtags</w:t>
            </w:r>
          </w:p>
        </w:tc>
        <w:tc>
          <w:tcPr>
            <w:tcW w:w="514" w:type="pct"/>
            <w:tcBorders>
              <w:top w:val="nil"/>
              <w:left w:val="nil"/>
              <w:bottom w:val="nil"/>
              <w:right w:val="nil"/>
            </w:tcBorders>
          </w:tcPr>
          <w:p w14:paraId="028CE270"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6.75</w:t>
            </w:r>
          </w:p>
        </w:tc>
        <w:tc>
          <w:tcPr>
            <w:tcW w:w="530" w:type="pct"/>
            <w:tcBorders>
              <w:top w:val="nil"/>
              <w:left w:val="nil"/>
              <w:bottom w:val="nil"/>
              <w:right w:val="nil"/>
            </w:tcBorders>
          </w:tcPr>
          <w:p w14:paraId="71D79DA7"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7.94</w:t>
            </w:r>
          </w:p>
        </w:tc>
        <w:tc>
          <w:tcPr>
            <w:tcW w:w="437" w:type="pct"/>
            <w:tcBorders>
              <w:top w:val="nil"/>
              <w:left w:val="nil"/>
              <w:bottom w:val="nil"/>
              <w:right w:val="nil"/>
            </w:tcBorders>
          </w:tcPr>
          <w:p w14:paraId="77C80DFF"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0</w:t>
            </w:r>
          </w:p>
        </w:tc>
        <w:tc>
          <w:tcPr>
            <w:tcW w:w="531" w:type="pct"/>
            <w:tcBorders>
              <w:top w:val="nil"/>
              <w:left w:val="nil"/>
              <w:bottom w:val="nil"/>
              <w:right w:val="nil"/>
            </w:tcBorders>
          </w:tcPr>
          <w:p w14:paraId="50CDE9D8"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36</w:t>
            </w:r>
          </w:p>
        </w:tc>
        <w:tc>
          <w:tcPr>
            <w:tcW w:w="531" w:type="pct"/>
            <w:tcBorders>
              <w:top w:val="nil"/>
              <w:left w:val="nil"/>
              <w:bottom w:val="nil"/>
              <w:right w:val="nil"/>
            </w:tcBorders>
          </w:tcPr>
          <w:p w14:paraId="0690E734"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4.</w:t>
            </w:r>
            <w:r>
              <w:rPr>
                <w:sz w:val="19"/>
                <w:szCs w:val="19"/>
                <w:shd w:val="clear" w:color="auto" w:fill="FFFFFF"/>
                <w:lang w:val="en-US"/>
              </w:rPr>
              <w:t>50</w:t>
            </w:r>
          </w:p>
        </w:tc>
        <w:tc>
          <w:tcPr>
            <w:tcW w:w="531" w:type="pct"/>
            <w:tcBorders>
              <w:top w:val="nil"/>
              <w:left w:val="nil"/>
              <w:bottom w:val="nil"/>
              <w:right w:val="nil"/>
            </w:tcBorders>
          </w:tcPr>
          <w:p w14:paraId="0002604E"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5.</w:t>
            </w:r>
            <w:r>
              <w:rPr>
                <w:sz w:val="19"/>
                <w:szCs w:val="19"/>
                <w:shd w:val="clear" w:color="auto" w:fill="FFFFFF"/>
                <w:lang w:val="en-US"/>
              </w:rPr>
              <w:t>60</w:t>
            </w:r>
          </w:p>
        </w:tc>
        <w:tc>
          <w:tcPr>
            <w:tcW w:w="438" w:type="pct"/>
            <w:tcBorders>
              <w:top w:val="nil"/>
              <w:left w:val="nil"/>
              <w:bottom w:val="nil"/>
              <w:right w:val="nil"/>
            </w:tcBorders>
          </w:tcPr>
          <w:p w14:paraId="76353C77"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0</w:t>
            </w:r>
          </w:p>
        </w:tc>
        <w:tc>
          <w:tcPr>
            <w:tcW w:w="531" w:type="pct"/>
            <w:tcBorders>
              <w:top w:val="nil"/>
              <w:left w:val="nil"/>
              <w:bottom w:val="nil"/>
              <w:right w:val="nil"/>
            </w:tcBorders>
          </w:tcPr>
          <w:p w14:paraId="735DA0E8"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32</w:t>
            </w:r>
          </w:p>
        </w:tc>
      </w:tr>
      <w:tr w:rsidR="00624A8E" w:rsidRPr="00D77EB4" w14:paraId="04CA41C8" w14:textId="77777777" w:rsidTr="00492DC4">
        <w:trPr>
          <w:jc w:val="center"/>
        </w:trPr>
        <w:tc>
          <w:tcPr>
            <w:tcW w:w="958" w:type="pct"/>
            <w:tcBorders>
              <w:top w:val="nil"/>
              <w:left w:val="nil"/>
              <w:bottom w:val="nil"/>
              <w:right w:val="nil"/>
            </w:tcBorders>
          </w:tcPr>
          <w:p w14:paraId="257C4313" w14:textId="77777777" w:rsidR="00624A8E" w:rsidRPr="00D77EB4" w:rsidRDefault="00624A8E" w:rsidP="00890014">
            <w:pPr>
              <w:rPr>
                <w:sz w:val="19"/>
                <w:szCs w:val="19"/>
                <w:shd w:val="clear" w:color="auto" w:fill="FFFFFF"/>
                <w:lang w:val="en-US"/>
              </w:rPr>
            </w:pPr>
            <w:r w:rsidRPr="00D77EB4">
              <w:rPr>
                <w:sz w:val="19"/>
                <w:szCs w:val="19"/>
                <w:shd w:val="clear" w:color="auto" w:fill="FFFFFF"/>
                <w:lang w:val="en-US"/>
              </w:rPr>
              <w:t>Wordcount</w:t>
            </w:r>
          </w:p>
        </w:tc>
        <w:tc>
          <w:tcPr>
            <w:tcW w:w="514" w:type="pct"/>
            <w:tcBorders>
              <w:top w:val="nil"/>
              <w:left w:val="nil"/>
              <w:bottom w:val="nil"/>
              <w:right w:val="nil"/>
            </w:tcBorders>
          </w:tcPr>
          <w:p w14:paraId="2B25E51A"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94.57</w:t>
            </w:r>
          </w:p>
        </w:tc>
        <w:tc>
          <w:tcPr>
            <w:tcW w:w="530" w:type="pct"/>
            <w:tcBorders>
              <w:top w:val="nil"/>
              <w:left w:val="nil"/>
              <w:bottom w:val="nil"/>
              <w:right w:val="nil"/>
            </w:tcBorders>
          </w:tcPr>
          <w:p w14:paraId="67D2EEEF"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71.95</w:t>
            </w:r>
          </w:p>
        </w:tc>
        <w:tc>
          <w:tcPr>
            <w:tcW w:w="437" w:type="pct"/>
            <w:tcBorders>
              <w:top w:val="nil"/>
              <w:left w:val="nil"/>
              <w:bottom w:val="nil"/>
              <w:right w:val="nil"/>
            </w:tcBorders>
          </w:tcPr>
          <w:p w14:paraId="22253485"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0</w:t>
            </w:r>
          </w:p>
        </w:tc>
        <w:tc>
          <w:tcPr>
            <w:tcW w:w="531" w:type="pct"/>
            <w:tcBorders>
              <w:top w:val="nil"/>
              <w:left w:val="nil"/>
              <w:bottom w:val="nil"/>
              <w:right w:val="nil"/>
            </w:tcBorders>
          </w:tcPr>
          <w:p w14:paraId="085CA929"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593</w:t>
            </w:r>
          </w:p>
        </w:tc>
        <w:tc>
          <w:tcPr>
            <w:tcW w:w="531" w:type="pct"/>
            <w:tcBorders>
              <w:top w:val="nil"/>
              <w:left w:val="nil"/>
              <w:bottom w:val="nil"/>
              <w:right w:val="nil"/>
            </w:tcBorders>
          </w:tcPr>
          <w:p w14:paraId="65D25160"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6</w:t>
            </w:r>
            <w:r>
              <w:rPr>
                <w:sz w:val="19"/>
                <w:szCs w:val="19"/>
                <w:shd w:val="clear" w:color="auto" w:fill="FFFFFF"/>
                <w:lang w:val="en-US"/>
              </w:rPr>
              <w:t>5</w:t>
            </w:r>
            <w:r w:rsidRPr="00D77EB4">
              <w:rPr>
                <w:sz w:val="19"/>
                <w:szCs w:val="19"/>
                <w:shd w:val="clear" w:color="auto" w:fill="FFFFFF"/>
                <w:lang w:val="en-US"/>
              </w:rPr>
              <w:t>.</w:t>
            </w:r>
            <w:r>
              <w:rPr>
                <w:sz w:val="19"/>
                <w:szCs w:val="19"/>
                <w:shd w:val="clear" w:color="auto" w:fill="FFFFFF"/>
                <w:lang w:val="en-US"/>
              </w:rPr>
              <w:t>14</w:t>
            </w:r>
          </w:p>
        </w:tc>
        <w:tc>
          <w:tcPr>
            <w:tcW w:w="531" w:type="pct"/>
            <w:tcBorders>
              <w:top w:val="nil"/>
              <w:left w:val="nil"/>
              <w:bottom w:val="nil"/>
              <w:right w:val="nil"/>
            </w:tcBorders>
          </w:tcPr>
          <w:p w14:paraId="5088B4A7" w14:textId="77777777" w:rsidR="00624A8E" w:rsidRPr="00D77EB4" w:rsidRDefault="00624A8E" w:rsidP="00890014">
            <w:pPr>
              <w:jc w:val="center"/>
              <w:rPr>
                <w:sz w:val="19"/>
                <w:szCs w:val="19"/>
                <w:shd w:val="clear" w:color="auto" w:fill="FFFFFF"/>
                <w:lang w:val="en-US"/>
              </w:rPr>
            </w:pPr>
            <w:r>
              <w:rPr>
                <w:sz w:val="19"/>
                <w:szCs w:val="19"/>
                <w:shd w:val="clear" w:color="auto" w:fill="FFFFFF"/>
                <w:lang w:val="en-US"/>
              </w:rPr>
              <w:t>51</w:t>
            </w:r>
            <w:r w:rsidRPr="00D77EB4">
              <w:rPr>
                <w:sz w:val="19"/>
                <w:szCs w:val="19"/>
                <w:shd w:val="clear" w:color="auto" w:fill="FFFFFF"/>
                <w:lang w:val="en-US"/>
              </w:rPr>
              <w:t>.</w:t>
            </w:r>
            <w:r>
              <w:rPr>
                <w:sz w:val="19"/>
                <w:szCs w:val="19"/>
                <w:shd w:val="clear" w:color="auto" w:fill="FFFFFF"/>
                <w:lang w:val="en-US"/>
              </w:rPr>
              <w:t>08</w:t>
            </w:r>
          </w:p>
        </w:tc>
        <w:tc>
          <w:tcPr>
            <w:tcW w:w="438" w:type="pct"/>
            <w:tcBorders>
              <w:top w:val="nil"/>
              <w:left w:val="nil"/>
              <w:bottom w:val="nil"/>
              <w:right w:val="nil"/>
            </w:tcBorders>
          </w:tcPr>
          <w:p w14:paraId="27875046"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0</w:t>
            </w:r>
          </w:p>
        </w:tc>
        <w:tc>
          <w:tcPr>
            <w:tcW w:w="531" w:type="pct"/>
            <w:tcBorders>
              <w:top w:val="nil"/>
              <w:left w:val="nil"/>
              <w:bottom w:val="nil"/>
              <w:right w:val="nil"/>
            </w:tcBorders>
          </w:tcPr>
          <w:p w14:paraId="0D1F4C99"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593</w:t>
            </w:r>
          </w:p>
        </w:tc>
      </w:tr>
      <w:tr w:rsidR="00624A8E" w:rsidRPr="00D77EB4" w14:paraId="595CE444" w14:textId="77777777" w:rsidTr="00492DC4">
        <w:trPr>
          <w:jc w:val="center"/>
        </w:trPr>
        <w:tc>
          <w:tcPr>
            <w:tcW w:w="958" w:type="pct"/>
            <w:tcBorders>
              <w:top w:val="nil"/>
              <w:left w:val="nil"/>
              <w:bottom w:val="nil"/>
              <w:right w:val="nil"/>
            </w:tcBorders>
          </w:tcPr>
          <w:p w14:paraId="5E4A51F9" w14:textId="77777777" w:rsidR="00624A8E" w:rsidRPr="00D77EB4" w:rsidRDefault="00624A8E" w:rsidP="00890014">
            <w:pPr>
              <w:rPr>
                <w:sz w:val="19"/>
                <w:szCs w:val="19"/>
                <w:shd w:val="clear" w:color="auto" w:fill="FFFFFF"/>
                <w:lang w:val="en-US"/>
              </w:rPr>
            </w:pPr>
            <w:r w:rsidRPr="00D77EB4">
              <w:rPr>
                <w:sz w:val="19"/>
                <w:szCs w:val="19"/>
                <w:shd w:val="clear" w:color="auto" w:fill="FFFFFF"/>
                <w:lang w:val="en-US"/>
              </w:rPr>
              <w:t># of Emojis</w:t>
            </w:r>
          </w:p>
        </w:tc>
        <w:tc>
          <w:tcPr>
            <w:tcW w:w="514" w:type="pct"/>
            <w:tcBorders>
              <w:top w:val="nil"/>
              <w:left w:val="nil"/>
              <w:bottom w:val="nil"/>
              <w:right w:val="nil"/>
            </w:tcBorders>
          </w:tcPr>
          <w:p w14:paraId="64379FC3"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9.87</w:t>
            </w:r>
          </w:p>
        </w:tc>
        <w:tc>
          <w:tcPr>
            <w:tcW w:w="530" w:type="pct"/>
            <w:tcBorders>
              <w:top w:val="nil"/>
              <w:left w:val="nil"/>
              <w:bottom w:val="nil"/>
              <w:right w:val="nil"/>
            </w:tcBorders>
          </w:tcPr>
          <w:p w14:paraId="44F8E1AB"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10.52</w:t>
            </w:r>
          </w:p>
        </w:tc>
        <w:tc>
          <w:tcPr>
            <w:tcW w:w="437" w:type="pct"/>
            <w:tcBorders>
              <w:top w:val="nil"/>
              <w:left w:val="nil"/>
              <w:bottom w:val="nil"/>
              <w:right w:val="nil"/>
            </w:tcBorders>
          </w:tcPr>
          <w:p w14:paraId="1AF63131"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1</w:t>
            </w:r>
          </w:p>
        </w:tc>
        <w:tc>
          <w:tcPr>
            <w:tcW w:w="531" w:type="pct"/>
            <w:tcBorders>
              <w:top w:val="nil"/>
              <w:left w:val="nil"/>
              <w:bottom w:val="nil"/>
              <w:right w:val="nil"/>
            </w:tcBorders>
          </w:tcPr>
          <w:p w14:paraId="71C9F6FF"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31</w:t>
            </w:r>
          </w:p>
        </w:tc>
        <w:tc>
          <w:tcPr>
            <w:tcW w:w="531" w:type="pct"/>
            <w:tcBorders>
              <w:top w:val="nil"/>
              <w:left w:val="nil"/>
              <w:bottom w:val="nil"/>
              <w:right w:val="nil"/>
            </w:tcBorders>
          </w:tcPr>
          <w:p w14:paraId="6C157870"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10.2</w:t>
            </w:r>
            <w:r>
              <w:rPr>
                <w:sz w:val="19"/>
                <w:szCs w:val="19"/>
                <w:shd w:val="clear" w:color="auto" w:fill="FFFFFF"/>
                <w:lang w:val="en-US"/>
              </w:rPr>
              <w:t>7</w:t>
            </w:r>
          </w:p>
        </w:tc>
        <w:tc>
          <w:tcPr>
            <w:tcW w:w="531" w:type="pct"/>
            <w:tcBorders>
              <w:top w:val="nil"/>
              <w:left w:val="nil"/>
              <w:bottom w:val="nil"/>
              <w:right w:val="nil"/>
            </w:tcBorders>
          </w:tcPr>
          <w:p w14:paraId="0EBA5ECC"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10.39</w:t>
            </w:r>
          </w:p>
        </w:tc>
        <w:tc>
          <w:tcPr>
            <w:tcW w:w="438" w:type="pct"/>
            <w:tcBorders>
              <w:top w:val="nil"/>
              <w:left w:val="nil"/>
              <w:bottom w:val="nil"/>
              <w:right w:val="nil"/>
            </w:tcBorders>
          </w:tcPr>
          <w:p w14:paraId="1ED36033" w14:textId="77777777" w:rsidR="00624A8E" w:rsidRPr="00D77EB4" w:rsidRDefault="00624A8E" w:rsidP="00890014">
            <w:pPr>
              <w:jc w:val="center"/>
              <w:rPr>
                <w:sz w:val="19"/>
                <w:szCs w:val="19"/>
                <w:shd w:val="clear" w:color="auto" w:fill="FFFFFF"/>
                <w:lang w:val="en-US"/>
              </w:rPr>
            </w:pPr>
            <w:r>
              <w:rPr>
                <w:sz w:val="19"/>
                <w:szCs w:val="19"/>
                <w:shd w:val="clear" w:color="auto" w:fill="FFFFFF"/>
                <w:lang w:val="en-US"/>
              </w:rPr>
              <w:t>1</w:t>
            </w:r>
          </w:p>
        </w:tc>
        <w:tc>
          <w:tcPr>
            <w:tcW w:w="531" w:type="pct"/>
            <w:tcBorders>
              <w:top w:val="nil"/>
              <w:left w:val="nil"/>
              <w:bottom w:val="nil"/>
              <w:right w:val="nil"/>
            </w:tcBorders>
          </w:tcPr>
          <w:p w14:paraId="2E1E3ED3"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31</w:t>
            </w:r>
          </w:p>
        </w:tc>
      </w:tr>
      <w:tr w:rsidR="00624A8E" w:rsidRPr="00D77EB4" w14:paraId="5DF5965D" w14:textId="77777777" w:rsidTr="00492DC4">
        <w:trPr>
          <w:jc w:val="center"/>
        </w:trPr>
        <w:tc>
          <w:tcPr>
            <w:tcW w:w="958" w:type="pct"/>
            <w:tcBorders>
              <w:top w:val="nil"/>
              <w:left w:val="nil"/>
              <w:bottom w:val="nil"/>
              <w:right w:val="nil"/>
            </w:tcBorders>
          </w:tcPr>
          <w:p w14:paraId="5BADE6B5" w14:textId="77777777" w:rsidR="00624A8E" w:rsidRPr="00D77EB4" w:rsidRDefault="00624A8E" w:rsidP="00890014">
            <w:pPr>
              <w:rPr>
                <w:sz w:val="19"/>
                <w:szCs w:val="19"/>
                <w:shd w:val="clear" w:color="auto" w:fill="FFFFFF"/>
                <w:lang w:val="en-US"/>
              </w:rPr>
            </w:pPr>
            <w:r w:rsidRPr="00D77EB4">
              <w:rPr>
                <w:sz w:val="19"/>
                <w:szCs w:val="19"/>
                <w:shd w:val="clear" w:color="auto" w:fill="FFFFFF"/>
                <w:lang w:val="en-US"/>
              </w:rPr>
              <w:t># of Mentions</w:t>
            </w:r>
          </w:p>
        </w:tc>
        <w:tc>
          <w:tcPr>
            <w:tcW w:w="514" w:type="pct"/>
            <w:tcBorders>
              <w:top w:val="nil"/>
              <w:left w:val="nil"/>
              <w:bottom w:val="nil"/>
              <w:right w:val="nil"/>
            </w:tcBorders>
          </w:tcPr>
          <w:p w14:paraId="39789E12"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1.53</w:t>
            </w:r>
          </w:p>
        </w:tc>
        <w:tc>
          <w:tcPr>
            <w:tcW w:w="530" w:type="pct"/>
            <w:tcBorders>
              <w:top w:val="nil"/>
              <w:left w:val="nil"/>
              <w:bottom w:val="nil"/>
              <w:right w:val="nil"/>
            </w:tcBorders>
          </w:tcPr>
          <w:p w14:paraId="6354FD17"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1.79</w:t>
            </w:r>
          </w:p>
        </w:tc>
        <w:tc>
          <w:tcPr>
            <w:tcW w:w="437" w:type="pct"/>
            <w:tcBorders>
              <w:top w:val="nil"/>
              <w:left w:val="nil"/>
              <w:bottom w:val="nil"/>
              <w:right w:val="nil"/>
            </w:tcBorders>
          </w:tcPr>
          <w:p w14:paraId="4E7E526A"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0</w:t>
            </w:r>
          </w:p>
        </w:tc>
        <w:tc>
          <w:tcPr>
            <w:tcW w:w="531" w:type="pct"/>
            <w:tcBorders>
              <w:top w:val="nil"/>
              <w:left w:val="nil"/>
              <w:bottom w:val="nil"/>
              <w:right w:val="nil"/>
            </w:tcBorders>
          </w:tcPr>
          <w:p w14:paraId="5F2C9E66"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35</w:t>
            </w:r>
          </w:p>
        </w:tc>
        <w:tc>
          <w:tcPr>
            <w:tcW w:w="531" w:type="pct"/>
            <w:tcBorders>
              <w:top w:val="nil"/>
              <w:left w:val="nil"/>
              <w:bottom w:val="nil"/>
              <w:right w:val="nil"/>
            </w:tcBorders>
          </w:tcPr>
          <w:p w14:paraId="4DC58C7D"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1.2</w:t>
            </w:r>
            <w:r>
              <w:rPr>
                <w:sz w:val="19"/>
                <w:szCs w:val="19"/>
                <w:shd w:val="clear" w:color="auto" w:fill="FFFFFF"/>
                <w:lang w:val="en-US"/>
              </w:rPr>
              <w:t>4</w:t>
            </w:r>
          </w:p>
        </w:tc>
        <w:tc>
          <w:tcPr>
            <w:tcW w:w="531" w:type="pct"/>
            <w:tcBorders>
              <w:top w:val="nil"/>
              <w:left w:val="nil"/>
              <w:bottom w:val="nil"/>
              <w:right w:val="nil"/>
            </w:tcBorders>
          </w:tcPr>
          <w:p w14:paraId="2EAB84A8"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1.6</w:t>
            </w:r>
            <w:r>
              <w:rPr>
                <w:sz w:val="19"/>
                <w:szCs w:val="19"/>
                <w:shd w:val="clear" w:color="auto" w:fill="FFFFFF"/>
                <w:lang w:val="en-US"/>
              </w:rPr>
              <w:t>9</w:t>
            </w:r>
          </w:p>
        </w:tc>
        <w:tc>
          <w:tcPr>
            <w:tcW w:w="438" w:type="pct"/>
            <w:tcBorders>
              <w:top w:val="nil"/>
              <w:left w:val="nil"/>
              <w:bottom w:val="nil"/>
              <w:right w:val="nil"/>
            </w:tcBorders>
          </w:tcPr>
          <w:p w14:paraId="050CF46E"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0</w:t>
            </w:r>
          </w:p>
        </w:tc>
        <w:tc>
          <w:tcPr>
            <w:tcW w:w="531" w:type="pct"/>
            <w:tcBorders>
              <w:top w:val="nil"/>
              <w:left w:val="nil"/>
              <w:bottom w:val="nil"/>
              <w:right w:val="nil"/>
            </w:tcBorders>
          </w:tcPr>
          <w:p w14:paraId="5D09D9CE"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35</w:t>
            </w:r>
          </w:p>
        </w:tc>
      </w:tr>
      <w:tr w:rsidR="00624A8E" w:rsidRPr="00D77EB4" w14:paraId="08D1F282" w14:textId="77777777" w:rsidTr="00492DC4">
        <w:trPr>
          <w:jc w:val="center"/>
        </w:trPr>
        <w:tc>
          <w:tcPr>
            <w:tcW w:w="958" w:type="pct"/>
            <w:tcBorders>
              <w:top w:val="nil"/>
              <w:left w:val="nil"/>
              <w:bottom w:val="nil"/>
              <w:right w:val="nil"/>
            </w:tcBorders>
          </w:tcPr>
          <w:p w14:paraId="31966885" w14:textId="77777777" w:rsidR="00624A8E" w:rsidRPr="00D77EB4" w:rsidRDefault="00624A8E" w:rsidP="00890014">
            <w:pPr>
              <w:rPr>
                <w:sz w:val="19"/>
                <w:szCs w:val="19"/>
                <w:shd w:val="clear" w:color="auto" w:fill="FFFFFF"/>
                <w:lang w:val="en-US"/>
              </w:rPr>
            </w:pPr>
            <w:r w:rsidRPr="00D77EB4">
              <w:rPr>
                <w:sz w:val="19"/>
                <w:szCs w:val="19"/>
                <w:shd w:val="clear" w:color="auto" w:fill="FFFFFF"/>
                <w:lang w:val="en-US"/>
              </w:rPr>
              <w:t>Arousal</w:t>
            </w:r>
          </w:p>
        </w:tc>
        <w:tc>
          <w:tcPr>
            <w:tcW w:w="514" w:type="pct"/>
            <w:tcBorders>
              <w:top w:val="nil"/>
              <w:left w:val="nil"/>
              <w:bottom w:val="nil"/>
              <w:right w:val="nil"/>
            </w:tcBorders>
          </w:tcPr>
          <w:p w14:paraId="72347E05"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.42</w:t>
            </w:r>
          </w:p>
        </w:tc>
        <w:tc>
          <w:tcPr>
            <w:tcW w:w="530" w:type="pct"/>
            <w:tcBorders>
              <w:top w:val="nil"/>
              <w:left w:val="nil"/>
              <w:bottom w:val="nil"/>
              <w:right w:val="nil"/>
            </w:tcBorders>
          </w:tcPr>
          <w:p w14:paraId="62D37F80"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.08</w:t>
            </w:r>
          </w:p>
        </w:tc>
        <w:tc>
          <w:tcPr>
            <w:tcW w:w="437" w:type="pct"/>
            <w:tcBorders>
              <w:top w:val="nil"/>
              <w:left w:val="nil"/>
              <w:bottom w:val="nil"/>
              <w:right w:val="nil"/>
            </w:tcBorders>
          </w:tcPr>
          <w:p w14:paraId="66CF2ABD"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0</w:t>
            </w:r>
          </w:p>
        </w:tc>
        <w:tc>
          <w:tcPr>
            <w:tcW w:w="531" w:type="pct"/>
            <w:tcBorders>
              <w:top w:val="nil"/>
              <w:left w:val="nil"/>
              <w:bottom w:val="nil"/>
              <w:right w:val="nil"/>
            </w:tcBorders>
          </w:tcPr>
          <w:p w14:paraId="34A77B50"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.95</w:t>
            </w:r>
          </w:p>
        </w:tc>
        <w:tc>
          <w:tcPr>
            <w:tcW w:w="531" w:type="pct"/>
            <w:tcBorders>
              <w:top w:val="nil"/>
              <w:left w:val="nil"/>
              <w:bottom w:val="nil"/>
              <w:right w:val="nil"/>
            </w:tcBorders>
          </w:tcPr>
          <w:p w14:paraId="1832800F"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.42</w:t>
            </w:r>
          </w:p>
        </w:tc>
        <w:tc>
          <w:tcPr>
            <w:tcW w:w="531" w:type="pct"/>
            <w:tcBorders>
              <w:top w:val="nil"/>
              <w:left w:val="nil"/>
              <w:bottom w:val="nil"/>
              <w:right w:val="nil"/>
            </w:tcBorders>
          </w:tcPr>
          <w:p w14:paraId="64678AAD"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.10</w:t>
            </w:r>
          </w:p>
        </w:tc>
        <w:tc>
          <w:tcPr>
            <w:tcW w:w="438" w:type="pct"/>
            <w:tcBorders>
              <w:top w:val="nil"/>
              <w:left w:val="nil"/>
              <w:bottom w:val="nil"/>
              <w:right w:val="nil"/>
            </w:tcBorders>
          </w:tcPr>
          <w:p w14:paraId="733FF6C5"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0</w:t>
            </w:r>
          </w:p>
        </w:tc>
        <w:tc>
          <w:tcPr>
            <w:tcW w:w="531" w:type="pct"/>
            <w:tcBorders>
              <w:top w:val="nil"/>
              <w:left w:val="nil"/>
              <w:bottom w:val="nil"/>
              <w:right w:val="nil"/>
            </w:tcBorders>
          </w:tcPr>
          <w:p w14:paraId="77EAE14B"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.95</w:t>
            </w:r>
          </w:p>
        </w:tc>
      </w:tr>
      <w:tr w:rsidR="00624A8E" w:rsidRPr="00D77EB4" w14:paraId="1D5F1ED5" w14:textId="77777777" w:rsidTr="00492DC4">
        <w:trPr>
          <w:jc w:val="center"/>
        </w:trPr>
        <w:tc>
          <w:tcPr>
            <w:tcW w:w="958" w:type="pct"/>
            <w:tcBorders>
              <w:top w:val="nil"/>
              <w:left w:val="nil"/>
              <w:bottom w:val="nil"/>
              <w:right w:val="nil"/>
            </w:tcBorders>
          </w:tcPr>
          <w:p w14:paraId="79512D3B" w14:textId="77777777" w:rsidR="00624A8E" w:rsidRPr="00D77EB4" w:rsidRDefault="00624A8E" w:rsidP="00890014">
            <w:pPr>
              <w:rPr>
                <w:sz w:val="19"/>
                <w:szCs w:val="19"/>
                <w:shd w:val="clear" w:color="auto" w:fill="FFFFFF"/>
                <w:lang w:val="en-US"/>
              </w:rPr>
            </w:pPr>
            <w:r w:rsidRPr="00D77EB4">
              <w:rPr>
                <w:sz w:val="19"/>
                <w:szCs w:val="19"/>
                <w:shd w:val="clear" w:color="auto" w:fill="FFFFFF"/>
                <w:lang w:val="en-US"/>
              </w:rPr>
              <w:t>Valence</w:t>
            </w:r>
          </w:p>
        </w:tc>
        <w:tc>
          <w:tcPr>
            <w:tcW w:w="514" w:type="pct"/>
            <w:tcBorders>
              <w:top w:val="nil"/>
              <w:left w:val="nil"/>
              <w:bottom w:val="nil"/>
              <w:right w:val="nil"/>
            </w:tcBorders>
          </w:tcPr>
          <w:p w14:paraId="3A411FA1"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.66</w:t>
            </w:r>
          </w:p>
        </w:tc>
        <w:tc>
          <w:tcPr>
            <w:tcW w:w="530" w:type="pct"/>
            <w:tcBorders>
              <w:top w:val="nil"/>
              <w:left w:val="nil"/>
              <w:bottom w:val="nil"/>
              <w:right w:val="nil"/>
            </w:tcBorders>
          </w:tcPr>
          <w:p w14:paraId="6F672C3E"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.11</w:t>
            </w:r>
          </w:p>
        </w:tc>
        <w:tc>
          <w:tcPr>
            <w:tcW w:w="437" w:type="pct"/>
            <w:tcBorders>
              <w:top w:val="nil"/>
              <w:left w:val="nil"/>
              <w:bottom w:val="nil"/>
              <w:right w:val="nil"/>
            </w:tcBorders>
          </w:tcPr>
          <w:p w14:paraId="64192EAC"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0</w:t>
            </w:r>
          </w:p>
        </w:tc>
        <w:tc>
          <w:tcPr>
            <w:tcW w:w="531" w:type="pct"/>
            <w:tcBorders>
              <w:top w:val="nil"/>
              <w:left w:val="nil"/>
              <w:bottom w:val="nil"/>
              <w:right w:val="nil"/>
            </w:tcBorders>
          </w:tcPr>
          <w:p w14:paraId="352068C2"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1</w:t>
            </w:r>
          </w:p>
        </w:tc>
        <w:tc>
          <w:tcPr>
            <w:tcW w:w="531" w:type="pct"/>
            <w:tcBorders>
              <w:top w:val="nil"/>
              <w:left w:val="nil"/>
              <w:bottom w:val="nil"/>
              <w:right w:val="nil"/>
            </w:tcBorders>
          </w:tcPr>
          <w:p w14:paraId="375FA003"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.66</w:t>
            </w:r>
          </w:p>
        </w:tc>
        <w:tc>
          <w:tcPr>
            <w:tcW w:w="531" w:type="pct"/>
            <w:tcBorders>
              <w:top w:val="nil"/>
              <w:left w:val="nil"/>
              <w:bottom w:val="nil"/>
              <w:right w:val="nil"/>
            </w:tcBorders>
          </w:tcPr>
          <w:p w14:paraId="6A8A5C25"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.13</w:t>
            </w:r>
          </w:p>
        </w:tc>
        <w:tc>
          <w:tcPr>
            <w:tcW w:w="438" w:type="pct"/>
            <w:tcBorders>
              <w:top w:val="nil"/>
              <w:left w:val="nil"/>
              <w:bottom w:val="nil"/>
              <w:right w:val="nil"/>
            </w:tcBorders>
          </w:tcPr>
          <w:p w14:paraId="58FDD51A"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0</w:t>
            </w:r>
          </w:p>
        </w:tc>
        <w:tc>
          <w:tcPr>
            <w:tcW w:w="531" w:type="pct"/>
            <w:tcBorders>
              <w:top w:val="nil"/>
              <w:left w:val="nil"/>
              <w:bottom w:val="nil"/>
              <w:right w:val="nil"/>
            </w:tcBorders>
          </w:tcPr>
          <w:p w14:paraId="1CE5223C"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1</w:t>
            </w:r>
          </w:p>
        </w:tc>
      </w:tr>
      <w:tr w:rsidR="00624A8E" w:rsidRPr="00D77EB4" w14:paraId="3C6F3DB1" w14:textId="77777777" w:rsidTr="00492DC4">
        <w:trPr>
          <w:jc w:val="center"/>
        </w:trPr>
        <w:tc>
          <w:tcPr>
            <w:tcW w:w="958" w:type="pct"/>
            <w:tcBorders>
              <w:top w:val="nil"/>
              <w:left w:val="nil"/>
              <w:bottom w:val="nil"/>
              <w:right w:val="nil"/>
            </w:tcBorders>
          </w:tcPr>
          <w:p w14:paraId="43EA6E46" w14:textId="77777777" w:rsidR="00624A8E" w:rsidRPr="00D77EB4" w:rsidRDefault="00624A8E" w:rsidP="00890014">
            <w:pPr>
              <w:rPr>
                <w:sz w:val="19"/>
                <w:szCs w:val="19"/>
                <w:shd w:val="clear" w:color="auto" w:fill="FFFFFF"/>
                <w:lang w:val="en-US"/>
              </w:rPr>
            </w:pPr>
            <w:r w:rsidRPr="00D77EB4">
              <w:rPr>
                <w:sz w:val="19"/>
                <w:szCs w:val="19"/>
                <w:shd w:val="clear" w:color="auto" w:fill="FFFFFF"/>
                <w:lang w:val="en-US"/>
              </w:rPr>
              <w:t>Concreteness</w:t>
            </w:r>
          </w:p>
        </w:tc>
        <w:tc>
          <w:tcPr>
            <w:tcW w:w="514" w:type="pct"/>
            <w:tcBorders>
              <w:top w:val="nil"/>
              <w:left w:val="nil"/>
              <w:bottom w:val="nil"/>
              <w:right w:val="nil"/>
            </w:tcBorders>
          </w:tcPr>
          <w:p w14:paraId="13955BBC"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327.45</w:t>
            </w:r>
          </w:p>
        </w:tc>
        <w:tc>
          <w:tcPr>
            <w:tcW w:w="530" w:type="pct"/>
            <w:tcBorders>
              <w:top w:val="nil"/>
              <w:left w:val="nil"/>
              <w:bottom w:val="nil"/>
              <w:right w:val="nil"/>
            </w:tcBorders>
          </w:tcPr>
          <w:p w14:paraId="63ECE8C7"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54.37</w:t>
            </w:r>
          </w:p>
        </w:tc>
        <w:tc>
          <w:tcPr>
            <w:tcW w:w="437" w:type="pct"/>
            <w:tcBorders>
              <w:top w:val="nil"/>
              <w:left w:val="nil"/>
              <w:bottom w:val="nil"/>
              <w:right w:val="nil"/>
            </w:tcBorders>
          </w:tcPr>
          <w:p w14:paraId="12AAFDF3"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16.55</w:t>
            </w:r>
          </w:p>
        </w:tc>
        <w:tc>
          <w:tcPr>
            <w:tcW w:w="531" w:type="pct"/>
            <w:tcBorders>
              <w:top w:val="nil"/>
              <w:left w:val="nil"/>
              <w:bottom w:val="nil"/>
              <w:right w:val="nil"/>
            </w:tcBorders>
          </w:tcPr>
          <w:p w14:paraId="44DD1D15"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638.99</w:t>
            </w:r>
          </w:p>
        </w:tc>
        <w:tc>
          <w:tcPr>
            <w:tcW w:w="531" w:type="pct"/>
            <w:tcBorders>
              <w:top w:val="nil"/>
              <w:left w:val="nil"/>
              <w:bottom w:val="nil"/>
              <w:right w:val="nil"/>
            </w:tcBorders>
          </w:tcPr>
          <w:p w14:paraId="71B1853E"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312.1</w:t>
            </w:r>
            <w:r>
              <w:rPr>
                <w:sz w:val="19"/>
                <w:szCs w:val="19"/>
                <w:shd w:val="clear" w:color="auto" w:fill="FFFFFF"/>
                <w:lang w:val="en-US"/>
              </w:rPr>
              <w:t>3</w:t>
            </w:r>
          </w:p>
        </w:tc>
        <w:tc>
          <w:tcPr>
            <w:tcW w:w="531" w:type="pct"/>
            <w:tcBorders>
              <w:top w:val="nil"/>
              <w:left w:val="nil"/>
              <w:bottom w:val="nil"/>
              <w:right w:val="nil"/>
            </w:tcBorders>
          </w:tcPr>
          <w:p w14:paraId="42519AD4"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61.</w:t>
            </w:r>
            <w:r>
              <w:rPr>
                <w:sz w:val="19"/>
                <w:szCs w:val="19"/>
                <w:shd w:val="clear" w:color="auto" w:fill="FFFFFF"/>
                <w:lang w:val="en-US"/>
              </w:rPr>
              <w:t>20</w:t>
            </w:r>
          </w:p>
        </w:tc>
        <w:tc>
          <w:tcPr>
            <w:tcW w:w="438" w:type="pct"/>
            <w:tcBorders>
              <w:top w:val="nil"/>
              <w:left w:val="nil"/>
              <w:bottom w:val="nil"/>
              <w:right w:val="nil"/>
            </w:tcBorders>
          </w:tcPr>
          <w:p w14:paraId="4FAD81DE"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16.55</w:t>
            </w:r>
          </w:p>
        </w:tc>
        <w:tc>
          <w:tcPr>
            <w:tcW w:w="531" w:type="pct"/>
            <w:tcBorders>
              <w:top w:val="nil"/>
              <w:left w:val="nil"/>
              <w:bottom w:val="nil"/>
              <w:right w:val="nil"/>
            </w:tcBorders>
          </w:tcPr>
          <w:p w14:paraId="4E5C0D18"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638.99</w:t>
            </w:r>
          </w:p>
        </w:tc>
      </w:tr>
      <w:tr w:rsidR="00624A8E" w:rsidRPr="00D77EB4" w14:paraId="510708F9" w14:textId="77777777" w:rsidTr="00492DC4">
        <w:trPr>
          <w:jc w:val="center"/>
        </w:trPr>
        <w:tc>
          <w:tcPr>
            <w:tcW w:w="958" w:type="pct"/>
            <w:tcBorders>
              <w:top w:val="nil"/>
              <w:left w:val="nil"/>
              <w:bottom w:val="nil"/>
              <w:right w:val="nil"/>
            </w:tcBorders>
          </w:tcPr>
          <w:p w14:paraId="129E7F54" w14:textId="77777777" w:rsidR="00624A8E" w:rsidRPr="00D77EB4" w:rsidRDefault="00624A8E" w:rsidP="00890014">
            <w:pPr>
              <w:rPr>
                <w:sz w:val="19"/>
                <w:szCs w:val="19"/>
                <w:shd w:val="clear" w:color="auto" w:fill="FFFFFF"/>
                <w:lang w:val="en-US"/>
              </w:rPr>
            </w:pPr>
            <w:r w:rsidRPr="00D77EB4">
              <w:rPr>
                <w:sz w:val="19"/>
                <w:szCs w:val="19"/>
                <w:shd w:val="clear" w:color="auto" w:fill="FFFFFF"/>
                <w:lang w:val="en-US"/>
              </w:rPr>
              <w:t>Familiarity</w:t>
            </w:r>
          </w:p>
        </w:tc>
        <w:tc>
          <w:tcPr>
            <w:tcW w:w="514" w:type="pct"/>
            <w:tcBorders>
              <w:top w:val="nil"/>
              <w:left w:val="nil"/>
              <w:bottom w:val="nil"/>
              <w:right w:val="nil"/>
            </w:tcBorders>
          </w:tcPr>
          <w:p w14:paraId="65876CB1"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576.96</w:t>
            </w:r>
          </w:p>
        </w:tc>
        <w:tc>
          <w:tcPr>
            <w:tcW w:w="530" w:type="pct"/>
            <w:tcBorders>
              <w:top w:val="nil"/>
              <w:left w:val="nil"/>
              <w:bottom w:val="nil"/>
              <w:right w:val="nil"/>
            </w:tcBorders>
          </w:tcPr>
          <w:p w14:paraId="17619E77"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25.55</w:t>
            </w:r>
          </w:p>
        </w:tc>
        <w:tc>
          <w:tcPr>
            <w:tcW w:w="437" w:type="pct"/>
            <w:tcBorders>
              <w:top w:val="nil"/>
              <w:left w:val="nil"/>
              <w:bottom w:val="nil"/>
              <w:right w:val="nil"/>
            </w:tcBorders>
          </w:tcPr>
          <w:p w14:paraId="1708FEBE"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121.45</w:t>
            </w:r>
          </w:p>
        </w:tc>
        <w:tc>
          <w:tcPr>
            <w:tcW w:w="531" w:type="pct"/>
            <w:tcBorders>
              <w:top w:val="nil"/>
              <w:left w:val="nil"/>
              <w:bottom w:val="nil"/>
              <w:right w:val="nil"/>
            </w:tcBorders>
          </w:tcPr>
          <w:p w14:paraId="4F218BC0"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686.88</w:t>
            </w:r>
          </w:p>
        </w:tc>
        <w:tc>
          <w:tcPr>
            <w:tcW w:w="531" w:type="pct"/>
            <w:tcBorders>
              <w:top w:val="nil"/>
              <w:left w:val="nil"/>
              <w:bottom w:val="nil"/>
              <w:right w:val="nil"/>
            </w:tcBorders>
          </w:tcPr>
          <w:p w14:paraId="54FB1E97"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578.3</w:t>
            </w:r>
            <w:r>
              <w:rPr>
                <w:sz w:val="19"/>
                <w:szCs w:val="19"/>
                <w:shd w:val="clear" w:color="auto" w:fill="FFFFFF"/>
                <w:lang w:val="en-US"/>
              </w:rPr>
              <w:t>2</w:t>
            </w:r>
          </w:p>
        </w:tc>
        <w:tc>
          <w:tcPr>
            <w:tcW w:w="531" w:type="pct"/>
            <w:tcBorders>
              <w:top w:val="nil"/>
              <w:left w:val="nil"/>
              <w:bottom w:val="nil"/>
              <w:right w:val="nil"/>
            </w:tcBorders>
          </w:tcPr>
          <w:p w14:paraId="40D15887"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30.</w:t>
            </w:r>
            <w:r>
              <w:rPr>
                <w:sz w:val="19"/>
                <w:szCs w:val="19"/>
                <w:shd w:val="clear" w:color="auto" w:fill="FFFFFF"/>
                <w:lang w:val="en-US"/>
              </w:rPr>
              <w:t>09</w:t>
            </w:r>
          </w:p>
        </w:tc>
        <w:tc>
          <w:tcPr>
            <w:tcW w:w="438" w:type="pct"/>
            <w:tcBorders>
              <w:top w:val="nil"/>
              <w:left w:val="nil"/>
              <w:bottom w:val="nil"/>
              <w:right w:val="nil"/>
            </w:tcBorders>
          </w:tcPr>
          <w:p w14:paraId="3A3E0C6F"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121.45</w:t>
            </w:r>
          </w:p>
        </w:tc>
        <w:tc>
          <w:tcPr>
            <w:tcW w:w="531" w:type="pct"/>
            <w:tcBorders>
              <w:top w:val="nil"/>
              <w:left w:val="nil"/>
              <w:bottom w:val="nil"/>
              <w:right w:val="nil"/>
            </w:tcBorders>
          </w:tcPr>
          <w:p w14:paraId="796FCC8C"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686.88</w:t>
            </w:r>
          </w:p>
        </w:tc>
      </w:tr>
      <w:tr w:rsidR="00624A8E" w:rsidRPr="00D77EB4" w14:paraId="408E04CB" w14:textId="77777777" w:rsidTr="00492DC4">
        <w:trPr>
          <w:jc w:val="center"/>
        </w:trPr>
        <w:tc>
          <w:tcPr>
            <w:tcW w:w="958" w:type="pct"/>
            <w:tcBorders>
              <w:top w:val="nil"/>
              <w:left w:val="nil"/>
              <w:right w:val="nil"/>
            </w:tcBorders>
          </w:tcPr>
          <w:p w14:paraId="15F02AE0" w14:textId="77777777" w:rsidR="00624A8E" w:rsidRPr="00D77EB4" w:rsidRDefault="00624A8E" w:rsidP="00890014">
            <w:pPr>
              <w:rPr>
                <w:sz w:val="19"/>
                <w:szCs w:val="19"/>
                <w:shd w:val="clear" w:color="auto" w:fill="FFFFFF"/>
                <w:lang w:val="en-US"/>
              </w:rPr>
            </w:pPr>
            <w:r w:rsidRPr="00D77EB4">
              <w:rPr>
                <w:sz w:val="19"/>
                <w:szCs w:val="19"/>
                <w:shd w:val="clear" w:color="auto" w:fill="FFFFFF"/>
                <w:lang w:val="en-US"/>
              </w:rPr>
              <w:t>Extremity</w:t>
            </w:r>
          </w:p>
          <w:p w14:paraId="39A994DD" w14:textId="77777777" w:rsidR="00624A8E" w:rsidRPr="00D77EB4" w:rsidRDefault="00624A8E" w:rsidP="00890014">
            <w:pPr>
              <w:rPr>
                <w:sz w:val="19"/>
                <w:szCs w:val="19"/>
                <w:shd w:val="clear" w:color="auto" w:fill="FFFFFF"/>
                <w:lang w:val="en-US"/>
              </w:rPr>
            </w:pPr>
            <w:r w:rsidRPr="00D77EB4">
              <w:rPr>
                <w:sz w:val="19"/>
                <w:szCs w:val="19"/>
                <w:shd w:val="clear" w:color="auto" w:fill="FFFFFF"/>
                <w:lang w:val="en-US"/>
              </w:rPr>
              <w:t>Social Words</w:t>
            </w:r>
          </w:p>
        </w:tc>
        <w:tc>
          <w:tcPr>
            <w:tcW w:w="514" w:type="pct"/>
            <w:tcBorders>
              <w:top w:val="nil"/>
              <w:left w:val="nil"/>
              <w:right w:val="nil"/>
            </w:tcBorders>
          </w:tcPr>
          <w:p w14:paraId="39C0B2AF"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2.33</w:t>
            </w:r>
          </w:p>
          <w:p w14:paraId="3093B998"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3.80</w:t>
            </w:r>
          </w:p>
        </w:tc>
        <w:tc>
          <w:tcPr>
            <w:tcW w:w="530" w:type="pct"/>
            <w:tcBorders>
              <w:top w:val="nil"/>
              <w:left w:val="nil"/>
              <w:right w:val="nil"/>
            </w:tcBorders>
          </w:tcPr>
          <w:p w14:paraId="2E43C3C7"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1.37</w:t>
            </w:r>
          </w:p>
          <w:p w14:paraId="78BA6EAC"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3.47</w:t>
            </w:r>
          </w:p>
        </w:tc>
        <w:tc>
          <w:tcPr>
            <w:tcW w:w="437" w:type="pct"/>
            <w:tcBorders>
              <w:top w:val="nil"/>
              <w:left w:val="nil"/>
              <w:right w:val="nil"/>
            </w:tcBorders>
          </w:tcPr>
          <w:p w14:paraId="2334C455"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0</w:t>
            </w:r>
          </w:p>
          <w:p w14:paraId="3A5CB07E"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0</w:t>
            </w:r>
          </w:p>
        </w:tc>
        <w:tc>
          <w:tcPr>
            <w:tcW w:w="531" w:type="pct"/>
            <w:tcBorders>
              <w:top w:val="nil"/>
              <w:left w:val="nil"/>
              <w:right w:val="nil"/>
            </w:tcBorders>
          </w:tcPr>
          <w:p w14:paraId="10EBB3C8"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9.93</w:t>
            </w:r>
          </w:p>
          <w:p w14:paraId="3D5CC99C"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26</w:t>
            </w:r>
          </w:p>
        </w:tc>
        <w:tc>
          <w:tcPr>
            <w:tcW w:w="531" w:type="pct"/>
            <w:tcBorders>
              <w:top w:val="nil"/>
              <w:left w:val="nil"/>
              <w:right w:val="nil"/>
            </w:tcBorders>
          </w:tcPr>
          <w:p w14:paraId="2BAF4A3A"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2.06</w:t>
            </w:r>
          </w:p>
          <w:p w14:paraId="7EBF63C4"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2.</w:t>
            </w:r>
            <w:r>
              <w:rPr>
                <w:sz w:val="19"/>
                <w:szCs w:val="19"/>
                <w:shd w:val="clear" w:color="auto" w:fill="FFFFFF"/>
                <w:lang w:val="en-US"/>
              </w:rPr>
              <w:t>51</w:t>
            </w:r>
          </w:p>
        </w:tc>
        <w:tc>
          <w:tcPr>
            <w:tcW w:w="531" w:type="pct"/>
            <w:tcBorders>
              <w:top w:val="nil"/>
              <w:left w:val="nil"/>
              <w:right w:val="nil"/>
            </w:tcBorders>
          </w:tcPr>
          <w:p w14:paraId="0F634819"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1.4</w:t>
            </w:r>
            <w:r>
              <w:rPr>
                <w:sz w:val="19"/>
                <w:szCs w:val="19"/>
                <w:shd w:val="clear" w:color="auto" w:fill="FFFFFF"/>
                <w:lang w:val="en-US"/>
              </w:rPr>
              <w:t>7</w:t>
            </w:r>
          </w:p>
          <w:p w14:paraId="6ED19E27"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2.4</w:t>
            </w:r>
            <w:r>
              <w:rPr>
                <w:sz w:val="19"/>
                <w:szCs w:val="19"/>
                <w:shd w:val="clear" w:color="auto" w:fill="FFFFFF"/>
                <w:lang w:val="en-US"/>
              </w:rPr>
              <w:t>9</w:t>
            </w:r>
          </w:p>
        </w:tc>
        <w:tc>
          <w:tcPr>
            <w:tcW w:w="438" w:type="pct"/>
            <w:tcBorders>
              <w:top w:val="nil"/>
              <w:left w:val="nil"/>
              <w:right w:val="nil"/>
            </w:tcBorders>
          </w:tcPr>
          <w:p w14:paraId="7AAD2B69"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0</w:t>
            </w:r>
          </w:p>
          <w:p w14:paraId="606754E7"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0</w:t>
            </w:r>
          </w:p>
        </w:tc>
        <w:tc>
          <w:tcPr>
            <w:tcW w:w="531" w:type="pct"/>
            <w:tcBorders>
              <w:top w:val="nil"/>
              <w:left w:val="nil"/>
              <w:right w:val="nil"/>
            </w:tcBorders>
          </w:tcPr>
          <w:p w14:paraId="77310233"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8.3</w:t>
            </w:r>
          </w:p>
          <w:p w14:paraId="2E2E4807" w14:textId="77777777" w:rsidR="00624A8E" w:rsidRPr="00D77EB4" w:rsidRDefault="00624A8E" w:rsidP="00890014">
            <w:pPr>
              <w:jc w:val="center"/>
              <w:rPr>
                <w:sz w:val="19"/>
                <w:szCs w:val="19"/>
                <w:shd w:val="clear" w:color="auto" w:fill="FFFFFF"/>
                <w:lang w:val="en-US"/>
              </w:rPr>
            </w:pPr>
            <w:r w:rsidRPr="00D77EB4">
              <w:rPr>
                <w:sz w:val="19"/>
                <w:szCs w:val="19"/>
                <w:shd w:val="clear" w:color="auto" w:fill="FFFFFF"/>
                <w:lang w:val="en-US"/>
              </w:rPr>
              <w:t>21</w:t>
            </w:r>
          </w:p>
        </w:tc>
      </w:tr>
    </w:tbl>
    <w:p w14:paraId="6DDE1B58" w14:textId="77777777" w:rsidR="00624A8E" w:rsidRDefault="00624A8E" w:rsidP="00624A8E">
      <w:pPr>
        <w:rPr>
          <w:lang w:val="en-US"/>
        </w:rPr>
      </w:pPr>
    </w:p>
    <w:p w14:paraId="36402CCE" w14:textId="77777777" w:rsidR="00624A8E" w:rsidRDefault="00624A8E" w:rsidP="00624A8E">
      <w:pPr>
        <w:rPr>
          <w:lang w:val="en-US"/>
        </w:rPr>
      </w:pPr>
    </w:p>
    <w:p w14:paraId="40152E50" w14:textId="77777777" w:rsidR="00624A8E" w:rsidRDefault="00624A8E" w:rsidP="00624A8E">
      <w:pPr>
        <w:spacing w:line="480" w:lineRule="auto"/>
        <w:rPr>
          <w:lang w:val="en-US"/>
        </w:rPr>
      </w:pPr>
    </w:p>
    <w:p w14:paraId="01E539B5" w14:textId="41F3FD83" w:rsidR="00FE1CE7" w:rsidRPr="00097833" w:rsidRDefault="00FE1CE7" w:rsidP="00FE1CE7">
      <w:pPr>
        <w:pStyle w:val="Heading3"/>
        <w:jc w:val="center"/>
        <w:rPr>
          <w:rFonts w:ascii="Times New Roman" w:hAnsi="Times New Roman" w:cs="Times New Roman"/>
          <w:color w:val="auto"/>
          <w:lang w:val="en-US"/>
        </w:rPr>
      </w:pPr>
      <w:r>
        <w:rPr>
          <w:rFonts w:ascii="Times New Roman" w:hAnsi="Times New Roman" w:cs="Times New Roman"/>
          <w:b/>
          <w:bCs/>
          <w:color w:val="auto"/>
          <w:lang w:val="en-US"/>
        </w:rPr>
        <w:lastRenderedPageBreak/>
        <w:t>Figure</w:t>
      </w:r>
      <w:r w:rsidRPr="008724C3">
        <w:rPr>
          <w:rFonts w:ascii="Times New Roman" w:hAnsi="Times New Roman" w:cs="Times New Roman"/>
          <w:b/>
          <w:bCs/>
          <w:color w:val="auto"/>
          <w:lang w:val="en-US"/>
        </w:rPr>
        <w:t xml:space="preserve"> </w:t>
      </w:r>
      <w:r>
        <w:rPr>
          <w:rFonts w:ascii="Times New Roman" w:hAnsi="Times New Roman" w:cs="Times New Roman"/>
          <w:b/>
          <w:bCs/>
          <w:color w:val="auto"/>
          <w:lang w:val="en-US"/>
        </w:rPr>
        <w:t>WA1</w:t>
      </w:r>
      <w:r w:rsidRPr="00097833">
        <w:rPr>
          <w:rFonts w:ascii="Times New Roman" w:hAnsi="Times New Roman" w:cs="Times New Roman"/>
          <w:color w:val="auto"/>
          <w:lang w:val="en-US"/>
        </w:rPr>
        <w:t xml:space="preserve">: </w:t>
      </w:r>
      <w:r>
        <w:rPr>
          <w:rFonts w:ascii="Times New Roman" w:hAnsi="Times New Roman" w:cs="Times New Roman"/>
          <w:color w:val="auto"/>
          <w:lang w:val="en-US"/>
        </w:rPr>
        <w:t>Average Marginal Effects of Social Ties Presence</w:t>
      </w:r>
    </w:p>
    <w:p w14:paraId="7F8796CE" w14:textId="77777777" w:rsidR="00624A8E" w:rsidRDefault="00624A8E" w:rsidP="00624A8E">
      <w:pPr>
        <w:spacing w:line="480" w:lineRule="auto"/>
        <w:rPr>
          <w:lang w:val="en-US"/>
        </w:rPr>
      </w:pPr>
    </w:p>
    <w:p w14:paraId="159D8617" w14:textId="3DB79136" w:rsidR="00624A8E" w:rsidRDefault="00FE1CE7" w:rsidP="00FF3B4B">
      <w:pPr>
        <w:spacing w:line="480" w:lineRule="auto"/>
        <w:jc w:val="center"/>
        <w:rPr>
          <w:lang w:val="en-US"/>
        </w:rPr>
      </w:pPr>
      <w:r>
        <w:rPr>
          <w:noProof/>
          <w:lang w:val="en-US"/>
        </w:rPr>
        <w:drawing>
          <wp:inline distT="0" distB="0" distL="0" distR="0" wp14:anchorId="464AAC51" wp14:editId="01336728">
            <wp:extent cx="5495830" cy="3014821"/>
            <wp:effectExtent l="0" t="0" r="3810" b="0"/>
            <wp:docPr id="773113509" name="Picture 1" descr="A graph of a person with a ti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113509" name="Picture 1" descr="A graph of a person with a tie&#10;&#10;Description automatically generated with medium confidence"/>
                    <pic:cNvPicPr/>
                  </pic:nvPicPr>
                  <pic:blipFill rotWithShape="1">
                    <a:blip r:embed="rId11">
                      <a:extLst>
                        <a:ext uri="{28A0092B-C50C-407E-A947-70E740481C1C}">
                          <a14:useLocalDpi xmlns:a14="http://schemas.microsoft.com/office/drawing/2010/main" val="0"/>
                        </a:ext>
                      </a:extLst>
                    </a:blip>
                    <a:srcRect l="2208" t="8776" r="1815" b="3457"/>
                    <a:stretch/>
                  </pic:blipFill>
                  <pic:spPr bwMode="auto">
                    <a:xfrm>
                      <a:off x="0" y="0"/>
                      <a:ext cx="5497322" cy="3015639"/>
                    </a:xfrm>
                    <a:prstGeom prst="rect">
                      <a:avLst/>
                    </a:prstGeom>
                    <a:ln>
                      <a:noFill/>
                    </a:ln>
                    <a:extLst>
                      <a:ext uri="{53640926-AAD7-44D8-BBD7-CCE9431645EC}">
                        <a14:shadowObscured xmlns:a14="http://schemas.microsoft.com/office/drawing/2010/main"/>
                      </a:ext>
                    </a:extLst>
                  </pic:spPr>
                </pic:pic>
              </a:graphicData>
            </a:graphic>
          </wp:inline>
        </w:drawing>
      </w:r>
    </w:p>
    <w:p w14:paraId="15945380" w14:textId="77777777" w:rsidR="00624A8E" w:rsidRDefault="00624A8E" w:rsidP="00624A8E">
      <w:pPr>
        <w:spacing w:line="480" w:lineRule="auto"/>
        <w:rPr>
          <w:lang w:val="en-US"/>
        </w:rPr>
      </w:pPr>
    </w:p>
    <w:p w14:paraId="5EC1B3D9" w14:textId="77777777" w:rsidR="00B8009C" w:rsidRDefault="00B8009C" w:rsidP="00624A8E">
      <w:pPr>
        <w:spacing w:line="480" w:lineRule="auto"/>
        <w:rPr>
          <w:lang w:val="en-US"/>
        </w:rPr>
      </w:pPr>
    </w:p>
    <w:p w14:paraId="737CD4FA" w14:textId="77777777" w:rsidR="00FF3B4B" w:rsidRDefault="00FF3B4B" w:rsidP="00624A8E">
      <w:pPr>
        <w:spacing w:line="480" w:lineRule="auto"/>
        <w:rPr>
          <w:lang w:val="en-US"/>
        </w:rPr>
      </w:pPr>
    </w:p>
    <w:p w14:paraId="7916B388" w14:textId="77777777" w:rsidR="00FF3B4B" w:rsidRDefault="00FF3B4B" w:rsidP="00624A8E">
      <w:pPr>
        <w:spacing w:line="480" w:lineRule="auto"/>
        <w:rPr>
          <w:lang w:val="en-US"/>
        </w:rPr>
      </w:pPr>
    </w:p>
    <w:p w14:paraId="4BE922C0" w14:textId="77777777" w:rsidR="00FF3B4B" w:rsidRDefault="00FF3B4B" w:rsidP="00624A8E">
      <w:pPr>
        <w:spacing w:line="480" w:lineRule="auto"/>
        <w:rPr>
          <w:lang w:val="en-US"/>
        </w:rPr>
      </w:pPr>
    </w:p>
    <w:p w14:paraId="3CD9A957" w14:textId="77777777" w:rsidR="00FF3B4B" w:rsidRDefault="00FF3B4B" w:rsidP="00624A8E">
      <w:pPr>
        <w:spacing w:line="480" w:lineRule="auto"/>
        <w:rPr>
          <w:lang w:val="en-US"/>
        </w:rPr>
      </w:pPr>
    </w:p>
    <w:p w14:paraId="57F6B0B6" w14:textId="77777777" w:rsidR="00FF3B4B" w:rsidRDefault="00FF3B4B" w:rsidP="00624A8E">
      <w:pPr>
        <w:spacing w:line="480" w:lineRule="auto"/>
        <w:rPr>
          <w:lang w:val="en-US"/>
        </w:rPr>
      </w:pPr>
    </w:p>
    <w:p w14:paraId="6D86411B" w14:textId="77777777" w:rsidR="00FF3B4B" w:rsidRDefault="00FF3B4B" w:rsidP="00624A8E">
      <w:pPr>
        <w:spacing w:line="480" w:lineRule="auto"/>
        <w:rPr>
          <w:lang w:val="en-US"/>
        </w:rPr>
      </w:pPr>
    </w:p>
    <w:p w14:paraId="108CCAF2" w14:textId="77777777" w:rsidR="00FF3B4B" w:rsidRDefault="00FF3B4B" w:rsidP="00624A8E">
      <w:pPr>
        <w:spacing w:line="480" w:lineRule="auto"/>
        <w:rPr>
          <w:lang w:val="en-US"/>
        </w:rPr>
      </w:pPr>
    </w:p>
    <w:p w14:paraId="6A1616A4" w14:textId="77777777" w:rsidR="00FF3B4B" w:rsidRDefault="00FF3B4B" w:rsidP="00624A8E">
      <w:pPr>
        <w:spacing w:line="480" w:lineRule="auto"/>
        <w:rPr>
          <w:lang w:val="en-US"/>
        </w:rPr>
      </w:pPr>
    </w:p>
    <w:p w14:paraId="0A4A901B" w14:textId="77777777" w:rsidR="00FF3B4B" w:rsidRDefault="00FF3B4B" w:rsidP="00624A8E">
      <w:pPr>
        <w:spacing w:line="480" w:lineRule="auto"/>
        <w:rPr>
          <w:lang w:val="en-US"/>
        </w:rPr>
      </w:pPr>
    </w:p>
    <w:p w14:paraId="7E3CAB5C" w14:textId="77777777" w:rsidR="00FF3B4B" w:rsidRDefault="00FF3B4B" w:rsidP="00624A8E">
      <w:pPr>
        <w:spacing w:line="480" w:lineRule="auto"/>
        <w:rPr>
          <w:lang w:val="en-US"/>
        </w:rPr>
      </w:pPr>
    </w:p>
    <w:p w14:paraId="69945F82" w14:textId="77777777" w:rsidR="00FF3B4B" w:rsidRDefault="00FF3B4B" w:rsidP="00624A8E">
      <w:pPr>
        <w:spacing w:line="480" w:lineRule="auto"/>
        <w:rPr>
          <w:lang w:val="en-US"/>
        </w:rPr>
      </w:pPr>
    </w:p>
    <w:p w14:paraId="1AF0DC8E" w14:textId="77777777" w:rsidR="006A70CA" w:rsidRDefault="006A70CA" w:rsidP="00624A8E">
      <w:pPr>
        <w:spacing w:line="480" w:lineRule="auto"/>
        <w:rPr>
          <w:lang w:val="en-US"/>
        </w:rPr>
      </w:pPr>
    </w:p>
    <w:p w14:paraId="43232EEF" w14:textId="77777777" w:rsidR="00624A8E" w:rsidRPr="00624A8E" w:rsidRDefault="00624A8E" w:rsidP="00624A8E">
      <w:pPr>
        <w:rPr>
          <w:lang w:val="en-US"/>
        </w:rPr>
      </w:pPr>
    </w:p>
    <w:p w14:paraId="471565A1" w14:textId="4BBFE5B5" w:rsidR="00DD1717" w:rsidRPr="00741A4F" w:rsidRDefault="004E1D76" w:rsidP="00741A4F">
      <w:pPr>
        <w:pStyle w:val="Heading1"/>
        <w:rPr>
          <w:rFonts w:ascii="Times New Roman" w:hAnsi="Times New Roman" w:cs="Times New Roman"/>
          <w:b/>
          <w:bCs/>
          <w:color w:val="000000" w:themeColor="text1"/>
          <w:sz w:val="28"/>
          <w:szCs w:val="28"/>
          <w:lang w:val="en-US"/>
        </w:rPr>
      </w:pPr>
      <w:r w:rsidRPr="004E1D76">
        <w:rPr>
          <w:rFonts w:ascii="Times New Roman" w:hAnsi="Times New Roman" w:cs="Times New Roman"/>
          <w:b/>
          <w:bCs/>
          <w:color w:val="000000" w:themeColor="text1"/>
          <w:sz w:val="28"/>
          <w:szCs w:val="28"/>
          <w:lang w:val="en-US"/>
        </w:rPr>
        <w:lastRenderedPageBreak/>
        <w:t xml:space="preserve">Web </w:t>
      </w:r>
      <w:r>
        <w:rPr>
          <w:rFonts w:ascii="Times New Roman" w:hAnsi="Times New Roman" w:cs="Times New Roman"/>
          <w:b/>
          <w:bCs/>
          <w:color w:val="000000" w:themeColor="text1"/>
          <w:sz w:val="28"/>
          <w:szCs w:val="28"/>
          <w:lang w:val="en-US"/>
        </w:rPr>
        <w:t>A</w:t>
      </w:r>
      <w:r w:rsidRPr="004E1D76">
        <w:rPr>
          <w:rFonts w:ascii="Times New Roman" w:hAnsi="Times New Roman" w:cs="Times New Roman"/>
          <w:b/>
          <w:bCs/>
          <w:color w:val="000000" w:themeColor="text1"/>
          <w:sz w:val="28"/>
          <w:szCs w:val="28"/>
          <w:lang w:val="en-US"/>
        </w:rPr>
        <w:t xml:space="preserve">ppendix </w:t>
      </w:r>
      <w:r w:rsidR="00C168CF">
        <w:rPr>
          <w:rFonts w:ascii="Times New Roman" w:hAnsi="Times New Roman" w:cs="Times New Roman"/>
          <w:b/>
          <w:bCs/>
          <w:color w:val="000000" w:themeColor="text1"/>
          <w:sz w:val="28"/>
          <w:szCs w:val="28"/>
          <w:lang w:val="en-US"/>
        </w:rPr>
        <w:t>B</w:t>
      </w:r>
      <w:r w:rsidRPr="004E1D76">
        <w:rPr>
          <w:rFonts w:ascii="Times New Roman" w:hAnsi="Times New Roman" w:cs="Times New Roman"/>
          <w:b/>
          <w:bCs/>
          <w:color w:val="000000" w:themeColor="text1"/>
          <w:sz w:val="28"/>
          <w:szCs w:val="28"/>
          <w:lang w:val="en-US"/>
        </w:rPr>
        <w:t xml:space="preserve">. </w:t>
      </w:r>
      <w:bookmarkEnd w:id="12"/>
      <w:bookmarkEnd w:id="13"/>
      <w:r w:rsidRPr="004E1D76">
        <w:rPr>
          <w:rFonts w:ascii="Times New Roman" w:hAnsi="Times New Roman" w:cs="Times New Roman"/>
          <w:b/>
          <w:bCs/>
          <w:color w:val="000000" w:themeColor="text1"/>
          <w:sz w:val="28"/>
          <w:szCs w:val="28"/>
          <w:lang w:val="en-US"/>
        </w:rPr>
        <w:t>Experimental studies</w:t>
      </w:r>
      <w:bookmarkEnd w:id="14"/>
    </w:p>
    <w:p w14:paraId="6CC7B2C0" w14:textId="73681E1E" w:rsidR="00DD1717" w:rsidRPr="00E06F60" w:rsidRDefault="00E06F60" w:rsidP="00DD1717">
      <w:pPr>
        <w:rPr>
          <w:sz w:val="26"/>
          <w:szCs w:val="26"/>
          <w:lang w:val="en-US"/>
        </w:rPr>
      </w:pPr>
      <w:r w:rsidRPr="00E06F60">
        <w:rPr>
          <w:rFonts w:ascii="Segoe UI Emoji" w:hAnsi="Segoe UI Emoji" w:cs="Segoe UI Emoji"/>
          <w:sz w:val="26"/>
          <w:szCs w:val="26"/>
          <w:shd w:val="clear" w:color="auto" w:fill="FFFFFF"/>
          <w:lang w:val="en-US"/>
        </w:rPr>
        <w:t xml:space="preserve"> </w:t>
      </w:r>
      <w:bookmarkStart w:id="19" w:name="_Toc122354318"/>
    </w:p>
    <w:p w14:paraId="4421708D" w14:textId="2D75FC18" w:rsidR="00DD1717" w:rsidRPr="00741A4F" w:rsidRDefault="00DD1717" w:rsidP="006D69C6">
      <w:pPr>
        <w:pStyle w:val="Heading2"/>
        <w:tabs>
          <w:tab w:val="center" w:pos="4510"/>
          <w:tab w:val="left" w:pos="7820"/>
        </w:tabs>
        <w:spacing w:line="480" w:lineRule="auto"/>
        <w:rPr>
          <w:rFonts w:ascii="Times New Roman" w:hAnsi="Times New Roman" w:cs="Times New Roman"/>
          <w:b/>
          <w:bCs/>
          <w:i/>
          <w:iCs/>
          <w:color w:val="000000" w:themeColor="text1"/>
          <w:sz w:val="24"/>
          <w:szCs w:val="24"/>
          <w:lang w:val="en-US"/>
        </w:rPr>
      </w:pPr>
      <w:bookmarkStart w:id="20" w:name="_Toc158889694"/>
      <w:r w:rsidRPr="00741A4F">
        <w:rPr>
          <w:rFonts w:ascii="Times New Roman" w:hAnsi="Times New Roman" w:cs="Times New Roman"/>
          <w:b/>
          <w:bCs/>
          <w:i/>
          <w:iCs/>
          <w:color w:val="000000" w:themeColor="text1"/>
          <w:sz w:val="24"/>
          <w:szCs w:val="24"/>
          <w:lang w:val="en-US"/>
        </w:rPr>
        <w:t>S</w:t>
      </w:r>
      <w:r w:rsidR="004E1D76" w:rsidRPr="00741A4F">
        <w:rPr>
          <w:rFonts w:ascii="Times New Roman" w:hAnsi="Times New Roman" w:cs="Times New Roman"/>
          <w:b/>
          <w:bCs/>
          <w:i/>
          <w:iCs/>
          <w:color w:val="000000" w:themeColor="text1"/>
          <w:sz w:val="24"/>
          <w:szCs w:val="24"/>
          <w:lang w:val="en-US"/>
        </w:rPr>
        <w:t>tudy</w:t>
      </w:r>
      <w:r w:rsidRPr="00741A4F">
        <w:rPr>
          <w:rFonts w:ascii="Times New Roman" w:hAnsi="Times New Roman" w:cs="Times New Roman"/>
          <w:b/>
          <w:bCs/>
          <w:i/>
          <w:iCs/>
          <w:color w:val="000000" w:themeColor="text1"/>
          <w:sz w:val="24"/>
          <w:szCs w:val="24"/>
          <w:lang w:val="en-US"/>
        </w:rPr>
        <w:t xml:space="preserve"> 2</w:t>
      </w:r>
      <w:bookmarkEnd w:id="20"/>
    </w:p>
    <w:p w14:paraId="090FF6E2" w14:textId="74D10E08" w:rsidR="00DD1717" w:rsidRPr="00937BCC" w:rsidRDefault="00D659A6" w:rsidP="00937BCC">
      <w:pPr>
        <w:spacing w:line="480" w:lineRule="auto"/>
        <w:ind w:firstLine="708"/>
        <w:rPr>
          <w:color w:val="000000"/>
          <w:lang w:val="en-US"/>
        </w:rPr>
      </w:pPr>
      <w:r w:rsidRPr="00D659A6">
        <w:rPr>
          <w:color w:val="000000"/>
          <w:lang w:val="en-US"/>
        </w:rPr>
        <w:t>Prior to data collection, we conducted an a priori power analysis for a two-condition, between-subjects test (</w:t>
      </w:r>
      <w:r w:rsidRPr="00D659A6">
        <w:rPr>
          <w:color w:val="000000"/>
        </w:rPr>
        <w:t>α</w:t>
      </w:r>
      <w:r w:rsidRPr="00D659A6">
        <w:rPr>
          <w:color w:val="000000"/>
          <w:lang w:val="en-US"/>
        </w:rPr>
        <w:t xml:space="preserve"> = .05, two-tailed), assuming a small-to-medium effect size (</w:t>
      </w:r>
      <w:r w:rsidRPr="00D659A6">
        <w:rPr>
          <w:color w:val="000000"/>
        </w:rPr>
        <w:t>η</w:t>
      </w:r>
      <w:r w:rsidRPr="00D659A6">
        <w:rPr>
          <w:color w:val="000000"/>
          <w:lang w:val="en-US"/>
        </w:rPr>
        <w:t>² ≈ .04). With</w:t>
      </w:r>
      <w:r w:rsidRPr="00D659A6">
        <w:rPr>
          <w:rStyle w:val="apple-converted-space"/>
          <w:color w:val="000000"/>
          <w:lang w:val="en-US"/>
        </w:rPr>
        <w:t> </w:t>
      </w:r>
      <w:r w:rsidR="00A226A2">
        <w:rPr>
          <w:rStyle w:val="apple-converted-space"/>
          <w:color w:val="000000"/>
          <w:lang w:val="en-US"/>
        </w:rPr>
        <w:t>N</w:t>
      </w:r>
      <w:r w:rsidR="00A226A2" w:rsidRPr="00D659A6">
        <w:rPr>
          <w:color w:val="000000"/>
          <w:lang w:val="en-US"/>
        </w:rPr>
        <w:t xml:space="preserve"> </w:t>
      </w:r>
      <w:r w:rsidRPr="00D659A6">
        <w:rPr>
          <w:color w:val="000000"/>
          <w:lang w:val="en-US"/>
        </w:rPr>
        <w:t xml:space="preserve">= </w:t>
      </w:r>
      <w:r w:rsidR="00A226A2">
        <w:rPr>
          <w:color w:val="000000"/>
          <w:lang w:val="en-US"/>
        </w:rPr>
        <w:t>200</w:t>
      </w:r>
      <w:r w:rsidRPr="00D659A6">
        <w:rPr>
          <w:color w:val="000000"/>
          <w:lang w:val="en-US"/>
        </w:rPr>
        <w:t xml:space="preserve"> (≈</w:t>
      </w:r>
      <w:r w:rsidR="00A226A2">
        <w:rPr>
          <w:color w:val="000000"/>
          <w:lang w:val="en-US"/>
        </w:rPr>
        <w:t>100</w:t>
      </w:r>
      <w:r w:rsidRPr="00D659A6">
        <w:rPr>
          <w:color w:val="000000"/>
          <w:lang w:val="en-US"/>
        </w:rPr>
        <w:t xml:space="preserve"> per condition), the design provides roughly 80% power to detect effects of this magnitude, indicating our planned sample size was adequate for the theorized effects.</w:t>
      </w:r>
      <w:r w:rsidR="00937BCC">
        <w:rPr>
          <w:color w:val="000000"/>
          <w:lang w:val="en-US"/>
        </w:rPr>
        <w:t xml:space="preserve"> </w:t>
      </w:r>
      <w:r w:rsidR="004E1D76">
        <w:rPr>
          <w:lang w:val="en-US"/>
        </w:rPr>
        <w:t>Although 200</w:t>
      </w:r>
      <w:r w:rsidR="00DD1717" w:rsidRPr="00E06F60">
        <w:rPr>
          <w:lang w:val="en-US"/>
        </w:rPr>
        <w:t xml:space="preserve"> U</w:t>
      </w:r>
      <w:r w:rsidR="004E1D76">
        <w:rPr>
          <w:lang w:val="en-US"/>
        </w:rPr>
        <w:t>.</w:t>
      </w:r>
      <w:r w:rsidR="00DD1717" w:rsidRPr="00E06F60">
        <w:rPr>
          <w:lang w:val="en-US"/>
        </w:rPr>
        <w:t>S</w:t>
      </w:r>
      <w:r w:rsidR="004E1D76">
        <w:rPr>
          <w:lang w:val="en-US"/>
        </w:rPr>
        <w:t>. participants</w:t>
      </w:r>
      <w:r w:rsidR="00DD1717" w:rsidRPr="00E06F60">
        <w:rPr>
          <w:rFonts w:eastAsiaTheme="minorHAnsi"/>
          <w:lang w:val="en-US" w:eastAsia="en-US"/>
        </w:rPr>
        <w:t xml:space="preserve"> </w:t>
      </w:r>
      <w:r w:rsidR="00DD1717" w:rsidRPr="00E06F60">
        <w:rPr>
          <w:lang w:val="en-US"/>
        </w:rPr>
        <w:t>were recruited from Prolific</w:t>
      </w:r>
      <w:r w:rsidR="004E1D76">
        <w:rPr>
          <w:lang w:val="en-US"/>
        </w:rPr>
        <w:t xml:space="preserve">, </w:t>
      </w:r>
      <w:r w:rsidR="00DD1717" w:rsidRPr="00E06F60">
        <w:rPr>
          <w:lang w:val="en-US"/>
        </w:rPr>
        <w:t>6</w:t>
      </w:r>
      <w:r w:rsidR="004E1D76">
        <w:rPr>
          <w:lang w:val="en-US"/>
        </w:rPr>
        <w:t xml:space="preserve"> </w:t>
      </w:r>
      <w:r w:rsidR="00DD1717" w:rsidRPr="00E06F60">
        <w:rPr>
          <w:lang w:val="en-US"/>
        </w:rPr>
        <w:t xml:space="preserve">failed the attention check </w:t>
      </w:r>
      <w:r w:rsidR="004E1D76">
        <w:rPr>
          <w:lang w:val="en-US"/>
        </w:rPr>
        <w:t>(</w:t>
      </w:r>
      <w:r w:rsidR="00DD1717" w:rsidRPr="00E06F60">
        <w:rPr>
          <w:lang w:val="en-US"/>
        </w:rPr>
        <w:t>“</w:t>
      </w:r>
      <w:r w:rsidR="004E1D76">
        <w:rPr>
          <w:lang w:val="en-US"/>
        </w:rPr>
        <w:t>W</w:t>
      </w:r>
      <w:r w:rsidR="00DD1717" w:rsidRPr="00E06F60">
        <w:rPr>
          <w:lang w:val="en-US"/>
        </w:rPr>
        <w:t>hat was the product about? Fashion, food &amp; beverage, healthcare”</w:t>
      </w:r>
      <w:r w:rsidR="004E1D76">
        <w:rPr>
          <w:lang w:val="en-US"/>
        </w:rPr>
        <w:t>)</w:t>
      </w:r>
      <w:r w:rsidR="00DD1717" w:rsidRPr="00E06F60">
        <w:rPr>
          <w:lang w:val="en-US"/>
        </w:rPr>
        <w:t xml:space="preserve"> and </w:t>
      </w:r>
      <w:r w:rsidR="004E1D76">
        <w:rPr>
          <w:lang w:val="en-US"/>
        </w:rPr>
        <w:t xml:space="preserve">4 provided </w:t>
      </w:r>
      <w:r w:rsidR="00DD1717" w:rsidRPr="00E06F60">
        <w:rPr>
          <w:lang w:val="en-US"/>
        </w:rPr>
        <w:t xml:space="preserve">incomplete responses, leaving a final sample of 190 </w:t>
      </w:r>
      <w:r w:rsidR="004E1D76">
        <w:rPr>
          <w:lang w:val="en-US"/>
        </w:rPr>
        <w:t xml:space="preserve">respondents </w:t>
      </w:r>
      <w:r w:rsidR="00DD1717" w:rsidRPr="00E06F60">
        <w:rPr>
          <w:lang w:val="en-US"/>
        </w:rPr>
        <w:t>(</w:t>
      </w:r>
      <w:r w:rsidR="00AE49A5" w:rsidRPr="00AE49A5">
        <w:rPr>
          <w:lang w:val="en-US"/>
        </w:rPr>
        <w:t>49.5% men, 48.9% women, 1.6% other; mean age = 37.6 years</w:t>
      </w:r>
      <w:r w:rsidR="00DD1717" w:rsidRPr="00E06F60">
        <w:rPr>
          <w:lang w:val="en-US"/>
        </w:rPr>
        <w:t>).</w:t>
      </w:r>
      <w:r w:rsidR="00E06F60" w:rsidRPr="00E06F60">
        <w:rPr>
          <w:lang w:val="en-US"/>
        </w:rPr>
        <w:t xml:space="preserve"> </w:t>
      </w:r>
    </w:p>
    <w:p w14:paraId="5A67D82A" w14:textId="77777777" w:rsidR="00DD1717" w:rsidRPr="00E06F60" w:rsidRDefault="00DD1717" w:rsidP="00147BEE">
      <w:pPr>
        <w:rPr>
          <w:color w:val="000000" w:themeColor="text1"/>
          <w:lang w:val="en-US"/>
        </w:rPr>
      </w:pPr>
    </w:p>
    <w:p w14:paraId="06CE3617" w14:textId="77777777" w:rsidR="00DD1717" w:rsidRPr="00E06F60" w:rsidRDefault="00DD1717" w:rsidP="00DD1717">
      <w:pPr>
        <w:rPr>
          <w:lang w:val="en-US"/>
        </w:rPr>
      </w:pPr>
    </w:p>
    <w:p w14:paraId="2FFDC375" w14:textId="16EBEB18" w:rsidR="00DD1717" w:rsidRPr="00741A4F" w:rsidRDefault="00DD1717" w:rsidP="006D69C6">
      <w:pPr>
        <w:pStyle w:val="Heading2"/>
        <w:tabs>
          <w:tab w:val="center" w:pos="4510"/>
          <w:tab w:val="left" w:pos="7820"/>
        </w:tabs>
        <w:spacing w:line="480" w:lineRule="auto"/>
        <w:rPr>
          <w:rFonts w:ascii="Times New Roman" w:hAnsi="Times New Roman" w:cs="Times New Roman"/>
          <w:b/>
          <w:bCs/>
          <w:i/>
          <w:iCs/>
          <w:color w:val="000000" w:themeColor="text1"/>
          <w:sz w:val="24"/>
          <w:szCs w:val="24"/>
          <w:lang w:val="en-US"/>
        </w:rPr>
      </w:pPr>
      <w:bookmarkStart w:id="21" w:name="_Toc158889695"/>
      <w:r w:rsidRPr="00741A4F">
        <w:rPr>
          <w:rFonts w:ascii="Times New Roman" w:hAnsi="Times New Roman" w:cs="Times New Roman"/>
          <w:b/>
          <w:bCs/>
          <w:i/>
          <w:iCs/>
          <w:color w:val="000000" w:themeColor="text1"/>
          <w:sz w:val="24"/>
          <w:szCs w:val="24"/>
          <w:lang w:val="en-US"/>
        </w:rPr>
        <w:t>S</w:t>
      </w:r>
      <w:r w:rsidR="004E1D76" w:rsidRPr="00741A4F">
        <w:rPr>
          <w:rFonts w:ascii="Times New Roman" w:hAnsi="Times New Roman" w:cs="Times New Roman"/>
          <w:b/>
          <w:bCs/>
          <w:i/>
          <w:iCs/>
          <w:color w:val="000000" w:themeColor="text1"/>
          <w:sz w:val="24"/>
          <w:szCs w:val="24"/>
          <w:lang w:val="en-US"/>
        </w:rPr>
        <w:t>tudy</w:t>
      </w:r>
      <w:r w:rsidRPr="00741A4F">
        <w:rPr>
          <w:rFonts w:ascii="Times New Roman" w:hAnsi="Times New Roman" w:cs="Times New Roman"/>
          <w:b/>
          <w:bCs/>
          <w:i/>
          <w:iCs/>
          <w:color w:val="000000" w:themeColor="text1"/>
          <w:sz w:val="24"/>
          <w:szCs w:val="24"/>
          <w:lang w:val="en-US"/>
        </w:rPr>
        <w:t xml:space="preserve"> 3</w:t>
      </w:r>
      <w:bookmarkEnd w:id="21"/>
    </w:p>
    <w:p w14:paraId="7C996EBE" w14:textId="00202FF8" w:rsidR="003D66B8" w:rsidRPr="00AE49A5" w:rsidRDefault="00AE49A5" w:rsidP="00AE49A5">
      <w:pPr>
        <w:spacing w:line="480" w:lineRule="auto"/>
        <w:ind w:firstLine="708"/>
        <w:rPr>
          <w:lang w:val="en-US"/>
        </w:rPr>
      </w:pPr>
      <w:r w:rsidRPr="00AE49A5">
        <w:rPr>
          <w:shd w:val="clear" w:color="auto" w:fill="FDFDFC"/>
          <w:lang w:val="en-US"/>
        </w:rPr>
        <w:t xml:space="preserve">Power analyses (two-tailed; </w:t>
      </w:r>
      <w:r w:rsidRPr="00AE49A5">
        <w:rPr>
          <w:shd w:val="clear" w:color="auto" w:fill="FDFDFC"/>
        </w:rPr>
        <w:t>α</w:t>
      </w:r>
      <w:r w:rsidRPr="00AE49A5">
        <w:rPr>
          <w:shd w:val="clear" w:color="auto" w:fill="FDFDFC"/>
          <w:lang w:val="en-US"/>
        </w:rPr>
        <w:t xml:space="preserve"> adjusted to .025 per contrast for familywise control; 1 − </w:t>
      </w:r>
      <w:r w:rsidRPr="00AE49A5">
        <w:rPr>
          <w:shd w:val="clear" w:color="auto" w:fill="FDFDFC"/>
        </w:rPr>
        <w:t>β</w:t>
      </w:r>
      <w:r w:rsidRPr="00AE49A5">
        <w:rPr>
          <w:shd w:val="clear" w:color="auto" w:fill="FDFDFC"/>
          <w:lang w:val="en-US"/>
        </w:rPr>
        <w:t xml:space="preserve"> = .80) assuming a small-to-medium effect indicated ~125 participants per cell. We therefore recruited N = 375 U.S. participants from Prolific. Duplicate IP addresses and participants who failed the attention check ("What was the setting of the post? Gym, restaurant, or beach") were excluded (N = 25), leaving a final sample of 350 (44.0% men, 54.9% women, 1.1% other; mean age = 46.9 years).</w:t>
      </w:r>
    </w:p>
    <w:p w14:paraId="3E6EB2E0" w14:textId="77777777" w:rsidR="00AE49A5" w:rsidRDefault="00AE49A5" w:rsidP="006D69C6">
      <w:pPr>
        <w:pStyle w:val="Heading2"/>
        <w:spacing w:line="480" w:lineRule="auto"/>
        <w:rPr>
          <w:rFonts w:ascii="Times New Roman" w:hAnsi="Times New Roman" w:cs="Times New Roman"/>
          <w:b/>
          <w:bCs/>
          <w:i/>
          <w:iCs/>
          <w:color w:val="auto"/>
          <w:sz w:val="24"/>
          <w:szCs w:val="24"/>
          <w:lang w:val="en-US"/>
        </w:rPr>
      </w:pPr>
      <w:bookmarkStart w:id="22" w:name="_Toc158889696"/>
    </w:p>
    <w:p w14:paraId="7AD0C0D9" w14:textId="03A079D6" w:rsidR="00DD1717" w:rsidRPr="00741A4F" w:rsidRDefault="00DD1717" w:rsidP="006D69C6">
      <w:pPr>
        <w:pStyle w:val="Heading2"/>
        <w:spacing w:line="480" w:lineRule="auto"/>
        <w:rPr>
          <w:rFonts w:ascii="Times New Roman" w:hAnsi="Times New Roman" w:cs="Times New Roman"/>
          <w:b/>
          <w:bCs/>
          <w:i/>
          <w:iCs/>
          <w:color w:val="auto"/>
          <w:sz w:val="24"/>
          <w:szCs w:val="24"/>
          <w:lang w:val="en-US"/>
        </w:rPr>
      </w:pPr>
      <w:r w:rsidRPr="00741A4F">
        <w:rPr>
          <w:rFonts w:ascii="Times New Roman" w:hAnsi="Times New Roman" w:cs="Times New Roman"/>
          <w:b/>
          <w:bCs/>
          <w:i/>
          <w:iCs/>
          <w:color w:val="auto"/>
          <w:sz w:val="24"/>
          <w:szCs w:val="24"/>
          <w:lang w:val="en-US"/>
        </w:rPr>
        <w:t>S</w:t>
      </w:r>
      <w:r w:rsidR="004E1D76" w:rsidRPr="00741A4F">
        <w:rPr>
          <w:rFonts w:ascii="Times New Roman" w:hAnsi="Times New Roman" w:cs="Times New Roman"/>
          <w:b/>
          <w:bCs/>
          <w:i/>
          <w:iCs/>
          <w:color w:val="auto"/>
          <w:sz w:val="24"/>
          <w:szCs w:val="24"/>
          <w:lang w:val="en-US"/>
        </w:rPr>
        <w:t>tudy</w:t>
      </w:r>
      <w:r w:rsidRPr="00741A4F">
        <w:rPr>
          <w:rFonts w:ascii="Times New Roman" w:hAnsi="Times New Roman" w:cs="Times New Roman"/>
          <w:b/>
          <w:bCs/>
          <w:i/>
          <w:iCs/>
          <w:color w:val="auto"/>
          <w:sz w:val="24"/>
          <w:szCs w:val="24"/>
          <w:lang w:val="en-US"/>
        </w:rPr>
        <w:t xml:space="preserve"> 4</w:t>
      </w:r>
      <w:bookmarkEnd w:id="22"/>
    </w:p>
    <w:p w14:paraId="6D2752CB" w14:textId="53ECB096" w:rsidR="00DD1717" w:rsidRDefault="00C276E8" w:rsidP="006D69C6">
      <w:pPr>
        <w:spacing w:line="480" w:lineRule="auto"/>
        <w:ind w:firstLine="706"/>
        <w:rPr>
          <w:lang w:val="en-US"/>
        </w:rPr>
      </w:pPr>
      <w:r w:rsidRPr="0008736B">
        <w:rPr>
          <w:lang w:val="en-US"/>
        </w:rPr>
        <w:t>Power analyses (two-tailed; α adjusted to .025 per contrast for familywise control; 1–β = .80) assuming a small-to-medium effect indicated </w:t>
      </w:r>
      <w:r w:rsidRPr="0008736B">
        <w:rPr>
          <w:b/>
          <w:bCs/>
          <w:lang w:val="en-US"/>
        </w:rPr>
        <w:t>~</w:t>
      </w:r>
      <w:r w:rsidRPr="0008736B">
        <w:rPr>
          <w:lang w:val="en-US"/>
        </w:rPr>
        <w:t>7</w:t>
      </w:r>
      <w:r>
        <w:rPr>
          <w:lang w:val="en-US"/>
        </w:rPr>
        <w:t>5</w:t>
      </w:r>
      <w:r w:rsidRPr="0008736B">
        <w:rPr>
          <w:lang w:val="en-US"/>
        </w:rPr>
        <w:t xml:space="preserve"> participants per cell (N ≈ 22</w:t>
      </w:r>
      <w:r>
        <w:rPr>
          <w:lang w:val="en-US"/>
        </w:rPr>
        <w:t>5</w:t>
      </w:r>
      <w:r w:rsidRPr="0008736B">
        <w:rPr>
          <w:lang w:val="en-US"/>
        </w:rPr>
        <w:t>). We therefore targeted ~75 per cell and recruited N = 2</w:t>
      </w:r>
      <w:r>
        <w:rPr>
          <w:lang w:val="en-US"/>
        </w:rPr>
        <w:t>3</w:t>
      </w:r>
      <w:r w:rsidR="000E2876">
        <w:rPr>
          <w:lang w:val="en-US"/>
        </w:rPr>
        <w:t>2 U.S. participants on Prolific</w:t>
      </w:r>
      <w:r w:rsidRPr="0008736B">
        <w:rPr>
          <w:lang w:val="en-US"/>
        </w:rPr>
        <w:t>,</w:t>
      </w:r>
      <w:r w:rsidR="007C6C9F">
        <w:rPr>
          <w:rStyle w:val="FootnoteReference"/>
          <w:lang w:val="en-US"/>
        </w:rPr>
        <w:footnoteReference w:id="9"/>
      </w:r>
      <w:r w:rsidRPr="0008736B">
        <w:rPr>
          <w:lang w:val="en-US"/>
        </w:rPr>
        <w:t xml:space="preserve"> </w:t>
      </w:r>
      <w:r w:rsidR="000E2876">
        <w:rPr>
          <w:lang w:val="en-US"/>
        </w:rPr>
        <w:t>o</w:t>
      </w:r>
      <w:r w:rsidR="004E1D76">
        <w:rPr>
          <w:lang w:val="en-US"/>
        </w:rPr>
        <w:t xml:space="preserve">f </w:t>
      </w:r>
      <w:r w:rsidR="000E2876">
        <w:rPr>
          <w:lang w:val="en-US"/>
        </w:rPr>
        <w:t>whom</w:t>
      </w:r>
      <w:r w:rsidR="004E1D76">
        <w:rPr>
          <w:lang w:val="en-US"/>
        </w:rPr>
        <w:t xml:space="preserve"> </w:t>
      </w:r>
      <w:r w:rsidR="00DD1717" w:rsidRPr="00E06F60">
        <w:rPr>
          <w:lang w:val="en-US"/>
        </w:rPr>
        <w:lastRenderedPageBreak/>
        <w:t xml:space="preserve">5 were excluded </w:t>
      </w:r>
      <w:r w:rsidR="004E1D76">
        <w:rPr>
          <w:lang w:val="en-US"/>
        </w:rPr>
        <w:t xml:space="preserve">for </w:t>
      </w:r>
      <w:r w:rsidR="00DD1717" w:rsidRPr="00E06F60">
        <w:rPr>
          <w:lang w:val="en-US"/>
        </w:rPr>
        <w:t>fail</w:t>
      </w:r>
      <w:r w:rsidR="004E1D76">
        <w:rPr>
          <w:lang w:val="en-US"/>
        </w:rPr>
        <w:t xml:space="preserve">ing </w:t>
      </w:r>
      <w:r w:rsidR="00DD1717" w:rsidRPr="00E06F60">
        <w:rPr>
          <w:lang w:val="en-US"/>
        </w:rPr>
        <w:t xml:space="preserve">the attention check </w:t>
      </w:r>
      <w:r w:rsidR="004E1D76">
        <w:rPr>
          <w:lang w:val="en-US"/>
        </w:rPr>
        <w:t>(</w:t>
      </w:r>
      <w:r w:rsidR="00DD1717" w:rsidRPr="00E06F60">
        <w:rPr>
          <w:lang w:val="en-US"/>
        </w:rPr>
        <w:t>“</w:t>
      </w:r>
      <w:r w:rsidR="004E1D76">
        <w:rPr>
          <w:lang w:val="en-US"/>
        </w:rPr>
        <w:t>W</w:t>
      </w:r>
      <w:r w:rsidR="00DD1717" w:rsidRPr="00E06F60">
        <w:rPr>
          <w:lang w:val="en-US"/>
        </w:rPr>
        <w:t xml:space="preserve">hich product category </w:t>
      </w:r>
      <w:r w:rsidR="005D7245">
        <w:rPr>
          <w:lang w:val="en-US"/>
        </w:rPr>
        <w:t xml:space="preserve">was </w:t>
      </w:r>
      <w:r w:rsidR="00DD1717" w:rsidRPr="00E06F60">
        <w:rPr>
          <w:lang w:val="en-US"/>
        </w:rPr>
        <w:t>the post about? Food, fashion, technology”</w:t>
      </w:r>
      <w:r w:rsidR="004E1D76">
        <w:rPr>
          <w:lang w:val="en-US"/>
        </w:rPr>
        <w:t>)</w:t>
      </w:r>
      <w:r w:rsidR="00DD1717" w:rsidRPr="00E06F60">
        <w:rPr>
          <w:lang w:val="en-US"/>
        </w:rPr>
        <w:t xml:space="preserve">. The final </w:t>
      </w:r>
      <w:r w:rsidR="00DD1717" w:rsidRPr="000E2876">
        <w:rPr>
          <w:lang w:val="en-US"/>
        </w:rPr>
        <w:t>sample consisted of 227 participants (</w:t>
      </w:r>
      <w:r w:rsidR="000E2876" w:rsidRPr="000E2876">
        <w:rPr>
          <w:shd w:val="clear" w:color="auto" w:fill="FDFDFC"/>
          <w:lang w:val="en-US"/>
        </w:rPr>
        <w:t>45.8% men, 52.9% women, 1.3% other; mean age = 39.2 years</w:t>
      </w:r>
      <w:r w:rsidR="00DD1717" w:rsidRPr="000E2876">
        <w:rPr>
          <w:lang w:val="en-US"/>
        </w:rPr>
        <w:t>).</w:t>
      </w:r>
      <w:r w:rsidR="00E06F60" w:rsidRPr="000E2876">
        <w:rPr>
          <w:lang w:val="en-US"/>
        </w:rPr>
        <w:t xml:space="preserve"> </w:t>
      </w:r>
      <w:bookmarkEnd w:id="19"/>
      <w:r w:rsidR="00DD1717" w:rsidRPr="000E2876">
        <w:rPr>
          <w:lang w:val="en-US"/>
        </w:rPr>
        <w:t xml:space="preserve">In the </w:t>
      </w:r>
      <w:r w:rsidR="00DD1717" w:rsidRPr="00E06F60">
        <w:rPr>
          <w:lang w:val="en-US"/>
        </w:rPr>
        <w:t xml:space="preserve">human companion condition, </w:t>
      </w:r>
      <w:r w:rsidR="004E1D76">
        <w:rPr>
          <w:lang w:val="en-US"/>
        </w:rPr>
        <w:t xml:space="preserve">participants read, </w:t>
      </w:r>
      <w:r w:rsidR="00DD1717" w:rsidRPr="00E06F60">
        <w:rPr>
          <w:lang w:val="en-US"/>
        </w:rPr>
        <w:t>“</w:t>
      </w:r>
      <w:r w:rsidR="004E1D76">
        <w:rPr>
          <w:lang w:val="en-US"/>
        </w:rPr>
        <w:t>N</w:t>
      </w:r>
      <w:r w:rsidR="00DD1717" w:rsidRPr="00E06F60">
        <w:rPr>
          <w:lang w:val="en-US"/>
        </w:rPr>
        <w:t>ote that the girl next to her is a human person”</w:t>
      </w:r>
      <w:r w:rsidR="004E1D76">
        <w:rPr>
          <w:lang w:val="en-US"/>
        </w:rPr>
        <w:t xml:space="preserve">; </w:t>
      </w:r>
      <w:r w:rsidR="00DD1717" w:rsidRPr="00E06F60">
        <w:rPr>
          <w:lang w:val="en-US"/>
        </w:rPr>
        <w:t>in the virtual companion condition</w:t>
      </w:r>
      <w:r w:rsidR="004E1D76">
        <w:rPr>
          <w:lang w:val="en-US"/>
        </w:rPr>
        <w:t xml:space="preserve">, </w:t>
      </w:r>
      <w:r w:rsidR="000E2876">
        <w:rPr>
          <w:lang w:val="en-US"/>
        </w:rPr>
        <w:t>the text</w:t>
      </w:r>
      <w:r w:rsidR="004E1D76">
        <w:rPr>
          <w:lang w:val="en-US"/>
        </w:rPr>
        <w:t xml:space="preserve"> indicated </w:t>
      </w:r>
      <w:r w:rsidR="000E2876">
        <w:rPr>
          <w:lang w:val="en-US"/>
        </w:rPr>
        <w:t xml:space="preserve">that </w:t>
      </w:r>
      <w:r w:rsidR="00DD1717" w:rsidRPr="00E06F60">
        <w:rPr>
          <w:lang w:val="en-US"/>
        </w:rPr>
        <w:t xml:space="preserve">the </w:t>
      </w:r>
      <w:r w:rsidR="000E2876">
        <w:rPr>
          <w:lang w:val="en-US"/>
        </w:rPr>
        <w:t>woman</w:t>
      </w:r>
      <w:r w:rsidR="00DD1717" w:rsidRPr="00E06F60">
        <w:rPr>
          <w:lang w:val="en-US"/>
        </w:rPr>
        <w:t xml:space="preserve"> next to the virtual influencer was a virtual person.</w:t>
      </w:r>
      <w:r w:rsidR="00A442E3" w:rsidRPr="00E06F60">
        <w:rPr>
          <w:lang w:val="en-US"/>
        </w:rPr>
        <w:t xml:space="preserve"> A</w:t>
      </w:r>
      <w:r w:rsidR="00987EE9" w:rsidRPr="00E06F60">
        <w:rPr>
          <w:lang w:val="en-US"/>
        </w:rPr>
        <w:t xml:space="preserve">n additional </w:t>
      </w:r>
      <w:r w:rsidR="00A442E3" w:rsidRPr="00E06F60">
        <w:rPr>
          <w:lang w:val="en-US"/>
        </w:rPr>
        <w:t xml:space="preserve">attention check </w:t>
      </w:r>
      <w:r w:rsidR="000E2876">
        <w:rPr>
          <w:lang w:val="en-US"/>
        </w:rPr>
        <w:t>confirmed</w:t>
      </w:r>
      <w:r w:rsidR="00A442E3" w:rsidRPr="00E06F60">
        <w:rPr>
          <w:lang w:val="en-US"/>
        </w:rPr>
        <w:t xml:space="preserve"> that </w:t>
      </w:r>
      <w:r w:rsidR="00C7534B" w:rsidRPr="00E06F60">
        <w:rPr>
          <w:lang w:val="en-US"/>
        </w:rPr>
        <w:t xml:space="preserve">participants </w:t>
      </w:r>
      <w:r w:rsidR="000E2876">
        <w:rPr>
          <w:lang w:val="en-US"/>
        </w:rPr>
        <w:t>correctly</w:t>
      </w:r>
      <w:r w:rsidR="004E1D76">
        <w:rPr>
          <w:lang w:val="en-US"/>
        </w:rPr>
        <w:t xml:space="preserve"> </w:t>
      </w:r>
      <w:r w:rsidR="00987EE9" w:rsidRPr="00E06F60">
        <w:rPr>
          <w:lang w:val="en-US"/>
        </w:rPr>
        <w:t>recognized the companion</w:t>
      </w:r>
      <w:r w:rsidR="004E1D76">
        <w:rPr>
          <w:lang w:val="en-US"/>
        </w:rPr>
        <w:t>s</w:t>
      </w:r>
      <w:r w:rsidR="00987EE9" w:rsidRPr="00E06F60">
        <w:rPr>
          <w:lang w:val="en-US"/>
        </w:rPr>
        <w:t xml:space="preserve"> as human </w:t>
      </w:r>
      <w:r w:rsidR="004E1D76">
        <w:rPr>
          <w:lang w:val="en-US"/>
        </w:rPr>
        <w:t xml:space="preserve">or </w:t>
      </w:r>
      <w:r w:rsidR="00987EE9" w:rsidRPr="00E06F60">
        <w:rPr>
          <w:lang w:val="en-US"/>
        </w:rPr>
        <w:t>virtual</w:t>
      </w:r>
      <w:r w:rsidR="003B38EA" w:rsidRPr="00E06F60">
        <w:rPr>
          <w:lang w:val="en-US"/>
        </w:rPr>
        <w:t>.</w:t>
      </w:r>
    </w:p>
    <w:p w14:paraId="26341A0B" w14:textId="77777777" w:rsidR="00670D38" w:rsidRPr="00E06F60" w:rsidRDefault="00670D38" w:rsidP="00670D38">
      <w:pPr>
        <w:pStyle w:val="Heading2"/>
        <w:spacing w:line="480" w:lineRule="auto"/>
        <w:rPr>
          <w:rFonts w:ascii="Times New Roman" w:hAnsi="Times New Roman" w:cs="Times New Roman"/>
          <w:b/>
          <w:bCs/>
          <w:color w:val="auto"/>
          <w:sz w:val="24"/>
          <w:szCs w:val="24"/>
          <w:lang w:val="en-US"/>
        </w:rPr>
      </w:pPr>
      <w:bookmarkStart w:id="23" w:name="_Toc158889697"/>
    </w:p>
    <w:p w14:paraId="31D66099" w14:textId="25ECE954" w:rsidR="0069619C" w:rsidRPr="008E79A5" w:rsidRDefault="008E79A5" w:rsidP="008E79A5">
      <w:pPr>
        <w:spacing w:line="480" w:lineRule="auto"/>
        <w:rPr>
          <w:b/>
          <w:bCs/>
          <w:i/>
          <w:iCs/>
          <w:lang w:val="en-US"/>
        </w:rPr>
      </w:pPr>
      <w:r w:rsidRPr="008E79A5">
        <w:rPr>
          <w:b/>
          <w:bCs/>
          <w:i/>
          <w:iCs/>
          <w:lang w:val="en-US"/>
        </w:rPr>
        <w:t>Study 5</w:t>
      </w:r>
    </w:p>
    <w:p w14:paraId="48821DD3" w14:textId="0B645AD9" w:rsidR="0069619C" w:rsidRPr="000E2876" w:rsidRDefault="000E2876" w:rsidP="008E79A5">
      <w:pPr>
        <w:spacing w:line="480" w:lineRule="auto"/>
        <w:ind w:firstLine="708"/>
        <w:rPr>
          <w:lang w:val="en-US"/>
        </w:rPr>
      </w:pPr>
      <w:r w:rsidRPr="000E2876">
        <w:rPr>
          <w:shd w:val="clear" w:color="auto" w:fill="FDFDFC"/>
          <w:lang w:val="en-US"/>
        </w:rPr>
        <w:t xml:space="preserve">Power analyses for a 2 × 2 between-subjects ANOVA targeting the interaction (two-tailed; </w:t>
      </w:r>
      <w:r w:rsidRPr="000E2876">
        <w:rPr>
          <w:shd w:val="clear" w:color="auto" w:fill="FDFDFC"/>
        </w:rPr>
        <w:t>α</w:t>
      </w:r>
      <w:r w:rsidRPr="000E2876">
        <w:rPr>
          <w:shd w:val="clear" w:color="auto" w:fill="FDFDFC"/>
          <w:lang w:val="en-US"/>
        </w:rPr>
        <w:t xml:space="preserve"> = .05; 1 − </w:t>
      </w:r>
      <w:r w:rsidRPr="000E2876">
        <w:rPr>
          <w:shd w:val="clear" w:color="auto" w:fill="FDFDFC"/>
        </w:rPr>
        <w:t>β</w:t>
      </w:r>
      <w:r w:rsidRPr="000E2876">
        <w:rPr>
          <w:shd w:val="clear" w:color="auto" w:fill="FDFDFC"/>
          <w:lang w:val="en-US"/>
        </w:rPr>
        <w:t xml:space="preserve"> = .80) assuming a small-to-medium effect indicated a need for ~125–150 participants per cell. We therefore targeted ~150 per cell. We initially recruited 603 U.S. participants, 3 </w:t>
      </w:r>
      <w:r w:rsidR="005D7245">
        <w:rPr>
          <w:shd w:val="clear" w:color="auto" w:fill="FDFDFC"/>
          <w:lang w:val="en-US"/>
        </w:rPr>
        <w:t xml:space="preserve">of whom </w:t>
      </w:r>
      <w:r w:rsidRPr="000E2876">
        <w:rPr>
          <w:shd w:val="clear" w:color="auto" w:fill="FDFDFC"/>
          <w:lang w:val="en-US"/>
        </w:rPr>
        <w:t>failed the attention check (</w:t>
      </w:r>
      <w:r w:rsidR="00556E0C">
        <w:rPr>
          <w:shd w:val="clear" w:color="auto" w:fill="FDFDFC"/>
          <w:lang w:val="en-US"/>
        </w:rPr>
        <w:t>“</w:t>
      </w:r>
      <w:r w:rsidRPr="000E2876">
        <w:rPr>
          <w:shd w:val="clear" w:color="auto" w:fill="FDFDFC"/>
          <w:lang w:val="en-US"/>
        </w:rPr>
        <w:t>The post was about: food &amp; beverage / healthcare</w:t>
      </w:r>
      <w:r w:rsidR="00556E0C">
        <w:rPr>
          <w:shd w:val="clear" w:color="auto" w:fill="FDFDFC"/>
          <w:lang w:val="en-US"/>
        </w:rPr>
        <w:t>”</w:t>
      </w:r>
      <w:r w:rsidRPr="000E2876">
        <w:rPr>
          <w:shd w:val="clear" w:color="auto" w:fill="FDFDFC"/>
          <w:lang w:val="en-US"/>
        </w:rPr>
        <w:t>)</w:t>
      </w:r>
      <w:r w:rsidR="005D7245">
        <w:rPr>
          <w:shd w:val="clear" w:color="auto" w:fill="FDFDFC"/>
          <w:lang w:val="en-US"/>
        </w:rPr>
        <w:t>, leaving a</w:t>
      </w:r>
      <w:r w:rsidRPr="00556E0C">
        <w:rPr>
          <w:shd w:val="clear" w:color="auto" w:fill="FDFDFC"/>
          <w:lang w:val="en-US"/>
        </w:rPr>
        <w:t xml:space="preserve"> final sample of 600 (57.7% men, 41.5% women, 0.8% other; mean age = 44.9 years)</w:t>
      </w:r>
      <w:r w:rsidR="008E79A5" w:rsidRPr="000E2876">
        <w:rPr>
          <w:lang w:val="en-US"/>
        </w:rPr>
        <w:t>.</w:t>
      </w:r>
    </w:p>
    <w:p w14:paraId="0E673160" w14:textId="77777777" w:rsidR="000268FC" w:rsidRDefault="000268FC" w:rsidP="000268FC">
      <w:pPr>
        <w:spacing w:line="480" w:lineRule="auto"/>
        <w:rPr>
          <w:lang w:val="en-US"/>
        </w:rPr>
      </w:pPr>
    </w:p>
    <w:p w14:paraId="23BC1DFC" w14:textId="77777777" w:rsidR="00A81B4F" w:rsidRDefault="00A81B4F" w:rsidP="00BB652B">
      <w:pPr>
        <w:spacing w:line="480" w:lineRule="auto"/>
        <w:rPr>
          <w:lang w:val="en-US"/>
        </w:rPr>
      </w:pPr>
    </w:p>
    <w:p w14:paraId="534C885A" w14:textId="77777777" w:rsidR="00A84509" w:rsidRDefault="00A84509" w:rsidP="00BB652B">
      <w:pPr>
        <w:spacing w:line="480" w:lineRule="auto"/>
        <w:rPr>
          <w:lang w:val="en-US"/>
        </w:rPr>
      </w:pPr>
    </w:p>
    <w:p w14:paraId="3BECBFD4" w14:textId="77777777" w:rsidR="00A84509" w:rsidRDefault="00A84509" w:rsidP="00BB652B">
      <w:pPr>
        <w:spacing w:line="480" w:lineRule="auto"/>
        <w:rPr>
          <w:lang w:val="en-US"/>
        </w:rPr>
      </w:pPr>
    </w:p>
    <w:p w14:paraId="72850BAA" w14:textId="77777777" w:rsidR="00A84509" w:rsidRDefault="00A84509" w:rsidP="00BB652B">
      <w:pPr>
        <w:spacing w:line="480" w:lineRule="auto"/>
        <w:rPr>
          <w:lang w:val="en-US"/>
        </w:rPr>
      </w:pPr>
    </w:p>
    <w:p w14:paraId="062F2D1F" w14:textId="77777777" w:rsidR="00A84509" w:rsidRDefault="00A84509" w:rsidP="00BB652B">
      <w:pPr>
        <w:spacing w:line="480" w:lineRule="auto"/>
        <w:rPr>
          <w:lang w:val="en-US"/>
        </w:rPr>
      </w:pPr>
    </w:p>
    <w:p w14:paraId="77985311" w14:textId="77777777" w:rsidR="0089702B" w:rsidRPr="008E79A5" w:rsidRDefault="0089702B" w:rsidP="00BB652B">
      <w:pPr>
        <w:spacing w:line="480" w:lineRule="auto"/>
        <w:rPr>
          <w:lang w:val="en-US"/>
        </w:rPr>
      </w:pPr>
    </w:p>
    <w:p w14:paraId="4D3E1053" w14:textId="3BA52DA0" w:rsidR="00DD1717" w:rsidRPr="00E06F60" w:rsidRDefault="00DD1717" w:rsidP="00987EE9">
      <w:pPr>
        <w:pStyle w:val="Heading1"/>
        <w:spacing w:line="480" w:lineRule="auto"/>
        <w:jc w:val="center"/>
        <w:rPr>
          <w:rFonts w:ascii="Times New Roman" w:hAnsi="Times New Roman" w:cs="Times New Roman"/>
          <w:b/>
          <w:bCs/>
          <w:color w:val="000000" w:themeColor="text1"/>
          <w:sz w:val="24"/>
          <w:szCs w:val="24"/>
          <w:shd w:val="clear" w:color="auto" w:fill="FFFFFF"/>
          <w:lang w:val="en-US"/>
        </w:rPr>
      </w:pPr>
      <w:r w:rsidRPr="00E06F60">
        <w:rPr>
          <w:rFonts w:ascii="Times New Roman" w:hAnsi="Times New Roman" w:cs="Times New Roman"/>
          <w:b/>
          <w:bCs/>
          <w:color w:val="000000" w:themeColor="text1"/>
          <w:sz w:val="24"/>
          <w:szCs w:val="24"/>
          <w:shd w:val="clear" w:color="auto" w:fill="FFFFFF"/>
          <w:lang w:val="en-US"/>
        </w:rPr>
        <w:lastRenderedPageBreak/>
        <w:t>REFERENCES</w:t>
      </w:r>
      <w:bookmarkEnd w:id="23"/>
      <w:r w:rsidR="00374B6A" w:rsidRPr="00E06F60">
        <w:rPr>
          <w:rFonts w:ascii="Times New Roman" w:hAnsi="Times New Roman" w:cs="Times New Roman"/>
          <w:b/>
          <w:bCs/>
          <w:color w:val="000000" w:themeColor="text1"/>
          <w:sz w:val="24"/>
          <w:szCs w:val="24"/>
          <w:shd w:val="clear" w:color="auto" w:fill="FFFFFF"/>
          <w:lang w:val="en-US"/>
        </w:rPr>
        <w:t xml:space="preserve"> (not in the main text)</w:t>
      </w:r>
    </w:p>
    <w:p w14:paraId="25AC7CDB" w14:textId="77777777" w:rsidR="0089702B" w:rsidRPr="00E06F60" w:rsidRDefault="0089702B" w:rsidP="0089702B">
      <w:pPr>
        <w:spacing w:line="480" w:lineRule="auto"/>
        <w:ind w:left="567" w:hanging="567"/>
        <w:rPr>
          <w:shd w:val="clear" w:color="auto" w:fill="FFFFFF"/>
          <w:lang w:val="en-US"/>
        </w:rPr>
      </w:pPr>
      <w:bookmarkStart w:id="24" w:name="_Hlk198539403"/>
      <w:proofErr w:type="spellStart"/>
      <w:r w:rsidRPr="00B73A4C">
        <w:rPr>
          <w:shd w:val="clear" w:color="auto" w:fill="FFFFFF"/>
          <w:lang w:val="nb-NO"/>
        </w:rPr>
        <w:t>Boyd</w:t>
      </w:r>
      <w:proofErr w:type="spellEnd"/>
      <w:r w:rsidRPr="00B73A4C">
        <w:rPr>
          <w:shd w:val="clear" w:color="auto" w:fill="FFFFFF"/>
          <w:lang w:val="nb-NO"/>
        </w:rPr>
        <w:t xml:space="preserve">, R. L., </w:t>
      </w:r>
      <w:proofErr w:type="spellStart"/>
      <w:r w:rsidRPr="00B73A4C">
        <w:rPr>
          <w:shd w:val="clear" w:color="auto" w:fill="FFFFFF"/>
          <w:lang w:val="nb-NO"/>
        </w:rPr>
        <w:t>Ashokkumar</w:t>
      </w:r>
      <w:proofErr w:type="spellEnd"/>
      <w:r w:rsidRPr="00B73A4C">
        <w:rPr>
          <w:shd w:val="clear" w:color="auto" w:fill="FFFFFF"/>
          <w:lang w:val="nb-NO"/>
        </w:rPr>
        <w:t xml:space="preserve">, A., </w:t>
      </w:r>
      <w:proofErr w:type="spellStart"/>
      <w:r w:rsidRPr="00B73A4C">
        <w:rPr>
          <w:shd w:val="clear" w:color="auto" w:fill="FFFFFF"/>
          <w:lang w:val="nb-NO"/>
        </w:rPr>
        <w:t>Seraj</w:t>
      </w:r>
      <w:proofErr w:type="spellEnd"/>
      <w:r w:rsidRPr="00B73A4C">
        <w:rPr>
          <w:shd w:val="clear" w:color="auto" w:fill="FFFFFF"/>
          <w:lang w:val="nb-NO"/>
        </w:rPr>
        <w:t xml:space="preserve">, S., &amp; Pennebaker, J. W. (2022). </w:t>
      </w:r>
      <w:r w:rsidRPr="00E06F60">
        <w:rPr>
          <w:shd w:val="clear" w:color="auto" w:fill="FFFFFF"/>
          <w:lang w:val="en-US"/>
        </w:rPr>
        <w:t>The development and psychometric properties of LIWC-22.</w:t>
      </w:r>
      <w:r w:rsidRPr="00E06F60">
        <w:rPr>
          <w:rStyle w:val="apple-converted-space"/>
          <w:shd w:val="clear" w:color="auto" w:fill="FFFFFF"/>
          <w:lang w:val="en-US"/>
        </w:rPr>
        <w:t> </w:t>
      </w:r>
      <w:r w:rsidRPr="00E06F60">
        <w:rPr>
          <w:i/>
          <w:iCs/>
          <w:lang w:val="en-US"/>
        </w:rPr>
        <w:t>Austin, TX: University of Texas at Austin</w:t>
      </w:r>
      <w:r w:rsidRPr="00E06F60">
        <w:rPr>
          <w:shd w:val="clear" w:color="auto" w:fill="FFFFFF"/>
          <w:lang w:val="en-US"/>
        </w:rPr>
        <w:t>, 1-47.</w:t>
      </w:r>
    </w:p>
    <w:p w14:paraId="2450B2AA" w14:textId="0D8DA426" w:rsidR="00896B64" w:rsidRPr="00E06F60" w:rsidRDefault="00896B64" w:rsidP="00896B64">
      <w:pPr>
        <w:spacing w:line="480" w:lineRule="auto"/>
        <w:ind w:left="567" w:hanging="567"/>
        <w:rPr>
          <w:shd w:val="clear" w:color="auto" w:fill="FFFFFF"/>
          <w:lang w:val="en-US"/>
        </w:rPr>
      </w:pPr>
      <w:r w:rsidRPr="00E06F60">
        <w:rPr>
          <w:shd w:val="clear" w:color="auto" w:fill="FFFFFF"/>
          <w:lang w:val="en-US"/>
        </w:rPr>
        <w:t>Goldfarb, A., Tucker, C., &amp; Wang, Y. (2022). Conducting research in marketing with quasi-experiments.</w:t>
      </w:r>
      <w:r w:rsidRPr="00E06F60">
        <w:rPr>
          <w:rStyle w:val="apple-converted-space"/>
          <w:shd w:val="clear" w:color="auto" w:fill="FFFFFF"/>
          <w:lang w:val="en-US"/>
        </w:rPr>
        <w:t> </w:t>
      </w:r>
      <w:r w:rsidRPr="00E06F60">
        <w:rPr>
          <w:i/>
          <w:iCs/>
          <w:lang w:val="en-US"/>
        </w:rPr>
        <w:t>Journal of Marketing</w:t>
      </w:r>
      <w:r w:rsidRPr="00E06F60">
        <w:rPr>
          <w:shd w:val="clear" w:color="auto" w:fill="FFFFFF"/>
          <w:lang w:val="en-US"/>
        </w:rPr>
        <w:t>,</w:t>
      </w:r>
      <w:r w:rsidRPr="00E06F60">
        <w:rPr>
          <w:rStyle w:val="apple-converted-space"/>
          <w:shd w:val="clear" w:color="auto" w:fill="FFFFFF"/>
          <w:lang w:val="en-US"/>
        </w:rPr>
        <w:t> </w:t>
      </w:r>
      <w:r w:rsidRPr="00E06F60">
        <w:rPr>
          <w:i/>
          <w:iCs/>
          <w:lang w:val="en-US"/>
        </w:rPr>
        <w:t>86</w:t>
      </w:r>
      <w:r w:rsidRPr="00E06F60">
        <w:rPr>
          <w:shd w:val="clear" w:color="auto" w:fill="FFFFFF"/>
          <w:lang w:val="en-US"/>
        </w:rPr>
        <w:t>(3), 1-20.</w:t>
      </w:r>
    </w:p>
    <w:p w14:paraId="1FA361D2" w14:textId="77777777" w:rsidR="00584D01" w:rsidRDefault="00DD1717" w:rsidP="00584D01">
      <w:pPr>
        <w:spacing w:line="480" w:lineRule="auto"/>
        <w:ind w:left="567" w:hanging="567"/>
        <w:rPr>
          <w:sz w:val="36"/>
          <w:szCs w:val="36"/>
          <w:shd w:val="clear" w:color="auto" w:fill="FFFFFF"/>
          <w:lang w:val="en-US"/>
        </w:rPr>
      </w:pPr>
      <w:proofErr w:type="spellStart"/>
      <w:r w:rsidRPr="00E06F60">
        <w:rPr>
          <w:shd w:val="clear" w:color="auto" w:fill="FFFFFF"/>
          <w:lang w:val="en-US"/>
        </w:rPr>
        <w:t>Imbens</w:t>
      </w:r>
      <w:proofErr w:type="spellEnd"/>
      <w:r w:rsidRPr="00E06F60">
        <w:rPr>
          <w:shd w:val="clear" w:color="auto" w:fill="FFFFFF"/>
          <w:lang w:val="en-US"/>
        </w:rPr>
        <w:t>, G. W., &amp; Rubin, D. B. (2015).</w:t>
      </w:r>
      <w:r w:rsidRPr="00E06F60">
        <w:rPr>
          <w:rStyle w:val="apple-converted-space"/>
          <w:shd w:val="clear" w:color="auto" w:fill="FFFFFF"/>
          <w:lang w:val="en-US"/>
        </w:rPr>
        <w:t> </w:t>
      </w:r>
      <w:r w:rsidRPr="00E06F60">
        <w:rPr>
          <w:i/>
          <w:iCs/>
          <w:lang w:val="en-US"/>
        </w:rPr>
        <w:t>Causal inference in statistics, social, and biomedical sciences</w:t>
      </w:r>
      <w:r w:rsidRPr="00E06F60">
        <w:rPr>
          <w:shd w:val="clear" w:color="auto" w:fill="FFFFFF"/>
          <w:lang w:val="en-US"/>
        </w:rPr>
        <w:t>. Cambridge University Press.</w:t>
      </w:r>
    </w:p>
    <w:p w14:paraId="2DB9F8B6" w14:textId="77777777" w:rsidR="00F34F4D" w:rsidRDefault="00584D01" w:rsidP="00F34F4D">
      <w:pPr>
        <w:spacing w:line="480" w:lineRule="auto"/>
        <w:ind w:left="567" w:hanging="567"/>
        <w:rPr>
          <w:sz w:val="36"/>
          <w:szCs w:val="36"/>
          <w:shd w:val="clear" w:color="auto" w:fill="FFFFFF"/>
          <w:lang w:val="en-US"/>
        </w:rPr>
      </w:pPr>
      <w:proofErr w:type="spellStart"/>
      <w:r w:rsidRPr="007931E9">
        <w:rPr>
          <w:shd w:val="clear" w:color="auto" w:fill="FFFFFF"/>
          <w:lang w:val="en-US"/>
        </w:rPr>
        <w:t>Jalali</w:t>
      </w:r>
      <w:proofErr w:type="spellEnd"/>
      <w:r w:rsidRPr="007931E9">
        <w:rPr>
          <w:shd w:val="clear" w:color="auto" w:fill="FFFFFF"/>
          <w:lang w:val="en-US"/>
        </w:rPr>
        <w:t xml:space="preserve">, N. Y., &amp; </w:t>
      </w:r>
      <w:proofErr w:type="spellStart"/>
      <w:r w:rsidRPr="007931E9">
        <w:rPr>
          <w:shd w:val="clear" w:color="auto" w:fill="FFFFFF"/>
          <w:lang w:val="en-US"/>
        </w:rPr>
        <w:t>Papatla</w:t>
      </w:r>
      <w:proofErr w:type="spellEnd"/>
      <w:r w:rsidRPr="007931E9">
        <w:rPr>
          <w:shd w:val="clear" w:color="auto" w:fill="FFFFFF"/>
          <w:lang w:val="en-US"/>
        </w:rPr>
        <w:t xml:space="preserve">, P. (2019). </w:t>
      </w:r>
      <w:r w:rsidRPr="00E06F60">
        <w:rPr>
          <w:shd w:val="clear" w:color="auto" w:fill="FFFFFF"/>
          <w:lang w:val="en-US"/>
        </w:rPr>
        <w:t>Composing tweets to increase retweets.</w:t>
      </w:r>
      <w:r w:rsidRPr="00E06F60">
        <w:rPr>
          <w:rStyle w:val="apple-converted-space"/>
          <w:shd w:val="clear" w:color="auto" w:fill="FFFFFF"/>
          <w:lang w:val="en-US"/>
        </w:rPr>
        <w:t> </w:t>
      </w:r>
      <w:r w:rsidRPr="00E06F60">
        <w:rPr>
          <w:i/>
          <w:iCs/>
          <w:lang w:val="en-US"/>
        </w:rPr>
        <w:t>International Journal of Research in Marketing</w:t>
      </w:r>
      <w:r w:rsidRPr="00E06F60">
        <w:rPr>
          <w:shd w:val="clear" w:color="auto" w:fill="FFFFFF"/>
          <w:lang w:val="en-US"/>
        </w:rPr>
        <w:t>,</w:t>
      </w:r>
      <w:r w:rsidRPr="00E06F60">
        <w:rPr>
          <w:rStyle w:val="apple-converted-space"/>
          <w:shd w:val="clear" w:color="auto" w:fill="FFFFFF"/>
          <w:lang w:val="en-US"/>
        </w:rPr>
        <w:t> </w:t>
      </w:r>
      <w:r w:rsidRPr="00E06F60">
        <w:rPr>
          <w:i/>
          <w:iCs/>
          <w:lang w:val="en-US"/>
        </w:rPr>
        <w:t>36</w:t>
      </w:r>
      <w:r w:rsidRPr="00E06F60">
        <w:rPr>
          <w:shd w:val="clear" w:color="auto" w:fill="FFFFFF"/>
          <w:lang w:val="en-US"/>
        </w:rPr>
        <w:t>(4), 647-668.</w:t>
      </w:r>
    </w:p>
    <w:p w14:paraId="1045A721" w14:textId="77777777" w:rsidR="007931E9" w:rsidRPr="007931E9" w:rsidRDefault="007931E9" w:rsidP="00F34F4D">
      <w:pPr>
        <w:spacing w:line="480" w:lineRule="auto"/>
        <w:ind w:left="567" w:hanging="567"/>
        <w:rPr>
          <w:shd w:val="clear" w:color="auto" w:fill="FFFFFF"/>
          <w:lang w:val="en-US"/>
        </w:rPr>
      </w:pPr>
      <w:r w:rsidRPr="007931E9">
        <w:rPr>
          <w:shd w:val="clear" w:color="auto" w:fill="FFFFFF"/>
          <w:lang w:val="en-US"/>
        </w:rPr>
        <w:t>Mohammad, S. (2018, July). Obtaining reliable human ratings of valence, arousal, and dominance for 20,000 English words. In</w:t>
      </w:r>
      <w:r w:rsidRPr="007931E9">
        <w:rPr>
          <w:rStyle w:val="apple-converted-space"/>
          <w:shd w:val="clear" w:color="auto" w:fill="FFFFFF"/>
          <w:lang w:val="en-US"/>
        </w:rPr>
        <w:t> </w:t>
      </w:r>
      <w:r w:rsidRPr="007931E9">
        <w:rPr>
          <w:i/>
          <w:iCs/>
          <w:lang w:val="en-US"/>
        </w:rPr>
        <w:t>Proceedings of the 56th annual meeting of the association for computational linguistics (volume 1: Long papers)</w:t>
      </w:r>
      <w:r w:rsidRPr="007931E9">
        <w:rPr>
          <w:rStyle w:val="apple-converted-space"/>
          <w:shd w:val="clear" w:color="auto" w:fill="FFFFFF"/>
          <w:lang w:val="en-US"/>
        </w:rPr>
        <w:t> </w:t>
      </w:r>
      <w:r w:rsidRPr="007931E9">
        <w:rPr>
          <w:shd w:val="clear" w:color="auto" w:fill="FFFFFF"/>
          <w:lang w:val="en-US"/>
        </w:rPr>
        <w:t>(pp. 174-184).</w:t>
      </w:r>
      <w:r w:rsidRPr="007931E9">
        <w:rPr>
          <w:shd w:val="clear" w:color="auto" w:fill="FFFFFF"/>
          <w:lang w:val="en-US"/>
        </w:rPr>
        <w:t xml:space="preserve"> </w:t>
      </w:r>
    </w:p>
    <w:p w14:paraId="7FC7F93B" w14:textId="5344C4FB" w:rsidR="00F34F4D" w:rsidRPr="00F34F4D" w:rsidRDefault="00F34F4D" w:rsidP="00F34F4D">
      <w:pPr>
        <w:spacing w:line="480" w:lineRule="auto"/>
        <w:ind w:left="567" w:hanging="567"/>
        <w:rPr>
          <w:sz w:val="36"/>
          <w:szCs w:val="36"/>
          <w:shd w:val="clear" w:color="auto" w:fill="FFFFFF"/>
          <w:lang w:val="en-US"/>
        </w:rPr>
      </w:pPr>
      <w:proofErr w:type="spellStart"/>
      <w:r w:rsidRPr="00E06F60">
        <w:rPr>
          <w:shd w:val="clear" w:color="auto" w:fill="FFFFFF"/>
          <w:lang w:val="en-US"/>
        </w:rPr>
        <w:t>Paetzold</w:t>
      </w:r>
      <w:proofErr w:type="spellEnd"/>
      <w:r w:rsidRPr="00E06F60">
        <w:rPr>
          <w:shd w:val="clear" w:color="auto" w:fill="FFFFFF"/>
          <w:lang w:val="en-US"/>
        </w:rPr>
        <w:t xml:space="preserve">, G., &amp; </w:t>
      </w:r>
      <w:proofErr w:type="spellStart"/>
      <w:r w:rsidRPr="00E06F60">
        <w:rPr>
          <w:shd w:val="clear" w:color="auto" w:fill="FFFFFF"/>
          <w:lang w:val="en-US"/>
        </w:rPr>
        <w:t>Specia</w:t>
      </w:r>
      <w:proofErr w:type="spellEnd"/>
      <w:r w:rsidRPr="00E06F60">
        <w:rPr>
          <w:shd w:val="clear" w:color="auto" w:fill="FFFFFF"/>
          <w:lang w:val="en-US"/>
        </w:rPr>
        <w:t>, L. (2016, June). Inferring psycholinguistic properties of words. In</w:t>
      </w:r>
      <w:r w:rsidRPr="00E06F60">
        <w:rPr>
          <w:rStyle w:val="apple-converted-space"/>
          <w:shd w:val="clear" w:color="auto" w:fill="FFFFFF"/>
          <w:lang w:val="en-US"/>
        </w:rPr>
        <w:t> </w:t>
      </w:r>
      <w:r w:rsidRPr="00E06F60">
        <w:rPr>
          <w:i/>
          <w:iCs/>
          <w:lang w:val="en-US"/>
        </w:rPr>
        <w:t xml:space="preserve">Proceedings of the 2016 conference of the </w:t>
      </w:r>
      <w:r>
        <w:rPr>
          <w:i/>
          <w:iCs/>
          <w:lang w:val="en-US"/>
        </w:rPr>
        <w:t>N</w:t>
      </w:r>
      <w:r w:rsidRPr="00E06F60">
        <w:rPr>
          <w:i/>
          <w:iCs/>
          <w:lang w:val="en-US"/>
        </w:rPr>
        <w:t xml:space="preserve">orth </w:t>
      </w:r>
      <w:r>
        <w:rPr>
          <w:i/>
          <w:iCs/>
          <w:lang w:val="en-US"/>
        </w:rPr>
        <w:t>A</w:t>
      </w:r>
      <w:r w:rsidRPr="00E06F60">
        <w:rPr>
          <w:i/>
          <w:iCs/>
          <w:lang w:val="en-US"/>
        </w:rPr>
        <w:t>merican chapter of the association for computational linguistics: Human language technologies</w:t>
      </w:r>
      <w:r w:rsidRPr="00E06F60">
        <w:rPr>
          <w:rStyle w:val="apple-converted-space"/>
          <w:shd w:val="clear" w:color="auto" w:fill="FFFFFF"/>
          <w:lang w:val="en-US"/>
        </w:rPr>
        <w:t> </w:t>
      </w:r>
      <w:r w:rsidRPr="00E06F60">
        <w:rPr>
          <w:shd w:val="clear" w:color="auto" w:fill="FFFFFF"/>
          <w:lang w:val="en-US"/>
        </w:rPr>
        <w:t>(pp. 435-440).</w:t>
      </w:r>
    </w:p>
    <w:p w14:paraId="0FB542A8" w14:textId="2C30DECB" w:rsidR="002D05BA" w:rsidRPr="00193BDC" w:rsidRDefault="002D05BA" w:rsidP="002D05BA">
      <w:pPr>
        <w:tabs>
          <w:tab w:val="left" w:pos="426"/>
        </w:tabs>
        <w:spacing w:line="480" w:lineRule="auto"/>
        <w:ind w:left="567" w:hanging="567"/>
        <w:rPr>
          <w:shd w:val="clear" w:color="auto" w:fill="FFFFFF"/>
          <w:lang w:val="en-US"/>
        </w:rPr>
      </w:pPr>
      <w:r w:rsidRPr="00193BDC">
        <w:rPr>
          <w:shd w:val="clear" w:color="auto" w:fill="FFFFFF"/>
          <w:lang w:val="en-US"/>
        </w:rPr>
        <w:t xml:space="preserve">Rosenbaum, P. R., &amp; Rubin, D. B. (1983). </w:t>
      </w:r>
      <w:r w:rsidRPr="00E06F60">
        <w:rPr>
          <w:shd w:val="clear" w:color="auto" w:fill="FFFFFF"/>
          <w:lang w:val="en-US"/>
        </w:rPr>
        <w:t>The central role of the propensity score in observational studies for causal effects.</w:t>
      </w:r>
      <w:r w:rsidRPr="00E06F60">
        <w:rPr>
          <w:rStyle w:val="apple-converted-space"/>
          <w:shd w:val="clear" w:color="auto" w:fill="FFFFFF"/>
          <w:lang w:val="en-US"/>
        </w:rPr>
        <w:t> </w:t>
      </w:r>
      <w:proofErr w:type="spellStart"/>
      <w:r w:rsidRPr="00193BDC">
        <w:rPr>
          <w:i/>
          <w:iCs/>
          <w:lang w:val="en-US"/>
        </w:rPr>
        <w:t>Biometrika</w:t>
      </w:r>
      <w:proofErr w:type="spellEnd"/>
      <w:r w:rsidRPr="00193BDC">
        <w:rPr>
          <w:shd w:val="clear" w:color="auto" w:fill="FFFFFF"/>
          <w:lang w:val="en-US"/>
        </w:rPr>
        <w:t>,</w:t>
      </w:r>
      <w:r w:rsidRPr="00193BDC">
        <w:rPr>
          <w:rStyle w:val="apple-converted-space"/>
          <w:shd w:val="clear" w:color="auto" w:fill="FFFFFF"/>
          <w:lang w:val="en-US"/>
        </w:rPr>
        <w:t> </w:t>
      </w:r>
      <w:r w:rsidRPr="00193BDC">
        <w:rPr>
          <w:i/>
          <w:iCs/>
          <w:lang w:val="en-US"/>
        </w:rPr>
        <w:t>70</w:t>
      </w:r>
      <w:r w:rsidRPr="00193BDC">
        <w:rPr>
          <w:shd w:val="clear" w:color="auto" w:fill="FFFFFF"/>
          <w:lang w:val="en-US"/>
        </w:rPr>
        <w:t>(1), 41-55.</w:t>
      </w:r>
    </w:p>
    <w:p w14:paraId="6EB041D0" w14:textId="77777777" w:rsidR="00F822DA" w:rsidRPr="00E06F60" w:rsidRDefault="00F822DA" w:rsidP="00F822DA">
      <w:pPr>
        <w:spacing w:line="480" w:lineRule="auto"/>
        <w:ind w:left="567" w:hanging="567"/>
        <w:rPr>
          <w:shd w:val="clear" w:color="auto" w:fill="FFFFFF"/>
          <w:lang w:val="en-US"/>
        </w:rPr>
      </w:pPr>
      <w:r w:rsidRPr="00E06F60">
        <w:rPr>
          <w:shd w:val="clear" w:color="auto" w:fill="FFFFFF"/>
          <w:lang w:val="en-US"/>
        </w:rPr>
        <w:t>Zhou, C., Gill, M., &amp; Liu, Q. (2022). Empowering education with crowdfunding: The role of crowdfunded resources and crowd screening.</w:t>
      </w:r>
      <w:r w:rsidRPr="00E06F60">
        <w:rPr>
          <w:rStyle w:val="apple-converted-space"/>
          <w:shd w:val="clear" w:color="auto" w:fill="FFFFFF"/>
          <w:lang w:val="en-US"/>
        </w:rPr>
        <w:t> </w:t>
      </w:r>
      <w:r w:rsidRPr="00E06F60">
        <w:rPr>
          <w:i/>
          <w:iCs/>
          <w:lang w:val="en-US"/>
        </w:rPr>
        <w:t>Journal of Marketing Research</w:t>
      </w:r>
      <w:r w:rsidRPr="00E06F60">
        <w:rPr>
          <w:shd w:val="clear" w:color="auto" w:fill="FFFFFF"/>
          <w:lang w:val="en-US"/>
        </w:rPr>
        <w:t>,</w:t>
      </w:r>
      <w:r w:rsidRPr="00E06F60">
        <w:rPr>
          <w:rStyle w:val="apple-converted-space"/>
          <w:shd w:val="clear" w:color="auto" w:fill="FFFFFF"/>
          <w:lang w:val="en-US"/>
        </w:rPr>
        <w:t> </w:t>
      </w:r>
      <w:r w:rsidRPr="00E06F60">
        <w:rPr>
          <w:i/>
          <w:iCs/>
          <w:lang w:val="en-US"/>
        </w:rPr>
        <w:t>59</w:t>
      </w:r>
      <w:r w:rsidRPr="00E06F60">
        <w:rPr>
          <w:shd w:val="clear" w:color="auto" w:fill="FFFFFF"/>
          <w:lang w:val="en-US"/>
        </w:rPr>
        <w:t>(1), 97-117.</w:t>
      </w:r>
    </w:p>
    <w:bookmarkEnd w:id="24"/>
    <w:p w14:paraId="17C0D1E3" w14:textId="77777777" w:rsidR="00896B64" w:rsidRPr="00E06F60" w:rsidRDefault="00896B64" w:rsidP="00B237DF">
      <w:pPr>
        <w:spacing w:line="480" w:lineRule="auto"/>
        <w:rPr>
          <w:b/>
          <w:bCs/>
          <w:shd w:val="clear" w:color="auto" w:fill="FFFFFF"/>
          <w:lang w:val="en-US"/>
        </w:rPr>
      </w:pPr>
    </w:p>
    <w:sectPr w:rsidR="00896B64" w:rsidRPr="00E06F60" w:rsidSect="00E2635E">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4F40C" w14:textId="77777777" w:rsidR="00685F0B" w:rsidRDefault="00685F0B" w:rsidP="00A5025D">
      <w:r>
        <w:separator/>
      </w:r>
    </w:p>
  </w:endnote>
  <w:endnote w:type="continuationSeparator" w:id="0">
    <w:p w14:paraId="7CA4541D" w14:textId="77777777" w:rsidR="00685F0B" w:rsidRDefault="00685F0B" w:rsidP="00A5025D">
      <w:r>
        <w:continuationSeparator/>
      </w:r>
    </w:p>
  </w:endnote>
  <w:endnote w:type="continuationNotice" w:id="1">
    <w:p w14:paraId="5EA9EF2B" w14:textId="77777777" w:rsidR="00685F0B" w:rsidRDefault="00685F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20B0604020202020204"/>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C9BA4" w14:textId="77777777" w:rsidR="00685F0B" w:rsidRDefault="00685F0B" w:rsidP="00A5025D">
      <w:r>
        <w:separator/>
      </w:r>
    </w:p>
  </w:footnote>
  <w:footnote w:type="continuationSeparator" w:id="0">
    <w:p w14:paraId="6606D09D" w14:textId="77777777" w:rsidR="00685F0B" w:rsidRDefault="00685F0B" w:rsidP="00A5025D">
      <w:r>
        <w:continuationSeparator/>
      </w:r>
    </w:p>
  </w:footnote>
  <w:footnote w:type="continuationNotice" w:id="1">
    <w:p w14:paraId="31AB263F" w14:textId="77777777" w:rsidR="00685F0B" w:rsidRDefault="00685F0B"/>
  </w:footnote>
  <w:footnote w:id="2">
    <w:p w14:paraId="4B541F3B" w14:textId="77777777" w:rsidR="00B556F0" w:rsidRPr="00656BDC" w:rsidRDefault="00B556F0" w:rsidP="00B556F0">
      <w:pPr>
        <w:pStyle w:val="FootnoteText"/>
        <w:rPr>
          <w:rFonts w:ascii="Times New Roman" w:hAnsi="Times New Roman" w:cs="Times New Roman"/>
          <w:lang w:val="en-US"/>
        </w:rPr>
      </w:pPr>
      <w:r w:rsidRPr="00656BDC">
        <w:rPr>
          <w:rStyle w:val="FootnoteReference"/>
          <w:rFonts w:ascii="Times New Roman" w:hAnsi="Times New Roman" w:cs="Times New Roman"/>
        </w:rPr>
        <w:footnoteRef/>
      </w:r>
      <w:r>
        <w:rPr>
          <w:rFonts w:ascii="Times New Roman" w:hAnsi="Times New Roman" w:cs="Times New Roman"/>
          <w:lang w:val="en-US"/>
        </w:rPr>
        <w:t xml:space="preserve"> F</w:t>
      </w:r>
      <w:r w:rsidRPr="00656BDC">
        <w:rPr>
          <w:rFonts w:ascii="Times New Roman" w:hAnsi="Times New Roman" w:cs="Times New Roman"/>
          <w:lang w:val="en-US"/>
        </w:rPr>
        <w:t>ollowing prior work (Villarroel Ordenes et al.</w:t>
      </w:r>
      <w:r>
        <w:rPr>
          <w:rFonts w:ascii="Times New Roman" w:hAnsi="Times New Roman" w:cs="Times New Roman"/>
          <w:lang w:val="en-US"/>
        </w:rPr>
        <w:t>,</w:t>
      </w:r>
      <w:r w:rsidRPr="00656BDC">
        <w:rPr>
          <w:rFonts w:ascii="Times New Roman" w:hAnsi="Times New Roman" w:cs="Times New Roman"/>
          <w:lang w:val="en-US"/>
        </w:rPr>
        <w:t xml:space="preserve"> 2019), we extracted the first image that appeared in each video </w:t>
      </w:r>
      <w:r>
        <w:rPr>
          <w:rFonts w:ascii="Times New Roman" w:hAnsi="Times New Roman" w:cs="Times New Roman"/>
          <w:lang w:val="en-US"/>
        </w:rPr>
        <w:t>to</w:t>
      </w:r>
      <w:r w:rsidRPr="00656BDC">
        <w:rPr>
          <w:rFonts w:ascii="Times New Roman" w:hAnsi="Times New Roman" w:cs="Times New Roman"/>
          <w:lang w:val="en-US"/>
        </w:rPr>
        <w:t xml:space="preserve"> compute color dominance</w:t>
      </w:r>
      <w:r>
        <w:rPr>
          <w:rFonts w:ascii="Times New Roman" w:hAnsi="Times New Roman" w:cs="Times New Roman"/>
          <w:lang w:val="en-US"/>
        </w:rPr>
        <w:t xml:space="preserve"> and saturation (averaging scores across images of the same post) using the Python’s “Image” module from PIL package</w:t>
      </w:r>
      <w:r w:rsidRPr="00656BDC">
        <w:rPr>
          <w:rFonts w:ascii="Times New Roman" w:hAnsi="Times New Roman" w:cs="Times New Roman"/>
          <w:lang w:val="en-US"/>
        </w:rPr>
        <w:t>.</w:t>
      </w:r>
    </w:p>
  </w:footnote>
  <w:footnote w:id="3">
    <w:p w14:paraId="753F0A86" w14:textId="77777777" w:rsidR="00B556F0" w:rsidRPr="00596D75" w:rsidRDefault="00B556F0" w:rsidP="00B556F0">
      <w:pPr>
        <w:pStyle w:val="FootnoteText"/>
        <w:rPr>
          <w:rFonts w:ascii="Times New Roman" w:hAnsi="Times New Roman" w:cs="Times New Roman"/>
          <w:lang w:val="en-US"/>
        </w:rPr>
      </w:pPr>
      <w:r w:rsidRPr="00596D75">
        <w:rPr>
          <w:rStyle w:val="FootnoteReference"/>
          <w:rFonts w:ascii="Times New Roman" w:hAnsi="Times New Roman" w:cs="Times New Roman"/>
        </w:rPr>
        <w:footnoteRef/>
      </w:r>
      <w:r>
        <w:rPr>
          <w:rFonts w:ascii="Times New Roman" w:hAnsi="Times New Roman" w:cs="Times New Roman"/>
          <w:lang w:val="en-US"/>
        </w:rPr>
        <w:t xml:space="preserve"> </w:t>
      </w:r>
      <w:r w:rsidRPr="00596D75">
        <w:rPr>
          <w:rFonts w:ascii="Times New Roman" w:hAnsi="Times New Roman" w:cs="Times New Roman"/>
          <w:lang w:val="en-US"/>
        </w:rPr>
        <w:t xml:space="preserve">We </w:t>
      </w:r>
      <w:r>
        <w:rPr>
          <w:rFonts w:ascii="Times New Roman" w:hAnsi="Times New Roman" w:cs="Times New Roman"/>
          <w:lang w:val="en-US"/>
        </w:rPr>
        <w:t xml:space="preserve">do </w:t>
      </w:r>
      <w:r w:rsidRPr="00596D75">
        <w:rPr>
          <w:rFonts w:ascii="Times New Roman" w:hAnsi="Times New Roman" w:cs="Times New Roman"/>
          <w:lang w:val="en-US"/>
        </w:rPr>
        <w:t xml:space="preserve">not use </w:t>
      </w:r>
      <w:r>
        <w:rPr>
          <w:rFonts w:ascii="Times New Roman" w:hAnsi="Times New Roman" w:cs="Times New Roman"/>
          <w:lang w:val="en-US"/>
        </w:rPr>
        <w:t>l</w:t>
      </w:r>
      <w:r w:rsidRPr="00596D75">
        <w:rPr>
          <w:rFonts w:ascii="Times New Roman" w:hAnsi="Times New Roman" w:cs="Times New Roman"/>
          <w:lang w:val="en-US"/>
        </w:rPr>
        <w:t xml:space="preserve">atent </w:t>
      </w:r>
      <w:r>
        <w:rPr>
          <w:rFonts w:ascii="Times New Roman" w:hAnsi="Times New Roman" w:cs="Times New Roman"/>
          <w:lang w:val="en-US"/>
        </w:rPr>
        <w:t>D</w:t>
      </w:r>
      <w:r w:rsidRPr="00596D75">
        <w:rPr>
          <w:rFonts w:ascii="Times New Roman" w:hAnsi="Times New Roman" w:cs="Times New Roman"/>
          <w:lang w:val="en-US"/>
        </w:rPr>
        <w:t xml:space="preserve">irichlet </w:t>
      </w:r>
      <w:r>
        <w:rPr>
          <w:rFonts w:ascii="Times New Roman" w:hAnsi="Times New Roman" w:cs="Times New Roman"/>
          <w:lang w:val="en-US"/>
        </w:rPr>
        <w:t>a</w:t>
      </w:r>
      <w:r w:rsidRPr="00596D75">
        <w:rPr>
          <w:rFonts w:ascii="Times New Roman" w:hAnsi="Times New Roman" w:cs="Times New Roman"/>
          <w:lang w:val="en-US"/>
        </w:rPr>
        <w:t>llocation</w:t>
      </w:r>
      <w:r>
        <w:rPr>
          <w:rFonts w:ascii="Times New Roman" w:hAnsi="Times New Roman" w:cs="Times New Roman"/>
          <w:lang w:val="en-US"/>
        </w:rPr>
        <w:t>, because</w:t>
      </w:r>
      <w:r w:rsidRPr="00596D75">
        <w:rPr>
          <w:rFonts w:ascii="Times New Roman" w:hAnsi="Times New Roman" w:cs="Times New Roman"/>
          <w:lang w:val="en-US"/>
        </w:rPr>
        <w:t xml:space="preserve"> it provides weak coherence and efficacy </w:t>
      </w:r>
      <w:r>
        <w:rPr>
          <w:rFonts w:ascii="Times New Roman" w:hAnsi="Times New Roman" w:cs="Times New Roman"/>
          <w:lang w:val="en-US"/>
        </w:rPr>
        <w:t xml:space="preserve">for </w:t>
      </w:r>
      <w:r w:rsidRPr="00596D75">
        <w:rPr>
          <w:rFonts w:ascii="Times New Roman" w:hAnsi="Times New Roman" w:cs="Times New Roman"/>
          <w:lang w:val="en-US"/>
        </w:rPr>
        <w:t>short</w:t>
      </w:r>
      <w:r>
        <w:rPr>
          <w:rFonts w:ascii="Times New Roman" w:hAnsi="Times New Roman" w:cs="Times New Roman"/>
          <w:lang w:val="en-US"/>
        </w:rPr>
        <w:t>,</w:t>
      </w:r>
      <w:r w:rsidRPr="00596D75">
        <w:rPr>
          <w:rFonts w:ascii="Times New Roman" w:hAnsi="Times New Roman" w:cs="Times New Roman"/>
          <w:lang w:val="en-US"/>
        </w:rPr>
        <w:t xml:space="preserve"> messy text</w:t>
      </w:r>
      <w:r>
        <w:rPr>
          <w:rFonts w:ascii="Times New Roman" w:hAnsi="Times New Roman" w:cs="Times New Roman"/>
          <w:lang w:val="en-US"/>
        </w:rPr>
        <w:t>,</w:t>
      </w:r>
      <w:r w:rsidRPr="00596D75">
        <w:rPr>
          <w:rFonts w:ascii="Times New Roman" w:hAnsi="Times New Roman" w:cs="Times New Roman"/>
          <w:lang w:val="en-US"/>
        </w:rPr>
        <w:t xml:space="preserve"> like social media posts (Mehrotra et al.</w:t>
      </w:r>
      <w:r>
        <w:rPr>
          <w:rFonts w:ascii="Times New Roman" w:hAnsi="Times New Roman" w:cs="Times New Roman"/>
          <w:lang w:val="en-US"/>
        </w:rPr>
        <w:t>,</w:t>
      </w:r>
      <w:r w:rsidRPr="00596D75">
        <w:rPr>
          <w:rFonts w:ascii="Times New Roman" w:hAnsi="Times New Roman" w:cs="Times New Roman"/>
          <w:lang w:val="en-US"/>
        </w:rPr>
        <w:t xml:space="preserve"> 2013).</w:t>
      </w:r>
    </w:p>
  </w:footnote>
  <w:footnote w:id="4">
    <w:p w14:paraId="0E83ACB2" w14:textId="77777777" w:rsidR="00B556F0" w:rsidRPr="00AA62BC" w:rsidRDefault="00B556F0" w:rsidP="00B556F0">
      <w:pPr>
        <w:pStyle w:val="FootnoteText"/>
        <w:rPr>
          <w:rFonts w:ascii="Times New Roman" w:hAnsi="Times New Roman" w:cs="Times New Roman"/>
          <w:lang w:val="en-US"/>
        </w:rPr>
      </w:pPr>
      <w:r w:rsidRPr="00AA62BC">
        <w:rPr>
          <w:rStyle w:val="FootnoteReference"/>
          <w:rFonts w:ascii="Times New Roman" w:hAnsi="Times New Roman" w:cs="Times New Roman"/>
        </w:rPr>
        <w:footnoteRef/>
      </w:r>
      <w:r w:rsidRPr="00AA62BC">
        <w:rPr>
          <w:rFonts w:ascii="Times New Roman" w:hAnsi="Times New Roman" w:cs="Times New Roman"/>
          <w:lang w:val="en-US"/>
        </w:rPr>
        <w:t xml:space="preserve"> </w:t>
      </w:r>
      <w:r>
        <w:rPr>
          <w:rFonts w:ascii="Times New Roman" w:hAnsi="Times New Roman" w:cs="Times New Roman"/>
          <w:lang w:val="en-US"/>
        </w:rPr>
        <w:t xml:space="preserve">It is </w:t>
      </w:r>
      <w:r w:rsidRPr="00AA62BC">
        <w:rPr>
          <w:rFonts w:ascii="Times New Roman" w:hAnsi="Times New Roman" w:cs="Times New Roman"/>
          <w:lang w:val="en-US"/>
        </w:rPr>
        <w:t xml:space="preserve">not possible to </w:t>
      </w:r>
      <w:r>
        <w:rPr>
          <w:rFonts w:ascii="Times New Roman" w:hAnsi="Times New Roman" w:cs="Times New Roman"/>
          <w:lang w:val="en-US"/>
        </w:rPr>
        <w:t xml:space="preserve">determine </w:t>
      </w:r>
      <w:r w:rsidRPr="00AA62BC">
        <w:rPr>
          <w:rFonts w:ascii="Times New Roman" w:hAnsi="Times New Roman" w:cs="Times New Roman"/>
          <w:lang w:val="en-US"/>
        </w:rPr>
        <w:t>the number of views a post generate</w:t>
      </w:r>
      <w:r>
        <w:rPr>
          <w:rFonts w:ascii="Times New Roman" w:hAnsi="Times New Roman" w:cs="Times New Roman"/>
          <w:lang w:val="en-US"/>
        </w:rPr>
        <w:t>s</w:t>
      </w:r>
      <w:r w:rsidRPr="00AA62BC">
        <w:rPr>
          <w:rFonts w:ascii="Times New Roman" w:hAnsi="Times New Roman" w:cs="Times New Roman"/>
          <w:lang w:val="en-US"/>
        </w:rPr>
        <w:t xml:space="preserve"> on Instagram.</w:t>
      </w:r>
    </w:p>
  </w:footnote>
  <w:footnote w:id="5">
    <w:p w14:paraId="04F6F731" w14:textId="77777777" w:rsidR="002D0A2A" w:rsidRPr="009134FF" w:rsidRDefault="002D0A2A" w:rsidP="002D0A2A">
      <w:pPr>
        <w:pStyle w:val="FootnoteText"/>
        <w:rPr>
          <w:rFonts w:ascii="Times New Roman" w:hAnsi="Times New Roman" w:cs="Times New Roman"/>
          <w:lang w:val="en-US"/>
        </w:rPr>
      </w:pPr>
      <w:r w:rsidRPr="009134FF">
        <w:rPr>
          <w:rStyle w:val="FootnoteReference"/>
          <w:rFonts w:ascii="Times New Roman" w:hAnsi="Times New Roman" w:cs="Times New Roman"/>
        </w:rPr>
        <w:footnoteRef/>
      </w:r>
      <w:r w:rsidRPr="009134FF">
        <w:rPr>
          <w:rFonts w:ascii="Times New Roman" w:hAnsi="Times New Roman" w:cs="Times New Roman"/>
          <w:lang w:val="en-US"/>
        </w:rPr>
        <w:t xml:space="preserve"> Follower count and verified are time-invariant in our data, so </w:t>
      </w:r>
      <w:r>
        <w:rPr>
          <w:rFonts w:ascii="Times New Roman" w:hAnsi="Times New Roman" w:cs="Times New Roman"/>
          <w:lang w:val="en-US"/>
        </w:rPr>
        <w:t>we</w:t>
      </w:r>
      <w:r w:rsidRPr="009134FF">
        <w:rPr>
          <w:rFonts w:ascii="Times New Roman" w:hAnsi="Times New Roman" w:cs="Times New Roman"/>
          <w:lang w:val="en-US"/>
        </w:rPr>
        <w:t xml:space="preserve"> excluded</w:t>
      </w:r>
      <w:r>
        <w:rPr>
          <w:rFonts w:ascii="Times New Roman" w:hAnsi="Times New Roman" w:cs="Times New Roman"/>
          <w:lang w:val="en-US"/>
        </w:rPr>
        <w:t xml:space="preserve"> them</w:t>
      </w:r>
      <w:r w:rsidRPr="009134FF">
        <w:rPr>
          <w:rFonts w:ascii="Times New Roman" w:hAnsi="Times New Roman" w:cs="Times New Roman"/>
          <w:lang w:val="en-US"/>
        </w:rPr>
        <w:t xml:space="preserve"> from this re</w:t>
      </w:r>
      <w:r>
        <w:rPr>
          <w:rFonts w:ascii="Times New Roman" w:hAnsi="Times New Roman" w:cs="Times New Roman"/>
          <w:lang w:val="en-US"/>
        </w:rPr>
        <w:t>-</w:t>
      </w:r>
      <w:r w:rsidRPr="009134FF">
        <w:rPr>
          <w:rFonts w:ascii="Times New Roman" w:hAnsi="Times New Roman" w:cs="Times New Roman"/>
          <w:lang w:val="en-US"/>
        </w:rPr>
        <w:t>estimation</w:t>
      </w:r>
      <w:r>
        <w:rPr>
          <w:rFonts w:ascii="Times New Roman" w:hAnsi="Times New Roman" w:cs="Times New Roman"/>
          <w:lang w:val="en-US"/>
        </w:rPr>
        <w:t>.</w:t>
      </w:r>
    </w:p>
  </w:footnote>
  <w:footnote w:id="6">
    <w:p w14:paraId="1175B8F1" w14:textId="77777777" w:rsidR="002D0A2A" w:rsidRPr="005B537C" w:rsidRDefault="002D0A2A" w:rsidP="002D0A2A">
      <w:pPr>
        <w:pStyle w:val="FootnoteText"/>
        <w:rPr>
          <w:rFonts w:ascii="Times New Roman" w:hAnsi="Times New Roman" w:cs="Times New Roman"/>
          <w:lang w:val="en-US"/>
        </w:rPr>
      </w:pPr>
      <w:r w:rsidRPr="005B537C">
        <w:rPr>
          <w:rStyle w:val="FootnoteReference"/>
          <w:rFonts w:ascii="Times New Roman" w:hAnsi="Times New Roman" w:cs="Times New Roman"/>
        </w:rPr>
        <w:footnoteRef/>
      </w:r>
      <w:r w:rsidRPr="005B537C">
        <w:rPr>
          <w:rFonts w:ascii="Times New Roman" w:hAnsi="Times New Roman" w:cs="Times New Roman"/>
          <w:lang w:val="en-US"/>
        </w:rPr>
        <w:t xml:space="preserve"> All influencers have at least one post with social ties</w:t>
      </w:r>
      <w:r>
        <w:rPr>
          <w:rFonts w:ascii="Times New Roman" w:hAnsi="Times New Roman" w:cs="Times New Roman"/>
          <w:lang w:val="en-US"/>
        </w:rPr>
        <w:t xml:space="preserve">, and the treatment is at the post level. </w:t>
      </w:r>
      <w:r w:rsidRPr="006E2B8D">
        <w:rPr>
          <w:rFonts w:ascii="Times New Roman" w:hAnsi="Times New Roman" w:cs="Times New Roman"/>
          <w:lang w:val="en-US"/>
        </w:rPr>
        <w:t>Results are the same even with replacement (</w:t>
      </w:r>
      <w:r w:rsidRPr="00AF02BB">
        <w:rPr>
          <w:rFonts w:ascii="Times New Roman" w:hAnsi="Times New Roman" w:cs="Times New Roman"/>
          <w:lang w:val="en-US"/>
        </w:rPr>
        <w:t>IRR = 1.131, SE</w:t>
      </w:r>
      <w:r w:rsidRPr="006E2B8D">
        <w:rPr>
          <w:rFonts w:ascii="Times New Roman" w:hAnsi="Times New Roman" w:cs="Times New Roman"/>
          <w:lang w:val="en-US"/>
        </w:rPr>
        <w:t xml:space="preserve"> = .04</w:t>
      </w:r>
      <w:r>
        <w:rPr>
          <w:rFonts w:ascii="Times New Roman" w:hAnsi="Times New Roman" w:cs="Times New Roman"/>
          <w:lang w:val="en-US"/>
        </w:rPr>
        <w:t>9,</w:t>
      </w:r>
      <w:r w:rsidRPr="006E2B8D">
        <w:rPr>
          <w:rFonts w:ascii="Times New Roman" w:hAnsi="Times New Roman" w:cs="Times New Roman"/>
          <w:lang w:val="en-US"/>
        </w:rPr>
        <w:t xml:space="preserve"> </w:t>
      </w:r>
      <w:r w:rsidRPr="006E2B8D">
        <w:rPr>
          <w:rFonts w:ascii="Times New Roman" w:hAnsi="Times New Roman" w:cs="Times New Roman"/>
          <w:i/>
          <w:iCs/>
          <w:lang w:val="en-US"/>
        </w:rPr>
        <w:t xml:space="preserve">t </w:t>
      </w:r>
      <w:r w:rsidRPr="006E2B8D">
        <w:rPr>
          <w:rFonts w:ascii="Times New Roman" w:hAnsi="Times New Roman" w:cs="Times New Roman"/>
          <w:lang w:val="en-US"/>
        </w:rPr>
        <w:t>= 2.</w:t>
      </w:r>
      <w:r>
        <w:rPr>
          <w:rFonts w:ascii="Times New Roman" w:hAnsi="Times New Roman" w:cs="Times New Roman"/>
          <w:lang w:val="en-US"/>
        </w:rPr>
        <w:t>85,</w:t>
      </w:r>
      <w:r w:rsidRPr="006E2B8D">
        <w:rPr>
          <w:rFonts w:ascii="Times New Roman" w:hAnsi="Times New Roman" w:cs="Times New Roman"/>
          <w:lang w:val="en-US"/>
        </w:rPr>
        <w:t xml:space="preserve"> </w:t>
      </w:r>
      <w:r w:rsidRPr="006E2B8D">
        <w:rPr>
          <w:rFonts w:ascii="Times New Roman" w:hAnsi="Times New Roman" w:cs="Times New Roman"/>
          <w:i/>
          <w:iCs/>
          <w:lang w:val="en-US"/>
        </w:rPr>
        <w:t>p</w:t>
      </w:r>
      <w:r w:rsidRPr="006E2B8D">
        <w:rPr>
          <w:rFonts w:ascii="Times New Roman" w:hAnsi="Times New Roman" w:cs="Times New Roman"/>
          <w:lang w:val="en-US"/>
        </w:rPr>
        <w:t xml:space="preserve"> = .0</w:t>
      </w:r>
      <w:r>
        <w:rPr>
          <w:rFonts w:ascii="Times New Roman" w:hAnsi="Times New Roman" w:cs="Times New Roman"/>
          <w:lang w:val="en-US"/>
        </w:rPr>
        <w:t>04</w:t>
      </w:r>
      <w:r w:rsidRPr="006E2B8D">
        <w:rPr>
          <w:rFonts w:ascii="Times New Roman" w:hAnsi="Times New Roman" w:cs="Times New Roman"/>
          <w:lang w:val="en-US"/>
        </w:rPr>
        <w:t>).</w:t>
      </w:r>
    </w:p>
  </w:footnote>
  <w:footnote w:id="7">
    <w:p w14:paraId="6C44BA7C" w14:textId="77777777" w:rsidR="002D0A2A" w:rsidRPr="000E7374" w:rsidRDefault="002D0A2A" w:rsidP="002D0A2A">
      <w:pPr>
        <w:pStyle w:val="FootnoteText"/>
        <w:rPr>
          <w:rFonts w:ascii="Times New Roman" w:hAnsi="Times New Roman" w:cs="Times New Roman"/>
          <w:lang w:val="en-US"/>
        </w:rPr>
      </w:pPr>
      <w:r w:rsidRPr="000E7374">
        <w:rPr>
          <w:rStyle w:val="FootnoteReference"/>
          <w:rFonts w:ascii="Times New Roman" w:hAnsi="Times New Roman" w:cs="Times New Roman"/>
        </w:rPr>
        <w:footnoteRef/>
      </w:r>
      <w:r w:rsidRPr="000E7374">
        <w:rPr>
          <w:rFonts w:ascii="Times New Roman" w:hAnsi="Times New Roman" w:cs="Times New Roman"/>
          <w:lang w:val="en-US"/>
        </w:rPr>
        <w:t xml:space="preserve"> Historical follower count data were retrieved from socialdable.com</w:t>
      </w:r>
      <w:r>
        <w:rPr>
          <w:rFonts w:ascii="Times New Roman" w:hAnsi="Times New Roman" w:cs="Times New Roman"/>
          <w:lang w:val="en-US"/>
        </w:rPr>
        <w:t xml:space="preserve">, which was only </w:t>
      </w:r>
      <w:r w:rsidRPr="000E7374">
        <w:rPr>
          <w:rFonts w:ascii="Times New Roman" w:hAnsi="Times New Roman" w:cs="Times New Roman"/>
          <w:lang w:val="en-US"/>
        </w:rPr>
        <w:t xml:space="preserve">available </w:t>
      </w:r>
      <w:r>
        <w:rPr>
          <w:rFonts w:ascii="Times New Roman" w:hAnsi="Times New Roman" w:cs="Times New Roman"/>
          <w:lang w:val="en-US"/>
        </w:rPr>
        <w:t>starting in</w:t>
      </w:r>
      <w:r w:rsidRPr="000E7374">
        <w:rPr>
          <w:rFonts w:ascii="Times New Roman" w:hAnsi="Times New Roman" w:cs="Times New Roman"/>
          <w:lang w:val="en-US"/>
        </w:rPr>
        <w:t xml:space="preserve"> 2019,</w:t>
      </w:r>
      <w:r>
        <w:rPr>
          <w:rFonts w:ascii="Times New Roman" w:hAnsi="Times New Roman" w:cs="Times New Roman"/>
          <w:lang w:val="en-US"/>
        </w:rPr>
        <w:t xml:space="preserve"> so this specific robustness</w:t>
      </w:r>
      <w:r w:rsidRPr="000E7374">
        <w:rPr>
          <w:rFonts w:ascii="Times New Roman" w:hAnsi="Times New Roman" w:cs="Times New Roman"/>
          <w:lang w:val="en-US"/>
        </w:rPr>
        <w:t xml:space="preserve"> analysis </w:t>
      </w:r>
      <w:r>
        <w:rPr>
          <w:rFonts w:ascii="Times New Roman" w:hAnsi="Times New Roman" w:cs="Times New Roman"/>
          <w:lang w:val="en-US"/>
        </w:rPr>
        <w:t xml:space="preserve">focuses on </w:t>
      </w:r>
      <w:r w:rsidRPr="000E7374">
        <w:rPr>
          <w:rFonts w:ascii="Times New Roman" w:hAnsi="Times New Roman" w:cs="Times New Roman"/>
          <w:lang w:val="en-US"/>
        </w:rPr>
        <w:t>2019</w:t>
      </w:r>
      <w:r>
        <w:rPr>
          <w:rFonts w:ascii="Times New Roman" w:hAnsi="Times New Roman" w:cs="Times New Roman"/>
          <w:lang w:val="en-US"/>
        </w:rPr>
        <w:t>–</w:t>
      </w:r>
      <w:r w:rsidRPr="000E7374">
        <w:rPr>
          <w:rFonts w:ascii="Times New Roman" w:hAnsi="Times New Roman" w:cs="Times New Roman"/>
          <w:lang w:val="en-US"/>
        </w:rPr>
        <w:t>2022</w:t>
      </w:r>
      <w:r>
        <w:rPr>
          <w:rFonts w:ascii="Times New Roman" w:hAnsi="Times New Roman" w:cs="Times New Roman"/>
          <w:lang w:val="en-US"/>
        </w:rPr>
        <w:t>.</w:t>
      </w:r>
    </w:p>
  </w:footnote>
  <w:footnote w:id="8">
    <w:p w14:paraId="23B30515" w14:textId="77777777" w:rsidR="002D0A2A" w:rsidRPr="00890014" w:rsidRDefault="002D0A2A" w:rsidP="002D0A2A">
      <w:pPr>
        <w:pStyle w:val="FootnoteText"/>
        <w:rPr>
          <w:rFonts w:ascii="Times New Roman" w:hAnsi="Times New Roman" w:cs="Times New Roman"/>
          <w:lang w:val="en-US"/>
        </w:rPr>
      </w:pPr>
      <w:r w:rsidRPr="00890014">
        <w:rPr>
          <w:rStyle w:val="FootnoteReference"/>
          <w:rFonts w:ascii="Times New Roman" w:hAnsi="Times New Roman" w:cs="Times New Roman"/>
        </w:rPr>
        <w:footnoteRef/>
      </w:r>
      <w:r w:rsidRPr="00890014">
        <w:rPr>
          <w:rFonts w:ascii="Times New Roman" w:hAnsi="Times New Roman" w:cs="Times New Roman"/>
          <w:lang w:val="en-US"/>
        </w:rPr>
        <w:t xml:space="preserve"> </w:t>
      </w:r>
      <w:r>
        <w:rPr>
          <w:rFonts w:ascii="Times New Roman" w:hAnsi="Times New Roman" w:cs="Times New Roman"/>
          <w:lang w:val="en-US"/>
        </w:rPr>
        <w:t>The prompt was “</w:t>
      </w:r>
      <w:r w:rsidRPr="00890014">
        <w:rPr>
          <w:rFonts w:ascii="Times New Roman" w:hAnsi="Times New Roman" w:cs="Times New Roman"/>
          <w:bCs/>
          <w:color w:val="000000" w:themeColor="text1"/>
          <w:lang w:val="en-US"/>
        </w:rPr>
        <w:t xml:space="preserve">I need to create a new column that indicate with yes or no whether the post unveils that the one that is writing is a virtual influencer. This might happen when virtual influencer uses words such as bot, </w:t>
      </w:r>
      <w:r w:rsidRPr="00C57E8B">
        <w:rPr>
          <w:rFonts w:ascii="Times New Roman" w:hAnsi="Times New Roman" w:cs="Times New Roman"/>
          <w:bCs/>
          <w:color w:val="000000" w:themeColor="text1"/>
          <w:lang w:val="en-US"/>
        </w:rPr>
        <w:t>non-human</w:t>
      </w:r>
      <w:r w:rsidRPr="00890014">
        <w:rPr>
          <w:rFonts w:ascii="Times New Roman" w:hAnsi="Times New Roman" w:cs="Times New Roman"/>
          <w:bCs/>
          <w:color w:val="000000" w:themeColor="text1"/>
          <w:lang w:val="en-US"/>
        </w:rPr>
        <w:t>, virtual, avatar, metaverse, not real, robot, digital avatars</w:t>
      </w:r>
      <w:r>
        <w:rPr>
          <w:rFonts w:ascii="Times New Roman" w:hAnsi="Times New Roman" w:cs="Times New Roman"/>
          <w:bCs/>
          <w:color w:val="000000" w:themeColor="text1"/>
          <w:lang w:val="en-US"/>
        </w:rPr>
        <w:t>.</w:t>
      </w:r>
      <w:r w:rsidRPr="00890014">
        <w:rPr>
          <w:rFonts w:ascii="Times New Roman" w:hAnsi="Times New Roman" w:cs="Times New Roman"/>
          <w:bCs/>
          <w:color w:val="000000" w:themeColor="text1"/>
          <w:lang w:val="en-US"/>
        </w:rPr>
        <w:t xml:space="preserve"> It can also happen when the post says something like </w:t>
      </w:r>
      <w:r>
        <w:rPr>
          <w:rFonts w:ascii="Times New Roman" w:hAnsi="Times New Roman" w:cs="Times New Roman"/>
          <w:bCs/>
          <w:color w:val="000000" w:themeColor="text1"/>
          <w:lang w:val="en-US"/>
        </w:rPr>
        <w:t>“</w:t>
      </w:r>
      <w:r w:rsidRPr="00890014">
        <w:rPr>
          <w:rFonts w:ascii="Times New Roman" w:hAnsi="Times New Roman" w:cs="Times New Roman"/>
          <w:bCs/>
          <w:color w:val="000000" w:themeColor="text1"/>
          <w:lang w:val="en-US"/>
        </w:rPr>
        <w:t>I wish I had memories,</w:t>
      </w:r>
      <w:r>
        <w:rPr>
          <w:rFonts w:ascii="Times New Roman" w:hAnsi="Times New Roman" w:cs="Times New Roman"/>
          <w:bCs/>
          <w:color w:val="000000" w:themeColor="text1"/>
          <w:lang w:val="en-US"/>
        </w:rPr>
        <w:t>”</w:t>
      </w:r>
      <w:r w:rsidRPr="00890014">
        <w:rPr>
          <w:rFonts w:ascii="Times New Roman" w:hAnsi="Times New Roman" w:cs="Times New Roman"/>
          <w:bCs/>
          <w:color w:val="000000" w:themeColor="text1"/>
          <w:lang w:val="en-US"/>
        </w:rPr>
        <w:t xml:space="preserve"> which is a capacity that virtual influencers don</w:t>
      </w:r>
      <w:r>
        <w:rPr>
          <w:rFonts w:ascii="Times New Roman" w:hAnsi="Times New Roman" w:cs="Times New Roman"/>
          <w:bCs/>
          <w:color w:val="000000" w:themeColor="text1"/>
          <w:lang w:val="en-US"/>
        </w:rPr>
        <w:t>’</w:t>
      </w:r>
      <w:r w:rsidRPr="00890014">
        <w:rPr>
          <w:rFonts w:ascii="Times New Roman" w:hAnsi="Times New Roman" w:cs="Times New Roman"/>
          <w:bCs/>
          <w:color w:val="000000" w:themeColor="text1"/>
          <w:lang w:val="en-US"/>
        </w:rPr>
        <w:t>t have.</w:t>
      </w:r>
      <w:r>
        <w:rPr>
          <w:rFonts w:ascii="Times New Roman" w:hAnsi="Times New Roman" w:cs="Times New Roman"/>
          <w:bCs/>
          <w:color w:val="000000" w:themeColor="text1"/>
          <w:lang w:val="en-US"/>
        </w:rPr>
        <w:t>”</w:t>
      </w:r>
    </w:p>
  </w:footnote>
  <w:footnote w:id="9">
    <w:p w14:paraId="23847522" w14:textId="60B04BAD" w:rsidR="007C6C9F" w:rsidRPr="007C6C9F" w:rsidRDefault="007C6C9F">
      <w:pPr>
        <w:pStyle w:val="FootnoteText"/>
        <w:rPr>
          <w:rFonts w:ascii="Times New Roman" w:hAnsi="Times New Roman" w:cs="Times New Roman"/>
          <w:lang w:val="en-US"/>
        </w:rPr>
      </w:pPr>
      <w:r w:rsidRPr="007C6C9F">
        <w:rPr>
          <w:rStyle w:val="FootnoteReference"/>
          <w:rFonts w:ascii="Times New Roman" w:hAnsi="Times New Roman" w:cs="Times New Roman"/>
        </w:rPr>
        <w:footnoteRef/>
      </w:r>
      <w:r w:rsidRPr="007C6C9F">
        <w:rPr>
          <w:rFonts w:ascii="Times New Roman" w:hAnsi="Times New Roman" w:cs="Times New Roman"/>
          <w:lang w:val="en-US"/>
        </w:rPr>
        <w:t xml:space="preserve"> </w:t>
      </w:r>
      <w:r w:rsidRPr="007C6C9F">
        <w:rPr>
          <w:rFonts w:ascii="Times New Roman" w:hAnsi="Times New Roman" w:cs="Times New Roman"/>
          <w:color w:val="000000"/>
          <w:lang w:val="en-US"/>
        </w:rPr>
        <w:t>The target sample size for Study 4 was smaller than in Study 3 because we expected larger effect sizes for the key contrasts. Whereas the “mere presence” manipulation in Study 3 represented a conservative test (small-to-medium expected effect), the human-versus-virtual companion contrast in Study 4 was predicted to yield a stronger effect.</w:t>
      </w:r>
      <w:r w:rsidRPr="007C6C9F">
        <w:rPr>
          <w:rStyle w:val="apple-converted-space"/>
          <w:rFonts w:ascii="Times New Roman" w:hAnsi="Times New Roman" w:cs="Times New Roman"/>
          <w:color w:val="000000"/>
          <w:lang w:val="en-US"/>
        </w:rPr>
        <w: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E438E"/>
    <w:multiLevelType w:val="hybridMultilevel"/>
    <w:tmpl w:val="6C6035D8"/>
    <w:lvl w:ilvl="0" w:tplc="04100001">
      <w:start w:val="30"/>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1BE54C6"/>
    <w:multiLevelType w:val="hybridMultilevel"/>
    <w:tmpl w:val="F1944F6A"/>
    <w:lvl w:ilvl="0" w:tplc="04100001">
      <w:start w:val="1"/>
      <w:numFmt w:val="bullet"/>
      <w:lvlText w:val=""/>
      <w:lvlJc w:val="left"/>
      <w:pPr>
        <w:ind w:left="1854" w:hanging="360"/>
      </w:pPr>
      <w:rPr>
        <w:rFonts w:ascii="Symbol" w:hAnsi="Symbol"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2" w15:restartNumberingAfterBreak="0">
    <w:nsid w:val="205460D1"/>
    <w:multiLevelType w:val="hybridMultilevel"/>
    <w:tmpl w:val="49B87502"/>
    <w:lvl w:ilvl="0" w:tplc="122C9590">
      <w:start w:val="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0107FAD"/>
    <w:multiLevelType w:val="hybridMultilevel"/>
    <w:tmpl w:val="9D16BF14"/>
    <w:lvl w:ilvl="0" w:tplc="23F0272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E0E6D43"/>
    <w:multiLevelType w:val="hybridMultilevel"/>
    <w:tmpl w:val="3B7A36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55156D"/>
    <w:multiLevelType w:val="hybridMultilevel"/>
    <w:tmpl w:val="CC72C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584C0E"/>
    <w:multiLevelType w:val="hybridMultilevel"/>
    <w:tmpl w:val="FC4A4F2A"/>
    <w:lvl w:ilvl="0" w:tplc="6BF4F1EE">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7" w15:restartNumberingAfterBreak="0">
    <w:nsid w:val="47012681"/>
    <w:multiLevelType w:val="hybridMultilevel"/>
    <w:tmpl w:val="6F36F2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8773D21"/>
    <w:multiLevelType w:val="hybridMultilevel"/>
    <w:tmpl w:val="B46AE9AC"/>
    <w:lvl w:ilvl="0" w:tplc="04100001">
      <w:start w:val="1"/>
      <w:numFmt w:val="bullet"/>
      <w:lvlText w:val=""/>
      <w:lvlJc w:val="left"/>
      <w:pPr>
        <w:ind w:left="1838" w:hanging="360"/>
      </w:pPr>
      <w:rPr>
        <w:rFonts w:ascii="Symbol" w:hAnsi="Symbol" w:hint="default"/>
      </w:rPr>
    </w:lvl>
    <w:lvl w:ilvl="1" w:tplc="04100003" w:tentative="1">
      <w:start w:val="1"/>
      <w:numFmt w:val="bullet"/>
      <w:lvlText w:val="o"/>
      <w:lvlJc w:val="left"/>
      <w:pPr>
        <w:ind w:left="2558" w:hanging="360"/>
      </w:pPr>
      <w:rPr>
        <w:rFonts w:ascii="Courier New" w:hAnsi="Courier New" w:cs="Courier New" w:hint="default"/>
      </w:rPr>
    </w:lvl>
    <w:lvl w:ilvl="2" w:tplc="04100005" w:tentative="1">
      <w:start w:val="1"/>
      <w:numFmt w:val="bullet"/>
      <w:lvlText w:val=""/>
      <w:lvlJc w:val="left"/>
      <w:pPr>
        <w:ind w:left="3278" w:hanging="360"/>
      </w:pPr>
      <w:rPr>
        <w:rFonts w:ascii="Wingdings" w:hAnsi="Wingdings" w:hint="default"/>
      </w:rPr>
    </w:lvl>
    <w:lvl w:ilvl="3" w:tplc="04100001" w:tentative="1">
      <w:start w:val="1"/>
      <w:numFmt w:val="bullet"/>
      <w:lvlText w:val=""/>
      <w:lvlJc w:val="left"/>
      <w:pPr>
        <w:ind w:left="3998" w:hanging="360"/>
      </w:pPr>
      <w:rPr>
        <w:rFonts w:ascii="Symbol" w:hAnsi="Symbol" w:hint="default"/>
      </w:rPr>
    </w:lvl>
    <w:lvl w:ilvl="4" w:tplc="04100003" w:tentative="1">
      <w:start w:val="1"/>
      <w:numFmt w:val="bullet"/>
      <w:lvlText w:val="o"/>
      <w:lvlJc w:val="left"/>
      <w:pPr>
        <w:ind w:left="4718" w:hanging="360"/>
      </w:pPr>
      <w:rPr>
        <w:rFonts w:ascii="Courier New" w:hAnsi="Courier New" w:cs="Courier New" w:hint="default"/>
      </w:rPr>
    </w:lvl>
    <w:lvl w:ilvl="5" w:tplc="04100005" w:tentative="1">
      <w:start w:val="1"/>
      <w:numFmt w:val="bullet"/>
      <w:lvlText w:val=""/>
      <w:lvlJc w:val="left"/>
      <w:pPr>
        <w:ind w:left="5438" w:hanging="360"/>
      </w:pPr>
      <w:rPr>
        <w:rFonts w:ascii="Wingdings" w:hAnsi="Wingdings" w:hint="default"/>
      </w:rPr>
    </w:lvl>
    <w:lvl w:ilvl="6" w:tplc="04100001" w:tentative="1">
      <w:start w:val="1"/>
      <w:numFmt w:val="bullet"/>
      <w:lvlText w:val=""/>
      <w:lvlJc w:val="left"/>
      <w:pPr>
        <w:ind w:left="6158" w:hanging="360"/>
      </w:pPr>
      <w:rPr>
        <w:rFonts w:ascii="Symbol" w:hAnsi="Symbol" w:hint="default"/>
      </w:rPr>
    </w:lvl>
    <w:lvl w:ilvl="7" w:tplc="04100003" w:tentative="1">
      <w:start w:val="1"/>
      <w:numFmt w:val="bullet"/>
      <w:lvlText w:val="o"/>
      <w:lvlJc w:val="left"/>
      <w:pPr>
        <w:ind w:left="6878" w:hanging="360"/>
      </w:pPr>
      <w:rPr>
        <w:rFonts w:ascii="Courier New" w:hAnsi="Courier New" w:cs="Courier New" w:hint="default"/>
      </w:rPr>
    </w:lvl>
    <w:lvl w:ilvl="8" w:tplc="04100005" w:tentative="1">
      <w:start w:val="1"/>
      <w:numFmt w:val="bullet"/>
      <w:lvlText w:val=""/>
      <w:lvlJc w:val="left"/>
      <w:pPr>
        <w:ind w:left="7598" w:hanging="360"/>
      </w:pPr>
      <w:rPr>
        <w:rFonts w:ascii="Wingdings" w:hAnsi="Wingdings" w:hint="default"/>
      </w:rPr>
    </w:lvl>
  </w:abstractNum>
  <w:abstractNum w:abstractNumId="9" w15:restartNumberingAfterBreak="0">
    <w:nsid w:val="4A0154D1"/>
    <w:multiLevelType w:val="hybridMultilevel"/>
    <w:tmpl w:val="56FC74EE"/>
    <w:lvl w:ilvl="0" w:tplc="04100001">
      <w:start w:val="20"/>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B011FF2"/>
    <w:multiLevelType w:val="hybridMultilevel"/>
    <w:tmpl w:val="A3661E2E"/>
    <w:lvl w:ilvl="0" w:tplc="04100001">
      <w:start w:val="1"/>
      <w:numFmt w:val="bullet"/>
      <w:lvlText w:val=""/>
      <w:lvlJc w:val="left"/>
      <w:pPr>
        <w:ind w:left="1788" w:hanging="360"/>
      </w:pPr>
      <w:rPr>
        <w:rFonts w:ascii="Symbol" w:hAnsi="Symbol" w:hint="default"/>
      </w:rPr>
    </w:lvl>
    <w:lvl w:ilvl="1" w:tplc="04100003" w:tentative="1">
      <w:start w:val="1"/>
      <w:numFmt w:val="bullet"/>
      <w:lvlText w:val="o"/>
      <w:lvlJc w:val="left"/>
      <w:pPr>
        <w:ind w:left="2508" w:hanging="360"/>
      </w:pPr>
      <w:rPr>
        <w:rFonts w:ascii="Courier New" w:hAnsi="Courier New" w:cs="Courier New" w:hint="default"/>
      </w:rPr>
    </w:lvl>
    <w:lvl w:ilvl="2" w:tplc="04100005" w:tentative="1">
      <w:start w:val="1"/>
      <w:numFmt w:val="bullet"/>
      <w:lvlText w:val=""/>
      <w:lvlJc w:val="left"/>
      <w:pPr>
        <w:ind w:left="3228" w:hanging="360"/>
      </w:pPr>
      <w:rPr>
        <w:rFonts w:ascii="Wingdings" w:hAnsi="Wingdings" w:hint="default"/>
      </w:rPr>
    </w:lvl>
    <w:lvl w:ilvl="3" w:tplc="04100001" w:tentative="1">
      <w:start w:val="1"/>
      <w:numFmt w:val="bullet"/>
      <w:lvlText w:val=""/>
      <w:lvlJc w:val="left"/>
      <w:pPr>
        <w:ind w:left="3948" w:hanging="360"/>
      </w:pPr>
      <w:rPr>
        <w:rFonts w:ascii="Symbol" w:hAnsi="Symbol" w:hint="default"/>
      </w:rPr>
    </w:lvl>
    <w:lvl w:ilvl="4" w:tplc="04100003" w:tentative="1">
      <w:start w:val="1"/>
      <w:numFmt w:val="bullet"/>
      <w:lvlText w:val="o"/>
      <w:lvlJc w:val="left"/>
      <w:pPr>
        <w:ind w:left="4668" w:hanging="360"/>
      </w:pPr>
      <w:rPr>
        <w:rFonts w:ascii="Courier New" w:hAnsi="Courier New" w:cs="Courier New" w:hint="default"/>
      </w:rPr>
    </w:lvl>
    <w:lvl w:ilvl="5" w:tplc="04100005" w:tentative="1">
      <w:start w:val="1"/>
      <w:numFmt w:val="bullet"/>
      <w:lvlText w:val=""/>
      <w:lvlJc w:val="left"/>
      <w:pPr>
        <w:ind w:left="5388" w:hanging="360"/>
      </w:pPr>
      <w:rPr>
        <w:rFonts w:ascii="Wingdings" w:hAnsi="Wingdings" w:hint="default"/>
      </w:rPr>
    </w:lvl>
    <w:lvl w:ilvl="6" w:tplc="04100001" w:tentative="1">
      <w:start w:val="1"/>
      <w:numFmt w:val="bullet"/>
      <w:lvlText w:val=""/>
      <w:lvlJc w:val="left"/>
      <w:pPr>
        <w:ind w:left="6108" w:hanging="360"/>
      </w:pPr>
      <w:rPr>
        <w:rFonts w:ascii="Symbol" w:hAnsi="Symbol" w:hint="default"/>
      </w:rPr>
    </w:lvl>
    <w:lvl w:ilvl="7" w:tplc="04100003" w:tentative="1">
      <w:start w:val="1"/>
      <w:numFmt w:val="bullet"/>
      <w:lvlText w:val="o"/>
      <w:lvlJc w:val="left"/>
      <w:pPr>
        <w:ind w:left="6828" w:hanging="360"/>
      </w:pPr>
      <w:rPr>
        <w:rFonts w:ascii="Courier New" w:hAnsi="Courier New" w:cs="Courier New" w:hint="default"/>
      </w:rPr>
    </w:lvl>
    <w:lvl w:ilvl="8" w:tplc="04100005" w:tentative="1">
      <w:start w:val="1"/>
      <w:numFmt w:val="bullet"/>
      <w:lvlText w:val=""/>
      <w:lvlJc w:val="left"/>
      <w:pPr>
        <w:ind w:left="7548" w:hanging="360"/>
      </w:pPr>
      <w:rPr>
        <w:rFonts w:ascii="Wingdings" w:hAnsi="Wingdings" w:hint="default"/>
      </w:rPr>
    </w:lvl>
  </w:abstractNum>
  <w:abstractNum w:abstractNumId="11" w15:restartNumberingAfterBreak="0">
    <w:nsid w:val="51131F7F"/>
    <w:multiLevelType w:val="hybridMultilevel"/>
    <w:tmpl w:val="723CC06E"/>
    <w:lvl w:ilvl="0" w:tplc="BF8E5AE4">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4BE3D17"/>
    <w:multiLevelType w:val="hybridMultilevel"/>
    <w:tmpl w:val="610CA8BA"/>
    <w:lvl w:ilvl="0" w:tplc="B4D27D3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E691B84"/>
    <w:multiLevelType w:val="hybridMultilevel"/>
    <w:tmpl w:val="65D876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763923"/>
    <w:multiLevelType w:val="hybridMultilevel"/>
    <w:tmpl w:val="5272644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5" w15:restartNumberingAfterBreak="0">
    <w:nsid w:val="624D7625"/>
    <w:multiLevelType w:val="hybridMultilevel"/>
    <w:tmpl w:val="37447F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414C19"/>
    <w:multiLevelType w:val="multilevel"/>
    <w:tmpl w:val="3622422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6AB041E4"/>
    <w:multiLevelType w:val="hybridMultilevel"/>
    <w:tmpl w:val="47E24068"/>
    <w:lvl w:ilvl="0" w:tplc="AF0860A0">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5C72B6"/>
    <w:multiLevelType w:val="hybridMultilevel"/>
    <w:tmpl w:val="30E66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9F6A88"/>
    <w:multiLevelType w:val="hybridMultilevel"/>
    <w:tmpl w:val="9782CAE4"/>
    <w:lvl w:ilvl="0" w:tplc="53B83618">
      <w:start w:val="1"/>
      <w:numFmt w:val="decimal"/>
      <w:lvlText w:val="%1)"/>
      <w:lvlJc w:val="left"/>
      <w:pPr>
        <w:ind w:left="720" w:hanging="360"/>
      </w:pPr>
      <w:rPr>
        <w:rFonts w:asciiTheme="minorHAnsi" w:eastAsiaTheme="minorHAnsi" w:hAnsiTheme="minorHAnsi" w:cstheme="minorBid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4652A7"/>
    <w:multiLevelType w:val="hybridMultilevel"/>
    <w:tmpl w:val="E784364A"/>
    <w:lvl w:ilvl="0" w:tplc="7200C93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22F5277"/>
    <w:multiLevelType w:val="hybridMultilevel"/>
    <w:tmpl w:val="B58A2784"/>
    <w:lvl w:ilvl="0" w:tplc="557A88E4">
      <w:start w:val="1"/>
      <w:numFmt w:val="bullet"/>
      <w:lvlText w:val="•"/>
      <w:lvlJc w:val="left"/>
      <w:pPr>
        <w:tabs>
          <w:tab w:val="num" w:pos="720"/>
        </w:tabs>
        <w:ind w:left="720" w:hanging="360"/>
      </w:pPr>
      <w:rPr>
        <w:rFonts w:ascii="Arial" w:hAnsi="Arial" w:hint="default"/>
      </w:rPr>
    </w:lvl>
    <w:lvl w:ilvl="1" w:tplc="35E88482" w:tentative="1">
      <w:start w:val="1"/>
      <w:numFmt w:val="bullet"/>
      <w:lvlText w:val="•"/>
      <w:lvlJc w:val="left"/>
      <w:pPr>
        <w:tabs>
          <w:tab w:val="num" w:pos="1440"/>
        </w:tabs>
        <w:ind w:left="1440" w:hanging="360"/>
      </w:pPr>
      <w:rPr>
        <w:rFonts w:ascii="Arial" w:hAnsi="Arial" w:hint="default"/>
      </w:rPr>
    </w:lvl>
    <w:lvl w:ilvl="2" w:tplc="D0389A34" w:tentative="1">
      <w:start w:val="1"/>
      <w:numFmt w:val="bullet"/>
      <w:lvlText w:val="•"/>
      <w:lvlJc w:val="left"/>
      <w:pPr>
        <w:tabs>
          <w:tab w:val="num" w:pos="2160"/>
        </w:tabs>
        <w:ind w:left="2160" w:hanging="360"/>
      </w:pPr>
      <w:rPr>
        <w:rFonts w:ascii="Arial" w:hAnsi="Arial" w:hint="default"/>
      </w:rPr>
    </w:lvl>
    <w:lvl w:ilvl="3" w:tplc="23AAB5DE" w:tentative="1">
      <w:start w:val="1"/>
      <w:numFmt w:val="bullet"/>
      <w:lvlText w:val="•"/>
      <w:lvlJc w:val="left"/>
      <w:pPr>
        <w:tabs>
          <w:tab w:val="num" w:pos="2880"/>
        </w:tabs>
        <w:ind w:left="2880" w:hanging="360"/>
      </w:pPr>
      <w:rPr>
        <w:rFonts w:ascii="Arial" w:hAnsi="Arial" w:hint="default"/>
      </w:rPr>
    </w:lvl>
    <w:lvl w:ilvl="4" w:tplc="7F9E3DC6" w:tentative="1">
      <w:start w:val="1"/>
      <w:numFmt w:val="bullet"/>
      <w:lvlText w:val="•"/>
      <w:lvlJc w:val="left"/>
      <w:pPr>
        <w:tabs>
          <w:tab w:val="num" w:pos="3600"/>
        </w:tabs>
        <w:ind w:left="3600" w:hanging="360"/>
      </w:pPr>
      <w:rPr>
        <w:rFonts w:ascii="Arial" w:hAnsi="Arial" w:hint="default"/>
      </w:rPr>
    </w:lvl>
    <w:lvl w:ilvl="5" w:tplc="29923FF4" w:tentative="1">
      <w:start w:val="1"/>
      <w:numFmt w:val="bullet"/>
      <w:lvlText w:val="•"/>
      <w:lvlJc w:val="left"/>
      <w:pPr>
        <w:tabs>
          <w:tab w:val="num" w:pos="4320"/>
        </w:tabs>
        <w:ind w:left="4320" w:hanging="360"/>
      </w:pPr>
      <w:rPr>
        <w:rFonts w:ascii="Arial" w:hAnsi="Arial" w:hint="default"/>
      </w:rPr>
    </w:lvl>
    <w:lvl w:ilvl="6" w:tplc="DD44F7DE" w:tentative="1">
      <w:start w:val="1"/>
      <w:numFmt w:val="bullet"/>
      <w:lvlText w:val="•"/>
      <w:lvlJc w:val="left"/>
      <w:pPr>
        <w:tabs>
          <w:tab w:val="num" w:pos="5040"/>
        </w:tabs>
        <w:ind w:left="5040" w:hanging="360"/>
      </w:pPr>
      <w:rPr>
        <w:rFonts w:ascii="Arial" w:hAnsi="Arial" w:hint="default"/>
      </w:rPr>
    </w:lvl>
    <w:lvl w:ilvl="7" w:tplc="99AE10E0" w:tentative="1">
      <w:start w:val="1"/>
      <w:numFmt w:val="bullet"/>
      <w:lvlText w:val="•"/>
      <w:lvlJc w:val="left"/>
      <w:pPr>
        <w:tabs>
          <w:tab w:val="num" w:pos="5760"/>
        </w:tabs>
        <w:ind w:left="5760" w:hanging="360"/>
      </w:pPr>
      <w:rPr>
        <w:rFonts w:ascii="Arial" w:hAnsi="Arial" w:hint="default"/>
      </w:rPr>
    </w:lvl>
    <w:lvl w:ilvl="8" w:tplc="AC28FDC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2492628"/>
    <w:multiLevelType w:val="hybridMultilevel"/>
    <w:tmpl w:val="0882A454"/>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3" w15:restartNumberingAfterBreak="0">
    <w:nsid w:val="72DD636F"/>
    <w:multiLevelType w:val="hybridMultilevel"/>
    <w:tmpl w:val="CB28738E"/>
    <w:lvl w:ilvl="0" w:tplc="98EE5D42">
      <w:start w:val="1"/>
      <w:numFmt w:val="bullet"/>
      <w:lvlText w:val="•"/>
      <w:lvlJc w:val="left"/>
      <w:pPr>
        <w:tabs>
          <w:tab w:val="num" w:pos="720"/>
        </w:tabs>
        <w:ind w:left="720" w:hanging="360"/>
      </w:pPr>
      <w:rPr>
        <w:rFonts w:ascii="Arial" w:hAnsi="Arial" w:hint="default"/>
      </w:rPr>
    </w:lvl>
    <w:lvl w:ilvl="1" w:tplc="02887FCC" w:tentative="1">
      <w:start w:val="1"/>
      <w:numFmt w:val="bullet"/>
      <w:lvlText w:val="•"/>
      <w:lvlJc w:val="left"/>
      <w:pPr>
        <w:tabs>
          <w:tab w:val="num" w:pos="1440"/>
        </w:tabs>
        <w:ind w:left="1440" w:hanging="360"/>
      </w:pPr>
      <w:rPr>
        <w:rFonts w:ascii="Arial" w:hAnsi="Arial" w:hint="default"/>
      </w:rPr>
    </w:lvl>
    <w:lvl w:ilvl="2" w:tplc="485ECA2A" w:tentative="1">
      <w:start w:val="1"/>
      <w:numFmt w:val="bullet"/>
      <w:lvlText w:val="•"/>
      <w:lvlJc w:val="left"/>
      <w:pPr>
        <w:tabs>
          <w:tab w:val="num" w:pos="2160"/>
        </w:tabs>
        <w:ind w:left="2160" w:hanging="360"/>
      </w:pPr>
      <w:rPr>
        <w:rFonts w:ascii="Arial" w:hAnsi="Arial" w:hint="default"/>
      </w:rPr>
    </w:lvl>
    <w:lvl w:ilvl="3" w:tplc="3FF03764" w:tentative="1">
      <w:start w:val="1"/>
      <w:numFmt w:val="bullet"/>
      <w:lvlText w:val="•"/>
      <w:lvlJc w:val="left"/>
      <w:pPr>
        <w:tabs>
          <w:tab w:val="num" w:pos="2880"/>
        </w:tabs>
        <w:ind w:left="2880" w:hanging="360"/>
      </w:pPr>
      <w:rPr>
        <w:rFonts w:ascii="Arial" w:hAnsi="Arial" w:hint="default"/>
      </w:rPr>
    </w:lvl>
    <w:lvl w:ilvl="4" w:tplc="7F08BF72" w:tentative="1">
      <w:start w:val="1"/>
      <w:numFmt w:val="bullet"/>
      <w:lvlText w:val="•"/>
      <w:lvlJc w:val="left"/>
      <w:pPr>
        <w:tabs>
          <w:tab w:val="num" w:pos="3600"/>
        </w:tabs>
        <w:ind w:left="3600" w:hanging="360"/>
      </w:pPr>
      <w:rPr>
        <w:rFonts w:ascii="Arial" w:hAnsi="Arial" w:hint="default"/>
      </w:rPr>
    </w:lvl>
    <w:lvl w:ilvl="5" w:tplc="262A6018" w:tentative="1">
      <w:start w:val="1"/>
      <w:numFmt w:val="bullet"/>
      <w:lvlText w:val="•"/>
      <w:lvlJc w:val="left"/>
      <w:pPr>
        <w:tabs>
          <w:tab w:val="num" w:pos="4320"/>
        </w:tabs>
        <w:ind w:left="4320" w:hanging="360"/>
      </w:pPr>
      <w:rPr>
        <w:rFonts w:ascii="Arial" w:hAnsi="Arial" w:hint="default"/>
      </w:rPr>
    </w:lvl>
    <w:lvl w:ilvl="6" w:tplc="D4A44E90" w:tentative="1">
      <w:start w:val="1"/>
      <w:numFmt w:val="bullet"/>
      <w:lvlText w:val="•"/>
      <w:lvlJc w:val="left"/>
      <w:pPr>
        <w:tabs>
          <w:tab w:val="num" w:pos="5040"/>
        </w:tabs>
        <w:ind w:left="5040" w:hanging="360"/>
      </w:pPr>
      <w:rPr>
        <w:rFonts w:ascii="Arial" w:hAnsi="Arial" w:hint="default"/>
      </w:rPr>
    </w:lvl>
    <w:lvl w:ilvl="7" w:tplc="5D6A4130" w:tentative="1">
      <w:start w:val="1"/>
      <w:numFmt w:val="bullet"/>
      <w:lvlText w:val="•"/>
      <w:lvlJc w:val="left"/>
      <w:pPr>
        <w:tabs>
          <w:tab w:val="num" w:pos="5760"/>
        </w:tabs>
        <w:ind w:left="5760" w:hanging="360"/>
      </w:pPr>
      <w:rPr>
        <w:rFonts w:ascii="Arial" w:hAnsi="Arial" w:hint="default"/>
      </w:rPr>
    </w:lvl>
    <w:lvl w:ilvl="8" w:tplc="18F8579A"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77110F00"/>
    <w:multiLevelType w:val="multilevel"/>
    <w:tmpl w:val="5526F6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E5C6592"/>
    <w:multiLevelType w:val="hybridMultilevel"/>
    <w:tmpl w:val="250C9A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C6339A"/>
    <w:multiLevelType w:val="hybridMultilevel"/>
    <w:tmpl w:val="92AC4DA8"/>
    <w:lvl w:ilvl="0" w:tplc="A54E1E3E">
      <w:start w:val="1"/>
      <w:numFmt w:val="bullet"/>
      <w:lvlText w:val=""/>
      <w:lvlJc w:val="left"/>
      <w:pPr>
        <w:ind w:left="720" w:hanging="360"/>
      </w:pPr>
      <w:rPr>
        <w:rFonts w:ascii="Symbol" w:eastAsia="Times New Roman" w:hAnsi="Symbol" w:cs="Times New Roman" w:hint="default"/>
        <w: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66392629">
    <w:abstractNumId w:val="2"/>
  </w:num>
  <w:num w:numId="2" w16cid:durableId="888490194">
    <w:abstractNumId w:val="3"/>
  </w:num>
  <w:num w:numId="3" w16cid:durableId="286743332">
    <w:abstractNumId w:val="18"/>
  </w:num>
  <w:num w:numId="4" w16cid:durableId="1052003405">
    <w:abstractNumId w:val="25"/>
  </w:num>
  <w:num w:numId="5" w16cid:durableId="1992979652">
    <w:abstractNumId w:val="5"/>
  </w:num>
  <w:num w:numId="6" w16cid:durableId="2002732503">
    <w:abstractNumId w:val="6"/>
  </w:num>
  <w:num w:numId="7" w16cid:durableId="1460344566">
    <w:abstractNumId w:val="8"/>
  </w:num>
  <w:num w:numId="8" w16cid:durableId="1682004708">
    <w:abstractNumId w:val="1"/>
  </w:num>
  <w:num w:numId="9" w16cid:durableId="514274220">
    <w:abstractNumId w:val="10"/>
  </w:num>
  <w:num w:numId="10" w16cid:durableId="1157310004">
    <w:abstractNumId w:val="14"/>
  </w:num>
  <w:num w:numId="11" w16cid:durableId="109400254">
    <w:abstractNumId w:val="22"/>
  </w:num>
  <w:num w:numId="12" w16cid:durableId="1931231856">
    <w:abstractNumId w:val="9"/>
  </w:num>
  <w:num w:numId="13" w16cid:durableId="382412482">
    <w:abstractNumId w:val="26"/>
  </w:num>
  <w:num w:numId="14" w16cid:durableId="1232152747">
    <w:abstractNumId w:val="11"/>
  </w:num>
  <w:num w:numId="15" w16cid:durableId="151987986">
    <w:abstractNumId w:val="20"/>
  </w:num>
  <w:num w:numId="16" w16cid:durableId="594243789">
    <w:abstractNumId w:val="4"/>
  </w:num>
  <w:num w:numId="17" w16cid:durableId="54375948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19050351">
    <w:abstractNumId w:val="19"/>
  </w:num>
  <w:num w:numId="19" w16cid:durableId="1057708860">
    <w:abstractNumId w:val="17"/>
  </w:num>
  <w:num w:numId="20" w16cid:durableId="916789491">
    <w:abstractNumId w:val="15"/>
  </w:num>
  <w:num w:numId="21" w16cid:durableId="2144614561">
    <w:abstractNumId w:val="0"/>
  </w:num>
  <w:num w:numId="22" w16cid:durableId="921447292">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12058162">
    <w:abstractNumId w:val="7"/>
  </w:num>
  <w:num w:numId="24" w16cid:durableId="244650054">
    <w:abstractNumId w:val="23"/>
  </w:num>
  <w:num w:numId="25" w16cid:durableId="1896160165">
    <w:abstractNumId w:val="21"/>
  </w:num>
  <w:num w:numId="26" w16cid:durableId="111172782">
    <w:abstractNumId w:val="13"/>
  </w:num>
  <w:num w:numId="27" w16cid:durableId="8218470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08"/>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BCE"/>
    <w:rsid w:val="0000013C"/>
    <w:rsid w:val="00000479"/>
    <w:rsid w:val="0000071B"/>
    <w:rsid w:val="000007FA"/>
    <w:rsid w:val="000008EB"/>
    <w:rsid w:val="00000FE8"/>
    <w:rsid w:val="00001346"/>
    <w:rsid w:val="00001376"/>
    <w:rsid w:val="00001D06"/>
    <w:rsid w:val="00001E17"/>
    <w:rsid w:val="00001FB2"/>
    <w:rsid w:val="000021D9"/>
    <w:rsid w:val="000022BF"/>
    <w:rsid w:val="00002303"/>
    <w:rsid w:val="00002304"/>
    <w:rsid w:val="00002581"/>
    <w:rsid w:val="00002A71"/>
    <w:rsid w:val="00002EA4"/>
    <w:rsid w:val="0000374A"/>
    <w:rsid w:val="00003A0D"/>
    <w:rsid w:val="0000489C"/>
    <w:rsid w:val="000052E5"/>
    <w:rsid w:val="0000530E"/>
    <w:rsid w:val="000057CF"/>
    <w:rsid w:val="00005A07"/>
    <w:rsid w:val="00005A8B"/>
    <w:rsid w:val="00005F23"/>
    <w:rsid w:val="000066D6"/>
    <w:rsid w:val="00006903"/>
    <w:rsid w:val="00006C70"/>
    <w:rsid w:val="00007069"/>
    <w:rsid w:val="0000765A"/>
    <w:rsid w:val="0001004C"/>
    <w:rsid w:val="00010403"/>
    <w:rsid w:val="000105C8"/>
    <w:rsid w:val="00010799"/>
    <w:rsid w:val="0001168D"/>
    <w:rsid w:val="000117A1"/>
    <w:rsid w:val="00011C1B"/>
    <w:rsid w:val="00011D0B"/>
    <w:rsid w:val="00012829"/>
    <w:rsid w:val="00012ED3"/>
    <w:rsid w:val="00013155"/>
    <w:rsid w:val="00013A52"/>
    <w:rsid w:val="00013AB5"/>
    <w:rsid w:val="0001444A"/>
    <w:rsid w:val="0001477C"/>
    <w:rsid w:val="00014B97"/>
    <w:rsid w:val="0001572D"/>
    <w:rsid w:val="00015757"/>
    <w:rsid w:val="00015C27"/>
    <w:rsid w:val="00015EC8"/>
    <w:rsid w:val="0001629C"/>
    <w:rsid w:val="0001648E"/>
    <w:rsid w:val="00016983"/>
    <w:rsid w:val="000169AB"/>
    <w:rsid w:val="00016E91"/>
    <w:rsid w:val="00016F05"/>
    <w:rsid w:val="00016F7C"/>
    <w:rsid w:val="000176F8"/>
    <w:rsid w:val="00017876"/>
    <w:rsid w:val="00017A3A"/>
    <w:rsid w:val="00017D2B"/>
    <w:rsid w:val="0002059E"/>
    <w:rsid w:val="00021293"/>
    <w:rsid w:val="000214BA"/>
    <w:rsid w:val="00021C6F"/>
    <w:rsid w:val="00021DB1"/>
    <w:rsid w:val="00021EAC"/>
    <w:rsid w:val="0002265C"/>
    <w:rsid w:val="00022926"/>
    <w:rsid w:val="00022E68"/>
    <w:rsid w:val="00022E7B"/>
    <w:rsid w:val="00022EA9"/>
    <w:rsid w:val="00023A2C"/>
    <w:rsid w:val="00023F0A"/>
    <w:rsid w:val="00024544"/>
    <w:rsid w:val="000247E9"/>
    <w:rsid w:val="00024BDC"/>
    <w:rsid w:val="00024E98"/>
    <w:rsid w:val="00025AF7"/>
    <w:rsid w:val="00025C80"/>
    <w:rsid w:val="00025D33"/>
    <w:rsid w:val="000268FC"/>
    <w:rsid w:val="00026A11"/>
    <w:rsid w:val="00026B9B"/>
    <w:rsid w:val="00026C56"/>
    <w:rsid w:val="00026C84"/>
    <w:rsid w:val="00026DF1"/>
    <w:rsid w:val="00026EFF"/>
    <w:rsid w:val="00026F12"/>
    <w:rsid w:val="00027021"/>
    <w:rsid w:val="00027049"/>
    <w:rsid w:val="00027D7E"/>
    <w:rsid w:val="00027E5D"/>
    <w:rsid w:val="000304B2"/>
    <w:rsid w:val="00030566"/>
    <w:rsid w:val="0003057B"/>
    <w:rsid w:val="00030A33"/>
    <w:rsid w:val="0003130D"/>
    <w:rsid w:val="0003151E"/>
    <w:rsid w:val="000316D4"/>
    <w:rsid w:val="0003186A"/>
    <w:rsid w:val="00031BA5"/>
    <w:rsid w:val="00031F1E"/>
    <w:rsid w:val="00032206"/>
    <w:rsid w:val="000328FB"/>
    <w:rsid w:val="00033014"/>
    <w:rsid w:val="000330AF"/>
    <w:rsid w:val="0003321B"/>
    <w:rsid w:val="0003329A"/>
    <w:rsid w:val="000338F4"/>
    <w:rsid w:val="00033E68"/>
    <w:rsid w:val="00034224"/>
    <w:rsid w:val="000342A4"/>
    <w:rsid w:val="00034535"/>
    <w:rsid w:val="000348FE"/>
    <w:rsid w:val="00034D76"/>
    <w:rsid w:val="000354AC"/>
    <w:rsid w:val="0003569C"/>
    <w:rsid w:val="00035FFD"/>
    <w:rsid w:val="0003605D"/>
    <w:rsid w:val="0003647A"/>
    <w:rsid w:val="00036672"/>
    <w:rsid w:val="0003694B"/>
    <w:rsid w:val="00036CE3"/>
    <w:rsid w:val="000370F9"/>
    <w:rsid w:val="00037293"/>
    <w:rsid w:val="000374E6"/>
    <w:rsid w:val="000377E6"/>
    <w:rsid w:val="000379B3"/>
    <w:rsid w:val="00037AAA"/>
    <w:rsid w:val="00037DDF"/>
    <w:rsid w:val="000402A8"/>
    <w:rsid w:val="000403AE"/>
    <w:rsid w:val="0004042E"/>
    <w:rsid w:val="00040BD2"/>
    <w:rsid w:val="00040CD3"/>
    <w:rsid w:val="0004118D"/>
    <w:rsid w:val="000412A5"/>
    <w:rsid w:val="0004162E"/>
    <w:rsid w:val="0004199E"/>
    <w:rsid w:val="000420DA"/>
    <w:rsid w:val="00042623"/>
    <w:rsid w:val="000426C4"/>
    <w:rsid w:val="00043059"/>
    <w:rsid w:val="000431E3"/>
    <w:rsid w:val="00043504"/>
    <w:rsid w:val="00043725"/>
    <w:rsid w:val="00043755"/>
    <w:rsid w:val="0004396B"/>
    <w:rsid w:val="00044363"/>
    <w:rsid w:val="00044513"/>
    <w:rsid w:val="00044661"/>
    <w:rsid w:val="00044688"/>
    <w:rsid w:val="00044D44"/>
    <w:rsid w:val="00045857"/>
    <w:rsid w:val="00045B47"/>
    <w:rsid w:val="00045B75"/>
    <w:rsid w:val="00046223"/>
    <w:rsid w:val="00046601"/>
    <w:rsid w:val="00046704"/>
    <w:rsid w:val="00046718"/>
    <w:rsid w:val="00046BC0"/>
    <w:rsid w:val="00046CBB"/>
    <w:rsid w:val="00046D31"/>
    <w:rsid w:val="00046E93"/>
    <w:rsid w:val="00047460"/>
    <w:rsid w:val="00047A45"/>
    <w:rsid w:val="00047B44"/>
    <w:rsid w:val="00047EA3"/>
    <w:rsid w:val="000503FF"/>
    <w:rsid w:val="0005050F"/>
    <w:rsid w:val="000505F9"/>
    <w:rsid w:val="0005086C"/>
    <w:rsid w:val="00050BC6"/>
    <w:rsid w:val="00050F86"/>
    <w:rsid w:val="000510AF"/>
    <w:rsid w:val="000513D7"/>
    <w:rsid w:val="00051EC9"/>
    <w:rsid w:val="0005218C"/>
    <w:rsid w:val="00052290"/>
    <w:rsid w:val="0005262A"/>
    <w:rsid w:val="0005319B"/>
    <w:rsid w:val="0005334A"/>
    <w:rsid w:val="00053AC9"/>
    <w:rsid w:val="00054AC4"/>
    <w:rsid w:val="00054B2E"/>
    <w:rsid w:val="00054BA5"/>
    <w:rsid w:val="00055178"/>
    <w:rsid w:val="000551DC"/>
    <w:rsid w:val="0005540E"/>
    <w:rsid w:val="0005653A"/>
    <w:rsid w:val="00056811"/>
    <w:rsid w:val="00056C49"/>
    <w:rsid w:val="00056C82"/>
    <w:rsid w:val="00056C98"/>
    <w:rsid w:val="000574B5"/>
    <w:rsid w:val="000576BE"/>
    <w:rsid w:val="00057754"/>
    <w:rsid w:val="000579C2"/>
    <w:rsid w:val="00057A9C"/>
    <w:rsid w:val="00057B16"/>
    <w:rsid w:val="00057DA5"/>
    <w:rsid w:val="000601B5"/>
    <w:rsid w:val="000602D2"/>
    <w:rsid w:val="000603C6"/>
    <w:rsid w:val="000605D1"/>
    <w:rsid w:val="000606D1"/>
    <w:rsid w:val="000609A1"/>
    <w:rsid w:val="00060AB5"/>
    <w:rsid w:val="000616E2"/>
    <w:rsid w:val="00061E6E"/>
    <w:rsid w:val="00061F62"/>
    <w:rsid w:val="0006212D"/>
    <w:rsid w:val="000621F6"/>
    <w:rsid w:val="000624B8"/>
    <w:rsid w:val="000625EC"/>
    <w:rsid w:val="00062D1A"/>
    <w:rsid w:val="000630EC"/>
    <w:rsid w:val="000636B1"/>
    <w:rsid w:val="00063AEA"/>
    <w:rsid w:val="00063B07"/>
    <w:rsid w:val="00063BF2"/>
    <w:rsid w:val="00063C0B"/>
    <w:rsid w:val="0006419E"/>
    <w:rsid w:val="00064400"/>
    <w:rsid w:val="00064407"/>
    <w:rsid w:val="00064608"/>
    <w:rsid w:val="00064828"/>
    <w:rsid w:val="00064919"/>
    <w:rsid w:val="000652DF"/>
    <w:rsid w:val="0006570C"/>
    <w:rsid w:val="000660F4"/>
    <w:rsid w:val="0006630C"/>
    <w:rsid w:val="0006656F"/>
    <w:rsid w:val="000668A3"/>
    <w:rsid w:val="000668B9"/>
    <w:rsid w:val="00066AEB"/>
    <w:rsid w:val="00066C34"/>
    <w:rsid w:val="00067029"/>
    <w:rsid w:val="0006704A"/>
    <w:rsid w:val="00067397"/>
    <w:rsid w:val="000675A3"/>
    <w:rsid w:val="0006763C"/>
    <w:rsid w:val="00067C85"/>
    <w:rsid w:val="00067D70"/>
    <w:rsid w:val="0007046E"/>
    <w:rsid w:val="000705B1"/>
    <w:rsid w:val="00070DC2"/>
    <w:rsid w:val="00071050"/>
    <w:rsid w:val="000710D5"/>
    <w:rsid w:val="00071735"/>
    <w:rsid w:val="000718A6"/>
    <w:rsid w:val="00071F0A"/>
    <w:rsid w:val="00071F2A"/>
    <w:rsid w:val="00072514"/>
    <w:rsid w:val="00072642"/>
    <w:rsid w:val="00072719"/>
    <w:rsid w:val="000728A8"/>
    <w:rsid w:val="000729F3"/>
    <w:rsid w:val="00072C2A"/>
    <w:rsid w:val="00072F1B"/>
    <w:rsid w:val="00072FA1"/>
    <w:rsid w:val="000730A4"/>
    <w:rsid w:val="000741C4"/>
    <w:rsid w:val="000751E1"/>
    <w:rsid w:val="000755DB"/>
    <w:rsid w:val="00075859"/>
    <w:rsid w:val="000759D3"/>
    <w:rsid w:val="00075B40"/>
    <w:rsid w:val="00075D87"/>
    <w:rsid w:val="00076381"/>
    <w:rsid w:val="000765FB"/>
    <w:rsid w:val="00076B41"/>
    <w:rsid w:val="00076C49"/>
    <w:rsid w:val="00076D56"/>
    <w:rsid w:val="00076E8D"/>
    <w:rsid w:val="00076F9A"/>
    <w:rsid w:val="0007724D"/>
    <w:rsid w:val="000773FF"/>
    <w:rsid w:val="000801E2"/>
    <w:rsid w:val="00080620"/>
    <w:rsid w:val="00080B80"/>
    <w:rsid w:val="00080CBC"/>
    <w:rsid w:val="00080ED3"/>
    <w:rsid w:val="000810A1"/>
    <w:rsid w:val="00081EB6"/>
    <w:rsid w:val="00081F46"/>
    <w:rsid w:val="00082100"/>
    <w:rsid w:val="0008244B"/>
    <w:rsid w:val="0008282F"/>
    <w:rsid w:val="00082B1F"/>
    <w:rsid w:val="00082B38"/>
    <w:rsid w:val="00082C5E"/>
    <w:rsid w:val="00083835"/>
    <w:rsid w:val="00083C97"/>
    <w:rsid w:val="0008475A"/>
    <w:rsid w:val="00084912"/>
    <w:rsid w:val="00084E5D"/>
    <w:rsid w:val="000850C1"/>
    <w:rsid w:val="000859C7"/>
    <w:rsid w:val="00085A01"/>
    <w:rsid w:val="00085C9B"/>
    <w:rsid w:val="00085F0A"/>
    <w:rsid w:val="0008601B"/>
    <w:rsid w:val="00086856"/>
    <w:rsid w:val="000871ED"/>
    <w:rsid w:val="0008736B"/>
    <w:rsid w:val="00087D54"/>
    <w:rsid w:val="00087D95"/>
    <w:rsid w:val="000902CE"/>
    <w:rsid w:val="000906D0"/>
    <w:rsid w:val="00090D2F"/>
    <w:rsid w:val="000913AE"/>
    <w:rsid w:val="000916FA"/>
    <w:rsid w:val="00091C1F"/>
    <w:rsid w:val="00092266"/>
    <w:rsid w:val="0009248B"/>
    <w:rsid w:val="000926F2"/>
    <w:rsid w:val="00092E83"/>
    <w:rsid w:val="00093513"/>
    <w:rsid w:val="00094199"/>
    <w:rsid w:val="0009489A"/>
    <w:rsid w:val="0009489E"/>
    <w:rsid w:val="000948A8"/>
    <w:rsid w:val="00095096"/>
    <w:rsid w:val="000953C3"/>
    <w:rsid w:val="000955FC"/>
    <w:rsid w:val="0009591D"/>
    <w:rsid w:val="00095FD9"/>
    <w:rsid w:val="0009646D"/>
    <w:rsid w:val="000966A7"/>
    <w:rsid w:val="00096BA4"/>
    <w:rsid w:val="00096E1D"/>
    <w:rsid w:val="00097833"/>
    <w:rsid w:val="00097F0B"/>
    <w:rsid w:val="000A057C"/>
    <w:rsid w:val="000A0895"/>
    <w:rsid w:val="000A0B9E"/>
    <w:rsid w:val="000A119F"/>
    <w:rsid w:val="000A15FA"/>
    <w:rsid w:val="000A1B95"/>
    <w:rsid w:val="000A1F43"/>
    <w:rsid w:val="000A24CB"/>
    <w:rsid w:val="000A297A"/>
    <w:rsid w:val="000A3054"/>
    <w:rsid w:val="000A3455"/>
    <w:rsid w:val="000A34A1"/>
    <w:rsid w:val="000A379A"/>
    <w:rsid w:val="000A3B2A"/>
    <w:rsid w:val="000A41BD"/>
    <w:rsid w:val="000A42A1"/>
    <w:rsid w:val="000A4540"/>
    <w:rsid w:val="000A4648"/>
    <w:rsid w:val="000A48D2"/>
    <w:rsid w:val="000A4B4F"/>
    <w:rsid w:val="000A5453"/>
    <w:rsid w:val="000A549D"/>
    <w:rsid w:val="000A54BC"/>
    <w:rsid w:val="000A592E"/>
    <w:rsid w:val="000A5A92"/>
    <w:rsid w:val="000A5FA1"/>
    <w:rsid w:val="000A5FDA"/>
    <w:rsid w:val="000A6284"/>
    <w:rsid w:val="000A64F7"/>
    <w:rsid w:val="000A676F"/>
    <w:rsid w:val="000A67D9"/>
    <w:rsid w:val="000A6EAB"/>
    <w:rsid w:val="000A70BB"/>
    <w:rsid w:val="000A72B8"/>
    <w:rsid w:val="000A732F"/>
    <w:rsid w:val="000A76A1"/>
    <w:rsid w:val="000B0089"/>
    <w:rsid w:val="000B01D6"/>
    <w:rsid w:val="000B02C1"/>
    <w:rsid w:val="000B0D53"/>
    <w:rsid w:val="000B0D9D"/>
    <w:rsid w:val="000B0FAA"/>
    <w:rsid w:val="000B1499"/>
    <w:rsid w:val="000B1551"/>
    <w:rsid w:val="000B1698"/>
    <w:rsid w:val="000B197F"/>
    <w:rsid w:val="000B1A40"/>
    <w:rsid w:val="000B1D78"/>
    <w:rsid w:val="000B20BD"/>
    <w:rsid w:val="000B2173"/>
    <w:rsid w:val="000B26A5"/>
    <w:rsid w:val="000B2876"/>
    <w:rsid w:val="000B2F36"/>
    <w:rsid w:val="000B3170"/>
    <w:rsid w:val="000B31DF"/>
    <w:rsid w:val="000B31F1"/>
    <w:rsid w:val="000B3FDA"/>
    <w:rsid w:val="000B46D7"/>
    <w:rsid w:val="000B48B6"/>
    <w:rsid w:val="000B4ED9"/>
    <w:rsid w:val="000B4FCF"/>
    <w:rsid w:val="000B510D"/>
    <w:rsid w:val="000B524D"/>
    <w:rsid w:val="000B595E"/>
    <w:rsid w:val="000B5E55"/>
    <w:rsid w:val="000B5EDB"/>
    <w:rsid w:val="000B649C"/>
    <w:rsid w:val="000B6620"/>
    <w:rsid w:val="000B69B3"/>
    <w:rsid w:val="000B705D"/>
    <w:rsid w:val="000B7312"/>
    <w:rsid w:val="000B75C6"/>
    <w:rsid w:val="000B7634"/>
    <w:rsid w:val="000B7C46"/>
    <w:rsid w:val="000C04D1"/>
    <w:rsid w:val="000C0720"/>
    <w:rsid w:val="000C0847"/>
    <w:rsid w:val="000C0C5C"/>
    <w:rsid w:val="000C11D8"/>
    <w:rsid w:val="000C1B16"/>
    <w:rsid w:val="000C1E51"/>
    <w:rsid w:val="000C21B7"/>
    <w:rsid w:val="000C22E5"/>
    <w:rsid w:val="000C2E41"/>
    <w:rsid w:val="000C2F94"/>
    <w:rsid w:val="000C3498"/>
    <w:rsid w:val="000C35EA"/>
    <w:rsid w:val="000C3801"/>
    <w:rsid w:val="000C3DB2"/>
    <w:rsid w:val="000C411E"/>
    <w:rsid w:val="000C422E"/>
    <w:rsid w:val="000C4604"/>
    <w:rsid w:val="000C4902"/>
    <w:rsid w:val="000C4A41"/>
    <w:rsid w:val="000C4F37"/>
    <w:rsid w:val="000C5221"/>
    <w:rsid w:val="000C523B"/>
    <w:rsid w:val="000C54D0"/>
    <w:rsid w:val="000C57A7"/>
    <w:rsid w:val="000C5837"/>
    <w:rsid w:val="000C5A36"/>
    <w:rsid w:val="000C5B4B"/>
    <w:rsid w:val="000C5F56"/>
    <w:rsid w:val="000C6144"/>
    <w:rsid w:val="000C6458"/>
    <w:rsid w:val="000C6AC0"/>
    <w:rsid w:val="000C75EC"/>
    <w:rsid w:val="000C7930"/>
    <w:rsid w:val="000C7AEC"/>
    <w:rsid w:val="000D0526"/>
    <w:rsid w:val="000D0C05"/>
    <w:rsid w:val="000D134C"/>
    <w:rsid w:val="000D1762"/>
    <w:rsid w:val="000D1D15"/>
    <w:rsid w:val="000D280F"/>
    <w:rsid w:val="000D29FC"/>
    <w:rsid w:val="000D2F23"/>
    <w:rsid w:val="000D3609"/>
    <w:rsid w:val="000D3912"/>
    <w:rsid w:val="000D3E75"/>
    <w:rsid w:val="000D3FD4"/>
    <w:rsid w:val="000D4AC8"/>
    <w:rsid w:val="000D54BB"/>
    <w:rsid w:val="000D55C6"/>
    <w:rsid w:val="000D57BC"/>
    <w:rsid w:val="000D57CB"/>
    <w:rsid w:val="000D603E"/>
    <w:rsid w:val="000D6186"/>
    <w:rsid w:val="000D6221"/>
    <w:rsid w:val="000D66E8"/>
    <w:rsid w:val="000D6959"/>
    <w:rsid w:val="000D70DE"/>
    <w:rsid w:val="000D74E5"/>
    <w:rsid w:val="000D7A0D"/>
    <w:rsid w:val="000D7FD8"/>
    <w:rsid w:val="000E0208"/>
    <w:rsid w:val="000E022A"/>
    <w:rsid w:val="000E0A7E"/>
    <w:rsid w:val="000E2345"/>
    <w:rsid w:val="000E239A"/>
    <w:rsid w:val="000E24A0"/>
    <w:rsid w:val="000E25CF"/>
    <w:rsid w:val="000E266C"/>
    <w:rsid w:val="000E2876"/>
    <w:rsid w:val="000E28C4"/>
    <w:rsid w:val="000E2CF5"/>
    <w:rsid w:val="000E359A"/>
    <w:rsid w:val="000E3BEA"/>
    <w:rsid w:val="000E3D0F"/>
    <w:rsid w:val="000E3EA0"/>
    <w:rsid w:val="000E3F37"/>
    <w:rsid w:val="000E3FF3"/>
    <w:rsid w:val="000E4576"/>
    <w:rsid w:val="000E4EA4"/>
    <w:rsid w:val="000E4FCA"/>
    <w:rsid w:val="000E5150"/>
    <w:rsid w:val="000E5515"/>
    <w:rsid w:val="000E55E0"/>
    <w:rsid w:val="000E56A5"/>
    <w:rsid w:val="000E5870"/>
    <w:rsid w:val="000E5B77"/>
    <w:rsid w:val="000E5E5D"/>
    <w:rsid w:val="000E5EFE"/>
    <w:rsid w:val="000E6242"/>
    <w:rsid w:val="000E63BB"/>
    <w:rsid w:val="000E64E3"/>
    <w:rsid w:val="000E67D7"/>
    <w:rsid w:val="000E6E54"/>
    <w:rsid w:val="000E70D4"/>
    <w:rsid w:val="000E722D"/>
    <w:rsid w:val="000E7367"/>
    <w:rsid w:val="000E7374"/>
    <w:rsid w:val="000E7555"/>
    <w:rsid w:val="000E7F2E"/>
    <w:rsid w:val="000F00B8"/>
    <w:rsid w:val="000F07B6"/>
    <w:rsid w:val="000F0D56"/>
    <w:rsid w:val="000F114D"/>
    <w:rsid w:val="000F1475"/>
    <w:rsid w:val="000F1922"/>
    <w:rsid w:val="000F1CA8"/>
    <w:rsid w:val="000F1F56"/>
    <w:rsid w:val="000F2662"/>
    <w:rsid w:val="000F27EE"/>
    <w:rsid w:val="000F2A3D"/>
    <w:rsid w:val="000F38B1"/>
    <w:rsid w:val="000F3A59"/>
    <w:rsid w:val="000F3DFC"/>
    <w:rsid w:val="000F423E"/>
    <w:rsid w:val="000F4E86"/>
    <w:rsid w:val="000F5E7A"/>
    <w:rsid w:val="000F5F7C"/>
    <w:rsid w:val="000F6067"/>
    <w:rsid w:val="000F67B1"/>
    <w:rsid w:val="000F691E"/>
    <w:rsid w:val="000F6FCA"/>
    <w:rsid w:val="000F7039"/>
    <w:rsid w:val="000F73AA"/>
    <w:rsid w:val="001005EE"/>
    <w:rsid w:val="00100B43"/>
    <w:rsid w:val="00100EF8"/>
    <w:rsid w:val="00101628"/>
    <w:rsid w:val="00101972"/>
    <w:rsid w:val="00101D34"/>
    <w:rsid w:val="00101ECB"/>
    <w:rsid w:val="00102790"/>
    <w:rsid w:val="0010284D"/>
    <w:rsid w:val="001035A8"/>
    <w:rsid w:val="00103A21"/>
    <w:rsid w:val="00103C03"/>
    <w:rsid w:val="00103C46"/>
    <w:rsid w:val="00103E8B"/>
    <w:rsid w:val="00104B30"/>
    <w:rsid w:val="001051E5"/>
    <w:rsid w:val="00106421"/>
    <w:rsid w:val="00106A91"/>
    <w:rsid w:val="00106ADA"/>
    <w:rsid w:val="00106BBF"/>
    <w:rsid w:val="00106D1E"/>
    <w:rsid w:val="00107673"/>
    <w:rsid w:val="001076A6"/>
    <w:rsid w:val="00107830"/>
    <w:rsid w:val="00107BF8"/>
    <w:rsid w:val="00107C12"/>
    <w:rsid w:val="00107F3D"/>
    <w:rsid w:val="00110136"/>
    <w:rsid w:val="00110572"/>
    <w:rsid w:val="00110966"/>
    <w:rsid w:val="00110A36"/>
    <w:rsid w:val="00110BE3"/>
    <w:rsid w:val="00110D30"/>
    <w:rsid w:val="00110EA8"/>
    <w:rsid w:val="00110EC0"/>
    <w:rsid w:val="00111186"/>
    <w:rsid w:val="0011135E"/>
    <w:rsid w:val="001119E4"/>
    <w:rsid w:val="00112280"/>
    <w:rsid w:val="001124A1"/>
    <w:rsid w:val="00112FF8"/>
    <w:rsid w:val="00113257"/>
    <w:rsid w:val="001134C7"/>
    <w:rsid w:val="00113803"/>
    <w:rsid w:val="00113F49"/>
    <w:rsid w:val="001140BD"/>
    <w:rsid w:val="0011422C"/>
    <w:rsid w:val="00114479"/>
    <w:rsid w:val="001147B5"/>
    <w:rsid w:val="00114A11"/>
    <w:rsid w:val="00114B8C"/>
    <w:rsid w:val="00114CED"/>
    <w:rsid w:val="001150BB"/>
    <w:rsid w:val="001151A2"/>
    <w:rsid w:val="0011570B"/>
    <w:rsid w:val="00115D99"/>
    <w:rsid w:val="001160DC"/>
    <w:rsid w:val="00116144"/>
    <w:rsid w:val="001162ED"/>
    <w:rsid w:val="001167B7"/>
    <w:rsid w:val="00116B46"/>
    <w:rsid w:val="0011726C"/>
    <w:rsid w:val="00117298"/>
    <w:rsid w:val="001177AF"/>
    <w:rsid w:val="00117A70"/>
    <w:rsid w:val="00117B8E"/>
    <w:rsid w:val="00117CA9"/>
    <w:rsid w:val="00117E1D"/>
    <w:rsid w:val="00120241"/>
    <w:rsid w:val="0012027D"/>
    <w:rsid w:val="001202BB"/>
    <w:rsid w:val="001205DA"/>
    <w:rsid w:val="001210AE"/>
    <w:rsid w:val="0012114B"/>
    <w:rsid w:val="0012143C"/>
    <w:rsid w:val="001219B5"/>
    <w:rsid w:val="00121B4A"/>
    <w:rsid w:val="00121C3B"/>
    <w:rsid w:val="001226BC"/>
    <w:rsid w:val="00122957"/>
    <w:rsid w:val="0012330A"/>
    <w:rsid w:val="00123335"/>
    <w:rsid w:val="001234FC"/>
    <w:rsid w:val="00123B25"/>
    <w:rsid w:val="00123D87"/>
    <w:rsid w:val="001242A6"/>
    <w:rsid w:val="00124423"/>
    <w:rsid w:val="00125558"/>
    <w:rsid w:val="001258F6"/>
    <w:rsid w:val="00125DD1"/>
    <w:rsid w:val="001265A9"/>
    <w:rsid w:val="001266D4"/>
    <w:rsid w:val="0012695F"/>
    <w:rsid w:val="0012709B"/>
    <w:rsid w:val="001271F1"/>
    <w:rsid w:val="001272C4"/>
    <w:rsid w:val="0012778D"/>
    <w:rsid w:val="001277DC"/>
    <w:rsid w:val="00127EF0"/>
    <w:rsid w:val="00130226"/>
    <w:rsid w:val="001304F9"/>
    <w:rsid w:val="00130B1E"/>
    <w:rsid w:val="00130E37"/>
    <w:rsid w:val="0013107C"/>
    <w:rsid w:val="001311AF"/>
    <w:rsid w:val="00131DE3"/>
    <w:rsid w:val="00131E9F"/>
    <w:rsid w:val="00132241"/>
    <w:rsid w:val="001324A9"/>
    <w:rsid w:val="00132810"/>
    <w:rsid w:val="00132EBA"/>
    <w:rsid w:val="001330F5"/>
    <w:rsid w:val="00133743"/>
    <w:rsid w:val="00133B93"/>
    <w:rsid w:val="00133CC8"/>
    <w:rsid w:val="00133E44"/>
    <w:rsid w:val="00133EB9"/>
    <w:rsid w:val="00134029"/>
    <w:rsid w:val="0013404B"/>
    <w:rsid w:val="001348F2"/>
    <w:rsid w:val="00134989"/>
    <w:rsid w:val="00134CC6"/>
    <w:rsid w:val="00135260"/>
    <w:rsid w:val="001352EC"/>
    <w:rsid w:val="001358A7"/>
    <w:rsid w:val="00135BD9"/>
    <w:rsid w:val="0013630C"/>
    <w:rsid w:val="0013643D"/>
    <w:rsid w:val="00136506"/>
    <w:rsid w:val="00137195"/>
    <w:rsid w:val="001372DF"/>
    <w:rsid w:val="001374F1"/>
    <w:rsid w:val="001375F1"/>
    <w:rsid w:val="0013760B"/>
    <w:rsid w:val="00137875"/>
    <w:rsid w:val="00137BE3"/>
    <w:rsid w:val="00137DFE"/>
    <w:rsid w:val="0014008C"/>
    <w:rsid w:val="00140397"/>
    <w:rsid w:val="0014088D"/>
    <w:rsid w:val="001408E5"/>
    <w:rsid w:val="00140CED"/>
    <w:rsid w:val="0014105D"/>
    <w:rsid w:val="001411CA"/>
    <w:rsid w:val="001412E6"/>
    <w:rsid w:val="001414A8"/>
    <w:rsid w:val="0014158B"/>
    <w:rsid w:val="00141E68"/>
    <w:rsid w:val="00141EEF"/>
    <w:rsid w:val="001426CF"/>
    <w:rsid w:val="0014279C"/>
    <w:rsid w:val="00142809"/>
    <w:rsid w:val="0014342A"/>
    <w:rsid w:val="00143586"/>
    <w:rsid w:val="00143A50"/>
    <w:rsid w:val="00143A89"/>
    <w:rsid w:val="00143CB4"/>
    <w:rsid w:val="001443F5"/>
    <w:rsid w:val="00144406"/>
    <w:rsid w:val="00144837"/>
    <w:rsid w:val="00144877"/>
    <w:rsid w:val="00144FDF"/>
    <w:rsid w:val="00145837"/>
    <w:rsid w:val="00145A3B"/>
    <w:rsid w:val="00145C92"/>
    <w:rsid w:val="00145E8D"/>
    <w:rsid w:val="00146536"/>
    <w:rsid w:val="00146FD0"/>
    <w:rsid w:val="001473CD"/>
    <w:rsid w:val="00147616"/>
    <w:rsid w:val="00147727"/>
    <w:rsid w:val="00147B4E"/>
    <w:rsid w:val="00147BEE"/>
    <w:rsid w:val="0015038D"/>
    <w:rsid w:val="00150C6D"/>
    <w:rsid w:val="00150F1A"/>
    <w:rsid w:val="001511D4"/>
    <w:rsid w:val="001512FC"/>
    <w:rsid w:val="001514B8"/>
    <w:rsid w:val="00151817"/>
    <w:rsid w:val="00151958"/>
    <w:rsid w:val="00151BEA"/>
    <w:rsid w:val="00151F6B"/>
    <w:rsid w:val="00152D8E"/>
    <w:rsid w:val="00152F7C"/>
    <w:rsid w:val="00153214"/>
    <w:rsid w:val="0015358D"/>
    <w:rsid w:val="001536C3"/>
    <w:rsid w:val="00153BD5"/>
    <w:rsid w:val="00153F15"/>
    <w:rsid w:val="001549E9"/>
    <w:rsid w:val="00154CE4"/>
    <w:rsid w:val="001556A5"/>
    <w:rsid w:val="00155A08"/>
    <w:rsid w:val="00155C12"/>
    <w:rsid w:val="00155DCA"/>
    <w:rsid w:val="00155EA0"/>
    <w:rsid w:val="001561E7"/>
    <w:rsid w:val="00156445"/>
    <w:rsid w:val="001568F1"/>
    <w:rsid w:val="00156983"/>
    <w:rsid w:val="00156EA6"/>
    <w:rsid w:val="00157511"/>
    <w:rsid w:val="00157F27"/>
    <w:rsid w:val="0016094A"/>
    <w:rsid w:val="00160B3F"/>
    <w:rsid w:val="00160B89"/>
    <w:rsid w:val="00160E72"/>
    <w:rsid w:val="00160F8D"/>
    <w:rsid w:val="0016114C"/>
    <w:rsid w:val="001612FA"/>
    <w:rsid w:val="00161833"/>
    <w:rsid w:val="001619E5"/>
    <w:rsid w:val="00161D34"/>
    <w:rsid w:val="00162193"/>
    <w:rsid w:val="001622E8"/>
    <w:rsid w:val="001627F3"/>
    <w:rsid w:val="00162855"/>
    <w:rsid w:val="00162AFF"/>
    <w:rsid w:val="001632C6"/>
    <w:rsid w:val="001636DA"/>
    <w:rsid w:val="00163CE7"/>
    <w:rsid w:val="00163D11"/>
    <w:rsid w:val="001640A8"/>
    <w:rsid w:val="0016419F"/>
    <w:rsid w:val="0016422A"/>
    <w:rsid w:val="00165A2F"/>
    <w:rsid w:val="00165E2F"/>
    <w:rsid w:val="0016675D"/>
    <w:rsid w:val="00166E2B"/>
    <w:rsid w:val="0016717B"/>
    <w:rsid w:val="001679DD"/>
    <w:rsid w:val="00167EE6"/>
    <w:rsid w:val="001702CF"/>
    <w:rsid w:val="00170366"/>
    <w:rsid w:val="0017066D"/>
    <w:rsid w:val="001714E3"/>
    <w:rsid w:val="0017196F"/>
    <w:rsid w:val="001719E8"/>
    <w:rsid w:val="0017206E"/>
    <w:rsid w:val="001720A1"/>
    <w:rsid w:val="001725D3"/>
    <w:rsid w:val="001727A2"/>
    <w:rsid w:val="0017298A"/>
    <w:rsid w:val="00172C47"/>
    <w:rsid w:val="00172DD2"/>
    <w:rsid w:val="00172E29"/>
    <w:rsid w:val="00173167"/>
    <w:rsid w:val="0017347E"/>
    <w:rsid w:val="00173F4F"/>
    <w:rsid w:val="00174116"/>
    <w:rsid w:val="001742CE"/>
    <w:rsid w:val="001744F7"/>
    <w:rsid w:val="00174C53"/>
    <w:rsid w:val="00175426"/>
    <w:rsid w:val="001754A2"/>
    <w:rsid w:val="0017580B"/>
    <w:rsid w:val="00175835"/>
    <w:rsid w:val="00175B27"/>
    <w:rsid w:val="00175BB3"/>
    <w:rsid w:val="00176281"/>
    <w:rsid w:val="0017634D"/>
    <w:rsid w:val="00176500"/>
    <w:rsid w:val="00176E49"/>
    <w:rsid w:val="001771B4"/>
    <w:rsid w:val="001777A4"/>
    <w:rsid w:val="00177911"/>
    <w:rsid w:val="00177DAC"/>
    <w:rsid w:val="00177F4F"/>
    <w:rsid w:val="00180011"/>
    <w:rsid w:val="00180029"/>
    <w:rsid w:val="0018051D"/>
    <w:rsid w:val="001807DC"/>
    <w:rsid w:val="00180A59"/>
    <w:rsid w:val="00180B60"/>
    <w:rsid w:val="00181BFA"/>
    <w:rsid w:val="00181D4C"/>
    <w:rsid w:val="00182342"/>
    <w:rsid w:val="00182394"/>
    <w:rsid w:val="00182648"/>
    <w:rsid w:val="001826B6"/>
    <w:rsid w:val="0018275A"/>
    <w:rsid w:val="001828A8"/>
    <w:rsid w:val="00182B6D"/>
    <w:rsid w:val="00182E6D"/>
    <w:rsid w:val="00183647"/>
    <w:rsid w:val="00183E41"/>
    <w:rsid w:val="00183F27"/>
    <w:rsid w:val="00184125"/>
    <w:rsid w:val="001843D3"/>
    <w:rsid w:val="0018479C"/>
    <w:rsid w:val="0018485D"/>
    <w:rsid w:val="0018487B"/>
    <w:rsid w:val="001848A4"/>
    <w:rsid w:val="00184C4B"/>
    <w:rsid w:val="001854AF"/>
    <w:rsid w:val="00185755"/>
    <w:rsid w:val="00185FB3"/>
    <w:rsid w:val="00186524"/>
    <w:rsid w:val="00186D99"/>
    <w:rsid w:val="00186E0F"/>
    <w:rsid w:val="00187385"/>
    <w:rsid w:val="001878D5"/>
    <w:rsid w:val="00190742"/>
    <w:rsid w:val="00190B1C"/>
    <w:rsid w:val="00190C88"/>
    <w:rsid w:val="00190FB4"/>
    <w:rsid w:val="0019132A"/>
    <w:rsid w:val="001918CF"/>
    <w:rsid w:val="00191CC0"/>
    <w:rsid w:val="00191CF7"/>
    <w:rsid w:val="00191DB1"/>
    <w:rsid w:val="00192159"/>
    <w:rsid w:val="00192204"/>
    <w:rsid w:val="00192451"/>
    <w:rsid w:val="00192E70"/>
    <w:rsid w:val="00192F85"/>
    <w:rsid w:val="00193173"/>
    <w:rsid w:val="00193BDC"/>
    <w:rsid w:val="001942CD"/>
    <w:rsid w:val="0019431A"/>
    <w:rsid w:val="0019436C"/>
    <w:rsid w:val="001943E6"/>
    <w:rsid w:val="001945F4"/>
    <w:rsid w:val="00194778"/>
    <w:rsid w:val="0019481D"/>
    <w:rsid w:val="00194C8C"/>
    <w:rsid w:val="00194D9D"/>
    <w:rsid w:val="00195A69"/>
    <w:rsid w:val="00195C79"/>
    <w:rsid w:val="00195D22"/>
    <w:rsid w:val="00196A62"/>
    <w:rsid w:val="00197198"/>
    <w:rsid w:val="0019782F"/>
    <w:rsid w:val="00197A8B"/>
    <w:rsid w:val="00197D36"/>
    <w:rsid w:val="00197E65"/>
    <w:rsid w:val="001A0077"/>
    <w:rsid w:val="001A01CC"/>
    <w:rsid w:val="001A053B"/>
    <w:rsid w:val="001A05C1"/>
    <w:rsid w:val="001A10D3"/>
    <w:rsid w:val="001A1BCC"/>
    <w:rsid w:val="001A1D75"/>
    <w:rsid w:val="001A1DF6"/>
    <w:rsid w:val="001A2B9A"/>
    <w:rsid w:val="001A374F"/>
    <w:rsid w:val="001A390F"/>
    <w:rsid w:val="001A3C26"/>
    <w:rsid w:val="001A3ED1"/>
    <w:rsid w:val="001A40CF"/>
    <w:rsid w:val="001A41CA"/>
    <w:rsid w:val="001A44C3"/>
    <w:rsid w:val="001A4530"/>
    <w:rsid w:val="001A45C8"/>
    <w:rsid w:val="001A47F8"/>
    <w:rsid w:val="001A4B97"/>
    <w:rsid w:val="001A4F0B"/>
    <w:rsid w:val="001A540D"/>
    <w:rsid w:val="001A54ED"/>
    <w:rsid w:val="001A5544"/>
    <w:rsid w:val="001A5CB4"/>
    <w:rsid w:val="001A61D0"/>
    <w:rsid w:val="001A676F"/>
    <w:rsid w:val="001A6C4C"/>
    <w:rsid w:val="001A6EE0"/>
    <w:rsid w:val="001A7023"/>
    <w:rsid w:val="001A705E"/>
    <w:rsid w:val="001A74EA"/>
    <w:rsid w:val="001A7BFB"/>
    <w:rsid w:val="001B0467"/>
    <w:rsid w:val="001B093E"/>
    <w:rsid w:val="001B0B75"/>
    <w:rsid w:val="001B1086"/>
    <w:rsid w:val="001B1154"/>
    <w:rsid w:val="001B1448"/>
    <w:rsid w:val="001B1575"/>
    <w:rsid w:val="001B1C67"/>
    <w:rsid w:val="001B2386"/>
    <w:rsid w:val="001B25F3"/>
    <w:rsid w:val="001B2B72"/>
    <w:rsid w:val="001B2B7A"/>
    <w:rsid w:val="001B2CB1"/>
    <w:rsid w:val="001B35ED"/>
    <w:rsid w:val="001B39CC"/>
    <w:rsid w:val="001B4C0A"/>
    <w:rsid w:val="001B50D8"/>
    <w:rsid w:val="001B5105"/>
    <w:rsid w:val="001B53E0"/>
    <w:rsid w:val="001B5515"/>
    <w:rsid w:val="001B5621"/>
    <w:rsid w:val="001B5AA7"/>
    <w:rsid w:val="001B6224"/>
    <w:rsid w:val="001B6412"/>
    <w:rsid w:val="001B661F"/>
    <w:rsid w:val="001B72F5"/>
    <w:rsid w:val="001B744F"/>
    <w:rsid w:val="001B7507"/>
    <w:rsid w:val="001B794D"/>
    <w:rsid w:val="001B7982"/>
    <w:rsid w:val="001B7DCB"/>
    <w:rsid w:val="001C0306"/>
    <w:rsid w:val="001C0822"/>
    <w:rsid w:val="001C0A8B"/>
    <w:rsid w:val="001C0E5D"/>
    <w:rsid w:val="001C110D"/>
    <w:rsid w:val="001C11F2"/>
    <w:rsid w:val="001C1E94"/>
    <w:rsid w:val="001C234A"/>
    <w:rsid w:val="001C23E3"/>
    <w:rsid w:val="001C2540"/>
    <w:rsid w:val="001C2AD7"/>
    <w:rsid w:val="001C3198"/>
    <w:rsid w:val="001C37E3"/>
    <w:rsid w:val="001C3B11"/>
    <w:rsid w:val="001C40F1"/>
    <w:rsid w:val="001C458F"/>
    <w:rsid w:val="001C468A"/>
    <w:rsid w:val="001C47B2"/>
    <w:rsid w:val="001C47B4"/>
    <w:rsid w:val="001C48B3"/>
    <w:rsid w:val="001C4D46"/>
    <w:rsid w:val="001C4EDB"/>
    <w:rsid w:val="001C552F"/>
    <w:rsid w:val="001C5CBF"/>
    <w:rsid w:val="001C5D4F"/>
    <w:rsid w:val="001C5F07"/>
    <w:rsid w:val="001C6D80"/>
    <w:rsid w:val="001C7172"/>
    <w:rsid w:val="001C74A5"/>
    <w:rsid w:val="001C756A"/>
    <w:rsid w:val="001C777B"/>
    <w:rsid w:val="001C78B4"/>
    <w:rsid w:val="001C7A3C"/>
    <w:rsid w:val="001C7E81"/>
    <w:rsid w:val="001C7F42"/>
    <w:rsid w:val="001C7F69"/>
    <w:rsid w:val="001C7FAE"/>
    <w:rsid w:val="001D00F2"/>
    <w:rsid w:val="001D036E"/>
    <w:rsid w:val="001D04DC"/>
    <w:rsid w:val="001D05C5"/>
    <w:rsid w:val="001D120C"/>
    <w:rsid w:val="001D160B"/>
    <w:rsid w:val="001D1921"/>
    <w:rsid w:val="001D1A04"/>
    <w:rsid w:val="001D1F2C"/>
    <w:rsid w:val="001D1FF9"/>
    <w:rsid w:val="001D200D"/>
    <w:rsid w:val="001D2AA9"/>
    <w:rsid w:val="001D39E6"/>
    <w:rsid w:val="001D3F3E"/>
    <w:rsid w:val="001D40BD"/>
    <w:rsid w:val="001D4D40"/>
    <w:rsid w:val="001D51B0"/>
    <w:rsid w:val="001D53F0"/>
    <w:rsid w:val="001D54F1"/>
    <w:rsid w:val="001D60EA"/>
    <w:rsid w:val="001D62F4"/>
    <w:rsid w:val="001D6E52"/>
    <w:rsid w:val="001D7081"/>
    <w:rsid w:val="001D7CAD"/>
    <w:rsid w:val="001E0004"/>
    <w:rsid w:val="001E108E"/>
    <w:rsid w:val="001E1332"/>
    <w:rsid w:val="001E20C2"/>
    <w:rsid w:val="001E25FC"/>
    <w:rsid w:val="001E2670"/>
    <w:rsid w:val="001E2697"/>
    <w:rsid w:val="001E2D7C"/>
    <w:rsid w:val="001E3063"/>
    <w:rsid w:val="001E32A4"/>
    <w:rsid w:val="001E33BC"/>
    <w:rsid w:val="001E34E1"/>
    <w:rsid w:val="001E38DB"/>
    <w:rsid w:val="001E3932"/>
    <w:rsid w:val="001E3A94"/>
    <w:rsid w:val="001E3B24"/>
    <w:rsid w:val="001E3B5A"/>
    <w:rsid w:val="001E3D57"/>
    <w:rsid w:val="001E4993"/>
    <w:rsid w:val="001E4A85"/>
    <w:rsid w:val="001E4B5E"/>
    <w:rsid w:val="001E4B60"/>
    <w:rsid w:val="001E4DA1"/>
    <w:rsid w:val="001E5269"/>
    <w:rsid w:val="001E57F5"/>
    <w:rsid w:val="001E58AE"/>
    <w:rsid w:val="001E60B2"/>
    <w:rsid w:val="001E67A9"/>
    <w:rsid w:val="001E6E2D"/>
    <w:rsid w:val="001E7563"/>
    <w:rsid w:val="001E7A91"/>
    <w:rsid w:val="001E7FB3"/>
    <w:rsid w:val="001F03FF"/>
    <w:rsid w:val="001F077A"/>
    <w:rsid w:val="001F12A6"/>
    <w:rsid w:val="001F1477"/>
    <w:rsid w:val="001F16AC"/>
    <w:rsid w:val="001F19C4"/>
    <w:rsid w:val="001F19FE"/>
    <w:rsid w:val="001F1A26"/>
    <w:rsid w:val="001F20E2"/>
    <w:rsid w:val="001F33C7"/>
    <w:rsid w:val="001F37AD"/>
    <w:rsid w:val="001F3893"/>
    <w:rsid w:val="001F38CC"/>
    <w:rsid w:val="001F425C"/>
    <w:rsid w:val="001F4888"/>
    <w:rsid w:val="001F48B8"/>
    <w:rsid w:val="001F48D8"/>
    <w:rsid w:val="001F4FE5"/>
    <w:rsid w:val="001F51F2"/>
    <w:rsid w:val="001F575C"/>
    <w:rsid w:val="001F5DF3"/>
    <w:rsid w:val="001F6C0A"/>
    <w:rsid w:val="001F75C8"/>
    <w:rsid w:val="001F7680"/>
    <w:rsid w:val="001F7C9E"/>
    <w:rsid w:val="0020018D"/>
    <w:rsid w:val="0020089E"/>
    <w:rsid w:val="0020090F"/>
    <w:rsid w:val="00200919"/>
    <w:rsid w:val="00200A47"/>
    <w:rsid w:val="00200A81"/>
    <w:rsid w:val="00200E64"/>
    <w:rsid w:val="00201AD9"/>
    <w:rsid w:val="0020215C"/>
    <w:rsid w:val="00202530"/>
    <w:rsid w:val="002025D7"/>
    <w:rsid w:val="00202E60"/>
    <w:rsid w:val="0020302E"/>
    <w:rsid w:val="00203D11"/>
    <w:rsid w:val="00203F15"/>
    <w:rsid w:val="002041EA"/>
    <w:rsid w:val="00204435"/>
    <w:rsid w:val="002044A2"/>
    <w:rsid w:val="00204905"/>
    <w:rsid w:val="00204B17"/>
    <w:rsid w:val="00204C53"/>
    <w:rsid w:val="00204E7E"/>
    <w:rsid w:val="00204E8F"/>
    <w:rsid w:val="002053CA"/>
    <w:rsid w:val="0020558A"/>
    <w:rsid w:val="002057AD"/>
    <w:rsid w:val="00205836"/>
    <w:rsid w:val="00205DA0"/>
    <w:rsid w:val="00205F0F"/>
    <w:rsid w:val="00205F2E"/>
    <w:rsid w:val="00206544"/>
    <w:rsid w:val="002066C8"/>
    <w:rsid w:val="002072D5"/>
    <w:rsid w:val="0020776E"/>
    <w:rsid w:val="002078A1"/>
    <w:rsid w:val="00207E80"/>
    <w:rsid w:val="00210B9F"/>
    <w:rsid w:val="0021125D"/>
    <w:rsid w:val="0021165B"/>
    <w:rsid w:val="00211670"/>
    <w:rsid w:val="00211739"/>
    <w:rsid w:val="002117A5"/>
    <w:rsid w:val="002117BD"/>
    <w:rsid w:val="0021187E"/>
    <w:rsid w:val="002121CB"/>
    <w:rsid w:val="0021233A"/>
    <w:rsid w:val="0021236B"/>
    <w:rsid w:val="0021240F"/>
    <w:rsid w:val="002124FC"/>
    <w:rsid w:val="00212CE5"/>
    <w:rsid w:val="0021302D"/>
    <w:rsid w:val="00213982"/>
    <w:rsid w:val="00213A3A"/>
    <w:rsid w:val="00213EC2"/>
    <w:rsid w:val="00214401"/>
    <w:rsid w:val="002144F3"/>
    <w:rsid w:val="0021561D"/>
    <w:rsid w:val="002156E2"/>
    <w:rsid w:val="00215D70"/>
    <w:rsid w:val="00215E4B"/>
    <w:rsid w:val="00215FD9"/>
    <w:rsid w:val="00216060"/>
    <w:rsid w:val="002160F3"/>
    <w:rsid w:val="002160F6"/>
    <w:rsid w:val="0021627B"/>
    <w:rsid w:val="00217321"/>
    <w:rsid w:val="00220211"/>
    <w:rsid w:val="00220935"/>
    <w:rsid w:val="00221244"/>
    <w:rsid w:val="00221562"/>
    <w:rsid w:val="00221A15"/>
    <w:rsid w:val="00221B93"/>
    <w:rsid w:val="00221BC6"/>
    <w:rsid w:val="00221C05"/>
    <w:rsid w:val="0022201F"/>
    <w:rsid w:val="00222191"/>
    <w:rsid w:val="00222831"/>
    <w:rsid w:val="00222BE0"/>
    <w:rsid w:val="0022311A"/>
    <w:rsid w:val="0022373A"/>
    <w:rsid w:val="00223BC9"/>
    <w:rsid w:val="00223CDC"/>
    <w:rsid w:val="00223F6B"/>
    <w:rsid w:val="002248CE"/>
    <w:rsid w:val="00225547"/>
    <w:rsid w:val="00225984"/>
    <w:rsid w:val="00225C67"/>
    <w:rsid w:val="002265BA"/>
    <w:rsid w:val="002268C5"/>
    <w:rsid w:val="0022702E"/>
    <w:rsid w:val="0022716C"/>
    <w:rsid w:val="002279AF"/>
    <w:rsid w:val="00227F6E"/>
    <w:rsid w:val="002304BA"/>
    <w:rsid w:val="00230D44"/>
    <w:rsid w:val="0023104B"/>
    <w:rsid w:val="002311ED"/>
    <w:rsid w:val="00231730"/>
    <w:rsid w:val="002318B4"/>
    <w:rsid w:val="00231A18"/>
    <w:rsid w:val="0023224D"/>
    <w:rsid w:val="00232493"/>
    <w:rsid w:val="0023280B"/>
    <w:rsid w:val="00232DBC"/>
    <w:rsid w:val="00233010"/>
    <w:rsid w:val="0023336F"/>
    <w:rsid w:val="0023337D"/>
    <w:rsid w:val="00233437"/>
    <w:rsid w:val="002334B6"/>
    <w:rsid w:val="002342F7"/>
    <w:rsid w:val="0023434A"/>
    <w:rsid w:val="002343E9"/>
    <w:rsid w:val="00234CE2"/>
    <w:rsid w:val="0023539A"/>
    <w:rsid w:val="002358FC"/>
    <w:rsid w:val="00235A02"/>
    <w:rsid w:val="00235C17"/>
    <w:rsid w:val="00235C89"/>
    <w:rsid w:val="00235D65"/>
    <w:rsid w:val="0023605B"/>
    <w:rsid w:val="00236789"/>
    <w:rsid w:val="002367B9"/>
    <w:rsid w:val="00236916"/>
    <w:rsid w:val="00236B9C"/>
    <w:rsid w:val="00236CE5"/>
    <w:rsid w:val="00237133"/>
    <w:rsid w:val="002371A6"/>
    <w:rsid w:val="00237B3E"/>
    <w:rsid w:val="00237B7C"/>
    <w:rsid w:val="00237E4B"/>
    <w:rsid w:val="00237EDE"/>
    <w:rsid w:val="00240A8F"/>
    <w:rsid w:val="00240DEB"/>
    <w:rsid w:val="00240FA1"/>
    <w:rsid w:val="00241792"/>
    <w:rsid w:val="00241B69"/>
    <w:rsid w:val="00241FC0"/>
    <w:rsid w:val="0024231D"/>
    <w:rsid w:val="00242877"/>
    <w:rsid w:val="002429D1"/>
    <w:rsid w:val="00242B7D"/>
    <w:rsid w:val="00242C8F"/>
    <w:rsid w:val="00242FA5"/>
    <w:rsid w:val="002438C2"/>
    <w:rsid w:val="002439C9"/>
    <w:rsid w:val="00243AD5"/>
    <w:rsid w:val="00244A12"/>
    <w:rsid w:val="00245159"/>
    <w:rsid w:val="002452BF"/>
    <w:rsid w:val="002453FC"/>
    <w:rsid w:val="00245578"/>
    <w:rsid w:val="00245A40"/>
    <w:rsid w:val="00245BB0"/>
    <w:rsid w:val="00245ED8"/>
    <w:rsid w:val="002464C9"/>
    <w:rsid w:val="00246534"/>
    <w:rsid w:val="00246595"/>
    <w:rsid w:val="002466BA"/>
    <w:rsid w:val="0024673E"/>
    <w:rsid w:val="002468E6"/>
    <w:rsid w:val="00246992"/>
    <w:rsid w:val="00246BAC"/>
    <w:rsid w:val="00246C83"/>
    <w:rsid w:val="00246E8B"/>
    <w:rsid w:val="00246F63"/>
    <w:rsid w:val="00247508"/>
    <w:rsid w:val="00247D0A"/>
    <w:rsid w:val="00247D68"/>
    <w:rsid w:val="00247E6E"/>
    <w:rsid w:val="00250318"/>
    <w:rsid w:val="0025055A"/>
    <w:rsid w:val="00250896"/>
    <w:rsid w:val="00251248"/>
    <w:rsid w:val="00251335"/>
    <w:rsid w:val="002514DA"/>
    <w:rsid w:val="00251871"/>
    <w:rsid w:val="0025187A"/>
    <w:rsid w:val="00251C02"/>
    <w:rsid w:val="00251C5E"/>
    <w:rsid w:val="00251D3C"/>
    <w:rsid w:val="00252023"/>
    <w:rsid w:val="0025203D"/>
    <w:rsid w:val="0025215E"/>
    <w:rsid w:val="002524AB"/>
    <w:rsid w:val="00252CF8"/>
    <w:rsid w:val="00252F7F"/>
    <w:rsid w:val="00253084"/>
    <w:rsid w:val="002537B0"/>
    <w:rsid w:val="00253BBC"/>
    <w:rsid w:val="00253E89"/>
    <w:rsid w:val="0025432B"/>
    <w:rsid w:val="0025486E"/>
    <w:rsid w:val="00254A58"/>
    <w:rsid w:val="00254D9E"/>
    <w:rsid w:val="0025561C"/>
    <w:rsid w:val="002557BB"/>
    <w:rsid w:val="002559C9"/>
    <w:rsid w:val="00256390"/>
    <w:rsid w:val="0025662A"/>
    <w:rsid w:val="0025713D"/>
    <w:rsid w:val="00257185"/>
    <w:rsid w:val="00257621"/>
    <w:rsid w:val="00257755"/>
    <w:rsid w:val="00257FFE"/>
    <w:rsid w:val="00260719"/>
    <w:rsid w:val="00260872"/>
    <w:rsid w:val="00260929"/>
    <w:rsid w:val="00260961"/>
    <w:rsid w:val="00260BD1"/>
    <w:rsid w:val="00261086"/>
    <w:rsid w:val="002616CC"/>
    <w:rsid w:val="00261988"/>
    <w:rsid w:val="002619CE"/>
    <w:rsid w:val="00261D03"/>
    <w:rsid w:val="00261D3F"/>
    <w:rsid w:val="00261EB8"/>
    <w:rsid w:val="00261F41"/>
    <w:rsid w:val="00262BED"/>
    <w:rsid w:val="002631CB"/>
    <w:rsid w:val="002634AB"/>
    <w:rsid w:val="002637A2"/>
    <w:rsid w:val="00263E91"/>
    <w:rsid w:val="002642B0"/>
    <w:rsid w:val="00264B98"/>
    <w:rsid w:val="00264BB4"/>
    <w:rsid w:val="00264D6A"/>
    <w:rsid w:val="002650BC"/>
    <w:rsid w:val="002654E6"/>
    <w:rsid w:val="002655FF"/>
    <w:rsid w:val="00265A19"/>
    <w:rsid w:val="002665F8"/>
    <w:rsid w:val="0026679F"/>
    <w:rsid w:val="002669C7"/>
    <w:rsid w:val="00266AD3"/>
    <w:rsid w:val="00266EC4"/>
    <w:rsid w:val="002676B5"/>
    <w:rsid w:val="002677BF"/>
    <w:rsid w:val="00267CBA"/>
    <w:rsid w:val="00267CF2"/>
    <w:rsid w:val="00270E12"/>
    <w:rsid w:val="002718BB"/>
    <w:rsid w:val="00271BEF"/>
    <w:rsid w:val="00271C4E"/>
    <w:rsid w:val="002721F2"/>
    <w:rsid w:val="0027221D"/>
    <w:rsid w:val="00272409"/>
    <w:rsid w:val="00272733"/>
    <w:rsid w:val="002728B3"/>
    <w:rsid w:val="0027304F"/>
    <w:rsid w:val="00273B05"/>
    <w:rsid w:val="00273FB9"/>
    <w:rsid w:val="002747A0"/>
    <w:rsid w:val="00274996"/>
    <w:rsid w:val="00274AC3"/>
    <w:rsid w:val="00274BD4"/>
    <w:rsid w:val="00274DA7"/>
    <w:rsid w:val="00274DB2"/>
    <w:rsid w:val="00274FB3"/>
    <w:rsid w:val="00275122"/>
    <w:rsid w:val="00275139"/>
    <w:rsid w:val="00275959"/>
    <w:rsid w:val="00276277"/>
    <w:rsid w:val="002762CE"/>
    <w:rsid w:val="00276808"/>
    <w:rsid w:val="0027696F"/>
    <w:rsid w:val="00276FD0"/>
    <w:rsid w:val="00277114"/>
    <w:rsid w:val="002772A1"/>
    <w:rsid w:val="00277767"/>
    <w:rsid w:val="002779F5"/>
    <w:rsid w:val="00277B28"/>
    <w:rsid w:val="00277CD5"/>
    <w:rsid w:val="00277F67"/>
    <w:rsid w:val="0028002E"/>
    <w:rsid w:val="0028082C"/>
    <w:rsid w:val="00280833"/>
    <w:rsid w:val="00280927"/>
    <w:rsid w:val="00280929"/>
    <w:rsid w:val="00280E01"/>
    <w:rsid w:val="00281771"/>
    <w:rsid w:val="002817CF"/>
    <w:rsid w:val="00281EC8"/>
    <w:rsid w:val="00282412"/>
    <w:rsid w:val="00282B75"/>
    <w:rsid w:val="002832E5"/>
    <w:rsid w:val="00284AB5"/>
    <w:rsid w:val="00284ED3"/>
    <w:rsid w:val="002852B1"/>
    <w:rsid w:val="00285840"/>
    <w:rsid w:val="00285987"/>
    <w:rsid w:val="002861E4"/>
    <w:rsid w:val="00286745"/>
    <w:rsid w:val="0028728C"/>
    <w:rsid w:val="002873FA"/>
    <w:rsid w:val="002877D6"/>
    <w:rsid w:val="00287912"/>
    <w:rsid w:val="00287DB0"/>
    <w:rsid w:val="002902E4"/>
    <w:rsid w:val="0029042C"/>
    <w:rsid w:val="00290469"/>
    <w:rsid w:val="0029062B"/>
    <w:rsid w:val="002906D4"/>
    <w:rsid w:val="00290949"/>
    <w:rsid w:val="0029110A"/>
    <w:rsid w:val="0029178C"/>
    <w:rsid w:val="00292155"/>
    <w:rsid w:val="002921AE"/>
    <w:rsid w:val="002922C6"/>
    <w:rsid w:val="002924E0"/>
    <w:rsid w:val="00292A1A"/>
    <w:rsid w:val="00293157"/>
    <w:rsid w:val="00293248"/>
    <w:rsid w:val="002932A6"/>
    <w:rsid w:val="0029355D"/>
    <w:rsid w:val="00293F6E"/>
    <w:rsid w:val="002940CF"/>
    <w:rsid w:val="0029442D"/>
    <w:rsid w:val="00294ECD"/>
    <w:rsid w:val="002955FD"/>
    <w:rsid w:val="00295893"/>
    <w:rsid w:val="00295B07"/>
    <w:rsid w:val="002963D8"/>
    <w:rsid w:val="002963E4"/>
    <w:rsid w:val="00296582"/>
    <w:rsid w:val="00296981"/>
    <w:rsid w:val="002969AF"/>
    <w:rsid w:val="00296A38"/>
    <w:rsid w:val="00296FE7"/>
    <w:rsid w:val="00297133"/>
    <w:rsid w:val="00297B7B"/>
    <w:rsid w:val="002A00D3"/>
    <w:rsid w:val="002A026B"/>
    <w:rsid w:val="002A043F"/>
    <w:rsid w:val="002A04A6"/>
    <w:rsid w:val="002A0BC2"/>
    <w:rsid w:val="002A0D98"/>
    <w:rsid w:val="002A11A5"/>
    <w:rsid w:val="002A149E"/>
    <w:rsid w:val="002A1F9F"/>
    <w:rsid w:val="002A2828"/>
    <w:rsid w:val="002A2A35"/>
    <w:rsid w:val="002A2CDA"/>
    <w:rsid w:val="002A2F31"/>
    <w:rsid w:val="002A3940"/>
    <w:rsid w:val="002A3F2C"/>
    <w:rsid w:val="002A4637"/>
    <w:rsid w:val="002A49CF"/>
    <w:rsid w:val="002A58B3"/>
    <w:rsid w:val="002A5E05"/>
    <w:rsid w:val="002A5ECF"/>
    <w:rsid w:val="002A606B"/>
    <w:rsid w:val="002A613E"/>
    <w:rsid w:val="002A6497"/>
    <w:rsid w:val="002A678C"/>
    <w:rsid w:val="002A6BAD"/>
    <w:rsid w:val="002A729C"/>
    <w:rsid w:val="002A7413"/>
    <w:rsid w:val="002B00FE"/>
    <w:rsid w:val="002B01FF"/>
    <w:rsid w:val="002B03E5"/>
    <w:rsid w:val="002B059A"/>
    <w:rsid w:val="002B06E5"/>
    <w:rsid w:val="002B088D"/>
    <w:rsid w:val="002B0C1A"/>
    <w:rsid w:val="002B152E"/>
    <w:rsid w:val="002B15FF"/>
    <w:rsid w:val="002B1600"/>
    <w:rsid w:val="002B186A"/>
    <w:rsid w:val="002B1DB2"/>
    <w:rsid w:val="002B2019"/>
    <w:rsid w:val="002B2250"/>
    <w:rsid w:val="002B2D03"/>
    <w:rsid w:val="002B3B20"/>
    <w:rsid w:val="002B3BF7"/>
    <w:rsid w:val="002B3CD9"/>
    <w:rsid w:val="002B41EB"/>
    <w:rsid w:val="002B42BE"/>
    <w:rsid w:val="002B474E"/>
    <w:rsid w:val="002B4D87"/>
    <w:rsid w:val="002B4E7A"/>
    <w:rsid w:val="002B4F57"/>
    <w:rsid w:val="002B4FBC"/>
    <w:rsid w:val="002B4FC5"/>
    <w:rsid w:val="002B5132"/>
    <w:rsid w:val="002B5D09"/>
    <w:rsid w:val="002B605A"/>
    <w:rsid w:val="002B6101"/>
    <w:rsid w:val="002B61F6"/>
    <w:rsid w:val="002B6369"/>
    <w:rsid w:val="002B69C3"/>
    <w:rsid w:val="002B6B87"/>
    <w:rsid w:val="002B6CBB"/>
    <w:rsid w:val="002B7117"/>
    <w:rsid w:val="002B7456"/>
    <w:rsid w:val="002B7507"/>
    <w:rsid w:val="002B75D2"/>
    <w:rsid w:val="002B7880"/>
    <w:rsid w:val="002B78AA"/>
    <w:rsid w:val="002B7B1F"/>
    <w:rsid w:val="002B7CE1"/>
    <w:rsid w:val="002B7F1F"/>
    <w:rsid w:val="002C06DF"/>
    <w:rsid w:val="002C073D"/>
    <w:rsid w:val="002C0B28"/>
    <w:rsid w:val="002C1034"/>
    <w:rsid w:val="002C11D0"/>
    <w:rsid w:val="002C1304"/>
    <w:rsid w:val="002C14EF"/>
    <w:rsid w:val="002C1742"/>
    <w:rsid w:val="002C1836"/>
    <w:rsid w:val="002C212F"/>
    <w:rsid w:val="002C23D5"/>
    <w:rsid w:val="002C286A"/>
    <w:rsid w:val="002C2BDF"/>
    <w:rsid w:val="002C2FE7"/>
    <w:rsid w:val="002C3670"/>
    <w:rsid w:val="002C3BBD"/>
    <w:rsid w:val="002C3D5B"/>
    <w:rsid w:val="002C3F3F"/>
    <w:rsid w:val="002C40C7"/>
    <w:rsid w:val="002C5136"/>
    <w:rsid w:val="002C52F5"/>
    <w:rsid w:val="002C531E"/>
    <w:rsid w:val="002C5B1D"/>
    <w:rsid w:val="002C5B29"/>
    <w:rsid w:val="002C6C38"/>
    <w:rsid w:val="002C6FB4"/>
    <w:rsid w:val="002C71B8"/>
    <w:rsid w:val="002C797C"/>
    <w:rsid w:val="002D044C"/>
    <w:rsid w:val="002D05BA"/>
    <w:rsid w:val="002D073F"/>
    <w:rsid w:val="002D0A2A"/>
    <w:rsid w:val="002D0B13"/>
    <w:rsid w:val="002D0DFD"/>
    <w:rsid w:val="002D0F23"/>
    <w:rsid w:val="002D1422"/>
    <w:rsid w:val="002D16A5"/>
    <w:rsid w:val="002D17E3"/>
    <w:rsid w:val="002D1E82"/>
    <w:rsid w:val="002D20DE"/>
    <w:rsid w:val="002D2157"/>
    <w:rsid w:val="002D2397"/>
    <w:rsid w:val="002D2449"/>
    <w:rsid w:val="002D3387"/>
    <w:rsid w:val="002D3461"/>
    <w:rsid w:val="002D3BC0"/>
    <w:rsid w:val="002D4348"/>
    <w:rsid w:val="002D4E6E"/>
    <w:rsid w:val="002D530D"/>
    <w:rsid w:val="002D58AB"/>
    <w:rsid w:val="002D6112"/>
    <w:rsid w:val="002D6812"/>
    <w:rsid w:val="002D6AC3"/>
    <w:rsid w:val="002D6B46"/>
    <w:rsid w:val="002D7619"/>
    <w:rsid w:val="002D7687"/>
    <w:rsid w:val="002D76DB"/>
    <w:rsid w:val="002D7BF3"/>
    <w:rsid w:val="002D7E48"/>
    <w:rsid w:val="002E0242"/>
    <w:rsid w:val="002E0523"/>
    <w:rsid w:val="002E0808"/>
    <w:rsid w:val="002E0AEA"/>
    <w:rsid w:val="002E0E13"/>
    <w:rsid w:val="002E0ED8"/>
    <w:rsid w:val="002E0F7A"/>
    <w:rsid w:val="002E1048"/>
    <w:rsid w:val="002E113C"/>
    <w:rsid w:val="002E136E"/>
    <w:rsid w:val="002E16C7"/>
    <w:rsid w:val="002E18E6"/>
    <w:rsid w:val="002E1C61"/>
    <w:rsid w:val="002E1E41"/>
    <w:rsid w:val="002E24F7"/>
    <w:rsid w:val="002E2628"/>
    <w:rsid w:val="002E2705"/>
    <w:rsid w:val="002E28A1"/>
    <w:rsid w:val="002E28FA"/>
    <w:rsid w:val="002E2C26"/>
    <w:rsid w:val="002E2C7E"/>
    <w:rsid w:val="002E2CB0"/>
    <w:rsid w:val="002E2CE3"/>
    <w:rsid w:val="002E3140"/>
    <w:rsid w:val="002E331F"/>
    <w:rsid w:val="002E386D"/>
    <w:rsid w:val="002E39D0"/>
    <w:rsid w:val="002E3A79"/>
    <w:rsid w:val="002E45A1"/>
    <w:rsid w:val="002E4A47"/>
    <w:rsid w:val="002E5F5E"/>
    <w:rsid w:val="002E616C"/>
    <w:rsid w:val="002E6424"/>
    <w:rsid w:val="002E6926"/>
    <w:rsid w:val="002E6FC1"/>
    <w:rsid w:val="002E704D"/>
    <w:rsid w:val="002E7053"/>
    <w:rsid w:val="002E715D"/>
    <w:rsid w:val="002E7529"/>
    <w:rsid w:val="002E774D"/>
    <w:rsid w:val="002E77CD"/>
    <w:rsid w:val="002E7ACA"/>
    <w:rsid w:val="002E7AE2"/>
    <w:rsid w:val="002E7B73"/>
    <w:rsid w:val="002E7F1E"/>
    <w:rsid w:val="002F0518"/>
    <w:rsid w:val="002F0630"/>
    <w:rsid w:val="002F0929"/>
    <w:rsid w:val="002F0B51"/>
    <w:rsid w:val="002F0CF2"/>
    <w:rsid w:val="002F1035"/>
    <w:rsid w:val="002F1065"/>
    <w:rsid w:val="002F15C3"/>
    <w:rsid w:val="002F19AE"/>
    <w:rsid w:val="002F1A63"/>
    <w:rsid w:val="002F1C47"/>
    <w:rsid w:val="002F1FD6"/>
    <w:rsid w:val="002F2E06"/>
    <w:rsid w:val="002F2E42"/>
    <w:rsid w:val="002F310C"/>
    <w:rsid w:val="002F33B3"/>
    <w:rsid w:val="002F36D5"/>
    <w:rsid w:val="002F376A"/>
    <w:rsid w:val="002F41D2"/>
    <w:rsid w:val="002F4512"/>
    <w:rsid w:val="002F5057"/>
    <w:rsid w:val="002F5065"/>
    <w:rsid w:val="002F5561"/>
    <w:rsid w:val="002F5819"/>
    <w:rsid w:val="002F6453"/>
    <w:rsid w:val="002F6668"/>
    <w:rsid w:val="002F68FA"/>
    <w:rsid w:val="002F6A74"/>
    <w:rsid w:val="002F6F43"/>
    <w:rsid w:val="002F6F9E"/>
    <w:rsid w:val="002F7006"/>
    <w:rsid w:val="002F7130"/>
    <w:rsid w:val="002F7242"/>
    <w:rsid w:val="002F7328"/>
    <w:rsid w:val="002F79E4"/>
    <w:rsid w:val="002F7D95"/>
    <w:rsid w:val="003000A6"/>
    <w:rsid w:val="0030058B"/>
    <w:rsid w:val="00300633"/>
    <w:rsid w:val="00300CDC"/>
    <w:rsid w:val="003010D1"/>
    <w:rsid w:val="003011C5"/>
    <w:rsid w:val="003012A3"/>
    <w:rsid w:val="003018D8"/>
    <w:rsid w:val="00301915"/>
    <w:rsid w:val="00301AA4"/>
    <w:rsid w:val="00301AB7"/>
    <w:rsid w:val="00301B3F"/>
    <w:rsid w:val="00301CE8"/>
    <w:rsid w:val="00301EBE"/>
    <w:rsid w:val="0030211B"/>
    <w:rsid w:val="00302305"/>
    <w:rsid w:val="00302361"/>
    <w:rsid w:val="0030253B"/>
    <w:rsid w:val="003026C3"/>
    <w:rsid w:val="00302A26"/>
    <w:rsid w:val="00303077"/>
    <w:rsid w:val="003032A2"/>
    <w:rsid w:val="00303325"/>
    <w:rsid w:val="003036B2"/>
    <w:rsid w:val="00303929"/>
    <w:rsid w:val="00303ABF"/>
    <w:rsid w:val="00303DC9"/>
    <w:rsid w:val="00304205"/>
    <w:rsid w:val="00304B29"/>
    <w:rsid w:val="00304BD3"/>
    <w:rsid w:val="00304D39"/>
    <w:rsid w:val="00304EF2"/>
    <w:rsid w:val="00304F4A"/>
    <w:rsid w:val="00305393"/>
    <w:rsid w:val="003056A2"/>
    <w:rsid w:val="00305788"/>
    <w:rsid w:val="00305E16"/>
    <w:rsid w:val="00305F60"/>
    <w:rsid w:val="003068B8"/>
    <w:rsid w:val="003068DB"/>
    <w:rsid w:val="003068F6"/>
    <w:rsid w:val="00306EA0"/>
    <w:rsid w:val="003071A1"/>
    <w:rsid w:val="00307629"/>
    <w:rsid w:val="0030775C"/>
    <w:rsid w:val="00307829"/>
    <w:rsid w:val="00307FA4"/>
    <w:rsid w:val="00310029"/>
    <w:rsid w:val="00310368"/>
    <w:rsid w:val="0031096F"/>
    <w:rsid w:val="003109E9"/>
    <w:rsid w:val="00311BA8"/>
    <w:rsid w:val="00311C33"/>
    <w:rsid w:val="00311D41"/>
    <w:rsid w:val="00312770"/>
    <w:rsid w:val="003129AB"/>
    <w:rsid w:val="00312E7D"/>
    <w:rsid w:val="0031313C"/>
    <w:rsid w:val="003136FA"/>
    <w:rsid w:val="00313998"/>
    <w:rsid w:val="00313B47"/>
    <w:rsid w:val="00314648"/>
    <w:rsid w:val="00314970"/>
    <w:rsid w:val="0031505E"/>
    <w:rsid w:val="003150EA"/>
    <w:rsid w:val="00315C1D"/>
    <w:rsid w:val="00315E2E"/>
    <w:rsid w:val="003160B7"/>
    <w:rsid w:val="00316426"/>
    <w:rsid w:val="00317A02"/>
    <w:rsid w:val="00317A6B"/>
    <w:rsid w:val="0032027F"/>
    <w:rsid w:val="00320978"/>
    <w:rsid w:val="0032098B"/>
    <w:rsid w:val="00320DF9"/>
    <w:rsid w:val="00320E1D"/>
    <w:rsid w:val="00321148"/>
    <w:rsid w:val="00321677"/>
    <w:rsid w:val="00321869"/>
    <w:rsid w:val="00321C38"/>
    <w:rsid w:val="003221AB"/>
    <w:rsid w:val="00322ECE"/>
    <w:rsid w:val="003234AC"/>
    <w:rsid w:val="00323607"/>
    <w:rsid w:val="003241EF"/>
    <w:rsid w:val="00324879"/>
    <w:rsid w:val="00324A6D"/>
    <w:rsid w:val="00324A9E"/>
    <w:rsid w:val="00325239"/>
    <w:rsid w:val="00325553"/>
    <w:rsid w:val="00325AD4"/>
    <w:rsid w:val="00325C77"/>
    <w:rsid w:val="00325D56"/>
    <w:rsid w:val="0032684C"/>
    <w:rsid w:val="0032699B"/>
    <w:rsid w:val="00326AFF"/>
    <w:rsid w:val="003270F8"/>
    <w:rsid w:val="00327155"/>
    <w:rsid w:val="00327371"/>
    <w:rsid w:val="0032741F"/>
    <w:rsid w:val="00327DE6"/>
    <w:rsid w:val="00330081"/>
    <w:rsid w:val="003304E3"/>
    <w:rsid w:val="0033085A"/>
    <w:rsid w:val="00330BD7"/>
    <w:rsid w:val="00331BDD"/>
    <w:rsid w:val="00332671"/>
    <w:rsid w:val="00332789"/>
    <w:rsid w:val="0033278A"/>
    <w:rsid w:val="003327D9"/>
    <w:rsid w:val="00332E5E"/>
    <w:rsid w:val="00332F35"/>
    <w:rsid w:val="0033300A"/>
    <w:rsid w:val="0033344A"/>
    <w:rsid w:val="003334AE"/>
    <w:rsid w:val="0033354B"/>
    <w:rsid w:val="0033358E"/>
    <w:rsid w:val="00334152"/>
    <w:rsid w:val="00334171"/>
    <w:rsid w:val="0033423A"/>
    <w:rsid w:val="0033424A"/>
    <w:rsid w:val="003342F3"/>
    <w:rsid w:val="00334564"/>
    <w:rsid w:val="00334D78"/>
    <w:rsid w:val="00334DE8"/>
    <w:rsid w:val="0033551E"/>
    <w:rsid w:val="00335558"/>
    <w:rsid w:val="003358C2"/>
    <w:rsid w:val="00335A22"/>
    <w:rsid w:val="00336027"/>
    <w:rsid w:val="00336478"/>
    <w:rsid w:val="0033775B"/>
    <w:rsid w:val="00337875"/>
    <w:rsid w:val="00337F82"/>
    <w:rsid w:val="00340050"/>
    <w:rsid w:val="003405A5"/>
    <w:rsid w:val="003406C2"/>
    <w:rsid w:val="0034087D"/>
    <w:rsid w:val="00340ADC"/>
    <w:rsid w:val="00340C48"/>
    <w:rsid w:val="00341157"/>
    <w:rsid w:val="00341317"/>
    <w:rsid w:val="003416BB"/>
    <w:rsid w:val="0034170F"/>
    <w:rsid w:val="00341D49"/>
    <w:rsid w:val="003423DA"/>
    <w:rsid w:val="003426E2"/>
    <w:rsid w:val="003427DB"/>
    <w:rsid w:val="00342CCD"/>
    <w:rsid w:val="00343272"/>
    <w:rsid w:val="003442AC"/>
    <w:rsid w:val="003446F6"/>
    <w:rsid w:val="00344774"/>
    <w:rsid w:val="00344F50"/>
    <w:rsid w:val="00344F69"/>
    <w:rsid w:val="00345085"/>
    <w:rsid w:val="003451A4"/>
    <w:rsid w:val="00345280"/>
    <w:rsid w:val="00345554"/>
    <w:rsid w:val="003456F7"/>
    <w:rsid w:val="00345E8F"/>
    <w:rsid w:val="00345EE1"/>
    <w:rsid w:val="00346313"/>
    <w:rsid w:val="0034635A"/>
    <w:rsid w:val="0034681C"/>
    <w:rsid w:val="00346D87"/>
    <w:rsid w:val="00346F52"/>
    <w:rsid w:val="00347337"/>
    <w:rsid w:val="00347D1D"/>
    <w:rsid w:val="00347DCE"/>
    <w:rsid w:val="00347DDF"/>
    <w:rsid w:val="00347E7B"/>
    <w:rsid w:val="00347FCE"/>
    <w:rsid w:val="00350539"/>
    <w:rsid w:val="0035061C"/>
    <w:rsid w:val="003507FB"/>
    <w:rsid w:val="00350CED"/>
    <w:rsid w:val="00352264"/>
    <w:rsid w:val="00352712"/>
    <w:rsid w:val="00352A74"/>
    <w:rsid w:val="00352AFB"/>
    <w:rsid w:val="00352EA9"/>
    <w:rsid w:val="00353358"/>
    <w:rsid w:val="00353436"/>
    <w:rsid w:val="003534E0"/>
    <w:rsid w:val="00353A56"/>
    <w:rsid w:val="00353CD8"/>
    <w:rsid w:val="00353D07"/>
    <w:rsid w:val="00353EF3"/>
    <w:rsid w:val="0035442D"/>
    <w:rsid w:val="003546E1"/>
    <w:rsid w:val="003549B1"/>
    <w:rsid w:val="00354CC9"/>
    <w:rsid w:val="00354E4F"/>
    <w:rsid w:val="0035531D"/>
    <w:rsid w:val="0035560F"/>
    <w:rsid w:val="00355682"/>
    <w:rsid w:val="003556E5"/>
    <w:rsid w:val="003557AC"/>
    <w:rsid w:val="00355866"/>
    <w:rsid w:val="00355D43"/>
    <w:rsid w:val="00355D4C"/>
    <w:rsid w:val="00356245"/>
    <w:rsid w:val="0035660D"/>
    <w:rsid w:val="00357166"/>
    <w:rsid w:val="003575EE"/>
    <w:rsid w:val="0035791B"/>
    <w:rsid w:val="00357CE7"/>
    <w:rsid w:val="003607B2"/>
    <w:rsid w:val="00360C7D"/>
    <w:rsid w:val="00360DC3"/>
    <w:rsid w:val="00360F9E"/>
    <w:rsid w:val="00361810"/>
    <w:rsid w:val="00362515"/>
    <w:rsid w:val="00362F55"/>
    <w:rsid w:val="00363BBD"/>
    <w:rsid w:val="00363CAC"/>
    <w:rsid w:val="00363E08"/>
    <w:rsid w:val="00363E2C"/>
    <w:rsid w:val="00364020"/>
    <w:rsid w:val="003644D8"/>
    <w:rsid w:val="00364514"/>
    <w:rsid w:val="003645F3"/>
    <w:rsid w:val="00364C67"/>
    <w:rsid w:val="00364C97"/>
    <w:rsid w:val="00364CD9"/>
    <w:rsid w:val="00364DC2"/>
    <w:rsid w:val="00365094"/>
    <w:rsid w:val="0036540B"/>
    <w:rsid w:val="0036592A"/>
    <w:rsid w:val="0036592C"/>
    <w:rsid w:val="00365A51"/>
    <w:rsid w:val="00365D7A"/>
    <w:rsid w:val="003668FF"/>
    <w:rsid w:val="00366907"/>
    <w:rsid w:val="003669A2"/>
    <w:rsid w:val="00367012"/>
    <w:rsid w:val="003677AD"/>
    <w:rsid w:val="00367A47"/>
    <w:rsid w:val="00367C10"/>
    <w:rsid w:val="00367EC4"/>
    <w:rsid w:val="00370158"/>
    <w:rsid w:val="003702FE"/>
    <w:rsid w:val="003707F1"/>
    <w:rsid w:val="00370817"/>
    <w:rsid w:val="00370DBB"/>
    <w:rsid w:val="00371494"/>
    <w:rsid w:val="00371814"/>
    <w:rsid w:val="00372016"/>
    <w:rsid w:val="0037275C"/>
    <w:rsid w:val="00372DF7"/>
    <w:rsid w:val="00372E95"/>
    <w:rsid w:val="00372F4F"/>
    <w:rsid w:val="0037301E"/>
    <w:rsid w:val="003731F8"/>
    <w:rsid w:val="0037362F"/>
    <w:rsid w:val="00373A4A"/>
    <w:rsid w:val="00373B4A"/>
    <w:rsid w:val="00373CBD"/>
    <w:rsid w:val="00374008"/>
    <w:rsid w:val="00374B6A"/>
    <w:rsid w:val="00374C19"/>
    <w:rsid w:val="00374EE5"/>
    <w:rsid w:val="00375065"/>
    <w:rsid w:val="0037548F"/>
    <w:rsid w:val="00375853"/>
    <w:rsid w:val="003758D5"/>
    <w:rsid w:val="00375E7C"/>
    <w:rsid w:val="0037640C"/>
    <w:rsid w:val="0037652A"/>
    <w:rsid w:val="00376B0C"/>
    <w:rsid w:val="00376E8B"/>
    <w:rsid w:val="003774CF"/>
    <w:rsid w:val="00377759"/>
    <w:rsid w:val="00377A6E"/>
    <w:rsid w:val="00377B7C"/>
    <w:rsid w:val="00377D10"/>
    <w:rsid w:val="00377DF1"/>
    <w:rsid w:val="0038017F"/>
    <w:rsid w:val="00380752"/>
    <w:rsid w:val="0038077A"/>
    <w:rsid w:val="003808A5"/>
    <w:rsid w:val="00380A01"/>
    <w:rsid w:val="00380B37"/>
    <w:rsid w:val="00380E6F"/>
    <w:rsid w:val="00381A7B"/>
    <w:rsid w:val="00382076"/>
    <w:rsid w:val="00382769"/>
    <w:rsid w:val="003833D8"/>
    <w:rsid w:val="003835B6"/>
    <w:rsid w:val="00383F54"/>
    <w:rsid w:val="00384109"/>
    <w:rsid w:val="003844BB"/>
    <w:rsid w:val="003849CC"/>
    <w:rsid w:val="00384BF8"/>
    <w:rsid w:val="003853B7"/>
    <w:rsid w:val="003854CC"/>
    <w:rsid w:val="00385563"/>
    <w:rsid w:val="00385585"/>
    <w:rsid w:val="00385B96"/>
    <w:rsid w:val="00385ECB"/>
    <w:rsid w:val="0038676B"/>
    <w:rsid w:val="003868F9"/>
    <w:rsid w:val="003869EA"/>
    <w:rsid w:val="003870ED"/>
    <w:rsid w:val="00387634"/>
    <w:rsid w:val="00387B6E"/>
    <w:rsid w:val="00387EA4"/>
    <w:rsid w:val="003903D7"/>
    <w:rsid w:val="00390881"/>
    <w:rsid w:val="00391222"/>
    <w:rsid w:val="00391387"/>
    <w:rsid w:val="0039143C"/>
    <w:rsid w:val="0039159B"/>
    <w:rsid w:val="00391815"/>
    <w:rsid w:val="00391BEC"/>
    <w:rsid w:val="00391C80"/>
    <w:rsid w:val="00392058"/>
    <w:rsid w:val="00392296"/>
    <w:rsid w:val="003926CD"/>
    <w:rsid w:val="00392C3A"/>
    <w:rsid w:val="00392EB1"/>
    <w:rsid w:val="00392F02"/>
    <w:rsid w:val="00393121"/>
    <w:rsid w:val="00393A3B"/>
    <w:rsid w:val="00393EAF"/>
    <w:rsid w:val="00394128"/>
    <w:rsid w:val="0039448D"/>
    <w:rsid w:val="00394943"/>
    <w:rsid w:val="00394D81"/>
    <w:rsid w:val="003950E5"/>
    <w:rsid w:val="0039513A"/>
    <w:rsid w:val="003951CA"/>
    <w:rsid w:val="003951FA"/>
    <w:rsid w:val="0039618A"/>
    <w:rsid w:val="00396235"/>
    <w:rsid w:val="00396C93"/>
    <w:rsid w:val="0039772D"/>
    <w:rsid w:val="003978E0"/>
    <w:rsid w:val="003A02D3"/>
    <w:rsid w:val="003A04F7"/>
    <w:rsid w:val="003A053E"/>
    <w:rsid w:val="003A07AF"/>
    <w:rsid w:val="003A0FA6"/>
    <w:rsid w:val="003A12BC"/>
    <w:rsid w:val="003A1461"/>
    <w:rsid w:val="003A1BB7"/>
    <w:rsid w:val="003A1E23"/>
    <w:rsid w:val="003A1E38"/>
    <w:rsid w:val="003A2139"/>
    <w:rsid w:val="003A26A1"/>
    <w:rsid w:val="003A2923"/>
    <w:rsid w:val="003A3083"/>
    <w:rsid w:val="003A308D"/>
    <w:rsid w:val="003A34CD"/>
    <w:rsid w:val="003A3740"/>
    <w:rsid w:val="003A3A89"/>
    <w:rsid w:val="003A3AD3"/>
    <w:rsid w:val="003A3EB2"/>
    <w:rsid w:val="003A3F73"/>
    <w:rsid w:val="003A44FE"/>
    <w:rsid w:val="003A4594"/>
    <w:rsid w:val="003A4964"/>
    <w:rsid w:val="003A49FC"/>
    <w:rsid w:val="003A4AC6"/>
    <w:rsid w:val="003A4ACC"/>
    <w:rsid w:val="003A4E1D"/>
    <w:rsid w:val="003A50E0"/>
    <w:rsid w:val="003A5816"/>
    <w:rsid w:val="003A584C"/>
    <w:rsid w:val="003A5A95"/>
    <w:rsid w:val="003A5BE4"/>
    <w:rsid w:val="003A5FE6"/>
    <w:rsid w:val="003A6049"/>
    <w:rsid w:val="003A6472"/>
    <w:rsid w:val="003A6B5F"/>
    <w:rsid w:val="003A6EEA"/>
    <w:rsid w:val="003A71A0"/>
    <w:rsid w:val="003A76F3"/>
    <w:rsid w:val="003A7707"/>
    <w:rsid w:val="003A795B"/>
    <w:rsid w:val="003A79D9"/>
    <w:rsid w:val="003A7A43"/>
    <w:rsid w:val="003A7AA1"/>
    <w:rsid w:val="003A7C0E"/>
    <w:rsid w:val="003B024F"/>
    <w:rsid w:val="003B0437"/>
    <w:rsid w:val="003B059E"/>
    <w:rsid w:val="003B0923"/>
    <w:rsid w:val="003B15DB"/>
    <w:rsid w:val="003B16E2"/>
    <w:rsid w:val="003B18FC"/>
    <w:rsid w:val="003B1A13"/>
    <w:rsid w:val="003B2368"/>
    <w:rsid w:val="003B26FA"/>
    <w:rsid w:val="003B2701"/>
    <w:rsid w:val="003B2A79"/>
    <w:rsid w:val="003B2E33"/>
    <w:rsid w:val="003B311A"/>
    <w:rsid w:val="003B3373"/>
    <w:rsid w:val="003B33CC"/>
    <w:rsid w:val="003B3481"/>
    <w:rsid w:val="003B36ED"/>
    <w:rsid w:val="003B38EA"/>
    <w:rsid w:val="003B3985"/>
    <w:rsid w:val="003B3AD8"/>
    <w:rsid w:val="003B3C8F"/>
    <w:rsid w:val="003B40F3"/>
    <w:rsid w:val="003B4519"/>
    <w:rsid w:val="003B4A0C"/>
    <w:rsid w:val="003B4B76"/>
    <w:rsid w:val="003B5099"/>
    <w:rsid w:val="003B511F"/>
    <w:rsid w:val="003B53D1"/>
    <w:rsid w:val="003B54BF"/>
    <w:rsid w:val="003B54EC"/>
    <w:rsid w:val="003B55E4"/>
    <w:rsid w:val="003B5BDC"/>
    <w:rsid w:val="003B5EAB"/>
    <w:rsid w:val="003B5EE4"/>
    <w:rsid w:val="003B5FCB"/>
    <w:rsid w:val="003B6245"/>
    <w:rsid w:val="003B6AF2"/>
    <w:rsid w:val="003B7455"/>
    <w:rsid w:val="003B77C4"/>
    <w:rsid w:val="003B7811"/>
    <w:rsid w:val="003C006F"/>
    <w:rsid w:val="003C1002"/>
    <w:rsid w:val="003C1009"/>
    <w:rsid w:val="003C149C"/>
    <w:rsid w:val="003C18DE"/>
    <w:rsid w:val="003C18F4"/>
    <w:rsid w:val="003C1C9C"/>
    <w:rsid w:val="003C22DC"/>
    <w:rsid w:val="003C2338"/>
    <w:rsid w:val="003C243E"/>
    <w:rsid w:val="003C2681"/>
    <w:rsid w:val="003C29E3"/>
    <w:rsid w:val="003C2C2C"/>
    <w:rsid w:val="003C2D97"/>
    <w:rsid w:val="003C3269"/>
    <w:rsid w:val="003C348F"/>
    <w:rsid w:val="003C372B"/>
    <w:rsid w:val="003C38D7"/>
    <w:rsid w:val="003C4041"/>
    <w:rsid w:val="003C4471"/>
    <w:rsid w:val="003C49F4"/>
    <w:rsid w:val="003C4A8D"/>
    <w:rsid w:val="003C4AE5"/>
    <w:rsid w:val="003C4B12"/>
    <w:rsid w:val="003C4B8C"/>
    <w:rsid w:val="003C5156"/>
    <w:rsid w:val="003C54D5"/>
    <w:rsid w:val="003C57EC"/>
    <w:rsid w:val="003C58F6"/>
    <w:rsid w:val="003C5E21"/>
    <w:rsid w:val="003C5E60"/>
    <w:rsid w:val="003C5E71"/>
    <w:rsid w:val="003C5F39"/>
    <w:rsid w:val="003C615F"/>
    <w:rsid w:val="003C6B04"/>
    <w:rsid w:val="003C6F29"/>
    <w:rsid w:val="003C7662"/>
    <w:rsid w:val="003C775E"/>
    <w:rsid w:val="003C779C"/>
    <w:rsid w:val="003C7AB8"/>
    <w:rsid w:val="003C7BF6"/>
    <w:rsid w:val="003D0038"/>
    <w:rsid w:val="003D01FD"/>
    <w:rsid w:val="003D02E0"/>
    <w:rsid w:val="003D0469"/>
    <w:rsid w:val="003D04ED"/>
    <w:rsid w:val="003D0769"/>
    <w:rsid w:val="003D078A"/>
    <w:rsid w:val="003D0B22"/>
    <w:rsid w:val="003D1229"/>
    <w:rsid w:val="003D15A4"/>
    <w:rsid w:val="003D197D"/>
    <w:rsid w:val="003D1FF8"/>
    <w:rsid w:val="003D23A0"/>
    <w:rsid w:val="003D2495"/>
    <w:rsid w:val="003D25B5"/>
    <w:rsid w:val="003D2631"/>
    <w:rsid w:val="003D29A4"/>
    <w:rsid w:val="003D34A2"/>
    <w:rsid w:val="003D35A0"/>
    <w:rsid w:val="003D391A"/>
    <w:rsid w:val="003D3B89"/>
    <w:rsid w:val="003D3E4A"/>
    <w:rsid w:val="003D450D"/>
    <w:rsid w:val="003D4668"/>
    <w:rsid w:val="003D4670"/>
    <w:rsid w:val="003D4C57"/>
    <w:rsid w:val="003D5450"/>
    <w:rsid w:val="003D58BC"/>
    <w:rsid w:val="003D5A22"/>
    <w:rsid w:val="003D5DD7"/>
    <w:rsid w:val="003D5F3A"/>
    <w:rsid w:val="003D6065"/>
    <w:rsid w:val="003D60D6"/>
    <w:rsid w:val="003D6189"/>
    <w:rsid w:val="003D632B"/>
    <w:rsid w:val="003D665E"/>
    <w:rsid w:val="003D66B8"/>
    <w:rsid w:val="003D697E"/>
    <w:rsid w:val="003D6E20"/>
    <w:rsid w:val="003D6EB0"/>
    <w:rsid w:val="003D7219"/>
    <w:rsid w:val="003D72D1"/>
    <w:rsid w:val="003D74C3"/>
    <w:rsid w:val="003D7567"/>
    <w:rsid w:val="003D7B08"/>
    <w:rsid w:val="003D7E9F"/>
    <w:rsid w:val="003E0382"/>
    <w:rsid w:val="003E0398"/>
    <w:rsid w:val="003E04F7"/>
    <w:rsid w:val="003E06B5"/>
    <w:rsid w:val="003E10E6"/>
    <w:rsid w:val="003E18FD"/>
    <w:rsid w:val="003E1FAC"/>
    <w:rsid w:val="003E214D"/>
    <w:rsid w:val="003E240C"/>
    <w:rsid w:val="003E2537"/>
    <w:rsid w:val="003E2682"/>
    <w:rsid w:val="003E2D3E"/>
    <w:rsid w:val="003E2E57"/>
    <w:rsid w:val="003E2EC8"/>
    <w:rsid w:val="003E35CD"/>
    <w:rsid w:val="003E388D"/>
    <w:rsid w:val="003E3934"/>
    <w:rsid w:val="003E39E3"/>
    <w:rsid w:val="003E3ABB"/>
    <w:rsid w:val="003E3E25"/>
    <w:rsid w:val="003E3E70"/>
    <w:rsid w:val="003E3EDA"/>
    <w:rsid w:val="003E4E9D"/>
    <w:rsid w:val="003E50CF"/>
    <w:rsid w:val="003E529F"/>
    <w:rsid w:val="003E5721"/>
    <w:rsid w:val="003E6026"/>
    <w:rsid w:val="003E6192"/>
    <w:rsid w:val="003E61DE"/>
    <w:rsid w:val="003E6516"/>
    <w:rsid w:val="003E6A02"/>
    <w:rsid w:val="003E6E1D"/>
    <w:rsid w:val="003E7074"/>
    <w:rsid w:val="003E7152"/>
    <w:rsid w:val="003E7631"/>
    <w:rsid w:val="003E7B6A"/>
    <w:rsid w:val="003E7E71"/>
    <w:rsid w:val="003F012C"/>
    <w:rsid w:val="003F06B7"/>
    <w:rsid w:val="003F06DF"/>
    <w:rsid w:val="003F0DE2"/>
    <w:rsid w:val="003F0FC5"/>
    <w:rsid w:val="003F10C0"/>
    <w:rsid w:val="003F1482"/>
    <w:rsid w:val="003F1AA1"/>
    <w:rsid w:val="003F1BC8"/>
    <w:rsid w:val="003F1C17"/>
    <w:rsid w:val="003F220C"/>
    <w:rsid w:val="003F2235"/>
    <w:rsid w:val="003F2D01"/>
    <w:rsid w:val="003F2D5A"/>
    <w:rsid w:val="003F3281"/>
    <w:rsid w:val="003F3515"/>
    <w:rsid w:val="003F3AD7"/>
    <w:rsid w:val="003F3BAF"/>
    <w:rsid w:val="003F4386"/>
    <w:rsid w:val="003F4B06"/>
    <w:rsid w:val="003F4B4A"/>
    <w:rsid w:val="003F4DAE"/>
    <w:rsid w:val="003F53C5"/>
    <w:rsid w:val="003F54C5"/>
    <w:rsid w:val="003F5617"/>
    <w:rsid w:val="003F561B"/>
    <w:rsid w:val="003F5650"/>
    <w:rsid w:val="003F5B2D"/>
    <w:rsid w:val="003F5BA0"/>
    <w:rsid w:val="003F655C"/>
    <w:rsid w:val="003F6C5F"/>
    <w:rsid w:val="003F73F1"/>
    <w:rsid w:val="003F747E"/>
    <w:rsid w:val="003F7888"/>
    <w:rsid w:val="003F7F2D"/>
    <w:rsid w:val="00400341"/>
    <w:rsid w:val="004006D3"/>
    <w:rsid w:val="004007A8"/>
    <w:rsid w:val="00400C34"/>
    <w:rsid w:val="00400DCF"/>
    <w:rsid w:val="00401017"/>
    <w:rsid w:val="004015A2"/>
    <w:rsid w:val="004015B4"/>
    <w:rsid w:val="00401689"/>
    <w:rsid w:val="004017BF"/>
    <w:rsid w:val="004018F1"/>
    <w:rsid w:val="004020BC"/>
    <w:rsid w:val="00402199"/>
    <w:rsid w:val="004025B3"/>
    <w:rsid w:val="00402C5B"/>
    <w:rsid w:val="00402C9D"/>
    <w:rsid w:val="0040304F"/>
    <w:rsid w:val="0040314A"/>
    <w:rsid w:val="00403744"/>
    <w:rsid w:val="00403794"/>
    <w:rsid w:val="004038E1"/>
    <w:rsid w:val="0040397B"/>
    <w:rsid w:val="00403E62"/>
    <w:rsid w:val="00404148"/>
    <w:rsid w:val="00404E39"/>
    <w:rsid w:val="00405190"/>
    <w:rsid w:val="00405E30"/>
    <w:rsid w:val="004064C7"/>
    <w:rsid w:val="00406CE8"/>
    <w:rsid w:val="004070D7"/>
    <w:rsid w:val="00407637"/>
    <w:rsid w:val="00407643"/>
    <w:rsid w:val="0040780B"/>
    <w:rsid w:val="004078D1"/>
    <w:rsid w:val="00407DC4"/>
    <w:rsid w:val="00410BAA"/>
    <w:rsid w:val="00410C16"/>
    <w:rsid w:val="00411468"/>
    <w:rsid w:val="00412248"/>
    <w:rsid w:val="0041265F"/>
    <w:rsid w:val="0041268D"/>
    <w:rsid w:val="00412BE5"/>
    <w:rsid w:val="00412EDE"/>
    <w:rsid w:val="004135F9"/>
    <w:rsid w:val="004136DC"/>
    <w:rsid w:val="00413CEE"/>
    <w:rsid w:val="004143EA"/>
    <w:rsid w:val="0041450E"/>
    <w:rsid w:val="00414722"/>
    <w:rsid w:val="00415164"/>
    <w:rsid w:val="0041564D"/>
    <w:rsid w:val="00415A0A"/>
    <w:rsid w:val="00415E76"/>
    <w:rsid w:val="00415F99"/>
    <w:rsid w:val="0041604D"/>
    <w:rsid w:val="0041648D"/>
    <w:rsid w:val="0041672C"/>
    <w:rsid w:val="00416A4E"/>
    <w:rsid w:val="00416D1D"/>
    <w:rsid w:val="00416F48"/>
    <w:rsid w:val="004171D5"/>
    <w:rsid w:val="00417937"/>
    <w:rsid w:val="00417A99"/>
    <w:rsid w:val="00417AE1"/>
    <w:rsid w:val="00417C95"/>
    <w:rsid w:val="00417F1C"/>
    <w:rsid w:val="0042031E"/>
    <w:rsid w:val="00420585"/>
    <w:rsid w:val="00420616"/>
    <w:rsid w:val="004206F1"/>
    <w:rsid w:val="004208AE"/>
    <w:rsid w:val="00420C7A"/>
    <w:rsid w:val="00420F1E"/>
    <w:rsid w:val="00420FB4"/>
    <w:rsid w:val="00421155"/>
    <w:rsid w:val="0042145F"/>
    <w:rsid w:val="00421713"/>
    <w:rsid w:val="00421952"/>
    <w:rsid w:val="00421961"/>
    <w:rsid w:val="00421A97"/>
    <w:rsid w:val="00421BE0"/>
    <w:rsid w:val="00421D5A"/>
    <w:rsid w:val="00421E80"/>
    <w:rsid w:val="00422BB6"/>
    <w:rsid w:val="00422E8A"/>
    <w:rsid w:val="00422F79"/>
    <w:rsid w:val="00422F9D"/>
    <w:rsid w:val="00423110"/>
    <w:rsid w:val="00423420"/>
    <w:rsid w:val="00423543"/>
    <w:rsid w:val="0042395C"/>
    <w:rsid w:val="00423A62"/>
    <w:rsid w:val="0042440D"/>
    <w:rsid w:val="00424C13"/>
    <w:rsid w:val="00424C60"/>
    <w:rsid w:val="00424F43"/>
    <w:rsid w:val="004250CE"/>
    <w:rsid w:val="00425793"/>
    <w:rsid w:val="0042582E"/>
    <w:rsid w:val="00425913"/>
    <w:rsid w:val="00425B71"/>
    <w:rsid w:val="00425F12"/>
    <w:rsid w:val="00426184"/>
    <w:rsid w:val="004261B0"/>
    <w:rsid w:val="0042646D"/>
    <w:rsid w:val="00426849"/>
    <w:rsid w:val="00426A52"/>
    <w:rsid w:val="00426A81"/>
    <w:rsid w:val="00426BC2"/>
    <w:rsid w:val="00426EB7"/>
    <w:rsid w:val="00426EE6"/>
    <w:rsid w:val="00426EEB"/>
    <w:rsid w:val="004272C1"/>
    <w:rsid w:val="00427559"/>
    <w:rsid w:val="00427971"/>
    <w:rsid w:val="004279A7"/>
    <w:rsid w:val="00427B11"/>
    <w:rsid w:val="00427D12"/>
    <w:rsid w:val="00427E59"/>
    <w:rsid w:val="00427E77"/>
    <w:rsid w:val="00427EB0"/>
    <w:rsid w:val="004304C0"/>
    <w:rsid w:val="004307BA"/>
    <w:rsid w:val="00430CAA"/>
    <w:rsid w:val="0043116F"/>
    <w:rsid w:val="00431A22"/>
    <w:rsid w:val="00431C05"/>
    <w:rsid w:val="004320FF"/>
    <w:rsid w:val="00432204"/>
    <w:rsid w:val="004322A5"/>
    <w:rsid w:val="0043292C"/>
    <w:rsid w:val="00432EE2"/>
    <w:rsid w:val="0043303D"/>
    <w:rsid w:val="004330F7"/>
    <w:rsid w:val="004338AD"/>
    <w:rsid w:val="00433997"/>
    <w:rsid w:val="00433E08"/>
    <w:rsid w:val="00433E4E"/>
    <w:rsid w:val="0043431E"/>
    <w:rsid w:val="004346B6"/>
    <w:rsid w:val="00434915"/>
    <w:rsid w:val="004349DE"/>
    <w:rsid w:val="0043507A"/>
    <w:rsid w:val="0043528E"/>
    <w:rsid w:val="00435B0A"/>
    <w:rsid w:val="0043622A"/>
    <w:rsid w:val="00436777"/>
    <w:rsid w:val="00436B54"/>
    <w:rsid w:val="00436E91"/>
    <w:rsid w:val="00436F7E"/>
    <w:rsid w:val="00437011"/>
    <w:rsid w:val="004377A3"/>
    <w:rsid w:val="00437BF6"/>
    <w:rsid w:val="00437DBE"/>
    <w:rsid w:val="00440161"/>
    <w:rsid w:val="0044021B"/>
    <w:rsid w:val="004409BD"/>
    <w:rsid w:val="004409D8"/>
    <w:rsid w:val="00440B63"/>
    <w:rsid w:val="00440CB4"/>
    <w:rsid w:val="00440E6D"/>
    <w:rsid w:val="00440E78"/>
    <w:rsid w:val="00440F1C"/>
    <w:rsid w:val="00440F2B"/>
    <w:rsid w:val="004414E2"/>
    <w:rsid w:val="00441EA3"/>
    <w:rsid w:val="00441F9C"/>
    <w:rsid w:val="0044227C"/>
    <w:rsid w:val="0044266F"/>
    <w:rsid w:val="00442B66"/>
    <w:rsid w:val="00442F64"/>
    <w:rsid w:val="004430BB"/>
    <w:rsid w:val="004431F4"/>
    <w:rsid w:val="00443528"/>
    <w:rsid w:val="0044385D"/>
    <w:rsid w:val="004439D7"/>
    <w:rsid w:val="00443BE4"/>
    <w:rsid w:val="00443D4E"/>
    <w:rsid w:val="00443DBC"/>
    <w:rsid w:val="00443DE0"/>
    <w:rsid w:val="004440BB"/>
    <w:rsid w:val="004456EF"/>
    <w:rsid w:val="00446406"/>
    <w:rsid w:val="00446667"/>
    <w:rsid w:val="004467CB"/>
    <w:rsid w:val="004469BB"/>
    <w:rsid w:val="00446B96"/>
    <w:rsid w:val="00446EF1"/>
    <w:rsid w:val="004478F0"/>
    <w:rsid w:val="004479F7"/>
    <w:rsid w:val="00447D41"/>
    <w:rsid w:val="00447D4F"/>
    <w:rsid w:val="00447D96"/>
    <w:rsid w:val="00447E52"/>
    <w:rsid w:val="004503C8"/>
    <w:rsid w:val="004504C1"/>
    <w:rsid w:val="0045082E"/>
    <w:rsid w:val="00450969"/>
    <w:rsid w:val="00451377"/>
    <w:rsid w:val="0045196F"/>
    <w:rsid w:val="00451DD2"/>
    <w:rsid w:val="00452396"/>
    <w:rsid w:val="004534AB"/>
    <w:rsid w:val="0045358F"/>
    <w:rsid w:val="00453A82"/>
    <w:rsid w:val="00453C34"/>
    <w:rsid w:val="00453C86"/>
    <w:rsid w:val="00453D1A"/>
    <w:rsid w:val="0045443E"/>
    <w:rsid w:val="004549A7"/>
    <w:rsid w:val="00454AD1"/>
    <w:rsid w:val="00454AFF"/>
    <w:rsid w:val="00454ECB"/>
    <w:rsid w:val="00455700"/>
    <w:rsid w:val="00455937"/>
    <w:rsid w:val="004560FF"/>
    <w:rsid w:val="00456C9A"/>
    <w:rsid w:val="00457013"/>
    <w:rsid w:val="00457160"/>
    <w:rsid w:val="004573B9"/>
    <w:rsid w:val="0045757C"/>
    <w:rsid w:val="00457FF1"/>
    <w:rsid w:val="00460475"/>
    <w:rsid w:val="0046047D"/>
    <w:rsid w:val="004605B0"/>
    <w:rsid w:val="004607F6"/>
    <w:rsid w:val="00460A39"/>
    <w:rsid w:val="00460ED8"/>
    <w:rsid w:val="004610C8"/>
    <w:rsid w:val="004616CF"/>
    <w:rsid w:val="0046180A"/>
    <w:rsid w:val="004624CD"/>
    <w:rsid w:val="004627F2"/>
    <w:rsid w:val="00462881"/>
    <w:rsid w:val="004631F0"/>
    <w:rsid w:val="00463AFF"/>
    <w:rsid w:val="00463B66"/>
    <w:rsid w:val="0046400D"/>
    <w:rsid w:val="00464176"/>
    <w:rsid w:val="00464438"/>
    <w:rsid w:val="004652BB"/>
    <w:rsid w:val="0046575A"/>
    <w:rsid w:val="0046633F"/>
    <w:rsid w:val="00466369"/>
    <w:rsid w:val="00466853"/>
    <w:rsid w:val="004668A7"/>
    <w:rsid w:val="00466AD9"/>
    <w:rsid w:val="0046710D"/>
    <w:rsid w:val="00467332"/>
    <w:rsid w:val="00467A2F"/>
    <w:rsid w:val="00467A43"/>
    <w:rsid w:val="00467FEE"/>
    <w:rsid w:val="004701A2"/>
    <w:rsid w:val="00470C5A"/>
    <w:rsid w:val="0047225B"/>
    <w:rsid w:val="0047246B"/>
    <w:rsid w:val="0047254C"/>
    <w:rsid w:val="004729D9"/>
    <w:rsid w:val="00472D71"/>
    <w:rsid w:val="00473014"/>
    <w:rsid w:val="004733BA"/>
    <w:rsid w:val="00473851"/>
    <w:rsid w:val="00473C94"/>
    <w:rsid w:val="00473DC9"/>
    <w:rsid w:val="0047418A"/>
    <w:rsid w:val="004744EB"/>
    <w:rsid w:val="00474706"/>
    <w:rsid w:val="004748AB"/>
    <w:rsid w:val="00474AFA"/>
    <w:rsid w:val="00474F99"/>
    <w:rsid w:val="00475496"/>
    <w:rsid w:val="00475A54"/>
    <w:rsid w:val="00475BA4"/>
    <w:rsid w:val="004762D7"/>
    <w:rsid w:val="004763C6"/>
    <w:rsid w:val="00476E8D"/>
    <w:rsid w:val="0047799B"/>
    <w:rsid w:val="00480142"/>
    <w:rsid w:val="0048032A"/>
    <w:rsid w:val="00480455"/>
    <w:rsid w:val="00480691"/>
    <w:rsid w:val="004808A5"/>
    <w:rsid w:val="004809D4"/>
    <w:rsid w:val="00480F05"/>
    <w:rsid w:val="0048131F"/>
    <w:rsid w:val="00481CD2"/>
    <w:rsid w:val="00481DD6"/>
    <w:rsid w:val="00481EE6"/>
    <w:rsid w:val="00481F34"/>
    <w:rsid w:val="004826B9"/>
    <w:rsid w:val="00482874"/>
    <w:rsid w:val="00482C8F"/>
    <w:rsid w:val="00483092"/>
    <w:rsid w:val="0048364B"/>
    <w:rsid w:val="00483713"/>
    <w:rsid w:val="004838E1"/>
    <w:rsid w:val="00483970"/>
    <w:rsid w:val="00483D13"/>
    <w:rsid w:val="00483EE6"/>
    <w:rsid w:val="00483F35"/>
    <w:rsid w:val="004840D0"/>
    <w:rsid w:val="00484105"/>
    <w:rsid w:val="00484109"/>
    <w:rsid w:val="004847EE"/>
    <w:rsid w:val="0048506E"/>
    <w:rsid w:val="004851B2"/>
    <w:rsid w:val="0048529F"/>
    <w:rsid w:val="00485462"/>
    <w:rsid w:val="004855DD"/>
    <w:rsid w:val="00485634"/>
    <w:rsid w:val="0048583B"/>
    <w:rsid w:val="0048596F"/>
    <w:rsid w:val="00486278"/>
    <w:rsid w:val="00486613"/>
    <w:rsid w:val="0048676D"/>
    <w:rsid w:val="004870D3"/>
    <w:rsid w:val="004875F4"/>
    <w:rsid w:val="004903DC"/>
    <w:rsid w:val="00490DB2"/>
    <w:rsid w:val="004910B4"/>
    <w:rsid w:val="0049153D"/>
    <w:rsid w:val="00491C5C"/>
    <w:rsid w:val="00492180"/>
    <w:rsid w:val="00492B17"/>
    <w:rsid w:val="00492C67"/>
    <w:rsid w:val="00492DC4"/>
    <w:rsid w:val="00492E42"/>
    <w:rsid w:val="0049332F"/>
    <w:rsid w:val="00493698"/>
    <w:rsid w:val="0049381C"/>
    <w:rsid w:val="00493D4C"/>
    <w:rsid w:val="004949B5"/>
    <w:rsid w:val="004952DC"/>
    <w:rsid w:val="00495A5F"/>
    <w:rsid w:val="0049668C"/>
    <w:rsid w:val="00496930"/>
    <w:rsid w:val="00496E39"/>
    <w:rsid w:val="00496F03"/>
    <w:rsid w:val="0049721E"/>
    <w:rsid w:val="00497F36"/>
    <w:rsid w:val="004A0149"/>
    <w:rsid w:val="004A03D0"/>
    <w:rsid w:val="004A049D"/>
    <w:rsid w:val="004A067B"/>
    <w:rsid w:val="004A1030"/>
    <w:rsid w:val="004A1462"/>
    <w:rsid w:val="004A148B"/>
    <w:rsid w:val="004A1875"/>
    <w:rsid w:val="004A187F"/>
    <w:rsid w:val="004A1C5D"/>
    <w:rsid w:val="004A1F34"/>
    <w:rsid w:val="004A1F6B"/>
    <w:rsid w:val="004A324E"/>
    <w:rsid w:val="004A3B77"/>
    <w:rsid w:val="004A3DEB"/>
    <w:rsid w:val="004A3EA1"/>
    <w:rsid w:val="004A482C"/>
    <w:rsid w:val="004A4CF4"/>
    <w:rsid w:val="004A4E2B"/>
    <w:rsid w:val="004A4F9C"/>
    <w:rsid w:val="004A507E"/>
    <w:rsid w:val="004A5F49"/>
    <w:rsid w:val="004A6007"/>
    <w:rsid w:val="004A66CA"/>
    <w:rsid w:val="004A6AFE"/>
    <w:rsid w:val="004A6BCC"/>
    <w:rsid w:val="004A7438"/>
    <w:rsid w:val="004A7FB8"/>
    <w:rsid w:val="004B0084"/>
    <w:rsid w:val="004B0670"/>
    <w:rsid w:val="004B0792"/>
    <w:rsid w:val="004B0E04"/>
    <w:rsid w:val="004B1052"/>
    <w:rsid w:val="004B188B"/>
    <w:rsid w:val="004B19D5"/>
    <w:rsid w:val="004B1CDD"/>
    <w:rsid w:val="004B2119"/>
    <w:rsid w:val="004B2345"/>
    <w:rsid w:val="004B2658"/>
    <w:rsid w:val="004B2732"/>
    <w:rsid w:val="004B2766"/>
    <w:rsid w:val="004B2A3E"/>
    <w:rsid w:val="004B2ED9"/>
    <w:rsid w:val="004B37D3"/>
    <w:rsid w:val="004B4317"/>
    <w:rsid w:val="004B43F3"/>
    <w:rsid w:val="004B4DCA"/>
    <w:rsid w:val="004B4EFD"/>
    <w:rsid w:val="004B4F3A"/>
    <w:rsid w:val="004B54F5"/>
    <w:rsid w:val="004B5749"/>
    <w:rsid w:val="004B5850"/>
    <w:rsid w:val="004B5BF1"/>
    <w:rsid w:val="004B5D14"/>
    <w:rsid w:val="004B6116"/>
    <w:rsid w:val="004B66C3"/>
    <w:rsid w:val="004B6837"/>
    <w:rsid w:val="004B6FCE"/>
    <w:rsid w:val="004B75F1"/>
    <w:rsid w:val="004C0134"/>
    <w:rsid w:val="004C02BF"/>
    <w:rsid w:val="004C02FA"/>
    <w:rsid w:val="004C05B0"/>
    <w:rsid w:val="004C0672"/>
    <w:rsid w:val="004C06D2"/>
    <w:rsid w:val="004C084D"/>
    <w:rsid w:val="004C0BAB"/>
    <w:rsid w:val="004C152B"/>
    <w:rsid w:val="004C16F0"/>
    <w:rsid w:val="004C177B"/>
    <w:rsid w:val="004C1884"/>
    <w:rsid w:val="004C1B75"/>
    <w:rsid w:val="004C1CF9"/>
    <w:rsid w:val="004C2946"/>
    <w:rsid w:val="004C2EDC"/>
    <w:rsid w:val="004C376D"/>
    <w:rsid w:val="004C3875"/>
    <w:rsid w:val="004C3E8F"/>
    <w:rsid w:val="004C48C6"/>
    <w:rsid w:val="004C52E5"/>
    <w:rsid w:val="004C5352"/>
    <w:rsid w:val="004C55F7"/>
    <w:rsid w:val="004C563A"/>
    <w:rsid w:val="004C5D73"/>
    <w:rsid w:val="004C6283"/>
    <w:rsid w:val="004C63B8"/>
    <w:rsid w:val="004C64F4"/>
    <w:rsid w:val="004C688C"/>
    <w:rsid w:val="004C6ABD"/>
    <w:rsid w:val="004C7D21"/>
    <w:rsid w:val="004C7D59"/>
    <w:rsid w:val="004D0621"/>
    <w:rsid w:val="004D06D6"/>
    <w:rsid w:val="004D07B1"/>
    <w:rsid w:val="004D1207"/>
    <w:rsid w:val="004D1774"/>
    <w:rsid w:val="004D1784"/>
    <w:rsid w:val="004D2546"/>
    <w:rsid w:val="004D2598"/>
    <w:rsid w:val="004D28FE"/>
    <w:rsid w:val="004D3241"/>
    <w:rsid w:val="004D3927"/>
    <w:rsid w:val="004D3942"/>
    <w:rsid w:val="004D3B4D"/>
    <w:rsid w:val="004D3BAD"/>
    <w:rsid w:val="004D3C87"/>
    <w:rsid w:val="004D4234"/>
    <w:rsid w:val="004D468F"/>
    <w:rsid w:val="004D4A99"/>
    <w:rsid w:val="004D50D1"/>
    <w:rsid w:val="004D5206"/>
    <w:rsid w:val="004D56E8"/>
    <w:rsid w:val="004D5DDE"/>
    <w:rsid w:val="004D6163"/>
    <w:rsid w:val="004D62EE"/>
    <w:rsid w:val="004D684E"/>
    <w:rsid w:val="004D6A7D"/>
    <w:rsid w:val="004D6FA6"/>
    <w:rsid w:val="004D7759"/>
    <w:rsid w:val="004D7B2C"/>
    <w:rsid w:val="004D7ECB"/>
    <w:rsid w:val="004D7EDA"/>
    <w:rsid w:val="004E0407"/>
    <w:rsid w:val="004E10B6"/>
    <w:rsid w:val="004E148F"/>
    <w:rsid w:val="004E15B9"/>
    <w:rsid w:val="004E1766"/>
    <w:rsid w:val="004E1D76"/>
    <w:rsid w:val="004E1E8B"/>
    <w:rsid w:val="004E2940"/>
    <w:rsid w:val="004E38C2"/>
    <w:rsid w:val="004E499E"/>
    <w:rsid w:val="004E4B6D"/>
    <w:rsid w:val="004E4B94"/>
    <w:rsid w:val="004E4D65"/>
    <w:rsid w:val="004E4E73"/>
    <w:rsid w:val="004E5222"/>
    <w:rsid w:val="004E5A36"/>
    <w:rsid w:val="004E5BBB"/>
    <w:rsid w:val="004E5D67"/>
    <w:rsid w:val="004E6473"/>
    <w:rsid w:val="004E668D"/>
    <w:rsid w:val="004E6AEB"/>
    <w:rsid w:val="004E6D22"/>
    <w:rsid w:val="004E7138"/>
    <w:rsid w:val="004E73BA"/>
    <w:rsid w:val="004E7914"/>
    <w:rsid w:val="004E7C04"/>
    <w:rsid w:val="004F08F2"/>
    <w:rsid w:val="004F0ADC"/>
    <w:rsid w:val="004F0BD9"/>
    <w:rsid w:val="004F0EB1"/>
    <w:rsid w:val="004F1AFC"/>
    <w:rsid w:val="004F1B3E"/>
    <w:rsid w:val="004F1DE1"/>
    <w:rsid w:val="004F24F5"/>
    <w:rsid w:val="004F28C7"/>
    <w:rsid w:val="004F2904"/>
    <w:rsid w:val="004F2974"/>
    <w:rsid w:val="004F2E2F"/>
    <w:rsid w:val="004F3044"/>
    <w:rsid w:val="004F366A"/>
    <w:rsid w:val="004F3B2E"/>
    <w:rsid w:val="004F44EE"/>
    <w:rsid w:val="004F4ABB"/>
    <w:rsid w:val="004F4CA5"/>
    <w:rsid w:val="004F4F15"/>
    <w:rsid w:val="004F55B4"/>
    <w:rsid w:val="004F5724"/>
    <w:rsid w:val="004F5942"/>
    <w:rsid w:val="004F5976"/>
    <w:rsid w:val="004F5C95"/>
    <w:rsid w:val="004F5E2A"/>
    <w:rsid w:val="004F5F82"/>
    <w:rsid w:val="004F66B2"/>
    <w:rsid w:val="004F6D29"/>
    <w:rsid w:val="004F72D5"/>
    <w:rsid w:val="004F75FF"/>
    <w:rsid w:val="004F7656"/>
    <w:rsid w:val="004F7D0F"/>
    <w:rsid w:val="004F7D97"/>
    <w:rsid w:val="004F7FC7"/>
    <w:rsid w:val="00500550"/>
    <w:rsid w:val="00500B35"/>
    <w:rsid w:val="0050108D"/>
    <w:rsid w:val="005018DC"/>
    <w:rsid w:val="00501C9C"/>
    <w:rsid w:val="00501D6A"/>
    <w:rsid w:val="00502022"/>
    <w:rsid w:val="005021D5"/>
    <w:rsid w:val="0050231F"/>
    <w:rsid w:val="005024D5"/>
    <w:rsid w:val="005025C7"/>
    <w:rsid w:val="00502671"/>
    <w:rsid w:val="0050268D"/>
    <w:rsid w:val="005029B8"/>
    <w:rsid w:val="00503319"/>
    <w:rsid w:val="00503BE6"/>
    <w:rsid w:val="00503D22"/>
    <w:rsid w:val="00503D71"/>
    <w:rsid w:val="00503E12"/>
    <w:rsid w:val="005044F8"/>
    <w:rsid w:val="00504935"/>
    <w:rsid w:val="00504BED"/>
    <w:rsid w:val="00504EFA"/>
    <w:rsid w:val="00505381"/>
    <w:rsid w:val="005054DE"/>
    <w:rsid w:val="0050557D"/>
    <w:rsid w:val="005059F9"/>
    <w:rsid w:val="00505CB0"/>
    <w:rsid w:val="00505F6F"/>
    <w:rsid w:val="00506B7C"/>
    <w:rsid w:val="00506DE2"/>
    <w:rsid w:val="00506E46"/>
    <w:rsid w:val="00506EC8"/>
    <w:rsid w:val="00506ED2"/>
    <w:rsid w:val="005072A2"/>
    <w:rsid w:val="005075E5"/>
    <w:rsid w:val="00507735"/>
    <w:rsid w:val="005078C6"/>
    <w:rsid w:val="00507A7D"/>
    <w:rsid w:val="00507E01"/>
    <w:rsid w:val="005103F6"/>
    <w:rsid w:val="005105D7"/>
    <w:rsid w:val="00510652"/>
    <w:rsid w:val="00510888"/>
    <w:rsid w:val="00510C13"/>
    <w:rsid w:val="00510DC7"/>
    <w:rsid w:val="00510E4D"/>
    <w:rsid w:val="005115EC"/>
    <w:rsid w:val="005116E2"/>
    <w:rsid w:val="00511988"/>
    <w:rsid w:val="00511EBA"/>
    <w:rsid w:val="0051208A"/>
    <w:rsid w:val="00512C2A"/>
    <w:rsid w:val="00512D57"/>
    <w:rsid w:val="00512F9C"/>
    <w:rsid w:val="00513028"/>
    <w:rsid w:val="0051349F"/>
    <w:rsid w:val="005136B1"/>
    <w:rsid w:val="005136CB"/>
    <w:rsid w:val="005137CB"/>
    <w:rsid w:val="00513EE2"/>
    <w:rsid w:val="00513FB2"/>
    <w:rsid w:val="00514298"/>
    <w:rsid w:val="0051468A"/>
    <w:rsid w:val="00514EE8"/>
    <w:rsid w:val="0051504B"/>
    <w:rsid w:val="00515BE8"/>
    <w:rsid w:val="00515CFF"/>
    <w:rsid w:val="005162BC"/>
    <w:rsid w:val="00516378"/>
    <w:rsid w:val="00516D8B"/>
    <w:rsid w:val="00516E5C"/>
    <w:rsid w:val="0051712A"/>
    <w:rsid w:val="005176A2"/>
    <w:rsid w:val="005200AA"/>
    <w:rsid w:val="005203F6"/>
    <w:rsid w:val="00520477"/>
    <w:rsid w:val="005206E3"/>
    <w:rsid w:val="00520AA6"/>
    <w:rsid w:val="00520E2C"/>
    <w:rsid w:val="0052107E"/>
    <w:rsid w:val="005211D7"/>
    <w:rsid w:val="00521547"/>
    <w:rsid w:val="005224DE"/>
    <w:rsid w:val="00522759"/>
    <w:rsid w:val="00522BFB"/>
    <w:rsid w:val="00523098"/>
    <w:rsid w:val="0052321F"/>
    <w:rsid w:val="0052369C"/>
    <w:rsid w:val="005237EA"/>
    <w:rsid w:val="00523D63"/>
    <w:rsid w:val="00523F42"/>
    <w:rsid w:val="0052406B"/>
    <w:rsid w:val="0052412A"/>
    <w:rsid w:val="0052445F"/>
    <w:rsid w:val="00524478"/>
    <w:rsid w:val="00525474"/>
    <w:rsid w:val="0052570A"/>
    <w:rsid w:val="00525A41"/>
    <w:rsid w:val="00525BBD"/>
    <w:rsid w:val="00525D9F"/>
    <w:rsid w:val="00525EBD"/>
    <w:rsid w:val="005268BD"/>
    <w:rsid w:val="005268CB"/>
    <w:rsid w:val="00527740"/>
    <w:rsid w:val="0052783A"/>
    <w:rsid w:val="00527CC4"/>
    <w:rsid w:val="0053004F"/>
    <w:rsid w:val="00530135"/>
    <w:rsid w:val="005304E8"/>
    <w:rsid w:val="005307E5"/>
    <w:rsid w:val="00530AA1"/>
    <w:rsid w:val="00530C2E"/>
    <w:rsid w:val="00530CA9"/>
    <w:rsid w:val="00530F8C"/>
    <w:rsid w:val="00531C28"/>
    <w:rsid w:val="0053289E"/>
    <w:rsid w:val="005328A4"/>
    <w:rsid w:val="005329F9"/>
    <w:rsid w:val="00532A62"/>
    <w:rsid w:val="00532C17"/>
    <w:rsid w:val="00532F9A"/>
    <w:rsid w:val="005330AC"/>
    <w:rsid w:val="005331E6"/>
    <w:rsid w:val="0053388E"/>
    <w:rsid w:val="00533ED0"/>
    <w:rsid w:val="00534014"/>
    <w:rsid w:val="005346CB"/>
    <w:rsid w:val="00534777"/>
    <w:rsid w:val="00534882"/>
    <w:rsid w:val="00534998"/>
    <w:rsid w:val="00534BCE"/>
    <w:rsid w:val="00535182"/>
    <w:rsid w:val="0053534A"/>
    <w:rsid w:val="005354BF"/>
    <w:rsid w:val="005355EB"/>
    <w:rsid w:val="005356E1"/>
    <w:rsid w:val="00535860"/>
    <w:rsid w:val="005359EC"/>
    <w:rsid w:val="00536089"/>
    <w:rsid w:val="00536297"/>
    <w:rsid w:val="005366D6"/>
    <w:rsid w:val="00536964"/>
    <w:rsid w:val="00536B9C"/>
    <w:rsid w:val="00536BAB"/>
    <w:rsid w:val="00536CF0"/>
    <w:rsid w:val="00536D79"/>
    <w:rsid w:val="005376D3"/>
    <w:rsid w:val="00537700"/>
    <w:rsid w:val="0053775F"/>
    <w:rsid w:val="00537802"/>
    <w:rsid w:val="00537EC5"/>
    <w:rsid w:val="005401FC"/>
    <w:rsid w:val="00540697"/>
    <w:rsid w:val="005406DE"/>
    <w:rsid w:val="005408AF"/>
    <w:rsid w:val="005408B5"/>
    <w:rsid w:val="005408F8"/>
    <w:rsid w:val="00541221"/>
    <w:rsid w:val="00541833"/>
    <w:rsid w:val="00541CD2"/>
    <w:rsid w:val="00541DF1"/>
    <w:rsid w:val="00542434"/>
    <w:rsid w:val="00542496"/>
    <w:rsid w:val="005428D3"/>
    <w:rsid w:val="0054298A"/>
    <w:rsid w:val="00542A48"/>
    <w:rsid w:val="00542F04"/>
    <w:rsid w:val="00542FFB"/>
    <w:rsid w:val="0054303C"/>
    <w:rsid w:val="00543300"/>
    <w:rsid w:val="005434BA"/>
    <w:rsid w:val="00543532"/>
    <w:rsid w:val="00543634"/>
    <w:rsid w:val="00543A4F"/>
    <w:rsid w:val="00543D09"/>
    <w:rsid w:val="00543D7A"/>
    <w:rsid w:val="005440A1"/>
    <w:rsid w:val="00544677"/>
    <w:rsid w:val="005449A0"/>
    <w:rsid w:val="00544F51"/>
    <w:rsid w:val="005453CE"/>
    <w:rsid w:val="00546375"/>
    <w:rsid w:val="0054765C"/>
    <w:rsid w:val="00547934"/>
    <w:rsid w:val="00547BAD"/>
    <w:rsid w:val="00547E97"/>
    <w:rsid w:val="005501CF"/>
    <w:rsid w:val="00550613"/>
    <w:rsid w:val="00550BCA"/>
    <w:rsid w:val="00551012"/>
    <w:rsid w:val="00551077"/>
    <w:rsid w:val="0055134F"/>
    <w:rsid w:val="00551D19"/>
    <w:rsid w:val="00551D56"/>
    <w:rsid w:val="00552466"/>
    <w:rsid w:val="005524BC"/>
    <w:rsid w:val="0055250E"/>
    <w:rsid w:val="005528A3"/>
    <w:rsid w:val="0055324E"/>
    <w:rsid w:val="00553296"/>
    <w:rsid w:val="0055354C"/>
    <w:rsid w:val="005538EA"/>
    <w:rsid w:val="00553A0A"/>
    <w:rsid w:val="00553CD0"/>
    <w:rsid w:val="00553FAA"/>
    <w:rsid w:val="00554099"/>
    <w:rsid w:val="00554449"/>
    <w:rsid w:val="00554EDE"/>
    <w:rsid w:val="005552CB"/>
    <w:rsid w:val="005556F9"/>
    <w:rsid w:val="005557E0"/>
    <w:rsid w:val="00555BC1"/>
    <w:rsid w:val="00555C7E"/>
    <w:rsid w:val="00556899"/>
    <w:rsid w:val="00556CA9"/>
    <w:rsid w:val="00556E0C"/>
    <w:rsid w:val="00556F58"/>
    <w:rsid w:val="0055721B"/>
    <w:rsid w:val="0055725C"/>
    <w:rsid w:val="0055793E"/>
    <w:rsid w:val="00557C1B"/>
    <w:rsid w:val="00557C38"/>
    <w:rsid w:val="0056012C"/>
    <w:rsid w:val="005608D9"/>
    <w:rsid w:val="00560ACB"/>
    <w:rsid w:val="0056125A"/>
    <w:rsid w:val="00561D18"/>
    <w:rsid w:val="00562981"/>
    <w:rsid w:val="0056309C"/>
    <w:rsid w:val="00563129"/>
    <w:rsid w:val="00563E78"/>
    <w:rsid w:val="0056400D"/>
    <w:rsid w:val="0056412A"/>
    <w:rsid w:val="0056424B"/>
    <w:rsid w:val="00564394"/>
    <w:rsid w:val="0056453F"/>
    <w:rsid w:val="0056475F"/>
    <w:rsid w:val="00564B62"/>
    <w:rsid w:val="00564D11"/>
    <w:rsid w:val="00564D5A"/>
    <w:rsid w:val="00564DAD"/>
    <w:rsid w:val="00564DC8"/>
    <w:rsid w:val="00564F5C"/>
    <w:rsid w:val="00565482"/>
    <w:rsid w:val="0056548A"/>
    <w:rsid w:val="005662DD"/>
    <w:rsid w:val="00566457"/>
    <w:rsid w:val="00566C9F"/>
    <w:rsid w:val="00566FE7"/>
    <w:rsid w:val="00567B96"/>
    <w:rsid w:val="00570129"/>
    <w:rsid w:val="0057030A"/>
    <w:rsid w:val="005705B6"/>
    <w:rsid w:val="0057065B"/>
    <w:rsid w:val="0057085A"/>
    <w:rsid w:val="00570AC8"/>
    <w:rsid w:val="00570BD5"/>
    <w:rsid w:val="00571679"/>
    <w:rsid w:val="00571710"/>
    <w:rsid w:val="0057198F"/>
    <w:rsid w:val="00571B13"/>
    <w:rsid w:val="00571BDC"/>
    <w:rsid w:val="00571CDE"/>
    <w:rsid w:val="0057254F"/>
    <w:rsid w:val="00572FC9"/>
    <w:rsid w:val="005733BC"/>
    <w:rsid w:val="005733D5"/>
    <w:rsid w:val="00573A2B"/>
    <w:rsid w:val="00573F14"/>
    <w:rsid w:val="0057400A"/>
    <w:rsid w:val="00574022"/>
    <w:rsid w:val="00574032"/>
    <w:rsid w:val="00574066"/>
    <w:rsid w:val="005743A8"/>
    <w:rsid w:val="0057452C"/>
    <w:rsid w:val="00574601"/>
    <w:rsid w:val="00574D0B"/>
    <w:rsid w:val="00574D14"/>
    <w:rsid w:val="00574E04"/>
    <w:rsid w:val="0057520A"/>
    <w:rsid w:val="005753ED"/>
    <w:rsid w:val="00575417"/>
    <w:rsid w:val="00575B70"/>
    <w:rsid w:val="00576125"/>
    <w:rsid w:val="00576295"/>
    <w:rsid w:val="005768E4"/>
    <w:rsid w:val="00576BA0"/>
    <w:rsid w:val="00576D61"/>
    <w:rsid w:val="00577084"/>
    <w:rsid w:val="00577155"/>
    <w:rsid w:val="00577693"/>
    <w:rsid w:val="00577E5D"/>
    <w:rsid w:val="0058062C"/>
    <w:rsid w:val="00580768"/>
    <w:rsid w:val="00580D50"/>
    <w:rsid w:val="00581259"/>
    <w:rsid w:val="0058192F"/>
    <w:rsid w:val="0058194E"/>
    <w:rsid w:val="005827E8"/>
    <w:rsid w:val="00582D8E"/>
    <w:rsid w:val="005831A6"/>
    <w:rsid w:val="00583607"/>
    <w:rsid w:val="00583CEF"/>
    <w:rsid w:val="00583E2C"/>
    <w:rsid w:val="00583EFA"/>
    <w:rsid w:val="005840D2"/>
    <w:rsid w:val="0058462E"/>
    <w:rsid w:val="00584D01"/>
    <w:rsid w:val="00584EA9"/>
    <w:rsid w:val="00585AB0"/>
    <w:rsid w:val="00585AE7"/>
    <w:rsid w:val="00585E63"/>
    <w:rsid w:val="00585EBE"/>
    <w:rsid w:val="00586613"/>
    <w:rsid w:val="00586660"/>
    <w:rsid w:val="0058768A"/>
    <w:rsid w:val="00587930"/>
    <w:rsid w:val="00587C62"/>
    <w:rsid w:val="00587CFD"/>
    <w:rsid w:val="005900F3"/>
    <w:rsid w:val="00590170"/>
    <w:rsid w:val="005901CB"/>
    <w:rsid w:val="005902A8"/>
    <w:rsid w:val="005907EB"/>
    <w:rsid w:val="00590855"/>
    <w:rsid w:val="00590894"/>
    <w:rsid w:val="00591D3E"/>
    <w:rsid w:val="00592697"/>
    <w:rsid w:val="005927B2"/>
    <w:rsid w:val="005928E7"/>
    <w:rsid w:val="00593114"/>
    <w:rsid w:val="00593225"/>
    <w:rsid w:val="005937AD"/>
    <w:rsid w:val="00593B60"/>
    <w:rsid w:val="0059494E"/>
    <w:rsid w:val="00594CBE"/>
    <w:rsid w:val="00594CC8"/>
    <w:rsid w:val="00594D7D"/>
    <w:rsid w:val="00594E27"/>
    <w:rsid w:val="00595D96"/>
    <w:rsid w:val="00595EFC"/>
    <w:rsid w:val="00595F62"/>
    <w:rsid w:val="00595F66"/>
    <w:rsid w:val="00596AE6"/>
    <w:rsid w:val="00596D75"/>
    <w:rsid w:val="00597471"/>
    <w:rsid w:val="00597629"/>
    <w:rsid w:val="00597811"/>
    <w:rsid w:val="00597944"/>
    <w:rsid w:val="00597A71"/>
    <w:rsid w:val="005A0035"/>
    <w:rsid w:val="005A0A7B"/>
    <w:rsid w:val="005A0C30"/>
    <w:rsid w:val="005A1281"/>
    <w:rsid w:val="005A131A"/>
    <w:rsid w:val="005A15A9"/>
    <w:rsid w:val="005A1661"/>
    <w:rsid w:val="005A1C91"/>
    <w:rsid w:val="005A2396"/>
    <w:rsid w:val="005A24D3"/>
    <w:rsid w:val="005A24EF"/>
    <w:rsid w:val="005A27F4"/>
    <w:rsid w:val="005A3230"/>
    <w:rsid w:val="005A32F4"/>
    <w:rsid w:val="005A34AB"/>
    <w:rsid w:val="005A38AD"/>
    <w:rsid w:val="005A3CC9"/>
    <w:rsid w:val="005A3D14"/>
    <w:rsid w:val="005A425C"/>
    <w:rsid w:val="005A443D"/>
    <w:rsid w:val="005A4D52"/>
    <w:rsid w:val="005A4D78"/>
    <w:rsid w:val="005A4FEC"/>
    <w:rsid w:val="005A5405"/>
    <w:rsid w:val="005A5472"/>
    <w:rsid w:val="005A5982"/>
    <w:rsid w:val="005A5CEA"/>
    <w:rsid w:val="005A60BA"/>
    <w:rsid w:val="005A660C"/>
    <w:rsid w:val="005A7384"/>
    <w:rsid w:val="005A7750"/>
    <w:rsid w:val="005A776A"/>
    <w:rsid w:val="005A796E"/>
    <w:rsid w:val="005B0235"/>
    <w:rsid w:val="005B0350"/>
    <w:rsid w:val="005B0528"/>
    <w:rsid w:val="005B09C2"/>
    <w:rsid w:val="005B1493"/>
    <w:rsid w:val="005B154E"/>
    <w:rsid w:val="005B15B1"/>
    <w:rsid w:val="005B17B2"/>
    <w:rsid w:val="005B195B"/>
    <w:rsid w:val="005B1AC6"/>
    <w:rsid w:val="005B1FB2"/>
    <w:rsid w:val="005B205B"/>
    <w:rsid w:val="005B20C3"/>
    <w:rsid w:val="005B21BF"/>
    <w:rsid w:val="005B2706"/>
    <w:rsid w:val="005B2870"/>
    <w:rsid w:val="005B28AF"/>
    <w:rsid w:val="005B2BBC"/>
    <w:rsid w:val="005B2D3F"/>
    <w:rsid w:val="005B2DEC"/>
    <w:rsid w:val="005B2F44"/>
    <w:rsid w:val="005B2F4B"/>
    <w:rsid w:val="005B2F58"/>
    <w:rsid w:val="005B3222"/>
    <w:rsid w:val="005B486E"/>
    <w:rsid w:val="005B48D4"/>
    <w:rsid w:val="005B49BB"/>
    <w:rsid w:val="005B4B04"/>
    <w:rsid w:val="005B4F1F"/>
    <w:rsid w:val="005B5010"/>
    <w:rsid w:val="005B537C"/>
    <w:rsid w:val="005B57A3"/>
    <w:rsid w:val="005B5AD5"/>
    <w:rsid w:val="005B5AE4"/>
    <w:rsid w:val="005B5BBF"/>
    <w:rsid w:val="005B615C"/>
    <w:rsid w:val="005B6833"/>
    <w:rsid w:val="005B69E6"/>
    <w:rsid w:val="005B6A64"/>
    <w:rsid w:val="005B6CA0"/>
    <w:rsid w:val="005B7188"/>
    <w:rsid w:val="005B73C2"/>
    <w:rsid w:val="005B73DE"/>
    <w:rsid w:val="005B742D"/>
    <w:rsid w:val="005B79C9"/>
    <w:rsid w:val="005C05BC"/>
    <w:rsid w:val="005C1421"/>
    <w:rsid w:val="005C1743"/>
    <w:rsid w:val="005C18C8"/>
    <w:rsid w:val="005C1A02"/>
    <w:rsid w:val="005C1E92"/>
    <w:rsid w:val="005C1ED5"/>
    <w:rsid w:val="005C2389"/>
    <w:rsid w:val="005C269A"/>
    <w:rsid w:val="005C3546"/>
    <w:rsid w:val="005C364A"/>
    <w:rsid w:val="005C3753"/>
    <w:rsid w:val="005C37FA"/>
    <w:rsid w:val="005C3C0D"/>
    <w:rsid w:val="005C3D8C"/>
    <w:rsid w:val="005C3DB1"/>
    <w:rsid w:val="005C3DE9"/>
    <w:rsid w:val="005C4553"/>
    <w:rsid w:val="005C46C8"/>
    <w:rsid w:val="005C49BE"/>
    <w:rsid w:val="005C4EB1"/>
    <w:rsid w:val="005C5451"/>
    <w:rsid w:val="005C576B"/>
    <w:rsid w:val="005C58A7"/>
    <w:rsid w:val="005C59E0"/>
    <w:rsid w:val="005C5A82"/>
    <w:rsid w:val="005C5CF3"/>
    <w:rsid w:val="005C6614"/>
    <w:rsid w:val="005C6F6D"/>
    <w:rsid w:val="005C6FE5"/>
    <w:rsid w:val="005C723E"/>
    <w:rsid w:val="005C72DB"/>
    <w:rsid w:val="005C7A90"/>
    <w:rsid w:val="005D016A"/>
    <w:rsid w:val="005D0206"/>
    <w:rsid w:val="005D05E7"/>
    <w:rsid w:val="005D09CE"/>
    <w:rsid w:val="005D0C97"/>
    <w:rsid w:val="005D1437"/>
    <w:rsid w:val="005D1505"/>
    <w:rsid w:val="005D168A"/>
    <w:rsid w:val="005D18A1"/>
    <w:rsid w:val="005D1D12"/>
    <w:rsid w:val="005D2186"/>
    <w:rsid w:val="005D2518"/>
    <w:rsid w:val="005D27B3"/>
    <w:rsid w:val="005D2976"/>
    <w:rsid w:val="005D2F24"/>
    <w:rsid w:val="005D3312"/>
    <w:rsid w:val="005D37F8"/>
    <w:rsid w:val="005D45B1"/>
    <w:rsid w:val="005D4669"/>
    <w:rsid w:val="005D4910"/>
    <w:rsid w:val="005D5009"/>
    <w:rsid w:val="005D509B"/>
    <w:rsid w:val="005D532B"/>
    <w:rsid w:val="005D58F9"/>
    <w:rsid w:val="005D5E30"/>
    <w:rsid w:val="005D626D"/>
    <w:rsid w:val="005D6824"/>
    <w:rsid w:val="005D6A30"/>
    <w:rsid w:val="005D6E8B"/>
    <w:rsid w:val="005D6ED5"/>
    <w:rsid w:val="005D7245"/>
    <w:rsid w:val="005D7318"/>
    <w:rsid w:val="005D77C1"/>
    <w:rsid w:val="005D7C70"/>
    <w:rsid w:val="005D7EEE"/>
    <w:rsid w:val="005D7F50"/>
    <w:rsid w:val="005E0305"/>
    <w:rsid w:val="005E064B"/>
    <w:rsid w:val="005E0B11"/>
    <w:rsid w:val="005E146A"/>
    <w:rsid w:val="005E1659"/>
    <w:rsid w:val="005E1FC3"/>
    <w:rsid w:val="005E220C"/>
    <w:rsid w:val="005E3653"/>
    <w:rsid w:val="005E3962"/>
    <w:rsid w:val="005E3E1F"/>
    <w:rsid w:val="005E3E45"/>
    <w:rsid w:val="005E3EB0"/>
    <w:rsid w:val="005E4209"/>
    <w:rsid w:val="005E49F0"/>
    <w:rsid w:val="005E4A61"/>
    <w:rsid w:val="005E4C9F"/>
    <w:rsid w:val="005E5213"/>
    <w:rsid w:val="005E57CB"/>
    <w:rsid w:val="005E59B2"/>
    <w:rsid w:val="005E5CC6"/>
    <w:rsid w:val="005E6013"/>
    <w:rsid w:val="005E6065"/>
    <w:rsid w:val="005E64A5"/>
    <w:rsid w:val="005E684D"/>
    <w:rsid w:val="005E686F"/>
    <w:rsid w:val="005E7510"/>
    <w:rsid w:val="005F0350"/>
    <w:rsid w:val="005F0C30"/>
    <w:rsid w:val="005F0CE6"/>
    <w:rsid w:val="005F0E21"/>
    <w:rsid w:val="005F107C"/>
    <w:rsid w:val="005F11C1"/>
    <w:rsid w:val="005F1598"/>
    <w:rsid w:val="005F1A31"/>
    <w:rsid w:val="005F1B62"/>
    <w:rsid w:val="005F1EE3"/>
    <w:rsid w:val="005F20BF"/>
    <w:rsid w:val="005F221F"/>
    <w:rsid w:val="005F235F"/>
    <w:rsid w:val="005F2447"/>
    <w:rsid w:val="005F2659"/>
    <w:rsid w:val="005F273F"/>
    <w:rsid w:val="005F2D84"/>
    <w:rsid w:val="005F2EAE"/>
    <w:rsid w:val="005F344E"/>
    <w:rsid w:val="005F364A"/>
    <w:rsid w:val="005F41B7"/>
    <w:rsid w:val="005F482B"/>
    <w:rsid w:val="005F4D00"/>
    <w:rsid w:val="005F4DA9"/>
    <w:rsid w:val="005F6273"/>
    <w:rsid w:val="005F650F"/>
    <w:rsid w:val="005F6593"/>
    <w:rsid w:val="005F74A0"/>
    <w:rsid w:val="005F74FC"/>
    <w:rsid w:val="005F7930"/>
    <w:rsid w:val="005F7A26"/>
    <w:rsid w:val="00600064"/>
    <w:rsid w:val="006005B2"/>
    <w:rsid w:val="006005DD"/>
    <w:rsid w:val="00600614"/>
    <w:rsid w:val="00600780"/>
    <w:rsid w:val="0060084F"/>
    <w:rsid w:val="00600FD8"/>
    <w:rsid w:val="00601111"/>
    <w:rsid w:val="00601205"/>
    <w:rsid w:val="00601403"/>
    <w:rsid w:val="006017A5"/>
    <w:rsid w:val="006019E5"/>
    <w:rsid w:val="00601AEE"/>
    <w:rsid w:val="00601B90"/>
    <w:rsid w:val="00602122"/>
    <w:rsid w:val="006024DD"/>
    <w:rsid w:val="0060299B"/>
    <w:rsid w:val="00602EA7"/>
    <w:rsid w:val="00603056"/>
    <w:rsid w:val="00603442"/>
    <w:rsid w:val="00603720"/>
    <w:rsid w:val="006037AD"/>
    <w:rsid w:val="00603A94"/>
    <w:rsid w:val="00603BCB"/>
    <w:rsid w:val="00604197"/>
    <w:rsid w:val="00604560"/>
    <w:rsid w:val="0060464B"/>
    <w:rsid w:val="0060469F"/>
    <w:rsid w:val="00604A8B"/>
    <w:rsid w:val="00604DFC"/>
    <w:rsid w:val="00605080"/>
    <w:rsid w:val="00605AD4"/>
    <w:rsid w:val="00605C5D"/>
    <w:rsid w:val="006062EC"/>
    <w:rsid w:val="00606324"/>
    <w:rsid w:val="00607B88"/>
    <w:rsid w:val="00607DF0"/>
    <w:rsid w:val="00607FCF"/>
    <w:rsid w:val="006100D7"/>
    <w:rsid w:val="0061029E"/>
    <w:rsid w:val="006107D2"/>
    <w:rsid w:val="0061090C"/>
    <w:rsid w:val="00610CFB"/>
    <w:rsid w:val="00611333"/>
    <w:rsid w:val="00611FEE"/>
    <w:rsid w:val="00612166"/>
    <w:rsid w:val="00612D4F"/>
    <w:rsid w:val="00613020"/>
    <w:rsid w:val="00613189"/>
    <w:rsid w:val="00613991"/>
    <w:rsid w:val="00613F6A"/>
    <w:rsid w:val="0061406B"/>
    <w:rsid w:val="00614F40"/>
    <w:rsid w:val="0061532B"/>
    <w:rsid w:val="00615BBE"/>
    <w:rsid w:val="00615C42"/>
    <w:rsid w:val="00615D64"/>
    <w:rsid w:val="0061673E"/>
    <w:rsid w:val="00616A0D"/>
    <w:rsid w:val="00617135"/>
    <w:rsid w:val="00617198"/>
    <w:rsid w:val="0061734C"/>
    <w:rsid w:val="006177FC"/>
    <w:rsid w:val="006178A8"/>
    <w:rsid w:val="006179E3"/>
    <w:rsid w:val="00617B83"/>
    <w:rsid w:val="00617F70"/>
    <w:rsid w:val="006201E0"/>
    <w:rsid w:val="0062086A"/>
    <w:rsid w:val="00620DA1"/>
    <w:rsid w:val="006210F5"/>
    <w:rsid w:val="0062114E"/>
    <w:rsid w:val="006224AC"/>
    <w:rsid w:val="006229FF"/>
    <w:rsid w:val="00622DD0"/>
    <w:rsid w:val="0062325D"/>
    <w:rsid w:val="00623390"/>
    <w:rsid w:val="0062352F"/>
    <w:rsid w:val="0062365E"/>
    <w:rsid w:val="0062388C"/>
    <w:rsid w:val="006238E6"/>
    <w:rsid w:val="00623E5D"/>
    <w:rsid w:val="00623E5E"/>
    <w:rsid w:val="006244FB"/>
    <w:rsid w:val="00624A8E"/>
    <w:rsid w:val="00624AB5"/>
    <w:rsid w:val="00624EA2"/>
    <w:rsid w:val="006256A2"/>
    <w:rsid w:val="00625811"/>
    <w:rsid w:val="00625823"/>
    <w:rsid w:val="00625FF4"/>
    <w:rsid w:val="00626546"/>
    <w:rsid w:val="006269DC"/>
    <w:rsid w:val="00626D22"/>
    <w:rsid w:val="00626EDD"/>
    <w:rsid w:val="00627321"/>
    <w:rsid w:val="006276AD"/>
    <w:rsid w:val="006277CC"/>
    <w:rsid w:val="00627855"/>
    <w:rsid w:val="00627D56"/>
    <w:rsid w:val="00630209"/>
    <w:rsid w:val="00630218"/>
    <w:rsid w:val="0063050F"/>
    <w:rsid w:val="00630D56"/>
    <w:rsid w:val="00630EE2"/>
    <w:rsid w:val="0063100D"/>
    <w:rsid w:val="0063116C"/>
    <w:rsid w:val="006313FC"/>
    <w:rsid w:val="00631884"/>
    <w:rsid w:val="00631948"/>
    <w:rsid w:val="00631A54"/>
    <w:rsid w:val="00631D06"/>
    <w:rsid w:val="00631EAE"/>
    <w:rsid w:val="00632061"/>
    <w:rsid w:val="006323E0"/>
    <w:rsid w:val="006324F3"/>
    <w:rsid w:val="00632F34"/>
    <w:rsid w:val="0063343C"/>
    <w:rsid w:val="0063364C"/>
    <w:rsid w:val="0063367C"/>
    <w:rsid w:val="006338FC"/>
    <w:rsid w:val="00633917"/>
    <w:rsid w:val="00633A60"/>
    <w:rsid w:val="00633C29"/>
    <w:rsid w:val="0063425C"/>
    <w:rsid w:val="00634756"/>
    <w:rsid w:val="00634AEF"/>
    <w:rsid w:val="00634F42"/>
    <w:rsid w:val="006352C6"/>
    <w:rsid w:val="00635333"/>
    <w:rsid w:val="006353BD"/>
    <w:rsid w:val="00635913"/>
    <w:rsid w:val="00636086"/>
    <w:rsid w:val="006364F5"/>
    <w:rsid w:val="00636818"/>
    <w:rsid w:val="00636B52"/>
    <w:rsid w:val="006379FB"/>
    <w:rsid w:val="00637D83"/>
    <w:rsid w:val="00640343"/>
    <w:rsid w:val="006403EE"/>
    <w:rsid w:val="0064044F"/>
    <w:rsid w:val="00640D16"/>
    <w:rsid w:val="00641763"/>
    <w:rsid w:val="006417D5"/>
    <w:rsid w:val="00641C68"/>
    <w:rsid w:val="00641FE4"/>
    <w:rsid w:val="0064238D"/>
    <w:rsid w:val="006427E2"/>
    <w:rsid w:val="0064286E"/>
    <w:rsid w:val="006429E8"/>
    <w:rsid w:val="00642DAB"/>
    <w:rsid w:val="00642EE4"/>
    <w:rsid w:val="00642F74"/>
    <w:rsid w:val="00642FBD"/>
    <w:rsid w:val="00643ACD"/>
    <w:rsid w:val="006442A9"/>
    <w:rsid w:val="00644553"/>
    <w:rsid w:val="006455AC"/>
    <w:rsid w:val="0064577C"/>
    <w:rsid w:val="00645A28"/>
    <w:rsid w:val="00645B5D"/>
    <w:rsid w:val="00646258"/>
    <w:rsid w:val="00646546"/>
    <w:rsid w:val="00646933"/>
    <w:rsid w:val="00646DCB"/>
    <w:rsid w:val="006475E2"/>
    <w:rsid w:val="006477D2"/>
    <w:rsid w:val="00647F5F"/>
    <w:rsid w:val="00650015"/>
    <w:rsid w:val="006501D2"/>
    <w:rsid w:val="006502E2"/>
    <w:rsid w:val="0065045A"/>
    <w:rsid w:val="006505AC"/>
    <w:rsid w:val="00650624"/>
    <w:rsid w:val="00650659"/>
    <w:rsid w:val="00650B65"/>
    <w:rsid w:val="00650D61"/>
    <w:rsid w:val="00651985"/>
    <w:rsid w:val="00651A57"/>
    <w:rsid w:val="00651AE0"/>
    <w:rsid w:val="00651DF6"/>
    <w:rsid w:val="00651FC3"/>
    <w:rsid w:val="00651FDA"/>
    <w:rsid w:val="00652700"/>
    <w:rsid w:val="006538D1"/>
    <w:rsid w:val="0065416C"/>
    <w:rsid w:val="006545AE"/>
    <w:rsid w:val="0065469D"/>
    <w:rsid w:val="00654707"/>
    <w:rsid w:val="00654FAA"/>
    <w:rsid w:val="006552EA"/>
    <w:rsid w:val="00655704"/>
    <w:rsid w:val="006558D5"/>
    <w:rsid w:val="00655C55"/>
    <w:rsid w:val="0065604F"/>
    <w:rsid w:val="0065606F"/>
    <w:rsid w:val="006561A0"/>
    <w:rsid w:val="00656753"/>
    <w:rsid w:val="00656945"/>
    <w:rsid w:val="00656BDC"/>
    <w:rsid w:val="006578FF"/>
    <w:rsid w:val="00657927"/>
    <w:rsid w:val="00657E46"/>
    <w:rsid w:val="00657F00"/>
    <w:rsid w:val="00660013"/>
    <w:rsid w:val="00660134"/>
    <w:rsid w:val="00660BB1"/>
    <w:rsid w:val="00660C6A"/>
    <w:rsid w:val="00660E6D"/>
    <w:rsid w:val="006615B6"/>
    <w:rsid w:val="0066227D"/>
    <w:rsid w:val="0066290C"/>
    <w:rsid w:val="00662E9B"/>
    <w:rsid w:val="00663204"/>
    <w:rsid w:val="0066327C"/>
    <w:rsid w:val="00663396"/>
    <w:rsid w:val="0066346B"/>
    <w:rsid w:val="006634EB"/>
    <w:rsid w:val="0066369D"/>
    <w:rsid w:val="00663914"/>
    <w:rsid w:val="00663BFE"/>
    <w:rsid w:val="00663C60"/>
    <w:rsid w:val="00664273"/>
    <w:rsid w:val="006650BA"/>
    <w:rsid w:val="00665A34"/>
    <w:rsid w:val="00665BC0"/>
    <w:rsid w:val="00665D08"/>
    <w:rsid w:val="00665E51"/>
    <w:rsid w:val="00665F72"/>
    <w:rsid w:val="0066604B"/>
    <w:rsid w:val="006662F8"/>
    <w:rsid w:val="0066643A"/>
    <w:rsid w:val="00666796"/>
    <w:rsid w:val="0066695A"/>
    <w:rsid w:val="00666B77"/>
    <w:rsid w:val="0067058F"/>
    <w:rsid w:val="0067085C"/>
    <w:rsid w:val="00670C5C"/>
    <w:rsid w:val="00670D38"/>
    <w:rsid w:val="00670E12"/>
    <w:rsid w:val="00670F80"/>
    <w:rsid w:val="006710EE"/>
    <w:rsid w:val="006719FA"/>
    <w:rsid w:val="00671A07"/>
    <w:rsid w:val="00671D2E"/>
    <w:rsid w:val="00671F1C"/>
    <w:rsid w:val="006728C7"/>
    <w:rsid w:val="00672A98"/>
    <w:rsid w:val="00672E05"/>
    <w:rsid w:val="00673C03"/>
    <w:rsid w:val="00673F63"/>
    <w:rsid w:val="006741F3"/>
    <w:rsid w:val="0067436D"/>
    <w:rsid w:val="00674708"/>
    <w:rsid w:val="00674A82"/>
    <w:rsid w:val="00674BD9"/>
    <w:rsid w:val="00674F78"/>
    <w:rsid w:val="00674F8F"/>
    <w:rsid w:val="006750BA"/>
    <w:rsid w:val="00675BC1"/>
    <w:rsid w:val="00675BCC"/>
    <w:rsid w:val="00676023"/>
    <w:rsid w:val="0067636C"/>
    <w:rsid w:val="0067750B"/>
    <w:rsid w:val="00680464"/>
    <w:rsid w:val="0068069F"/>
    <w:rsid w:val="00680AD8"/>
    <w:rsid w:val="006810F1"/>
    <w:rsid w:val="00681B6F"/>
    <w:rsid w:val="00681E49"/>
    <w:rsid w:val="006820CA"/>
    <w:rsid w:val="00682367"/>
    <w:rsid w:val="00682716"/>
    <w:rsid w:val="00682BDC"/>
    <w:rsid w:val="00682F20"/>
    <w:rsid w:val="006833AC"/>
    <w:rsid w:val="00683573"/>
    <w:rsid w:val="006838F9"/>
    <w:rsid w:val="00683988"/>
    <w:rsid w:val="00683E6F"/>
    <w:rsid w:val="00684373"/>
    <w:rsid w:val="0068461A"/>
    <w:rsid w:val="006847AE"/>
    <w:rsid w:val="006847B6"/>
    <w:rsid w:val="0068499A"/>
    <w:rsid w:val="006849E9"/>
    <w:rsid w:val="00684BB2"/>
    <w:rsid w:val="00684BD0"/>
    <w:rsid w:val="00684CD3"/>
    <w:rsid w:val="0068503E"/>
    <w:rsid w:val="006850AA"/>
    <w:rsid w:val="006851F1"/>
    <w:rsid w:val="006854F2"/>
    <w:rsid w:val="00685DAE"/>
    <w:rsid w:val="00685F0B"/>
    <w:rsid w:val="00685FBC"/>
    <w:rsid w:val="006867A2"/>
    <w:rsid w:val="0068685F"/>
    <w:rsid w:val="006869A9"/>
    <w:rsid w:val="0068734F"/>
    <w:rsid w:val="00687363"/>
    <w:rsid w:val="0068754F"/>
    <w:rsid w:val="00687737"/>
    <w:rsid w:val="00687917"/>
    <w:rsid w:val="00687D69"/>
    <w:rsid w:val="006902C7"/>
    <w:rsid w:val="00690394"/>
    <w:rsid w:val="00690602"/>
    <w:rsid w:val="0069072B"/>
    <w:rsid w:val="006907B9"/>
    <w:rsid w:val="006909B3"/>
    <w:rsid w:val="0069106D"/>
    <w:rsid w:val="00692911"/>
    <w:rsid w:val="00692BFB"/>
    <w:rsid w:val="00692CE6"/>
    <w:rsid w:val="00692D3E"/>
    <w:rsid w:val="00692D91"/>
    <w:rsid w:val="006933E3"/>
    <w:rsid w:val="00693516"/>
    <w:rsid w:val="006935E5"/>
    <w:rsid w:val="006936C7"/>
    <w:rsid w:val="006936CF"/>
    <w:rsid w:val="006936F2"/>
    <w:rsid w:val="00693A89"/>
    <w:rsid w:val="00693B88"/>
    <w:rsid w:val="00693E0B"/>
    <w:rsid w:val="00694264"/>
    <w:rsid w:val="006943CC"/>
    <w:rsid w:val="00694776"/>
    <w:rsid w:val="0069498C"/>
    <w:rsid w:val="00694EDC"/>
    <w:rsid w:val="00695148"/>
    <w:rsid w:val="006951D2"/>
    <w:rsid w:val="00695243"/>
    <w:rsid w:val="006953AB"/>
    <w:rsid w:val="006958E0"/>
    <w:rsid w:val="00695BC0"/>
    <w:rsid w:val="00695F1C"/>
    <w:rsid w:val="00695F5D"/>
    <w:rsid w:val="0069619C"/>
    <w:rsid w:val="00696399"/>
    <w:rsid w:val="00696A33"/>
    <w:rsid w:val="00696DA9"/>
    <w:rsid w:val="00696E1A"/>
    <w:rsid w:val="00697839"/>
    <w:rsid w:val="00697D6C"/>
    <w:rsid w:val="006A123E"/>
    <w:rsid w:val="006A1449"/>
    <w:rsid w:val="006A1883"/>
    <w:rsid w:val="006A1C73"/>
    <w:rsid w:val="006A1F90"/>
    <w:rsid w:val="006A20F8"/>
    <w:rsid w:val="006A2132"/>
    <w:rsid w:val="006A2391"/>
    <w:rsid w:val="006A2C84"/>
    <w:rsid w:val="006A3312"/>
    <w:rsid w:val="006A3662"/>
    <w:rsid w:val="006A3B15"/>
    <w:rsid w:val="006A40DB"/>
    <w:rsid w:val="006A428C"/>
    <w:rsid w:val="006A4743"/>
    <w:rsid w:val="006A48B6"/>
    <w:rsid w:val="006A6212"/>
    <w:rsid w:val="006A621A"/>
    <w:rsid w:val="006A659C"/>
    <w:rsid w:val="006A678A"/>
    <w:rsid w:val="006A6A1E"/>
    <w:rsid w:val="006A70CA"/>
    <w:rsid w:val="006A77C8"/>
    <w:rsid w:val="006A77CF"/>
    <w:rsid w:val="006A797B"/>
    <w:rsid w:val="006A798E"/>
    <w:rsid w:val="006A7BBC"/>
    <w:rsid w:val="006A7FCE"/>
    <w:rsid w:val="006B0276"/>
    <w:rsid w:val="006B039F"/>
    <w:rsid w:val="006B03D9"/>
    <w:rsid w:val="006B1F7B"/>
    <w:rsid w:val="006B214B"/>
    <w:rsid w:val="006B2BD8"/>
    <w:rsid w:val="006B2BE1"/>
    <w:rsid w:val="006B2CFB"/>
    <w:rsid w:val="006B2FEC"/>
    <w:rsid w:val="006B3383"/>
    <w:rsid w:val="006B3538"/>
    <w:rsid w:val="006B3545"/>
    <w:rsid w:val="006B37D9"/>
    <w:rsid w:val="006B3AC3"/>
    <w:rsid w:val="006B3C3A"/>
    <w:rsid w:val="006B4187"/>
    <w:rsid w:val="006B43FC"/>
    <w:rsid w:val="006B4CD5"/>
    <w:rsid w:val="006B58AF"/>
    <w:rsid w:val="006B5ACD"/>
    <w:rsid w:val="006B5D1C"/>
    <w:rsid w:val="006B61DA"/>
    <w:rsid w:val="006B64D6"/>
    <w:rsid w:val="006B66D2"/>
    <w:rsid w:val="006B67DC"/>
    <w:rsid w:val="006B68C2"/>
    <w:rsid w:val="006B69A3"/>
    <w:rsid w:val="006B6F2A"/>
    <w:rsid w:val="006B6F36"/>
    <w:rsid w:val="006B7149"/>
    <w:rsid w:val="006B7155"/>
    <w:rsid w:val="006B72D4"/>
    <w:rsid w:val="006B744D"/>
    <w:rsid w:val="006B7473"/>
    <w:rsid w:val="006C10BF"/>
    <w:rsid w:val="006C12C1"/>
    <w:rsid w:val="006C1590"/>
    <w:rsid w:val="006C1B98"/>
    <w:rsid w:val="006C1BD9"/>
    <w:rsid w:val="006C1C25"/>
    <w:rsid w:val="006C2151"/>
    <w:rsid w:val="006C2715"/>
    <w:rsid w:val="006C311C"/>
    <w:rsid w:val="006C3187"/>
    <w:rsid w:val="006C3273"/>
    <w:rsid w:val="006C3C4A"/>
    <w:rsid w:val="006C4150"/>
    <w:rsid w:val="006C4235"/>
    <w:rsid w:val="006C4268"/>
    <w:rsid w:val="006C43DD"/>
    <w:rsid w:val="006C4443"/>
    <w:rsid w:val="006C4994"/>
    <w:rsid w:val="006C4AB9"/>
    <w:rsid w:val="006C5025"/>
    <w:rsid w:val="006C56E6"/>
    <w:rsid w:val="006C5A97"/>
    <w:rsid w:val="006C5DFA"/>
    <w:rsid w:val="006C6388"/>
    <w:rsid w:val="006C6B1C"/>
    <w:rsid w:val="006C6D1A"/>
    <w:rsid w:val="006C72CC"/>
    <w:rsid w:val="006C7608"/>
    <w:rsid w:val="006C76D0"/>
    <w:rsid w:val="006C771D"/>
    <w:rsid w:val="006D00BC"/>
    <w:rsid w:val="006D04D0"/>
    <w:rsid w:val="006D0858"/>
    <w:rsid w:val="006D094B"/>
    <w:rsid w:val="006D0D7D"/>
    <w:rsid w:val="006D1039"/>
    <w:rsid w:val="006D196A"/>
    <w:rsid w:val="006D1A67"/>
    <w:rsid w:val="006D1F22"/>
    <w:rsid w:val="006D2348"/>
    <w:rsid w:val="006D23D2"/>
    <w:rsid w:val="006D2CE8"/>
    <w:rsid w:val="006D2E7A"/>
    <w:rsid w:val="006D325D"/>
    <w:rsid w:val="006D3EAA"/>
    <w:rsid w:val="006D3F6B"/>
    <w:rsid w:val="006D3FD4"/>
    <w:rsid w:val="006D49A7"/>
    <w:rsid w:val="006D4D95"/>
    <w:rsid w:val="006D4F30"/>
    <w:rsid w:val="006D4FC0"/>
    <w:rsid w:val="006D5CC0"/>
    <w:rsid w:val="006D616E"/>
    <w:rsid w:val="006D62BD"/>
    <w:rsid w:val="006D689A"/>
    <w:rsid w:val="006D69C6"/>
    <w:rsid w:val="006D71BA"/>
    <w:rsid w:val="006D7368"/>
    <w:rsid w:val="006D73A7"/>
    <w:rsid w:val="006D763A"/>
    <w:rsid w:val="006D76A4"/>
    <w:rsid w:val="006D7D00"/>
    <w:rsid w:val="006D7F31"/>
    <w:rsid w:val="006E00BC"/>
    <w:rsid w:val="006E0362"/>
    <w:rsid w:val="006E0384"/>
    <w:rsid w:val="006E04F8"/>
    <w:rsid w:val="006E066B"/>
    <w:rsid w:val="006E090C"/>
    <w:rsid w:val="006E0E41"/>
    <w:rsid w:val="006E105D"/>
    <w:rsid w:val="006E1210"/>
    <w:rsid w:val="006E133E"/>
    <w:rsid w:val="006E1516"/>
    <w:rsid w:val="006E2B8D"/>
    <w:rsid w:val="006E2ED8"/>
    <w:rsid w:val="006E2FC9"/>
    <w:rsid w:val="006E3429"/>
    <w:rsid w:val="006E3506"/>
    <w:rsid w:val="006E3C5F"/>
    <w:rsid w:val="006E3E8B"/>
    <w:rsid w:val="006E409F"/>
    <w:rsid w:val="006E40DE"/>
    <w:rsid w:val="006E41FC"/>
    <w:rsid w:val="006E420B"/>
    <w:rsid w:val="006E42D1"/>
    <w:rsid w:val="006E48C8"/>
    <w:rsid w:val="006E4C5B"/>
    <w:rsid w:val="006E5308"/>
    <w:rsid w:val="006E53B5"/>
    <w:rsid w:val="006E5415"/>
    <w:rsid w:val="006E5594"/>
    <w:rsid w:val="006E5FBB"/>
    <w:rsid w:val="006E60D2"/>
    <w:rsid w:val="006E61CC"/>
    <w:rsid w:val="006E6758"/>
    <w:rsid w:val="006E69CA"/>
    <w:rsid w:val="006E6C8B"/>
    <w:rsid w:val="006E6DE6"/>
    <w:rsid w:val="006E6DFD"/>
    <w:rsid w:val="006E7924"/>
    <w:rsid w:val="006F0DA8"/>
    <w:rsid w:val="006F1326"/>
    <w:rsid w:val="006F1350"/>
    <w:rsid w:val="006F14E1"/>
    <w:rsid w:val="006F154C"/>
    <w:rsid w:val="006F15A0"/>
    <w:rsid w:val="006F1AC7"/>
    <w:rsid w:val="006F1CE5"/>
    <w:rsid w:val="006F1F11"/>
    <w:rsid w:val="006F1F15"/>
    <w:rsid w:val="006F1FF0"/>
    <w:rsid w:val="006F225E"/>
    <w:rsid w:val="006F25D5"/>
    <w:rsid w:val="006F2863"/>
    <w:rsid w:val="006F2B31"/>
    <w:rsid w:val="006F2F37"/>
    <w:rsid w:val="006F30A7"/>
    <w:rsid w:val="006F323C"/>
    <w:rsid w:val="006F343E"/>
    <w:rsid w:val="006F36A9"/>
    <w:rsid w:val="006F3772"/>
    <w:rsid w:val="006F3826"/>
    <w:rsid w:val="006F3954"/>
    <w:rsid w:val="006F397C"/>
    <w:rsid w:val="006F3AFA"/>
    <w:rsid w:val="006F40D0"/>
    <w:rsid w:val="006F435F"/>
    <w:rsid w:val="006F46D3"/>
    <w:rsid w:val="006F4839"/>
    <w:rsid w:val="006F4C52"/>
    <w:rsid w:val="006F4F0E"/>
    <w:rsid w:val="006F4F2D"/>
    <w:rsid w:val="006F51B9"/>
    <w:rsid w:val="006F5309"/>
    <w:rsid w:val="006F53FF"/>
    <w:rsid w:val="006F5742"/>
    <w:rsid w:val="006F5D5C"/>
    <w:rsid w:val="006F5EFC"/>
    <w:rsid w:val="006F5F37"/>
    <w:rsid w:val="006F5F78"/>
    <w:rsid w:val="006F62E5"/>
    <w:rsid w:val="006F6754"/>
    <w:rsid w:val="006F6933"/>
    <w:rsid w:val="006F6C0A"/>
    <w:rsid w:val="006F6C43"/>
    <w:rsid w:val="006F70D8"/>
    <w:rsid w:val="006F714E"/>
    <w:rsid w:val="006F7338"/>
    <w:rsid w:val="006F7416"/>
    <w:rsid w:val="006F78F6"/>
    <w:rsid w:val="006F7FE2"/>
    <w:rsid w:val="00700185"/>
    <w:rsid w:val="007004E2"/>
    <w:rsid w:val="007009EF"/>
    <w:rsid w:val="00700CC3"/>
    <w:rsid w:val="00700DF5"/>
    <w:rsid w:val="00700E88"/>
    <w:rsid w:val="00700F1B"/>
    <w:rsid w:val="0070101A"/>
    <w:rsid w:val="0070124F"/>
    <w:rsid w:val="00702360"/>
    <w:rsid w:val="0070258E"/>
    <w:rsid w:val="00702755"/>
    <w:rsid w:val="00702962"/>
    <w:rsid w:val="00702B77"/>
    <w:rsid w:val="00702DDA"/>
    <w:rsid w:val="007032D6"/>
    <w:rsid w:val="00703416"/>
    <w:rsid w:val="007036B1"/>
    <w:rsid w:val="00703970"/>
    <w:rsid w:val="00703A97"/>
    <w:rsid w:val="00704A81"/>
    <w:rsid w:val="00704A85"/>
    <w:rsid w:val="0070536B"/>
    <w:rsid w:val="007053F7"/>
    <w:rsid w:val="007056D6"/>
    <w:rsid w:val="0070617A"/>
    <w:rsid w:val="00706441"/>
    <w:rsid w:val="007066E1"/>
    <w:rsid w:val="00706A20"/>
    <w:rsid w:val="00706FED"/>
    <w:rsid w:val="00707ABE"/>
    <w:rsid w:val="00707D64"/>
    <w:rsid w:val="00707D73"/>
    <w:rsid w:val="00707EC1"/>
    <w:rsid w:val="00707F8C"/>
    <w:rsid w:val="00710471"/>
    <w:rsid w:val="007113E3"/>
    <w:rsid w:val="00711BEC"/>
    <w:rsid w:val="00711C49"/>
    <w:rsid w:val="00711FD7"/>
    <w:rsid w:val="007123F5"/>
    <w:rsid w:val="007129BD"/>
    <w:rsid w:val="00712AB0"/>
    <w:rsid w:val="00714491"/>
    <w:rsid w:val="00714853"/>
    <w:rsid w:val="00714A2D"/>
    <w:rsid w:val="00714B06"/>
    <w:rsid w:val="00714CF5"/>
    <w:rsid w:val="00714E4B"/>
    <w:rsid w:val="00715554"/>
    <w:rsid w:val="007157A9"/>
    <w:rsid w:val="007158C8"/>
    <w:rsid w:val="0071607D"/>
    <w:rsid w:val="00716FE0"/>
    <w:rsid w:val="007171F1"/>
    <w:rsid w:val="007173FC"/>
    <w:rsid w:val="007174CC"/>
    <w:rsid w:val="0071770B"/>
    <w:rsid w:val="00717C46"/>
    <w:rsid w:val="00720121"/>
    <w:rsid w:val="0072097B"/>
    <w:rsid w:val="00720AA5"/>
    <w:rsid w:val="007215DA"/>
    <w:rsid w:val="00721790"/>
    <w:rsid w:val="00721D5B"/>
    <w:rsid w:val="00721D8A"/>
    <w:rsid w:val="00722338"/>
    <w:rsid w:val="00722848"/>
    <w:rsid w:val="00722E58"/>
    <w:rsid w:val="0072315E"/>
    <w:rsid w:val="0072344C"/>
    <w:rsid w:val="007236CE"/>
    <w:rsid w:val="00723BC0"/>
    <w:rsid w:val="00723C64"/>
    <w:rsid w:val="00723EED"/>
    <w:rsid w:val="00723F8A"/>
    <w:rsid w:val="007243E2"/>
    <w:rsid w:val="007245EF"/>
    <w:rsid w:val="00724793"/>
    <w:rsid w:val="00724ECA"/>
    <w:rsid w:val="007256E6"/>
    <w:rsid w:val="00725D48"/>
    <w:rsid w:val="00726088"/>
    <w:rsid w:val="007260CC"/>
    <w:rsid w:val="007261E3"/>
    <w:rsid w:val="0072641C"/>
    <w:rsid w:val="0072699F"/>
    <w:rsid w:val="007269B9"/>
    <w:rsid w:val="00727042"/>
    <w:rsid w:val="007272C8"/>
    <w:rsid w:val="00727504"/>
    <w:rsid w:val="0072791E"/>
    <w:rsid w:val="00727F87"/>
    <w:rsid w:val="0073046F"/>
    <w:rsid w:val="0073074F"/>
    <w:rsid w:val="00730766"/>
    <w:rsid w:val="00730CBF"/>
    <w:rsid w:val="007317C1"/>
    <w:rsid w:val="00731920"/>
    <w:rsid w:val="00731B52"/>
    <w:rsid w:val="00731DBA"/>
    <w:rsid w:val="00731EB3"/>
    <w:rsid w:val="0073212C"/>
    <w:rsid w:val="00732461"/>
    <w:rsid w:val="007324CB"/>
    <w:rsid w:val="007325B8"/>
    <w:rsid w:val="007327FC"/>
    <w:rsid w:val="00732EBE"/>
    <w:rsid w:val="00733138"/>
    <w:rsid w:val="00733903"/>
    <w:rsid w:val="007339F2"/>
    <w:rsid w:val="00733C8A"/>
    <w:rsid w:val="007345E3"/>
    <w:rsid w:val="0073461F"/>
    <w:rsid w:val="007349FA"/>
    <w:rsid w:val="00734F05"/>
    <w:rsid w:val="00735020"/>
    <w:rsid w:val="0073542D"/>
    <w:rsid w:val="00735857"/>
    <w:rsid w:val="00735A97"/>
    <w:rsid w:val="00735DD3"/>
    <w:rsid w:val="00735E00"/>
    <w:rsid w:val="0073638C"/>
    <w:rsid w:val="00736504"/>
    <w:rsid w:val="00736DC8"/>
    <w:rsid w:val="0073702D"/>
    <w:rsid w:val="007373DF"/>
    <w:rsid w:val="007374D7"/>
    <w:rsid w:val="0074006C"/>
    <w:rsid w:val="00740218"/>
    <w:rsid w:val="007406D4"/>
    <w:rsid w:val="00740BF1"/>
    <w:rsid w:val="00740DB0"/>
    <w:rsid w:val="00740F16"/>
    <w:rsid w:val="0074104E"/>
    <w:rsid w:val="007410EA"/>
    <w:rsid w:val="0074147C"/>
    <w:rsid w:val="0074150C"/>
    <w:rsid w:val="007416B7"/>
    <w:rsid w:val="0074179A"/>
    <w:rsid w:val="00741A4F"/>
    <w:rsid w:val="00741B4E"/>
    <w:rsid w:val="00741DEA"/>
    <w:rsid w:val="0074200A"/>
    <w:rsid w:val="007428CB"/>
    <w:rsid w:val="00742B30"/>
    <w:rsid w:val="00742CAA"/>
    <w:rsid w:val="00742E72"/>
    <w:rsid w:val="00743192"/>
    <w:rsid w:val="00743801"/>
    <w:rsid w:val="00743DE8"/>
    <w:rsid w:val="00744054"/>
    <w:rsid w:val="007440D1"/>
    <w:rsid w:val="00744206"/>
    <w:rsid w:val="00744302"/>
    <w:rsid w:val="00744A1C"/>
    <w:rsid w:val="00744CD0"/>
    <w:rsid w:val="00744D11"/>
    <w:rsid w:val="00744E54"/>
    <w:rsid w:val="00744FDB"/>
    <w:rsid w:val="00745171"/>
    <w:rsid w:val="007454EA"/>
    <w:rsid w:val="007455A6"/>
    <w:rsid w:val="007459C4"/>
    <w:rsid w:val="00745E16"/>
    <w:rsid w:val="007462EE"/>
    <w:rsid w:val="00746551"/>
    <w:rsid w:val="007467EC"/>
    <w:rsid w:val="00746D0B"/>
    <w:rsid w:val="00746DC9"/>
    <w:rsid w:val="007470A0"/>
    <w:rsid w:val="00747D4C"/>
    <w:rsid w:val="00750340"/>
    <w:rsid w:val="007504B9"/>
    <w:rsid w:val="007506D6"/>
    <w:rsid w:val="00750F25"/>
    <w:rsid w:val="00751208"/>
    <w:rsid w:val="007518A7"/>
    <w:rsid w:val="00751FD6"/>
    <w:rsid w:val="00752157"/>
    <w:rsid w:val="00752278"/>
    <w:rsid w:val="007530B5"/>
    <w:rsid w:val="00753505"/>
    <w:rsid w:val="00753563"/>
    <w:rsid w:val="007536BC"/>
    <w:rsid w:val="007538D4"/>
    <w:rsid w:val="00754023"/>
    <w:rsid w:val="0075446B"/>
    <w:rsid w:val="007545BF"/>
    <w:rsid w:val="00754768"/>
    <w:rsid w:val="007548D2"/>
    <w:rsid w:val="00755477"/>
    <w:rsid w:val="007556EE"/>
    <w:rsid w:val="00755840"/>
    <w:rsid w:val="007561CE"/>
    <w:rsid w:val="00756463"/>
    <w:rsid w:val="00756A42"/>
    <w:rsid w:val="00756B44"/>
    <w:rsid w:val="00757115"/>
    <w:rsid w:val="0075716C"/>
    <w:rsid w:val="00757478"/>
    <w:rsid w:val="007574C8"/>
    <w:rsid w:val="00757680"/>
    <w:rsid w:val="00757941"/>
    <w:rsid w:val="00757AA1"/>
    <w:rsid w:val="00757B6A"/>
    <w:rsid w:val="00757D75"/>
    <w:rsid w:val="007600F6"/>
    <w:rsid w:val="007607ED"/>
    <w:rsid w:val="00760DF3"/>
    <w:rsid w:val="00761043"/>
    <w:rsid w:val="00761050"/>
    <w:rsid w:val="0076108B"/>
    <w:rsid w:val="007612D8"/>
    <w:rsid w:val="00761820"/>
    <w:rsid w:val="00761D08"/>
    <w:rsid w:val="0076240B"/>
    <w:rsid w:val="0076266C"/>
    <w:rsid w:val="007628A7"/>
    <w:rsid w:val="0076296F"/>
    <w:rsid w:val="007636C3"/>
    <w:rsid w:val="00763704"/>
    <w:rsid w:val="00763779"/>
    <w:rsid w:val="00763810"/>
    <w:rsid w:val="00763847"/>
    <w:rsid w:val="00763855"/>
    <w:rsid w:val="00763A9F"/>
    <w:rsid w:val="00764110"/>
    <w:rsid w:val="00764216"/>
    <w:rsid w:val="0076481C"/>
    <w:rsid w:val="007648F2"/>
    <w:rsid w:val="0076499E"/>
    <w:rsid w:val="00764AA2"/>
    <w:rsid w:val="00764B0F"/>
    <w:rsid w:val="00764F94"/>
    <w:rsid w:val="00765053"/>
    <w:rsid w:val="007652FC"/>
    <w:rsid w:val="00765C3A"/>
    <w:rsid w:val="00765C9B"/>
    <w:rsid w:val="00765E02"/>
    <w:rsid w:val="00766012"/>
    <w:rsid w:val="00766248"/>
    <w:rsid w:val="007664A9"/>
    <w:rsid w:val="007664FE"/>
    <w:rsid w:val="00766539"/>
    <w:rsid w:val="00766707"/>
    <w:rsid w:val="00766A5B"/>
    <w:rsid w:val="00766AB6"/>
    <w:rsid w:val="00766C1E"/>
    <w:rsid w:val="007670E4"/>
    <w:rsid w:val="0076713A"/>
    <w:rsid w:val="00767543"/>
    <w:rsid w:val="0076771E"/>
    <w:rsid w:val="0076779A"/>
    <w:rsid w:val="00767B5A"/>
    <w:rsid w:val="00767BF2"/>
    <w:rsid w:val="00770186"/>
    <w:rsid w:val="0077029B"/>
    <w:rsid w:val="00770E47"/>
    <w:rsid w:val="00770F82"/>
    <w:rsid w:val="00771568"/>
    <w:rsid w:val="00771ABB"/>
    <w:rsid w:val="00771BCF"/>
    <w:rsid w:val="00771CCA"/>
    <w:rsid w:val="007720F3"/>
    <w:rsid w:val="0077272C"/>
    <w:rsid w:val="00772768"/>
    <w:rsid w:val="00772BAA"/>
    <w:rsid w:val="00772C3F"/>
    <w:rsid w:val="0077302D"/>
    <w:rsid w:val="007734F0"/>
    <w:rsid w:val="00773574"/>
    <w:rsid w:val="0077383B"/>
    <w:rsid w:val="00773E0C"/>
    <w:rsid w:val="007741E2"/>
    <w:rsid w:val="00774A97"/>
    <w:rsid w:val="007755E0"/>
    <w:rsid w:val="007759DB"/>
    <w:rsid w:val="00775E56"/>
    <w:rsid w:val="00776356"/>
    <w:rsid w:val="00776458"/>
    <w:rsid w:val="00776536"/>
    <w:rsid w:val="00776B0F"/>
    <w:rsid w:val="00776E3D"/>
    <w:rsid w:val="00777564"/>
    <w:rsid w:val="00777971"/>
    <w:rsid w:val="00777CD7"/>
    <w:rsid w:val="00777DEA"/>
    <w:rsid w:val="00777F7F"/>
    <w:rsid w:val="007803AE"/>
    <w:rsid w:val="00780C05"/>
    <w:rsid w:val="00780EB5"/>
    <w:rsid w:val="007812DA"/>
    <w:rsid w:val="00781AF9"/>
    <w:rsid w:val="00781FE2"/>
    <w:rsid w:val="007822CD"/>
    <w:rsid w:val="00782468"/>
    <w:rsid w:val="007825EA"/>
    <w:rsid w:val="00782BFE"/>
    <w:rsid w:val="00782C21"/>
    <w:rsid w:val="00782F79"/>
    <w:rsid w:val="00782FB9"/>
    <w:rsid w:val="007832E4"/>
    <w:rsid w:val="00783336"/>
    <w:rsid w:val="00784175"/>
    <w:rsid w:val="007846EF"/>
    <w:rsid w:val="0078518D"/>
    <w:rsid w:val="0078548B"/>
    <w:rsid w:val="00785B03"/>
    <w:rsid w:val="007861F7"/>
    <w:rsid w:val="0078663E"/>
    <w:rsid w:val="007867E9"/>
    <w:rsid w:val="00786CF0"/>
    <w:rsid w:val="00790582"/>
    <w:rsid w:val="007906F7"/>
    <w:rsid w:val="00791F01"/>
    <w:rsid w:val="00791F6C"/>
    <w:rsid w:val="007924E8"/>
    <w:rsid w:val="00792CB8"/>
    <w:rsid w:val="007931E9"/>
    <w:rsid w:val="00793773"/>
    <w:rsid w:val="00793B60"/>
    <w:rsid w:val="00793E57"/>
    <w:rsid w:val="007940D6"/>
    <w:rsid w:val="007944EB"/>
    <w:rsid w:val="007950B1"/>
    <w:rsid w:val="00795F28"/>
    <w:rsid w:val="00795FBA"/>
    <w:rsid w:val="007968A3"/>
    <w:rsid w:val="00796D44"/>
    <w:rsid w:val="0079789E"/>
    <w:rsid w:val="007979A5"/>
    <w:rsid w:val="00797B3E"/>
    <w:rsid w:val="00797C68"/>
    <w:rsid w:val="007A0024"/>
    <w:rsid w:val="007A0322"/>
    <w:rsid w:val="007A071E"/>
    <w:rsid w:val="007A1229"/>
    <w:rsid w:val="007A1331"/>
    <w:rsid w:val="007A15ED"/>
    <w:rsid w:val="007A1906"/>
    <w:rsid w:val="007A1C20"/>
    <w:rsid w:val="007A1CA1"/>
    <w:rsid w:val="007A252A"/>
    <w:rsid w:val="007A255A"/>
    <w:rsid w:val="007A288B"/>
    <w:rsid w:val="007A2F98"/>
    <w:rsid w:val="007A30F7"/>
    <w:rsid w:val="007A3391"/>
    <w:rsid w:val="007A3855"/>
    <w:rsid w:val="007A3993"/>
    <w:rsid w:val="007A4196"/>
    <w:rsid w:val="007A4678"/>
    <w:rsid w:val="007A498B"/>
    <w:rsid w:val="007A4C57"/>
    <w:rsid w:val="007A51C9"/>
    <w:rsid w:val="007A5853"/>
    <w:rsid w:val="007A5B49"/>
    <w:rsid w:val="007A5B69"/>
    <w:rsid w:val="007A5F68"/>
    <w:rsid w:val="007A604D"/>
    <w:rsid w:val="007A64AC"/>
    <w:rsid w:val="007A65C8"/>
    <w:rsid w:val="007A6B55"/>
    <w:rsid w:val="007A6D24"/>
    <w:rsid w:val="007A7117"/>
    <w:rsid w:val="007A7C6B"/>
    <w:rsid w:val="007A7E06"/>
    <w:rsid w:val="007B00BB"/>
    <w:rsid w:val="007B06AF"/>
    <w:rsid w:val="007B0A34"/>
    <w:rsid w:val="007B0F4C"/>
    <w:rsid w:val="007B100D"/>
    <w:rsid w:val="007B11ED"/>
    <w:rsid w:val="007B1387"/>
    <w:rsid w:val="007B25B1"/>
    <w:rsid w:val="007B2BFA"/>
    <w:rsid w:val="007B2C81"/>
    <w:rsid w:val="007B322C"/>
    <w:rsid w:val="007B3986"/>
    <w:rsid w:val="007B39F3"/>
    <w:rsid w:val="007B3B22"/>
    <w:rsid w:val="007B3C9F"/>
    <w:rsid w:val="007B3DC3"/>
    <w:rsid w:val="007B3EF2"/>
    <w:rsid w:val="007B3F12"/>
    <w:rsid w:val="007B4145"/>
    <w:rsid w:val="007B419B"/>
    <w:rsid w:val="007B42D8"/>
    <w:rsid w:val="007B44BE"/>
    <w:rsid w:val="007B4C43"/>
    <w:rsid w:val="007B4C8D"/>
    <w:rsid w:val="007B4CB9"/>
    <w:rsid w:val="007B4ED9"/>
    <w:rsid w:val="007B501B"/>
    <w:rsid w:val="007B681E"/>
    <w:rsid w:val="007B6CEE"/>
    <w:rsid w:val="007B7082"/>
    <w:rsid w:val="007B742A"/>
    <w:rsid w:val="007B79C6"/>
    <w:rsid w:val="007B7A30"/>
    <w:rsid w:val="007B7AD0"/>
    <w:rsid w:val="007C068D"/>
    <w:rsid w:val="007C08BB"/>
    <w:rsid w:val="007C0B59"/>
    <w:rsid w:val="007C0E0B"/>
    <w:rsid w:val="007C12A6"/>
    <w:rsid w:val="007C14DC"/>
    <w:rsid w:val="007C1602"/>
    <w:rsid w:val="007C164C"/>
    <w:rsid w:val="007C1851"/>
    <w:rsid w:val="007C1B5E"/>
    <w:rsid w:val="007C1F78"/>
    <w:rsid w:val="007C2318"/>
    <w:rsid w:val="007C2689"/>
    <w:rsid w:val="007C2970"/>
    <w:rsid w:val="007C2AC1"/>
    <w:rsid w:val="007C2B3C"/>
    <w:rsid w:val="007C2C11"/>
    <w:rsid w:val="007C2CD1"/>
    <w:rsid w:val="007C33D5"/>
    <w:rsid w:val="007C3EA1"/>
    <w:rsid w:val="007C3FB4"/>
    <w:rsid w:val="007C45CB"/>
    <w:rsid w:val="007C51C9"/>
    <w:rsid w:val="007C6A91"/>
    <w:rsid w:val="007C6C38"/>
    <w:rsid w:val="007C6C9F"/>
    <w:rsid w:val="007C6FA8"/>
    <w:rsid w:val="007C74C5"/>
    <w:rsid w:val="007C79A2"/>
    <w:rsid w:val="007C7B6C"/>
    <w:rsid w:val="007C7DF0"/>
    <w:rsid w:val="007D030C"/>
    <w:rsid w:val="007D044F"/>
    <w:rsid w:val="007D0C06"/>
    <w:rsid w:val="007D0D54"/>
    <w:rsid w:val="007D0DD6"/>
    <w:rsid w:val="007D0FAD"/>
    <w:rsid w:val="007D11D9"/>
    <w:rsid w:val="007D168C"/>
    <w:rsid w:val="007D17DA"/>
    <w:rsid w:val="007D1D36"/>
    <w:rsid w:val="007D1F89"/>
    <w:rsid w:val="007D2A0E"/>
    <w:rsid w:val="007D2A7C"/>
    <w:rsid w:val="007D2BD6"/>
    <w:rsid w:val="007D30AF"/>
    <w:rsid w:val="007D393C"/>
    <w:rsid w:val="007D3980"/>
    <w:rsid w:val="007D3AF5"/>
    <w:rsid w:val="007D3C7E"/>
    <w:rsid w:val="007D405A"/>
    <w:rsid w:val="007D40F5"/>
    <w:rsid w:val="007D44FB"/>
    <w:rsid w:val="007D4746"/>
    <w:rsid w:val="007D4891"/>
    <w:rsid w:val="007D48C4"/>
    <w:rsid w:val="007D4A7A"/>
    <w:rsid w:val="007D4A93"/>
    <w:rsid w:val="007D55C2"/>
    <w:rsid w:val="007D55E1"/>
    <w:rsid w:val="007D5630"/>
    <w:rsid w:val="007D5715"/>
    <w:rsid w:val="007D59D5"/>
    <w:rsid w:val="007D5B4D"/>
    <w:rsid w:val="007D5B50"/>
    <w:rsid w:val="007D5CF6"/>
    <w:rsid w:val="007D6051"/>
    <w:rsid w:val="007D61FA"/>
    <w:rsid w:val="007D6A75"/>
    <w:rsid w:val="007D6C47"/>
    <w:rsid w:val="007D6CD9"/>
    <w:rsid w:val="007D70CD"/>
    <w:rsid w:val="007D725A"/>
    <w:rsid w:val="007D739E"/>
    <w:rsid w:val="007D7522"/>
    <w:rsid w:val="007D7652"/>
    <w:rsid w:val="007D7ABB"/>
    <w:rsid w:val="007E013D"/>
    <w:rsid w:val="007E04A9"/>
    <w:rsid w:val="007E0505"/>
    <w:rsid w:val="007E07E7"/>
    <w:rsid w:val="007E09A9"/>
    <w:rsid w:val="007E0D5B"/>
    <w:rsid w:val="007E1E95"/>
    <w:rsid w:val="007E2171"/>
    <w:rsid w:val="007E2A69"/>
    <w:rsid w:val="007E2C22"/>
    <w:rsid w:val="007E2FE4"/>
    <w:rsid w:val="007E30DE"/>
    <w:rsid w:val="007E3989"/>
    <w:rsid w:val="007E3BED"/>
    <w:rsid w:val="007E408D"/>
    <w:rsid w:val="007E42B5"/>
    <w:rsid w:val="007E493B"/>
    <w:rsid w:val="007E4C77"/>
    <w:rsid w:val="007E4E3C"/>
    <w:rsid w:val="007E4EF1"/>
    <w:rsid w:val="007E51AB"/>
    <w:rsid w:val="007E5542"/>
    <w:rsid w:val="007E5846"/>
    <w:rsid w:val="007E5AEB"/>
    <w:rsid w:val="007E61BF"/>
    <w:rsid w:val="007E6212"/>
    <w:rsid w:val="007E6F8C"/>
    <w:rsid w:val="007E71EA"/>
    <w:rsid w:val="007E7465"/>
    <w:rsid w:val="007E7730"/>
    <w:rsid w:val="007E7B78"/>
    <w:rsid w:val="007E7DD8"/>
    <w:rsid w:val="007E7F61"/>
    <w:rsid w:val="007F054A"/>
    <w:rsid w:val="007F0667"/>
    <w:rsid w:val="007F0766"/>
    <w:rsid w:val="007F123C"/>
    <w:rsid w:val="007F13D5"/>
    <w:rsid w:val="007F1611"/>
    <w:rsid w:val="007F167A"/>
    <w:rsid w:val="007F1849"/>
    <w:rsid w:val="007F2223"/>
    <w:rsid w:val="007F2778"/>
    <w:rsid w:val="007F28C1"/>
    <w:rsid w:val="007F2C89"/>
    <w:rsid w:val="007F2D65"/>
    <w:rsid w:val="007F2E0B"/>
    <w:rsid w:val="007F30D8"/>
    <w:rsid w:val="007F3DB9"/>
    <w:rsid w:val="007F4033"/>
    <w:rsid w:val="007F44FA"/>
    <w:rsid w:val="007F4578"/>
    <w:rsid w:val="007F472A"/>
    <w:rsid w:val="007F4D09"/>
    <w:rsid w:val="007F4F6C"/>
    <w:rsid w:val="007F50EA"/>
    <w:rsid w:val="007F565D"/>
    <w:rsid w:val="007F579A"/>
    <w:rsid w:val="007F58EA"/>
    <w:rsid w:val="007F5C4A"/>
    <w:rsid w:val="007F5CA0"/>
    <w:rsid w:val="007F639E"/>
    <w:rsid w:val="007F6ECF"/>
    <w:rsid w:val="007F7083"/>
    <w:rsid w:val="007F7536"/>
    <w:rsid w:val="007F756A"/>
    <w:rsid w:val="007F7793"/>
    <w:rsid w:val="007F7993"/>
    <w:rsid w:val="008004EF"/>
    <w:rsid w:val="00801066"/>
    <w:rsid w:val="00801627"/>
    <w:rsid w:val="00801719"/>
    <w:rsid w:val="00801B65"/>
    <w:rsid w:val="008023B2"/>
    <w:rsid w:val="00802665"/>
    <w:rsid w:val="00802849"/>
    <w:rsid w:val="00802D91"/>
    <w:rsid w:val="0080305B"/>
    <w:rsid w:val="00803130"/>
    <w:rsid w:val="00803286"/>
    <w:rsid w:val="00803570"/>
    <w:rsid w:val="00803EF6"/>
    <w:rsid w:val="0080450E"/>
    <w:rsid w:val="00804676"/>
    <w:rsid w:val="00805B83"/>
    <w:rsid w:val="008063EB"/>
    <w:rsid w:val="008069BC"/>
    <w:rsid w:val="00806EA9"/>
    <w:rsid w:val="00807700"/>
    <w:rsid w:val="00807836"/>
    <w:rsid w:val="00807874"/>
    <w:rsid w:val="00807BC5"/>
    <w:rsid w:val="00810068"/>
    <w:rsid w:val="008102D5"/>
    <w:rsid w:val="00810322"/>
    <w:rsid w:val="008103EA"/>
    <w:rsid w:val="00810597"/>
    <w:rsid w:val="0081074E"/>
    <w:rsid w:val="00810828"/>
    <w:rsid w:val="00810D1C"/>
    <w:rsid w:val="008113D0"/>
    <w:rsid w:val="00811406"/>
    <w:rsid w:val="00811F7F"/>
    <w:rsid w:val="008121CD"/>
    <w:rsid w:val="0081222B"/>
    <w:rsid w:val="0081284E"/>
    <w:rsid w:val="008128BF"/>
    <w:rsid w:val="00812C0D"/>
    <w:rsid w:val="00812E6B"/>
    <w:rsid w:val="00813086"/>
    <w:rsid w:val="00813931"/>
    <w:rsid w:val="00814524"/>
    <w:rsid w:val="008147D5"/>
    <w:rsid w:val="00814845"/>
    <w:rsid w:val="0081499D"/>
    <w:rsid w:val="008149BC"/>
    <w:rsid w:val="008149DA"/>
    <w:rsid w:val="00814AAB"/>
    <w:rsid w:val="00814B5E"/>
    <w:rsid w:val="008154E7"/>
    <w:rsid w:val="0081567A"/>
    <w:rsid w:val="008158B5"/>
    <w:rsid w:val="00815E32"/>
    <w:rsid w:val="008164D0"/>
    <w:rsid w:val="008169CF"/>
    <w:rsid w:val="00816B33"/>
    <w:rsid w:val="0081789E"/>
    <w:rsid w:val="00817B81"/>
    <w:rsid w:val="00820016"/>
    <w:rsid w:val="0082003E"/>
    <w:rsid w:val="0082030C"/>
    <w:rsid w:val="008203B5"/>
    <w:rsid w:val="00821158"/>
    <w:rsid w:val="00821E78"/>
    <w:rsid w:val="00822401"/>
    <w:rsid w:val="008227CB"/>
    <w:rsid w:val="00822CBB"/>
    <w:rsid w:val="00822D86"/>
    <w:rsid w:val="00822F97"/>
    <w:rsid w:val="00823A5E"/>
    <w:rsid w:val="00823B2C"/>
    <w:rsid w:val="008240B8"/>
    <w:rsid w:val="008243E3"/>
    <w:rsid w:val="0082477A"/>
    <w:rsid w:val="008247D9"/>
    <w:rsid w:val="008248C1"/>
    <w:rsid w:val="00825242"/>
    <w:rsid w:val="0082549A"/>
    <w:rsid w:val="0082555E"/>
    <w:rsid w:val="008260BE"/>
    <w:rsid w:val="008263C1"/>
    <w:rsid w:val="008264B1"/>
    <w:rsid w:val="008267D8"/>
    <w:rsid w:val="00826980"/>
    <w:rsid w:val="00826A52"/>
    <w:rsid w:val="00827636"/>
    <w:rsid w:val="00827753"/>
    <w:rsid w:val="008278B4"/>
    <w:rsid w:val="00827BF8"/>
    <w:rsid w:val="00827E8F"/>
    <w:rsid w:val="0083041A"/>
    <w:rsid w:val="008308EF"/>
    <w:rsid w:val="0083131F"/>
    <w:rsid w:val="008314B5"/>
    <w:rsid w:val="008321DB"/>
    <w:rsid w:val="008324E5"/>
    <w:rsid w:val="0083253E"/>
    <w:rsid w:val="008325B7"/>
    <w:rsid w:val="00832F2D"/>
    <w:rsid w:val="00832F4A"/>
    <w:rsid w:val="00833195"/>
    <w:rsid w:val="008331BD"/>
    <w:rsid w:val="00833DB6"/>
    <w:rsid w:val="00833FD7"/>
    <w:rsid w:val="00834F17"/>
    <w:rsid w:val="008350B0"/>
    <w:rsid w:val="00835119"/>
    <w:rsid w:val="00835928"/>
    <w:rsid w:val="00835E3E"/>
    <w:rsid w:val="00835EB6"/>
    <w:rsid w:val="008360FF"/>
    <w:rsid w:val="00836350"/>
    <w:rsid w:val="008364ED"/>
    <w:rsid w:val="0083654E"/>
    <w:rsid w:val="00836AAF"/>
    <w:rsid w:val="00836B4F"/>
    <w:rsid w:val="0083702E"/>
    <w:rsid w:val="00837217"/>
    <w:rsid w:val="00837283"/>
    <w:rsid w:val="008374DF"/>
    <w:rsid w:val="008378CC"/>
    <w:rsid w:val="00837A83"/>
    <w:rsid w:val="00837DDC"/>
    <w:rsid w:val="00837DEC"/>
    <w:rsid w:val="00837F48"/>
    <w:rsid w:val="00840500"/>
    <w:rsid w:val="00840C3A"/>
    <w:rsid w:val="00840C3F"/>
    <w:rsid w:val="0084141E"/>
    <w:rsid w:val="00841AEF"/>
    <w:rsid w:val="00841B4E"/>
    <w:rsid w:val="00841D1F"/>
    <w:rsid w:val="008423CE"/>
    <w:rsid w:val="00843480"/>
    <w:rsid w:val="0084442B"/>
    <w:rsid w:val="00844563"/>
    <w:rsid w:val="00844BD1"/>
    <w:rsid w:val="00844C90"/>
    <w:rsid w:val="00844DD2"/>
    <w:rsid w:val="00844E16"/>
    <w:rsid w:val="0084517E"/>
    <w:rsid w:val="00845EEB"/>
    <w:rsid w:val="00846012"/>
    <w:rsid w:val="00846455"/>
    <w:rsid w:val="0084647D"/>
    <w:rsid w:val="00846A9B"/>
    <w:rsid w:val="00846B60"/>
    <w:rsid w:val="00846CAD"/>
    <w:rsid w:val="00846D1E"/>
    <w:rsid w:val="00850ADF"/>
    <w:rsid w:val="00850BF4"/>
    <w:rsid w:val="00851272"/>
    <w:rsid w:val="008514B4"/>
    <w:rsid w:val="008514EC"/>
    <w:rsid w:val="00851552"/>
    <w:rsid w:val="00851D75"/>
    <w:rsid w:val="00851FEF"/>
    <w:rsid w:val="008524B3"/>
    <w:rsid w:val="008527F7"/>
    <w:rsid w:val="00852973"/>
    <w:rsid w:val="008529C6"/>
    <w:rsid w:val="00852B41"/>
    <w:rsid w:val="00852C16"/>
    <w:rsid w:val="00853189"/>
    <w:rsid w:val="00853E30"/>
    <w:rsid w:val="00853E8C"/>
    <w:rsid w:val="0085416F"/>
    <w:rsid w:val="00854C25"/>
    <w:rsid w:val="00855706"/>
    <w:rsid w:val="00855837"/>
    <w:rsid w:val="008558DE"/>
    <w:rsid w:val="00855AA6"/>
    <w:rsid w:val="0085610C"/>
    <w:rsid w:val="0085624C"/>
    <w:rsid w:val="00856381"/>
    <w:rsid w:val="00856C74"/>
    <w:rsid w:val="00857366"/>
    <w:rsid w:val="00857A3C"/>
    <w:rsid w:val="00861466"/>
    <w:rsid w:val="00861671"/>
    <w:rsid w:val="00861B33"/>
    <w:rsid w:val="00861D7B"/>
    <w:rsid w:val="00862329"/>
    <w:rsid w:val="008626CF"/>
    <w:rsid w:val="00862818"/>
    <w:rsid w:val="00862B0B"/>
    <w:rsid w:val="00862DAC"/>
    <w:rsid w:val="008637D4"/>
    <w:rsid w:val="008638DF"/>
    <w:rsid w:val="00863C27"/>
    <w:rsid w:val="00863D49"/>
    <w:rsid w:val="008647C9"/>
    <w:rsid w:val="00864E0B"/>
    <w:rsid w:val="008651B9"/>
    <w:rsid w:val="00865465"/>
    <w:rsid w:val="00865530"/>
    <w:rsid w:val="0086554C"/>
    <w:rsid w:val="0086576A"/>
    <w:rsid w:val="00865FE8"/>
    <w:rsid w:val="008660EA"/>
    <w:rsid w:val="00866175"/>
    <w:rsid w:val="008665A6"/>
    <w:rsid w:val="0086727D"/>
    <w:rsid w:val="00867486"/>
    <w:rsid w:val="00867734"/>
    <w:rsid w:val="00870177"/>
    <w:rsid w:val="0087067C"/>
    <w:rsid w:val="00870C26"/>
    <w:rsid w:val="00870C41"/>
    <w:rsid w:val="00871068"/>
    <w:rsid w:val="00871323"/>
    <w:rsid w:val="008714D9"/>
    <w:rsid w:val="00871902"/>
    <w:rsid w:val="00871C59"/>
    <w:rsid w:val="00872399"/>
    <w:rsid w:val="008724C3"/>
    <w:rsid w:val="0087251B"/>
    <w:rsid w:val="00872585"/>
    <w:rsid w:val="008725DD"/>
    <w:rsid w:val="008729A5"/>
    <w:rsid w:val="00873AC6"/>
    <w:rsid w:val="00873CEA"/>
    <w:rsid w:val="00874200"/>
    <w:rsid w:val="00874219"/>
    <w:rsid w:val="008742C3"/>
    <w:rsid w:val="00874360"/>
    <w:rsid w:val="008746B7"/>
    <w:rsid w:val="00874747"/>
    <w:rsid w:val="00874841"/>
    <w:rsid w:val="008748ED"/>
    <w:rsid w:val="00874AD3"/>
    <w:rsid w:val="008757D6"/>
    <w:rsid w:val="00875E3F"/>
    <w:rsid w:val="00875ECB"/>
    <w:rsid w:val="00876087"/>
    <w:rsid w:val="0087647F"/>
    <w:rsid w:val="008769DC"/>
    <w:rsid w:val="00876B42"/>
    <w:rsid w:val="00876F7B"/>
    <w:rsid w:val="0087729E"/>
    <w:rsid w:val="00877343"/>
    <w:rsid w:val="00877976"/>
    <w:rsid w:val="00877C2C"/>
    <w:rsid w:val="0088022B"/>
    <w:rsid w:val="00880685"/>
    <w:rsid w:val="00880719"/>
    <w:rsid w:val="00880A3A"/>
    <w:rsid w:val="00880C34"/>
    <w:rsid w:val="00880D18"/>
    <w:rsid w:val="00880E07"/>
    <w:rsid w:val="00880F85"/>
    <w:rsid w:val="008814DC"/>
    <w:rsid w:val="00881707"/>
    <w:rsid w:val="00882062"/>
    <w:rsid w:val="00882156"/>
    <w:rsid w:val="008823BA"/>
    <w:rsid w:val="00882563"/>
    <w:rsid w:val="00883256"/>
    <w:rsid w:val="008832FB"/>
    <w:rsid w:val="008833C5"/>
    <w:rsid w:val="00883583"/>
    <w:rsid w:val="00883D92"/>
    <w:rsid w:val="00884A62"/>
    <w:rsid w:val="00884D68"/>
    <w:rsid w:val="00885574"/>
    <w:rsid w:val="00885E1E"/>
    <w:rsid w:val="00886065"/>
    <w:rsid w:val="00886070"/>
    <w:rsid w:val="0088647F"/>
    <w:rsid w:val="00886D9C"/>
    <w:rsid w:val="00886E3E"/>
    <w:rsid w:val="00886E92"/>
    <w:rsid w:val="00887496"/>
    <w:rsid w:val="00887684"/>
    <w:rsid w:val="008877EE"/>
    <w:rsid w:val="008900D3"/>
    <w:rsid w:val="008901D8"/>
    <w:rsid w:val="0089030F"/>
    <w:rsid w:val="00891245"/>
    <w:rsid w:val="0089126D"/>
    <w:rsid w:val="008916E7"/>
    <w:rsid w:val="00892142"/>
    <w:rsid w:val="0089268F"/>
    <w:rsid w:val="008936D1"/>
    <w:rsid w:val="00893E0B"/>
    <w:rsid w:val="00893FFE"/>
    <w:rsid w:val="0089442D"/>
    <w:rsid w:val="00894441"/>
    <w:rsid w:val="00894519"/>
    <w:rsid w:val="00894C09"/>
    <w:rsid w:val="00894FD3"/>
    <w:rsid w:val="008956E9"/>
    <w:rsid w:val="00895701"/>
    <w:rsid w:val="00896003"/>
    <w:rsid w:val="008960AE"/>
    <w:rsid w:val="00896453"/>
    <w:rsid w:val="00896508"/>
    <w:rsid w:val="008968FF"/>
    <w:rsid w:val="00896B64"/>
    <w:rsid w:val="0089702B"/>
    <w:rsid w:val="00897364"/>
    <w:rsid w:val="0089744C"/>
    <w:rsid w:val="00897F9B"/>
    <w:rsid w:val="008A07C6"/>
    <w:rsid w:val="008A08AF"/>
    <w:rsid w:val="008A0BB3"/>
    <w:rsid w:val="008A0BCF"/>
    <w:rsid w:val="008A18B4"/>
    <w:rsid w:val="008A276D"/>
    <w:rsid w:val="008A2AF4"/>
    <w:rsid w:val="008A2CEA"/>
    <w:rsid w:val="008A3334"/>
    <w:rsid w:val="008A374D"/>
    <w:rsid w:val="008A4467"/>
    <w:rsid w:val="008A458A"/>
    <w:rsid w:val="008A4B1F"/>
    <w:rsid w:val="008A5558"/>
    <w:rsid w:val="008A59DD"/>
    <w:rsid w:val="008A5D4E"/>
    <w:rsid w:val="008A5E53"/>
    <w:rsid w:val="008A6073"/>
    <w:rsid w:val="008A6334"/>
    <w:rsid w:val="008A6828"/>
    <w:rsid w:val="008A6836"/>
    <w:rsid w:val="008A6D47"/>
    <w:rsid w:val="008A73E9"/>
    <w:rsid w:val="008A7678"/>
    <w:rsid w:val="008A77B3"/>
    <w:rsid w:val="008A78E4"/>
    <w:rsid w:val="008A7AF4"/>
    <w:rsid w:val="008A7DB3"/>
    <w:rsid w:val="008A7EA0"/>
    <w:rsid w:val="008A7EDB"/>
    <w:rsid w:val="008A7FE7"/>
    <w:rsid w:val="008B08E0"/>
    <w:rsid w:val="008B1078"/>
    <w:rsid w:val="008B15EF"/>
    <w:rsid w:val="008B1E8D"/>
    <w:rsid w:val="008B20B8"/>
    <w:rsid w:val="008B2156"/>
    <w:rsid w:val="008B21F3"/>
    <w:rsid w:val="008B26B1"/>
    <w:rsid w:val="008B2E58"/>
    <w:rsid w:val="008B3461"/>
    <w:rsid w:val="008B409A"/>
    <w:rsid w:val="008B4D53"/>
    <w:rsid w:val="008B4FD2"/>
    <w:rsid w:val="008B5032"/>
    <w:rsid w:val="008B531C"/>
    <w:rsid w:val="008B5335"/>
    <w:rsid w:val="008B55B9"/>
    <w:rsid w:val="008B56B9"/>
    <w:rsid w:val="008B5933"/>
    <w:rsid w:val="008B5AB7"/>
    <w:rsid w:val="008B5AE6"/>
    <w:rsid w:val="008B5F2A"/>
    <w:rsid w:val="008B6626"/>
    <w:rsid w:val="008B693D"/>
    <w:rsid w:val="008B69FD"/>
    <w:rsid w:val="008B77EC"/>
    <w:rsid w:val="008B7BA6"/>
    <w:rsid w:val="008C0178"/>
    <w:rsid w:val="008C0298"/>
    <w:rsid w:val="008C05CA"/>
    <w:rsid w:val="008C0879"/>
    <w:rsid w:val="008C1063"/>
    <w:rsid w:val="008C1093"/>
    <w:rsid w:val="008C117E"/>
    <w:rsid w:val="008C1492"/>
    <w:rsid w:val="008C15FC"/>
    <w:rsid w:val="008C2066"/>
    <w:rsid w:val="008C266E"/>
    <w:rsid w:val="008C3129"/>
    <w:rsid w:val="008C3130"/>
    <w:rsid w:val="008C323C"/>
    <w:rsid w:val="008C325C"/>
    <w:rsid w:val="008C349C"/>
    <w:rsid w:val="008C3612"/>
    <w:rsid w:val="008C3684"/>
    <w:rsid w:val="008C36BD"/>
    <w:rsid w:val="008C36FF"/>
    <w:rsid w:val="008C3CF8"/>
    <w:rsid w:val="008C3E8F"/>
    <w:rsid w:val="008C474B"/>
    <w:rsid w:val="008C4859"/>
    <w:rsid w:val="008C4877"/>
    <w:rsid w:val="008C5148"/>
    <w:rsid w:val="008C5763"/>
    <w:rsid w:val="008C60C6"/>
    <w:rsid w:val="008C633F"/>
    <w:rsid w:val="008C6397"/>
    <w:rsid w:val="008C69B1"/>
    <w:rsid w:val="008C6B4E"/>
    <w:rsid w:val="008C6BF8"/>
    <w:rsid w:val="008C7547"/>
    <w:rsid w:val="008C754F"/>
    <w:rsid w:val="008C7659"/>
    <w:rsid w:val="008C7EF1"/>
    <w:rsid w:val="008D0566"/>
    <w:rsid w:val="008D0991"/>
    <w:rsid w:val="008D0BA6"/>
    <w:rsid w:val="008D0C25"/>
    <w:rsid w:val="008D0F8D"/>
    <w:rsid w:val="008D126F"/>
    <w:rsid w:val="008D16F3"/>
    <w:rsid w:val="008D1948"/>
    <w:rsid w:val="008D19CD"/>
    <w:rsid w:val="008D243F"/>
    <w:rsid w:val="008D2565"/>
    <w:rsid w:val="008D26AF"/>
    <w:rsid w:val="008D2952"/>
    <w:rsid w:val="008D29B6"/>
    <w:rsid w:val="008D2A71"/>
    <w:rsid w:val="008D2C07"/>
    <w:rsid w:val="008D2FED"/>
    <w:rsid w:val="008D3496"/>
    <w:rsid w:val="008D36F9"/>
    <w:rsid w:val="008D3D4F"/>
    <w:rsid w:val="008D3E1F"/>
    <w:rsid w:val="008D3F9E"/>
    <w:rsid w:val="008D401A"/>
    <w:rsid w:val="008D4643"/>
    <w:rsid w:val="008D4C01"/>
    <w:rsid w:val="008D51F0"/>
    <w:rsid w:val="008D59CB"/>
    <w:rsid w:val="008D5A30"/>
    <w:rsid w:val="008D63F1"/>
    <w:rsid w:val="008D67FA"/>
    <w:rsid w:val="008D68EF"/>
    <w:rsid w:val="008D69D6"/>
    <w:rsid w:val="008D69EA"/>
    <w:rsid w:val="008D6B4B"/>
    <w:rsid w:val="008D6FE9"/>
    <w:rsid w:val="008D73AD"/>
    <w:rsid w:val="008D790A"/>
    <w:rsid w:val="008E0440"/>
    <w:rsid w:val="008E0560"/>
    <w:rsid w:val="008E0727"/>
    <w:rsid w:val="008E0846"/>
    <w:rsid w:val="008E0E00"/>
    <w:rsid w:val="008E0F5C"/>
    <w:rsid w:val="008E1942"/>
    <w:rsid w:val="008E1DFF"/>
    <w:rsid w:val="008E2157"/>
    <w:rsid w:val="008E22F3"/>
    <w:rsid w:val="008E3564"/>
    <w:rsid w:val="008E409B"/>
    <w:rsid w:val="008E576F"/>
    <w:rsid w:val="008E589F"/>
    <w:rsid w:val="008E58BC"/>
    <w:rsid w:val="008E58E5"/>
    <w:rsid w:val="008E5D8C"/>
    <w:rsid w:val="008E6094"/>
    <w:rsid w:val="008E6202"/>
    <w:rsid w:val="008E65A7"/>
    <w:rsid w:val="008E6CAD"/>
    <w:rsid w:val="008E7402"/>
    <w:rsid w:val="008E79A5"/>
    <w:rsid w:val="008F01D9"/>
    <w:rsid w:val="008F06C2"/>
    <w:rsid w:val="008F0AD4"/>
    <w:rsid w:val="008F0CFE"/>
    <w:rsid w:val="008F1051"/>
    <w:rsid w:val="008F113E"/>
    <w:rsid w:val="008F11D6"/>
    <w:rsid w:val="008F133C"/>
    <w:rsid w:val="008F1900"/>
    <w:rsid w:val="008F1D5E"/>
    <w:rsid w:val="008F1F4F"/>
    <w:rsid w:val="008F206E"/>
    <w:rsid w:val="008F239C"/>
    <w:rsid w:val="008F2DF5"/>
    <w:rsid w:val="008F2E54"/>
    <w:rsid w:val="008F2F83"/>
    <w:rsid w:val="008F301D"/>
    <w:rsid w:val="008F325D"/>
    <w:rsid w:val="008F3731"/>
    <w:rsid w:val="008F37B3"/>
    <w:rsid w:val="008F37DB"/>
    <w:rsid w:val="008F3C8E"/>
    <w:rsid w:val="008F3DDB"/>
    <w:rsid w:val="008F3EA7"/>
    <w:rsid w:val="008F4159"/>
    <w:rsid w:val="008F41EE"/>
    <w:rsid w:val="008F46F3"/>
    <w:rsid w:val="008F474F"/>
    <w:rsid w:val="008F4A71"/>
    <w:rsid w:val="008F4B96"/>
    <w:rsid w:val="008F4CBA"/>
    <w:rsid w:val="008F4E42"/>
    <w:rsid w:val="008F538B"/>
    <w:rsid w:val="008F53BA"/>
    <w:rsid w:val="008F5529"/>
    <w:rsid w:val="008F5729"/>
    <w:rsid w:val="008F59FA"/>
    <w:rsid w:val="008F5C06"/>
    <w:rsid w:val="008F6228"/>
    <w:rsid w:val="008F6C98"/>
    <w:rsid w:val="008F7203"/>
    <w:rsid w:val="008F73CA"/>
    <w:rsid w:val="008F7973"/>
    <w:rsid w:val="008F7FDD"/>
    <w:rsid w:val="0090007B"/>
    <w:rsid w:val="009002C1"/>
    <w:rsid w:val="0090031C"/>
    <w:rsid w:val="009004A7"/>
    <w:rsid w:val="00900560"/>
    <w:rsid w:val="00901105"/>
    <w:rsid w:val="009011F4"/>
    <w:rsid w:val="00901608"/>
    <w:rsid w:val="00901683"/>
    <w:rsid w:val="00901A6B"/>
    <w:rsid w:val="00901D4A"/>
    <w:rsid w:val="00901D56"/>
    <w:rsid w:val="00902DDE"/>
    <w:rsid w:val="00902F8C"/>
    <w:rsid w:val="00903161"/>
    <w:rsid w:val="00903CDE"/>
    <w:rsid w:val="009040A5"/>
    <w:rsid w:val="0090450A"/>
    <w:rsid w:val="00904B70"/>
    <w:rsid w:val="00904CB1"/>
    <w:rsid w:val="00904F45"/>
    <w:rsid w:val="0090523B"/>
    <w:rsid w:val="00905592"/>
    <w:rsid w:val="00905670"/>
    <w:rsid w:val="0090585E"/>
    <w:rsid w:val="00905AAE"/>
    <w:rsid w:val="00905B59"/>
    <w:rsid w:val="00905CD8"/>
    <w:rsid w:val="00905D16"/>
    <w:rsid w:val="009060D6"/>
    <w:rsid w:val="00906301"/>
    <w:rsid w:val="00906844"/>
    <w:rsid w:val="00906941"/>
    <w:rsid w:val="00906D11"/>
    <w:rsid w:val="00907355"/>
    <w:rsid w:val="00907FF0"/>
    <w:rsid w:val="00910355"/>
    <w:rsid w:val="0091088F"/>
    <w:rsid w:val="00910FDD"/>
    <w:rsid w:val="009113C4"/>
    <w:rsid w:val="0091187A"/>
    <w:rsid w:val="00911F0E"/>
    <w:rsid w:val="00912ADB"/>
    <w:rsid w:val="009132D7"/>
    <w:rsid w:val="0091334F"/>
    <w:rsid w:val="0091342B"/>
    <w:rsid w:val="009134FF"/>
    <w:rsid w:val="00913A60"/>
    <w:rsid w:val="00913BFA"/>
    <w:rsid w:val="00913D2A"/>
    <w:rsid w:val="00913DB4"/>
    <w:rsid w:val="00913E67"/>
    <w:rsid w:val="0091455A"/>
    <w:rsid w:val="009147A3"/>
    <w:rsid w:val="00914BF5"/>
    <w:rsid w:val="00915755"/>
    <w:rsid w:val="009159E1"/>
    <w:rsid w:val="00915DD9"/>
    <w:rsid w:val="00915FE2"/>
    <w:rsid w:val="0091691A"/>
    <w:rsid w:val="00916EF0"/>
    <w:rsid w:val="00916FB2"/>
    <w:rsid w:val="00917994"/>
    <w:rsid w:val="009179E6"/>
    <w:rsid w:val="00917C74"/>
    <w:rsid w:val="00917F68"/>
    <w:rsid w:val="00920663"/>
    <w:rsid w:val="00920E1B"/>
    <w:rsid w:val="0092145A"/>
    <w:rsid w:val="009215A5"/>
    <w:rsid w:val="00921689"/>
    <w:rsid w:val="00922003"/>
    <w:rsid w:val="00922256"/>
    <w:rsid w:val="00922574"/>
    <w:rsid w:val="00922DCF"/>
    <w:rsid w:val="00923743"/>
    <w:rsid w:val="009237E0"/>
    <w:rsid w:val="00923D85"/>
    <w:rsid w:val="00923F84"/>
    <w:rsid w:val="00924456"/>
    <w:rsid w:val="009244B7"/>
    <w:rsid w:val="00925BDD"/>
    <w:rsid w:val="00925D61"/>
    <w:rsid w:val="00925E0E"/>
    <w:rsid w:val="009264FB"/>
    <w:rsid w:val="00926811"/>
    <w:rsid w:val="00926AE9"/>
    <w:rsid w:val="00926D07"/>
    <w:rsid w:val="00927B86"/>
    <w:rsid w:val="00927F6E"/>
    <w:rsid w:val="009301A5"/>
    <w:rsid w:val="0093071B"/>
    <w:rsid w:val="00931642"/>
    <w:rsid w:val="00931B1F"/>
    <w:rsid w:val="00932040"/>
    <w:rsid w:val="009326E1"/>
    <w:rsid w:val="00932861"/>
    <w:rsid w:val="00932B33"/>
    <w:rsid w:val="009330FB"/>
    <w:rsid w:val="009331CC"/>
    <w:rsid w:val="00933579"/>
    <w:rsid w:val="009338ED"/>
    <w:rsid w:val="00933B08"/>
    <w:rsid w:val="00933DD5"/>
    <w:rsid w:val="00934D48"/>
    <w:rsid w:val="0093584B"/>
    <w:rsid w:val="00935A68"/>
    <w:rsid w:val="00935C57"/>
    <w:rsid w:val="00936686"/>
    <w:rsid w:val="009369FE"/>
    <w:rsid w:val="00936A47"/>
    <w:rsid w:val="00936FBC"/>
    <w:rsid w:val="009371D6"/>
    <w:rsid w:val="00937A57"/>
    <w:rsid w:val="00937BCC"/>
    <w:rsid w:val="00940311"/>
    <w:rsid w:val="0094063D"/>
    <w:rsid w:val="0094074F"/>
    <w:rsid w:val="00940C77"/>
    <w:rsid w:val="00940FD8"/>
    <w:rsid w:val="0094101C"/>
    <w:rsid w:val="00941318"/>
    <w:rsid w:val="00941396"/>
    <w:rsid w:val="009413DC"/>
    <w:rsid w:val="009416E0"/>
    <w:rsid w:val="00941902"/>
    <w:rsid w:val="00941F84"/>
    <w:rsid w:val="00942017"/>
    <w:rsid w:val="009421CD"/>
    <w:rsid w:val="00942292"/>
    <w:rsid w:val="0094231C"/>
    <w:rsid w:val="009424F3"/>
    <w:rsid w:val="0094251D"/>
    <w:rsid w:val="0094261F"/>
    <w:rsid w:val="00942D57"/>
    <w:rsid w:val="00942DAF"/>
    <w:rsid w:val="00943121"/>
    <w:rsid w:val="0094330D"/>
    <w:rsid w:val="0094342D"/>
    <w:rsid w:val="00943C86"/>
    <w:rsid w:val="00944201"/>
    <w:rsid w:val="00944A85"/>
    <w:rsid w:val="009451F9"/>
    <w:rsid w:val="009454EC"/>
    <w:rsid w:val="00945D88"/>
    <w:rsid w:val="00946451"/>
    <w:rsid w:val="00946582"/>
    <w:rsid w:val="00946DBC"/>
    <w:rsid w:val="0094711D"/>
    <w:rsid w:val="0094717B"/>
    <w:rsid w:val="00947AC9"/>
    <w:rsid w:val="00947C71"/>
    <w:rsid w:val="00947D70"/>
    <w:rsid w:val="00950070"/>
    <w:rsid w:val="00950122"/>
    <w:rsid w:val="00950947"/>
    <w:rsid w:val="00950F99"/>
    <w:rsid w:val="00951152"/>
    <w:rsid w:val="009511E4"/>
    <w:rsid w:val="00951957"/>
    <w:rsid w:val="00951DF8"/>
    <w:rsid w:val="00951E00"/>
    <w:rsid w:val="00951E2B"/>
    <w:rsid w:val="0095218F"/>
    <w:rsid w:val="009535C2"/>
    <w:rsid w:val="00953872"/>
    <w:rsid w:val="00953AF4"/>
    <w:rsid w:val="00953E12"/>
    <w:rsid w:val="00953E64"/>
    <w:rsid w:val="00954592"/>
    <w:rsid w:val="0095462C"/>
    <w:rsid w:val="00954A8F"/>
    <w:rsid w:val="00954AE8"/>
    <w:rsid w:val="00955627"/>
    <w:rsid w:val="00955C44"/>
    <w:rsid w:val="00955F5D"/>
    <w:rsid w:val="009564EE"/>
    <w:rsid w:val="009565DD"/>
    <w:rsid w:val="009566C8"/>
    <w:rsid w:val="00957CF3"/>
    <w:rsid w:val="00957F88"/>
    <w:rsid w:val="00960701"/>
    <w:rsid w:val="00960732"/>
    <w:rsid w:val="00960B8E"/>
    <w:rsid w:val="00960D1A"/>
    <w:rsid w:val="00960D6C"/>
    <w:rsid w:val="00961002"/>
    <w:rsid w:val="009611D6"/>
    <w:rsid w:val="00961409"/>
    <w:rsid w:val="009616A2"/>
    <w:rsid w:val="00961E9B"/>
    <w:rsid w:val="00962391"/>
    <w:rsid w:val="00962484"/>
    <w:rsid w:val="00962B7F"/>
    <w:rsid w:val="00963087"/>
    <w:rsid w:val="00963557"/>
    <w:rsid w:val="009635A7"/>
    <w:rsid w:val="0096495C"/>
    <w:rsid w:val="009650CB"/>
    <w:rsid w:val="0096538E"/>
    <w:rsid w:val="009653CC"/>
    <w:rsid w:val="0096546E"/>
    <w:rsid w:val="00965F4B"/>
    <w:rsid w:val="00966143"/>
    <w:rsid w:val="0096638D"/>
    <w:rsid w:val="00966927"/>
    <w:rsid w:val="00966CAC"/>
    <w:rsid w:val="00966CB3"/>
    <w:rsid w:val="00966F0F"/>
    <w:rsid w:val="0096776F"/>
    <w:rsid w:val="00967AE8"/>
    <w:rsid w:val="00967E1B"/>
    <w:rsid w:val="00970123"/>
    <w:rsid w:val="009702FA"/>
    <w:rsid w:val="009704ED"/>
    <w:rsid w:val="00970575"/>
    <w:rsid w:val="00970616"/>
    <w:rsid w:val="0097097F"/>
    <w:rsid w:val="00970E2E"/>
    <w:rsid w:val="00970FEF"/>
    <w:rsid w:val="00971021"/>
    <w:rsid w:val="00971775"/>
    <w:rsid w:val="00971AC0"/>
    <w:rsid w:val="00971E3A"/>
    <w:rsid w:val="009724C8"/>
    <w:rsid w:val="009724D0"/>
    <w:rsid w:val="00972673"/>
    <w:rsid w:val="009727CE"/>
    <w:rsid w:val="009729C4"/>
    <w:rsid w:val="00972AF4"/>
    <w:rsid w:val="00972E87"/>
    <w:rsid w:val="00973233"/>
    <w:rsid w:val="009736DF"/>
    <w:rsid w:val="009737AD"/>
    <w:rsid w:val="009741F1"/>
    <w:rsid w:val="00974340"/>
    <w:rsid w:val="009743E6"/>
    <w:rsid w:val="00974D77"/>
    <w:rsid w:val="00974DA9"/>
    <w:rsid w:val="00975270"/>
    <w:rsid w:val="00975E64"/>
    <w:rsid w:val="009768DC"/>
    <w:rsid w:val="00976BA8"/>
    <w:rsid w:val="00976D9C"/>
    <w:rsid w:val="00976F24"/>
    <w:rsid w:val="00977132"/>
    <w:rsid w:val="0097792F"/>
    <w:rsid w:val="00977B89"/>
    <w:rsid w:val="00977D56"/>
    <w:rsid w:val="009800FF"/>
    <w:rsid w:val="0098023B"/>
    <w:rsid w:val="0098042D"/>
    <w:rsid w:val="00980466"/>
    <w:rsid w:val="009806D7"/>
    <w:rsid w:val="00980779"/>
    <w:rsid w:val="00980AA2"/>
    <w:rsid w:val="00980B38"/>
    <w:rsid w:val="00980D14"/>
    <w:rsid w:val="00980D94"/>
    <w:rsid w:val="00980EBB"/>
    <w:rsid w:val="00981161"/>
    <w:rsid w:val="009812C6"/>
    <w:rsid w:val="009816DB"/>
    <w:rsid w:val="00981724"/>
    <w:rsid w:val="009817A9"/>
    <w:rsid w:val="00981B2C"/>
    <w:rsid w:val="00981B99"/>
    <w:rsid w:val="009825BC"/>
    <w:rsid w:val="00982BFF"/>
    <w:rsid w:val="00983841"/>
    <w:rsid w:val="00983C55"/>
    <w:rsid w:val="0098483F"/>
    <w:rsid w:val="009849CE"/>
    <w:rsid w:val="00984E2F"/>
    <w:rsid w:val="00985C34"/>
    <w:rsid w:val="00985F9D"/>
    <w:rsid w:val="0098696F"/>
    <w:rsid w:val="009873AE"/>
    <w:rsid w:val="00987AB9"/>
    <w:rsid w:val="00987D47"/>
    <w:rsid w:val="00987EE9"/>
    <w:rsid w:val="0099021D"/>
    <w:rsid w:val="00990253"/>
    <w:rsid w:val="00990BD1"/>
    <w:rsid w:val="00990BF2"/>
    <w:rsid w:val="00991544"/>
    <w:rsid w:val="00991578"/>
    <w:rsid w:val="00991C44"/>
    <w:rsid w:val="00992375"/>
    <w:rsid w:val="00992601"/>
    <w:rsid w:val="00992B5F"/>
    <w:rsid w:val="009938CF"/>
    <w:rsid w:val="00993FFB"/>
    <w:rsid w:val="0099494A"/>
    <w:rsid w:val="00994DD8"/>
    <w:rsid w:val="009952B7"/>
    <w:rsid w:val="0099569D"/>
    <w:rsid w:val="00995D2D"/>
    <w:rsid w:val="00996467"/>
    <w:rsid w:val="00996755"/>
    <w:rsid w:val="00996CCE"/>
    <w:rsid w:val="00996E1F"/>
    <w:rsid w:val="00996FC7"/>
    <w:rsid w:val="00997354"/>
    <w:rsid w:val="00997661"/>
    <w:rsid w:val="00997695"/>
    <w:rsid w:val="00997921"/>
    <w:rsid w:val="009979AB"/>
    <w:rsid w:val="00997C6B"/>
    <w:rsid w:val="009A0027"/>
    <w:rsid w:val="009A0046"/>
    <w:rsid w:val="009A00F6"/>
    <w:rsid w:val="009A017A"/>
    <w:rsid w:val="009A0777"/>
    <w:rsid w:val="009A09B5"/>
    <w:rsid w:val="009A1464"/>
    <w:rsid w:val="009A17CA"/>
    <w:rsid w:val="009A1C91"/>
    <w:rsid w:val="009A1D6E"/>
    <w:rsid w:val="009A23EE"/>
    <w:rsid w:val="009A2477"/>
    <w:rsid w:val="009A2516"/>
    <w:rsid w:val="009A2606"/>
    <w:rsid w:val="009A2AA7"/>
    <w:rsid w:val="009A2AEC"/>
    <w:rsid w:val="009A2BDD"/>
    <w:rsid w:val="009A30B2"/>
    <w:rsid w:val="009A354B"/>
    <w:rsid w:val="009A35B9"/>
    <w:rsid w:val="009A35FA"/>
    <w:rsid w:val="009A4567"/>
    <w:rsid w:val="009A558F"/>
    <w:rsid w:val="009A5626"/>
    <w:rsid w:val="009A5CF5"/>
    <w:rsid w:val="009A610F"/>
    <w:rsid w:val="009A6160"/>
    <w:rsid w:val="009A61F9"/>
    <w:rsid w:val="009A66D1"/>
    <w:rsid w:val="009A6700"/>
    <w:rsid w:val="009A671A"/>
    <w:rsid w:val="009A68EE"/>
    <w:rsid w:val="009A6947"/>
    <w:rsid w:val="009A6B10"/>
    <w:rsid w:val="009A6BB3"/>
    <w:rsid w:val="009A7A28"/>
    <w:rsid w:val="009B046B"/>
    <w:rsid w:val="009B06CB"/>
    <w:rsid w:val="009B086A"/>
    <w:rsid w:val="009B0AF9"/>
    <w:rsid w:val="009B0F94"/>
    <w:rsid w:val="009B1482"/>
    <w:rsid w:val="009B1856"/>
    <w:rsid w:val="009B1C9E"/>
    <w:rsid w:val="009B1FE3"/>
    <w:rsid w:val="009B275F"/>
    <w:rsid w:val="009B2CFE"/>
    <w:rsid w:val="009B2EA1"/>
    <w:rsid w:val="009B350F"/>
    <w:rsid w:val="009B4233"/>
    <w:rsid w:val="009B46D2"/>
    <w:rsid w:val="009B472A"/>
    <w:rsid w:val="009B4D77"/>
    <w:rsid w:val="009B51B4"/>
    <w:rsid w:val="009B537F"/>
    <w:rsid w:val="009B5457"/>
    <w:rsid w:val="009B5668"/>
    <w:rsid w:val="009B5F88"/>
    <w:rsid w:val="009B6038"/>
    <w:rsid w:val="009B609C"/>
    <w:rsid w:val="009B67BB"/>
    <w:rsid w:val="009B6A93"/>
    <w:rsid w:val="009B7054"/>
    <w:rsid w:val="009B719F"/>
    <w:rsid w:val="009B7D9B"/>
    <w:rsid w:val="009C0744"/>
    <w:rsid w:val="009C076D"/>
    <w:rsid w:val="009C09C2"/>
    <w:rsid w:val="009C0B6E"/>
    <w:rsid w:val="009C0F68"/>
    <w:rsid w:val="009C139A"/>
    <w:rsid w:val="009C13C0"/>
    <w:rsid w:val="009C1695"/>
    <w:rsid w:val="009C1D57"/>
    <w:rsid w:val="009C1DC9"/>
    <w:rsid w:val="009C34D6"/>
    <w:rsid w:val="009C3611"/>
    <w:rsid w:val="009C370C"/>
    <w:rsid w:val="009C3A06"/>
    <w:rsid w:val="009C3CF6"/>
    <w:rsid w:val="009C406D"/>
    <w:rsid w:val="009C4EF1"/>
    <w:rsid w:val="009C5153"/>
    <w:rsid w:val="009C556A"/>
    <w:rsid w:val="009C5661"/>
    <w:rsid w:val="009C5B53"/>
    <w:rsid w:val="009C5C4E"/>
    <w:rsid w:val="009C60E2"/>
    <w:rsid w:val="009C68C4"/>
    <w:rsid w:val="009C6CAE"/>
    <w:rsid w:val="009C7055"/>
    <w:rsid w:val="009C75F9"/>
    <w:rsid w:val="009C77E6"/>
    <w:rsid w:val="009C791D"/>
    <w:rsid w:val="009C7AFD"/>
    <w:rsid w:val="009D00A2"/>
    <w:rsid w:val="009D060E"/>
    <w:rsid w:val="009D0A13"/>
    <w:rsid w:val="009D0BD5"/>
    <w:rsid w:val="009D0D56"/>
    <w:rsid w:val="009D11BD"/>
    <w:rsid w:val="009D1814"/>
    <w:rsid w:val="009D18F3"/>
    <w:rsid w:val="009D1D80"/>
    <w:rsid w:val="009D2255"/>
    <w:rsid w:val="009D279F"/>
    <w:rsid w:val="009D27DB"/>
    <w:rsid w:val="009D2F07"/>
    <w:rsid w:val="009D3113"/>
    <w:rsid w:val="009D3235"/>
    <w:rsid w:val="009D34D5"/>
    <w:rsid w:val="009D37B1"/>
    <w:rsid w:val="009D3980"/>
    <w:rsid w:val="009D3A9D"/>
    <w:rsid w:val="009D3B2B"/>
    <w:rsid w:val="009D400F"/>
    <w:rsid w:val="009D483C"/>
    <w:rsid w:val="009D4895"/>
    <w:rsid w:val="009D4909"/>
    <w:rsid w:val="009D4B2B"/>
    <w:rsid w:val="009D4CF0"/>
    <w:rsid w:val="009D4DF8"/>
    <w:rsid w:val="009D4E4E"/>
    <w:rsid w:val="009D5555"/>
    <w:rsid w:val="009D5ABC"/>
    <w:rsid w:val="009D6CEF"/>
    <w:rsid w:val="009D7034"/>
    <w:rsid w:val="009D70DA"/>
    <w:rsid w:val="009D7230"/>
    <w:rsid w:val="009D723D"/>
    <w:rsid w:val="009D7459"/>
    <w:rsid w:val="009D7790"/>
    <w:rsid w:val="009D7A15"/>
    <w:rsid w:val="009D7E88"/>
    <w:rsid w:val="009D7F74"/>
    <w:rsid w:val="009E024E"/>
    <w:rsid w:val="009E059E"/>
    <w:rsid w:val="009E05E1"/>
    <w:rsid w:val="009E0F89"/>
    <w:rsid w:val="009E11E0"/>
    <w:rsid w:val="009E140C"/>
    <w:rsid w:val="009E1687"/>
    <w:rsid w:val="009E187A"/>
    <w:rsid w:val="009E1DB8"/>
    <w:rsid w:val="009E21B1"/>
    <w:rsid w:val="009E277E"/>
    <w:rsid w:val="009E2A47"/>
    <w:rsid w:val="009E314B"/>
    <w:rsid w:val="009E34FD"/>
    <w:rsid w:val="009E36CF"/>
    <w:rsid w:val="009E39A2"/>
    <w:rsid w:val="009E3CB9"/>
    <w:rsid w:val="009E4012"/>
    <w:rsid w:val="009E4052"/>
    <w:rsid w:val="009E411B"/>
    <w:rsid w:val="009E59AB"/>
    <w:rsid w:val="009E5EEA"/>
    <w:rsid w:val="009E6477"/>
    <w:rsid w:val="009E65C8"/>
    <w:rsid w:val="009E66E8"/>
    <w:rsid w:val="009E6A5C"/>
    <w:rsid w:val="009E6E20"/>
    <w:rsid w:val="009E7B28"/>
    <w:rsid w:val="009E7C40"/>
    <w:rsid w:val="009E7F33"/>
    <w:rsid w:val="009F0440"/>
    <w:rsid w:val="009F04A0"/>
    <w:rsid w:val="009F04BA"/>
    <w:rsid w:val="009F0AB9"/>
    <w:rsid w:val="009F133B"/>
    <w:rsid w:val="009F135D"/>
    <w:rsid w:val="009F1513"/>
    <w:rsid w:val="009F16D0"/>
    <w:rsid w:val="009F1EE6"/>
    <w:rsid w:val="009F24BB"/>
    <w:rsid w:val="009F2983"/>
    <w:rsid w:val="009F2D47"/>
    <w:rsid w:val="009F3976"/>
    <w:rsid w:val="009F474C"/>
    <w:rsid w:val="009F4763"/>
    <w:rsid w:val="009F4AD9"/>
    <w:rsid w:val="009F5228"/>
    <w:rsid w:val="009F5F5D"/>
    <w:rsid w:val="009F6056"/>
    <w:rsid w:val="009F6165"/>
    <w:rsid w:val="009F626C"/>
    <w:rsid w:val="009F6464"/>
    <w:rsid w:val="009F6674"/>
    <w:rsid w:val="009F6F9B"/>
    <w:rsid w:val="009F722C"/>
    <w:rsid w:val="009F72F9"/>
    <w:rsid w:val="009F7315"/>
    <w:rsid w:val="009F7792"/>
    <w:rsid w:val="00A011CE"/>
    <w:rsid w:val="00A017B7"/>
    <w:rsid w:val="00A01BB3"/>
    <w:rsid w:val="00A01DC6"/>
    <w:rsid w:val="00A0219F"/>
    <w:rsid w:val="00A02A7F"/>
    <w:rsid w:val="00A02A95"/>
    <w:rsid w:val="00A02DD1"/>
    <w:rsid w:val="00A0314A"/>
    <w:rsid w:val="00A03A09"/>
    <w:rsid w:val="00A04BEA"/>
    <w:rsid w:val="00A04DB7"/>
    <w:rsid w:val="00A0536F"/>
    <w:rsid w:val="00A0565A"/>
    <w:rsid w:val="00A057CE"/>
    <w:rsid w:val="00A05CFD"/>
    <w:rsid w:val="00A05D7F"/>
    <w:rsid w:val="00A06922"/>
    <w:rsid w:val="00A06AD9"/>
    <w:rsid w:val="00A06B6B"/>
    <w:rsid w:val="00A06C02"/>
    <w:rsid w:val="00A06C5F"/>
    <w:rsid w:val="00A070FA"/>
    <w:rsid w:val="00A0735F"/>
    <w:rsid w:val="00A073CE"/>
    <w:rsid w:val="00A073F2"/>
    <w:rsid w:val="00A077ED"/>
    <w:rsid w:val="00A07875"/>
    <w:rsid w:val="00A07961"/>
    <w:rsid w:val="00A07F5C"/>
    <w:rsid w:val="00A10043"/>
    <w:rsid w:val="00A10380"/>
    <w:rsid w:val="00A10634"/>
    <w:rsid w:val="00A1094D"/>
    <w:rsid w:val="00A11371"/>
    <w:rsid w:val="00A114D0"/>
    <w:rsid w:val="00A11600"/>
    <w:rsid w:val="00A118ED"/>
    <w:rsid w:val="00A11B4F"/>
    <w:rsid w:val="00A12227"/>
    <w:rsid w:val="00A1228A"/>
    <w:rsid w:val="00A12577"/>
    <w:rsid w:val="00A125E4"/>
    <w:rsid w:val="00A12885"/>
    <w:rsid w:val="00A128F3"/>
    <w:rsid w:val="00A12A1E"/>
    <w:rsid w:val="00A133AC"/>
    <w:rsid w:val="00A1343D"/>
    <w:rsid w:val="00A138FD"/>
    <w:rsid w:val="00A13BB7"/>
    <w:rsid w:val="00A140A8"/>
    <w:rsid w:val="00A14913"/>
    <w:rsid w:val="00A15397"/>
    <w:rsid w:val="00A15657"/>
    <w:rsid w:val="00A15742"/>
    <w:rsid w:val="00A15CAB"/>
    <w:rsid w:val="00A15FFB"/>
    <w:rsid w:val="00A161D9"/>
    <w:rsid w:val="00A1637C"/>
    <w:rsid w:val="00A167A3"/>
    <w:rsid w:val="00A16A31"/>
    <w:rsid w:val="00A16CB7"/>
    <w:rsid w:val="00A16E7E"/>
    <w:rsid w:val="00A170B5"/>
    <w:rsid w:val="00A17903"/>
    <w:rsid w:val="00A17DD9"/>
    <w:rsid w:val="00A204EF"/>
    <w:rsid w:val="00A21577"/>
    <w:rsid w:val="00A218EC"/>
    <w:rsid w:val="00A21B1E"/>
    <w:rsid w:val="00A21D8A"/>
    <w:rsid w:val="00A2200B"/>
    <w:rsid w:val="00A22085"/>
    <w:rsid w:val="00A220F8"/>
    <w:rsid w:val="00A22467"/>
    <w:rsid w:val="00A22488"/>
    <w:rsid w:val="00A22627"/>
    <w:rsid w:val="00A226A2"/>
    <w:rsid w:val="00A2285B"/>
    <w:rsid w:val="00A2298E"/>
    <w:rsid w:val="00A22A08"/>
    <w:rsid w:val="00A22B9E"/>
    <w:rsid w:val="00A22BC5"/>
    <w:rsid w:val="00A22F48"/>
    <w:rsid w:val="00A23147"/>
    <w:rsid w:val="00A2319E"/>
    <w:rsid w:val="00A23778"/>
    <w:rsid w:val="00A23A37"/>
    <w:rsid w:val="00A23C34"/>
    <w:rsid w:val="00A23E52"/>
    <w:rsid w:val="00A24370"/>
    <w:rsid w:val="00A244F0"/>
    <w:rsid w:val="00A244F9"/>
    <w:rsid w:val="00A256AF"/>
    <w:rsid w:val="00A25C92"/>
    <w:rsid w:val="00A26093"/>
    <w:rsid w:val="00A263D0"/>
    <w:rsid w:val="00A26961"/>
    <w:rsid w:val="00A26D26"/>
    <w:rsid w:val="00A26EEB"/>
    <w:rsid w:val="00A26FD3"/>
    <w:rsid w:val="00A27142"/>
    <w:rsid w:val="00A279AD"/>
    <w:rsid w:val="00A27A70"/>
    <w:rsid w:val="00A27C0C"/>
    <w:rsid w:val="00A27E17"/>
    <w:rsid w:val="00A27FE2"/>
    <w:rsid w:val="00A30123"/>
    <w:rsid w:val="00A30130"/>
    <w:rsid w:val="00A30321"/>
    <w:rsid w:val="00A3043D"/>
    <w:rsid w:val="00A30610"/>
    <w:rsid w:val="00A30B83"/>
    <w:rsid w:val="00A30EA6"/>
    <w:rsid w:val="00A30F98"/>
    <w:rsid w:val="00A31147"/>
    <w:rsid w:val="00A31261"/>
    <w:rsid w:val="00A31A5C"/>
    <w:rsid w:val="00A32845"/>
    <w:rsid w:val="00A32B51"/>
    <w:rsid w:val="00A33279"/>
    <w:rsid w:val="00A334CD"/>
    <w:rsid w:val="00A33AE8"/>
    <w:rsid w:val="00A33DCE"/>
    <w:rsid w:val="00A34061"/>
    <w:rsid w:val="00A340AE"/>
    <w:rsid w:val="00A34324"/>
    <w:rsid w:val="00A345BD"/>
    <w:rsid w:val="00A3473A"/>
    <w:rsid w:val="00A35009"/>
    <w:rsid w:val="00A35348"/>
    <w:rsid w:val="00A357A3"/>
    <w:rsid w:val="00A358ED"/>
    <w:rsid w:val="00A35961"/>
    <w:rsid w:val="00A35AC1"/>
    <w:rsid w:val="00A36A1B"/>
    <w:rsid w:val="00A3722C"/>
    <w:rsid w:val="00A3735C"/>
    <w:rsid w:val="00A3757B"/>
    <w:rsid w:val="00A378A3"/>
    <w:rsid w:val="00A4061F"/>
    <w:rsid w:val="00A4097D"/>
    <w:rsid w:val="00A41069"/>
    <w:rsid w:val="00A411CA"/>
    <w:rsid w:val="00A4181D"/>
    <w:rsid w:val="00A418E0"/>
    <w:rsid w:val="00A41992"/>
    <w:rsid w:val="00A41A24"/>
    <w:rsid w:val="00A42146"/>
    <w:rsid w:val="00A4289A"/>
    <w:rsid w:val="00A42BFA"/>
    <w:rsid w:val="00A432B8"/>
    <w:rsid w:val="00A43ACA"/>
    <w:rsid w:val="00A43D28"/>
    <w:rsid w:val="00A43D36"/>
    <w:rsid w:val="00A43FC9"/>
    <w:rsid w:val="00A442D3"/>
    <w:rsid w:val="00A442E3"/>
    <w:rsid w:val="00A444DE"/>
    <w:rsid w:val="00A449FD"/>
    <w:rsid w:val="00A45056"/>
    <w:rsid w:val="00A45191"/>
    <w:rsid w:val="00A452A6"/>
    <w:rsid w:val="00A46152"/>
    <w:rsid w:val="00A4618B"/>
    <w:rsid w:val="00A465FE"/>
    <w:rsid w:val="00A46795"/>
    <w:rsid w:val="00A46A2A"/>
    <w:rsid w:val="00A46BAC"/>
    <w:rsid w:val="00A46C2C"/>
    <w:rsid w:val="00A47001"/>
    <w:rsid w:val="00A471E5"/>
    <w:rsid w:val="00A47350"/>
    <w:rsid w:val="00A47360"/>
    <w:rsid w:val="00A473D7"/>
    <w:rsid w:val="00A5025D"/>
    <w:rsid w:val="00A50491"/>
    <w:rsid w:val="00A5080A"/>
    <w:rsid w:val="00A50B5F"/>
    <w:rsid w:val="00A51814"/>
    <w:rsid w:val="00A51A7E"/>
    <w:rsid w:val="00A51E15"/>
    <w:rsid w:val="00A51F00"/>
    <w:rsid w:val="00A5282B"/>
    <w:rsid w:val="00A5293B"/>
    <w:rsid w:val="00A52F1D"/>
    <w:rsid w:val="00A52FEA"/>
    <w:rsid w:val="00A53771"/>
    <w:rsid w:val="00A53A25"/>
    <w:rsid w:val="00A53A84"/>
    <w:rsid w:val="00A544FB"/>
    <w:rsid w:val="00A54607"/>
    <w:rsid w:val="00A54A5B"/>
    <w:rsid w:val="00A55292"/>
    <w:rsid w:val="00A55486"/>
    <w:rsid w:val="00A557BA"/>
    <w:rsid w:val="00A55D7A"/>
    <w:rsid w:val="00A5632C"/>
    <w:rsid w:val="00A56349"/>
    <w:rsid w:val="00A5695A"/>
    <w:rsid w:val="00A56DE5"/>
    <w:rsid w:val="00A57A3F"/>
    <w:rsid w:val="00A57E51"/>
    <w:rsid w:val="00A600D5"/>
    <w:rsid w:val="00A60202"/>
    <w:rsid w:val="00A6112B"/>
    <w:rsid w:val="00A612BF"/>
    <w:rsid w:val="00A62385"/>
    <w:rsid w:val="00A62D48"/>
    <w:rsid w:val="00A632FB"/>
    <w:rsid w:val="00A63470"/>
    <w:rsid w:val="00A63644"/>
    <w:rsid w:val="00A6390C"/>
    <w:rsid w:val="00A63B73"/>
    <w:rsid w:val="00A64AB8"/>
    <w:rsid w:val="00A64FB2"/>
    <w:rsid w:val="00A65327"/>
    <w:rsid w:val="00A6549A"/>
    <w:rsid w:val="00A65E19"/>
    <w:rsid w:val="00A662CB"/>
    <w:rsid w:val="00A66B1A"/>
    <w:rsid w:val="00A6769C"/>
    <w:rsid w:val="00A6779A"/>
    <w:rsid w:val="00A67851"/>
    <w:rsid w:val="00A67B73"/>
    <w:rsid w:val="00A70071"/>
    <w:rsid w:val="00A704E1"/>
    <w:rsid w:val="00A706CF"/>
    <w:rsid w:val="00A70EE5"/>
    <w:rsid w:val="00A70F3A"/>
    <w:rsid w:val="00A70FF0"/>
    <w:rsid w:val="00A715C0"/>
    <w:rsid w:val="00A71B6F"/>
    <w:rsid w:val="00A7221D"/>
    <w:rsid w:val="00A7251A"/>
    <w:rsid w:val="00A728E5"/>
    <w:rsid w:val="00A72CF3"/>
    <w:rsid w:val="00A72D14"/>
    <w:rsid w:val="00A72D96"/>
    <w:rsid w:val="00A73752"/>
    <w:rsid w:val="00A73B80"/>
    <w:rsid w:val="00A7437C"/>
    <w:rsid w:val="00A74659"/>
    <w:rsid w:val="00A74668"/>
    <w:rsid w:val="00A74993"/>
    <w:rsid w:val="00A749CE"/>
    <w:rsid w:val="00A74B93"/>
    <w:rsid w:val="00A74C24"/>
    <w:rsid w:val="00A74C72"/>
    <w:rsid w:val="00A75089"/>
    <w:rsid w:val="00A75A1B"/>
    <w:rsid w:val="00A75CF7"/>
    <w:rsid w:val="00A7634D"/>
    <w:rsid w:val="00A763FB"/>
    <w:rsid w:val="00A76A23"/>
    <w:rsid w:val="00A7741E"/>
    <w:rsid w:val="00A77E93"/>
    <w:rsid w:val="00A80048"/>
    <w:rsid w:val="00A800AC"/>
    <w:rsid w:val="00A8026F"/>
    <w:rsid w:val="00A814F0"/>
    <w:rsid w:val="00A817B3"/>
    <w:rsid w:val="00A817C7"/>
    <w:rsid w:val="00A81886"/>
    <w:rsid w:val="00A81B4F"/>
    <w:rsid w:val="00A81C37"/>
    <w:rsid w:val="00A81FC8"/>
    <w:rsid w:val="00A81FE0"/>
    <w:rsid w:val="00A8231C"/>
    <w:rsid w:val="00A82E3A"/>
    <w:rsid w:val="00A8303F"/>
    <w:rsid w:val="00A830C7"/>
    <w:rsid w:val="00A83205"/>
    <w:rsid w:val="00A8345E"/>
    <w:rsid w:val="00A83583"/>
    <w:rsid w:val="00A837E5"/>
    <w:rsid w:val="00A839D9"/>
    <w:rsid w:val="00A83C29"/>
    <w:rsid w:val="00A842D0"/>
    <w:rsid w:val="00A84383"/>
    <w:rsid w:val="00A84509"/>
    <w:rsid w:val="00A84517"/>
    <w:rsid w:val="00A84671"/>
    <w:rsid w:val="00A84EDC"/>
    <w:rsid w:val="00A84F43"/>
    <w:rsid w:val="00A852F1"/>
    <w:rsid w:val="00A85BD8"/>
    <w:rsid w:val="00A85DBA"/>
    <w:rsid w:val="00A85FA6"/>
    <w:rsid w:val="00A862B9"/>
    <w:rsid w:val="00A8633F"/>
    <w:rsid w:val="00A863D9"/>
    <w:rsid w:val="00A86584"/>
    <w:rsid w:val="00A86D9B"/>
    <w:rsid w:val="00A86DAC"/>
    <w:rsid w:val="00A86DAD"/>
    <w:rsid w:val="00A86E17"/>
    <w:rsid w:val="00A86E86"/>
    <w:rsid w:val="00A87024"/>
    <w:rsid w:val="00A87034"/>
    <w:rsid w:val="00A87187"/>
    <w:rsid w:val="00A87397"/>
    <w:rsid w:val="00A8743D"/>
    <w:rsid w:val="00A875FD"/>
    <w:rsid w:val="00A877C1"/>
    <w:rsid w:val="00A87B40"/>
    <w:rsid w:val="00A90117"/>
    <w:rsid w:val="00A905BE"/>
    <w:rsid w:val="00A909AB"/>
    <w:rsid w:val="00A90E6D"/>
    <w:rsid w:val="00A91C27"/>
    <w:rsid w:val="00A925DB"/>
    <w:rsid w:val="00A92A66"/>
    <w:rsid w:val="00A9304A"/>
    <w:rsid w:val="00A93119"/>
    <w:rsid w:val="00A9330D"/>
    <w:rsid w:val="00A9332C"/>
    <w:rsid w:val="00A94D03"/>
    <w:rsid w:val="00A9511E"/>
    <w:rsid w:val="00A951DA"/>
    <w:rsid w:val="00A95373"/>
    <w:rsid w:val="00A95994"/>
    <w:rsid w:val="00A95B3F"/>
    <w:rsid w:val="00A95C58"/>
    <w:rsid w:val="00A963B7"/>
    <w:rsid w:val="00A9687D"/>
    <w:rsid w:val="00A96BD0"/>
    <w:rsid w:val="00A977CD"/>
    <w:rsid w:val="00A977E9"/>
    <w:rsid w:val="00A979C3"/>
    <w:rsid w:val="00A97F8A"/>
    <w:rsid w:val="00AA058F"/>
    <w:rsid w:val="00AA0F1C"/>
    <w:rsid w:val="00AA1019"/>
    <w:rsid w:val="00AA13F3"/>
    <w:rsid w:val="00AA1649"/>
    <w:rsid w:val="00AA17E2"/>
    <w:rsid w:val="00AA1CC0"/>
    <w:rsid w:val="00AA21C5"/>
    <w:rsid w:val="00AA222D"/>
    <w:rsid w:val="00AA233C"/>
    <w:rsid w:val="00AA2A0E"/>
    <w:rsid w:val="00AA2C85"/>
    <w:rsid w:val="00AA2E31"/>
    <w:rsid w:val="00AA2FE7"/>
    <w:rsid w:val="00AA3254"/>
    <w:rsid w:val="00AA35B1"/>
    <w:rsid w:val="00AA37D9"/>
    <w:rsid w:val="00AA3E7E"/>
    <w:rsid w:val="00AA41A2"/>
    <w:rsid w:val="00AA41D2"/>
    <w:rsid w:val="00AA4878"/>
    <w:rsid w:val="00AA4CB4"/>
    <w:rsid w:val="00AA514D"/>
    <w:rsid w:val="00AA53EA"/>
    <w:rsid w:val="00AA5B32"/>
    <w:rsid w:val="00AA5C36"/>
    <w:rsid w:val="00AA6168"/>
    <w:rsid w:val="00AA62BC"/>
    <w:rsid w:val="00AA674E"/>
    <w:rsid w:val="00AA680D"/>
    <w:rsid w:val="00AA68E5"/>
    <w:rsid w:val="00AA6BD4"/>
    <w:rsid w:val="00AA70D9"/>
    <w:rsid w:val="00AA7DC3"/>
    <w:rsid w:val="00AA7E7F"/>
    <w:rsid w:val="00AB06C2"/>
    <w:rsid w:val="00AB06FC"/>
    <w:rsid w:val="00AB0F72"/>
    <w:rsid w:val="00AB1040"/>
    <w:rsid w:val="00AB13C7"/>
    <w:rsid w:val="00AB1ABD"/>
    <w:rsid w:val="00AB1B83"/>
    <w:rsid w:val="00AB212A"/>
    <w:rsid w:val="00AB2433"/>
    <w:rsid w:val="00AB24F5"/>
    <w:rsid w:val="00AB2952"/>
    <w:rsid w:val="00AB2CB9"/>
    <w:rsid w:val="00AB2DC7"/>
    <w:rsid w:val="00AB2E19"/>
    <w:rsid w:val="00AB320C"/>
    <w:rsid w:val="00AB3702"/>
    <w:rsid w:val="00AB380E"/>
    <w:rsid w:val="00AB3D20"/>
    <w:rsid w:val="00AB40EF"/>
    <w:rsid w:val="00AB4350"/>
    <w:rsid w:val="00AB4ACB"/>
    <w:rsid w:val="00AB537A"/>
    <w:rsid w:val="00AB568A"/>
    <w:rsid w:val="00AB5698"/>
    <w:rsid w:val="00AB5C50"/>
    <w:rsid w:val="00AB668F"/>
    <w:rsid w:val="00AB6AEB"/>
    <w:rsid w:val="00AB6E17"/>
    <w:rsid w:val="00AB768D"/>
    <w:rsid w:val="00AB77EB"/>
    <w:rsid w:val="00AB7EEF"/>
    <w:rsid w:val="00AB7FB1"/>
    <w:rsid w:val="00AC0061"/>
    <w:rsid w:val="00AC0195"/>
    <w:rsid w:val="00AC079A"/>
    <w:rsid w:val="00AC1056"/>
    <w:rsid w:val="00AC193C"/>
    <w:rsid w:val="00AC1B21"/>
    <w:rsid w:val="00AC1C6C"/>
    <w:rsid w:val="00AC249D"/>
    <w:rsid w:val="00AC2B93"/>
    <w:rsid w:val="00AC3FD0"/>
    <w:rsid w:val="00AC4083"/>
    <w:rsid w:val="00AC40C2"/>
    <w:rsid w:val="00AC40D5"/>
    <w:rsid w:val="00AC427F"/>
    <w:rsid w:val="00AC49FA"/>
    <w:rsid w:val="00AC506B"/>
    <w:rsid w:val="00AC5982"/>
    <w:rsid w:val="00AC5C8F"/>
    <w:rsid w:val="00AC5CBE"/>
    <w:rsid w:val="00AC5FAA"/>
    <w:rsid w:val="00AC648F"/>
    <w:rsid w:val="00AC64F4"/>
    <w:rsid w:val="00AC6CD3"/>
    <w:rsid w:val="00AC6CE2"/>
    <w:rsid w:val="00AC7460"/>
    <w:rsid w:val="00AC7695"/>
    <w:rsid w:val="00AC77C3"/>
    <w:rsid w:val="00AC784F"/>
    <w:rsid w:val="00AC7A54"/>
    <w:rsid w:val="00AC7C89"/>
    <w:rsid w:val="00AC7FEC"/>
    <w:rsid w:val="00AD023B"/>
    <w:rsid w:val="00AD023D"/>
    <w:rsid w:val="00AD0533"/>
    <w:rsid w:val="00AD0A68"/>
    <w:rsid w:val="00AD12C9"/>
    <w:rsid w:val="00AD132D"/>
    <w:rsid w:val="00AD1737"/>
    <w:rsid w:val="00AD1BC8"/>
    <w:rsid w:val="00AD1EA7"/>
    <w:rsid w:val="00AD204B"/>
    <w:rsid w:val="00AD2383"/>
    <w:rsid w:val="00AD262B"/>
    <w:rsid w:val="00AD2ADF"/>
    <w:rsid w:val="00AD2B0C"/>
    <w:rsid w:val="00AD2D90"/>
    <w:rsid w:val="00AD35DF"/>
    <w:rsid w:val="00AD37A3"/>
    <w:rsid w:val="00AD3CCF"/>
    <w:rsid w:val="00AD3D38"/>
    <w:rsid w:val="00AD4127"/>
    <w:rsid w:val="00AD4467"/>
    <w:rsid w:val="00AD4A9B"/>
    <w:rsid w:val="00AD4EE5"/>
    <w:rsid w:val="00AD5331"/>
    <w:rsid w:val="00AD591E"/>
    <w:rsid w:val="00AD5B8B"/>
    <w:rsid w:val="00AD5DA8"/>
    <w:rsid w:val="00AD5E6F"/>
    <w:rsid w:val="00AD65B9"/>
    <w:rsid w:val="00AD671B"/>
    <w:rsid w:val="00AD6FB9"/>
    <w:rsid w:val="00AD703B"/>
    <w:rsid w:val="00AD70BF"/>
    <w:rsid w:val="00AD721C"/>
    <w:rsid w:val="00AD7245"/>
    <w:rsid w:val="00AD72AF"/>
    <w:rsid w:val="00AD7562"/>
    <w:rsid w:val="00AD7620"/>
    <w:rsid w:val="00AD7650"/>
    <w:rsid w:val="00AD7783"/>
    <w:rsid w:val="00AD7DE0"/>
    <w:rsid w:val="00AE032D"/>
    <w:rsid w:val="00AE04C5"/>
    <w:rsid w:val="00AE1140"/>
    <w:rsid w:val="00AE1C91"/>
    <w:rsid w:val="00AE1E68"/>
    <w:rsid w:val="00AE2086"/>
    <w:rsid w:val="00AE213F"/>
    <w:rsid w:val="00AE2339"/>
    <w:rsid w:val="00AE23D7"/>
    <w:rsid w:val="00AE2F98"/>
    <w:rsid w:val="00AE3046"/>
    <w:rsid w:val="00AE3428"/>
    <w:rsid w:val="00AE3520"/>
    <w:rsid w:val="00AE38C6"/>
    <w:rsid w:val="00AE3987"/>
    <w:rsid w:val="00AE3E00"/>
    <w:rsid w:val="00AE4057"/>
    <w:rsid w:val="00AE440B"/>
    <w:rsid w:val="00AE4900"/>
    <w:rsid w:val="00AE49A5"/>
    <w:rsid w:val="00AE4B1F"/>
    <w:rsid w:val="00AE4C9D"/>
    <w:rsid w:val="00AE5551"/>
    <w:rsid w:val="00AE5A90"/>
    <w:rsid w:val="00AE5BDE"/>
    <w:rsid w:val="00AE5F19"/>
    <w:rsid w:val="00AE6011"/>
    <w:rsid w:val="00AE6661"/>
    <w:rsid w:val="00AE66B2"/>
    <w:rsid w:val="00AE6743"/>
    <w:rsid w:val="00AE6B8A"/>
    <w:rsid w:val="00AE713A"/>
    <w:rsid w:val="00AE71A0"/>
    <w:rsid w:val="00AE772E"/>
    <w:rsid w:val="00AE7E58"/>
    <w:rsid w:val="00AF0170"/>
    <w:rsid w:val="00AF02BB"/>
    <w:rsid w:val="00AF02E4"/>
    <w:rsid w:val="00AF032C"/>
    <w:rsid w:val="00AF059F"/>
    <w:rsid w:val="00AF0878"/>
    <w:rsid w:val="00AF0B88"/>
    <w:rsid w:val="00AF0C0E"/>
    <w:rsid w:val="00AF184D"/>
    <w:rsid w:val="00AF1E8F"/>
    <w:rsid w:val="00AF1FE7"/>
    <w:rsid w:val="00AF218C"/>
    <w:rsid w:val="00AF3776"/>
    <w:rsid w:val="00AF3851"/>
    <w:rsid w:val="00AF3DC1"/>
    <w:rsid w:val="00AF3ED3"/>
    <w:rsid w:val="00AF45BC"/>
    <w:rsid w:val="00AF4758"/>
    <w:rsid w:val="00AF5880"/>
    <w:rsid w:val="00AF59EF"/>
    <w:rsid w:val="00AF5A72"/>
    <w:rsid w:val="00AF5C00"/>
    <w:rsid w:val="00AF5C4D"/>
    <w:rsid w:val="00AF6040"/>
    <w:rsid w:val="00AF610F"/>
    <w:rsid w:val="00AF620D"/>
    <w:rsid w:val="00AF7033"/>
    <w:rsid w:val="00AF720A"/>
    <w:rsid w:val="00AF7962"/>
    <w:rsid w:val="00B005EF"/>
    <w:rsid w:val="00B00606"/>
    <w:rsid w:val="00B008BD"/>
    <w:rsid w:val="00B00948"/>
    <w:rsid w:val="00B022C2"/>
    <w:rsid w:val="00B0247A"/>
    <w:rsid w:val="00B02592"/>
    <w:rsid w:val="00B02819"/>
    <w:rsid w:val="00B02E1A"/>
    <w:rsid w:val="00B02F75"/>
    <w:rsid w:val="00B0354F"/>
    <w:rsid w:val="00B03AA0"/>
    <w:rsid w:val="00B03AD2"/>
    <w:rsid w:val="00B03BCE"/>
    <w:rsid w:val="00B03E33"/>
    <w:rsid w:val="00B03E86"/>
    <w:rsid w:val="00B040CA"/>
    <w:rsid w:val="00B0433C"/>
    <w:rsid w:val="00B04496"/>
    <w:rsid w:val="00B0466F"/>
    <w:rsid w:val="00B04B4D"/>
    <w:rsid w:val="00B04CBD"/>
    <w:rsid w:val="00B04F80"/>
    <w:rsid w:val="00B05211"/>
    <w:rsid w:val="00B05360"/>
    <w:rsid w:val="00B05664"/>
    <w:rsid w:val="00B0637D"/>
    <w:rsid w:val="00B06453"/>
    <w:rsid w:val="00B066C9"/>
    <w:rsid w:val="00B06CB5"/>
    <w:rsid w:val="00B06FB0"/>
    <w:rsid w:val="00B07AA2"/>
    <w:rsid w:val="00B07ED5"/>
    <w:rsid w:val="00B10082"/>
    <w:rsid w:val="00B1037C"/>
    <w:rsid w:val="00B1060B"/>
    <w:rsid w:val="00B10C24"/>
    <w:rsid w:val="00B10C3B"/>
    <w:rsid w:val="00B111D1"/>
    <w:rsid w:val="00B11609"/>
    <w:rsid w:val="00B116B8"/>
    <w:rsid w:val="00B118EC"/>
    <w:rsid w:val="00B11D0C"/>
    <w:rsid w:val="00B12144"/>
    <w:rsid w:val="00B12399"/>
    <w:rsid w:val="00B1241A"/>
    <w:rsid w:val="00B12627"/>
    <w:rsid w:val="00B126CD"/>
    <w:rsid w:val="00B1283B"/>
    <w:rsid w:val="00B12D29"/>
    <w:rsid w:val="00B131EB"/>
    <w:rsid w:val="00B13507"/>
    <w:rsid w:val="00B136B1"/>
    <w:rsid w:val="00B13AAD"/>
    <w:rsid w:val="00B13E95"/>
    <w:rsid w:val="00B146D4"/>
    <w:rsid w:val="00B151B4"/>
    <w:rsid w:val="00B1532F"/>
    <w:rsid w:val="00B15713"/>
    <w:rsid w:val="00B1586E"/>
    <w:rsid w:val="00B159F9"/>
    <w:rsid w:val="00B15CC8"/>
    <w:rsid w:val="00B162F5"/>
    <w:rsid w:val="00B16499"/>
    <w:rsid w:val="00B164D2"/>
    <w:rsid w:val="00B1776B"/>
    <w:rsid w:val="00B178C8"/>
    <w:rsid w:val="00B1794D"/>
    <w:rsid w:val="00B2006D"/>
    <w:rsid w:val="00B201CC"/>
    <w:rsid w:val="00B206B5"/>
    <w:rsid w:val="00B20A99"/>
    <w:rsid w:val="00B2126D"/>
    <w:rsid w:val="00B212D0"/>
    <w:rsid w:val="00B21509"/>
    <w:rsid w:val="00B215F2"/>
    <w:rsid w:val="00B217BE"/>
    <w:rsid w:val="00B2188C"/>
    <w:rsid w:val="00B21988"/>
    <w:rsid w:val="00B220BC"/>
    <w:rsid w:val="00B220D6"/>
    <w:rsid w:val="00B22719"/>
    <w:rsid w:val="00B227D4"/>
    <w:rsid w:val="00B22826"/>
    <w:rsid w:val="00B22B71"/>
    <w:rsid w:val="00B23542"/>
    <w:rsid w:val="00B23574"/>
    <w:rsid w:val="00B237DF"/>
    <w:rsid w:val="00B23C55"/>
    <w:rsid w:val="00B23ED2"/>
    <w:rsid w:val="00B23FAF"/>
    <w:rsid w:val="00B2403D"/>
    <w:rsid w:val="00B24194"/>
    <w:rsid w:val="00B2566D"/>
    <w:rsid w:val="00B25A66"/>
    <w:rsid w:val="00B2644D"/>
    <w:rsid w:val="00B26853"/>
    <w:rsid w:val="00B26F0D"/>
    <w:rsid w:val="00B27D7A"/>
    <w:rsid w:val="00B304CB"/>
    <w:rsid w:val="00B30844"/>
    <w:rsid w:val="00B3166F"/>
    <w:rsid w:val="00B31EDB"/>
    <w:rsid w:val="00B31F95"/>
    <w:rsid w:val="00B32049"/>
    <w:rsid w:val="00B323A1"/>
    <w:rsid w:val="00B32703"/>
    <w:rsid w:val="00B32DFC"/>
    <w:rsid w:val="00B32EC0"/>
    <w:rsid w:val="00B32F3E"/>
    <w:rsid w:val="00B34105"/>
    <w:rsid w:val="00B341E7"/>
    <w:rsid w:val="00B342F8"/>
    <w:rsid w:val="00B34303"/>
    <w:rsid w:val="00B34488"/>
    <w:rsid w:val="00B34641"/>
    <w:rsid w:val="00B34DFD"/>
    <w:rsid w:val="00B351B1"/>
    <w:rsid w:val="00B355A6"/>
    <w:rsid w:val="00B3583A"/>
    <w:rsid w:val="00B358E9"/>
    <w:rsid w:val="00B3599F"/>
    <w:rsid w:val="00B35A37"/>
    <w:rsid w:val="00B35A78"/>
    <w:rsid w:val="00B35F39"/>
    <w:rsid w:val="00B35FDC"/>
    <w:rsid w:val="00B3665C"/>
    <w:rsid w:val="00B36DC7"/>
    <w:rsid w:val="00B37139"/>
    <w:rsid w:val="00B37A75"/>
    <w:rsid w:val="00B4062F"/>
    <w:rsid w:val="00B406CD"/>
    <w:rsid w:val="00B40988"/>
    <w:rsid w:val="00B413A2"/>
    <w:rsid w:val="00B41ED7"/>
    <w:rsid w:val="00B423B0"/>
    <w:rsid w:val="00B42E6D"/>
    <w:rsid w:val="00B435C1"/>
    <w:rsid w:val="00B43705"/>
    <w:rsid w:val="00B437A3"/>
    <w:rsid w:val="00B43AB3"/>
    <w:rsid w:val="00B43BF8"/>
    <w:rsid w:val="00B43E80"/>
    <w:rsid w:val="00B456AC"/>
    <w:rsid w:val="00B45C53"/>
    <w:rsid w:val="00B45D51"/>
    <w:rsid w:val="00B46166"/>
    <w:rsid w:val="00B468EF"/>
    <w:rsid w:val="00B469E2"/>
    <w:rsid w:val="00B46AAB"/>
    <w:rsid w:val="00B46E32"/>
    <w:rsid w:val="00B4704C"/>
    <w:rsid w:val="00B47116"/>
    <w:rsid w:val="00B4782C"/>
    <w:rsid w:val="00B47D43"/>
    <w:rsid w:val="00B47FB0"/>
    <w:rsid w:val="00B50B57"/>
    <w:rsid w:val="00B50D94"/>
    <w:rsid w:val="00B51910"/>
    <w:rsid w:val="00B522EF"/>
    <w:rsid w:val="00B5239C"/>
    <w:rsid w:val="00B5240D"/>
    <w:rsid w:val="00B5267F"/>
    <w:rsid w:val="00B527EF"/>
    <w:rsid w:val="00B52ABF"/>
    <w:rsid w:val="00B53EBC"/>
    <w:rsid w:val="00B545A4"/>
    <w:rsid w:val="00B54CB2"/>
    <w:rsid w:val="00B54EB8"/>
    <w:rsid w:val="00B55064"/>
    <w:rsid w:val="00B550C4"/>
    <w:rsid w:val="00B55327"/>
    <w:rsid w:val="00B55384"/>
    <w:rsid w:val="00B553FE"/>
    <w:rsid w:val="00B556F0"/>
    <w:rsid w:val="00B558F6"/>
    <w:rsid w:val="00B5591C"/>
    <w:rsid w:val="00B55F22"/>
    <w:rsid w:val="00B56690"/>
    <w:rsid w:val="00B567B0"/>
    <w:rsid w:val="00B56E0C"/>
    <w:rsid w:val="00B57A5B"/>
    <w:rsid w:val="00B602E7"/>
    <w:rsid w:val="00B60323"/>
    <w:rsid w:val="00B60447"/>
    <w:rsid w:val="00B60679"/>
    <w:rsid w:val="00B6090E"/>
    <w:rsid w:val="00B60D36"/>
    <w:rsid w:val="00B60FD4"/>
    <w:rsid w:val="00B611C4"/>
    <w:rsid w:val="00B6123B"/>
    <w:rsid w:val="00B61246"/>
    <w:rsid w:val="00B61697"/>
    <w:rsid w:val="00B61773"/>
    <w:rsid w:val="00B61CC0"/>
    <w:rsid w:val="00B61E80"/>
    <w:rsid w:val="00B61F3B"/>
    <w:rsid w:val="00B626C3"/>
    <w:rsid w:val="00B628D7"/>
    <w:rsid w:val="00B6359F"/>
    <w:rsid w:val="00B63668"/>
    <w:rsid w:val="00B636BA"/>
    <w:rsid w:val="00B639F7"/>
    <w:rsid w:val="00B640EF"/>
    <w:rsid w:val="00B64496"/>
    <w:rsid w:val="00B64866"/>
    <w:rsid w:val="00B64B20"/>
    <w:rsid w:val="00B64E2E"/>
    <w:rsid w:val="00B65014"/>
    <w:rsid w:val="00B6519A"/>
    <w:rsid w:val="00B65389"/>
    <w:rsid w:val="00B659A3"/>
    <w:rsid w:val="00B66226"/>
    <w:rsid w:val="00B67027"/>
    <w:rsid w:val="00B678C2"/>
    <w:rsid w:val="00B67E15"/>
    <w:rsid w:val="00B70408"/>
    <w:rsid w:val="00B70499"/>
    <w:rsid w:val="00B7056D"/>
    <w:rsid w:val="00B70B6C"/>
    <w:rsid w:val="00B70BB4"/>
    <w:rsid w:val="00B70E31"/>
    <w:rsid w:val="00B7195B"/>
    <w:rsid w:val="00B71994"/>
    <w:rsid w:val="00B71B68"/>
    <w:rsid w:val="00B71B84"/>
    <w:rsid w:val="00B71BAD"/>
    <w:rsid w:val="00B71E96"/>
    <w:rsid w:val="00B722B8"/>
    <w:rsid w:val="00B726C0"/>
    <w:rsid w:val="00B7273D"/>
    <w:rsid w:val="00B72961"/>
    <w:rsid w:val="00B72A8E"/>
    <w:rsid w:val="00B72B64"/>
    <w:rsid w:val="00B72C88"/>
    <w:rsid w:val="00B73089"/>
    <w:rsid w:val="00B73A4C"/>
    <w:rsid w:val="00B73B7C"/>
    <w:rsid w:val="00B74452"/>
    <w:rsid w:val="00B74790"/>
    <w:rsid w:val="00B74AE7"/>
    <w:rsid w:val="00B74B20"/>
    <w:rsid w:val="00B756B5"/>
    <w:rsid w:val="00B7595B"/>
    <w:rsid w:val="00B75C45"/>
    <w:rsid w:val="00B7636D"/>
    <w:rsid w:val="00B76566"/>
    <w:rsid w:val="00B7690D"/>
    <w:rsid w:val="00B76BB8"/>
    <w:rsid w:val="00B76D06"/>
    <w:rsid w:val="00B7700F"/>
    <w:rsid w:val="00B7739D"/>
    <w:rsid w:val="00B7767C"/>
    <w:rsid w:val="00B80065"/>
    <w:rsid w:val="00B8009C"/>
    <w:rsid w:val="00B80234"/>
    <w:rsid w:val="00B8080E"/>
    <w:rsid w:val="00B80A37"/>
    <w:rsid w:val="00B80EC3"/>
    <w:rsid w:val="00B81282"/>
    <w:rsid w:val="00B81D5C"/>
    <w:rsid w:val="00B81F94"/>
    <w:rsid w:val="00B82625"/>
    <w:rsid w:val="00B8273F"/>
    <w:rsid w:val="00B82833"/>
    <w:rsid w:val="00B8286D"/>
    <w:rsid w:val="00B83043"/>
    <w:rsid w:val="00B830CC"/>
    <w:rsid w:val="00B8311A"/>
    <w:rsid w:val="00B8339F"/>
    <w:rsid w:val="00B833DE"/>
    <w:rsid w:val="00B838C5"/>
    <w:rsid w:val="00B83AEB"/>
    <w:rsid w:val="00B83EF7"/>
    <w:rsid w:val="00B843D3"/>
    <w:rsid w:val="00B846D6"/>
    <w:rsid w:val="00B84A8A"/>
    <w:rsid w:val="00B85568"/>
    <w:rsid w:val="00B85B34"/>
    <w:rsid w:val="00B85B85"/>
    <w:rsid w:val="00B85C8B"/>
    <w:rsid w:val="00B866F1"/>
    <w:rsid w:val="00B868D9"/>
    <w:rsid w:val="00B86D76"/>
    <w:rsid w:val="00B87622"/>
    <w:rsid w:val="00B87909"/>
    <w:rsid w:val="00B87DA7"/>
    <w:rsid w:val="00B87E5C"/>
    <w:rsid w:val="00B902D0"/>
    <w:rsid w:val="00B9083A"/>
    <w:rsid w:val="00B90896"/>
    <w:rsid w:val="00B90AEB"/>
    <w:rsid w:val="00B90DF2"/>
    <w:rsid w:val="00B911A5"/>
    <w:rsid w:val="00B91205"/>
    <w:rsid w:val="00B9130B"/>
    <w:rsid w:val="00B91355"/>
    <w:rsid w:val="00B91403"/>
    <w:rsid w:val="00B921CD"/>
    <w:rsid w:val="00B9275D"/>
    <w:rsid w:val="00B9287E"/>
    <w:rsid w:val="00B92A65"/>
    <w:rsid w:val="00B92DE6"/>
    <w:rsid w:val="00B9310E"/>
    <w:rsid w:val="00B93372"/>
    <w:rsid w:val="00B937D4"/>
    <w:rsid w:val="00B954D0"/>
    <w:rsid w:val="00B954D6"/>
    <w:rsid w:val="00B95945"/>
    <w:rsid w:val="00B95A2F"/>
    <w:rsid w:val="00B95A9A"/>
    <w:rsid w:val="00B95C40"/>
    <w:rsid w:val="00B95EE7"/>
    <w:rsid w:val="00B961B2"/>
    <w:rsid w:val="00B961BD"/>
    <w:rsid w:val="00B963F5"/>
    <w:rsid w:val="00B96403"/>
    <w:rsid w:val="00B973C2"/>
    <w:rsid w:val="00B9756C"/>
    <w:rsid w:val="00B97AB3"/>
    <w:rsid w:val="00B97B60"/>
    <w:rsid w:val="00BA053B"/>
    <w:rsid w:val="00BA0D1E"/>
    <w:rsid w:val="00BA19AC"/>
    <w:rsid w:val="00BA1F7F"/>
    <w:rsid w:val="00BA2040"/>
    <w:rsid w:val="00BA2A10"/>
    <w:rsid w:val="00BA2C3B"/>
    <w:rsid w:val="00BA3371"/>
    <w:rsid w:val="00BA38D2"/>
    <w:rsid w:val="00BA3969"/>
    <w:rsid w:val="00BA3AF8"/>
    <w:rsid w:val="00BA3C8B"/>
    <w:rsid w:val="00BA3E4C"/>
    <w:rsid w:val="00BA3FAD"/>
    <w:rsid w:val="00BA3FEA"/>
    <w:rsid w:val="00BA4244"/>
    <w:rsid w:val="00BA432C"/>
    <w:rsid w:val="00BA45D0"/>
    <w:rsid w:val="00BA4ECA"/>
    <w:rsid w:val="00BA5AC6"/>
    <w:rsid w:val="00BA5E9F"/>
    <w:rsid w:val="00BA6002"/>
    <w:rsid w:val="00BA621D"/>
    <w:rsid w:val="00BA6335"/>
    <w:rsid w:val="00BA6417"/>
    <w:rsid w:val="00BA69F0"/>
    <w:rsid w:val="00BA6B72"/>
    <w:rsid w:val="00BA6BB5"/>
    <w:rsid w:val="00BA6C79"/>
    <w:rsid w:val="00BA7312"/>
    <w:rsid w:val="00BA7350"/>
    <w:rsid w:val="00BA7A9E"/>
    <w:rsid w:val="00BA7C25"/>
    <w:rsid w:val="00BA7CC0"/>
    <w:rsid w:val="00BA7D3D"/>
    <w:rsid w:val="00BB00A0"/>
    <w:rsid w:val="00BB0353"/>
    <w:rsid w:val="00BB0542"/>
    <w:rsid w:val="00BB0A7C"/>
    <w:rsid w:val="00BB0CFD"/>
    <w:rsid w:val="00BB11A5"/>
    <w:rsid w:val="00BB124D"/>
    <w:rsid w:val="00BB1318"/>
    <w:rsid w:val="00BB161F"/>
    <w:rsid w:val="00BB16A5"/>
    <w:rsid w:val="00BB1A37"/>
    <w:rsid w:val="00BB1B1F"/>
    <w:rsid w:val="00BB1F26"/>
    <w:rsid w:val="00BB22D2"/>
    <w:rsid w:val="00BB26A7"/>
    <w:rsid w:val="00BB27BD"/>
    <w:rsid w:val="00BB2A0E"/>
    <w:rsid w:val="00BB3320"/>
    <w:rsid w:val="00BB37B0"/>
    <w:rsid w:val="00BB40A9"/>
    <w:rsid w:val="00BB4BF5"/>
    <w:rsid w:val="00BB4EDC"/>
    <w:rsid w:val="00BB5066"/>
    <w:rsid w:val="00BB5102"/>
    <w:rsid w:val="00BB61AE"/>
    <w:rsid w:val="00BB62AC"/>
    <w:rsid w:val="00BB652B"/>
    <w:rsid w:val="00BB654F"/>
    <w:rsid w:val="00BB695F"/>
    <w:rsid w:val="00BB6B9D"/>
    <w:rsid w:val="00BB6BAF"/>
    <w:rsid w:val="00BB705B"/>
    <w:rsid w:val="00BB716A"/>
    <w:rsid w:val="00BB72EA"/>
    <w:rsid w:val="00BB76AB"/>
    <w:rsid w:val="00BB76E9"/>
    <w:rsid w:val="00BB7820"/>
    <w:rsid w:val="00BB79D3"/>
    <w:rsid w:val="00BC012C"/>
    <w:rsid w:val="00BC04B8"/>
    <w:rsid w:val="00BC0506"/>
    <w:rsid w:val="00BC06AA"/>
    <w:rsid w:val="00BC087E"/>
    <w:rsid w:val="00BC09ED"/>
    <w:rsid w:val="00BC0DAA"/>
    <w:rsid w:val="00BC0EB0"/>
    <w:rsid w:val="00BC0F14"/>
    <w:rsid w:val="00BC11E1"/>
    <w:rsid w:val="00BC13A2"/>
    <w:rsid w:val="00BC1762"/>
    <w:rsid w:val="00BC184D"/>
    <w:rsid w:val="00BC19F6"/>
    <w:rsid w:val="00BC1D35"/>
    <w:rsid w:val="00BC2451"/>
    <w:rsid w:val="00BC24AE"/>
    <w:rsid w:val="00BC2A1E"/>
    <w:rsid w:val="00BC2B3C"/>
    <w:rsid w:val="00BC388B"/>
    <w:rsid w:val="00BC3E58"/>
    <w:rsid w:val="00BC41A4"/>
    <w:rsid w:val="00BC41C3"/>
    <w:rsid w:val="00BC41FC"/>
    <w:rsid w:val="00BC4834"/>
    <w:rsid w:val="00BC4A8E"/>
    <w:rsid w:val="00BC4D34"/>
    <w:rsid w:val="00BC5021"/>
    <w:rsid w:val="00BC50EF"/>
    <w:rsid w:val="00BC5110"/>
    <w:rsid w:val="00BC5581"/>
    <w:rsid w:val="00BC576D"/>
    <w:rsid w:val="00BC586A"/>
    <w:rsid w:val="00BC5B7A"/>
    <w:rsid w:val="00BC5D39"/>
    <w:rsid w:val="00BC6AC1"/>
    <w:rsid w:val="00BC6D19"/>
    <w:rsid w:val="00BC7D35"/>
    <w:rsid w:val="00BD0314"/>
    <w:rsid w:val="00BD1251"/>
    <w:rsid w:val="00BD13CE"/>
    <w:rsid w:val="00BD13E3"/>
    <w:rsid w:val="00BD15EF"/>
    <w:rsid w:val="00BD18E7"/>
    <w:rsid w:val="00BD1B5C"/>
    <w:rsid w:val="00BD1DAB"/>
    <w:rsid w:val="00BD1DF7"/>
    <w:rsid w:val="00BD22D9"/>
    <w:rsid w:val="00BD23B7"/>
    <w:rsid w:val="00BD278A"/>
    <w:rsid w:val="00BD2BFB"/>
    <w:rsid w:val="00BD2FDE"/>
    <w:rsid w:val="00BD300B"/>
    <w:rsid w:val="00BD313C"/>
    <w:rsid w:val="00BD318F"/>
    <w:rsid w:val="00BD34E8"/>
    <w:rsid w:val="00BD354C"/>
    <w:rsid w:val="00BD36CE"/>
    <w:rsid w:val="00BD3851"/>
    <w:rsid w:val="00BD4562"/>
    <w:rsid w:val="00BD4A69"/>
    <w:rsid w:val="00BD4E1E"/>
    <w:rsid w:val="00BD59E6"/>
    <w:rsid w:val="00BD5A12"/>
    <w:rsid w:val="00BD5C8B"/>
    <w:rsid w:val="00BD609C"/>
    <w:rsid w:val="00BD61CF"/>
    <w:rsid w:val="00BD6485"/>
    <w:rsid w:val="00BD68E3"/>
    <w:rsid w:val="00BD6ECE"/>
    <w:rsid w:val="00BD726D"/>
    <w:rsid w:val="00BD79BF"/>
    <w:rsid w:val="00BD7DEB"/>
    <w:rsid w:val="00BD7E7F"/>
    <w:rsid w:val="00BE04C3"/>
    <w:rsid w:val="00BE0976"/>
    <w:rsid w:val="00BE0D2D"/>
    <w:rsid w:val="00BE1346"/>
    <w:rsid w:val="00BE135F"/>
    <w:rsid w:val="00BE1ECF"/>
    <w:rsid w:val="00BE2409"/>
    <w:rsid w:val="00BE2597"/>
    <w:rsid w:val="00BE275B"/>
    <w:rsid w:val="00BE2A90"/>
    <w:rsid w:val="00BE2C49"/>
    <w:rsid w:val="00BE3816"/>
    <w:rsid w:val="00BE4AB1"/>
    <w:rsid w:val="00BE4DA4"/>
    <w:rsid w:val="00BE4FF3"/>
    <w:rsid w:val="00BE5240"/>
    <w:rsid w:val="00BE52BB"/>
    <w:rsid w:val="00BE5448"/>
    <w:rsid w:val="00BE57A3"/>
    <w:rsid w:val="00BE5A2E"/>
    <w:rsid w:val="00BE5B29"/>
    <w:rsid w:val="00BE6024"/>
    <w:rsid w:val="00BE631A"/>
    <w:rsid w:val="00BE64B6"/>
    <w:rsid w:val="00BE659F"/>
    <w:rsid w:val="00BE67F9"/>
    <w:rsid w:val="00BE6C7A"/>
    <w:rsid w:val="00BE710F"/>
    <w:rsid w:val="00BE77EF"/>
    <w:rsid w:val="00BE790B"/>
    <w:rsid w:val="00BF021D"/>
    <w:rsid w:val="00BF0413"/>
    <w:rsid w:val="00BF045A"/>
    <w:rsid w:val="00BF0953"/>
    <w:rsid w:val="00BF0CB2"/>
    <w:rsid w:val="00BF0FE1"/>
    <w:rsid w:val="00BF10E5"/>
    <w:rsid w:val="00BF15AD"/>
    <w:rsid w:val="00BF195C"/>
    <w:rsid w:val="00BF1A82"/>
    <w:rsid w:val="00BF2540"/>
    <w:rsid w:val="00BF2565"/>
    <w:rsid w:val="00BF2645"/>
    <w:rsid w:val="00BF2CDF"/>
    <w:rsid w:val="00BF2CF1"/>
    <w:rsid w:val="00BF2F8F"/>
    <w:rsid w:val="00BF31E5"/>
    <w:rsid w:val="00BF3880"/>
    <w:rsid w:val="00BF3BA3"/>
    <w:rsid w:val="00BF3D74"/>
    <w:rsid w:val="00BF3EB8"/>
    <w:rsid w:val="00BF4149"/>
    <w:rsid w:val="00BF5895"/>
    <w:rsid w:val="00BF5978"/>
    <w:rsid w:val="00BF5A41"/>
    <w:rsid w:val="00BF5AB3"/>
    <w:rsid w:val="00BF5BFB"/>
    <w:rsid w:val="00BF6B7B"/>
    <w:rsid w:val="00BF7309"/>
    <w:rsid w:val="00BF7F88"/>
    <w:rsid w:val="00C00027"/>
    <w:rsid w:val="00C00251"/>
    <w:rsid w:val="00C002F1"/>
    <w:rsid w:val="00C00B47"/>
    <w:rsid w:val="00C0108F"/>
    <w:rsid w:val="00C01EA8"/>
    <w:rsid w:val="00C020E0"/>
    <w:rsid w:val="00C02113"/>
    <w:rsid w:val="00C0225F"/>
    <w:rsid w:val="00C024DB"/>
    <w:rsid w:val="00C026F9"/>
    <w:rsid w:val="00C02BEF"/>
    <w:rsid w:val="00C032E8"/>
    <w:rsid w:val="00C0348B"/>
    <w:rsid w:val="00C036B6"/>
    <w:rsid w:val="00C0388C"/>
    <w:rsid w:val="00C040F5"/>
    <w:rsid w:val="00C0463F"/>
    <w:rsid w:val="00C04787"/>
    <w:rsid w:val="00C055E3"/>
    <w:rsid w:val="00C05BE7"/>
    <w:rsid w:val="00C061C4"/>
    <w:rsid w:val="00C063EA"/>
    <w:rsid w:val="00C065FC"/>
    <w:rsid w:val="00C06B62"/>
    <w:rsid w:val="00C074D7"/>
    <w:rsid w:val="00C074F0"/>
    <w:rsid w:val="00C079B1"/>
    <w:rsid w:val="00C07FAB"/>
    <w:rsid w:val="00C1012C"/>
    <w:rsid w:val="00C10382"/>
    <w:rsid w:val="00C10AB0"/>
    <w:rsid w:val="00C10AE1"/>
    <w:rsid w:val="00C10CA6"/>
    <w:rsid w:val="00C10F6B"/>
    <w:rsid w:val="00C11635"/>
    <w:rsid w:val="00C11A91"/>
    <w:rsid w:val="00C11ACA"/>
    <w:rsid w:val="00C11FFB"/>
    <w:rsid w:val="00C123BF"/>
    <w:rsid w:val="00C124E6"/>
    <w:rsid w:val="00C12698"/>
    <w:rsid w:val="00C12833"/>
    <w:rsid w:val="00C12970"/>
    <w:rsid w:val="00C12ABC"/>
    <w:rsid w:val="00C12CBA"/>
    <w:rsid w:val="00C133B7"/>
    <w:rsid w:val="00C133EA"/>
    <w:rsid w:val="00C13499"/>
    <w:rsid w:val="00C13565"/>
    <w:rsid w:val="00C13BE6"/>
    <w:rsid w:val="00C13CCE"/>
    <w:rsid w:val="00C14008"/>
    <w:rsid w:val="00C144B4"/>
    <w:rsid w:val="00C14E22"/>
    <w:rsid w:val="00C151A5"/>
    <w:rsid w:val="00C15405"/>
    <w:rsid w:val="00C1564E"/>
    <w:rsid w:val="00C15A06"/>
    <w:rsid w:val="00C15AB2"/>
    <w:rsid w:val="00C15B81"/>
    <w:rsid w:val="00C16194"/>
    <w:rsid w:val="00C168CF"/>
    <w:rsid w:val="00C16C7C"/>
    <w:rsid w:val="00C172B5"/>
    <w:rsid w:val="00C17694"/>
    <w:rsid w:val="00C17735"/>
    <w:rsid w:val="00C1784A"/>
    <w:rsid w:val="00C17B5A"/>
    <w:rsid w:val="00C20328"/>
    <w:rsid w:val="00C20451"/>
    <w:rsid w:val="00C204A5"/>
    <w:rsid w:val="00C20D3C"/>
    <w:rsid w:val="00C20EA6"/>
    <w:rsid w:val="00C20F7A"/>
    <w:rsid w:val="00C20FA0"/>
    <w:rsid w:val="00C21103"/>
    <w:rsid w:val="00C21331"/>
    <w:rsid w:val="00C22E04"/>
    <w:rsid w:val="00C231DA"/>
    <w:rsid w:val="00C23EF5"/>
    <w:rsid w:val="00C24770"/>
    <w:rsid w:val="00C24CA5"/>
    <w:rsid w:val="00C24DB4"/>
    <w:rsid w:val="00C24ED9"/>
    <w:rsid w:val="00C24FC6"/>
    <w:rsid w:val="00C24FF8"/>
    <w:rsid w:val="00C2554E"/>
    <w:rsid w:val="00C255A5"/>
    <w:rsid w:val="00C260E1"/>
    <w:rsid w:val="00C26241"/>
    <w:rsid w:val="00C262E0"/>
    <w:rsid w:val="00C2637F"/>
    <w:rsid w:val="00C26ADC"/>
    <w:rsid w:val="00C276E8"/>
    <w:rsid w:val="00C2797F"/>
    <w:rsid w:val="00C27BF0"/>
    <w:rsid w:val="00C27CBA"/>
    <w:rsid w:val="00C3011F"/>
    <w:rsid w:val="00C3028C"/>
    <w:rsid w:val="00C30340"/>
    <w:rsid w:val="00C3084D"/>
    <w:rsid w:val="00C30F3B"/>
    <w:rsid w:val="00C31482"/>
    <w:rsid w:val="00C3162D"/>
    <w:rsid w:val="00C31AEF"/>
    <w:rsid w:val="00C32268"/>
    <w:rsid w:val="00C326D7"/>
    <w:rsid w:val="00C32990"/>
    <w:rsid w:val="00C329A9"/>
    <w:rsid w:val="00C33137"/>
    <w:rsid w:val="00C3336E"/>
    <w:rsid w:val="00C3337F"/>
    <w:rsid w:val="00C33428"/>
    <w:rsid w:val="00C33459"/>
    <w:rsid w:val="00C33583"/>
    <w:rsid w:val="00C335B8"/>
    <w:rsid w:val="00C33A3A"/>
    <w:rsid w:val="00C347FC"/>
    <w:rsid w:val="00C35526"/>
    <w:rsid w:val="00C35688"/>
    <w:rsid w:val="00C35C1D"/>
    <w:rsid w:val="00C35DC9"/>
    <w:rsid w:val="00C365DD"/>
    <w:rsid w:val="00C36F03"/>
    <w:rsid w:val="00C3715F"/>
    <w:rsid w:val="00C3761E"/>
    <w:rsid w:val="00C378D6"/>
    <w:rsid w:val="00C37920"/>
    <w:rsid w:val="00C3795A"/>
    <w:rsid w:val="00C40760"/>
    <w:rsid w:val="00C40B6A"/>
    <w:rsid w:val="00C40B8C"/>
    <w:rsid w:val="00C40DFF"/>
    <w:rsid w:val="00C40F31"/>
    <w:rsid w:val="00C41015"/>
    <w:rsid w:val="00C41226"/>
    <w:rsid w:val="00C41747"/>
    <w:rsid w:val="00C4213E"/>
    <w:rsid w:val="00C42191"/>
    <w:rsid w:val="00C42539"/>
    <w:rsid w:val="00C4372A"/>
    <w:rsid w:val="00C43E25"/>
    <w:rsid w:val="00C43F39"/>
    <w:rsid w:val="00C43F6F"/>
    <w:rsid w:val="00C44C79"/>
    <w:rsid w:val="00C44E9A"/>
    <w:rsid w:val="00C452C3"/>
    <w:rsid w:val="00C454CD"/>
    <w:rsid w:val="00C45559"/>
    <w:rsid w:val="00C4564B"/>
    <w:rsid w:val="00C457D0"/>
    <w:rsid w:val="00C462B6"/>
    <w:rsid w:val="00C468D6"/>
    <w:rsid w:val="00C474AD"/>
    <w:rsid w:val="00C477C7"/>
    <w:rsid w:val="00C47AA6"/>
    <w:rsid w:val="00C501AA"/>
    <w:rsid w:val="00C50428"/>
    <w:rsid w:val="00C507C8"/>
    <w:rsid w:val="00C508E1"/>
    <w:rsid w:val="00C50A5A"/>
    <w:rsid w:val="00C50BD3"/>
    <w:rsid w:val="00C511D2"/>
    <w:rsid w:val="00C51A0A"/>
    <w:rsid w:val="00C51F27"/>
    <w:rsid w:val="00C52923"/>
    <w:rsid w:val="00C52BF1"/>
    <w:rsid w:val="00C52CE6"/>
    <w:rsid w:val="00C52E1A"/>
    <w:rsid w:val="00C531F7"/>
    <w:rsid w:val="00C534E7"/>
    <w:rsid w:val="00C535C8"/>
    <w:rsid w:val="00C53688"/>
    <w:rsid w:val="00C53E0F"/>
    <w:rsid w:val="00C542F9"/>
    <w:rsid w:val="00C544B1"/>
    <w:rsid w:val="00C546F2"/>
    <w:rsid w:val="00C552BD"/>
    <w:rsid w:val="00C55361"/>
    <w:rsid w:val="00C55700"/>
    <w:rsid w:val="00C55893"/>
    <w:rsid w:val="00C55A32"/>
    <w:rsid w:val="00C55BFB"/>
    <w:rsid w:val="00C55D89"/>
    <w:rsid w:val="00C55E5D"/>
    <w:rsid w:val="00C56265"/>
    <w:rsid w:val="00C563D1"/>
    <w:rsid w:val="00C5726B"/>
    <w:rsid w:val="00C573EC"/>
    <w:rsid w:val="00C579FD"/>
    <w:rsid w:val="00C57C5F"/>
    <w:rsid w:val="00C57D2B"/>
    <w:rsid w:val="00C57F16"/>
    <w:rsid w:val="00C60035"/>
    <w:rsid w:val="00C608F1"/>
    <w:rsid w:val="00C60B47"/>
    <w:rsid w:val="00C60DA1"/>
    <w:rsid w:val="00C60F79"/>
    <w:rsid w:val="00C610AB"/>
    <w:rsid w:val="00C614E4"/>
    <w:rsid w:val="00C61709"/>
    <w:rsid w:val="00C61792"/>
    <w:rsid w:val="00C619B2"/>
    <w:rsid w:val="00C61E20"/>
    <w:rsid w:val="00C62042"/>
    <w:rsid w:val="00C62826"/>
    <w:rsid w:val="00C62E2D"/>
    <w:rsid w:val="00C630C6"/>
    <w:rsid w:val="00C633FA"/>
    <w:rsid w:val="00C635F5"/>
    <w:rsid w:val="00C636F3"/>
    <w:rsid w:val="00C64294"/>
    <w:rsid w:val="00C6429C"/>
    <w:rsid w:val="00C64498"/>
    <w:rsid w:val="00C64B0A"/>
    <w:rsid w:val="00C65087"/>
    <w:rsid w:val="00C652CF"/>
    <w:rsid w:val="00C65A45"/>
    <w:rsid w:val="00C65C1B"/>
    <w:rsid w:val="00C65CA6"/>
    <w:rsid w:val="00C66370"/>
    <w:rsid w:val="00C664A4"/>
    <w:rsid w:val="00C66A25"/>
    <w:rsid w:val="00C66E0B"/>
    <w:rsid w:val="00C66E66"/>
    <w:rsid w:val="00C670CB"/>
    <w:rsid w:val="00C671C5"/>
    <w:rsid w:val="00C6723A"/>
    <w:rsid w:val="00C67281"/>
    <w:rsid w:val="00C675E7"/>
    <w:rsid w:val="00C676B1"/>
    <w:rsid w:val="00C677BD"/>
    <w:rsid w:val="00C67B3C"/>
    <w:rsid w:val="00C67D8B"/>
    <w:rsid w:val="00C70697"/>
    <w:rsid w:val="00C70ED1"/>
    <w:rsid w:val="00C7146C"/>
    <w:rsid w:val="00C718BA"/>
    <w:rsid w:val="00C71D31"/>
    <w:rsid w:val="00C72094"/>
    <w:rsid w:val="00C721F8"/>
    <w:rsid w:val="00C72446"/>
    <w:rsid w:val="00C72556"/>
    <w:rsid w:val="00C7257D"/>
    <w:rsid w:val="00C726D8"/>
    <w:rsid w:val="00C72A72"/>
    <w:rsid w:val="00C72BE7"/>
    <w:rsid w:val="00C73413"/>
    <w:rsid w:val="00C7369B"/>
    <w:rsid w:val="00C74123"/>
    <w:rsid w:val="00C74138"/>
    <w:rsid w:val="00C7441B"/>
    <w:rsid w:val="00C74B67"/>
    <w:rsid w:val="00C74BBA"/>
    <w:rsid w:val="00C74D47"/>
    <w:rsid w:val="00C751BE"/>
    <w:rsid w:val="00C7534B"/>
    <w:rsid w:val="00C7599A"/>
    <w:rsid w:val="00C7600C"/>
    <w:rsid w:val="00C77905"/>
    <w:rsid w:val="00C77DAC"/>
    <w:rsid w:val="00C80F47"/>
    <w:rsid w:val="00C81642"/>
    <w:rsid w:val="00C8189F"/>
    <w:rsid w:val="00C819C3"/>
    <w:rsid w:val="00C81F70"/>
    <w:rsid w:val="00C820B1"/>
    <w:rsid w:val="00C825D8"/>
    <w:rsid w:val="00C825E3"/>
    <w:rsid w:val="00C825E8"/>
    <w:rsid w:val="00C82AC8"/>
    <w:rsid w:val="00C83109"/>
    <w:rsid w:val="00C8347C"/>
    <w:rsid w:val="00C83B19"/>
    <w:rsid w:val="00C83C9D"/>
    <w:rsid w:val="00C83EC4"/>
    <w:rsid w:val="00C8412E"/>
    <w:rsid w:val="00C844AC"/>
    <w:rsid w:val="00C8458C"/>
    <w:rsid w:val="00C845A3"/>
    <w:rsid w:val="00C84F41"/>
    <w:rsid w:val="00C85861"/>
    <w:rsid w:val="00C86991"/>
    <w:rsid w:val="00C86A58"/>
    <w:rsid w:val="00C86AC0"/>
    <w:rsid w:val="00C86D3A"/>
    <w:rsid w:val="00C87038"/>
    <w:rsid w:val="00C8705B"/>
    <w:rsid w:val="00C87073"/>
    <w:rsid w:val="00C871A8"/>
    <w:rsid w:val="00C8766E"/>
    <w:rsid w:val="00C87C1A"/>
    <w:rsid w:val="00C901DD"/>
    <w:rsid w:val="00C90261"/>
    <w:rsid w:val="00C90A3D"/>
    <w:rsid w:val="00C90A7E"/>
    <w:rsid w:val="00C90DC0"/>
    <w:rsid w:val="00C91125"/>
    <w:rsid w:val="00C91389"/>
    <w:rsid w:val="00C91567"/>
    <w:rsid w:val="00C918E7"/>
    <w:rsid w:val="00C91928"/>
    <w:rsid w:val="00C91CF8"/>
    <w:rsid w:val="00C91DFA"/>
    <w:rsid w:val="00C928FC"/>
    <w:rsid w:val="00C92D98"/>
    <w:rsid w:val="00C92E6D"/>
    <w:rsid w:val="00C93155"/>
    <w:rsid w:val="00C931E6"/>
    <w:rsid w:val="00C93286"/>
    <w:rsid w:val="00C93529"/>
    <w:rsid w:val="00C937AA"/>
    <w:rsid w:val="00C93A25"/>
    <w:rsid w:val="00C94718"/>
    <w:rsid w:val="00C94882"/>
    <w:rsid w:val="00C94BB8"/>
    <w:rsid w:val="00C954DE"/>
    <w:rsid w:val="00C9592A"/>
    <w:rsid w:val="00C95AB0"/>
    <w:rsid w:val="00C95CF4"/>
    <w:rsid w:val="00C95E0F"/>
    <w:rsid w:val="00C966E5"/>
    <w:rsid w:val="00C96A58"/>
    <w:rsid w:val="00C96E05"/>
    <w:rsid w:val="00C96FB9"/>
    <w:rsid w:val="00C9700A"/>
    <w:rsid w:val="00C971C0"/>
    <w:rsid w:val="00C973D5"/>
    <w:rsid w:val="00C97433"/>
    <w:rsid w:val="00C974E2"/>
    <w:rsid w:val="00C97559"/>
    <w:rsid w:val="00C97633"/>
    <w:rsid w:val="00C976AD"/>
    <w:rsid w:val="00C978CD"/>
    <w:rsid w:val="00C97BF6"/>
    <w:rsid w:val="00C97F61"/>
    <w:rsid w:val="00C97FF0"/>
    <w:rsid w:val="00CA046A"/>
    <w:rsid w:val="00CA0DAF"/>
    <w:rsid w:val="00CA199C"/>
    <w:rsid w:val="00CA1F6A"/>
    <w:rsid w:val="00CA2453"/>
    <w:rsid w:val="00CA2A1B"/>
    <w:rsid w:val="00CA32BE"/>
    <w:rsid w:val="00CA32D6"/>
    <w:rsid w:val="00CA362C"/>
    <w:rsid w:val="00CA39F5"/>
    <w:rsid w:val="00CA3B58"/>
    <w:rsid w:val="00CA3D69"/>
    <w:rsid w:val="00CA400D"/>
    <w:rsid w:val="00CA406A"/>
    <w:rsid w:val="00CA435F"/>
    <w:rsid w:val="00CA437E"/>
    <w:rsid w:val="00CA4A73"/>
    <w:rsid w:val="00CA4B29"/>
    <w:rsid w:val="00CA4D03"/>
    <w:rsid w:val="00CA508C"/>
    <w:rsid w:val="00CA58AF"/>
    <w:rsid w:val="00CA5FB5"/>
    <w:rsid w:val="00CA6A6B"/>
    <w:rsid w:val="00CA6C14"/>
    <w:rsid w:val="00CA6E0E"/>
    <w:rsid w:val="00CA7004"/>
    <w:rsid w:val="00CA711D"/>
    <w:rsid w:val="00CA7124"/>
    <w:rsid w:val="00CA72E5"/>
    <w:rsid w:val="00CA7324"/>
    <w:rsid w:val="00CA7725"/>
    <w:rsid w:val="00CA776F"/>
    <w:rsid w:val="00CA7AE4"/>
    <w:rsid w:val="00CB080E"/>
    <w:rsid w:val="00CB0A34"/>
    <w:rsid w:val="00CB0AE3"/>
    <w:rsid w:val="00CB0C59"/>
    <w:rsid w:val="00CB0D63"/>
    <w:rsid w:val="00CB18D3"/>
    <w:rsid w:val="00CB2000"/>
    <w:rsid w:val="00CB20F9"/>
    <w:rsid w:val="00CB29EC"/>
    <w:rsid w:val="00CB2A2E"/>
    <w:rsid w:val="00CB2A43"/>
    <w:rsid w:val="00CB2D1B"/>
    <w:rsid w:val="00CB2F13"/>
    <w:rsid w:val="00CB31A2"/>
    <w:rsid w:val="00CB383B"/>
    <w:rsid w:val="00CB3985"/>
    <w:rsid w:val="00CB3C88"/>
    <w:rsid w:val="00CB3D1C"/>
    <w:rsid w:val="00CB3DC8"/>
    <w:rsid w:val="00CB3E0C"/>
    <w:rsid w:val="00CB43F2"/>
    <w:rsid w:val="00CB450D"/>
    <w:rsid w:val="00CB459F"/>
    <w:rsid w:val="00CB5277"/>
    <w:rsid w:val="00CB52FB"/>
    <w:rsid w:val="00CB5381"/>
    <w:rsid w:val="00CB5387"/>
    <w:rsid w:val="00CB5DA3"/>
    <w:rsid w:val="00CB5FE4"/>
    <w:rsid w:val="00CB7391"/>
    <w:rsid w:val="00CB75B5"/>
    <w:rsid w:val="00CB75F6"/>
    <w:rsid w:val="00CC003D"/>
    <w:rsid w:val="00CC007A"/>
    <w:rsid w:val="00CC05CE"/>
    <w:rsid w:val="00CC0B0B"/>
    <w:rsid w:val="00CC0B2A"/>
    <w:rsid w:val="00CC0F4D"/>
    <w:rsid w:val="00CC14A1"/>
    <w:rsid w:val="00CC1739"/>
    <w:rsid w:val="00CC1DEC"/>
    <w:rsid w:val="00CC2E4B"/>
    <w:rsid w:val="00CC33CE"/>
    <w:rsid w:val="00CC3524"/>
    <w:rsid w:val="00CC3588"/>
    <w:rsid w:val="00CC3C82"/>
    <w:rsid w:val="00CC3D90"/>
    <w:rsid w:val="00CC40A9"/>
    <w:rsid w:val="00CC4102"/>
    <w:rsid w:val="00CC413A"/>
    <w:rsid w:val="00CC436C"/>
    <w:rsid w:val="00CC51FD"/>
    <w:rsid w:val="00CC544F"/>
    <w:rsid w:val="00CC559A"/>
    <w:rsid w:val="00CC640E"/>
    <w:rsid w:val="00CC6580"/>
    <w:rsid w:val="00CC6F8B"/>
    <w:rsid w:val="00CC752F"/>
    <w:rsid w:val="00CC785D"/>
    <w:rsid w:val="00CC79F5"/>
    <w:rsid w:val="00CC7A95"/>
    <w:rsid w:val="00CD015E"/>
    <w:rsid w:val="00CD07CB"/>
    <w:rsid w:val="00CD08AD"/>
    <w:rsid w:val="00CD0D70"/>
    <w:rsid w:val="00CD11C6"/>
    <w:rsid w:val="00CD1A7E"/>
    <w:rsid w:val="00CD1BB0"/>
    <w:rsid w:val="00CD228F"/>
    <w:rsid w:val="00CD30EA"/>
    <w:rsid w:val="00CD34BA"/>
    <w:rsid w:val="00CD3FCF"/>
    <w:rsid w:val="00CD43BE"/>
    <w:rsid w:val="00CD499A"/>
    <w:rsid w:val="00CD4D48"/>
    <w:rsid w:val="00CD54EE"/>
    <w:rsid w:val="00CD583E"/>
    <w:rsid w:val="00CD5A86"/>
    <w:rsid w:val="00CD5E0E"/>
    <w:rsid w:val="00CD61C3"/>
    <w:rsid w:val="00CD642A"/>
    <w:rsid w:val="00CD6EBA"/>
    <w:rsid w:val="00CD7623"/>
    <w:rsid w:val="00CD7BC3"/>
    <w:rsid w:val="00CD7EB6"/>
    <w:rsid w:val="00CE0042"/>
    <w:rsid w:val="00CE00F7"/>
    <w:rsid w:val="00CE0240"/>
    <w:rsid w:val="00CE03F3"/>
    <w:rsid w:val="00CE04DC"/>
    <w:rsid w:val="00CE05CF"/>
    <w:rsid w:val="00CE09B2"/>
    <w:rsid w:val="00CE125F"/>
    <w:rsid w:val="00CE1528"/>
    <w:rsid w:val="00CE1931"/>
    <w:rsid w:val="00CE1BE6"/>
    <w:rsid w:val="00CE1FB4"/>
    <w:rsid w:val="00CE1FDF"/>
    <w:rsid w:val="00CE24AD"/>
    <w:rsid w:val="00CE270E"/>
    <w:rsid w:val="00CE314F"/>
    <w:rsid w:val="00CE3363"/>
    <w:rsid w:val="00CE34DB"/>
    <w:rsid w:val="00CE3B4D"/>
    <w:rsid w:val="00CE3CAC"/>
    <w:rsid w:val="00CE3F42"/>
    <w:rsid w:val="00CE417F"/>
    <w:rsid w:val="00CE42FD"/>
    <w:rsid w:val="00CE4B90"/>
    <w:rsid w:val="00CE574A"/>
    <w:rsid w:val="00CE64AA"/>
    <w:rsid w:val="00CE666D"/>
    <w:rsid w:val="00CE6961"/>
    <w:rsid w:val="00CE702E"/>
    <w:rsid w:val="00CE7507"/>
    <w:rsid w:val="00CE7665"/>
    <w:rsid w:val="00CE7F40"/>
    <w:rsid w:val="00CF024B"/>
    <w:rsid w:val="00CF086F"/>
    <w:rsid w:val="00CF0F7F"/>
    <w:rsid w:val="00CF14C6"/>
    <w:rsid w:val="00CF22CC"/>
    <w:rsid w:val="00CF34E9"/>
    <w:rsid w:val="00CF37D6"/>
    <w:rsid w:val="00CF3AFA"/>
    <w:rsid w:val="00CF3CF7"/>
    <w:rsid w:val="00CF3ECB"/>
    <w:rsid w:val="00CF3EFE"/>
    <w:rsid w:val="00CF4178"/>
    <w:rsid w:val="00CF43B1"/>
    <w:rsid w:val="00CF52D3"/>
    <w:rsid w:val="00CF52F8"/>
    <w:rsid w:val="00CF5493"/>
    <w:rsid w:val="00CF55A7"/>
    <w:rsid w:val="00CF5819"/>
    <w:rsid w:val="00CF5B16"/>
    <w:rsid w:val="00CF5CD5"/>
    <w:rsid w:val="00CF6036"/>
    <w:rsid w:val="00CF652A"/>
    <w:rsid w:val="00CF6548"/>
    <w:rsid w:val="00CF682B"/>
    <w:rsid w:val="00CF6926"/>
    <w:rsid w:val="00CF6C7A"/>
    <w:rsid w:val="00CF6DD3"/>
    <w:rsid w:val="00CF7440"/>
    <w:rsid w:val="00CF7671"/>
    <w:rsid w:val="00CF7727"/>
    <w:rsid w:val="00CF7731"/>
    <w:rsid w:val="00CF7D53"/>
    <w:rsid w:val="00CF7EBA"/>
    <w:rsid w:val="00D00087"/>
    <w:rsid w:val="00D0020E"/>
    <w:rsid w:val="00D005AE"/>
    <w:rsid w:val="00D00F85"/>
    <w:rsid w:val="00D00FE0"/>
    <w:rsid w:val="00D01571"/>
    <w:rsid w:val="00D01A70"/>
    <w:rsid w:val="00D021D4"/>
    <w:rsid w:val="00D0234B"/>
    <w:rsid w:val="00D03241"/>
    <w:rsid w:val="00D034BD"/>
    <w:rsid w:val="00D035C2"/>
    <w:rsid w:val="00D03BA9"/>
    <w:rsid w:val="00D03E7C"/>
    <w:rsid w:val="00D04172"/>
    <w:rsid w:val="00D04418"/>
    <w:rsid w:val="00D049DB"/>
    <w:rsid w:val="00D049F3"/>
    <w:rsid w:val="00D04A04"/>
    <w:rsid w:val="00D054A4"/>
    <w:rsid w:val="00D059CA"/>
    <w:rsid w:val="00D05A50"/>
    <w:rsid w:val="00D05DCB"/>
    <w:rsid w:val="00D0654E"/>
    <w:rsid w:val="00D06621"/>
    <w:rsid w:val="00D06C12"/>
    <w:rsid w:val="00D0708A"/>
    <w:rsid w:val="00D07238"/>
    <w:rsid w:val="00D07518"/>
    <w:rsid w:val="00D07A6B"/>
    <w:rsid w:val="00D07EA8"/>
    <w:rsid w:val="00D105A7"/>
    <w:rsid w:val="00D1085A"/>
    <w:rsid w:val="00D10B66"/>
    <w:rsid w:val="00D10B99"/>
    <w:rsid w:val="00D10E74"/>
    <w:rsid w:val="00D11D2E"/>
    <w:rsid w:val="00D12279"/>
    <w:rsid w:val="00D12352"/>
    <w:rsid w:val="00D12432"/>
    <w:rsid w:val="00D12436"/>
    <w:rsid w:val="00D124A6"/>
    <w:rsid w:val="00D12F52"/>
    <w:rsid w:val="00D133A4"/>
    <w:rsid w:val="00D13661"/>
    <w:rsid w:val="00D137CA"/>
    <w:rsid w:val="00D13E24"/>
    <w:rsid w:val="00D13E47"/>
    <w:rsid w:val="00D1414B"/>
    <w:rsid w:val="00D144A7"/>
    <w:rsid w:val="00D145FE"/>
    <w:rsid w:val="00D14A2B"/>
    <w:rsid w:val="00D14A3C"/>
    <w:rsid w:val="00D15179"/>
    <w:rsid w:val="00D15227"/>
    <w:rsid w:val="00D15AA8"/>
    <w:rsid w:val="00D164DD"/>
    <w:rsid w:val="00D167E5"/>
    <w:rsid w:val="00D1698C"/>
    <w:rsid w:val="00D16D03"/>
    <w:rsid w:val="00D17057"/>
    <w:rsid w:val="00D171B0"/>
    <w:rsid w:val="00D17B46"/>
    <w:rsid w:val="00D20041"/>
    <w:rsid w:val="00D20526"/>
    <w:rsid w:val="00D21132"/>
    <w:rsid w:val="00D213DC"/>
    <w:rsid w:val="00D214D8"/>
    <w:rsid w:val="00D21517"/>
    <w:rsid w:val="00D216B1"/>
    <w:rsid w:val="00D217DE"/>
    <w:rsid w:val="00D2185E"/>
    <w:rsid w:val="00D21DE1"/>
    <w:rsid w:val="00D23BE2"/>
    <w:rsid w:val="00D23EAE"/>
    <w:rsid w:val="00D24157"/>
    <w:rsid w:val="00D243FE"/>
    <w:rsid w:val="00D244C3"/>
    <w:rsid w:val="00D2492A"/>
    <w:rsid w:val="00D24AB2"/>
    <w:rsid w:val="00D24DBD"/>
    <w:rsid w:val="00D24EB5"/>
    <w:rsid w:val="00D24EDD"/>
    <w:rsid w:val="00D24EFC"/>
    <w:rsid w:val="00D25083"/>
    <w:rsid w:val="00D25A69"/>
    <w:rsid w:val="00D25AD1"/>
    <w:rsid w:val="00D25B5F"/>
    <w:rsid w:val="00D25DC9"/>
    <w:rsid w:val="00D2616E"/>
    <w:rsid w:val="00D2734F"/>
    <w:rsid w:val="00D273CD"/>
    <w:rsid w:val="00D273FF"/>
    <w:rsid w:val="00D27B05"/>
    <w:rsid w:val="00D30653"/>
    <w:rsid w:val="00D30670"/>
    <w:rsid w:val="00D308E6"/>
    <w:rsid w:val="00D30F84"/>
    <w:rsid w:val="00D30FE8"/>
    <w:rsid w:val="00D319C4"/>
    <w:rsid w:val="00D31EA8"/>
    <w:rsid w:val="00D31F09"/>
    <w:rsid w:val="00D320E2"/>
    <w:rsid w:val="00D33133"/>
    <w:rsid w:val="00D33569"/>
    <w:rsid w:val="00D336B9"/>
    <w:rsid w:val="00D33E74"/>
    <w:rsid w:val="00D3408F"/>
    <w:rsid w:val="00D341D5"/>
    <w:rsid w:val="00D347B7"/>
    <w:rsid w:val="00D34B01"/>
    <w:rsid w:val="00D34D53"/>
    <w:rsid w:val="00D34E15"/>
    <w:rsid w:val="00D34EA8"/>
    <w:rsid w:val="00D3540F"/>
    <w:rsid w:val="00D35439"/>
    <w:rsid w:val="00D354CE"/>
    <w:rsid w:val="00D3551F"/>
    <w:rsid w:val="00D35559"/>
    <w:rsid w:val="00D359B6"/>
    <w:rsid w:val="00D35CD4"/>
    <w:rsid w:val="00D35DB7"/>
    <w:rsid w:val="00D35F49"/>
    <w:rsid w:val="00D36F47"/>
    <w:rsid w:val="00D37786"/>
    <w:rsid w:val="00D400FD"/>
    <w:rsid w:val="00D4018E"/>
    <w:rsid w:val="00D401CE"/>
    <w:rsid w:val="00D40E74"/>
    <w:rsid w:val="00D414F2"/>
    <w:rsid w:val="00D41B08"/>
    <w:rsid w:val="00D41B92"/>
    <w:rsid w:val="00D41C91"/>
    <w:rsid w:val="00D41D3C"/>
    <w:rsid w:val="00D42921"/>
    <w:rsid w:val="00D42A14"/>
    <w:rsid w:val="00D42A7D"/>
    <w:rsid w:val="00D42ED5"/>
    <w:rsid w:val="00D43053"/>
    <w:rsid w:val="00D43271"/>
    <w:rsid w:val="00D43468"/>
    <w:rsid w:val="00D4349F"/>
    <w:rsid w:val="00D4359B"/>
    <w:rsid w:val="00D437D4"/>
    <w:rsid w:val="00D438F5"/>
    <w:rsid w:val="00D43A57"/>
    <w:rsid w:val="00D43E10"/>
    <w:rsid w:val="00D44091"/>
    <w:rsid w:val="00D440E5"/>
    <w:rsid w:val="00D443E9"/>
    <w:rsid w:val="00D4484B"/>
    <w:rsid w:val="00D455A6"/>
    <w:rsid w:val="00D455EF"/>
    <w:rsid w:val="00D4572F"/>
    <w:rsid w:val="00D458DB"/>
    <w:rsid w:val="00D45AC5"/>
    <w:rsid w:val="00D45EA0"/>
    <w:rsid w:val="00D4683F"/>
    <w:rsid w:val="00D46846"/>
    <w:rsid w:val="00D4684E"/>
    <w:rsid w:val="00D46AA0"/>
    <w:rsid w:val="00D46BCF"/>
    <w:rsid w:val="00D46D74"/>
    <w:rsid w:val="00D46F33"/>
    <w:rsid w:val="00D470DF"/>
    <w:rsid w:val="00D473E0"/>
    <w:rsid w:val="00D47770"/>
    <w:rsid w:val="00D508A1"/>
    <w:rsid w:val="00D50F46"/>
    <w:rsid w:val="00D51015"/>
    <w:rsid w:val="00D51196"/>
    <w:rsid w:val="00D51325"/>
    <w:rsid w:val="00D51B83"/>
    <w:rsid w:val="00D5201E"/>
    <w:rsid w:val="00D521DC"/>
    <w:rsid w:val="00D52E93"/>
    <w:rsid w:val="00D52F21"/>
    <w:rsid w:val="00D53036"/>
    <w:rsid w:val="00D530DA"/>
    <w:rsid w:val="00D53260"/>
    <w:rsid w:val="00D53CB2"/>
    <w:rsid w:val="00D53FE0"/>
    <w:rsid w:val="00D54308"/>
    <w:rsid w:val="00D5443C"/>
    <w:rsid w:val="00D54842"/>
    <w:rsid w:val="00D54A7F"/>
    <w:rsid w:val="00D54CF6"/>
    <w:rsid w:val="00D55159"/>
    <w:rsid w:val="00D5515D"/>
    <w:rsid w:val="00D5527D"/>
    <w:rsid w:val="00D553E4"/>
    <w:rsid w:val="00D556D7"/>
    <w:rsid w:val="00D55C3D"/>
    <w:rsid w:val="00D55E9F"/>
    <w:rsid w:val="00D56355"/>
    <w:rsid w:val="00D5649A"/>
    <w:rsid w:val="00D56A95"/>
    <w:rsid w:val="00D56DB3"/>
    <w:rsid w:val="00D56F03"/>
    <w:rsid w:val="00D56F8D"/>
    <w:rsid w:val="00D57A2F"/>
    <w:rsid w:val="00D57F22"/>
    <w:rsid w:val="00D57FE9"/>
    <w:rsid w:val="00D608D7"/>
    <w:rsid w:val="00D60A5F"/>
    <w:rsid w:val="00D60C04"/>
    <w:rsid w:val="00D60D09"/>
    <w:rsid w:val="00D61004"/>
    <w:rsid w:val="00D612A5"/>
    <w:rsid w:val="00D612DE"/>
    <w:rsid w:val="00D6191A"/>
    <w:rsid w:val="00D6232A"/>
    <w:rsid w:val="00D6240B"/>
    <w:rsid w:val="00D6260F"/>
    <w:rsid w:val="00D62757"/>
    <w:rsid w:val="00D627E8"/>
    <w:rsid w:val="00D62CAD"/>
    <w:rsid w:val="00D62E4D"/>
    <w:rsid w:val="00D63597"/>
    <w:rsid w:val="00D6380A"/>
    <w:rsid w:val="00D6388B"/>
    <w:rsid w:val="00D639BB"/>
    <w:rsid w:val="00D64617"/>
    <w:rsid w:val="00D64832"/>
    <w:rsid w:val="00D64DCE"/>
    <w:rsid w:val="00D650BD"/>
    <w:rsid w:val="00D6578D"/>
    <w:rsid w:val="00D659A6"/>
    <w:rsid w:val="00D65A58"/>
    <w:rsid w:val="00D65AD1"/>
    <w:rsid w:val="00D65CF2"/>
    <w:rsid w:val="00D6693F"/>
    <w:rsid w:val="00D67547"/>
    <w:rsid w:val="00D678FE"/>
    <w:rsid w:val="00D67D3C"/>
    <w:rsid w:val="00D67F50"/>
    <w:rsid w:val="00D70345"/>
    <w:rsid w:val="00D703FC"/>
    <w:rsid w:val="00D7058A"/>
    <w:rsid w:val="00D7093C"/>
    <w:rsid w:val="00D71686"/>
    <w:rsid w:val="00D716AC"/>
    <w:rsid w:val="00D71B36"/>
    <w:rsid w:val="00D71D6F"/>
    <w:rsid w:val="00D71DA8"/>
    <w:rsid w:val="00D724C8"/>
    <w:rsid w:val="00D725C7"/>
    <w:rsid w:val="00D726B9"/>
    <w:rsid w:val="00D729F6"/>
    <w:rsid w:val="00D72C52"/>
    <w:rsid w:val="00D738E8"/>
    <w:rsid w:val="00D738EE"/>
    <w:rsid w:val="00D740CC"/>
    <w:rsid w:val="00D7415B"/>
    <w:rsid w:val="00D746A8"/>
    <w:rsid w:val="00D746F7"/>
    <w:rsid w:val="00D74715"/>
    <w:rsid w:val="00D74CBA"/>
    <w:rsid w:val="00D74CDC"/>
    <w:rsid w:val="00D74F09"/>
    <w:rsid w:val="00D751E6"/>
    <w:rsid w:val="00D75441"/>
    <w:rsid w:val="00D754DC"/>
    <w:rsid w:val="00D76412"/>
    <w:rsid w:val="00D7645A"/>
    <w:rsid w:val="00D766C4"/>
    <w:rsid w:val="00D76732"/>
    <w:rsid w:val="00D7685A"/>
    <w:rsid w:val="00D77526"/>
    <w:rsid w:val="00D77C02"/>
    <w:rsid w:val="00D77EB4"/>
    <w:rsid w:val="00D80089"/>
    <w:rsid w:val="00D808BA"/>
    <w:rsid w:val="00D80C02"/>
    <w:rsid w:val="00D80E3B"/>
    <w:rsid w:val="00D81128"/>
    <w:rsid w:val="00D81321"/>
    <w:rsid w:val="00D8133B"/>
    <w:rsid w:val="00D8196F"/>
    <w:rsid w:val="00D81B7D"/>
    <w:rsid w:val="00D81B8F"/>
    <w:rsid w:val="00D81EB6"/>
    <w:rsid w:val="00D81F33"/>
    <w:rsid w:val="00D81F61"/>
    <w:rsid w:val="00D82787"/>
    <w:rsid w:val="00D82BA5"/>
    <w:rsid w:val="00D83167"/>
    <w:rsid w:val="00D8319B"/>
    <w:rsid w:val="00D8349F"/>
    <w:rsid w:val="00D843EA"/>
    <w:rsid w:val="00D847E3"/>
    <w:rsid w:val="00D84BE7"/>
    <w:rsid w:val="00D84F35"/>
    <w:rsid w:val="00D85064"/>
    <w:rsid w:val="00D8550A"/>
    <w:rsid w:val="00D859D6"/>
    <w:rsid w:val="00D85D38"/>
    <w:rsid w:val="00D85F62"/>
    <w:rsid w:val="00D86107"/>
    <w:rsid w:val="00D8687E"/>
    <w:rsid w:val="00D8692A"/>
    <w:rsid w:val="00D869FD"/>
    <w:rsid w:val="00D86D5F"/>
    <w:rsid w:val="00D86FC7"/>
    <w:rsid w:val="00D8715C"/>
    <w:rsid w:val="00D874F9"/>
    <w:rsid w:val="00D87ACC"/>
    <w:rsid w:val="00D87AFA"/>
    <w:rsid w:val="00D90002"/>
    <w:rsid w:val="00D907FA"/>
    <w:rsid w:val="00D90D12"/>
    <w:rsid w:val="00D90DF7"/>
    <w:rsid w:val="00D90ED9"/>
    <w:rsid w:val="00D91446"/>
    <w:rsid w:val="00D917F6"/>
    <w:rsid w:val="00D92827"/>
    <w:rsid w:val="00D9321A"/>
    <w:rsid w:val="00D93350"/>
    <w:rsid w:val="00D9349E"/>
    <w:rsid w:val="00D93C09"/>
    <w:rsid w:val="00D93D77"/>
    <w:rsid w:val="00D943E7"/>
    <w:rsid w:val="00D94435"/>
    <w:rsid w:val="00D947D6"/>
    <w:rsid w:val="00D94A42"/>
    <w:rsid w:val="00D95CEA"/>
    <w:rsid w:val="00D96089"/>
    <w:rsid w:val="00D960F1"/>
    <w:rsid w:val="00D9637C"/>
    <w:rsid w:val="00D96B49"/>
    <w:rsid w:val="00D96CAD"/>
    <w:rsid w:val="00D97119"/>
    <w:rsid w:val="00D9746F"/>
    <w:rsid w:val="00D976AF"/>
    <w:rsid w:val="00D97746"/>
    <w:rsid w:val="00D97A44"/>
    <w:rsid w:val="00D97BAA"/>
    <w:rsid w:val="00D97CEB"/>
    <w:rsid w:val="00D97EE6"/>
    <w:rsid w:val="00D97FC2"/>
    <w:rsid w:val="00DA006D"/>
    <w:rsid w:val="00DA02DA"/>
    <w:rsid w:val="00DA0359"/>
    <w:rsid w:val="00DA0609"/>
    <w:rsid w:val="00DA0655"/>
    <w:rsid w:val="00DA0950"/>
    <w:rsid w:val="00DA0E71"/>
    <w:rsid w:val="00DA14A1"/>
    <w:rsid w:val="00DA1E92"/>
    <w:rsid w:val="00DA22D3"/>
    <w:rsid w:val="00DA280C"/>
    <w:rsid w:val="00DA2EBE"/>
    <w:rsid w:val="00DA3577"/>
    <w:rsid w:val="00DA37BC"/>
    <w:rsid w:val="00DA3880"/>
    <w:rsid w:val="00DA389C"/>
    <w:rsid w:val="00DA3AB0"/>
    <w:rsid w:val="00DA44B5"/>
    <w:rsid w:val="00DA4553"/>
    <w:rsid w:val="00DA4658"/>
    <w:rsid w:val="00DA4F5D"/>
    <w:rsid w:val="00DA5242"/>
    <w:rsid w:val="00DA59FB"/>
    <w:rsid w:val="00DA5EBB"/>
    <w:rsid w:val="00DA6568"/>
    <w:rsid w:val="00DA6E5B"/>
    <w:rsid w:val="00DA6EB3"/>
    <w:rsid w:val="00DA6F51"/>
    <w:rsid w:val="00DA7825"/>
    <w:rsid w:val="00DA7A81"/>
    <w:rsid w:val="00DA7D89"/>
    <w:rsid w:val="00DB01A6"/>
    <w:rsid w:val="00DB0CCF"/>
    <w:rsid w:val="00DB0E2F"/>
    <w:rsid w:val="00DB0F61"/>
    <w:rsid w:val="00DB1C22"/>
    <w:rsid w:val="00DB2132"/>
    <w:rsid w:val="00DB2470"/>
    <w:rsid w:val="00DB2708"/>
    <w:rsid w:val="00DB2C78"/>
    <w:rsid w:val="00DB2F70"/>
    <w:rsid w:val="00DB3121"/>
    <w:rsid w:val="00DB3139"/>
    <w:rsid w:val="00DB32F2"/>
    <w:rsid w:val="00DB378B"/>
    <w:rsid w:val="00DB39D1"/>
    <w:rsid w:val="00DB4D3A"/>
    <w:rsid w:val="00DB4F64"/>
    <w:rsid w:val="00DB56A0"/>
    <w:rsid w:val="00DB58CF"/>
    <w:rsid w:val="00DB5996"/>
    <w:rsid w:val="00DB6256"/>
    <w:rsid w:val="00DB6412"/>
    <w:rsid w:val="00DB6A81"/>
    <w:rsid w:val="00DB6E1E"/>
    <w:rsid w:val="00DB6E79"/>
    <w:rsid w:val="00DB7009"/>
    <w:rsid w:val="00DB70B5"/>
    <w:rsid w:val="00DB7243"/>
    <w:rsid w:val="00DB7534"/>
    <w:rsid w:val="00DB77D0"/>
    <w:rsid w:val="00DB7C78"/>
    <w:rsid w:val="00DB7D15"/>
    <w:rsid w:val="00DB7D37"/>
    <w:rsid w:val="00DB7FC2"/>
    <w:rsid w:val="00DC0198"/>
    <w:rsid w:val="00DC0CE4"/>
    <w:rsid w:val="00DC1055"/>
    <w:rsid w:val="00DC15CD"/>
    <w:rsid w:val="00DC1D6F"/>
    <w:rsid w:val="00DC229B"/>
    <w:rsid w:val="00DC2523"/>
    <w:rsid w:val="00DC2671"/>
    <w:rsid w:val="00DC2724"/>
    <w:rsid w:val="00DC2A8F"/>
    <w:rsid w:val="00DC2B5F"/>
    <w:rsid w:val="00DC2E47"/>
    <w:rsid w:val="00DC2E4D"/>
    <w:rsid w:val="00DC35BE"/>
    <w:rsid w:val="00DC364D"/>
    <w:rsid w:val="00DC3673"/>
    <w:rsid w:val="00DC379F"/>
    <w:rsid w:val="00DC3B1C"/>
    <w:rsid w:val="00DC3BC9"/>
    <w:rsid w:val="00DC4BDA"/>
    <w:rsid w:val="00DC4C41"/>
    <w:rsid w:val="00DC4FBD"/>
    <w:rsid w:val="00DC4FDF"/>
    <w:rsid w:val="00DC5392"/>
    <w:rsid w:val="00DC5551"/>
    <w:rsid w:val="00DC58EE"/>
    <w:rsid w:val="00DC5B84"/>
    <w:rsid w:val="00DC5C4B"/>
    <w:rsid w:val="00DC6144"/>
    <w:rsid w:val="00DC6690"/>
    <w:rsid w:val="00DC6D9B"/>
    <w:rsid w:val="00DC7443"/>
    <w:rsid w:val="00DC744A"/>
    <w:rsid w:val="00DC77D9"/>
    <w:rsid w:val="00DC7C91"/>
    <w:rsid w:val="00DD069A"/>
    <w:rsid w:val="00DD0CE0"/>
    <w:rsid w:val="00DD0E39"/>
    <w:rsid w:val="00DD0EA7"/>
    <w:rsid w:val="00DD1717"/>
    <w:rsid w:val="00DD1907"/>
    <w:rsid w:val="00DD1F8D"/>
    <w:rsid w:val="00DD2049"/>
    <w:rsid w:val="00DD24BD"/>
    <w:rsid w:val="00DD2D9E"/>
    <w:rsid w:val="00DD2ED4"/>
    <w:rsid w:val="00DD2ED6"/>
    <w:rsid w:val="00DD32B7"/>
    <w:rsid w:val="00DD3474"/>
    <w:rsid w:val="00DD39A6"/>
    <w:rsid w:val="00DD3ACB"/>
    <w:rsid w:val="00DD3EAA"/>
    <w:rsid w:val="00DD4253"/>
    <w:rsid w:val="00DD4D85"/>
    <w:rsid w:val="00DD4ED9"/>
    <w:rsid w:val="00DD4EE8"/>
    <w:rsid w:val="00DD4F9D"/>
    <w:rsid w:val="00DD5702"/>
    <w:rsid w:val="00DD5917"/>
    <w:rsid w:val="00DD591D"/>
    <w:rsid w:val="00DD63E9"/>
    <w:rsid w:val="00DD666F"/>
    <w:rsid w:val="00DD66F1"/>
    <w:rsid w:val="00DD674C"/>
    <w:rsid w:val="00DD6970"/>
    <w:rsid w:val="00DD6FF4"/>
    <w:rsid w:val="00DD7008"/>
    <w:rsid w:val="00DD7AF1"/>
    <w:rsid w:val="00DD7C39"/>
    <w:rsid w:val="00DE033C"/>
    <w:rsid w:val="00DE03D1"/>
    <w:rsid w:val="00DE04CF"/>
    <w:rsid w:val="00DE0B02"/>
    <w:rsid w:val="00DE0EE6"/>
    <w:rsid w:val="00DE1084"/>
    <w:rsid w:val="00DE124B"/>
    <w:rsid w:val="00DE1258"/>
    <w:rsid w:val="00DE1A1D"/>
    <w:rsid w:val="00DE1A5A"/>
    <w:rsid w:val="00DE1D68"/>
    <w:rsid w:val="00DE2462"/>
    <w:rsid w:val="00DE3187"/>
    <w:rsid w:val="00DE3ED9"/>
    <w:rsid w:val="00DE42A2"/>
    <w:rsid w:val="00DE4648"/>
    <w:rsid w:val="00DE48F3"/>
    <w:rsid w:val="00DE4D14"/>
    <w:rsid w:val="00DE4F28"/>
    <w:rsid w:val="00DE50C5"/>
    <w:rsid w:val="00DE5D07"/>
    <w:rsid w:val="00DE5F50"/>
    <w:rsid w:val="00DE62E1"/>
    <w:rsid w:val="00DE656B"/>
    <w:rsid w:val="00DE6A47"/>
    <w:rsid w:val="00DE6A82"/>
    <w:rsid w:val="00DE6B33"/>
    <w:rsid w:val="00DE6BA4"/>
    <w:rsid w:val="00DE700D"/>
    <w:rsid w:val="00DE751B"/>
    <w:rsid w:val="00DE763A"/>
    <w:rsid w:val="00DE7A45"/>
    <w:rsid w:val="00DF0016"/>
    <w:rsid w:val="00DF010B"/>
    <w:rsid w:val="00DF0373"/>
    <w:rsid w:val="00DF06A2"/>
    <w:rsid w:val="00DF0F6D"/>
    <w:rsid w:val="00DF14BB"/>
    <w:rsid w:val="00DF1884"/>
    <w:rsid w:val="00DF2452"/>
    <w:rsid w:val="00DF250E"/>
    <w:rsid w:val="00DF2BAF"/>
    <w:rsid w:val="00DF34D0"/>
    <w:rsid w:val="00DF3749"/>
    <w:rsid w:val="00DF377D"/>
    <w:rsid w:val="00DF3DFB"/>
    <w:rsid w:val="00DF3FE0"/>
    <w:rsid w:val="00DF4A90"/>
    <w:rsid w:val="00DF4BF8"/>
    <w:rsid w:val="00DF4EE3"/>
    <w:rsid w:val="00DF4FB9"/>
    <w:rsid w:val="00DF4FE5"/>
    <w:rsid w:val="00DF52DD"/>
    <w:rsid w:val="00DF5C5F"/>
    <w:rsid w:val="00DF605D"/>
    <w:rsid w:val="00DF6206"/>
    <w:rsid w:val="00DF6862"/>
    <w:rsid w:val="00DF6998"/>
    <w:rsid w:val="00DF6A4A"/>
    <w:rsid w:val="00DF7043"/>
    <w:rsid w:val="00DF71EE"/>
    <w:rsid w:val="00DF72A9"/>
    <w:rsid w:val="00DF72DE"/>
    <w:rsid w:val="00DF7FDD"/>
    <w:rsid w:val="00E0017E"/>
    <w:rsid w:val="00E00234"/>
    <w:rsid w:val="00E003AE"/>
    <w:rsid w:val="00E011AD"/>
    <w:rsid w:val="00E0162E"/>
    <w:rsid w:val="00E017C1"/>
    <w:rsid w:val="00E01C7D"/>
    <w:rsid w:val="00E0254C"/>
    <w:rsid w:val="00E025B3"/>
    <w:rsid w:val="00E026DB"/>
    <w:rsid w:val="00E02931"/>
    <w:rsid w:val="00E02F4A"/>
    <w:rsid w:val="00E0336F"/>
    <w:rsid w:val="00E037AA"/>
    <w:rsid w:val="00E03CCF"/>
    <w:rsid w:val="00E04436"/>
    <w:rsid w:val="00E04472"/>
    <w:rsid w:val="00E049B4"/>
    <w:rsid w:val="00E04A75"/>
    <w:rsid w:val="00E05369"/>
    <w:rsid w:val="00E054C6"/>
    <w:rsid w:val="00E059B6"/>
    <w:rsid w:val="00E05C26"/>
    <w:rsid w:val="00E06052"/>
    <w:rsid w:val="00E06073"/>
    <w:rsid w:val="00E063B6"/>
    <w:rsid w:val="00E06401"/>
    <w:rsid w:val="00E06545"/>
    <w:rsid w:val="00E066B4"/>
    <w:rsid w:val="00E06A91"/>
    <w:rsid w:val="00E06E37"/>
    <w:rsid w:val="00E06F60"/>
    <w:rsid w:val="00E07555"/>
    <w:rsid w:val="00E07810"/>
    <w:rsid w:val="00E07C6D"/>
    <w:rsid w:val="00E07D47"/>
    <w:rsid w:val="00E07DAB"/>
    <w:rsid w:val="00E10175"/>
    <w:rsid w:val="00E102D3"/>
    <w:rsid w:val="00E102E3"/>
    <w:rsid w:val="00E1030C"/>
    <w:rsid w:val="00E10B0A"/>
    <w:rsid w:val="00E10C15"/>
    <w:rsid w:val="00E10DDF"/>
    <w:rsid w:val="00E1167F"/>
    <w:rsid w:val="00E116F9"/>
    <w:rsid w:val="00E11850"/>
    <w:rsid w:val="00E11D17"/>
    <w:rsid w:val="00E12339"/>
    <w:rsid w:val="00E12708"/>
    <w:rsid w:val="00E12991"/>
    <w:rsid w:val="00E12B1A"/>
    <w:rsid w:val="00E13308"/>
    <w:rsid w:val="00E13477"/>
    <w:rsid w:val="00E1353D"/>
    <w:rsid w:val="00E137CA"/>
    <w:rsid w:val="00E138E2"/>
    <w:rsid w:val="00E1435B"/>
    <w:rsid w:val="00E14390"/>
    <w:rsid w:val="00E1444A"/>
    <w:rsid w:val="00E144B4"/>
    <w:rsid w:val="00E1456D"/>
    <w:rsid w:val="00E145E9"/>
    <w:rsid w:val="00E14937"/>
    <w:rsid w:val="00E14AD6"/>
    <w:rsid w:val="00E151D0"/>
    <w:rsid w:val="00E15698"/>
    <w:rsid w:val="00E15E66"/>
    <w:rsid w:val="00E15EB0"/>
    <w:rsid w:val="00E16077"/>
    <w:rsid w:val="00E160F3"/>
    <w:rsid w:val="00E163B9"/>
    <w:rsid w:val="00E16886"/>
    <w:rsid w:val="00E16A57"/>
    <w:rsid w:val="00E16FA7"/>
    <w:rsid w:val="00E17143"/>
    <w:rsid w:val="00E17794"/>
    <w:rsid w:val="00E17A52"/>
    <w:rsid w:val="00E17AA0"/>
    <w:rsid w:val="00E17B53"/>
    <w:rsid w:val="00E2085F"/>
    <w:rsid w:val="00E2149A"/>
    <w:rsid w:val="00E21535"/>
    <w:rsid w:val="00E21DEE"/>
    <w:rsid w:val="00E22134"/>
    <w:rsid w:val="00E22277"/>
    <w:rsid w:val="00E222F9"/>
    <w:rsid w:val="00E223D4"/>
    <w:rsid w:val="00E22456"/>
    <w:rsid w:val="00E22565"/>
    <w:rsid w:val="00E225E3"/>
    <w:rsid w:val="00E22655"/>
    <w:rsid w:val="00E22D0B"/>
    <w:rsid w:val="00E2341B"/>
    <w:rsid w:val="00E2346B"/>
    <w:rsid w:val="00E23BB4"/>
    <w:rsid w:val="00E242C0"/>
    <w:rsid w:val="00E242FB"/>
    <w:rsid w:val="00E24923"/>
    <w:rsid w:val="00E24C98"/>
    <w:rsid w:val="00E24DEC"/>
    <w:rsid w:val="00E24E26"/>
    <w:rsid w:val="00E254E3"/>
    <w:rsid w:val="00E2615D"/>
    <w:rsid w:val="00E2635E"/>
    <w:rsid w:val="00E268D4"/>
    <w:rsid w:val="00E269C2"/>
    <w:rsid w:val="00E2720F"/>
    <w:rsid w:val="00E2738B"/>
    <w:rsid w:val="00E274F3"/>
    <w:rsid w:val="00E2758E"/>
    <w:rsid w:val="00E27A6C"/>
    <w:rsid w:val="00E27D1E"/>
    <w:rsid w:val="00E27DFC"/>
    <w:rsid w:val="00E305BE"/>
    <w:rsid w:val="00E306F1"/>
    <w:rsid w:val="00E31080"/>
    <w:rsid w:val="00E312E5"/>
    <w:rsid w:val="00E31C02"/>
    <w:rsid w:val="00E32048"/>
    <w:rsid w:val="00E3255E"/>
    <w:rsid w:val="00E32D0A"/>
    <w:rsid w:val="00E332D6"/>
    <w:rsid w:val="00E336C9"/>
    <w:rsid w:val="00E33725"/>
    <w:rsid w:val="00E33A6C"/>
    <w:rsid w:val="00E34974"/>
    <w:rsid w:val="00E34E44"/>
    <w:rsid w:val="00E350FA"/>
    <w:rsid w:val="00E3529F"/>
    <w:rsid w:val="00E3569E"/>
    <w:rsid w:val="00E35809"/>
    <w:rsid w:val="00E35E46"/>
    <w:rsid w:val="00E35F52"/>
    <w:rsid w:val="00E35F5C"/>
    <w:rsid w:val="00E360FD"/>
    <w:rsid w:val="00E36112"/>
    <w:rsid w:val="00E363E1"/>
    <w:rsid w:val="00E36E7E"/>
    <w:rsid w:val="00E36FCB"/>
    <w:rsid w:val="00E3730C"/>
    <w:rsid w:val="00E375A7"/>
    <w:rsid w:val="00E375CF"/>
    <w:rsid w:val="00E40351"/>
    <w:rsid w:val="00E40844"/>
    <w:rsid w:val="00E408A6"/>
    <w:rsid w:val="00E40CDD"/>
    <w:rsid w:val="00E40DA9"/>
    <w:rsid w:val="00E41082"/>
    <w:rsid w:val="00E411A3"/>
    <w:rsid w:val="00E41733"/>
    <w:rsid w:val="00E41770"/>
    <w:rsid w:val="00E417CF"/>
    <w:rsid w:val="00E41C2A"/>
    <w:rsid w:val="00E423B4"/>
    <w:rsid w:val="00E4266E"/>
    <w:rsid w:val="00E432C1"/>
    <w:rsid w:val="00E43734"/>
    <w:rsid w:val="00E438BF"/>
    <w:rsid w:val="00E43BB3"/>
    <w:rsid w:val="00E440EB"/>
    <w:rsid w:val="00E44163"/>
    <w:rsid w:val="00E443B4"/>
    <w:rsid w:val="00E444AA"/>
    <w:rsid w:val="00E445C1"/>
    <w:rsid w:val="00E4521F"/>
    <w:rsid w:val="00E453E0"/>
    <w:rsid w:val="00E45734"/>
    <w:rsid w:val="00E4580E"/>
    <w:rsid w:val="00E4591A"/>
    <w:rsid w:val="00E45D43"/>
    <w:rsid w:val="00E46236"/>
    <w:rsid w:val="00E46478"/>
    <w:rsid w:val="00E4650C"/>
    <w:rsid w:val="00E46608"/>
    <w:rsid w:val="00E46610"/>
    <w:rsid w:val="00E46923"/>
    <w:rsid w:val="00E46DCB"/>
    <w:rsid w:val="00E47005"/>
    <w:rsid w:val="00E47471"/>
    <w:rsid w:val="00E478CE"/>
    <w:rsid w:val="00E47A0F"/>
    <w:rsid w:val="00E47D2A"/>
    <w:rsid w:val="00E47D68"/>
    <w:rsid w:val="00E500FF"/>
    <w:rsid w:val="00E5034E"/>
    <w:rsid w:val="00E50464"/>
    <w:rsid w:val="00E504C1"/>
    <w:rsid w:val="00E508E4"/>
    <w:rsid w:val="00E50D4C"/>
    <w:rsid w:val="00E511E0"/>
    <w:rsid w:val="00E51378"/>
    <w:rsid w:val="00E514C0"/>
    <w:rsid w:val="00E52165"/>
    <w:rsid w:val="00E522DC"/>
    <w:rsid w:val="00E5258B"/>
    <w:rsid w:val="00E52636"/>
    <w:rsid w:val="00E527ED"/>
    <w:rsid w:val="00E52A5B"/>
    <w:rsid w:val="00E52A9D"/>
    <w:rsid w:val="00E52AE3"/>
    <w:rsid w:val="00E52C42"/>
    <w:rsid w:val="00E52EBE"/>
    <w:rsid w:val="00E5341D"/>
    <w:rsid w:val="00E53466"/>
    <w:rsid w:val="00E534F4"/>
    <w:rsid w:val="00E53675"/>
    <w:rsid w:val="00E53982"/>
    <w:rsid w:val="00E53A2F"/>
    <w:rsid w:val="00E54551"/>
    <w:rsid w:val="00E54636"/>
    <w:rsid w:val="00E548A3"/>
    <w:rsid w:val="00E54A50"/>
    <w:rsid w:val="00E5510C"/>
    <w:rsid w:val="00E55860"/>
    <w:rsid w:val="00E55BC1"/>
    <w:rsid w:val="00E55CCA"/>
    <w:rsid w:val="00E55E80"/>
    <w:rsid w:val="00E568A4"/>
    <w:rsid w:val="00E56B1D"/>
    <w:rsid w:val="00E57564"/>
    <w:rsid w:val="00E57A8A"/>
    <w:rsid w:val="00E57FC4"/>
    <w:rsid w:val="00E60296"/>
    <w:rsid w:val="00E6029C"/>
    <w:rsid w:val="00E60720"/>
    <w:rsid w:val="00E6085D"/>
    <w:rsid w:val="00E60A50"/>
    <w:rsid w:val="00E6109A"/>
    <w:rsid w:val="00E61905"/>
    <w:rsid w:val="00E6199B"/>
    <w:rsid w:val="00E6252C"/>
    <w:rsid w:val="00E627CD"/>
    <w:rsid w:val="00E62ACB"/>
    <w:rsid w:val="00E6349E"/>
    <w:rsid w:val="00E6358F"/>
    <w:rsid w:val="00E63E63"/>
    <w:rsid w:val="00E63ECE"/>
    <w:rsid w:val="00E64328"/>
    <w:rsid w:val="00E6460D"/>
    <w:rsid w:val="00E64B3A"/>
    <w:rsid w:val="00E65083"/>
    <w:rsid w:val="00E65350"/>
    <w:rsid w:val="00E6547B"/>
    <w:rsid w:val="00E6555D"/>
    <w:rsid w:val="00E65FEA"/>
    <w:rsid w:val="00E666C1"/>
    <w:rsid w:val="00E66D81"/>
    <w:rsid w:val="00E67883"/>
    <w:rsid w:val="00E67CA7"/>
    <w:rsid w:val="00E703A6"/>
    <w:rsid w:val="00E70A95"/>
    <w:rsid w:val="00E70AF3"/>
    <w:rsid w:val="00E70BA2"/>
    <w:rsid w:val="00E710C1"/>
    <w:rsid w:val="00E7182C"/>
    <w:rsid w:val="00E71B34"/>
    <w:rsid w:val="00E71C65"/>
    <w:rsid w:val="00E728EF"/>
    <w:rsid w:val="00E73039"/>
    <w:rsid w:val="00E74025"/>
    <w:rsid w:val="00E74389"/>
    <w:rsid w:val="00E743E3"/>
    <w:rsid w:val="00E74647"/>
    <w:rsid w:val="00E747AB"/>
    <w:rsid w:val="00E748A5"/>
    <w:rsid w:val="00E74B0E"/>
    <w:rsid w:val="00E74E60"/>
    <w:rsid w:val="00E75272"/>
    <w:rsid w:val="00E752B6"/>
    <w:rsid w:val="00E7555A"/>
    <w:rsid w:val="00E757A0"/>
    <w:rsid w:val="00E75932"/>
    <w:rsid w:val="00E75DEC"/>
    <w:rsid w:val="00E75F0B"/>
    <w:rsid w:val="00E764BE"/>
    <w:rsid w:val="00E767FF"/>
    <w:rsid w:val="00E76E43"/>
    <w:rsid w:val="00E77208"/>
    <w:rsid w:val="00E776F0"/>
    <w:rsid w:val="00E77798"/>
    <w:rsid w:val="00E779E1"/>
    <w:rsid w:val="00E77B28"/>
    <w:rsid w:val="00E77D2B"/>
    <w:rsid w:val="00E8034C"/>
    <w:rsid w:val="00E80BFA"/>
    <w:rsid w:val="00E813DD"/>
    <w:rsid w:val="00E81CDA"/>
    <w:rsid w:val="00E81ECF"/>
    <w:rsid w:val="00E8249D"/>
    <w:rsid w:val="00E828F7"/>
    <w:rsid w:val="00E82AA4"/>
    <w:rsid w:val="00E82C8F"/>
    <w:rsid w:val="00E82F85"/>
    <w:rsid w:val="00E83415"/>
    <w:rsid w:val="00E83A40"/>
    <w:rsid w:val="00E83D0E"/>
    <w:rsid w:val="00E83DE1"/>
    <w:rsid w:val="00E83E28"/>
    <w:rsid w:val="00E85574"/>
    <w:rsid w:val="00E85A5F"/>
    <w:rsid w:val="00E85B77"/>
    <w:rsid w:val="00E85CA3"/>
    <w:rsid w:val="00E85D0C"/>
    <w:rsid w:val="00E85EC3"/>
    <w:rsid w:val="00E871AE"/>
    <w:rsid w:val="00E87B04"/>
    <w:rsid w:val="00E90167"/>
    <w:rsid w:val="00E90864"/>
    <w:rsid w:val="00E909A7"/>
    <w:rsid w:val="00E90BBF"/>
    <w:rsid w:val="00E90C96"/>
    <w:rsid w:val="00E90EBE"/>
    <w:rsid w:val="00E91314"/>
    <w:rsid w:val="00E9175D"/>
    <w:rsid w:val="00E91F9B"/>
    <w:rsid w:val="00E9241B"/>
    <w:rsid w:val="00E92475"/>
    <w:rsid w:val="00E925B5"/>
    <w:rsid w:val="00E9379C"/>
    <w:rsid w:val="00E93C33"/>
    <w:rsid w:val="00E94B45"/>
    <w:rsid w:val="00E957C2"/>
    <w:rsid w:val="00E9583D"/>
    <w:rsid w:val="00E9591C"/>
    <w:rsid w:val="00E95B7C"/>
    <w:rsid w:val="00E969DE"/>
    <w:rsid w:val="00E969F1"/>
    <w:rsid w:val="00E9702C"/>
    <w:rsid w:val="00E97135"/>
    <w:rsid w:val="00E972A9"/>
    <w:rsid w:val="00E97632"/>
    <w:rsid w:val="00EA05BF"/>
    <w:rsid w:val="00EA0892"/>
    <w:rsid w:val="00EA09A2"/>
    <w:rsid w:val="00EA0D7F"/>
    <w:rsid w:val="00EA1510"/>
    <w:rsid w:val="00EA15A9"/>
    <w:rsid w:val="00EA1644"/>
    <w:rsid w:val="00EA167F"/>
    <w:rsid w:val="00EA1967"/>
    <w:rsid w:val="00EA1A11"/>
    <w:rsid w:val="00EA1B74"/>
    <w:rsid w:val="00EA1E7F"/>
    <w:rsid w:val="00EA1F62"/>
    <w:rsid w:val="00EA20F4"/>
    <w:rsid w:val="00EA23D5"/>
    <w:rsid w:val="00EA2FA8"/>
    <w:rsid w:val="00EA366A"/>
    <w:rsid w:val="00EA3F8C"/>
    <w:rsid w:val="00EA410A"/>
    <w:rsid w:val="00EA45DF"/>
    <w:rsid w:val="00EA4835"/>
    <w:rsid w:val="00EA4B33"/>
    <w:rsid w:val="00EA4B81"/>
    <w:rsid w:val="00EA4DB0"/>
    <w:rsid w:val="00EA4EBB"/>
    <w:rsid w:val="00EA4F98"/>
    <w:rsid w:val="00EA566A"/>
    <w:rsid w:val="00EA58A5"/>
    <w:rsid w:val="00EA5BCE"/>
    <w:rsid w:val="00EA5C84"/>
    <w:rsid w:val="00EA5CF5"/>
    <w:rsid w:val="00EA5E12"/>
    <w:rsid w:val="00EA6009"/>
    <w:rsid w:val="00EA6D9F"/>
    <w:rsid w:val="00EA783B"/>
    <w:rsid w:val="00EB054D"/>
    <w:rsid w:val="00EB0B34"/>
    <w:rsid w:val="00EB0C45"/>
    <w:rsid w:val="00EB107C"/>
    <w:rsid w:val="00EB1D0B"/>
    <w:rsid w:val="00EB1E03"/>
    <w:rsid w:val="00EB1EDD"/>
    <w:rsid w:val="00EB2221"/>
    <w:rsid w:val="00EB2255"/>
    <w:rsid w:val="00EB2C22"/>
    <w:rsid w:val="00EB2D5C"/>
    <w:rsid w:val="00EB3364"/>
    <w:rsid w:val="00EB3A2E"/>
    <w:rsid w:val="00EB3B56"/>
    <w:rsid w:val="00EB4346"/>
    <w:rsid w:val="00EB49C3"/>
    <w:rsid w:val="00EB4A18"/>
    <w:rsid w:val="00EB4BE6"/>
    <w:rsid w:val="00EB4F7C"/>
    <w:rsid w:val="00EB50F7"/>
    <w:rsid w:val="00EB5E95"/>
    <w:rsid w:val="00EB63B2"/>
    <w:rsid w:val="00EB708C"/>
    <w:rsid w:val="00EB79BF"/>
    <w:rsid w:val="00EC10C5"/>
    <w:rsid w:val="00EC10EE"/>
    <w:rsid w:val="00EC12DD"/>
    <w:rsid w:val="00EC15E6"/>
    <w:rsid w:val="00EC21AC"/>
    <w:rsid w:val="00EC2F66"/>
    <w:rsid w:val="00EC2FA8"/>
    <w:rsid w:val="00EC3083"/>
    <w:rsid w:val="00EC31DF"/>
    <w:rsid w:val="00EC36AF"/>
    <w:rsid w:val="00EC38C9"/>
    <w:rsid w:val="00EC3A6B"/>
    <w:rsid w:val="00EC3B38"/>
    <w:rsid w:val="00EC3E42"/>
    <w:rsid w:val="00EC4125"/>
    <w:rsid w:val="00EC4176"/>
    <w:rsid w:val="00EC434A"/>
    <w:rsid w:val="00EC446D"/>
    <w:rsid w:val="00EC4643"/>
    <w:rsid w:val="00EC480D"/>
    <w:rsid w:val="00EC5657"/>
    <w:rsid w:val="00EC67C8"/>
    <w:rsid w:val="00EC71BC"/>
    <w:rsid w:val="00EC7553"/>
    <w:rsid w:val="00EC7DE9"/>
    <w:rsid w:val="00EC7FC4"/>
    <w:rsid w:val="00ED047F"/>
    <w:rsid w:val="00ED07D6"/>
    <w:rsid w:val="00ED0B8B"/>
    <w:rsid w:val="00ED0D6E"/>
    <w:rsid w:val="00ED1316"/>
    <w:rsid w:val="00ED1510"/>
    <w:rsid w:val="00ED20B9"/>
    <w:rsid w:val="00ED2296"/>
    <w:rsid w:val="00ED2637"/>
    <w:rsid w:val="00ED3456"/>
    <w:rsid w:val="00ED4264"/>
    <w:rsid w:val="00ED45AF"/>
    <w:rsid w:val="00ED45B9"/>
    <w:rsid w:val="00ED4D40"/>
    <w:rsid w:val="00ED4DB3"/>
    <w:rsid w:val="00ED4ECE"/>
    <w:rsid w:val="00ED4F82"/>
    <w:rsid w:val="00ED4FC9"/>
    <w:rsid w:val="00ED509B"/>
    <w:rsid w:val="00ED51B2"/>
    <w:rsid w:val="00ED5209"/>
    <w:rsid w:val="00ED609D"/>
    <w:rsid w:val="00ED61FD"/>
    <w:rsid w:val="00ED6CD6"/>
    <w:rsid w:val="00ED6F5F"/>
    <w:rsid w:val="00ED6F95"/>
    <w:rsid w:val="00ED748D"/>
    <w:rsid w:val="00ED7A2F"/>
    <w:rsid w:val="00ED7B48"/>
    <w:rsid w:val="00ED7B85"/>
    <w:rsid w:val="00ED7F4E"/>
    <w:rsid w:val="00EE0074"/>
    <w:rsid w:val="00EE0E28"/>
    <w:rsid w:val="00EE14B9"/>
    <w:rsid w:val="00EE2863"/>
    <w:rsid w:val="00EE3310"/>
    <w:rsid w:val="00EE331D"/>
    <w:rsid w:val="00EE365A"/>
    <w:rsid w:val="00EE38D2"/>
    <w:rsid w:val="00EE3983"/>
    <w:rsid w:val="00EE3E9E"/>
    <w:rsid w:val="00EE3FD3"/>
    <w:rsid w:val="00EE42F0"/>
    <w:rsid w:val="00EE489D"/>
    <w:rsid w:val="00EE49AA"/>
    <w:rsid w:val="00EE4E14"/>
    <w:rsid w:val="00EE4FA9"/>
    <w:rsid w:val="00EE5119"/>
    <w:rsid w:val="00EE5221"/>
    <w:rsid w:val="00EE5349"/>
    <w:rsid w:val="00EE5C7E"/>
    <w:rsid w:val="00EE775F"/>
    <w:rsid w:val="00EE7D9D"/>
    <w:rsid w:val="00EE7EA0"/>
    <w:rsid w:val="00EE7F07"/>
    <w:rsid w:val="00EE7F9B"/>
    <w:rsid w:val="00EF0584"/>
    <w:rsid w:val="00EF059B"/>
    <w:rsid w:val="00EF07C7"/>
    <w:rsid w:val="00EF0C96"/>
    <w:rsid w:val="00EF19FA"/>
    <w:rsid w:val="00EF203A"/>
    <w:rsid w:val="00EF21B4"/>
    <w:rsid w:val="00EF2C19"/>
    <w:rsid w:val="00EF33F2"/>
    <w:rsid w:val="00EF363F"/>
    <w:rsid w:val="00EF39B6"/>
    <w:rsid w:val="00EF3CA6"/>
    <w:rsid w:val="00EF3F2E"/>
    <w:rsid w:val="00EF4547"/>
    <w:rsid w:val="00EF4594"/>
    <w:rsid w:val="00EF4919"/>
    <w:rsid w:val="00EF496D"/>
    <w:rsid w:val="00EF4ED8"/>
    <w:rsid w:val="00EF50C7"/>
    <w:rsid w:val="00EF533F"/>
    <w:rsid w:val="00EF5925"/>
    <w:rsid w:val="00EF5E5B"/>
    <w:rsid w:val="00EF63B8"/>
    <w:rsid w:val="00EF63CB"/>
    <w:rsid w:val="00EF6443"/>
    <w:rsid w:val="00EF64E6"/>
    <w:rsid w:val="00EF6D63"/>
    <w:rsid w:val="00EF6D9B"/>
    <w:rsid w:val="00EF6EED"/>
    <w:rsid w:val="00EF6FFF"/>
    <w:rsid w:val="00EF70E5"/>
    <w:rsid w:val="00EF710E"/>
    <w:rsid w:val="00EF725F"/>
    <w:rsid w:val="00EF7734"/>
    <w:rsid w:val="00EF7823"/>
    <w:rsid w:val="00EF7BF4"/>
    <w:rsid w:val="00EF7CEA"/>
    <w:rsid w:val="00EF7CFE"/>
    <w:rsid w:val="00F0028A"/>
    <w:rsid w:val="00F00526"/>
    <w:rsid w:val="00F00BE6"/>
    <w:rsid w:val="00F00EA3"/>
    <w:rsid w:val="00F010DD"/>
    <w:rsid w:val="00F015FD"/>
    <w:rsid w:val="00F016F4"/>
    <w:rsid w:val="00F02137"/>
    <w:rsid w:val="00F02520"/>
    <w:rsid w:val="00F026A0"/>
    <w:rsid w:val="00F02714"/>
    <w:rsid w:val="00F02759"/>
    <w:rsid w:val="00F02A1F"/>
    <w:rsid w:val="00F0336F"/>
    <w:rsid w:val="00F03D2A"/>
    <w:rsid w:val="00F03DE7"/>
    <w:rsid w:val="00F04138"/>
    <w:rsid w:val="00F041E8"/>
    <w:rsid w:val="00F04386"/>
    <w:rsid w:val="00F04893"/>
    <w:rsid w:val="00F05498"/>
    <w:rsid w:val="00F05710"/>
    <w:rsid w:val="00F066B7"/>
    <w:rsid w:val="00F06746"/>
    <w:rsid w:val="00F0693B"/>
    <w:rsid w:val="00F06CF9"/>
    <w:rsid w:val="00F06FB9"/>
    <w:rsid w:val="00F070A2"/>
    <w:rsid w:val="00F07D76"/>
    <w:rsid w:val="00F10982"/>
    <w:rsid w:val="00F10AFA"/>
    <w:rsid w:val="00F11253"/>
    <w:rsid w:val="00F11BB1"/>
    <w:rsid w:val="00F11BFD"/>
    <w:rsid w:val="00F1236C"/>
    <w:rsid w:val="00F12374"/>
    <w:rsid w:val="00F123C9"/>
    <w:rsid w:val="00F127BF"/>
    <w:rsid w:val="00F13494"/>
    <w:rsid w:val="00F13645"/>
    <w:rsid w:val="00F13F30"/>
    <w:rsid w:val="00F14192"/>
    <w:rsid w:val="00F14702"/>
    <w:rsid w:val="00F14716"/>
    <w:rsid w:val="00F1523D"/>
    <w:rsid w:val="00F154A8"/>
    <w:rsid w:val="00F15888"/>
    <w:rsid w:val="00F15B53"/>
    <w:rsid w:val="00F15E72"/>
    <w:rsid w:val="00F16019"/>
    <w:rsid w:val="00F170B7"/>
    <w:rsid w:val="00F170F5"/>
    <w:rsid w:val="00F17161"/>
    <w:rsid w:val="00F178ED"/>
    <w:rsid w:val="00F17995"/>
    <w:rsid w:val="00F203AC"/>
    <w:rsid w:val="00F20B24"/>
    <w:rsid w:val="00F20BBF"/>
    <w:rsid w:val="00F20E62"/>
    <w:rsid w:val="00F20F5B"/>
    <w:rsid w:val="00F21A54"/>
    <w:rsid w:val="00F21D1F"/>
    <w:rsid w:val="00F222EF"/>
    <w:rsid w:val="00F22393"/>
    <w:rsid w:val="00F22A3E"/>
    <w:rsid w:val="00F22C7E"/>
    <w:rsid w:val="00F22EE3"/>
    <w:rsid w:val="00F231CF"/>
    <w:rsid w:val="00F238FC"/>
    <w:rsid w:val="00F23982"/>
    <w:rsid w:val="00F23A69"/>
    <w:rsid w:val="00F23D03"/>
    <w:rsid w:val="00F23F33"/>
    <w:rsid w:val="00F245FC"/>
    <w:rsid w:val="00F2488A"/>
    <w:rsid w:val="00F2490E"/>
    <w:rsid w:val="00F24D6F"/>
    <w:rsid w:val="00F25AE1"/>
    <w:rsid w:val="00F25AFE"/>
    <w:rsid w:val="00F25C1C"/>
    <w:rsid w:val="00F25E22"/>
    <w:rsid w:val="00F26043"/>
    <w:rsid w:val="00F26DFD"/>
    <w:rsid w:val="00F27238"/>
    <w:rsid w:val="00F272BA"/>
    <w:rsid w:val="00F272C0"/>
    <w:rsid w:val="00F273F4"/>
    <w:rsid w:val="00F27C21"/>
    <w:rsid w:val="00F27CFE"/>
    <w:rsid w:val="00F27E49"/>
    <w:rsid w:val="00F27E70"/>
    <w:rsid w:val="00F30929"/>
    <w:rsid w:val="00F30B1F"/>
    <w:rsid w:val="00F30C8E"/>
    <w:rsid w:val="00F30FCB"/>
    <w:rsid w:val="00F31584"/>
    <w:rsid w:val="00F31DC4"/>
    <w:rsid w:val="00F31E62"/>
    <w:rsid w:val="00F322C9"/>
    <w:rsid w:val="00F322E9"/>
    <w:rsid w:val="00F324EB"/>
    <w:rsid w:val="00F32853"/>
    <w:rsid w:val="00F32C15"/>
    <w:rsid w:val="00F33B82"/>
    <w:rsid w:val="00F33C54"/>
    <w:rsid w:val="00F349B9"/>
    <w:rsid w:val="00F34BFC"/>
    <w:rsid w:val="00F34E67"/>
    <w:rsid w:val="00F34F4D"/>
    <w:rsid w:val="00F3527E"/>
    <w:rsid w:val="00F352E4"/>
    <w:rsid w:val="00F35C10"/>
    <w:rsid w:val="00F36506"/>
    <w:rsid w:val="00F368EB"/>
    <w:rsid w:val="00F36A2C"/>
    <w:rsid w:val="00F36B76"/>
    <w:rsid w:val="00F36D91"/>
    <w:rsid w:val="00F36F61"/>
    <w:rsid w:val="00F3780C"/>
    <w:rsid w:val="00F37F4D"/>
    <w:rsid w:val="00F404A6"/>
    <w:rsid w:val="00F4057B"/>
    <w:rsid w:val="00F406F6"/>
    <w:rsid w:val="00F40992"/>
    <w:rsid w:val="00F40ED7"/>
    <w:rsid w:val="00F40FCC"/>
    <w:rsid w:val="00F41368"/>
    <w:rsid w:val="00F42054"/>
    <w:rsid w:val="00F42534"/>
    <w:rsid w:val="00F425C1"/>
    <w:rsid w:val="00F428D3"/>
    <w:rsid w:val="00F42977"/>
    <w:rsid w:val="00F43212"/>
    <w:rsid w:val="00F4348B"/>
    <w:rsid w:val="00F434AB"/>
    <w:rsid w:val="00F43780"/>
    <w:rsid w:val="00F43B04"/>
    <w:rsid w:val="00F43B09"/>
    <w:rsid w:val="00F43E11"/>
    <w:rsid w:val="00F447FE"/>
    <w:rsid w:val="00F44ACA"/>
    <w:rsid w:val="00F44DA0"/>
    <w:rsid w:val="00F44F2D"/>
    <w:rsid w:val="00F4506A"/>
    <w:rsid w:val="00F452CE"/>
    <w:rsid w:val="00F453A4"/>
    <w:rsid w:val="00F457CE"/>
    <w:rsid w:val="00F45CCD"/>
    <w:rsid w:val="00F45E83"/>
    <w:rsid w:val="00F45FAA"/>
    <w:rsid w:val="00F465D0"/>
    <w:rsid w:val="00F46741"/>
    <w:rsid w:val="00F46911"/>
    <w:rsid w:val="00F47081"/>
    <w:rsid w:val="00F47239"/>
    <w:rsid w:val="00F473FE"/>
    <w:rsid w:val="00F47BDC"/>
    <w:rsid w:val="00F47D2A"/>
    <w:rsid w:val="00F47DC6"/>
    <w:rsid w:val="00F47EFE"/>
    <w:rsid w:val="00F5039A"/>
    <w:rsid w:val="00F5136A"/>
    <w:rsid w:val="00F514DE"/>
    <w:rsid w:val="00F517EE"/>
    <w:rsid w:val="00F519AE"/>
    <w:rsid w:val="00F520CC"/>
    <w:rsid w:val="00F52E6A"/>
    <w:rsid w:val="00F52FBE"/>
    <w:rsid w:val="00F53130"/>
    <w:rsid w:val="00F53178"/>
    <w:rsid w:val="00F53BFE"/>
    <w:rsid w:val="00F540C2"/>
    <w:rsid w:val="00F544FE"/>
    <w:rsid w:val="00F545C4"/>
    <w:rsid w:val="00F54C51"/>
    <w:rsid w:val="00F54E17"/>
    <w:rsid w:val="00F55239"/>
    <w:rsid w:val="00F555F0"/>
    <w:rsid w:val="00F556D2"/>
    <w:rsid w:val="00F5603E"/>
    <w:rsid w:val="00F56252"/>
    <w:rsid w:val="00F5634D"/>
    <w:rsid w:val="00F564AE"/>
    <w:rsid w:val="00F567A2"/>
    <w:rsid w:val="00F572CA"/>
    <w:rsid w:val="00F57399"/>
    <w:rsid w:val="00F57503"/>
    <w:rsid w:val="00F576C5"/>
    <w:rsid w:val="00F577DD"/>
    <w:rsid w:val="00F57827"/>
    <w:rsid w:val="00F57AA8"/>
    <w:rsid w:val="00F60102"/>
    <w:rsid w:val="00F60138"/>
    <w:rsid w:val="00F6025E"/>
    <w:rsid w:val="00F610BE"/>
    <w:rsid w:val="00F6116D"/>
    <w:rsid w:val="00F611D8"/>
    <w:rsid w:val="00F614B9"/>
    <w:rsid w:val="00F6184E"/>
    <w:rsid w:val="00F61BE1"/>
    <w:rsid w:val="00F61C58"/>
    <w:rsid w:val="00F61F61"/>
    <w:rsid w:val="00F625F1"/>
    <w:rsid w:val="00F626DC"/>
    <w:rsid w:val="00F6288B"/>
    <w:rsid w:val="00F62AC4"/>
    <w:rsid w:val="00F6332D"/>
    <w:rsid w:val="00F63481"/>
    <w:rsid w:val="00F637A0"/>
    <w:rsid w:val="00F63B53"/>
    <w:rsid w:val="00F63B5A"/>
    <w:rsid w:val="00F64584"/>
    <w:rsid w:val="00F64732"/>
    <w:rsid w:val="00F64747"/>
    <w:rsid w:val="00F6481E"/>
    <w:rsid w:val="00F64AA8"/>
    <w:rsid w:val="00F64F04"/>
    <w:rsid w:val="00F6501F"/>
    <w:rsid w:val="00F65039"/>
    <w:rsid w:val="00F6584C"/>
    <w:rsid w:val="00F65886"/>
    <w:rsid w:val="00F659C7"/>
    <w:rsid w:val="00F65BBD"/>
    <w:rsid w:val="00F65C11"/>
    <w:rsid w:val="00F66111"/>
    <w:rsid w:val="00F663E1"/>
    <w:rsid w:val="00F66DE2"/>
    <w:rsid w:val="00F672F0"/>
    <w:rsid w:val="00F674C4"/>
    <w:rsid w:val="00F67940"/>
    <w:rsid w:val="00F70263"/>
    <w:rsid w:val="00F704AD"/>
    <w:rsid w:val="00F70BB5"/>
    <w:rsid w:val="00F71007"/>
    <w:rsid w:val="00F715F9"/>
    <w:rsid w:val="00F71718"/>
    <w:rsid w:val="00F71E6A"/>
    <w:rsid w:val="00F72224"/>
    <w:rsid w:val="00F726B4"/>
    <w:rsid w:val="00F72A62"/>
    <w:rsid w:val="00F73A4A"/>
    <w:rsid w:val="00F7430B"/>
    <w:rsid w:val="00F74389"/>
    <w:rsid w:val="00F7463D"/>
    <w:rsid w:val="00F74BE3"/>
    <w:rsid w:val="00F74D5C"/>
    <w:rsid w:val="00F75371"/>
    <w:rsid w:val="00F7586D"/>
    <w:rsid w:val="00F75A9F"/>
    <w:rsid w:val="00F76214"/>
    <w:rsid w:val="00F76887"/>
    <w:rsid w:val="00F76899"/>
    <w:rsid w:val="00F76963"/>
    <w:rsid w:val="00F7696A"/>
    <w:rsid w:val="00F76EE5"/>
    <w:rsid w:val="00F76F52"/>
    <w:rsid w:val="00F76F56"/>
    <w:rsid w:val="00F77214"/>
    <w:rsid w:val="00F77556"/>
    <w:rsid w:val="00F77AA6"/>
    <w:rsid w:val="00F77FF9"/>
    <w:rsid w:val="00F800EA"/>
    <w:rsid w:val="00F80155"/>
    <w:rsid w:val="00F80728"/>
    <w:rsid w:val="00F8099A"/>
    <w:rsid w:val="00F80B74"/>
    <w:rsid w:val="00F812EC"/>
    <w:rsid w:val="00F81335"/>
    <w:rsid w:val="00F81582"/>
    <w:rsid w:val="00F81718"/>
    <w:rsid w:val="00F81911"/>
    <w:rsid w:val="00F81C34"/>
    <w:rsid w:val="00F81EBE"/>
    <w:rsid w:val="00F81F22"/>
    <w:rsid w:val="00F821AB"/>
    <w:rsid w:val="00F82225"/>
    <w:rsid w:val="00F8225C"/>
    <w:rsid w:val="00F822DA"/>
    <w:rsid w:val="00F825F6"/>
    <w:rsid w:val="00F82753"/>
    <w:rsid w:val="00F828DA"/>
    <w:rsid w:val="00F82A7F"/>
    <w:rsid w:val="00F833CD"/>
    <w:rsid w:val="00F839DC"/>
    <w:rsid w:val="00F83ABE"/>
    <w:rsid w:val="00F83B52"/>
    <w:rsid w:val="00F84EB0"/>
    <w:rsid w:val="00F85444"/>
    <w:rsid w:val="00F856C5"/>
    <w:rsid w:val="00F8579A"/>
    <w:rsid w:val="00F85AD3"/>
    <w:rsid w:val="00F85D22"/>
    <w:rsid w:val="00F86027"/>
    <w:rsid w:val="00F860C2"/>
    <w:rsid w:val="00F862C7"/>
    <w:rsid w:val="00F867FE"/>
    <w:rsid w:val="00F868DF"/>
    <w:rsid w:val="00F86BD5"/>
    <w:rsid w:val="00F86C71"/>
    <w:rsid w:val="00F86C7A"/>
    <w:rsid w:val="00F86F8F"/>
    <w:rsid w:val="00F90509"/>
    <w:rsid w:val="00F90846"/>
    <w:rsid w:val="00F90F85"/>
    <w:rsid w:val="00F9102B"/>
    <w:rsid w:val="00F911D8"/>
    <w:rsid w:val="00F9165D"/>
    <w:rsid w:val="00F919B3"/>
    <w:rsid w:val="00F91A09"/>
    <w:rsid w:val="00F929FD"/>
    <w:rsid w:val="00F92C31"/>
    <w:rsid w:val="00F92C42"/>
    <w:rsid w:val="00F9358C"/>
    <w:rsid w:val="00F93666"/>
    <w:rsid w:val="00F9368B"/>
    <w:rsid w:val="00F93AB8"/>
    <w:rsid w:val="00F93CC6"/>
    <w:rsid w:val="00F93F4F"/>
    <w:rsid w:val="00F940BD"/>
    <w:rsid w:val="00F94226"/>
    <w:rsid w:val="00F948B7"/>
    <w:rsid w:val="00F949DE"/>
    <w:rsid w:val="00F94BC6"/>
    <w:rsid w:val="00F94D12"/>
    <w:rsid w:val="00F95086"/>
    <w:rsid w:val="00F95502"/>
    <w:rsid w:val="00F95968"/>
    <w:rsid w:val="00F95B9C"/>
    <w:rsid w:val="00F95E34"/>
    <w:rsid w:val="00F95FB7"/>
    <w:rsid w:val="00F9632D"/>
    <w:rsid w:val="00F9648A"/>
    <w:rsid w:val="00F964B6"/>
    <w:rsid w:val="00F96AFA"/>
    <w:rsid w:val="00F97144"/>
    <w:rsid w:val="00F97AF2"/>
    <w:rsid w:val="00F97F97"/>
    <w:rsid w:val="00FA023D"/>
    <w:rsid w:val="00FA0431"/>
    <w:rsid w:val="00FA047A"/>
    <w:rsid w:val="00FA0A83"/>
    <w:rsid w:val="00FA1523"/>
    <w:rsid w:val="00FA15E0"/>
    <w:rsid w:val="00FA174B"/>
    <w:rsid w:val="00FA1C0E"/>
    <w:rsid w:val="00FA2214"/>
    <w:rsid w:val="00FA26E9"/>
    <w:rsid w:val="00FA28CF"/>
    <w:rsid w:val="00FA2CFB"/>
    <w:rsid w:val="00FA2E15"/>
    <w:rsid w:val="00FA3141"/>
    <w:rsid w:val="00FA324C"/>
    <w:rsid w:val="00FA34DA"/>
    <w:rsid w:val="00FA40A1"/>
    <w:rsid w:val="00FA445E"/>
    <w:rsid w:val="00FA4D46"/>
    <w:rsid w:val="00FA4EAE"/>
    <w:rsid w:val="00FA526B"/>
    <w:rsid w:val="00FA52B5"/>
    <w:rsid w:val="00FA53E5"/>
    <w:rsid w:val="00FA544D"/>
    <w:rsid w:val="00FA57BF"/>
    <w:rsid w:val="00FA5D33"/>
    <w:rsid w:val="00FA600C"/>
    <w:rsid w:val="00FA6697"/>
    <w:rsid w:val="00FA6A8B"/>
    <w:rsid w:val="00FA6D6E"/>
    <w:rsid w:val="00FA72EC"/>
    <w:rsid w:val="00FA7396"/>
    <w:rsid w:val="00FA7B3C"/>
    <w:rsid w:val="00FA7E89"/>
    <w:rsid w:val="00FB0113"/>
    <w:rsid w:val="00FB0377"/>
    <w:rsid w:val="00FB0769"/>
    <w:rsid w:val="00FB089B"/>
    <w:rsid w:val="00FB09CE"/>
    <w:rsid w:val="00FB0A44"/>
    <w:rsid w:val="00FB1516"/>
    <w:rsid w:val="00FB1918"/>
    <w:rsid w:val="00FB1BD2"/>
    <w:rsid w:val="00FB23FE"/>
    <w:rsid w:val="00FB2ADE"/>
    <w:rsid w:val="00FB2BE1"/>
    <w:rsid w:val="00FB30FE"/>
    <w:rsid w:val="00FB3390"/>
    <w:rsid w:val="00FB3A2F"/>
    <w:rsid w:val="00FB3DC2"/>
    <w:rsid w:val="00FB3F9B"/>
    <w:rsid w:val="00FB3FE4"/>
    <w:rsid w:val="00FB4462"/>
    <w:rsid w:val="00FB4850"/>
    <w:rsid w:val="00FB4EFF"/>
    <w:rsid w:val="00FB50A2"/>
    <w:rsid w:val="00FB50E6"/>
    <w:rsid w:val="00FB5172"/>
    <w:rsid w:val="00FB5AAE"/>
    <w:rsid w:val="00FB5CCB"/>
    <w:rsid w:val="00FB6351"/>
    <w:rsid w:val="00FB655D"/>
    <w:rsid w:val="00FB6E4C"/>
    <w:rsid w:val="00FB7086"/>
    <w:rsid w:val="00FB76B6"/>
    <w:rsid w:val="00FB7746"/>
    <w:rsid w:val="00FB79B0"/>
    <w:rsid w:val="00FB7D55"/>
    <w:rsid w:val="00FB7EC9"/>
    <w:rsid w:val="00FC05DB"/>
    <w:rsid w:val="00FC0DD0"/>
    <w:rsid w:val="00FC1485"/>
    <w:rsid w:val="00FC1510"/>
    <w:rsid w:val="00FC1643"/>
    <w:rsid w:val="00FC18E0"/>
    <w:rsid w:val="00FC1EFB"/>
    <w:rsid w:val="00FC1F40"/>
    <w:rsid w:val="00FC2453"/>
    <w:rsid w:val="00FC24F5"/>
    <w:rsid w:val="00FC2794"/>
    <w:rsid w:val="00FC2809"/>
    <w:rsid w:val="00FC2863"/>
    <w:rsid w:val="00FC2A3B"/>
    <w:rsid w:val="00FC3CFB"/>
    <w:rsid w:val="00FC3DE7"/>
    <w:rsid w:val="00FC4376"/>
    <w:rsid w:val="00FC49A2"/>
    <w:rsid w:val="00FC49DA"/>
    <w:rsid w:val="00FC4D45"/>
    <w:rsid w:val="00FC4DE8"/>
    <w:rsid w:val="00FC5027"/>
    <w:rsid w:val="00FC50E6"/>
    <w:rsid w:val="00FC536F"/>
    <w:rsid w:val="00FC599C"/>
    <w:rsid w:val="00FC601B"/>
    <w:rsid w:val="00FC616A"/>
    <w:rsid w:val="00FC6301"/>
    <w:rsid w:val="00FC70EA"/>
    <w:rsid w:val="00FC76E4"/>
    <w:rsid w:val="00FC7B45"/>
    <w:rsid w:val="00FC7D99"/>
    <w:rsid w:val="00FD0ACF"/>
    <w:rsid w:val="00FD0C5E"/>
    <w:rsid w:val="00FD0D38"/>
    <w:rsid w:val="00FD0F72"/>
    <w:rsid w:val="00FD10F9"/>
    <w:rsid w:val="00FD161B"/>
    <w:rsid w:val="00FD1C18"/>
    <w:rsid w:val="00FD20D1"/>
    <w:rsid w:val="00FD23C0"/>
    <w:rsid w:val="00FD260C"/>
    <w:rsid w:val="00FD26F9"/>
    <w:rsid w:val="00FD328B"/>
    <w:rsid w:val="00FD354B"/>
    <w:rsid w:val="00FD4116"/>
    <w:rsid w:val="00FD4429"/>
    <w:rsid w:val="00FD5019"/>
    <w:rsid w:val="00FD5475"/>
    <w:rsid w:val="00FD54B9"/>
    <w:rsid w:val="00FD5F44"/>
    <w:rsid w:val="00FD6CDD"/>
    <w:rsid w:val="00FD6F77"/>
    <w:rsid w:val="00FD73D3"/>
    <w:rsid w:val="00FD74E9"/>
    <w:rsid w:val="00FD74EB"/>
    <w:rsid w:val="00FD75B2"/>
    <w:rsid w:val="00FD78E2"/>
    <w:rsid w:val="00FD78F9"/>
    <w:rsid w:val="00FD7F8E"/>
    <w:rsid w:val="00FE04CC"/>
    <w:rsid w:val="00FE0951"/>
    <w:rsid w:val="00FE0AE7"/>
    <w:rsid w:val="00FE1A1D"/>
    <w:rsid w:val="00FE1CE7"/>
    <w:rsid w:val="00FE204A"/>
    <w:rsid w:val="00FE2268"/>
    <w:rsid w:val="00FE2A70"/>
    <w:rsid w:val="00FE2FB2"/>
    <w:rsid w:val="00FE3070"/>
    <w:rsid w:val="00FE32C1"/>
    <w:rsid w:val="00FE33B7"/>
    <w:rsid w:val="00FE33EF"/>
    <w:rsid w:val="00FE36B5"/>
    <w:rsid w:val="00FE36DC"/>
    <w:rsid w:val="00FE3870"/>
    <w:rsid w:val="00FE3A04"/>
    <w:rsid w:val="00FE3CE2"/>
    <w:rsid w:val="00FE3F58"/>
    <w:rsid w:val="00FE44EA"/>
    <w:rsid w:val="00FE51BD"/>
    <w:rsid w:val="00FE53DF"/>
    <w:rsid w:val="00FE54A2"/>
    <w:rsid w:val="00FE572D"/>
    <w:rsid w:val="00FE6049"/>
    <w:rsid w:val="00FE61E3"/>
    <w:rsid w:val="00FE632C"/>
    <w:rsid w:val="00FE70EC"/>
    <w:rsid w:val="00FE750F"/>
    <w:rsid w:val="00FE7777"/>
    <w:rsid w:val="00FE7F09"/>
    <w:rsid w:val="00FF0257"/>
    <w:rsid w:val="00FF097E"/>
    <w:rsid w:val="00FF0AF8"/>
    <w:rsid w:val="00FF0DE9"/>
    <w:rsid w:val="00FF117F"/>
    <w:rsid w:val="00FF1203"/>
    <w:rsid w:val="00FF19D9"/>
    <w:rsid w:val="00FF1EDC"/>
    <w:rsid w:val="00FF2017"/>
    <w:rsid w:val="00FF2082"/>
    <w:rsid w:val="00FF2145"/>
    <w:rsid w:val="00FF302A"/>
    <w:rsid w:val="00FF3B4B"/>
    <w:rsid w:val="00FF418C"/>
    <w:rsid w:val="00FF4258"/>
    <w:rsid w:val="00FF478B"/>
    <w:rsid w:val="00FF4A15"/>
    <w:rsid w:val="00FF5037"/>
    <w:rsid w:val="00FF563A"/>
    <w:rsid w:val="00FF5C54"/>
    <w:rsid w:val="00FF5D1A"/>
    <w:rsid w:val="00FF602D"/>
    <w:rsid w:val="00FF6357"/>
    <w:rsid w:val="00FF6442"/>
    <w:rsid w:val="00FF6462"/>
    <w:rsid w:val="00FF65AD"/>
    <w:rsid w:val="00FF694A"/>
    <w:rsid w:val="00FF6B68"/>
    <w:rsid w:val="00FF73F4"/>
    <w:rsid w:val="00FF761E"/>
    <w:rsid w:val="00FF7E2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4DF53"/>
  <w14:defaultImageDpi w14:val="32767"/>
  <w15:chartTrackingRefBased/>
  <w15:docId w15:val="{A3EB18E9-ECE0-8844-937D-11F280879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4251D"/>
    <w:rPr>
      <w:rFonts w:ascii="Times New Roman" w:eastAsia="Times New Roman" w:hAnsi="Times New Roman" w:cs="Times New Roman"/>
      <w:lang w:eastAsia="it-IT"/>
    </w:rPr>
  </w:style>
  <w:style w:type="paragraph" w:styleId="Heading1">
    <w:name w:val="heading 1"/>
    <w:basedOn w:val="Normal"/>
    <w:next w:val="Normal"/>
    <w:link w:val="Heading1Char"/>
    <w:uiPriority w:val="9"/>
    <w:qFormat/>
    <w:rsid w:val="009A61F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3292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B6116"/>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0130"/>
    <w:pPr>
      <w:ind w:left="720"/>
      <w:contextualSpacing/>
    </w:pPr>
    <w:rPr>
      <w:rFonts w:asciiTheme="minorHAnsi" w:eastAsiaTheme="minorHAnsi" w:hAnsiTheme="minorHAnsi" w:cstheme="minorBidi"/>
      <w:lang w:eastAsia="en-US"/>
    </w:rPr>
  </w:style>
  <w:style w:type="character" w:styleId="Hyperlink">
    <w:name w:val="Hyperlink"/>
    <w:basedOn w:val="DefaultParagraphFont"/>
    <w:uiPriority w:val="99"/>
    <w:unhideWhenUsed/>
    <w:rsid w:val="00ED748D"/>
    <w:rPr>
      <w:color w:val="0563C1" w:themeColor="hyperlink"/>
      <w:u w:val="single"/>
    </w:rPr>
  </w:style>
  <w:style w:type="character" w:styleId="UnresolvedMention">
    <w:name w:val="Unresolved Mention"/>
    <w:basedOn w:val="DefaultParagraphFont"/>
    <w:uiPriority w:val="99"/>
    <w:rsid w:val="00ED748D"/>
    <w:rPr>
      <w:color w:val="605E5C"/>
      <w:shd w:val="clear" w:color="auto" w:fill="E1DFDD"/>
    </w:rPr>
  </w:style>
  <w:style w:type="character" w:customStyle="1" w:styleId="apple-converted-space">
    <w:name w:val="apple-converted-space"/>
    <w:basedOn w:val="DefaultParagraphFont"/>
    <w:rsid w:val="00A15742"/>
  </w:style>
  <w:style w:type="character" w:styleId="CommentReference">
    <w:name w:val="annotation reference"/>
    <w:basedOn w:val="DefaultParagraphFont"/>
    <w:uiPriority w:val="99"/>
    <w:semiHidden/>
    <w:unhideWhenUsed/>
    <w:rsid w:val="00EA1B74"/>
    <w:rPr>
      <w:sz w:val="16"/>
      <w:szCs w:val="16"/>
    </w:rPr>
  </w:style>
  <w:style w:type="paragraph" w:styleId="CommentText">
    <w:name w:val="annotation text"/>
    <w:basedOn w:val="Normal"/>
    <w:link w:val="CommentTextChar"/>
    <w:uiPriority w:val="99"/>
    <w:unhideWhenUsed/>
    <w:rsid w:val="00EA1B74"/>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EA1B74"/>
    <w:rPr>
      <w:sz w:val="20"/>
      <w:szCs w:val="20"/>
    </w:rPr>
  </w:style>
  <w:style w:type="paragraph" w:styleId="CommentSubject">
    <w:name w:val="annotation subject"/>
    <w:basedOn w:val="CommentText"/>
    <w:next w:val="CommentText"/>
    <w:link w:val="CommentSubjectChar"/>
    <w:uiPriority w:val="99"/>
    <w:semiHidden/>
    <w:unhideWhenUsed/>
    <w:rsid w:val="00EA1B74"/>
    <w:rPr>
      <w:b/>
      <w:bCs/>
    </w:rPr>
  </w:style>
  <w:style w:type="character" w:customStyle="1" w:styleId="CommentSubjectChar">
    <w:name w:val="Comment Subject Char"/>
    <w:basedOn w:val="CommentTextChar"/>
    <w:link w:val="CommentSubject"/>
    <w:uiPriority w:val="99"/>
    <w:semiHidden/>
    <w:rsid w:val="00EA1B74"/>
    <w:rPr>
      <w:b/>
      <w:bCs/>
      <w:sz w:val="20"/>
      <w:szCs w:val="20"/>
    </w:rPr>
  </w:style>
  <w:style w:type="paragraph" w:styleId="NormalWeb">
    <w:name w:val="Normal (Web)"/>
    <w:basedOn w:val="Normal"/>
    <w:uiPriority w:val="99"/>
    <w:unhideWhenUsed/>
    <w:rsid w:val="00A5025D"/>
    <w:pPr>
      <w:spacing w:before="100" w:beforeAutospacing="1" w:after="100" w:afterAutospacing="1"/>
    </w:pPr>
  </w:style>
  <w:style w:type="paragraph" w:styleId="FootnoteText">
    <w:name w:val="footnote text"/>
    <w:basedOn w:val="Normal"/>
    <w:link w:val="FootnoteTextChar"/>
    <w:uiPriority w:val="99"/>
    <w:semiHidden/>
    <w:unhideWhenUsed/>
    <w:rsid w:val="00A5025D"/>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A5025D"/>
    <w:rPr>
      <w:sz w:val="20"/>
      <w:szCs w:val="20"/>
    </w:rPr>
  </w:style>
  <w:style w:type="character" w:styleId="FootnoteReference">
    <w:name w:val="footnote reference"/>
    <w:basedOn w:val="DefaultParagraphFont"/>
    <w:uiPriority w:val="99"/>
    <w:semiHidden/>
    <w:unhideWhenUsed/>
    <w:rsid w:val="00A5025D"/>
    <w:rPr>
      <w:vertAlign w:val="superscript"/>
    </w:rPr>
  </w:style>
  <w:style w:type="table" w:styleId="TableGrid">
    <w:name w:val="Table Grid"/>
    <w:basedOn w:val="TableNormal"/>
    <w:uiPriority w:val="39"/>
    <w:rsid w:val="00A502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TableNormal"/>
    <w:next w:val="TableGrid"/>
    <w:uiPriority w:val="59"/>
    <w:rsid w:val="00A5025D"/>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9436C"/>
    <w:rPr>
      <w:color w:val="954F72" w:themeColor="followedHyperlink"/>
      <w:u w:val="single"/>
    </w:rPr>
  </w:style>
  <w:style w:type="paragraph" w:styleId="Revision">
    <w:name w:val="Revision"/>
    <w:hidden/>
    <w:uiPriority w:val="99"/>
    <w:semiHidden/>
    <w:rsid w:val="00C671C5"/>
  </w:style>
  <w:style w:type="paragraph" w:customStyle="1" w:styleId="xxmsonormal">
    <w:name w:val="x_x_msonormal"/>
    <w:basedOn w:val="Normal"/>
    <w:rsid w:val="00D171B0"/>
    <w:pPr>
      <w:spacing w:before="100" w:beforeAutospacing="1" w:after="100" w:afterAutospacing="1"/>
    </w:pPr>
  </w:style>
  <w:style w:type="character" w:customStyle="1" w:styleId="xxcontentpasted0">
    <w:name w:val="x_x_contentpasted0"/>
    <w:basedOn w:val="DefaultParagraphFont"/>
    <w:rsid w:val="00D171B0"/>
  </w:style>
  <w:style w:type="character" w:customStyle="1" w:styleId="xxapple-converted-space">
    <w:name w:val="x_x_apple-converted-space"/>
    <w:basedOn w:val="DefaultParagraphFont"/>
    <w:rsid w:val="00D171B0"/>
  </w:style>
  <w:style w:type="character" w:styleId="Strong">
    <w:name w:val="Strong"/>
    <w:basedOn w:val="DefaultParagraphFont"/>
    <w:uiPriority w:val="22"/>
    <w:qFormat/>
    <w:rsid w:val="00DD2ED6"/>
    <w:rPr>
      <w:b/>
      <w:bCs/>
    </w:rPr>
  </w:style>
  <w:style w:type="character" w:styleId="Emphasis">
    <w:name w:val="Emphasis"/>
    <w:basedOn w:val="DefaultParagraphFont"/>
    <w:uiPriority w:val="20"/>
    <w:qFormat/>
    <w:rsid w:val="00BF3D74"/>
    <w:rPr>
      <w:i/>
      <w:iCs/>
    </w:rPr>
  </w:style>
  <w:style w:type="character" w:customStyle="1" w:styleId="Heading2Char">
    <w:name w:val="Heading 2 Char"/>
    <w:basedOn w:val="DefaultParagraphFont"/>
    <w:link w:val="Heading2"/>
    <w:uiPriority w:val="9"/>
    <w:rsid w:val="0043292C"/>
    <w:rPr>
      <w:rFonts w:asciiTheme="majorHAnsi" w:eastAsiaTheme="majorEastAsia" w:hAnsiTheme="majorHAnsi" w:cstheme="majorBidi"/>
      <w:color w:val="2F5496" w:themeColor="accent1" w:themeShade="BF"/>
      <w:sz w:val="26"/>
      <w:szCs w:val="26"/>
      <w:lang w:eastAsia="it-IT"/>
    </w:rPr>
  </w:style>
  <w:style w:type="character" w:customStyle="1" w:styleId="cf01">
    <w:name w:val="cf01"/>
    <w:basedOn w:val="DefaultParagraphFont"/>
    <w:rsid w:val="0026679F"/>
    <w:rPr>
      <w:rFonts w:ascii="Segoe UI" w:hAnsi="Segoe UI" w:cs="Segoe UI" w:hint="default"/>
      <w:sz w:val="18"/>
      <w:szCs w:val="18"/>
      <w:shd w:val="clear" w:color="auto" w:fill="FFFFFF"/>
    </w:rPr>
  </w:style>
  <w:style w:type="paragraph" w:customStyle="1" w:styleId="xmsocommenttext">
    <w:name w:val="x_msocommenttext"/>
    <w:basedOn w:val="Normal"/>
    <w:rsid w:val="00DF72DE"/>
    <w:pPr>
      <w:spacing w:before="100" w:beforeAutospacing="1" w:after="100" w:afterAutospacing="1"/>
    </w:pPr>
    <w:rPr>
      <w:rFonts w:ascii="Calibri" w:eastAsiaTheme="minorHAnsi" w:hAnsi="Calibri" w:cs="Calibri"/>
      <w:sz w:val="22"/>
      <w:szCs w:val="22"/>
      <w:lang w:val="en-US" w:eastAsia="en-US"/>
    </w:rPr>
  </w:style>
  <w:style w:type="character" w:customStyle="1" w:styleId="contentpasted2">
    <w:name w:val="contentpasted2"/>
    <w:basedOn w:val="DefaultParagraphFont"/>
    <w:rsid w:val="00DF72DE"/>
  </w:style>
  <w:style w:type="character" w:customStyle="1" w:styleId="Heading1Char">
    <w:name w:val="Heading 1 Char"/>
    <w:basedOn w:val="DefaultParagraphFont"/>
    <w:link w:val="Heading1"/>
    <w:uiPriority w:val="9"/>
    <w:rsid w:val="009A61F9"/>
    <w:rPr>
      <w:rFonts w:asciiTheme="majorHAnsi" w:eastAsiaTheme="majorEastAsia" w:hAnsiTheme="majorHAnsi" w:cstheme="majorBidi"/>
      <w:color w:val="2F5496" w:themeColor="accent1" w:themeShade="BF"/>
      <w:sz w:val="32"/>
      <w:szCs w:val="32"/>
      <w:lang w:eastAsia="it-IT"/>
    </w:rPr>
  </w:style>
  <w:style w:type="paragraph" w:styleId="Header">
    <w:name w:val="header"/>
    <w:basedOn w:val="Normal"/>
    <w:link w:val="HeaderChar"/>
    <w:uiPriority w:val="99"/>
    <w:unhideWhenUsed/>
    <w:rsid w:val="006C4AB9"/>
    <w:pPr>
      <w:tabs>
        <w:tab w:val="center" w:pos="4819"/>
        <w:tab w:val="right" w:pos="9638"/>
      </w:tabs>
    </w:pPr>
  </w:style>
  <w:style w:type="character" w:customStyle="1" w:styleId="HeaderChar">
    <w:name w:val="Header Char"/>
    <w:basedOn w:val="DefaultParagraphFont"/>
    <w:link w:val="Header"/>
    <w:uiPriority w:val="99"/>
    <w:rsid w:val="006C4AB9"/>
    <w:rPr>
      <w:rFonts w:ascii="Times New Roman" w:eastAsia="Times New Roman" w:hAnsi="Times New Roman" w:cs="Times New Roman"/>
      <w:lang w:eastAsia="it-IT"/>
    </w:rPr>
  </w:style>
  <w:style w:type="paragraph" w:styleId="Footer">
    <w:name w:val="footer"/>
    <w:basedOn w:val="Normal"/>
    <w:link w:val="FooterChar"/>
    <w:uiPriority w:val="99"/>
    <w:unhideWhenUsed/>
    <w:rsid w:val="006C4AB9"/>
    <w:pPr>
      <w:tabs>
        <w:tab w:val="center" w:pos="4819"/>
        <w:tab w:val="right" w:pos="9638"/>
      </w:tabs>
    </w:pPr>
  </w:style>
  <w:style w:type="character" w:customStyle="1" w:styleId="FooterChar">
    <w:name w:val="Footer Char"/>
    <w:basedOn w:val="DefaultParagraphFont"/>
    <w:link w:val="Footer"/>
    <w:uiPriority w:val="99"/>
    <w:rsid w:val="006C4AB9"/>
    <w:rPr>
      <w:rFonts w:ascii="Times New Roman" w:eastAsia="Times New Roman" w:hAnsi="Times New Roman" w:cs="Times New Roman"/>
      <w:lang w:eastAsia="it-IT"/>
    </w:rPr>
  </w:style>
  <w:style w:type="paragraph" w:styleId="BalloonText">
    <w:name w:val="Balloon Text"/>
    <w:basedOn w:val="Normal"/>
    <w:link w:val="BalloonTextChar"/>
    <w:uiPriority w:val="99"/>
    <w:semiHidden/>
    <w:unhideWhenUsed/>
    <w:rsid w:val="00FF63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6357"/>
    <w:rPr>
      <w:rFonts w:ascii="Segoe UI" w:eastAsia="Times New Roman" w:hAnsi="Segoe UI" w:cs="Segoe UI"/>
      <w:sz w:val="18"/>
      <w:szCs w:val="18"/>
      <w:lang w:eastAsia="it-IT"/>
    </w:rPr>
  </w:style>
  <w:style w:type="character" w:customStyle="1" w:styleId="Heading3Char">
    <w:name w:val="Heading 3 Char"/>
    <w:basedOn w:val="DefaultParagraphFont"/>
    <w:link w:val="Heading3"/>
    <w:uiPriority w:val="9"/>
    <w:rsid w:val="004B6116"/>
    <w:rPr>
      <w:rFonts w:asciiTheme="majorHAnsi" w:eastAsiaTheme="majorEastAsia" w:hAnsiTheme="majorHAnsi" w:cstheme="majorBidi"/>
      <w:color w:val="1F3763" w:themeColor="accent1" w:themeShade="7F"/>
      <w:lang w:eastAsia="it-IT"/>
    </w:rPr>
  </w:style>
  <w:style w:type="paragraph" w:styleId="TOCHeading">
    <w:name w:val="TOC Heading"/>
    <w:basedOn w:val="Heading1"/>
    <w:next w:val="Normal"/>
    <w:uiPriority w:val="39"/>
    <w:unhideWhenUsed/>
    <w:qFormat/>
    <w:rsid w:val="00894441"/>
    <w:pPr>
      <w:spacing w:before="480" w:line="276" w:lineRule="auto"/>
      <w:outlineLvl w:val="9"/>
    </w:pPr>
    <w:rPr>
      <w:b/>
      <w:bCs/>
      <w:sz w:val="28"/>
      <w:szCs w:val="28"/>
    </w:rPr>
  </w:style>
  <w:style w:type="paragraph" w:styleId="TOC3">
    <w:name w:val="toc 3"/>
    <w:basedOn w:val="Normal"/>
    <w:next w:val="Normal"/>
    <w:autoRedefine/>
    <w:uiPriority w:val="39"/>
    <w:unhideWhenUsed/>
    <w:rsid w:val="00CB20F9"/>
    <w:pPr>
      <w:ind w:left="480"/>
    </w:pPr>
    <w:rPr>
      <w:rFonts w:asciiTheme="minorHAnsi" w:hAnsiTheme="minorHAnsi" w:cstheme="minorHAnsi"/>
      <w:i/>
      <w:iCs/>
      <w:sz w:val="20"/>
      <w:szCs w:val="20"/>
    </w:rPr>
  </w:style>
  <w:style w:type="paragraph" w:styleId="TOC1">
    <w:name w:val="toc 1"/>
    <w:basedOn w:val="Normal"/>
    <w:next w:val="Normal"/>
    <w:autoRedefine/>
    <w:uiPriority w:val="39"/>
    <w:unhideWhenUsed/>
    <w:rsid w:val="00A06922"/>
    <w:pPr>
      <w:tabs>
        <w:tab w:val="right" w:leader="dot" w:pos="9010"/>
      </w:tabs>
      <w:spacing w:before="120" w:after="120" w:line="360" w:lineRule="auto"/>
    </w:pPr>
    <w:rPr>
      <w:b/>
      <w:bCs/>
      <w:caps/>
      <w:noProof/>
      <w:shd w:val="clear" w:color="auto" w:fill="FFFFFF"/>
      <w:lang w:val="en-US"/>
    </w:rPr>
  </w:style>
  <w:style w:type="paragraph" w:styleId="TOC2">
    <w:name w:val="toc 2"/>
    <w:basedOn w:val="Normal"/>
    <w:next w:val="Normal"/>
    <w:autoRedefine/>
    <w:uiPriority w:val="39"/>
    <w:unhideWhenUsed/>
    <w:rsid w:val="00894441"/>
    <w:pPr>
      <w:ind w:left="240"/>
    </w:pPr>
    <w:rPr>
      <w:rFonts w:asciiTheme="minorHAnsi" w:hAnsiTheme="minorHAnsi" w:cstheme="minorHAnsi"/>
      <w:smallCaps/>
      <w:sz w:val="20"/>
      <w:szCs w:val="20"/>
    </w:rPr>
  </w:style>
  <w:style w:type="paragraph" w:styleId="TOC4">
    <w:name w:val="toc 4"/>
    <w:basedOn w:val="Normal"/>
    <w:next w:val="Normal"/>
    <w:autoRedefine/>
    <w:uiPriority w:val="39"/>
    <w:unhideWhenUsed/>
    <w:rsid w:val="00894441"/>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894441"/>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894441"/>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894441"/>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894441"/>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894441"/>
    <w:pPr>
      <w:ind w:left="1920"/>
    </w:pPr>
    <w:rPr>
      <w:rFonts w:asciiTheme="minorHAnsi" w:hAnsiTheme="minorHAnsi" w:cstheme="minorHAnsi"/>
      <w:sz w:val="18"/>
      <w:szCs w:val="18"/>
    </w:rPr>
  </w:style>
  <w:style w:type="character" w:styleId="PlaceholderText">
    <w:name w:val="Placeholder Text"/>
    <w:basedOn w:val="DefaultParagraphFont"/>
    <w:uiPriority w:val="99"/>
    <w:semiHidden/>
    <w:rsid w:val="005D626D"/>
    <w:rPr>
      <w:color w:val="808080"/>
    </w:rPr>
  </w:style>
  <w:style w:type="character" w:customStyle="1" w:styleId="contentpasted1">
    <w:name w:val="contentpasted1"/>
    <w:basedOn w:val="DefaultParagraphFont"/>
    <w:rsid w:val="009002C1"/>
  </w:style>
  <w:style w:type="paragraph" w:customStyle="1" w:styleId="xxxmsolistparagraph">
    <w:name w:val="x_x_xmsolistparagraph"/>
    <w:basedOn w:val="Normal"/>
    <w:rsid w:val="002F79E4"/>
    <w:rPr>
      <w:rFonts w:ascii="Calibri" w:eastAsiaTheme="minorHAnsi" w:hAnsi="Calibri" w:cs="Calibri"/>
      <w:sz w:val="22"/>
      <w:szCs w:val="22"/>
      <w:lang w:val="en-US" w:eastAsia="en-US"/>
    </w:rPr>
  </w:style>
  <w:style w:type="character" w:customStyle="1" w:styleId="xxcontentpasted2">
    <w:name w:val="x_x_contentpasted2"/>
    <w:basedOn w:val="DefaultParagraphFont"/>
    <w:rsid w:val="002F79E4"/>
  </w:style>
  <w:style w:type="character" w:customStyle="1" w:styleId="anchor-text">
    <w:name w:val="anchor-text"/>
    <w:basedOn w:val="DefaultParagraphFont"/>
    <w:rsid w:val="00CE574A"/>
  </w:style>
  <w:style w:type="character" w:customStyle="1" w:styleId="fadeinm1hgl8">
    <w:name w:val="_fadein_m1hgl_8"/>
    <w:basedOn w:val="DefaultParagraphFont"/>
    <w:rsid w:val="00A450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07610">
      <w:bodyDiv w:val="1"/>
      <w:marLeft w:val="0"/>
      <w:marRight w:val="0"/>
      <w:marTop w:val="0"/>
      <w:marBottom w:val="0"/>
      <w:divBdr>
        <w:top w:val="none" w:sz="0" w:space="0" w:color="auto"/>
        <w:left w:val="none" w:sz="0" w:space="0" w:color="auto"/>
        <w:bottom w:val="none" w:sz="0" w:space="0" w:color="auto"/>
        <w:right w:val="none" w:sz="0" w:space="0" w:color="auto"/>
      </w:divBdr>
      <w:divsChild>
        <w:div w:id="1954827529">
          <w:marLeft w:val="0"/>
          <w:marRight w:val="0"/>
          <w:marTop w:val="0"/>
          <w:marBottom w:val="0"/>
          <w:divBdr>
            <w:top w:val="none" w:sz="0" w:space="0" w:color="auto"/>
            <w:left w:val="none" w:sz="0" w:space="0" w:color="auto"/>
            <w:bottom w:val="none" w:sz="0" w:space="0" w:color="auto"/>
            <w:right w:val="none" w:sz="0" w:space="0" w:color="auto"/>
          </w:divBdr>
          <w:divsChild>
            <w:div w:id="1660882664">
              <w:marLeft w:val="0"/>
              <w:marRight w:val="0"/>
              <w:marTop w:val="0"/>
              <w:marBottom w:val="0"/>
              <w:divBdr>
                <w:top w:val="none" w:sz="0" w:space="0" w:color="auto"/>
                <w:left w:val="none" w:sz="0" w:space="0" w:color="auto"/>
                <w:bottom w:val="none" w:sz="0" w:space="0" w:color="auto"/>
                <w:right w:val="none" w:sz="0" w:space="0" w:color="auto"/>
              </w:divBdr>
              <w:divsChild>
                <w:div w:id="116485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72895">
      <w:bodyDiv w:val="1"/>
      <w:marLeft w:val="0"/>
      <w:marRight w:val="0"/>
      <w:marTop w:val="0"/>
      <w:marBottom w:val="0"/>
      <w:divBdr>
        <w:top w:val="none" w:sz="0" w:space="0" w:color="auto"/>
        <w:left w:val="none" w:sz="0" w:space="0" w:color="auto"/>
        <w:bottom w:val="none" w:sz="0" w:space="0" w:color="auto"/>
        <w:right w:val="none" w:sz="0" w:space="0" w:color="auto"/>
      </w:divBdr>
    </w:div>
    <w:div w:id="107939595">
      <w:bodyDiv w:val="1"/>
      <w:marLeft w:val="0"/>
      <w:marRight w:val="0"/>
      <w:marTop w:val="0"/>
      <w:marBottom w:val="0"/>
      <w:divBdr>
        <w:top w:val="none" w:sz="0" w:space="0" w:color="auto"/>
        <w:left w:val="none" w:sz="0" w:space="0" w:color="auto"/>
        <w:bottom w:val="none" w:sz="0" w:space="0" w:color="auto"/>
        <w:right w:val="none" w:sz="0" w:space="0" w:color="auto"/>
      </w:divBdr>
    </w:div>
    <w:div w:id="122502908">
      <w:bodyDiv w:val="1"/>
      <w:marLeft w:val="0"/>
      <w:marRight w:val="0"/>
      <w:marTop w:val="0"/>
      <w:marBottom w:val="0"/>
      <w:divBdr>
        <w:top w:val="none" w:sz="0" w:space="0" w:color="auto"/>
        <w:left w:val="none" w:sz="0" w:space="0" w:color="auto"/>
        <w:bottom w:val="none" w:sz="0" w:space="0" w:color="auto"/>
        <w:right w:val="none" w:sz="0" w:space="0" w:color="auto"/>
      </w:divBdr>
      <w:divsChild>
        <w:div w:id="1319463006">
          <w:marLeft w:val="0"/>
          <w:marRight w:val="0"/>
          <w:marTop w:val="0"/>
          <w:marBottom w:val="0"/>
          <w:divBdr>
            <w:top w:val="none" w:sz="0" w:space="0" w:color="auto"/>
            <w:left w:val="none" w:sz="0" w:space="0" w:color="auto"/>
            <w:bottom w:val="none" w:sz="0" w:space="0" w:color="auto"/>
            <w:right w:val="none" w:sz="0" w:space="0" w:color="auto"/>
          </w:divBdr>
          <w:divsChild>
            <w:div w:id="1161384704">
              <w:marLeft w:val="0"/>
              <w:marRight w:val="0"/>
              <w:marTop w:val="0"/>
              <w:marBottom w:val="0"/>
              <w:divBdr>
                <w:top w:val="none" w:sz="0" w:space="0" w:color="auto"/>
                <w:left w:val="none" w:sz="0" w:space="0" w:color="auto"/>
                <w:bottom w:val="none" w:sz="0" w:space="0" w:color="auto"/>
                <w:right w:val="none" w:sz="0" w:space="0" w:color="auto"/>
              </w:divBdr>
              <w:divsChild>
                <w:div w:id="39081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98075">
      <w:bodyDiv w:val="1"/>
      <w:marLeft w:val="0"/>
      <w:marRight w:val="0"/>
      <w:marTop w:val="0"/>
      <w:marBottom w:val="0"/>
      <w:divBdr>
        <w:top w:val="none" w:sz="0" w:space="0" w:color="auto"/>
        <w:left w:val="none" w:sz="0" w:space="0" w:color="auto"/>
        <w:bottom w:val="none" w:sz="0" w:space="0" w:color="auto"/>
        <w:right w:val="none" w:sz="0" w:space="0" w:color="auto"/>
      </w:divBdr>
      <w:divsChild>
        <w:div w:id="1266232293">
          <w:marLeft w:val="0"/>
          <w:marRight w:val="0"/>
          <w:marTop w:val="0"/>
          <w:marBottom w:val="0"/>
          <w:divBdr>
            <w:top w:val="none" w:sz="0" w:space="0" w:color="auto"/>
            <w:left w:val="none" w:sz="0" w:space="0" w:color="auto"/>
            <w:bottom w:val="none" w:sz="0" w:space="0" w:color="auto"/>
            <w:right w:val="none" w:sz="0" w:space="0" w:color="auto"/>
          </w:divBdr>
          <w:divsChild>
            <w:div w:id="627974632">
              <w:marLeft w:val="0"/>
              <w:marRight w:val="0"/>
              <w:marTop w:val="0"/>
              <w:marBottom w:val="0"/>
              <w:divBdr>
                <w:top w:val="none" w:sz="0" w:space="0" w:color="auto"/>
                <w:left w:val="none" w:sz="0" w:space="0" w:color="auto"/>
                <w:bottom w:val="none" w:sz="0" w:space="0" w:color="auto"/>
                <w:right w:val="none" w:sz="0" w:space="0" w:color="auto"/>
              </w:divBdr>
              <w:divsChild>
                <w:div w:id="67538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25773">
      <w:bodyDiv w:val="1"/>
      <w:marLeft w:val="0"/>
      <w:marRight w:val="0"/>
      <w:marTop w:val="0"/>
      <w:marBottom w:val="0"/>
      <w:divBdr>
        <w:top w:val="none" w:sz="0" w:space="0" w:color="auto"/>
        <w:left w:val="none" w:sz="0" w:space="0" w:color="auto"/>
        <w:bottom w:val="none" w:sz="0" w:space="0" w:color="auto"/>
        <w:right w:val="none" w:sz="0" w:space="0" w:color="auto"/>
      </w:divBdr>
      <w:divsChild>
        <w:div w:id="767121428">
          <w:marLeft w:val="0"/>
          <w:marRight w:val="0"/>
          <w:marTop w:val="0"/>
          <w:marBottom w:val="0"/>
          <w:divBdr>
            <w:top w:val="none" w:sz="0" w:space="0" w:color="auto"/>
            <w:left w:val="none" w:sz="0" w:space="0" w:color="auto"/>
            <w:bottom w:val="none" w:sz="0" w:space="0" w:color="auto"/>
            <w:right w:val="none" w:sz="0" w:space="0" w:color="auto"/>
          </w:divBdr>
          <w:divsChild>
            <w:div w:id="1470589160">
              <w:marLeft w:val="0"/>
              <w:marRight w:val="0"/>
              <w:marTop w:val="0"/>
              <w:marBottom w:val="0"/>
              <w:divBdr>
                <w:top w:val="none" w:sz="0" w:space="0" w:color="auto"/>
                <w:left w:val="none" w:sz="0" w:space="0" w:color="auto"/>
                <w:bottom w:val="none" w:sz="0" w:space="0" w:color="auto"/>
                <w:right w:val="none" w:sz="0" w:space="0" w:color="auto"/>
              </w:divBdr>
              <w:divsChild>
                <w:div w:id="1540359454">
                  <w:marLeft w:val="0"/>
                  <w:marRight w:val="0"/>
                  <w:marTop w:val="0"/>
                  <w:marBottom w:val="0"/>
                  <w:divBdr>
                    <w:top w:val="none" w:sz="0" w:space="0" w:color="auto"/>
                    <w:left w:val="none" w:sz="0" w:space="0" w:color="auto"/>
                    <w:bottom w:val="none" w:sz="0" w:space="0" w:color="auto"/>
                    <w:right w:val="none" w:sz="0" w:space="0" w:color="auto"/>
                  </w:divBdr>
                  <w:divsChild>
                    <w:div w:id="5801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1239390">
      <w:bodyDiv w:val="1"/>
      <w:marLeft w:val="0"/>
      <w:marRight w:val="0"/>
      <w:marTop w:val="0"/>
      <w:marBottom w:val="0"/>
      <w:divBdr>
        <w:top w:val="none" w:sz="0" w:space="0" w:color="auto"/>
        <w:left w:val="none" w:sz="0" w:space="0" w:color="auto"/>
        <w:bottom w:val="none" w:sz="0" w:space="0" w:color="auto"/>
        <w:right w:val="none" w:sz="0" w:space="0" w:color="auto"/>
      </w:divBdr>
      <w:divsChild>
        <w:div w:id="1219824774">
          <w:marLeft w:val="0"/>
          <w:marRight w:val="0"/>
          <w:marTop w:val="0"/>
          <w:marBottom w:val="0"/>
          <w:divBdr>
            <w:top w:val="none" w:sz="0" w:space="0" w:color="auto"/>
            <w:left w:val="none" w:sz="0" w:space="0" w:color="auto"/>
            <w:bottom w:val="none" w:sz="0" w:space="0" w:color="auto"/>
            <w:right w:val="none" w:sz="0" w:space="0" w:color="auto"/>
          </w:divBdr>
          <w:divsChild>
            <w:div w:id="149908356">
              <w:marLeft w:val="0"/>
              <w:marRight w:val="0"/>
              <w:marTop w:val="0"/>
              <w:marBottom w:val="0"/>
              <w:divBdr>
                <w:top w:val="none" w:sz="0" w:space="0" w:color="auto"/>
                <w:left w:val="none" w:sz="0" w:space="0" w:color="auto"/>
                <w:bottom w:val="none" w:sz="0" w:space="0" w:color="auto"/>
                <w:right w:val="none" w:sz="0" w:space="0" w:color="auto"/>
              </w:divBdr>
              <w:divsChild>
                <w:div w:id="114677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496075">
      <w:bodyDiv w:val="1"/>
      <w:marLeft w:val="0"/>
      <w:marRight w:val="0"/>
      <w:marTop w:val="0"/>
      <w:marBottom w:val="0"/>
      <w:divBdr>
        <w:top w:val="none" w:sz="0" w:space="0" w:color="auto"/>
        <w:left w:val="none" w:sz="0" w:space="0" w:color="auto"/>
        <w:bottom w:val="none" w:sz="0" w:space="0" w:color="auto"/>
        <w:right w:val="none" w:sz="0" w:space="0" w:color="auto"/>
      </w:divBdr>
      <w:divsChild>
        <w:div w:id="1882402189">
          <w:marLeft w:val="0"/>
          <w:marRight w:val="0"/>
          <w:marTop w:val="0"/>
          <w:marBottom w:val="0"/>
          <w:divBdr>
            <w:top w:val="none" w:sz="0" w:space="0" w:color="auto"/>
            <w:left w:val="none" w:sz="0" w:space="0" w:color="auto"/>
            <w:bottom w:val="none" w:sz="0" w:space="0" w:color="auto"/>
            <w:right w:val="none" w:sz="0" w:space="0" w:color="auto"/>
          </w:divBdr>
          <w:divsChild>
            <w:div w:id="1688171541">
              <w:marLeft w:val="0"/>
              <w:marRight w:val="0"/>
              <w:marTop w:val="0"/>
              <w:marBottom w:val="0"/>
              <w:divBdr>
                <w:top w:val="none" w:sz="0" w:space="0" w:color="auto"/>
                <w:left w:val="none" w:sz="0" w:space="0" w:color="auto"/>
                <w:bottom w:val="none" w:sz="0" w:space="0" w:color="auto"/>
                <w:right w:val="none" w:sz="0" w:space="0" w:color="auto"/>
              </w:divBdr>
              <w:divsChild>
                <w:div w:id="1293903555">
                  <w:marLeft w:val="0"/>
                  <w:marRight w:val="0"/>
                  <w:marTop w:val="0"/>
                  <w:marBottom w:val="0"/>
                  <w:divBdr>
                    <w:top w:val="none" w:sz="0" w:space="0" w:color="auto"/>
                    <w:left w:val="none" w:sz="0" w:space="0" w:color="auto"/>
                    <w:bottom w:val="none" w:sz="0" w:space="0" w:color="auto"/>
                    <w:right w:val="none" w:sz="0" w:space="0" w:color="auto"/>
                  </w:divBdr>
                  <w:divsChild>
                    <w:div w:id="68062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8847415">
      <w:bodyDiv w:val="1"/>
      <w:marLeft w:val="0"/>
      <w:marRight w:val="0"/>
      <w:marTop w:val="0"/>
      <w:marBottom w:val="0"/>
      <w:divBdr>
        <w:top w:val="none" w:sz="0" w:space="0" w:color="auto"/>
        <w:left w:val="none" w:sz="0" w:space="0" w:color="auto"/>
        <w:bottom w:val="none" w:sz="0" w:space="0" w:color="auto"/>
        <w:right w:val="none" w:sz="0" w:space="0" w:color="auto"/>
      </w:divBdr>
      <w:divsChild>
        <w:div w:id="1464617152">
          <w:marLeft w:val="0"/>
          <w:marRight w:val="0"/>
          <w:marTop w:val="0"/>
          <w:marBottom w:val="0"/>
          <w:divBdr>
            <w:top w:val="none" w:sz="0" w:space="0" w:color="auto"/>
            <w:left w:val="none" w:sz="0" w:space="0" w:color="auto"/>
            <w:bottom w:val="none" w:sz="0" w:space="0" w:color="auto"/>
            <w:right w:val="none" w:sz="0" w:space="0" w:color="auto"/>
          </w:divBdr>
          <w:divsChild>
            <w:div w:id="709493192">
              <w:marLeft w:val="0"/>
              <w:marRight w:val="0"/>
              <w:marTop w:val="0"/>
              <w:marBottom w:val="0"/>
              <w:divBdr>
                <w:top w:val="none" w:sz="0" w:space="0" w:color="auto"/>
                <w:left w:val="none" w:sz="0" w:space="0" w:color="auto"/>
                <w:bottom w:val="none" w:sz="0" w:space="0" w:color="auto"/>
                <w:right w:val="none" w:sz="0" w:space="0" w:color="auto"/>
              </w:divBdr>
              <w:divsChild>
                <w:div w:id="127594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353746">
      <w:bodyDiv w:val="1"/>
      <w:marLeft w:val="0"/>
      <w:marRight w:val="0"/>
      <w:marTop w:val="0"/>
      <w:marBottom w:val="0"/>
      <w:divBdr>
        <w:top w:val="none" w:sz="0" w:space="0" w:color="auto"/>
        <w:left w:val="none" w:sz="0" w:space="0" w:color="auto"/>
        <w:bottom w:val="none" w:sz="0" w:space="0" w:color="auto"/>
        <w:right w:val="none" w:sz="0" w:space="0" w:color="auto"/>
      </w:divBdr>
      <w:divsChild>
        <w:div w:id="1913587359">
          <w:marLeft w:val="0"/>
          <w:marRight w:val="0"/>
          <w:marTop w:val="0"/>
          <w:marBottom w:val="0"/>
          <w:divBdr>
            <w:top w:val="none" w:sz="0" w:space="0" w:color="auto"/>
            <w:left w:val="none" w:sz="0" w:space="0" w:color="auto"/>
            <w:bottom w:val="none" w:sz="0" w:space="0" w:color="auto"/>
            <w:right w:val="none" w:sz="0" w:space="0" w:color="auto"/>
          </w:divBdr>
          <w:divsChild>
            <w:div w:id="1785152159">
              <w:marLeft w:val="0"/>
              <w:marRight w:val="0"/>
              <w:marTop w:val="0"/>
              <w:marBottom w:val="0"/>
              <w:divBdr>
                <w:top w:val="none" w:sz="0" w:space="0" w:color="auto"/>
                <w:left w:val="none" w:sz="0" w:space="0" w:color="auto"/>
                <w:bottom w:val="none" w:sz="0" w:space="0" w:color="auto"/>
                <w:right w:val="none" w:sz="0" w:space="0" w:color="auto"/>
              </w:divBdr>
              <w:divsChild>
                <w:div w:id="1600288512">
                  <w:marLeft w:val="0"/>
                  <w:marRight w:val="0"/>
                  <w:marTop w:val="0"/>
                  <w:marBottom w:val="0"/>
                  <w:divBdr>
                    <w:top w:val="none" w:sz="0" w:space="0" w:color="auto"/>
                    <w:left w:val="none" w:sz="0" w:space="0" w:color="auto"/>
                    <w:bottom w:val="none" w:sz="0" w:space="0" w:color="auto"/>
                    <w:right w:val="none" w:sz="0" w:space="0" w:color="auto"/>
                  </w:divBdr>
                  <w:divsChild>
                    <w:div w:id="31418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416916">
      <w:bodyDiv w:val="1"/>
      <w:marLeft w:val="0"/>
      <w:marRight w:val="0"/>
      <w:marTop w:val="0"/>
      <w:marBottom w:val="0"/>
      <w:divBdr>
        <w:top w:val="none" w:sz="0" w:space="0" w:color="auto"/>
        <w:left w:val="none" w:sz="0" w:space="0" w:color="auto"/>
        <w:bottom w:val="none" w:sz="0" w:space="0" w:color="auto"/>
        <w:right w:val="none" w:sz="0" w:space="0" w:color="auto"/>
      </w:divBdr>
      <w:divsChild>
        <w:div w:id="1290356822">
          <w:marLeft w:val="0"/>
          <w:marRight w:val="0"/>
          <w:marTop w:val="0"/>
          <w:marBottom w:val="0"/>
          <w:divBdr>
            <w:top w:val="none" w:sz="0" w:space="0" w:color="auto"/>
            <w:left w:val="none" w:sz="0" w:space="0" w:color="auto"/>
            <w:bottom w:val="none" w:sz="0" w:space="0" w:color="auto"/>
            <w:right w:val="none" w:sz="0" w:space="0" w:color="auto"/>
          </w:divBdr>
          <w:divsChild>
            <w:div w:id="800458387">
              <w:marLeft w:val="0"/>
              <w:marRight w:val="0"/>
              <w:marTop w:val="0"/>
              <w:marBottom w:val="0"/>
              <w:divBdr>
                <w:top w:val="none" w:sz="0" w:space="0" w:color="auto"/>
                <w:left w:val="none" w:sz="0" w:space="0" w:color="auto"/>
                <w:bottom w:val="none" w:sz="0" w:space="0" w:color="auto"/>
                <w:right w:val="none" w:sz="0" w:space="0" w:color="auto"/>
              </w:divBdr>
              <w:divsChild>
                <w:div w:id="440610567">
                  <w:marLeft w:val="0"/>
                  <w:marRight w:val="0"/>
                  <w:marTop w:val="0"/>
                  <w:marBottom w:val="0"/>
                  <w:divBdr>
                    <w:top w:val="none" w:sz="0" w:space="0" w:color="auto"/>
                    <w:left w:val="none" w:sz="0" w:space="0" w:color="auto"/>
                    <w:bottom w:val="none" w:sz="0" w:space="0" w:color="auto"/>
                    <w:right w:val="none" w:sz="0" w:space="0" w:color="auto"/>
                  </w:divBdr>
                  <w:divsChild>
                    <w:div w:id="72614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042616">
      <w:bodyDiv w:val="1"/>
      <w:marLeft w:val="0"/>
      <w:marRight w:val="0"/>
      <w:marTop w:val="0"/>
      <w:marBottom w:val="0"/>
      <w:divBdr>
        <w:top w:val="none" w:sz="0" w:space="0" w:color="auto"/>
        <w:left w:val="none" w:sz="0" w:space="0" w:color="auto"/>
        <w:bottom w:val="none" w:sz="0" w:space="0" w:color="auto"/>
        <w:right w:val="none" w:sz="0" w:space="0" w:color="auto"/>
      </w:divBdr>
      <w:divsChild>
        <w:div w:id="939878137">
          <w:marLeft w:val="0"/>
          <w:marRight w:val="0"/>
          <w:marTop w:val="0"/>
          <w:marBottom w:val="0"/>
          <w:divBdr>
            <w:top w:val="none" w:sz="0" w:space="0" w:color="auto"/>
            <w:left w:val="none" w:sz="0" w:space="0" w:color="auto"/>
            <w:bottom w:val="none" w:sz="0" w:space="0" w:color="auto"/>
            <w:right w:val="none" w:sz="0" w:space="0" w:color="auto"/>
          </w:divBdr>
          <w:divsChild>
            <w:div w:id="2037192757">
              <w:marLeft w:val="0"/>
              <w:marRight w:val="0"/>
              <w:marTop w:val="0"/>
              <w:marBottom w:val="0"/>
              <w:divBdr>
                <w:top w:val="none" w:sz="0" w:space="0" w:color="auto"/>
                <w:left w:val="none" w:sz="0" w:space="0" w:color="auto"/>
                <w:bottom w:val="none" w:sz="0" w:space="0" w:color="auto"/>
                <w:right w:val="none" w:sz="0" w:space="0" w:color="auto"/>
              </w:divBdr>
              <w:divsChild>
                <w:div w:id="1420255806">
                  <w:marLeft w:val="0"/>
                  <w:marRight w:val="0"/>
                  <w:marTop w:val="0"/>
                  <w:marBottom w:val="0"/>
                  <w:divBdr>
                    <w:top w:val="none" w:sz="0" w:space="0" w:color="auto"/>
                    <w:left w:val="none" w:sz="0" w:space="0" w:color="auto"/>
                    <w:bottom w:val="none" w:sz="0" w:space="0" w:color="auto"/>
                    <w:right w:val="none" w:sz="0" w:space="0" w:color="auto"/>
                  </w:divBdr>
                  <w:divsChild>
                    <w:div w:id="125917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7829747">
      <w:bodyDiv w:val="1"/>
      <w:marLeft w:val="0"/>
      <w:marRight w:val="0"/>
      <w:marTop w:val="0"/>
      <w:marBottom w:val="0"/>
      <w:divBdr>
        <w:top w:val="none" w:sz="0" w:space="0" w:color="auto"/>
        <w:left w:val="none" w:sz="0" w:space="0" w:color="auto"/>
        <w:bottom w:val="none" w:sz="0" w:space="0" w:color="auto"/>
        <w:right w:val="none" w:sz="0" w:space="0" w:color="auto"/>
      </w:divBdr>
    </w:div>
    <w:div w:id="448741229">
      <w:bodyDiv w:val="1"/>
      <w:marLeft w:val="0"/>
      <w:marRight w:val="0"/>
      <w:marTop w:val="0"/>
      <w:marBottom w:val="0"/>
      <w:divBdr>
        <w:top w:val="none" w:sz="0" w:space="0" w:color="auto"/>
        <w:left w:val="none" w:sz="0" w:space="0" w:color="auto"/>
        <w:bottom w:val="none" w:sz="0" w:space="0" w:color="auto"/>
        <w:right w:val="none" w:sz="0" w:space="0" w:color="auto"/>
      </w:divBdr>
      <w:divsChild>
        <w:div w:id="1346248687">
          <w:marLeft w:val="0"/>
          <w:marRight w:val="0"/>
          <w:marTop w:val="0"/>
          <w:marBottom w:val="0"/>
          <w:divBdr>
            <w:top w:val="none" w:sz="0" w:space="0" w:color="auto"/>
            <w:left w:val="none" w:sz="0" w:space="0" w:color="auto"/>
            <w:bottom w:val="none" w:sz="0" w:space="0" w:color="auto"/>
            <w:right w:val="none" w:sz="0" w:space="0" w:color="auto"/>
          </w:divBdr>
          <w:divsChild>
            <w:div w:id="2140799335">
              <w:marLeft w:val="0"/>
              <w:marRight w:val="0"/>
              <w:marTop w:val="0"/>
              <w:marBottom w:val="0"/>
              <w:divBdr>
                <w:top w:val="none" w:sz="0" w:space="0" w:color="auto"/>
                <w:left w:val="none" w:sz="0" w:space="0" w:color="auto"/>
                <w:bottom w:val="none" w:sz="0" w:space="0" w:color="auto"/>
                <w:right w:val="none" w:sz="0" w:space="0" w:color="auto"/>
              </w:divBdr>
              <w:divsChild>
                <w:div w:id="170906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410290">
      <w:bodyDiv w:val="1"/>
      <w:marLeft w:val="0"/>
      <w:marRight w:val="0"/>
      <w:marTop w:val="0"/>
      <w:marBottom w:val="0"/>
      <w:divBdr>
        <w:top w:val="none" w:sz="0" w:space="0" w:color="auto"/>
        <w:left w:val="none" w:sz="0" w:space="0" w:color="auto"/>
        <w:bottom w:val="none" w:sz="0" w:space="0" w:color="auto"/>
        <w:right w:val="none" w:sz="0" w:space="0" w:color="auto"/>
      </w:divBdr>
    </w:div>
    <w:div w:id="461731423">
      <w:bodyDiv w:val="1"/>
      <w:marLeft w:val="0"/>
      <w:marRight w:val="0"/>
      <w:marTop w:val="0"/>
      <w:marBottom w:val="0"/>
      <w:divBdr>
        <w:top w:val="none" w:sz="0" w:space="0" w:color="auto"/>
        <w:left w:val="none" w:sz="0" w:space="0" w:color="auto"/>
        <w:bottom w:val="none" w:sz="0" w:space="0" w:color="auto"/>
        <w:right w:val="none" w:sz="0" w:space="0" w:color="auto"/>
      </w:divBdr>
      <w:divsChild>
        <w:div w:id="1668094408">
          <w:marLeft w:val="0"/>
          <w:marRight w:val="0"/>
          <w:marTop w:val="0"/>
          <w:marBottom w:val="0"/>
          <w:divBdr>
            <w:top w:val="none" w:sz="0" w:space="0" w:color="auto"/>
            <w:left w:val="none" w:sz="0" w:space="0" w:color="auto"/>
            <w:bottom w:val="none" w:sz="0" w:space="0" w:color="auto"/>
            <w:right w:val="none" w:sz="0" w:space="0" w:color="auto"/>
          </w:divBdr>
          <w:divsChild>
            <w:div w:id="1848865042">
              <w:marLeft w:val="0"/>
              <w:marRight w:val="0"/>
              <w:marTop w:val="0"/>
              <w:marBottom w:val="0"/>
              <w:divBdr>
                <w:top w:val="none" w:sz="0" w:space="0" w:color="auto"/>
                <w:left w:val="none" w:sz="0" w:space="0" w:color="auto"/>
                <w:bottom w:val="none" w:sz="0" w:space="0" w:color="auto"/>
                <w:right w:val="none" w:sz="0" w:space="0" w:color="auto"/>
              </w:divBdr>
              <w:divsChild>
                <w:div w:id="212692746">
                  <w:marLeft w:val="0"/>
                  <w:marRight w:val="0"/>
                  <w:marTop w:val="0"/>
                  <w:marBottom w:val="0"/>
                  <w:divBdr>
                    <w:top w:val="none" w:sz="0" w:space="0" w:color="auto"/>
                    <w:left w:val="none" w:sz="0" w:space="0" w:color="auto"/>
                    <w:bottom w:val="none" w:sz="0" w:space="0" w:color="auto"/>
                    <w:right w:val="none" w:sz="0" w:space="0" w:color="auto"/>
                  </w:divBdr>
                  <w:divsChild>
                    <w:div w:id="54456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571435">
      <w:bodyDiv w:val="1"/>
      <w:marLeft w:val="0"/>
      <w:marRight w:val="0"/>
      <w:marTop w:val="0"/>
      <w:marBottom w:val="0"/>
      <w:divBdr>
        <w:top w:val="none" w:sz="0" w:space="0" w:color="auto"/>
        <w:left w:val="none" w:sz="0" w:space="0" w:color="auto"/>
        <w:bottom w:val="none" w:sz="0" w:space="0" w:color="auto"/>
        <w:right w:val="none" w:sz="0" w:space="0" w:color="auto"/>
      </w:divBdr>
      <w:divsChild>
        <w:div w:id="873465547">
          <w:marLeft w:val="0"/>
          <w:marRight w:val="0"/>
          <w:marTop w:val="0"/>
          <w:marBottom w:val="0"/>
          <w:divBdr>
            <w:top w:val="none" w:sz="0" w:space="0" w:color="auto"/>
            <w:left w:val="none" w:sz="0" w:space="0" w:color="auto"/>
            <w:bottom w:val="none" w:sz="0" w:space="0" w:color="auto"/>
            <w:right w:val="none" w:sz="0" w:space="0" w:color="auto"/>
          </w:divBdr>
        </w:div>
      </w:divsChild>
    </w:div>
    <w:div w:id="551427397">
      <w:bodyDiv w:val="1"/>
      <w:marLeft w:val="0"/>
      <w:marRight w:val="0"/>
      <w:marTop w:val="0"/>
      <w:marBottom w:val="0"/>
      <w:divBdr>
        <w:top w:val="none" w:sz="0" w:space="0" w:color="auto"/>
        <w:left w:val="none" w:sz="0" w:space="0" w:color="auto"/>
        <w:bottom w:val="none" w:sz="0" w:space="0" w:color="auto"/>
        <w:right w:val="none" w:sz="0" w:space="0" w:color="auto"/>
      </w:divBdr>
      <w:divsChild>
        <w:div w:id="639530126">
          <w:marLeft w:val="0"/>
          <w:marRight w:val="0"/>
          <w:marTop w:val="0"/>
          <w:marBottom w:val="0"/>
          <w:divBdr>
            <w:top w:val="none" w:sz="0" w:space="0" w:color="auto"/>
            <w:left w:val="none" w:sz="0" w:space="0" w:color="auto"/>
            <w:bottom w:val="none" w:sz="0" w:space="0" w:color="auto"/>
            <w:right w:val="none" w:sz="0" w:space="0" w:color="auto"/>
          </w:divBdr>
          <w:divsChild>
            <w:div w:id="347223405">
              <w:marLeft w:val="0"/>
              <w:marRight w:val="0"/>
              <w:marTop w:val="0"/>
              <w:marBottom w:val="0"/>
              <w:divBdr>
                <w:top w:val="none" w:sz="0" w:space="0" w:color="auto"/>
                <w:left w:val="none" w:sz="0" w:space="0" w:color="auto"/>
                <w:bottom w:val="none" w:sz="0" w:space="0" w:color="auto"/>
                <w:right w:val="none" w:sz="0" w:space="0" w:color="auto"/>
              </w:divBdr>
              <w:divsChild>
                <w:div w:id="210364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439661">
      <w:bodyDiv w:val="1"/>
      <w:marLeft w:val="0"/>
      <w:marRight w:val="0"/>
      <w:marTop w:val="0"/>
      <w:marBottom w:val="0"/>
      <w:divBdr>
        <w:top w:val="none" w:sz="0" w:space="0" w:color="auto"/>
        <w:left w:val="none" w:sz="0" w:space="0" w:color="auto"/>
        <w:bottom w:val="none" w:sz="0" w:space="0" w:color="auto"/>
        <w:right w:val="none" w:sz="0" w:space="0" w:color="auto"/>
      </w:divBdr>
    </w:div>
    <w:div w:id="575625947">
      <w:bodyDiv w:val="1"/>
      <w:marLeft w:val="0"/>
      <w:marRight w:val="0"/>
      <w:marTop w:val="0"/>
      <w:marBottom w:val="0"/>
      <w:divBdr>
        <w:top w:val="none" w:sz="0" w:space="0" w:color="auto"/>
        <w:left w:val="none" w:sz="0" w:space="0" w:color="auto"/>
        <w:bottom w:val="none" w:sz="0" w:space="0" w:color="auto"/>
        <w:right w:val="none" w:sz="0" w:space="0" w:color="auto"/>
      </w:divBdr>
      <w:divsChild>
        <w:div w:id="1500735543">
          <w:marLeft w:val="0"/>
          <w:marRight w:val="0"/>
          <w:marTop w:val="0"/>
          <w:marBottom w:val="0"/>
          <w:divBdr>
            <w:top w:val="none" w:sz="0" w:space="0" w:color="auto"/>
            <w:left w:val="none" w:sz="0" w:space="0" w:color="auto"/>
            <w:bottom w:val="none" w:sz="0" w:space="0" w:color="auto"/>
            <w:right w:val="none" w:sz="0" w:space="0" w:color="auto"/>
          </w:divBdr>
          <w:divsChild>
            <w:div w:id="976255954">
              <w:marLeft w:val="0"/>
              <w:marRight w:val="0"/>
              <w:marTop w:val="0"/>
              <w:marBottom w:val="0"/>
              <w:divBdr>
                <w:top w:val="none" w:sz="0" w:space="0" w:color="auto"/>
                <w:left w:val="none" w:sz="0" w:space="0" w:color="auto"/>
                <w:bottom w:val="none" w:sz="0" w:space="0" w:color="auto"/>
                <w:right w:val="none" w:sz="0" w:space="0" w:color="auto"/>
              </w:divBdr>
              <w:divsChild>
                <w:div w:id="1112361453">
                  <w:marLeft w:val="0"/>
                  <w:marRight w:val="0"/>
                  <w:marTop w:val="0"/>
                  <w:marBottom w:val="0"/>
                  <w:divBdr>
                    <w:top w:val="none" w:sz="0" w:space="0" w:color="auto"/>
                    <w:left w:val="none" w:sz="0" w:space="0" w:color="auto"/>
                    <w:bottom w:val="none" w:sz="0" w:space="0" w:color="auto"/>
                    <w:right w:val="none" w:sz="0" w:space="0" w:color="auto"/>
                  </w:divBdr>
                  <w:divsChild>
                    <w:div w:id="121111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226944">
      <w:bodyDiv w:val="1"/>
      <w:marLeft w:val="0"/>
      <w:marRight w:val="0"/>
      <w:marTop w:val="0"/>
      <w:marBottom w:val="0"/>
      <w:divBdr>
        <w:top w:val="none" w:sz="0" w:space="0" w:color="auto"/>
        <w:left w:val="none" w:sz="0" w:space="0" w:color="auto"/>
        <w:bottom w:val="none" w:sz="0" w:space="0" w:color="auto"/>
        <w:right w:val="none" w:sz="0" w:space="0" w:color="auto"/>
      </w:divBdr>
      <w:divsChild>
        <w:div w:id="644286115">
          <w:marLeft w:val="0"/>
          <w:marRight w:val="0"/>
          <w:marTop w:val="0"/>
          <w:marBottom w:val="0"/>
          <w:divBdr>
            <w:top w:val="none" w:sz="0" w:space="0" w:color="auto"/>
            <w:left w:val="none" w:sz="0" w:space="0" w:color="auto"/>
            <w:bottom w:val="none" w:sz="0" w:space="0" w:color="auto"/>
            <w:right w:val="none" w:sz="0" w:space="0" w:color="auto"/>
          </w:divBdr>
          <w:divsChild>
            <w:div w:id="378289170">
              <w:marLeft w:val="0"/>
              <w:marRight w:val="0"/>
              <w:marTop w:val="0"/>
              <w:marBottom w:val="0"/>
              <w:divBdr>
                <w:top w:val="none" w:sz="0" w:space="0" w:color="auto"/>
                <w:left w:val="none" w:sz="0" w:space="0" w:color="auto"/>
                <w:bottom w:val="none" w:sz="0" w:space="0" w:color="auto"/>
                <w:right w:val="none" w:sz="0" w:space="0" w:color="auto"/>
              </w:divBdr>
              <w:divsChild>
                <w:div w:id="10763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305275">
      <w:bodyDiv w:val="1"/>
      <w:marLeft w:val="0"/>
      <w:marRight w:val="0"/>
      <w:marTop w:val="0"/>
      <w:marBottom w:val="0"/>
      <w:divBdr>
        <w:top w:val="none" w:sz="0" w:space="0" w:color="auto"/>
        <w:left w:val="none" w:sz="0" w:space="0" w:color="auto"/>
        <w:bottom w:val="none" w:sz="0" w:space="0" w:color="auto"/>
        <w:right w:val="none" w:sz="0" w:space="0" w:color="auto"/>
      </w:divBdr>
    </w:div>
    <w:div w:id="686368797">
      <w:bodyDiv w:val="1"/>
      <w:marLeft w:val="0"/>
      <w:marRight w:val="0"/>
      <w:marTop w:val="0"/>
      <w:marBottom w:val="0"/>
      <w:divBdr>
        <w:top w:val="none" w:sz="0" w:space="0" w:color="auto"/>
        <w:left w:val="none" w:sz="0" w:space="0" w:color="auto"/>
        <w:bottom w:val="none" w:sz="0" w:space="0" w:color="auto"/>
        <w:right w:val="none" w:sz="0" w:space="0" w:color="auto"/>
      </w:divBdr>
      <w:divsChild>
        <w:div w:id="1969698734">
          <w:marLeft w:val="0"/>
          <w:marRight w:val="0"/>
          <w:marTop w:val="0"/>
          <w:marBottom w:val="0"/>
          <w:divBdr>
            <w:top w:val="none" w:sz="0" w:space="0" w:color="auto"/>
            <w:left w:val="none" w:sz="0" w:space="0" w:color="auto"/>
            <w:bottom w:val="none" w:sz="0" w:space="0" w:color="auto"/>
            <w:right w:val="none" w:sz="0" w:space="0" w:color="auto"/>
          </w:divBdr>
          <w:divsChild>
            <w:div w:id="768936697">
              <w:marLeft w:val="0"/>
              <w:marRight w:val="0"/>
              <w:marTop w:val="0"/>
              <w:marBottom w:val="0"/>
              <w:divBdr>
                <w:top w:val="none" w:sz="0" w:space="0" w:color="auto"/>
                <w:left w:val="none" w:sz="0" w:space="0" w:color="auto"/>
                <w:bottom w:val="none" w:sz="0" w:space="0" w:color="auto"/>
                <w:right w:val="none" w:sz="0" w:space="0" w:color="auto"/>
              </w:divBdr>
              <w:divsChild>
                <w:div w:id="157824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754164">
      <w:bodyDiv w:val="1"/>
      <w:marLeft w:val="0"/>
      <w:marRight w:val="0"/>
      <w:marTop w:val="0"/>
      <w:marBottom w:val="0"/>
      <w:divBdr>
        <w:top w:val="none" w:sz="0" w:space="0" w:color="auto"/>
        <w:left w:val="none" w:sz="0" w:space="0" w:color="auto"/>
        <w:bottom w:val="none" w:sz="0" w:space="0" w:color="auto"/>
        <w:right w:val="none" w:sz="0" w:space="0" w:color="auto"/>
      </w:divBdr>
      <w:divsChild>
        <w:div w:id="770855392">
          <w:marLeft w:val="0"/>
          <w:marRight w:val="0"/>
          <w:marTop w:val="0"/>
          <w:marBottom w:val="0"/>
          <w:divBdr>
            <w:top w:val="none" w:sz="0" w:space="0" w:color="auto"/>
            <w:left w:val="none" w:sz="0" w:space="0" w:color="auto"/>
            <w:bottom w:val="none" w:sz="0" w:space="0" w:color="auto"/>
            <w:right w:val="none" w:sz="0" w:space="0" w:color="auto"/>
          </w:divBdr>
          <w:divsChild>
            <w:div w:id="209850117">
              <w:marLeft w:val="0"/>
              <w:marRight w:val="0"/>
              <w:marTop w:val="0"/>
              <w:marBottom w:val="0"/>
              <w:divBdr>
                <w:top w:val="none" w:sz="0" w:space="0" w:color="auto"/>
                <w:left w:val="none" w:sz="0" w:space="0" w:color="auto"/>
                <w:bottom w:val="none" w:sz="0" w:space="0" w:color="auto"/>
                <w:right w:val="none" w:sz="0" w:space="0" w:color="auto"/>
              </w:divBdr>
              <w:divsChild>
                <w:div w:id="162164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171502">
      <w:bodyDiv w:val="1"/>
      <w:marLeft w:val="0"/>
      <w:marRight w:val="0"/>
      <w:marTop w:val="0"/>
      <w:marBottom w:val="0"/>
      <w:divBdr>
        <w:top w:val="none" w:sz="0" w:space="0" w:color="auto"/>
        <w:left w:val="none" w:sz="0" w:space="0" w:color="auto"/>
        <w:bottom w:val="none" w:sz="0" w:space="0" w:color="auto"/>
        <w:right w:val="none" w:sz="0" w:space="0" w:color="auto"/>
      </w:divBdr>
      <w:divsChild>
        <w:div w:id="495800490">
          <w:marLeft w:val="0"/>
          <w:marRight w:val="0"/>
          <w:marTop w:val="0"/>
          <w:marBottom w:val="0"/>
          <w:divBdr>
            <w:top w:val="none" w:sz="0" w:space="0" w:color="auto"/>
            <w:left w:val="none" w:sz="0" w:space="0" w:color="auto"/>
            <w:bottom w:val="none" w:sz="0" w:space="0" w:color="auto"/>
            <w:right w:val="none" w:sz="0" w:space="0" w:color="auto"/>
          </w:divBdr>
          <w:divsChild>
            <w:div w:id="257442831">
              <w:marLeft w:val="0"/>
              <w:marRight w:val="0"/>
              <w:marTop w:val="0"/>
              <w:marBottom w:val="0"/>
              <w:divBdr>
                <w:top w:val="none" w:sz="0" w:space="0" w:color="auto"/>
                <w:left w:val="none" w:sz="0" w:space="0" w:color="auto"/>
                <w:bottom w:val="none" w:sz="0" w:space="0" w:color="auto"/>
                <w:right w:val="none" w:sz="0" w:space="0" w:color="auto"/>
              </w:divBdr>
              <w:divsChild>
                <w:div w:id="75367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665276">
      <w:bodyDiv w:val="1"/>
      <w:marLeft w:val="0"/>
      <w:marRight w:val="0"/>
      <w:marTop w:val="0"/>
      <w:marBottom w:val="0"/>
      <w:divBdr>
        <w:top w:val="none" w:sz="0" w:space="0" w:color="auto"/>
        <w:left w:val="none" w:sz="0" w:space="0" w:color="auto"/>
        <w:bottom w:val="none" w:sz="0" w:space="0" w:color="auto"/>
        <w:right w:val="none" w:sz="0" w:space="0" w:color="auto"/>
      </w:divBdr>
      <w:divsChild>
        <w:div w:id="1781298352">
          <w:marLeft w:val="0"/>
          <w:marRight w:val="0"/>
          <w:marTop w:val="0"/>
          <w:marBottom w:val="0"/>
          <w:divBdr>
            <w:top w:val="none" w:sz="0" w:space="0" w:color="auto"/>
            <w:left w:val="none" w:sz="0" w:space="0" w:color="auto"/>
            <w:bottom w:val="none" w:sz="0" w:space="0" w:color="auto"/>
            <w:right w:val="none" w:sz="0" w:space="0" w:color="auto"/>
          </w:divBdr>
          <w:divsChild>
            <w:div w:id="216743953">
              <w:marLeft w:val="0"/>
              <w:marRight w:val="0"/>
              <w:marTop w:val="0"/>
              <w:marBottom w:val="0"/>
              <w:divBdr>
                <w:top w:val="none" w:sz="0" w:space="0" w:color="auto"/>
                <w:left w:val="none" w:sz="0" w:space="0" w:color="auto"/>
                <w:bottom w:val="none" w:sz="0" w:space="0" w:color="auto"/>
                <w:right w:val="none" w:sz="0" w:space="0" w:color="auto"/>
              </w:divBdr>
              <w:divsChild>
                <w:div w:id="191138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623105">
      <w:bodyDiv w:val="1"/>
      <w:marLeft w:val="0"/>
      <w:marRight w:val="0"/>
      <w:marTop w:val="0"/>
      <w:marBottom w:val="0"/>
      <w:divBdr>
        <w:top w:val="none" w:sz="0" w:space="0" w:color="auto"/>
        <w:left w:val="none" w:sz="0" w:space="0" w:color="auto"/>
        <w:bottom w:val="none" w:sz="0" w:space="0" w:color="auto"/>
        <w:right w:val="none" w:sz="0" w:space="0" w:color="auto"/>
      </w:divBdr>
      <w:divsChild>
        <w:div w:id="1135218954">
          <w:marLeft w:val="0"/>
          <w:marRight w:val="0"/>
          <w:marTop w:val="0"/>
          <w:marBottom w:val="0"/>
          <w:divBdr>
            <w:top w:val="none" w:sz="0" w:space="0" w:color="auto"/>
            <w:left w:val="none" w:sz="0" w:space="0" w:color="auto"/>
            <w:bottom w:val="none" w:sz="0" w:space="0" w:color="auto"/>
            <w:right w:val="none" w:sz="0" w:space="0" w:color="auto"/>
          </w:divBdr>
          <w:divsChild>
            <w:div w:id="383527927">
              <w:marLeft w:val="0"/>
              <w:marRight w:val="0"/>
              <w:marTop w:val="0"/>
              <w:marBottom w:val="0"/>
              <w:divBdr>
                <w:top w:val="none" w:sz="0" w:space="0" w:color="auto"/>
                <w:left w:val="none" w:sz="0" w:space="0" w:color="auto"/>
                <w:bottom w:val="none" w:sz="0" w:space="0" w:color="auto"/>
                <w:right w:val="none" w:sz="0" w:space="0" w:color="auto"/>
              </w:divBdr>
              <w:divsChild>
                <w:div w:id="33885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848562">
      <w:bodyDiv w:val="1"/>
      <w:marLeft w:val="0"/>
      <w:marRight w:val="0"/>
      <w:marTop w:val="0"/>
      <w:marBottom w:val="0"/>
      <w:divBdr>
        <w:top w:val="none" w:sz="0" w:space="0" w:color="auto"/>
        <w:left w:val="none" w:sz="0" w:space="0" w:color="auto"/>
        <w:bottom w:val="none" w:sz="0" w:space="0" w:color="auto"/>
        <w:right w:val="none" w:sz="0" w:space="0" w:color="auto"/>
      </w:divBdr>
      <w:divsChild>
        <w:div w:id="1553954839">
          <w:marLeft w:val="0"/>
          <w:marRight w:val="0"/>
          <w:marTop w:val="0"/>
          <w:marBottom w:val="0"/>
          <w:divBdr>
            <w:top w:val="none" w:sz="0" w:space="0" w:color="auto"/>
            <w:left w:val="none" w:sz="0" w:space="0" w:color="auto"/>
            <w:bottom w:val="none" w:sz="0" w:space="0" w:color="auto"/>
            <w:right w:val="none" w:sz="0" w:space="0" w:color="auto"/>
          </w:divBdr>
          <w:divsChild>
            <w:div w:id="1537884640">
              <w:marLeft w:val="0"/>
              <w:marRight w:val="0"/>
              <w:marTop w:val="0"/>
              <w:marBottom w:val="0"/>
              <w:divBdr>
                <w:top w:val="none" w:sz="0" w:space="0" w:color="auto"/>
                <w:left w:val="none" w:sz="0" w:space="0" w:color="auto"/>
                <w:bottom w:val="none" w:sz="0" w:space="0" w:color="auto"/>
                <w:right w:val="none" w:sz="0" w:space="0" w:color="auto"/>
              </w:divBdr>
              <w:divsChild>
                <w:div w:id="8234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016737">
      <w:bodyDiv w:val="1"/>
      <w:marLeft w:val="0"/>
      <w:marRight w:val="0"/>
      <w:marTop w:val="0"/>
      <w:marBottom w:val="0"/>
      <w:divBdr>
        <w:top w:val="none" w:sz="0" w:space="0" w:color="auto"/>
        <w:left w:val="none" w:sz="0" w:space="0" w:color="auto"/>
        <w:bottom w:val="none" w:sz="0" w:space="0" w:color="auto"/>
        <w:right w:val="none" w:sz="0" w:space="0" w:color="auto"/>
      </w:divBdr>
      <w:divsChild>
        <w:div w:id="2078626990">
          <w:marLeft w:val="0"/>
          <w:marRight w:val="0"/>
          <w:marTop w:val="0"/>
          <w:marBottom w:val="0"/>
          <w:divBdr>
            <w:top w:val="none" w:sz="0" w:space="0" w:color="auto"/>
            <w:left w:val="none" w:sz="0" w:space="0" w:color="auto"/>
            <w:bottom w:val="none" w:sz="0" w:space="0" w:color="auto"/>
            <w:right w:val="none" w:sz="0" w:space="0" w:color="auto"/>
          </w:divBdr>
          <w:divsChild>
            <w:div w:id="1242328592">
              <w:marLeft w:val="0"/>
              <w:marRight w:val="0"/>
              <w:marTop w:val="0"/>
              <w:marBottom w:val="0"/>
              <w:divBdr>
                <w:top w:val="none" w:sz="0" w:space="0" w:color="auto"/>
                <w:left w:val="none" w:sz="0" w:space="0" w:color="auto"/>
                <w:bottom w:val="none" w:sz="0" w:space="0" w:color="auto"/>
                <w:right w:val="none" w:sz="0" w:space="0" w:color="auto"/>
              </w:divBdr>
              <w:divsChild>
                <w:div w:id="86062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587585">
      <w:bodyDiv w:val="1"/>
      <w:marLeft w:val="0"/>
      <w:marRight w:val="0"/>
      <w:marTop w:val="0"/>
      <w:marBottom w:val="0"/>
      <w:divBdr>
        <w:top w:val="none" w:sz="0" w:space="0" w:color="auto"/>
        <w:left w:val="none" w:sz="0" w:space="0" w:color="auto"/>
        <w:bottom w:val="none" w:sz="0" w:space="0" w:color="auto"/>
        <w:right w:val="none" w:sz="0" w:space="0" w:color="auto"/>
      </w:divBdr>
    </w:div>
    <w:div w:id="1049887304">
      <w:bodyDiv w:val="1"/>
      <w:marLeft w:val="0"/>
      <w:marRight w:val="0"/>
      <w:marTop w:val="0"/>
      <w:marBottom w:val="0"/>
      <w:divBdr>
        <w:top w:val="none" w:sz="0" w:space="0" w:color="auto"/>
        <w:left w:val="none" w:sz="0" w:space="0" w:color="auto"/>
        <w:bottom w:val="none" w:sz="0" w:space="0" w:color="auto"/>
        <w:right w:val="none" w:sz="0" w:space="0" w:color="auto"/>
      </w:divBdr>
      <w:divsChild>
        <w:div w:id="1003048156">
          <w:marLeft w:val="0"/>
          <w:marRight w:val="0"/>
          <w:marTop w:val="0"/>
          <w:marBottom w:val="0"/>
          <w:divBdr>
            <w:top w:val="none" w:sz="0" w:space="0" w:color="auto"/>
            <w:left w:val="none" w:sz="0" w:space="0" w:color="auto"/>
            <w:bottom w:val="none" w:sz="0" w:space="0" w:color="auto"/>
            <w:right w:val="none" w:sz="0" w:space="0" w:color="auto"/>
          </w:divBdr>
          <w:divsChild>
            <w:div w:id="167672358">
              <w:marLeft w:val="0"/>
              <w:marRight w:val="0"/>
              <w:marTop w:val="0"/>
              <w:marBottom w:val="0"/>
              <w:divBdr>
                <w:top w:val="none" w:sz="0" w:space="0" w:color="auto"/>
                <w:left w:val="none" w:sz="0" w:space="0" w:color="auto"/>
                <w:bottom w:val="none" w:sz="0" w:space="0" w:color="auto"/>
                <w:right w:val="none" w:sz="0" w:space="0" w:color="auto"/>
              </w:divBdr>
              <w:divsChild>
                <w:div w:id="668560508">
                  <w:marLeft w:val="0"/>
                  <w:marRight w:val="0"/>
                  <w:marTop w:val="0"/>
                  <w:marBottom w:val="0"/>
                  <w:divBdr>
                    <w:top w:val="none" w:sz="0" w:space="0" w:color="auto"/>
                    <w:left w:val="none" w:sz="0" w:space="0" w:color="auto"/>
                    <w:bottom w:val="none" w:sz="0" w:space="0" w:color="auto"/>
                    <w:right w:val="none" w:sz="0" w:space="0" w:color="auto"/>
                  </w:divBdr>
                  <w:divsChild>
                    <w:div w:id="147012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728496">
      <w:bodyDiv w:val="1"/>
      <w:marLeft w:val="0"/>
      <w:marRight w:val="0"/>
      <w:marTop w:val="0"/>
      <w:marBottom w:val="0"/>
      <w:divBdr>
        <w:top w:val="none" w:sz="0" w:space="0" w:color="auto"/>
        <w:left w:val="none" w:sz="0" w:space="0" w:color="auto"/>
        <w:bottom w:val="none" w:sz="0" w:space="0" w:color="auto"/>
        <w:right w:val="none" w:sz="0" w:space="0" w:color="auto"/>
      </w:divBdr>
    </w:div>
    <w:div w:id="1195969674">
      <w:bodyDiv w:val="1"/>
      <w:marLeft w:val="0"/>
      <w:marRight w:val="0"/>
      <w:marTop w:val="0"/>
      <w:marBottom w:val="0"/>
      <w:divBdr>
        <w:top w:val="none" w:sz="0" w:space="0" w:color="auto"/>
        <w:left w:val="none" w:sz="0" w:space="0" w:color="auto"/>
        <w:bottom w:val="none" w:sz="0" w:space="0" w:color="auto"/>
        <w:right w:val="none" w:sz="0" w:space="0" w:color="auto"/>
      </w:divBdr>
      <w:divsChild>
        <w:div w:id="144015291">
          <w:marLeft w:val="0"/>
          <w:marRight w:val="0"/>
          <w:marTop w:val="0"/>
          <w:marBottom w:val="0"/>
          <w:divBdr>
            <w:top w:val="none" w:sz="0" w:space="0" w:color="auto"/>
            <w:left w:val="none" w:sz="0" w:space="0" w:color="auto"/>
            <w:bottom w:val="none" w:sz="0" w:space="0" w:color="auto"/>
            <w:right w:val="none" w:sz="0" w:space="0" w:color="auto"/>
          </w:divBdr>
          <w:divsChild>
            <w:div w:id="656038932">
              <w:marLeft w:val="0"/>
              <w:marRight w:val="0"/>
              <w:marTop w:val="0"/>
              <w:marBottom w:val="0"/>
              <w:divBdr>
                <w:top w:val="none" w:sz="0" w:space="0" w:color="auto"/>
                <w:left w:val="none" w:sz="0" w:space="0" w:color="auto"/>
                <w:bottom w:val="none" w:sz="0" w:space="0" w:color="auto"/>
                <w:right w:val="none" w:sz="0" w:space="0" w:color="auto"/>
              </w:divBdr>
              <w:divsChild>
                <w:div w:id="101261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344038">
      <w:bodyDiv w:val="1"/>
      <w:marLeft w:val="0"/>
      <w:marRight w:val="0"/>
      <w:marTop w:val="0"/>
      <w:marBottom w:val="0"/>
      <w:divBdr>
        <w:top w:val="none" w:sz="0" w:space="0" w:color="auto"/>
        <w:left w:val="none" w:sz="0" w:space="0" w:color="auto"/>
        <w:bottom w:val="none" w:sz="0" w:space="0" w:color="auto"/>
        <w:right w:val="none" w:sz="0" w:space="0" w:color="auto"/>
      </w:divBdr>
    </w:div>
    <w:div w:id="1229801277">
      <w:bodyDiv w:val="1"/>
      <w:marLeft w:val="0"/>
      <w:marRight w:val="0"/>
      <w:marTop w:val="0"/>
      <w:marBottom w:val="0"/>
      <w:divBdr>
        <w:top w:val="none" w:sz="0" w:space="0" w:color="auto"/>
        <w:left w:val="none" w:sz="0" w:space="0" w:color="auto"/>
        <w:bottom w:val="none" w:sz="0" w:space="0" w:color="auto"/>
        <w:right w:val="none" w:sz="0" w:space="0" w:color="auto"/>
      </w:divBdr>
      <w:divsChild>
        <w:div w:id="829640491">
          <w:marLeft w:val="0"/>
          <w:marRight w:val="0"/>
          <w:marTop w:val="0"/>
          <w:marBottom w:val="0"/>
          <w:divBdr>
            <w:top w:val="none" w:sz="0" w:space="0" w:color="auto"/>
            <w:left w:val="none" w:sz="0" w:space="0" w:color="auto"/>
            <w:bottom w:val="none" w:sz="0" w:space="0" w:color="auto"/>
            <w:right w:val="none" w:sz="0" w:space="0" w:color="auto"/>
          </w:divBdr>
          <w:divsChild>
            <w:div w:id="584456375">
              <w:marLeft w:val="0"/>
              <w:marRight w:val="0"/>
              <w:marTop w:val="0"/>
              <w:marBottom w:val="0"/>
              <w:divBdr>
                <w:top w:val="none" w:sz="0" w:space="0" w:color="auto"/>
                <w:left w:val="none" w:sz="0" w:space="0" w:color="auto"/>
                <w:bottom w:val="none" w:sz="0" w:space="0" w:color="auto"/>
                <w:right w:val="none" w:sz="0" w:space="0" w:color="auto"/>
              </w:divBdr>
              <w:divsChild>
                <w:div w:id="27278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286018">
      <w:bodyDiv w:val="1"/>
      <w:marLeft w:val="0"/>
      <w:marRight w:val="0"/>
      <w:marTop w:val="0"/>
      <w:marBottom w:val="0"/>
      <w:divBdr>
        <w:top w:val="none" w:sz="0" w:space="0" w:color="auto"/>
        <w:left w:val="none" w:sz="0" w:space="0" w:color="auto"/>
        <w:bottom w:val="none" w:sz="0" w:space="0" w:color="auto"/>
        <w:right w:val="none" w:sz="0" w:space="0" w:color="auto"/>
      </w:divBdr>
      <w:divsChild>
        <w:div w:id="444158447">
          <w:marLeft w:val="0"/>
          <w:marRight w:val="0"/>
          <w:marTop w:val="0"/>
          <w:marBottom w:val="0"/>
          <w:divBdr>
            <w:top w:val="none" w:sz="0" w:space="0" w:color="auto"/>
            <w:left w:val="none" w:sz="0" w:space="0" w:color="auto"/>
            <w:bottom w:val="none" w:sz="0" w:space="0" w:color="auto"/>
            <w:right w:val="none" w:sz="0" w:space="0" w:color="auto"/>
          </w:divBdr>
          <w:divsChild>
            <w:div w:id="1708871059">
              <w:marLeft w:val="0"/>
              <w:marRight w:val="0"/>
              <w:marTop w:val="0"/>
              <w:marBottom w:val="0"/>
              <w:divBdr>
                <w:top w:val="none" w:sz="0" w:space="0" w:color="auto"/>
                <w:left w:val="none" w:sz="0" w:space="0" w:color="auto"/>
                <w:bottom w:val="none" w:sz="0" w:space="0" w:color="auto"/>
                <w:right w:val="none" w:sz="0" w:space="0" w:color="auto"/>
              </w:divBdr>
              <w:divsChild>
                <w:div w:id="1548371989">
                  <w:marLeft w:val="0"/>
                  <w:marRight w:val="0"/>
                  <w:marTop w:val="0"/>
                  <w:marBottom w:val="0"/>
                  <w:divBdr>
                    <w:top w:val="none" w:sz="0" w:space="0" w:color="auto"/>
                    <w:left w:val="none" w:sz="0" w:space="0" w:color="auto"/>
                    <w:bottom w:val="none" w:sz="0" w:space="0" w:color="auto"/>
                    <w:right w:val="none" w:sz="0" w:space="0" w:color="auto"/>
                  </w:divBdr>
                  <w:divsChild>
                    <w:div w:id="1785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103935">
      <w:bodyDiv w:val="1"/>
      <w:marLeft w:val="0"/>
      <w:marRight w:val="0"/>
      <w:marTop w:val="0"/>
      <w:marBottom w:val="0"/>
      <w:divBdr>
        <w:top w:val="none" w:sz="0" w:space="0" w:color="auto"/>
        <w:left w:val="none" w:sz="0" w:space="0" w:color="auto"/>
        <w:bottom w:val="none" w:sz="0" w:space="0" w:color="auto"/>
        <w:right w:val="none" w:sz="0" w:space="0" w:color="auto"/>
      </w:divBdr>
      <w:divsChild>
        <w:div w:id="1519125042">
          <w:marLeft w:val="0"/>
          <w:marRight w:val="0"/>
          <w:marTop w:val="0"/>
          <w:marBottom w:val="0"/>
          <w:divBdr>
            <w:top w:val="none" w:sz="0" w:space="0" w:color="auto"/>
            <w:left w:val="none" w:sz="0" w:space="0" w:color="auto"/>
            <w:bottom w:val="none" w:sz="0" w:space="0" w:color="auto"/>
            <w:right w:val="none" w:sz="0" w:space="0" w:color="auto"/>
          </w:divBdr>
        </w:div>
      </w:divsChild>
    </w:div>
    <w:div w:id="1295477261">
      <w:bodyDiv w:val="1"/>
      <w:marLeft w:val="0"/>
      <w:marRight w:val="0"/>
      <w:marTop w:val="0"/>
      <w:marBottom w:val="0"/>
      <w:divBdr>
        <w:top w:val="none" w:sz="0" w:space="0" w:color="auto"/>
        <w:left w:val="none" w:sz="0" w:space="0" w:color="auto"/>
        <w:bottom w:val="none" w:sz="0" w:space="0" w:color="auto"/>
        <w:right w:val="none" w:sz="0" w:space="0" w:color="auto"/>
      </w:divBdr>
      <w:divsChild>
        <w:div w:id="1862081817">
          <w:marLeft w:val="0"/>
          <w:marRight w:val="0"/>
          <w:marTop w:val="0"/>
          <w:marBottom w:val="0"/>
          <w:divBdr>
            <w:top w:val="none" w:sz="0" w:space="0" w:color="auto"/>
            <w:left w:val="none" w:sz="0" w:space="0" w:color="auto"/>
            <w:bottom w:val="none" w:sz="0" w:space="0" w:color="auto"/>
            <w:right w:val="none" w:sz="0" w:space="0" w:color="auto"/>
          </w:divBdr>
          <w:divsChild>
            <w:div w:id="1542355175">
              <w:marLeft w:val="0"/>
              <w:marRight w:val="0"/>
              <w:marTop w:val="0"/>
              <w:marBottom w:val="0"/>
              <w:divBdr>
                <w:top w:val="none" w:sz="0" w:space="0" w:color="auto"/>
                <w:left w:val="none" w:sz="0" w:space="0" w:color="auto"/>
                <w:bottom w:val="none" w:sz="0" w:space="0" w:color="auto"/>
                <w:right w:val="none" w:sz="0" w:space="0" w:color="auto"/>
              </w:divBdr>
              <w:divsChild>
                <w:div w:id="103503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6286">
      <w:bodyDiv w:val="1"/>
      <w:marLeft w:val="0"/>
      <w:marRight w:val="0"/>
      <w:marTop w:val="0"/>
      <w:marBottom w:val="0"/>
      <w:divBdr>
        <w:top w:val="none" w:sz="0" w:space="0" w:color="auto"/>
        <w:left w:val="none" w:sz="0" w:space="0" w:color="auto"/>
        <w:bottom w:val="none" w:sz="0" w:space="0" w:color="auto"/>
        <w:right w:val="none" w:sz="0" w:space="0" w:color="auto"/>
      </w:divBdr>
    </w:div>
    <w:div w:id="1329600872">
      <w:bodyDiv w:val="1"/>
      <w:marLeft w:val="0"/>
      <w:marRight w:val="0"/>
      <w:marTop w:val="0"/>
      <w:marBottom w:val="0"/>
      <w:divBdr>
        <w:top w:val="none" w:sz="0" w:space="0" w:color="auto"/>
        <w:left w:val="none" w:sz="0" w:space="0" w:color="auto"/>
        <w:bottom w:val="none" w:sz="0" w:space="0" w:color="auto"/>
        <w:right w:val="none" w:sz="0" w:space="0" w:color="auto"/>
      </w:divBdr>
      <w:divsChild>
        <w:div w:id="1967084745">
          <w:marLeft w:val="0"/>
          <w:marRight w:val="0"/>
          <w:marTop w:val="0"/>
          <w:marBottom w:val="0"/>
          <w:divBdr>
            <w:top w:val="none" w:sz="0" w:space="0" w:color="auto"/>
            <w:left w:val="none" w:sz="0" w:space="0" w:color="auto"/>
            <w:bottom w:val="none" w:sz="0" w:space="0" w:color="auto"/>
            <w:right w:val="none" w:sz="0" w:space="0" w:color="auto"/>
          </w:divBdr>
          <w:divsChild>
            <w:div w:id="636834438">
              <w:marLeft w:val="0"/>
              <w:marRight w:val="0"/>
              <w:marTop w:val="0"/>
              <w:marBottom w:val="0"/>
              <w:divBdr>
                <w:top w:val="none" w:sz="0" w:space="0" w:color="auto"/>
                <w:left w:val="none" w:sz="0" w:space="0" w:color="auto"/>
                <w:bottom w:val="none" w:sz="0" w:space="0" w:color="auto"/>
                <w:right w:val="none" w:sz="0" w:space="0" w:color="auto"/>
              </w:divBdr>
              <w:divsChild>
                <w:div w:id="177119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756895">
      <w:bodyDiv w:val="1"/>
      <w:marLeft w:val="0"/>
      <w:marRight w:val="0"/>
      <w:marTop w:val="0"/>
      <w:marBottom w:val="0"/>
      <w:divBdr>
        <w:top w:val="none" w:sz="0" w:space="0" w:color="auto"/>
        <w:left w:val="none" w:sz="0" w:space="0" w:color="auto"/>
        <w:bottom w:val="none" w:sz="0" w:space="0" w:color="auto"/>
        <w:right w:val="none" w:sz="0" w:space="0" w:color="auto"/>
      </w:divBdr>
      <w:divsChild>
        <w:div w:id="1456944130">
          <w:marLeft w:val="0"/>
          <w:marRight w:val="0"/>
          <w:marTop w:val="0"/>
          <w:marBottom w:val="0"/>
          <w:divBdr>
            <w:top w:val="none" w:sz="0" w:space="0" w:color="auto"/>
            <w:left w:val="none" w:sz="0" w:space="0" w:color="auto"/>
            <w:bottom w:val="none" w:sz="0" w:space="0" w:color="auto"/>
            <w:right w:val="none" w:sz="0" w:space="0" w:color="auto"/>
          </w:divBdr>
          <w:divsChild>
            <w:div w:id="1561558344">
              <w:marLeft w:val="0"/>
              <w:marRight w:val="0"/>
              <w:marTop w:val="0"/>
              <w:marBottom w:val="0"/>
              <w:divBdr>
                <w:top w:val="none" w:sz="0" w:space="0" w:color="auto"/>
                <w:left w:val="none" w:sz="0" w:space="0" w:color="auto"/>
                <w:bottom w:val="none" w:sz="0" w:space="0" w:color="auto"/>
                <w:right w:val="none" w:sz="0" w:space="0" w:color="auto"/>
              </w:divBdr>
              <w:divsChild>
                <w:div w:id="1282107625">
                  <w:marLeft w:val="0"/>
                  <w:marRight w:val="0"/>
                  <w:marTop w:val="0"/>
                  <w:marBottom w:val="0"/>
                  <w:divBdr>
                    <w:top w:val="none" w:sz="0" w:space="0" w:color="auto"/>
                    <w:left w:val="none" w:sz="0" w:space="0" w:color="auto"/>
                    <w:bottom w:val="none" w:sz="0" w:space="0" w:color="auto"/>
                    <w:right w:val="none" w:sz="0" w:space="0" w:color="auto"/>
                  </w:divBdr>
                  <w:divsChild>
                    <w:div w:id="184401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6636507">
      <w:bodyDiv w:val="1"/>
      <w:marLeft w:val="0"/>
      <w:marRight w:val="0"/>
      <w:marTop w:val="0"/>
      <w:marBottom w:val="0"/>
      <w:divBdr>
        <w:top w:val="none" w:sz="0" w:space="0" w:color="auto"/>
        <w:left w:val="none" w:sz="0" w:space="0" w:color="auto"/>
        <w:bottom w:val="none" w:sz="0" w:space="0" w:color="auto"/>
        <w:right w:val="none" w:sz="0" w:space="0" w:color="auto"/>
      </w:divBdr>
      <w:divsChild>
        <w:div w:id="1431466091">
          <w:marLeft w:val="0"/>
          <w:marRight w:val="0"/>
          <w:marTop w:val="0"/>
          <w:marBottom w:val="0"/>
          <w:divBdr>
            <w:top w:val="none" w:sz="0" w:space="0" w:color="auto"/>
            <w:left w:val="none" w:sz="0" w:space="0" w:color="auto"/>
            <w:bottom w:val="none" w:sz="0" w:space="0" w:color="auto"/>
            <w:right w:val="none" w:sz="0" w:space="0" w:color="auto"/>
          </w:divBdr>
          <w:divsChild>
            <w:div w:id="1288664715">
              <w:marLeft w:val="0"/>
              <w:marRight w:val="0"/>
              <w:marTop w:val="0"/>
              <w:marBottom w:val="0"/>
              <w:divBdr>
                <w:top w:val="none" w:sz="0" w:space="0" w:color="auto"/>
                <w:left w:val="none" w:sz="0" w:space="0" w:color="auto"/>
                <w:bottom w:val="none" w:sz="0" w:space="0" w:color="auto"/>
                <w:right w:val="none" w:sz="0" w:space="0" w:color="auto"/>
              </w:divBdr>
              <w:divsChild>
                <w:div w:id="168462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943440">
      <w:bodyDiv w:val="1"/>
      <w:marLeft w:val="0"/>
      <w:marRight w:val="0"/>
      <w:marTop w:val="0"/>
      <w:marBottom w:val="0"/>
      <w:divBdr>
        <w:top w:val="none" w:sz="0" w:space="0" w:color="auto"/>
        <w:left w:val="none" w:sz="0" w:space="0" w:color="auto"/>
        <w:bottom w:val="none" w:sz="0" w:space="0" w:color="auto"/>
        <w:right w:val="none" w:sz="0" w:space="0" w:color="auto"/>
      </w:divBdr>
      <w:divsChild>
        <w:div w:id="1114667839">
          <w:marLeft w:val="0"/>
          <w:marRight w:val="0"/>
          <w:marTop w:val="0"/>
          <w:marBottom w:val="0"/>
          <w:divBdr>
            <w:top w:val="none" w:sz="0" w:space="0" w:color="auto"/>
            <w:left w:val="none" w:sz="0" w:space="0" w:color="auto"/>
            <w:bottom w:val="none" w:sz="0" w:space="0" w:color="auto"/>
            <w:right w:val="none" w:sz="0" w:space="0" w:color="auto"/>
          </w:divBdr>
          <w:divsChild>
            <w:div w:id="1401636210">
              <w:marLeft w:val="0"/>
              <w:marRight w:val="0"/>
              <w:marTop w:val="0"/>
              <w:marBottom w:val="0"/>
              <w:divBdr>
                <w:top w:val="none" w:sz="0" w:space="0" w:color="auto"/>
                <w:left w:val="none" w:sz="0" w:space="0" w:color="auto"/>
                <w:bottom w:val="none" w:sz="0" w:space="0" w:color="auto"/>
                <w:right w:val="none" w:sz="0" w:space="0" w:color="auto"/>
              </w:divBdr>
              <w:divsChild>
                <w:div w:id="149444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616602">
      <w:bodyDiv w:val="1"/>
      <w:marLeft w:val="0"/>
      <w:marRight w:val="0"/>
      <w:marTop w:val="0"/>
      <w:marBottom w:val="0"/>
      <w:divBdr>
        <w:top w:val="none" w:sz="0" w:space="0" w:color="auto"/>
        <w:left w:val="none" w:sz="0" w:space="0" w:color="auto"/>
        <w:bottom w:val="none" w:sz="0" w:space="0" w:color="auto"/>
        <w:right w:val="none" w:sz="0" w:space="0" w:color="auto"/>
      </w:divBdr>
      <w:divsChild>
        <w:div w:id="1246067583">
          <w:marLeft w:val="0"/>
          <w:marRight w:val="0"/>
          <w:marTop w:val="0"/>
          <w:marBottom w:val="0"/>
          <w:divBdr>
            <w:top w:val="none" w:sz="0" w:space="0" w:color="auto"/>
            <w:left w:val="none" w:sz="0" w:space="0" w:color="auto"/>
            <w:bottom w:val="none" w:sz="0" w:space="0" w:color="auto"/>
            <w:right w:val="none" w:sz="0" w:space="0" w:color="auto"/>
          </w:divBdr>
          <w:divsChild>
            <w:div w:id="417872361">
              <w:marLeft w:val="0"/>
              <w:marRight w:val="0"/>
              <w:marTop w:val="0"/>
              <w:marBottom w:val="0"/>
              <w:divBdr>
                <w:top w:val="none" w:sz="0" w:space="0" w:color="auto"/>
                <w:left w:val="none" w:sz="0" w:space="0" w:color="auto"/>
                <w:bottom w:val="none" w:sz="0" w:space="0" w:color="auto"/>
                <w:right w:val="none" w:sz="0" w:space="0" w:color="auto"/>
              </w:divBdr>
              <w:divsChild>
                <w:div w:id="183043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127835">
      <w:bodyDiv w:val="1"/>
      <w:marLeft w:val="0"/>
      <w:marRight w:val="0"/>
      <w:marTop w:val="0"/>
      <w:marBottom w:val="0"/>
      <w:divBdr>
        <w:top w:val="none" w:sz="0" w:space="0" w:color="auto"/>
        <w:left w:val="none" w:sz="0" w:space="0" w:color="auto"/>
        <w:bottom w:val="none" w:sz="0" w:space="0" w:color="auto"/>
        <w:right w:val="none" w:sz="0" w:space="0" w:color="auto"/>
      </w:divBdr>
      <w:divsChild>
        <w:div w:id="1669282172">
          <w:marLeft w:val="0"/>
          <w:marRight w:val="0"/>
          <w:marTop w:val="0"/>
          <w:marBottom w:val="0"/>
          <w:divBdr>
            <w:top w:val="none" w:sz="0" w:space="0" w:color="auto"/>
            <w:left w:val="none" w:sz="0" w:space="0" w:color="auto"/>
            <w:bottom w:val="none" w:sz="0" w:space="0" w:color="auto"/>
            <w:right w:val="none" w:sz="0" w:space="0" w:color="auto"/>
          </w:divBdr>
          <w:divsChild>
            <w:div w:id="154155635">
              <w:marLeft w:val="0"/>
              <w:marRight w:val="0"/>
              <w:marTop w:val="0"/>
              <w:marBottom w:val="0"/>
              <w:divBdr>
                <w:top w:val="none" w:sz="0" w:space="0" w:color="auto"/>
                <w:left w:val="none" w:sz="0" w:space="0" w:color="auto"/>
                <w:bottom w:val="none" w:sz="0" w:space="0" w:color="auto"/>
                <w:right w:val="none" w:sz="0" w:space="0" w:color="auto"/>
              </w:divBdr>
              <w:divsChild>
                <w:div w:id="74364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580122">
      <w:bodyDiv w:val="1"/>
      <w:marLeft w:val="0"/>
      <w:marRight w:val="0"/>
      <w:marTop w:val="0"/>
      <w:marBottom w:val="0"/>
      <w:divBdr>
        <w:top w:val="none" w:sz="0" w:space="0" w:color="auto"/>
        <w:left w:val="none" w:sz="0" w:space="0" w:color="auto"/>
        <w:bottom w:val="none" w:sz="0" w:space="0" w:color="auto"/>
        <w:right w:val="none" w:sz="0" w:space="0" w:color="auto"/>
      </w:divBdr>
      <w:divsChild>
        <w:div w:id="42482014">
          <w:marLeft w:val="0"/>
          <w:marRight w:val="0"/>
          <w:marTop w:val="0"/>
          <w:marBottom w:val="0"/>
          <w:divBdr>
            <w:top w:val="none" w:sz="0" w:space="0" w:color="auto"/>
            <w:left w:val="none" w:sz="0" w:space="0" w:color="auto"/>
            <w:bottom w:val="none" w:sz="0" w:space="0" w:color="auto"/>
            <w:right w:val="none" w:sz="0" w:space="0" w:color="auto"/>
          </w:divBdr>
          <w:divsChild>
            <w:div w:id="1428891057">
              <w:marLeft w:val="0"/>
              <w:marRight w:val="0"/>
              <w:marTop w:val="0"/>
              <w:marBottom w:val="0"/>
              <w:divBdr>
                <w:top w:val="none" w:sz="0" w:space="0" w:color="auto"/>
                <w:left w:val="none" w:sz="0" w:space="0" w:color="auto"/>
                <w:bottom w:val="none" w:sz="0" w:space="0" w:color="auto"/>
                <w:right w:val="none" w:sz="0" w:space="0" w:color="auto"/>
              </w:divBdr>
              <w:divsChild>
                <w:div w:id="4556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446174">
      <w:bodyDiv w:val="1"/>
      <w:marLeft w:val="0"/>
      <w:marRight w:val="0"/>
      <w:marTop w:val="0"/>
      <w:marBottom w:val="0"/>
      <w:divBdr>
        <w:top w:val="none" w:sz="0" w:space="0" w:color="auto"/>
        <w:left w:val="none" w:sz="0" w:space="0" w:color="auto"/>
        <w:bottom w:val="none" w:sz="0" w:space="0" w:color="auto"/>
        <w:right w:val="none" w:sz="0" w:space="0" w:color="auto"/>
      </w:divBdr>
    </w:div>
    <w:div w:id="1497920216">
      <w:bodyDiv w:val="1"/>
      <w:marLeft w:val="0"/>
      <w:marRight w:val="0"/>
      <w:marTop w:val="0"/>
      <w:marBottom w:val="0"/>
      <w:divBdr>
        <w:top w:val="none" w:sz="0" w:space="0" w:color="auto"/>
        <w:left w:val="none" w:sz="0" w:space="0" w:color="auto"/>
        <w:bottom w:val="none" w:sz="0" w:space="0" w:color="auto"/>
        <w:right w:val="none" w:sz="0" w:space="0" w:color="auto"/>
      </w:divBdr>
      <w:divsChild>
        <w:div w:id="1217620685">
          <w:marLeft w:val="0"/>
          <w:marRight w:val="0"/>
          <w:marTop w:val="0"/>
          <w:marBottom w:val="0"/>
          <w:divBdr>
            <w:top w:val="none" w:sz="0" w:space="0" w:color="auto"/>
            <w:left w:val="none" w:sz="0" w:space="0" w:color="auto"/>
            <w:bottom w:val="none" w:sz="0" w:space="0" w:color="auto"/>
            <w:right w:val="none" w:sz="0" w:space="0" w:color="auto"/>
          </w:divBdr>
          <w:divsChild>
            <w:div w:id="1101022905">
              <w:marLeft w:val="0"/>
              <w:marRight w:val="0"/>
              <w:marTop w:val="0"/>
              <w:marBottom w:val="0"/>
              <w:divBdr>
                <w:top w:val="none" w:sz="0" w:space="0" w:color="auto"/>
                <w:left w:val="none" w:sz="0" w:space="0" w:color="auto"/>
                <w:bottom w:val="none" w:sz="0" w:space="0" w:color="auto"/>
                <w:right w:val="none" w:sz="0" w:space="0" w:color="auto"/>
              </w:divBdr>
              <w:divsChild>
                <w:div w:id="169569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904369">
      <w:bodyDiv w:val="1"/>
      <w:marLeft w:val="0"/>
      <w:marRight w:val="0"/>
      <w:marTop w:val="0"/>
      <w:marBottom w:val="0"/>
      <w:divBdr>
        <w:top w:val="none" w:sz="0" w:space="0" w:color="auto"/>
        <w:left w:val="none" w:sz="0" w:space="0" w:color="auto"/>
        <w:bottom w:val="none" w:sz="0" w:space="0" w:color="auto"/>
        <w:right w:val="none" w:sz="0" w:space="0" w:color="auto"/>
      </w:divBdr>
      <w:divsChild>
        <w:div w:id="601258822">
          <w:marLeft w:val="0"/>
          <w:marRight w:val="0"/>
          <w:marTop w:val="0"/>
          <w:marBottom w:val="0"/>
          <w:divBdr>
            <w:top w:val="none" w:sz="0" w:space="0" w:color="auto"/>
            <w:left w:val="none" w:sz="0" w:space="0" w:color="auto"/>
            <w:bottom w:val="none" w:sz="0" w:space="0" w:color="auto"/>
            <w:right w:val="none" w:sz="0" w:space="0" w:color="auto"/>
          </w:divBdr>
          <w:divsChild>
            <w:div w:id="78912521">
              <w:marLeft w:val="0"/>
              <w:marRight w:val="0"/>
              <w:marTop w:val="0"/>
              <w:marBottom w:val="0"/>
              <w:divBdr>
                <w:top w:val="none" w:sz="0" w:space="0" w:color="auto"/>
                <w:left w:val="none" w:sz="0" w:space="0" w:color="auto"/>
                <w:bottom w:val="none" w:sz="0" w:space="0" w:color="auto"/>
                <w:right w:val="none" w:sz="0" w:space="0" w:color="auto"/>
              </w:divBdr>
              <w:divsChild>
                <w:div w:id="75092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121990">
      <w:bodyDiv w:val="1"/>
      <w:marLeft w:val="0"/>
      <w:marRight w:val="0"/>
      <w:marTop w:val="0"/>
      <w:marBottom w:val="0"/>
      <w:divBdr>
        <w:top w:val="none" w:sz="0" w:space="0" w:color="auto"/>
        <w:left w:val="none" w:sz="0" w:space="0" w:color="auto"/>
        <w:bottom w:val="none" w:sz="0" w:space="0" w:color="auto"/>
        <w:right w:val="none" w:sz="0" w:space="0" w:color="auto"/>
      </w:divBdr>
      <w:divsChild>
        <w:div w:id="1710253719">
          <w:marLeft w:val="0"/>
          <w:marRight w:val="0"/>
          <w:marTop w:val="0"/>
          <w:marBottom w:val="0"/>
          <w:divBdr>
            <w:top w:val="none" w:sz="0" w:space="0" w:color="auto"/>
            <w:left w:val="none" w:sz="0" w:space="0" w:color="auto"/>
            <w:bottom w:val="none" w:sz="0" w:space="0" w:color="auto"/>
            <w:right w:val="none" w:sz="0" w:space="0" w:color="auto"/>
          </w:divBdr>
          <w:divsChild>
            <w:div w:id="1769501179">
              <w:marLeft w:val="0"/>
              <w:marRight w:val="0"/>
              <w:marTop w:val="0"/>
              <w:marBottom w:val="0"/>
              <w:divBdr>
                <w:top w:val="none" w:sz="0" w:space="0" w:color="auto"/>
                <w:left w:val="none" w:sz="0" w:space="0" w:color="auto"/>
                <w:bottom w:val="none" w:sz="0" w:space="0" w:color="auto"/>
                <w:right w:val="none" w:sz="0" w:space="0" w:color="auto"/>
              </w:divBdr>
              <w:divsChild>
                <w:div w:id="8541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897314">
      <w:bodyDiv w:val="1"/>
      <w:marLeft w:val="0"/>
      <w:marRight w:val="0"/>
      <w:marTop w:val="0"/>
      <w:marBottom w:val="0"/>
      <w:divBdr>
        <w:top w:val="none" w:sz="0" w:space="0" w:color="auto"/>
        <w:left w:val="none" w:sz="0" w:space="0" w:color="auto"/>
        <w:bottom w:val="none" w:sz="0" w:space="0" w:color="auto"/>
        <w:right w:val="none" w:sz="0" w:space="0" w:color="auto"/>
      </w:divBdr>
    </w:div>
    <w:div w:id="1564871957">
      <w:bodyDiv w:val="1"/>
      <w:marLeft w:val="0"/>
      <w:marRight w:val="0"/>
      <w:marTop w:val="0"/>
      <w:marBottom w:val="0"/>
      <w:divBdr>
        <w:top w:val="none" w:sz="0" w:space="0" w:color="auto"/>
        <w:left w:val="none" w:sz="0" w:space="0" w:color="auto"/>
        <w:bottom w:val="none" w:sz="0" w:space="0" w:color="auto"/>
        <w:right w:val="none" w:sz="0" w:space="0" w:color="auto"/>
      </w:divBdr>
    </w:div>
    <w:div w:id="1575582798">
      <w:bodyDiv w:val="1"/>
      <w:marLeft w:val="0"/>
      <w:marRight w:val="0"/>
      <w:marTop w:val="0"/>
      <w:marBottom w:val="0"/>
      <w:divBdr>
        <w:top w:val="none" w:sz="0" w:space="0" w:color="auto"/>
        <w:left w:val="none" w:sz="0" w:space="0" w:color="auto"/>
        <w:bottom w:val="none" w:sz="0" w:space="0" w:color="auto"/>
        <w:right w:val="none" w:sz="0" w:space="0" w:color="auto"/>
      </w:divBdr>
    </w:div>
    <w:div w:id="1673415007">
      <w:bodyDiv w:val="1"/>
      <w:marLeft w:val="0"/>
      <w:marRight w:val="0"/>
      <w:marTop w:val="0"/>
      <w:marBottom w:val="0"/>
      <w:divBdr>
        <w:top w:val="none" w:sz="0" w:space="0" w:color="auto"/>
        <w:left w:val="none" w:sz="0" w:space="0" w:color="auto"/>
        <w:bottom w:val="none" w:sz="0" w:space="0" w:color="auto"/>
        <w:right w:val="none" w:sz="0" w:space="0" w:color="auto"/>
      </w:divBdr>
      <w:divsChild>
        <w:div w:id="2708912">
          <w:marLeft w:val="0"/>
          <w:marRight w:val="0"/>
          <w:marTop w:val="0"/>
          <w:marBottom w:val="0"/>
          <w:divBdr>
            <w:top w:val="none" w:sz="0" w:space="0" w:color="auto"/>
            <w:left w:val="none" w:sz="0" w:space="0" w:color="auto"/>
            <w:bottom w:val="none" w:sz="0" w:space="0" w:color="auto"/>
            <w:right w:val="none" w:sz="0" w:space="0" w:color="auto"/>
          </w:divBdr>
          <w:divsChild>
            <w:div w:id="1426538727">
              <w:marLeft w:val="0"/>
              <w:marRight w:val="0"/>
              <w:marTop w:val="0"/>
              <w:marBottom w:val="0"/>
              <w:divBdr>
                <w:top w:val="none" w:sz="0" w:space="0" w:color="auto"/>
                <w:left w:val="none" w:sz="0" w:space="0" w:color="auto"/>
                <w:bottom w:val="none" w:sz="0" w:space="0" w:color="auto"/>
                <w:right w:val="none" w:sz="0" w:space="0" w:color="auto"/>
              </w:divBdr>
              <w:divsChild>
                <w:div w:id="1040545375">
                  <w:marLeft w:val="0"/>
                  <w:marRight w:val="0"/>
                  <w:marTop w:val="0"/>
                  <w:marBottom w:val="0"/>
                  <w:divBdr>
                    <w:top w:val="none" w:sz="0" w:space="0" w:color="auto"/>
                    <w:left w:val="none" w:sz="0" w:space="0" w:color="auto"/>
                    <w:bottom w:val="none" w:sz="0" w:space="0" w:color="auto"/>
                    <w:right w:val="none" w:sz="0" w:space="0" w:color="auto"/>
                  </w:divBdr>
                  <w:divsChild>
                    <w:div w:id="121196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212897">
      <w:bodyDiv w:val="1"/>
      <w:marLeft w:val="0"/>
      <w:marRight w:val="0"/>
      <w:marTop w:val="0"/>
      <w:marBottom w:val="0"/>
      <w:divBdr>
        <w:top w:val="none" w:sz="0" w:space="0" w:color="auto"/>
        <w:left w:val="none" w:sz="0" w:space="0" w:color="auto"/>
        <w:bottom w:val="none" w:sz="0" w:space="0" w:color="auto"/>
        <w:right w:val="none" w:sz="0" w:space="0" w:color="auto"/>
      </w:divBdr>
      <w:divsChild>
        <w:div w:id="1835610225">
          <w:marLeft w:val="0"/>
          <w:marRight w:val="0"/>
          <w:marTop w:val="0"/>
          <w:marBottom w:val="0"/>
          <w:divBdr>
            <w:top w:val="none" w:sz="0" w:space="0" w:color="auto"/>
            <w:left w:val="none" w:sz="0" w:space="0" w:color="auto"/>
            <w:bottom w:val="none" w:sz="0" w:space="0" w:color="auto"/>
            <w:right w:val="none" w:sz="0" w:space="0" w:color="auto"/>
          </w:divBdr>
          <w:divsChild>
            <w:div w:id="103234694">
              <w:marLeft w:val="0"/>
              <w:marRight w:val="0"/>
              <w:marTop w:val="0"/>
              <w:marBottom w:val="0"/>
              <w:divBdr>
                <w:top w:val="none" w:sz="0" w:space="0" w:color="auto"/>
                <w:left w:val="none" w:sz="0" w:space="0" w:color="auto"/>
                <w:bottom w:val="none" w:sz="0" w:space="0" w:color="auto"/>
                <w:right w:val="none" w:sz="0" w:space="0" w:color="auto"/>
              </w:divBdr>
              <w:divsChild>
                <w:div w:id="98135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011001">
      <w:bodyDiv w:val="1"/>
      <w:marLeft w:val="0"/>
      <w:marRight w:val="0"/>
      <w:marTop w:val="0"/>
      <w:marBottom w:val="0"/>
      <w:divBdr>
        <w:top w:val="none" w:sz="0" w:space="0" w:color="auto"/>
        <w:left w:val="none" w:sz="0" w:space="0" w:color="auto"/>
        <w:bottom w:val="none" w:sz="0" w:space="0" w:color="auto"/>
        <w:right w:val="none" w:sz="0" w:space="0" w:color="auto"/>
      </w:divBdr>
      <w:divsChild>
        <w:div w:id="1369646098">
          <w:marLeft w:val="0"/>
          <w:marRight w:val="0"/>
          <w:marTop w:val="0"/>
          <w:marBottom w:val="0"/>
          <w:divBdr>
            <w:top w:val="none" w:sz="0" w:space="0" w:color="auto"/>
            <w:left w:val="none" w:sz="0" w:space="0" w:color="auto"/>
            <w:bottom w:val="none" w:sz="0" w:space="0" w:color="auto"/>
            <w:right w:val="none" w:sz="0" w:space="0" w:color="auto"/>
          </w:divBdr>
          <w:divsChild>
            <w:div w:id="1622953962">
              <w:marLeft w:val="0"/>
              <w:marRight w:val="0"/>
              <w:marTop w:val="0"/>
              <w:marBottom w:val="0"/>
              <w:divBdr>
                <w:top w:val="none" w:sz="0" w:space="0" w:color="auto"/>
                <w:left w:val="none" w:sz="0" w:space="0" w:color="auto"/>
                <w:bottom w:val="none" w:sz="0" w:space="0" w:color="auto"/>
                <w:right w:val="none" w:sz="0" w:space="0" w:color="auto"/>
              </w:divBdr>
              <w:divsChild>
                <w:div w:id="155851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182669">
      <w:bodyDiv w:val="1"/>
      <w:marLeft w:val="0"/>
      <w:marRight w:val="0"/>
      <w:marTop w:val="0"/>
      <w:marBottom w:val="0"/>
      <w:divBdr>
        <w:top w:val="none" w:sz="0" w:space="0" w:color="auto"/>
        <w:left w:val="none" w:sz="0" w:space="0" w:color="auto"/>
        <w:bottom w:val="none" w:sz="0" w:space="0" w:color="auto"/>
        <w:right w:val="none" w:sz="0" w:space="0" w:color="auto"/>
      </w:divBdr>
    </w:div>
    <w:div w:id="1833520369">
      <w:bodyDiv w:val="1"/>
      <w:marLeft w:val="0"/>
      <w:marRight w:val="0"/>
      <w:marTop w:val="0"/>
      <w:marBottom w:val="0"/>
      <w:divBdr>
        <w:top w:val="none" w:sz="0" w:space="0" w:color="auto"/>
        <w:left w:val="none" w:sz="0" w:space="0" w:color="auto"/>
        <w:bottom w:val="none" w:sz="0" w:space="0" w:color="auto"/>
        <w:right w:val="none" w:sz="0" w:space="0" w:color="auto"/>
      </w:divBdr>
    </w:div>
    <w:div w:id="1835221718">
      <w:bodyDiv w:val="1"/>
      <w:marLeft w:val="0"/>
      <w:marRight w:val="0"/>
      <w:marTop w:val="0"/>
      <w:marBottom w:val="0"/>
      <w:divBdr>
        <w:top w:val="none" w:sz="0" w:space="0" w:color="auto"/>
        <w:left w:val="none" w:sz="0" w:space="0" w:color="auto"/>
        <w:bottom w:val="none" w:sz="0" w:space="0" w:color="auto"/>
        <w:right w:val="none" w:sz="0" w:space="0" w:color="auto"/>
      </w:divBdr>
      <w:divsChild>
        <w:div w:id="1741782051">
          <w:marLeft w:val="0"/>
          <w:marRight w:val="0"/>
          <w:marTop w:val="0"/>
          <w:marBottom w:val="0"/>
          <w:divBdr>
            <w:top w:val="none" w:sz="0" w:space="0" w:color="auto"/>
            <w:left w:val="none" w:sz="0" w:space="0" w:color="auto"/>
            <w:bottom w:val="none" w:sz="0" w:space="0" w:color="auto"/>
            <w:right w:val="none" w:sz="0" w:space="0" w:color="auto"/>
          </w:divBdr>
          <w:divsChild>
            <w:div w:id="1387142642">
              <w:marLeft w:val="0"/>
              <w:marRight w:val="0"/>
              <w:marTop w:val="0"/>
              <w:marBottom w:val="0"/>
              <w:divBdr>
                <w:top w:val="none" w:sz="0" w:space="0" w:color="auto"/>
                <w:left w:val="none" w:sz="0" w:space="0" w:color="auto"/>
                <w:bottom w:val="none" w:sz="0" w:space="0" w:color="auto"/>
                <w:right w:val="none" w:sz="0" w:space="0" w:color="auto"/>
              </w:divBdr>
              <w:divsChild>
                <w:div w:id="75340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727663">
      <w:bodyDiv w:val="1"/>
      <w:marLeft w:val="0"/>
      <w:marRight w:val="0"/>
      <w:marTop w:val="0"/>
      <w:marBottom w:val="0"/>
      <w:divBdr>
        <w:top w:val="none" w:sz="0" w:space="0" w:color="auto"/>
        <w:left w:val="none" w:sz="0" w:space="0" w:color="auto"/>
        <w:bottom w:val="none" w:sz="0" w:space="0" w:color="auto"/>
        <w:right w:val="none" w:sz="0" w:space="0" w:color="auto"/>
      </w:divBdr>
      <w:divsChild>
        <w:div w:id="1247806312">
          <w:marLeft w:val="0"/>
          <w:marRight w:val="0"/>
          <w:marTop w:val="0"/>
          <w:marBottom w:val="0"/>
          <w:divBdr>
            <w:top w:val="none" w:sz="0" w:space="0" w:color="auto"/>
            <w:left w:val="none" w:sz="0" w:space="0" w:color="auto"/>
            <w:bottom w:val="none" w:sz="0" w:space="0" w:color="auto"/>
            <w:right w:val="none" w:sz="0" w:space="0" w:color="auto"/>
          </w:divBdr>
        </w:div>
        <w:div w:id="858012181">
          <w:marLeft w:val="0"/>
          <w:marRight w:val="0"/>
          <w:marTop w:val="0"/>
          <w:marBottom w:val="0"/>
          <w:divBdr>
            <w:top w:val="none" w:sz="0" w:space="0" w:color="auto"/>
            <w:left w:val="none" w:sz="0" w:space="0" w:color="auto"/>
            <w:bottom w:val="none" w:sz="0" w:space="0" w:color="auto"/>
            <w:right w:val="none" w:sz="0" w:space="0" w:color="auto"/>
          </w:divBdr>
        </w:div>
        <w:div w:id="1092747544">
          <w:marLeft w:val="0"/>
          <w:marRight w:val="0"/>
          <w:marTop w:val="0"/>
          <w:marBottom w:val="0"/>
          <w:divBdr>
            <w:top w:val="none" w:sz="0" w:space="0" w:color="auto"/>
            <w:left w:val="none" w:sz="0" w:space="0" w:color="auto"/>
            <w:bottom w:val="none" w:sz="0" w:space="0" w:color="auto"/>
            <w:right w:val="none" w:sz="0" w:space="0" w:color="auto"/>
          </w:divBdr>
        </w:div>
        <w:div w:id="260841809">
          <w:marLeft w:val="0"/>
          <w:marRight w:val="0"/>
          <w:marTop w:val="0"/>
          <w:marBottom w:val="0"/>
          <w:divBdr>
            <w:top w:val="none" w:sz="0" w:space="0" w:color="auto"/>
            <w:left w:val="none" w:sz="0" w:space="0" w:color="auto"/>
            <w:bottom w:val="none" w:sz="0" w:space="0" w:color="auto"/>
            <w:right w:val="none" w:sz="0" w:space="0" w:color="auto"/>
          </w:divBdr>
        </w:div>
        <w:div w:id="918251847">
          <w:marLeft w:val="0"/>
          <w:marRight w:val="0"/>
          <w:marTop w:val="0"/>
          <w:marBottom w:val="0"/>
          <w:divBdr>
            <w:top w:val="none" w:sz="0" w:space="0" w:color="auto"/>
            <w:left w:val="none" w:sz="0" w:space="0" w:color="auto"/>
            <w:bottom w:val="none" w:sz="0" w:space="0" w:color="auto"/>
            <w:right w:val="none" w:sz="0" w:space="0" w:color="auto"/>
          </w:divBdr>
        </w:div>
        <w:div w:id="1663390078">
          <w:marLeft w:val="0"/>
          <w:marRight w:val="0"/>
          <w:marTop w:val="0"/>
          <w:marBottom w:val="0"/>
          <w:divBdr>
            <w:top w:val="none" w:sz="0" w:space="0" w:color="auto"/>
            <w:left w:val="none" w:sz="0" w:space="0" w:color="auto"/>
            <w:bottom w:val="none" w:sz="0" w:space="0" w:color="auto"/>
            <w:right w:val="none" w:sz="0" w:space="0" w:color="auto"/>
          </w:divBdr>
        </w:div>
      </w:divsChild>
    </w:div>
    <w:div w:id="1856382900">
      <w:bodyDiv w:val="1"/>
      <w:marLeft w:val="0"/>
      <w:marRight w:val="0"/>
      <w:marTop w:val="0"/>
      <w:marBottom w:val="0"/>
      <w:divBdr>
        <w:top w:val="none" w:sz="0" w:space="0" w:color="auto"/>
        <w:left w:val="none" w:sz="0" w:space="0" w:color="auto"/>
        <w:bottom w:val="none" w:sz="0" w:space="0" w:color="auto"/>
        <w:right w:val="none" w:sz="0" w:space="0" w:color="auto"/>
      </w:divBdr>
    </w:div>
    <w:div w:id="1952005488">
      <w:bodyDiv w:val="1"/>
      <w:marLeft w:val="0"/>
      <w:marRight w:val="0"/>
      <w:marTop w:val="0"/>
      <w:marBottom w:val="0"/>
      <w:divBdr>
        <w:top w:val="none" w:sz="0" w:space="0" w:color="auto"/>
        <w:left w:val="none" w:sz="0" w:space="0" w:color="auto"/>
        <w:bottom w:val="none" w:sz="0" w:space="0" w:color="auto"/>
        <w:right w:val="none" w:sz="0" w:space="0" w:color="auto"/>
      </w:divBdr>
      <w:divsChild>
        <w:div w:id="1765221104">
          <w:marLeft w:val="0"/>
          <w:marRight w:val="0"/>
          <w:marTop w:val="0"/>
          <w:marBottom w:val="0"/>
          <w:divBdr>
            <w:top w:val="none" w:sz="0" w:space="0" w:color="auto"/>
            <w:left w:val="none" w:sz="0" w:space="0" w:color="auto"/>
            <w:bottom w:val="none" w:sz="0" w:space="0" w:color="auto"/>
            <w:right w:val="none" w:sz="0" w:space="0" w:color="auto"/>
          </w:divBdr>
          <w:divsChild>
            <w:div w:id="1038120367">
              <w:marLeft w:val="0"/>
              <w:marRight w:val="0"/>
              <w:marTop w:val="0"/>
              <w:marBottom w:val="0"/>
              <w:divBdr>
                <w:top w:val="none" w:sz="0" w:space="0" w:color="auto"/>
                <w:left w:val="none" w:sz="0" w:space="0" w:color="auto"/>
                <w:bottom w:val="none" w:sz="0" w:space="0" w:color="auto"/>
                <w:right w:val="none" w:sz="0" w:space="0" w:color="auto"/>
              </w:divBdr>
              <w:divsChild>
                <w:div w:id="1674411212">
                  <w:marLeft w:val="0"/>
                  <w:marRight w:val="0"/>
                  <w:marTop w:val="0"/>
                  <w:marBottom w:val="0"/>
                  <w:divBdr>
                    <w:top w:val="none" w:sz="0" w:space="0" w:color="auto"/>
                    <w:left w:val="none" w:sz="0" w:space="0" w:color="auto"/>
                    <w:bottom w:val="none" w:sz="0" w:space="0" w:color="auto"/>
                    <w:right w:val="none" w:sz="0" w:space="0" w:color="auto"/>
                  </w:divBdr>
                  <w:divsChild>
                    <w:div w:id="43837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186563">
      <w:bodyDiv w:val="1"/>
      <w:marLeft w:val="0"/>
      <w:marRight w:val="0"/>
      <w:marTop w:val="0"/>
      <w:marBottom w:val="0"/>
      <w:divBdr>
        <w:top w:val="none" w:sz="0" w:space="0" w:color="auto"/>
        <w:left w:val="none" w:sz="0" w:space="0" w:color="auto"/>
        <w:bottom w:val="none" w:sz="0" w:space="0" w:color="auto"/>
        <w:right w:val="none" w:sz="0" w:space="0" w:color="auto"/>
      </w:divBdr>
    </w:div>
    <w:div w:id="2129423351">
      <w:bodyDiv w:val="1"/>
      <w:marLeft w:val="0"/>
      <w:marRight w:val="0"/>
      <w:marTop w:val="0"/>
      <w:marBottom w:val="0"/>
      <w:divBdr>
        <w:top w:val="none" w:sz="0" w:space="0" w:color="auto"/>
        <w:left w:val="none" w:sz="0" w:space="0" w:color="auto"/>
        <w:bottom w:val="none" w:sz="0" w:space="0" w:color="auto"/>
        <w:right w:val="none" w:sz="0" w:space="0" w:color="auto"/>
      </w:divBdr>
      <w:divsChild>
        <w:div w:id="948513268">
          <w:marLeft w:val="0"/>
          <w:marRight w:val="0"/>
          <w:marTop w:val="0"/>
          <w:marBottom w:val="0"/>
          <w:divBdr>
            <w:top w:val="none" w:sz="0" w:space="0" w:color="auto"/>
            <w:left w:val="none" w:sz="0" w:space="0" w:color="auto"/>
            <w:bottom w:val="none" w:sz="0" w:space="0" w:color="auto"/>
            <w:right w:val="none" w:sz="0" w:space="0" w:color="auto"/>
          </w:divBdr>
          <w:divsChild>
            <w:div w:id="1825857994">
              <w:marLeft w:val="0"/>
              <w:marRight w:val="0"/>
              <w:marTop w:val="0"/>
              <w:marBottom w:val="0"/>
              <w:divBdr>
                <w:top w:val="none" w:sz="0" w:space="0" w:color="auto"/>
                <w:left w:val="none" w:sz="0" w:space="0" w:color="auto"/>
                <w:bottom w:val="none" w:sz="0" w:space="0" w:color="auto"/>
                <w:right w:val="none" w:sz="0" w:space="0" w:color="auto"/>
              </w:divBdr>
              <w:divsChild>
                <w:div w:id="197028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400421">
      <w:bodyDiv w:val="1"/>
      <w:marLeft w:val="0"/>
      <w:marRight w:val="0"/>
      <w:marTop w:val="0"/>
      <w:marBottom w:val="0"/>
      <w:divBdr>
        <w:top w:val="none" w:sz="0" w:space="0" w:color="auto"/>
        <w:left w:val="none" w:sz="0" w:space="0" w:color="auto"/>
        <w:bottom w:val="none" w:sz="0" w:space="0" w:color="auto"/>
        <w:right w:val="none" w:sz="0" w:space="0" w:color="auto"/>
      </w:divBdr>
      <w:divsChild>
        <w:div w:id="1141506191">
          <w:marLeft w:val="0"/>
          <w:marRight w:val="0"/>
          <w:marTop w:val="0"/>
          <w:marBottom w:val="0"/>
          <w:divBdr>
            <w:top w:val="none" w:sz="0" w:space="0" w:color="auto"/>
            <w:left w:val="none" w:sz="0" w:space="0" w:color="auto"/>
            <w:bottom w:val="none" w:sz="0" w:space="0" w:color="auto"/>
            <w:right w:val="none" w:sz="0" w:space="0" w:color="auto"/>
          </w:divBdr>
          <w:divsChild>
            <w:div w:id="1005092274">
              <w:marLeft w:val="0"/>
              <w:marRight w:val="0"/>
              <w:marTop w:val="0"/>
              <w:marBottom w:val="0"/>
              <w:divBdr>
                <w:top w:val="none" w:sz="0" w:space="0" w:color="auto"/>
                <w:left w:val="none" w:sz="0" w:space="0" w:color="auto"/>
                <w:bottom w:val="none" w:sz="0" w:space="0" w:color="auto"/>
                <w:right w:val="none" w:sz="0" w:space="0" w:color="auto"/>
              </w:divBdr>
              <w:divsChild>
                <w:div w:id="122502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803275">
      <w:bodyDiv w:val="1"/>
      <w:marLeft w:val="0"/>
      <w:marRight w:val="0"/>
      <w:marTop w:val="0"/>
      <w:marBottom w:val="0"/>
      <w:divBdr>
        <w:top w:val="none" w:sz="0" w:space="0" w:color="auto"/>
        <w:left w:val="none" w:sz="0" w:space="0" w:color="auto"/>
        <w:bottom w:val="none" w:sz="0" w:space="0" w:color="auto"/>
        <w:right w:val="none" w:sz="0" w:space="0" w:color="auto"/>
      </w:divBdr>
      <w:divsChild>
        <w:div w:id="697238948">
          <w:marLeft w:val="0"/>
          <w:marRight w:val="0"/>
          <w:marTop w:val="0"/>
          <w:marBottom w:val="0"/>
          <w:divBdr>
            <w:top w:val="none" w:sz="0" w:space="0" w:color="auto"/>
            <w:left w:val="none" w:sz="0" w:space="0" w:color="auto"/>
            <w:bottom w:val="none" w:sz="0" w:space="0" w:color="auto"/>
            <w:right w:val="none" w:sz="0" w:space="0" w:color="auto"/>
          </w:divBdr>
          <w:divsChild>
            <w:div w:id="1979453962">
              <w:marLeft w:val="0"/>
              <w:marRight w:val="0"/>
              <w:marTop w:val="0"/>
              <w:marBottom w:val="0"/>
              <w:divBdr>
                <w:top w:val="none" w:sz="0" w:space="0" w:color="auto"/>
                <w:left w:val="none" w:sz="0" w:space="0" w:color="auto"/>
                <w:bottom w:val="none" w:sz="0" w:space="0" w:color="auto"/>
                <w:right w:val="none" w:sz="0" w:space="0" w:color="auto"/>
              </w:divBdr>
              <w:divsChild>
                <w:div w:id="92788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1692FE6E2CED94BACEDEE2E8C26ABC9" ma:contentTypeVersion="6" ma:contentTypeDescription="Create a new document." ma:contentTypeScope="" ma:versionID="cd722dcb8fe975e98f7e589de953aad6">
  <xsd:schema xmlns:xsd="http://www.w3.org/2001/XMLSchema" xmlns:xs="http://www.w3.org/2001/XMLSchema" xmlns:p="http://schemas.microsoft.com/office/2006/metadata/properties" xmlns:ns3="c16b27db-2cbc-4375-937b-fbf1abdf707d" targetNamespace="http://schemas.microsoft.com/office/2006/metadata/properties" ma:root="true" ma:fieldsID="0266046ee2de958c719f2cd556762232" ns3:_="">
    <xsd:import namespace="c16b27db-2cbc-4375-937b-fbf1abdf707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6b27db-2cbc-4375-937b-fbf1abdf707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96258A-8843-4BAA-BB58-2475CE0F9087}">
  <ds:schemaRefs>
    <ds:schemaRef ds:uri="http://schemas.openxmlformats.org/officeDocument/2006/bibliography"/>
  </ds:schemaRefs>
</ds:datastoreItem>
</file>

<file path=customXml/itemProps2.xml><?xml version="1.0" encoding="utf-8"?>
<ds:datastoreItem xmlns:ds="http://schemas.openxmlformats.org/officeDocument/2006/customXml" ds:itemID="{ED939EBA-856F-485D-BCD3-433BCB916AC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137BBB7-6937-45E0-B212-94B85DA668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6b27db-2cbc-4375-937b-fbf1abdf70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2052F4-2051-4DB8-8573-DB00D64C5E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4810</Words>
  <Characters>27417</Characters>
  <Application>Microsoft Office Word</Application>
  <DocSecurity>0</DocSecurity>
  <Lines>228</Lines>
  <Paragraphs>64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32163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Cascio Rizzo</dc:creator>
  <cp:keywords/>
  <dc:description/>
  <cp:lastModifiedBy>Giovanni Luca Cascio Rizzo</cp:lastModifiedBy>
  <cp:revision>2</cp:revision>
  <cp:lastPrinted>2025-05-08T17:59:00Z</cp:lastPrinted>
  <dcterms:created xsi:type="dcterms:W3CDTF">2026-06-23T00:02:00Z</dcterms:created>
  <dcterms:modified xsi:type="dcterms:W3CDTF">2026-06-23T00:02:00Z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0x01010041692FE6E2CED94BACEDEE2E8C26ABC9</vt:lpwstr>
  </property>
</Properties>
</file>