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00C" w:rsidRPr="0003513A" w:rsidRDefault="0009000C" w:rsidP="0009000C">
      <w:pPr>
        <w:pStyle w:val="Standard"/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03513A">
        <w:rPr>
          <w:rFonts w:ascii="Times New Roman" w:hAnsi="Times New Roman" w:cs="Times New Roman"/>
          <w:b/>
          <w:sz w:val="22"/>
          <w:szCs w:val="22"/>
        </w:rPr>
        <w:t>Effectiveness</w:t>
      </w:r>
      <w:proofErr w:type="spellEnd"/>
      <w:r w:rsidRPr="0003513A">
        <w:rPr>
          <w:rFonts w:ascii="Times New Roman" w:hAnsi="Times New Roman" w:cs="Times New Roman"/>
          <w:b/>
          <w:sz w:val="22"/>
          <w:szCs w:val="22"/>
        </w:rPr>
        <w:t xml:space="preserve"> of </w:t>
      </w:r>
      <w:proofErr w:type="spellStart"/>
      <w:r w:rsidRPr="0003513A">
        <w:rPr>
          <w:rFonts w:ascii="Times New Roman" w:hAnsi="Times New Roman" w:cs="Times New Roman"/>
          <w:b/>
          <w:sz w:val="22"/>
          <w:szCs w:val="22"/>
        </w:rPr>
        <w:t>the</w:t>
      </w:r>
      <w:proofErr w:type="spellEnd"/>
      <w:r w:rsidRPr="0003513A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3513A">
        <w:rPr>
          <w:rFonts w:ascii="Times New Roman" w:hAnsi="Times New Roman" w:cs="Times New Roman"/>
          <w:b/>
          <w:sz w:val="22"/>
          <w:szCs w:val="22"/>
        </w:rPr>
        <w:t>Malaise</w:t>
      </w:r>
      <w:proofErr w:type="spellEnd"/>
      <w:r w:rsidRPr="0003513A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3513A">
        <w:rPr>
          <w:rFonts w:ascii="Times New Roman" w:hAnsi="Times New Roman" w:cs="Times New Roman"/>
          <w:b/>
          <w:sz w:val="22"/>
          <w:szCs w:val="22"/>
        </w:rPr>
        <w:t>trap</w:t>
      </w:r>
      <w:proofErr w:type="spellEnd"/>
      <w:r w:rsidRPr="0003513A">
        <w:rPr>
          <w:rFonts w:ascii="Times New Roman" w:hAnsi="Times New Roman" w:cs="Times New Roman"/>
          <w:b/>
          <w:sz w:val="22"/>
          <w:szCs w:val="22"/>
        </w:rPr>
        <w:t xml:space="preserve"> and </w:t>
      </w:r>
      <w:proofErr w:type="spellStart"/>
      <w:r w:rsidRPr="0003513A">
        <w:rPr>
          <w:rFonts w:ascii="Times New Roman" w:hAnsi="Times New Roman" w:cs="Times New Roman"/>
          <w:b/>
          <w:sz w:val="22"/>
          <w:szCs w:val="22"/>
        </w:rPr>
        <w:t>sweep</w:t>
      </w:r>
      <w:proofErr w:type="spellEnd"/>
      <w:r w:rsidRPr="0003513A">
        <w:rPr>
          <w:rFonts w:ascii="Times New Roman" w:hAnsi="Times New Roman" w:cs="Times New Roman"/>
          <w:b/>
          <w:sz w:val="22"/>
          <w:szCs w:val="22"/>
        </w:rPr>
        <w:t xml:space="preserve"> net </w:t>
      </w:r>
      <w:proofErr w:type="spellStart"/>
      <w:r w:rsidRPr="0003513A">
        <w:rPr>
          <w:rFonts w:ascii="Times New Roman" w:hAnsi="Times New Roman" w:cs="Times New Roman"/>
          <w:b/>
          <w:sz w:val="22"/>
          <w:szCs w:val="22"/>
        </w:rPr>
        <w:t>sampling</w:t>
      </w:r>
      <w:proofErr w:type="spellEnd"/>
      <w:r w:rsidRPr="0003513A">
        <w:rPr>
          <w:rFonts w:ascii="Times New Roman" w:hAnsi="Times New Roman" w:cs="Times New Roman"/>
          <w:b/>
          <w:sz w:val="22"/>
          <w:szCs w:val="22"/>
        </w:rPr>
        <w:t xml:space="preserve"> in </w:t>
      </w:r>
      <w:proofErr w:type="spellStart"/>
      <w:r w:rsidRPr="0003513A">
        <w:rPr>
          <w:rFonts w:ascii="Times New Roman" w:hAnsi="Times New Roman" w:cs="Times New Roman"/>
          <w:b/>
          <w:sz w:val="22"/>
          <w:szCs w:val="22"/>
        </w:rPr>
        <w:t>sawfly</w:t>
      </w:r>
      <w:proofErr w:type="spellEnd"/>
      <w:r w:rsidRPr="0003513A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03513A">
        <w:rPr>
          <w:rFonts w:ascii="Times New Roman" w:hAnsi="Times New Roman" w:cs="Times New Roman"/>
          <w:b/>
          <w:sz w:val="22"/>
          <w:szCs w:val="22"/>
        </w:rPr>
        <w:t>research</w:t>
      </w:r>
      <w:proofErr w:type="spellEnd"/>
      <w:r w:rsidRPr="0003513A">
        <w:rPr>
          <w:rFonts w:ascii="Times New Roman" w:hAnsi="Times New Roman" w:cs="Times New Roman"/>
          <w:b/>
          <w:sz w:val="22"/>
          <w:szCs w:val="22"/>
        </w:rPr>
        <w:t xml:space="preserve"> (</w:t>
      </w:r>
      <w:proofErr w:type="spellStart"/>
      <w:r w:rsidRPr="0003513A">
        <w:rPr>
          <w:rFonts w:ascii="Times New Roman" w:hAnsi="Times New Roman" w:cs="Times New Roman"/>
          <w:b/>
          <w:sz w:val="22"/>
          <w:szCs w:val="22"/>
        </w:rPr>
        <w:t>Hymenoptera</w:t>
      </w:r>
      <w:proofErr w:type="spellEnd"/>
      <w:r w:rsidRPr="0003513A">
        <w:rPr>
          <w:rFonts w:ascii="Times New Roman" w:hAnsi="Times New Roman" w:cs="Times New Roman"/>
          <w:b/>
          <w:sz w:val="22"/>
          <w:szCs w:val="22"/>
        </w:rPr>
        <w:t xml:space="preserve">: </w:t>
      </w:r>
      <w:proofErr w:type="spellStart"/>
      <w:r w:rsidRPr="0003513A">
        <w:rPr>
          <w:rFonts w:ascii="Times New Roman" w:hAnsi="Times New Roman" w:cs="Times New Roman"/>
          <w:b/>
          <w:sz w:val="22"/>
          <w:szCs w:val="22"/>
        </w:rPr>
        <w:t>Symphyta</w:t>
      </w:r>
      <w:proofErr w:type="spellEnd"/>
      <w:r w:rsidRPr="0003513A">
        <w:rPr>
          <w:rFonts w:ascii="Times New Roman" w:hAnsi="Times New Roman" w:cs="Times New Roman"/>
          <w:b/>
          <w:sz w:val="22"/>
          <w:szCs w:val="22"/>
        </w:rPr>
        <w:t>)</w:t>
      </w:r>
    </w:p>
    <w:p w:rsidR="0009000C" w:rsidRPr="00572426" w:rsidRDefault="0009000C" w:rsidP="0009000C">
      <w:pPr>
        <w:pStyle w:val="Standard"/>
        <w:spacing w:line="276" w:lineRule="auto"/>
        <w:rPr>
          <w:rFonts w:ascii="Times New Roman" w:hAnsi="Times New Roman" w:cs="Times New Roman"/>
          <w:b/>
          <w:sz w:val="16"/>
          <w:szCs w:val="16"/>
        </w:rPr>
      </w:pPr>
    </w:p>
    <w:p w:rsidR="0009000C" w:rsidRPr="0003513A" w:rsidRDefault="0009000C" w:rsidP="0009000C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3513A">
        <w:rPr>
          <w:rFonts w:ascii="Times New Roman" w:hAnsi="Times New Roman" w:cs="Times New Roman"/>
          <w:sz w:val="22"/>
          <w:szCs w:val="22"/>
        </w:rPr>
        <w:t>Attila Haris</w:t>
      </w:r>
      <w:r w:rsidRPr="0003513A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03513A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Lubomír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 Vidlička</w:t>
      </w:r>
      <w:r w:rsidRPr="0003513A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03513A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Oto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 Majzlan</w:t>
      </w:r>
      <w:r w:rsidRPr="0003513A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03513A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Ladislav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 Roller</w:t>
      </w:r>
      <w:r w:rsidRPr="0003513A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03513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9000C" w:rsidRPr="00572426" w:rsidRDefault="0009000C" w:rsidP="0009000C">
      <w:pPr>
        <w:pStyle w:val="Standard"/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:rsidR="0009000C" w:rsidRPr="0003513A" w:rsidRDefault="0009000C" w:rsidP="0009000C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3513A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03513A">
        <w:rPr>
          <w:rFonts w:ascii="Times New Roman" w:hAnsi="Times New Roman" w:cs="Times New Roman"/>
          <w:sz w:val="22"/>
          <w:szCs w:val="22"/>
        </w:rPr>
        <w:t xml:space="preserve"> H-1076, Budapest, Garay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street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 19, Hungary; e-mail: </w:t>
      </w:r>
      <w:hyperlink r:id="rId4" w:history="1">
        <w:r w:rsidRPr="0003513A">
          <w:rPr>
            <w:rFonts w:ascii="Times New Roman" w:hAnsi="Times New Roman" w:cs="Times New Roman"/>
            <w:sz w:val="22"/>
            <w:szCs w:val="22"/>
          </w:rPr>
          <w:t>attilaharis@yahoo.com</w:t>
        </w:r>
      </w:hyperlink>
    </w:p>
    <w:p w:rsidR="0009000C" w:rsidRPr="0003513A" w:rsidRDefault="0009000C" w:rsidP="0009000C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03513A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03513A">
        <w:rPr>
          <w:rFonts w:ascii="Times New Roman" w:hAnsi="Times New Roman" w:cs="Times New Roman"/>
          <w:sz w:val="22"/>
          <w:szCs w:val="22"/>
        </w:rPr>
        <w:t xml:space="preserve"> Institute of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Zoology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Slovak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Academy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Sciences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Dúbravská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cesta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 9, SK-84506 Bratislava,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Slovakia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>;</w:t>
      </w:r>
    </w:p>
    <w:p w:rsidR="0009000C" w:rsidRPr="0003513A" w:rsidRDefault="0009000C" w:rsidP="0009000C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03513A">
        <w:rPr>
          <w:rFonts w:ascii="Times New Roman" w:hAnsi="Times New Roman" w:cs="Times New Roman"/>
          <w:sz w:val="22"/>
          <w:szCs w:val="22"/>
        </w:rPr>
        <w:t>Corresponding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author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Pr="0003513A">
        <w:rPr>
          <w:rFonts w:ascii="Times New Roman" w:hAnsi="Times New Roman" w:cs="Times New Roman"/>
          <w:sz w:val="22"/>
          <w:szCs w:val="22"/>
        </w:rPr>
        <w:t>Ladislav</w:t>
      </w:r>
      <w:proofErr w:type="spellEnd"/>
      <w:r w:rsidRPr="0003513A">
        <w:rPr>
          <w:rFonts w:ascii="Times New Roman" w:hAnsi="Times New Roman" w:cs="Times New Roman"/>
          <w:sz w:val="22"/>
          <w:szCs w:val="22"/>
        </w:rPr>
        <w:t xml:space="preserve"> Roller, e-mail: </w:t>
      </w:r>
      <w:hyperlink r:id="rId5" w:history="1">
        <w:r w:rsidRPr="0003513A">
          <w:rPr>
            <w:rFonts w:ascii="Times New Roman" w:hAnsi="Times New Roman" w:cs="Times New Roman"/>
            <w:sz w:val="22"/>
            <w:szCs w:val="22"/>
          </w:rPr>
          <w:t>ladislav.roller@savba.sk</w:t>
        </w:r>
      </w:hyperlink>
    </w:p>
    <w:p w:rsidR="0009000C" w:rsidRPr="00572426" w:rsidRDefault="0009000C" w:rsidP="0009000C">
      <w:pPr>
        <w:rPr>
          <w:b/>
          <w:sz w:val="16"/>
          <w:szCs w:val="16"/>
        </w:rPr>
      </w:pPr>
      <w:bookmarkStart w:id="0" w:name="_GoBack"/>
      <w:bookmarkEnd w:id="0"/>
    </w:p>
    <w:p w:rsidR="00C75C1B" w:rsidRDefault="00C75C1B" w:rsidP="0009000C">
      <w:pPr>
        <w:rPr>
          <w:b/>
        </w:rPr>
      </w:pPr>
      <w:proofErr w:type="spellStart"/>
      <w:r>
        <w:rPr>
          <w:b/>
        </w:rPr>
        <w:t>Journal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Biologia</w:t>
      </w:r>
      <w:proofErr w:type="spellEnd"/>
    </w:p>
    <w:p w:rsidR="00C75C1B" w:rsidRPr="00572426" w:rsidRDefault="00C75C1B" w:rsidP="0009000C">
      <w:pPr>
        <w:rPr>
          <w:b/>
          <w:sz w:val="16"/>
          <w:szCs w:val="16"/>
        </w:rPr>
      </w:pPr>
    </w:p>
    <w:p w:rsidR="0009000C" w:rsidRDefault="00C75C1B" w:rsidP="0009000C">
      <w:r>
        <w:rPr>
          <w:b/>
        </w:rPr>
        <w:t xml:space="preserve">Online </w:t>
      </w:r>
      <w:proofErr w:type="spellStart"/>
      <w:r>
        <w:rPr>
          <w:b/>
        </w:rPr>
        <w:t>resource</w:t>
      </w:r>
      <w:proofErr w:type="spellEnd"/>
      <w:r>
        <w:rPr>
          <w:b/>
        </w:rPr>
        <w:t xml:space="preserve"> </w:t>
      </w:r>
      <w:r w:rsidR="0009000C" w:rsidRPr="00534A1E">
        <w:rPr>
          <w:b/>
        </w:rPr>
        <w:t xml:space="preserve"> </w:t>
      </w:r>
      <w:r w:rsidR="0009000C">
        <w:rPr>
          <w:b/>
        </w:rPr>
        <w:t>2</w:t>
      </w:r>
      <w:r w:rsidR="0009000C" w:rsidRPr="00534A1E">
        <w:rPr>
          <w:b/>
        </w:rPr>
        <w:br/>
      </w:r>
      <w:proofErr w:type="spellStart"/>
      <w:r w:rsidR="002C5A93" w:rsidRPr="002C5A93">
        <w:t>Diversity</w:t>
      </w:r>
      <w:proofErr w:type="spellEnd"/>
      <w:r w:rsidR="002C5A93" w:rsidRPr="002C5A93">
        <w:t xml:space="preserve"> </w:t>
      </w:r>
      <w:proofErr w:type="spellStart"/>
      <w:r w:rsidR="002C5A93" w:rsidRPr="002C5A93">
        <w:t>measures</w:t>
      </w:r>
      <w:proofErr w:type="spellEnd"/>
      <w:r w:rsidR="002C5A93" w:rsidRPr="002C5A93">
        <w:t xml:space="preserve"> of </w:t>
      </w:r>
      <w:proofErr w:type="spellStart"/>
      <w:r w:rsidR="002C5A93" w:rsidRPr="002C5A93">
        <w:t>Symphyta</w:t>
      </w:r>
      <w:proofErr w:type="spellEnd"/>
      <w:r w:rsidR="002C5A93" w:rsidRPr="002C5A93">
        <w:t xml:space="preserve"> </w:t>
      </w:r>
      <w:proofErr w:type="spellStart"/>
      <w:r w:rsidR="002C5A93" w:rsidRPr="002C5A93">
        <w:t>communities</w:t>
      </w:r>
      <w:proofErr w:type="spellEnd"/>
      <w:r w:rsidR="002C5A93" w:rsidRPr="002C5A93">
        <w:t xml:space="preserve"> </w:t>
      </w:r>
      <w:proofErr w:type="spellStart"/>
      <w:r w:rsidR="002C5A93" w:rsidRPr="002C5A93">
        <w:t>sampled</w:t>
      </w:r>
      <w:proofErr w:type="spellEnd"/>
      <w:r w:rsidR="002C5A93" w:rsidRPr="002C5A93">
        <w:t xml:space="preserve"> </w:t>
      </w:r>
      <w:proofErr w:type="spellStart"/>
      <w:r w:rsidR="002C5A93" w:rsidRPr="002C5A93">
        <w:t>with</w:t>
      </w:r>
      <w:proofErr w:type="spellEnd"/>
      <w:r w:rsidR="002C5A93" w:rsidRPr="002C5A93">
        <w:t xml:space="preserve"> </w:t>
      </w:r>
      <w:proofErr w:type="spellStart"/>
      <w:r w:rsidR="002C5A93" w:rsidRPr="002C5A93">
        <w:t>the</w:t>
      </w:r>
      <w:proofErr w:type="spellEnd"/>
      <w:r w:rsidR="002C5A93" w:rsidRPr="002C5A93">
        <w:t xml:space="preserve"> </w:t>
      </w:r>
      <w:proofErr w:type="spellStart"/>
      <w:r w:rsidR="002C5A93" w:rsidRPr="002C5A93">
        <w:t>sweep</w:t>
      </w:r>
      <w:proofErr w:type="spellEnd"/>
      <w:r w:rsidR="002C5A93" w:rsidRPr="002C5A93">
        <w:t xml:space="preserve"> net (10 study </w:t>
      </w:r>
      <w:proofErr w:type="spellStart"/>
      <w:r w:rsidR="002C5A93" w:rsidRPr="002C5A93">
        <w:t>sites</w:t>
      </w:r>
      <w:proofErr w:type="spellEnd"/>
      <w:r w:rsidR="002C5A93" w:rsidRPr="002C5A93">
        <w:t xml:space="preserve">) and </w:t>
      </w:r>
      <w:proofErr w:type="spellStart"/>
      <w:r w:rsidR="002C5A93" w:rsidRPr="002C5A93">
        <w:t>the</w:t>
      </w:r>
      <w:proofErr w:type="spellEnd"/>
      <w:r w:rsidR="002C5A93" w:rsidRPr="002C5A93">
        <w:t xml:space="preserve"> </w:t>
      </w:r>
      <w:proofErr w:type="spellStart"/>
      <w:r w:rsidR="002C5A93" w:rsidRPr="002C5A93">
        <w:t>Malaise</w:t>
      </w:r>
      <w:proofErr w:type="spellEnd"/>
      <w:r w:rsidR="002C5A93" w:rsidRPr="002C5A93">
        <w:t xml:space="preserve"> trap (11 study </w:t>
      </w:r>
      <w:proofErr w:type="spellStart"/>
      <w:r w:rsidR="002C5A93" w:rsidRPr="002C5A93">
        <w:t>sites</w:t>
      </w:r>
      <w:proofErr w:type="spellEnd"/>
      <w:r w:rsidR="002C5A93" w:rsidRPr="002C5A93">
        <w:t>)</w:t>
      </w:r>
    </w:p>
    <w:tbl>
      <w:tblPr>
        <w:tblStyle w:val="Mriekatabuky"/>
        <w:tblW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07"/>
        <w:gridCol w:w="907"/>
        <w:gridCol w:w="964"/>
        <w:gridCol w:w="964"/>
        <w:gridCol w:w="1040"/>
        <w:gridCol w:w="1021"/>
        <w:gridCol w:w="964"/>
        <w:gridCol w:w="964"/>
        <w:gridCol w:w="907"/>
        <w:gridCol w:w="907"/>
        <w:gridCol w:w="907"/>
        <w:gridCol w:w="907"/>
      </w:tblGrid>
      <w:tr w:rsidR="002C5A93" w:rsidRPr="002C5A93" w:rsidTr="001E1028">
        <w:trPr>
          <w:trHeight w:val="288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 w:rsidRPr="002C5A93">
              <w:rPr>
                <w:rFonts w:ascii="Arial Narrow" w:hAnsi="Arial Narrow"/>
                <w:b/>
                <w:bCs/>
                <w:sz w:val="24"/>
                <w:szCs w:val="24"/>
              </w:rPr>
              <w:t>Sweep</w:t>
            </w:r>
            <w:proofErr w:type="spellEnd"/>
            <w:r w:rsidRPr="002C5A93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net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Börzsöny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Cserhát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Drava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Keszthely</w:t>
            </w:r>
            <w:proofErr w:type="spellEnd"/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 </w:t>
            </w:r>
            <w:proofErr w:type="spellStart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Somogy</w:t>
            </w:r>
            <w:proofErr w:type="spellEnd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1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 </w:t>
            </w:r>
            <w:proofErr w:type="spellStart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Somogy</w:t>
            </w:r>
            <w:proofErr w:type="spellEnd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 </w:t>
            </w:r>
            <w:proofErr w:type="spellStart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Somogy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Vértes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Zselic</w:t>
            </w:r>
            <w:proofErr w:type="spellEnd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Zselic</w:t>
            </w:r>
            <w:proofErr w:type="spellEnd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AVG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  <w:tr w:rsidR="002C5A93" w:rsidRPr="002C5A93" w:rsidTr="001E1028">
        <w:trPr>
          <w:trHeight w:val="288"/>
        </w:trPr>
        <w:tc>
          <w:tcPr>
            <w:tcW w:w="254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Number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of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specimens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628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573</w:t>
            </w:r>
          </w:p>
        </w:tc>
        <w:tc>
          <w:tcPr>
            <w:tcW w:w="964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668</w:t>
            </w:r>
          </w:p>
        </w:tc>
        <w:tc>
          <w:tcPr>
            <w:tcW w:w="964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404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635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543</w:t>
            </w:r>
          </w:p>
        </w:tc>
        <w:tc>
          <w:tcPr>
            <w:tcW w:w="964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508</w:t>
            </w:r>
          </w:p>
        </w:tc>
        <w:tc>
          <w:tcPr>
            <w:tcW w:w="964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687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754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730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613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Number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of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species</w:t>
            </w:r>
            <w:proofErr w:type="spellEnd"/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129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110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95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123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105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89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128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122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117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112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Simpson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06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04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03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03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04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04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Dominance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94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96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97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97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96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Reciprocal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Simpson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17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26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39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38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36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18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33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26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37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74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27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Shannon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 log2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48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77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94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37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38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Shannon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ln</w:t>
            </w:r>
            <w:proofErr w:type="spellEnd"/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80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00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73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73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Shannon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 log10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74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79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62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62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312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Menhinick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87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73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87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44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54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Buzas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and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Gibson's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44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57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50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39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47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42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48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Equiability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82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88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86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80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83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84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Alternate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Reciprocal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Simpson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48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16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64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97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33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17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87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26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Berger-Parker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Dominance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08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08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Inverted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Berger-Parker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Dominance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7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86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62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78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58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16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9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9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Margalef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Richness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19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17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66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18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89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16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56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19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44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18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17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17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Gini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Coeffificient</w:t>
            </w:r>
            <w:proofErr w:type="spellEnd"/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64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55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59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64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63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1E1028">
        <w:trPr>
          <w:trHeight w:val="288"/>
        </w:trPr>
        <w:tc>
          <w:tcPr>
            <w:tcW w:w="2547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C5A93" w:rsidRPr="002C5A93" w:rsidTr="001E1028">
        <w:trPr>
          <w:trHeight w:val="288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proofErr w:type="spellStart"/>
            <w:r w:rsidRPr="002C5A93">
              <w:rPr>
                <w:rFonts w:ascii="Arial Narrow" w:hAnsi="Arial Narrow"/>
                <w:b/>
                <w:bCs/>
                <w:sz w:val="24"/>
                <w:szCs w:val="24"/>
              </w:rPr>
              <w:t>Malaise</w:t>
            </w:r>
            <w:proofErr w:type="spellEnd"/>
            <w:r w:rsidRPr="002C5A93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trap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Bokro</w:t>
            </w:r>
            <w:r w:rsidR="002C5A93"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š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Devin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Horsa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2C5A93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Hriňová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Ivanka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Javorina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Malacky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2C5A93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Mošovce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Pernek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2C5A93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Tvrdošovce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Virt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C5A93">
              <w:rPr>
                <w:rFonts w:ascii="Arial Narrow" w:hAnsi="Arial Narrow"/>
                <w:b/>
                <w:bCs/>
                <w:sz w:val="18"/>
                <w:szCs w:val="18"/>
              </w:rPr>
              <w:t>AVG</w:t>
            </w:r>
          </w:p>
        </w:tc>
      </w:tr>
      <w:tr w:rsidR="002C5A93" w:rsidRPr="002C5A93" w:rsidTr="001E1028">
        <w:trPr>
          <w:trHeight w:val="288"/>
        </w:trPr>
        <w:tc>
          <w:tcPr>
            <w:tcW w:w="254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Number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of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specimens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1311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1929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637</w:t>
            </w:r>
          </w:p>
        </w:tc>
        <w:tc>
          <w:tcPr>
            <w:tcW w:w="964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2184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2315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3033</w:t>
            </w:r>
          </w:p>
        </w:tc>
        <w:tc>
          <w:tcPr>
            <w:tcW w:w="964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1236</w:t>
            </w:r>
          </w:p>
        </w:tc>
        <w:tc>
          <w:tcPr>
            <w:tcW w:w="964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4203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2532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953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795</w:t>
            </w:r>
          </w:p>
        </w:tc>
        <w:tc>
          <w:tcPr>
            <w:tcW w:w="907" w:type="dxa"/>
            <w:tcBorders>
              <w:top w:val="single" w:sz="4" w:space="0" w:color="auto"/>
            </w:tcBorders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1921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Number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of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species</w:t>
            </w:r>
            <w:proofErr w:type="spellEnd"/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80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119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82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116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110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121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95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181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132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71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105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110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Simpson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03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03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16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04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Dominance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89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97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97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84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90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Reciprocal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Simpson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31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9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48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30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37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09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18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16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42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Shannon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 log2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02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33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55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16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82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Shannon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ln</w:t>
            </w:r>
            <w:proofErr w:type="spellEnd"/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48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00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85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88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34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Shannon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 log10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42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51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30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67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67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25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54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-1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45</w:t>
            </w:r>
          </w:p>
        </w:tc>
      </w:tr>
      <w:tr w:rsidR="002C5A93" w:rsidRPr="002C5A93" w:rsidTr="002C5A93">
        <w:trPr>
          <w:trHeight w:val="312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Menhinick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25</w:t>
            </w:r>
          </w:p>
        </w:tc>
        <w:tc>
          <w:tcPr>
            <w:tcW w:w="964" w:type="dxa"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44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29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29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70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67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Buzas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and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Gibson's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40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43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43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49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29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Equiability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48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79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63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82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82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63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72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Alternate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Reciprocal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Simpson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19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71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9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44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87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93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07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64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18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84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16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19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Berger-Parker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Dominance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26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08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08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38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23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Inverted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Berger-Parker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Dominance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66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8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17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84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30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32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62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7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8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6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39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Margalef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Richness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Index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01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12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54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70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07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07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13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21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16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73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15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57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14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50</w:t>
            </w:r>
          </w:p>
        </w:tc>
      </w:tr>
      <w:tr w:rsidR="002C5A93" w:rsidRPr="002C5A93" w:rsidTr="002C5A93">
        <w:trPr>
          <w:trHeight w:val="288"/>
        </w:trPr>
        <w:tc>
          <w:tcPr>
            <w:tcW w:w="2547" w:type="dxa"/>
            <w:noWrap/>
            <w:hideMark/>
          </w:tcPr>
          <w:p w:rsidR="0009000C" w:rsidRPr="002C5A93" w:rsidRDefault="0009000C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Gini</w:t>
            </w:r>
            <w:proofErr w:type="spellEnd"/>
            <w:r w:rsidRPr="002C5A93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2C5A93">
              <w:rPr>
                <w:rFonts w:ascii="Arial Narrow" w:hAnsi="Arial Narrow"/>
                <w:sz w:val="18"/>
                <w:szCs w:val="18"/>
              </w:rPr>
              <w:t>Coeffificient</w:t>
            </w:r>
            <w:proofErr w:type="spellEnd"/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85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79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68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83</w:t>
            </w:r>
          </w:p>
        </w:tc>
        <w:tc>
          <w:tcPr>
            <w:tcW w:w="1040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68</w:t>
            </w:r>
          </w:p>
        </w:tc>
        <w:tc>
          <w:tcPr>
            <w:tcW w:w="1021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68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79</w:t>
            </w:r>
          </w:p>
        </w:tc>
        <w:tc>
          <w:tcPr>
            <w:tcW w:w="964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78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62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70</w:t>
            </w:r>
          </w:p>
        </w:tc>
        <w:tc>
          <w:tcPr>
            <w:tcW w:w="907" w:type="dxa"/>
            <w:noWrap/>
            <w:hideMark/>
          </w:tcPr>
          <w:p w:rsidR="0009000C" w:rsidRPr="002C5A93" w:rsidRDefault="0009000C" w:rsidP="002C5A9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C5A93">
              <w:rPr>
                <w:rFonts w:ascii="Arial Narrow" w:hAnsi="Arial Narrow"/>
                <w:sz w:val="18"/>
                <w:szCs w:val="18"/>
              </w:rPr>
              <w:t>0</w:t>
            </w:r>
            <w:r w:rsidR="00C75C1B">
              <w:rPr>
                <w:rFonts w:ascii="Arial Narrow" w:hAnsi="Arial Narrow"/>
                <w:sz w:val="18"/>
                <w:szCs w:val="18"/>
              </w:rPr>
              <w:t>.</w:t>
            </w:r>
            <w:r w:rsidRPr="002C5A93">
              <w:rPr>
                <w:rFonts w:ascii="Arial Narrow" w:hAnsi="Arial Narrow"/>
                <w:sz w:val="18"/>
                <w:szCs w:val="18"/>
              </w:rPr>
              <w:t>74</w:t>
            </w:r>
          </w:p>
        </w:tc>
      </w:tr>
    </w:tbl>
    <w:p w:rsidR="00DE21C2" w:rsidRDefault="00DE21C2" w:rsidP="0009000C"/>
    <w:sectPr w:rsidR="00DE21C2" w:rsidSect="000900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0C"/>
    <w:rsid w:val="0009000C"/>
    <w:rsid w:val="001E1028"/>
    <w:rsid w:val="002C5A93"/>
    <w:rsid w:val="00572426"/>
    <w:rsid w:val="00C75C1B"/>
    <w:rsid w:val="00DE21C2"/>
    <w:rsid w:val="00DE65C7"/>
    <w:rsid w:val="00E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0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09000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hu-HU" w:eastAsia="zh-CN" w:bidi="hi-IN"/>
    </w:rPr>
  </w:style>
  <w:style w:type="table" w:styleId="Mriekatabuky">
    <w:name w:val="Table Grid"/>
    <w:basedOn w:val="Normlnatabuka"/>
    <w:uiPriority w:val="39"/>
    <w:rsid w:val="00090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E6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65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dislav.roller@savba.sk" TargetMode="External"/><Relationship Id="rId4" Type="http://schemas.openxmlformats.org/officeDocument/2006/relationships/hyperlink" Target="mailto:attilaharis@yahoo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2024-02-09T08:21:00Z</dcterms:created>
  <dcterms:modified xsi:type="dcterms:W3CDTF">2024-02-10T12:40:00Z</dcterms:modified>
</cp:coreProperties>
</file>