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906F834" w14:textId="38B5FF78" w:rsidR="00412913" w:rsidRPr="00FB0C13" w:rsidRDefault="00412913" w:rsidP="00DB03C9">
      <w:pPr>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spacing w:line="360" w:lineRule="auto"/>
        <w:rPr>
          <w:rFonts w:ascii="Times New Roman" w:eastAsia="Times New Roman" w:hAnsi="Times New Roman" w:cs="Times New Roman"/>
          <w:b/>
          <w:color w:val="000000"/>
        </w:rPr>
      </w:pPr>
      <w:r w:rsidRPr="00FB0C13">
        <w:rPr>
          <w:rFonts w:ascii="Times New Roman" w:eastAsia="Times New Roman" w:hAnsi="Times New Roman" w:cs="Times New Roman"/>
          <w:b/>
          <w:color w:val="000000"/>
        </w:rPr>
        <w:t>Supplementary Information</w:t>
      </w:r>
    </w:p>
    <w:p w14:paraId="2E9E25EB" w14:textId="77777777" w:rsidR="00412913" w:rsidRPr="00FB0C13" w:rsidRDefault="00412913" w:rsidP="00DB03C9">
      <w:pPr>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spacing w:line="360" w:lineRule="auto"/>
        <w:rPr>
          <w:rFonts w:ascii="Times New Roman" w:eastAsia="Times New Roman" w:hAnsi="Times New Roman" w:cs="Times New Roman"/>
          <w:b/>
          <w:color w:val="000000"/>
        </w:rPr>
      </w:pPr>
    </w:p>
    <w:p w14:paraId="082B5981" w14:textId="71D19775" w:rsidR="00CA68A9" w:rsidRPr="00E63F48" w:rsidRDefault="00E63F48" w:rsidP="00E63F48">
      <w:pPr>
        <w:spacing w:line="360" w:lineRule="auto"/>
        <w:rPr>
          <w:rFonts w:ascii="Times New Roman" w:eastAsia="Times New Roman" w:hAnsi="Times New Roman" w:cs="Times New Roman"/>
          <w:b/>
          <w:color w:val="000000"/>
        </w:rPr>
      </w:pPr>
      <w:r w:rsidRPr="00B21407">
        <w:rPr>
          <w:rFonts w:ascii="Times New Roman" w:eastAsia="Times New Roman" w:hAnsi="Times New Roman" w:cs="Times New Roman"/>
          <w:b/>
          <w:color w:val="000000"/>
        </w:rPr>
        <w:t xml:space="preserve">Morphology and habitat of </w:t>
      </w:r>
      <w:proofErr w:type="spellStart"/>
      <w:r w:rsidRPr="00977299">
        <w:rPr>
          <w:rFonts w:ascii="Times New Roman" w:eastAsia="Times New Roman" w:hAnsi="Times New Roman" w:cs="Times New Roman"/>
          <w:b/>
          <w:i/>
          <w:iCs/>
          <w:color w:val="000000"/>
        </w:rPr>
        <w:t>Euglesa</w:t>
      </w:r>
      <w:proofErr w:type="spellEnd"/>
      <w:r w:rsidRPr="00977299">
        <w:rPr>
          <w:rFonts w:ascii="Times New Roman" w:eastAsia="Times New Roman" w:hAnsi="Times New Roman" w:cs="Times New Roman"/>
          <w:b/>
          <w:i/>
          <w:iCs/>
          <w:color w:val="000000"/>
        </w:rPr>
        <w:t xml:space="preserve"> </w:t>
      </w:r>
      <w:proofErr w:type="spellStart"/>
      <w:r w:rsidRPr="00977299">
        <w:rPr>
          <w:rFonts w:ascii="Times New Roman" w:eastAsia="Times New Roman" w:hAnsi="Times New Roman" w:cs="Times New Roman"/>
          <w:b/>
          <w:i/>
          <w:iCs/>
          <w:color w:val="000000"/>
        </w:rPr>
        <w:t>casertana</w:t>
      </w:r>
      <w:proofErr w:type="spellEnd"/>
      <w:r w:rsidRPr="00B21407">
        <w:rPr>
          <w:rFonts w:ascii="Times New Roman" w:eastAsia="Times New Roman" w:hAnsi="Times New Roman" w:cs="Times New Roman"/>
          <w:b/>
          <w:color w:val="000000"/>
        </w:rPr>
        <w:t xml:space="preserve"> population</w:t>
      </w:r>
      <w:r>
        <w:rPr>
          <w:rFonts w:ascii="Times New Roman" w:eastAsia="Times New Roman" w:hAnsi="Times New Roman" w:cs="Times New Roman"/>
          <w:b/>
          <w:color w:val="000000"/>
        </w:rPr>
        <w:t>s</w:t>
      </w:r>
      <w:r w:rsidRPr="00B21407">
        <w:rPr>
          <w:rFonts w:ascii="Times New Roman" w:eastAsia="Times New Roman" w:hAnsi="Times New Roman" w:cs="Times New Roman"/>
          <w:b/>
          <w:color w:val="000000"/>
        </w:rPr>
        <w:t xml:space="preserve"> in Yakushima Island, Japan, with implications for its taxonomic status (Mollusca: Sphaeriidae)</w:t>
      </w:r>
    </w:p>
    <w:p w14:paraId="29E2AE3D" w14:textId="77777777" w:rsidR="00DB03C9" w:rsidRPr="00FB0C13" w:rsidRDefault="00DB03C9" w:rsidP="00DB03C9">
      <w:pPr>
        <w:spacing w:line="360" w:lineRule="auto"/>
        <w:rPr>
          <w:rFonts w:ascii="Times New Roman" w:eastAsia="Times New Roman" w:hAnsi="Times New Roman" w:cs="Times New Roman"/>
          <w:lang w:val="en-GB"/>
        </w:rPr>
      </w:pPr>
    </w:p>
    <w:p w14:paraId="7E6A67EF" w14:textId="77777777" w:rsidR="003D2104" w:rsidRPr="00F1221F" w:rsidRDefault="003D2104" w:rsidP="003D2104">
      <w:pPr>
        <w:spacing w:line="360" w:lineRule="auto"/>
        <w:rPr>
          <w:rFonts w:ascii="Times New Roman" w:eastAsia="Times New Roman" w:hAnsi="Times New Roman" w:cs="Times New Roman"/>
        </w:rPr>
      </w:pPr>
      <w:r w:rsidRPr="00FF21D8">
        <w:rPr>
          <w:rFonts w:ascii="Times New Roman" w:eastAsia="Times New Roman" w:hAnsi="Times New Roman" w:cs="Times New Roman"/>
          <w:lang w:val="en-GB"/>
        </w:rPr>
        <w:t>Naoto Sawada</w:t>
      </w:r>
      <w:r w:rsidRPr="00FF21D8">
        <w:rPr>
          <w:rFonts w:ascii="Times New Roman" w:eastAsia="Times New Roman" w:hAnsi="Times New Roman" w:cs="Times New Roman"/>
          <w:vertAlign w:val="superscript"/>
          <w:lang w:val="en-GB"/>
        </w:rPr>
        <w:t>1</w:t>
      </w:r>
      <w:r w:rsidRPr="00FF21D8">
        <w:rPr>
          <w:rFonts w:ascii="Times New Roman" w:hAnsi="Times New Roman" w:cs="Times New Roman"/>
        </w:rPr>
        <w:t>,</w:t>
      </w:r>
      <w:r w:rsidRPr="00FF21D8">
        <w:rPr>
          <w:rFonts w:ascii="Times New Roman" w:eastAsia="Times New Roman" w:hAnsi="Times New Roman" w:cs="Times New Roman"/>
          <w:lang w:val="en-GB"/>
        </w:rPr>
        <w:t xml:space="preserve"> </w:t>
      </w:r>
      <w:proofErr w:type="spellStart"/>
      <w:r w:rsidRPr="007778BA">
        <w:rPr>
          <w:rFonts w:ascii="Times New Roman" w:eastAsia="Times New Roman" w:hAnsi="Times New Roman" w:cs="Times New Roman"/>
          <w:lang w:val="en-GB"/>
        </w:rPr>
        <w:t>Sukenobu</w:t>
      </w:r>
      <w:proofErr w:type="spellEnd"/>
      <w:r w:rsidRPr="007778BA">
        <w:rPr>
          <w:rFonts w:ascii="Times New Roman" w:eastAsia="Times New Roman" w:hAnsi="Times New Roman" w:cs="Times New Roman"/>
          <w:lang w:val="en-GB"/>
        </w:rPr>
        <w:t xml:space="preserve"> Konishi</w:t>
      </w:r>
      <w:r w:rsidRPr="005B47AA">
        <w:rPr>
          <w:rFonts w:ascii="Times New Roman" w:eastAsia="Times New Roman" w:hAnsi="Times New Roman" w:cs="Times New Roman"/>
          <w:vertAlign w:val="superscript"/>
          <w:lang w:val="en-GB"/>
        </w:rPr>
        <w:t>2</w:t>
      </w:r>
      <w:r>
        <w:rPr>
          <w:rFonts w:ascii="Times New Roman" w:eastAsia="Times New Roman" w:hAnsi="Times New Roman" w:cs="Times New Roman"/>
        </w:rPr>
        <w:t>, Aya Ueno</w:t>
      </w:r>
      <w:r w:rsidRPr="005B47AA">
        <w:rPr>
          <w:rFonts w:ascii="Times New Roman" w:eastAsia="Times New Roman" w:hAnsi="Times New Roman" w:cs="Times New Roman"/>
          <w:vertAlign w:val="superscript"/>
        </w:rPr>
        <w:t>3</w:t>
      </w:r>
      <w:r>
        <w:rPr>
          <w:rFonts w:ascii="Times New Roman" w:eastAsia="Times New Roman" w:hAnsi="Times New Roman" w:cs="Times New Roman"/>
        </w:rPr>
        <w:t>, Shun Ito</w:t>
      </w:r>
      <w:r>
        <w:rPr>
          <w:rFonts w:ascii="Times New Roman" w:eastAsia="Times New Roman" w:hAnsi="Times New Roman" w:cs="Times New Roman"/>
          <w:vertAlign w:val="superscript"/>
        </w:rPr>
        <w:t>4</w:t>
      </w:r>
      <w:r>
        <w:rPr>
          <w:rFonts w:ascii="Times New Roman" w:eastAsia="Times New Roman" w:hAnsi="Times New Roman" w:cs="Times New Roman"/>
        </w:rPr>
        <w:t>, Yasuto Ishii</w:t>
      </w:r>
      <w:r>
        <w:rPr>
          <w:rFonts w:ascii="Times New Roman" w:eastAsia="Times New Roman" w:hAnsi="Times New Roman" w:cs="Times New Roman"/>
          <w:vertAlign w:val="superscript"/>
        </w:rPr>
        <w:t>5,6</w:t>
      </w:r>
      <w:r>
        <w:rPr>
          <w:rFonts w:ascii="Times New Roman" w:eastAsia="Times New Roman" w:hAnsi="Times New Roman" w:cs="Times New Roman"/>
        </w:rPr>
        <w:t>, Takumi Saito</w:t>
      </w:r>
      <w:r>
        <w:rPr>
          <w:rFonts w:ascii="Times New Roman" w:eastAsia="Times New Roman" w:hAnsi="Times New Roman" w:cs="Times New Roman"/>
          <w:vertAlign w:val="superscript"/>
        </w:rPr>
        <w:t>7</w:t>
      </w:r>
      <w:r w:rsidRPr="00990EF2">
        <w:rPr>
          <w:rFonts w:ascii="Times New Roman" w:eastAsia="Times New Roman" w:hAnsi="Times New Roman" w:cs="Times New Roman"/>
        </w:rPr>
        <w:t xml:space="preserve">, </w:t>
      </w:r>
      <w:r>
        <w:rPr>
          <w:rFonts w:ascii="Times New Roman" w:eastAsia="Times New Roman" w:hAnsi="Times New Roman" w:cs="Times New Roman"/>
        </w:rPr>
        <w:t>Osamu Kagawa</w:t>
      </w:r>
      <w:r>
        <w:rPr>
          <w:rFonts w:ascii="Times New Roman" w:eastAsia="Times New Roman" w:hAnsi="Times New Roman" w:cs="Times New Roman"/>
          <w:vertAlign w:val="superscript"/>
        </w:rPr>
        <w:t>8,9</w:t>
      </w:r>
    </w:p>
    <w:p w14:paraId="53224205" w14:textId="77777777" w:rsidR="003D2104" w:rsidRDefault="003D2104" w:rsidP="003D2104">
      <w:pPr>
        <w:spacing w:line="360" w:lineRule="auto"/>
        <w:ind w:left="360" w:hangingChars="150" w:hanging="360"/>
        <w:rPr>
          <w:rFonts w:ascii="Times New Roman" w:eastAsia="Times New Roman" w:hAnsi="Times New Roman" w:cs="Times New Roman"/>
          <w:lang w:val="en-GB"/>
        </w:rPr>
      </w:pPr>
      <w:r w:rsidRPr="00FF21D8">
        <w:rPr>
          <w:rFonts w:ascii="Times New Roman" w:eastAsia="Times New Roman" w:hAnsi="Times New Roman" w:cs="Times New Roman"/>
          <w:vertAlign w:val="superscript"/>
          <w:lang w:val="en-GB"/>
        </w:rPr>
        <w:t>1</w:t>
      </w:r>
      <w:r w:rsidRPr="00FF21D8">
        <w:rPr>
          <w:rFonts w:ascii="Times New Roman" w:eastAsia="Times New Roman" w:hAnsi="Times New Roman" w:cs="Times New Roman"/>
          <w:lang w:val="en-GB"/>
        </w:rPr>
        <w:t xml:space="preserve"> Department of Biological Sciences, School of Science, the University of Tokyo,</w:t>
      </w:r>
      <w:r w:rsidRPr="00FF21D8">
        <w:rPr>
          <w:rFonts w:ascii="Times New Roman" w:hAnsi="Times New Roman" w:cs="Times New Roman"/>
        </w:rPr>
        <w:t xml:space="preserve"> </w:t>
      </w:r>
      <w:r w:rsidRPr="00FF21D8">
        <w:rPr>
          <w:rFonts w:ascii="Times New Roman" w:eastAsia="Times New Roman" w:hAnsi="Times New Roman" w:cs="Times New Roman"/>
          <w:lang w:val="en-GB"/>
        </w:rPr>
        <w:t>Hongo, Bunkyo-</w:t>
      </w:r>
      <w:proofErr w:type="spellStart"/>
      <w:r w:rsidRPr="00FF21D8">
        <w:rPr>
          <w:rFonts w:ascii="Times New Roman" w:eastAsia="Times New Roman" w:hAnsi="Times New Roman" w:cs="Times New Roman"/>
          <w:lang w:val="en-GB"/>
        </w:rPr>
        <w:t>ku</w:t>
      </w:r>
      <w:proofErr w:type="spellEnd"/>
      <w:r w:rsidRPr="00FF21D8">
        <w:rPr>
          <w:rFonts w:ascii="Times New Roman" w:eastAsia="Times New Roman" w:hAnsi="Times New Roman" w:cs="Times New Roman"/>
          <w:lang w:val="en-GB"/>
        </w:rPr>
        <w:t xml:space="preserve">, Tokyo 113-0033, Japan </w:t>
      </w:r>
    </w:p>
    <w:p w14:paraId="644B9FF1" w14:textId="77777777" w:rsidR="003D2104" w:rsidRPr="007267D3" w:rsidRDefault="003D2104" w:rsidP="003D2104">
      <w:pPr>
        <w:spacing w:line="360" w:lineRule="auto"/>
        <w:ind w:left="360" w:hangingChars="150" w:hanging="360"/>
        <w:rPr>
          <w:rFonts w:ascii="Times New Roman" w:eastAsia="ＭＳ 明朝" w:hAnsi="Times New Roman" w:cs="Times New Roman"/>
        </w:rPr>
      </w:pPr>
      <w:r w:rsidRPr="004707F3">
        <w:rPr>
          <w:rFonts w:ascii="Times New Roman" w:eastAsia="ＭＳ 明朝" w:hAnsi="Times New Roman" w:cs="Times New Roman"/>
          <w:vertAlign w:val="superscript"/>
        </w:rPr>
        <w:t>2</w:t>
      </w:r>
      <w:r w:rsidRPr="007267D3">
        <w:rPr>
          <w:rFonts w:ascii="Times New Roman" w:eastAsia="ＭＳ 明朝" w:hAnsi="Times New Roman" w:cs="Times New Roman"/>
        </w:rPr>
        <w:t xml:space="preserve"> </w:t>
      </w:r>
      <w:proofErr w:type="spellStart"/>
      <w:r>
        <w:rPr>
          <w:rFonts w:ascii="Times New Roman" w:eastAsia="ＭＳ 明朝" w:hAnsi="Times New Roman" w:cs="Times New Roman"/>
        </w:rPr>
        <w:t>Koseda</w:t>
      </w:r>
      <w:proofErr w:type="spellEnd"/>
      <w:r>
        <w:rPr>
          <w:rFonts w:ascii="Times New Roman" w:eastAsia="ＭＳ 明朝" w:hAnsi="Times New Roman" w:cs="Times New Roman" w:hint="eastAsia"/>
        </w:rPr>
        <w:t>,</w:t>
      </w:r>
      <w:r>
        <w:rPr>
          <w:rFonts w:ascii="Times New Roman" w:eastAsia="ＭＳ 明朝" w:hAnsi="Times New Roman" w:cs="Times New Roman"/>
        </w:rPr>
        <w:t xml:space="preserve"> </w:t>
      </w:r>
      <w:r w:rsidRPr="007267D3">
        <w:rPr>
          <w:rFonts w:ascii="Times New Roman" w:eastAsia="ＭＳ 明朝" w:hAnsi="Times New Roman" w:cs="Times New Roman"/>
        </w:rPr>
        <w:t xml:space="preserve">Yakushima, </w:t>
      </w:r>
      <w:proofErr w:type="spellStart"/>
      <w:r w:rsidRPr="007267D3">
        <w:rPr>
          <w:rFonts w:ascii="Times New Roman" w:eastAsia="ＭＳ 明朝" w:hAnsi="Times New Roman" w:cs="Times New Roman"/>
        </w:rPr>
        <w:t>Kumage</w:t>
      </w:r>
      <w:proofErr w:type="spellEnd"/>
      <w:r w:rsidRPr="007267D3">
        <w:rPr>
          <w:rFonts w:ascii="Times New Roman" w:eastAsia="ＭＳ 明朝" w:hAnsi="Times New Roman" w:cs="Times New Roman"/>
        </w:rPr>
        <w:t xml:space="preserve">, Kagoshima </w:t>
      </w:r>
      <w:r w:rsidRPr="00017592">
        <w:rPr>
          <w:rFonts w:ascii="Times New Roman" w:eastAsia="ＭＳ 明朝" w:hAnsi="Times New Roman" w:cs="Times New Roman"/>
        </w:rPr>
        <w:t>891-4207</w:t>
      </w:r>
      <w:r w:rsidRPr="007267D3">
        <w:rPr>
          <w:rFonts w:ascii="Times New Roman" w:eastAsia="ＭＳ 明朝" w:hAnsi="Times New Roman" w:cs="Times New Roman"/>
        </w:rPr>
        <w:t>, Japan</w:t>
      </w:r>
    </w:p>
    <w:p w14:paraId="4443D07E" w14:textId="77777777" w:rsidR="003D2104" w:rsidRPr="007267D3" w:rsidRDefault="003D2104" w:rsidP="003D2104">
      <w:pPr>
        <w:spacing w:line="360" w:lineRule="auto"/>
        <w:ind w:left="360" w:hangingChars="150" w:hanging="360"/>
        <w:rPr>
          <w:rFonts w:ascii="Times New Roman" w:eastAsia="Times New Roman" w:hAnsi="Times New Roman" w:cs="Times New Roman"/>
        </w:rPr>
      </w:pPr>
      <w:r w:rsidRPr="004707F3">
        <w:rPr>
          <w:rFonts w:ascii="Times New Roman" w:eastAsia="ＭＳ 明朝" w:hAnsi="Times New Roman" w:cs="Times New Roman"/>
          <w:vertAlign w:val="superscript"/>
        </w:rPr>
        <w:t>3</w:t>
      </w:r>
      <w:r w:rsidRPr="007267D3">
        <w:rPr>
          <w:rFonts w:ascii="Times New Roman" w:eastAsia="ＭＳ 明朝" w:hAnsi="Times New Roman" w:cs="Times New Roman"/>
        </w:rPr>
        <w:t xml:space="preserve"> </w:t>
      </w:r>
      <w:r>
        <w:rPr>
          <w:rFonts w:ascii="Times New Roman" w:eastAsia="ＭＳ 明朝" w:hAnsi="Times New Roman" w:cs="Times New Roman"/>
        </w:rPr>
        <w:t xml:space="preserve">Nagata, </w:t>
      </w:r>
      <w:r w:rsidRPr="007267D3">
        <w:rPr>
          <w:rFonts w:ascii="Times New Roman" w:eastAsia="ＭＳ 明朝" w:hAnsi="Times New Roman" w:cs="Times New Roman"/>
        </w:rPr>
        <w:t xml:space="preserve">Yakushima, </w:t>
      </w:r>
      <w:proofErr w:type="spellStart"/>
      <w:r w:rsidRPr="007267D3">
        <w:rPr>
          <w:rFonts w:ascii="Times New Roman" w:eastAsia="ＭＳ 明朝" w:hAnsi="Times New Roman" w:cs="Times New Roman"/>
        </w:rPr>
        <w:t>Kumage</w:t>
      </w:r>
      <w:proofErr w:type="spellEnd"/>
      <w:r w:rsidRPr="007267D3">
        <w:rPr>
          <w:rFonts w:ascii="Times New Roman" w:eastAsia="ＭＳ 明朝" w:hAnsi="Times New Roman" w:cs="Times New Roman"/>
        </w:rPr>
        <w:t xml:space="preserve">, Kagoshima </w:t>
      </w:r>
      <w:r w:rsidRPr="00CC6140">
        <w:rPr>
          <w:rFonts w:ascii="Times New Roman" w:eastAsia="ＭＳ 明朝" w:hAnsi="Times New Roman" w:cs="Times New Roman"/>
        </w:rPr>
        <w:t>891-4201</w:t>
      </w:r>
      <w:r w:rsidRPr="007267D3">
        <w:rPr>
          <w:rFonts w:ascii="Times New Roman" w:eastAsia="ＭＳ 明朝" w:hAnsi="Times New Roman" w:cs="Times New Roman"/>
        </w:rPr>
        <w:t>, Japan</w:t>
      </w:r>
    </w:p>
    <w:p w14:paraId="78A259D8" w14:textId="77777777" w:rsidR="003D2104" w:rsidRDefault="003D2104" w:rsidP="003D2104">
      <w:pPr>
        <w:spacing w:line="360" w:lineRule="auto"/>
        <w:ind w:left="360" w:hangingChars="150" w:hanging="360"/>
        <w:rPr>
          <w:rFonts w:ascii="Times New Roman" w:eastAsia="Times New Roman" w:hAnsi="Times New Roman" w:cs="Times New Roman"/>
          <w:lang w:val="en-GB"/>
        </w:rPr>
      </w:pPr>
      <w:r>
        <w:rPr>
          <w:rFonts w:ascii="Times New Roman" w:eastAsia="Times New Roman" w:hAnsi="Times New Roman" w:cs="Times New Roman"/>
          <w:vertAlign w:val="superscript"/>
          <w:lang w:val="en-GB"/>
        </w:rPr>
        <w:t>4</w:t>
      </w:r>
      <w:r>
        <w:rPr>
          <w:rFonts w:ascii="Times New Roman" w:eastAsia="Times New Roman" w:hAnsi="Times New Roman" w:cs="Times New Roman"/>
          <w:lang w:val="en-GB"/>
        </w:rPr>
        <w:t xml:space="preserve"> </w:t>
      </w:r>
      <w:r w:rsidRPr="00FE10EC">
        <w:rPr>
          <w:rFonts w:ascii="Times New Roman" w:eastAsia="Times New Roman" w:hAnsi="Times New Roman" w:cs="Times New Roman"/>
          <w:lang w:val="en-GB"/>
        </w:rPr>
        <w:t>College of Science, Academic Institute, Shizuoka University, Shizuoka, Shizuoka</w:t>
      </w:r>
      <w:r>
        <w:rPr>
          <w:rFonts w:ascii="Times New Roman" w:eastAsia="Times New Roman" w:hAnsi="Times New Roman" w:cs="Times New Roman"/>
          <w:lang w:val="en-GB"/>
        </w:rPr>
        <w:t xml:space="preserve"> </w:t>
      </w:r>
      <w:r w:rsidRPr="000B66FD">
        <w:rPr>
          <w:rFonts w:ascii="Times New Roman" w:eastAsia="Times New Roman" w:hAnsi="Times New Roman" w:cs="Times New Roman"/>
          <w:lang w:val="en-GB"/>
        </w:rPr>
        <w:t>422-8</w:t>
      </w:r>
      <w:r>
        <w:rPr>
          <w:rFonts w:ascii="Times New Roman" w:eastAsia="Times New Roman" w:hAnsi="Times New Roman" w:cs="Times New Roman"/>
          <w:lang w:val="en-GB"/>
        </w:rPr>
        <w:t>529</w:t>
      </w:r>
      <w:r w:rsidRPr="00FE10EC">
        <w:rPr>
          <w:rFonts w:ascii="Times New Roman" w:eastAsia="Times New Roman" w:hAnsi="Times New Roman" w:cs="Times New Roman"/>
          <w:lang w:val="en-GB"/>
        </w:rPr>
        <w:t>, Japan</w:t>
      </w:r>
    </w:p>
    <w:p w14:paraId="075DBF24" w14:textId="77777777" w:rsidR="003D2104" w:rsidRDefault="003D2104" w:rsidP="003D2104">
      <w:pPr>
        <w:spacing w:line="360" w:lineRule="auto"/>
        <w:ind w:left="360" w:hangingChars="150" w:hanging="360"/>
        <w:rPr>
          <w:rFonts w:ascii="Times New Roman" w:eastAsia="Times New Roman" w:hAnsi="Times New Roman" w:cs="Times New Roman"/>
          <w:lang w:val="en-GB"/>
        </w:rPr>
      </w:pPr>
      <w:r>
        <w:rPr>
          <w:rFonts w:ascii="Times New Roman" w:eastAsia="Times New Roman" w:hAnsi="Times New Roman" w:cs="Times New Roman"/>
          <w:vertAlign w:val="superscript"/>
          <w:lang w:val="en-GB"/>
        </w:rPr>
        <w:t>5</w:t>
      </w:r>
      <w:r>
        <w:rPr>
          <w:rFonts w:ascii="Times New Roman" w:eastAsia="Times New Roman" w:hAnsi="Times New Roman" w:cs="Times New Roman"/>
          <w:lang w:val="en-GB"/>
        </w:rPr>
        <w:t xml:space="preserve"> </w:t>
      </w:r>
      <w:r w:rsidRPr="00730955">
        <w:rPr>
          <w:rFonts w:ascii="Times New Roman" w:eastAsia="Times New Roman" w:hAnsi="Times New Roman" w:cs="Times New Roman"/>
          <w:lang w:val="en-GB"/>
        </w:rPr>
        <w:t xml:space="preserve">Graduate School of Life Sciences, Tohoku University, </w:t>
      </w:r>
      <w:proofErr w:type="spellStart"/>
      <w:r w:rsidRPr="00730955">
        <w:rPr>
          <w:rFonts w:ascii="Times New Roman" w:eastAsia="Times New Roman" w:hAnsi="Times New Roman" w:cs="Times New Roman"/>
          <w:lang w:val="en-GB"/>
        </w:rPr>
        <w:t>Katahira</w:t>
      </w:r>
      <w:proofErr w:type="spellEnd"/>
      <w:r w:rsidRPr="00730955">
        <w:rPr>
          <w:rFonts w:ascii="Times New Roman" w:eastAsia="Times New Roman" w:hAnsi="Times New Roman" w:cs="Times New Roman"/>
          <w:lang w:val="en-GB"/>
        </w:rPr>
        <w:t>, Aoba</w:t>
      </w:r>
      <w:r>
        <w:rPr>
          <w:rFonts w:ascii="Times New Roman" w:eastAsia="Times New Roman" w:hAnsi="Times New Roman" w:cs="Times New Roman"/>
        </w:rPr>
        <w:t>-</w:t>
      </w:r>
      <w:proofErr w:type="spellStart"/>
      <w:r>
        <w:rPr>
          <w:rFonts w:ascii="Times New Roman" w:eastAsia="Times New Roman" w:hAnsi="Times New Roman" w:cs="Times New Roman"/>
        </w:rPr>
        <w:t>ku</w:t>
      </w:r>
      <w:proofErr w:type="spellEnd"/>
      <w:r w:rsidRPr="00730955">
        <w:rPr>
          <w:rFonts w:ascii="Times New Roman" w:eastAsia="Times New Roman" w:hAnsi="Times New Roman" w:cs="Times New Roman"/>
          <w:lang w:val="en-GB"/>
        </w:rPr>
        <w:t>, Sendai, Miyagi 980-8577, Japan</w:t>
      </w:r>
    </w:p>
    <w:p w14:paraId="327A6B5F" w14:textId="77777777" w:rsidR="003D2104" w:rsidRDefault="003D2104" w:rsidP="003D2104">
      <w:pPr>
        <w:spacing w:line="360" w:lineRule="auto"/>
        <w:ind w:left="360" w:hangingChars="150" w:hanging="360"/>
        <w:rPr>
          <w:rFonts w:ascii="Times New Roman" w:eastAsia="Times New Roman" w:hAnsi="Times New Roman" w:cs="Times New Roman"/>
          <w:lang w:val="en-GB"/>
        </w:rPr>
      </w:pPr>
      <w:r w:rsidRPr="00967531">
        <w:rPr>
          <w:rFonts w:ascii="Times New Roman" w:eastAsia="Times New Roman" w:hAnsi="Times New Roman" w:cs="Times New Roman"/>
          <w:vertAlign w:val="superscript"/>
          <w:lang w:val="en-GB"/>
        </w:rPr>
        <w:t>6</w:t>
      </w:r>
      <w:r>
        <w:rPr>
          <w:rFonts w:ascii="Times New Roman" w:eastAsia="Times New Roman" w:hAnsi="Times New Roman" w:cs="Times New Roman"/>
          <w:lang w:val="en-GB"/>
        </w:rPr>
        <w:t xml:space="preserve"> </w:t>
      </w:r>
      <w:r w:rsidRPr="00C93737">
        <w:rPr>
          <w:rFonts w:ascii="Times New Roman" w:eastAsia="Times New Roman" w:hAnsi="Times New Roman" w:cs="Times New Roman"/>
          <w:lang w:val="en-GB"/>
        </w:rPr>
        <w:t>Genetics Program, Graduate Institute for Advanced Studies, SOKENDAI, Shizuoka 411-0801, Japan</w:t>
      </w:r>
    </w:p>
    <w:p w14:paraId="1D75E432" w14:textId="77777777" w:rsidR="003D2104" w:rsidRDefault="003D2104" w:rsidP="003D2104">
      <w:pPr>
        <w:spacing w:line="360" w:lineRule="auto"/>
        <w:ind w:left="360" w:hangingChars="150" w:hanging="360"/>
        <w:rPr>
          <w:rFonts w:ascii="Times New Roman" w:eastAsia="Times New Roman" w:hAnsi="Times New Roman" w:cs="Times New Roman"/>
          <w:lang w:val="en-GB"/>
        </w:rPr>
      </w:pPr>
      <w:r>
        <w:rPr>
          <w:rFonts w:ascii="Times New Roman" w:eastAsia="Times New Roman" w:hAnsi="Times New Roman" w:cs="Times New Roman"/>
          <w:vertAlign w:val="superscript"/>
          <w:lang w:val="en-GB"/>
        </w:rPr>
        <w:t>7</w:t>
      </w:r>
      <w:r>
        <w:rPr>
          <w:rFonts w:ascii="Times New Roman" w:eastAsia="Times New Roman" w:hAnsi="Times New Roman" w:cs="Times New Roman"/>
          <w:lang w:val="en-GB"/>
        </w:rPr>
        <w:t xml:space="preserve"> </w:t>
      </w:r>
      <w:r w:rsidRPr="0073644F">
        <w:rPr>
          <w:rFonts w:ascii="Times New Roman" w:eastAsia="Times New Roman" w:hAnsi="Times New Roman" w:cs="Times New Roman"/>
          <w:lang w:val="en-GB"/>
        </w:rPr>
        <w:t xml:space="preserve">Department of Ecological Science, Vrije Universiteit Amsterdam, De </w:t>
      </w:r>
      <w:proofErr w:type="spellStart"/>
      <w:r w:rsidRPr="0073644F">
        <w:rPr>
          <w:rFonts w:ascii="Times New Roman" w:eastAsia="Times New Roman" w:hAnsi="Times New Roman" w:cs="Times New Roman"/>
          <w:lang w:val="en-GB"/>
        </w:rPr>
        <w:t>Boelelaan</w:t>
      </w:r>
      <w:proofErr w:type="spellEnd"/>
      <w:r w:rsidRPr="0073644F">
        <w:rPr>
          <w:rFonts w:ascii="Times New Roman" w:eastAsia="Times New Roman" w:hAnsi="Times New Roman" w:cs="Times New Roman"/>
          <w:lang w:val="en-GB"/>
        </w:rPr>
        <w:t>, Amsterdam, 1081 HV, The Netherlands</w:t>
      </w:r>
    </w:p>
    <w:p w14:paraId="4EC00CFB" w14:textId="77777777" w:rsidR="003D2104" w:rsidRDefault="003D2104" w:rsidP="003D2104">
      <w:pPr>
        <w:spacing w:line="360" w:lineRule="auto"/>
        <w:ind w:left="360" w:hangingChars="150" w:hanging="360"/>
        <w:rPr>
          <w:rFonts w:ascii="Times New Roman" w:eastAsia="Times New Roman" w:hAnsi="Times New Roman" w:cs="Times New Roman"/>
        </w:rPr>
      </w:pPr>
      <w:r>
        <w:rPr>
          <w:rFonts w:ascii="Times New Roman" w:eastAsia="Times New Roman" w:hAnsi="Times New Roman" w:cs="Times New Roman"/>
          <w:vertAlign w:val="superscript"/>
        </w:rPr>
        <w:t>8</w:t>
      </w:r>
      <w:r>
        <w:rPr>
          <w:rFonts w:ascii="Times New Roman" w:eastAsia="Times New Roman" w:hAnsi="Times New Roman" w:cs="Times New Roman"/>
        </w:rPr>
        <w:t xml:space="preserve"> </w:t>
      </w:r>
      <w:r w:rsidRPr="00FC4181">
        <w:rPr>
          <w:rFonts w:ascii="Times New Roman" w:eastAsia="Times New Roman" w:hAnsi="Times New Roman" w:cs="Times New Roman"/>
        </w:rPr>
        <w:t>Shimoda Marine Research Center, Graduate School of Life and Environmental Sciences, University of Tsukuba, Shimoda, Shizuoka 415-0025, Japan</w:t>
      </w:r>
    </w:p>
    <w:p w14:paraId="38BEE994" w14:textId="77777777" w:rsidR="003D2104" w:rsidRPr="007267D3" w:rsidRDefault="003D2104" w:rsidP="003D2104">
      <w:pPr>
        <w:spacing w:line="360" w:lineRule="auto"/>
        <w:ind w:left="360" w:hangingChars="150" w:hanging="360"/>
        <w:rPr>
          <w:rFonts w:ascii="Times New Roman" w:eastAsia="Times New Roman" w:hAnsi="Times New Roman" w:cs="Times New Roman"/>
        </w:rPr>
      </w:pPr>
      <w:r w:rsidRPr="00967531">
        <w:rPr>
          <w:rFonts w:ascii="Times New Roman" w:eastAsia="Times New Roman" w:hAnsi="Times New Roman" w:cs="Times New Roman"/>
          <w:vertAlign w:val="superscript"/>
        </w:rPr>
        <w:t>9</w:t>
      </w:r>
      <w:r>
        <w:rPr>
          <w:rFonts w:ascii="Times New Roman" w:eastAsia="Times New Roman" w:hAnsi="Times New Roman" w:cs="Times New Roman"/>
        </w:rPr>
        <w:t xml:space="preserve"> </w:t>
      </w:r>
      <w:r w:rsidRPr="003E286C">
        <w:rPr>
          <w:rFonts w:ascii="Times New Roman" w:eastAsia="Times New Roman" w:hAnsi="Times New Roman" w:cs="Times New Roman"/>
        </w:rPr>
        <w:t>Department of Marine Biology, School of Marine Science and Technology, Tokai University, Shimizu, Shizuoka 424-8610 Japan</w:t>
      </w:r>
    </w:p>
    <w:p w14:paraId="46717B8C" w14:textId="77777777" w:rsidR="003A19DC" w:rsidRPr="00FF21D8" w:rsidRDefault="003A19DC" w:rsidP="003A19DC">
      <w:pPr>
        <w:spacing w:line="360" w:lineRule="auto"/>
        <w:rPr>
          <w:rFonts w:ascii="Times New Roman" w:eastAsia="Times New Roman" w:hAnsi="Times New Roman" w:cs="Times New Roman"/>
        </w:rPr>
      </w:pPr>
    </w:p>
    <w:p w14:paraId="0A9D8B45" w14:textId="77777777" w:rsidR="003A19DC" w:rsidRPr="00FF21D8" w:rsidRDefault="003A19DC" w:rsidP="003A19DC">
      <w:pPr>
        <w:spacing w:line="360" w:lineRule="auto"/>
        <w:rPr>
          <w:rFonts w:ascii="Times New Roman" w:eastAsia="Times New Roman" w:hAnsi="Times New Roman" w:cs="Times New Roman"/>
          <w:lang w:val="en-GB"/>
        </w:rPr>
      </w:pPr>
      <w:r>
        <w:rPr>
          <w:rFonts w:ascii="Times New Roman" w:eastAsia="Times New Roman" w:hAnsi="Times New Roman" w:cs="Times New Roman"/>
        </w:rPr>
        <w:lastRenderedPageBreak/>
        <w:t>Corresponding:</w:t>
      </w:r>
      <w:r w:rsidRPr="00FF21D8">
        <w:rPr>
          <w:rFonts w:ascii="Times New Roman" w:eastAsia="Times New Roman" w:hAnsi="Times New Roman" w:cs="Times New Roman"/>
        </w:rPr>
        <w:t xml:space="preserve"> </w:t>
      </w:r>
      <w:r w:rsidRPr="00FF21D8">
        <w:rPr>
          <w:rFonts w:ascii="Times New Roman" w:eastAsia="Times New Roman" w:hAnsi="Times New Roman" w:cs="Times New Roman"/>
          <w:lang w:val="en-GB"/>
        </w:rPr>
        <w:t>Naoto Sawada</w:t>
      </w:r>
      <w:r w:rsidRPr="00FF21D8">
        <w:rPr>
          <w:rFonts w:ascii="Times New Roman" w:eastAsia="Times New Roman" w:hAnsi="Times New Roman" w:cs="Times New Roman"/>
        </w:rPr>
        <w:t xml:space="preserve"> (</w:t>
      </w:r>
      <w:r w:rsidRPr="00FF21D8">
        <w:rPr>
          <w:rFonts w:ascii="Times New Roman" w:eastAsia="Times New Roman" w:hAnsi="Times New Roman" w:cs="Times New Roman"/>
          <w:lang w:val="en-GB"/>
        </w:rPr>
        <w:t>sawada@zoo.zool.kyoto-u.ac.jp)</w:t>
      </w:r>
    </w:p>
    <w:p w14:paraId="1A805C0A" w14:textId="57C94A93" w:rsidR="00DB03C9" w:rsidRPr="00FB0C13" w:rsidRDefault="00DB03C9" w:rsidP="00201EE4">
      <w:pPr>
        <w:spacing w:line="360" w:lineRule="auto"/>
        <w:rPr>
          <w:rFonts w:ascii="Times New Roman" w:eastAsia="Times New Roman" w:hAnsi="Times New Roman" w:cs="Times New Roman"/>
          <w:lang w:val="en-GB"/>
        </w:rPr>
      </w:pPr>
      <w:r w:rsidRPr="00FB0C13">
        <w:rPr>
          <w:rFonts w:ascii="Times New Roman" w:hAnsi="Times New Roman" w:cs="Times New Roman"/>
        </w:rPr>
        <w:br w:type="page"/>
      </w:r>
    </w:p>
    <w:p w14:paraId="5A3A269D" w14:textId="386FAD73" w:rsidR="00C96B18" w:rsidRPr="00FB0C13" w:rsidRDefault="00694A1B" w:rsidP="00DB03C9">
      <w:pPr>
        <w:rPr>
          <w:rFonts w:ascii="Times New Roman" w:hAnsi="Times New Roman" w:cs="Times New Roman"/>
        </w:rPr>
      </w:pPr>
      <w:r w:rsidRPr="00FB0C13">
        <w:rPr>
          <w:rFonts w:ascii="Times New Roman" w:hAnsi="Times New Roman" w:cs="Times New Roman"/>
          <w:noProof/>
          <w:color w:val="000000" w:themeColor="text1"/>
          <w14:ligatures w14:val="standardContextual"/>
        </w:rPr>
        <w:lastRenderedPageBreak/>
        <w:drawing>
          <wp:inline distT="0" distB="0" distL="0" distR="0" wp14:anchorId="2F5DE421" wp14:editId="1304195A">
            <wp:extent cx="5400040" cy="4985979"/>
            <wp:effectExtent l="0" t="0" r="0" b="5715"/>
            <wp:docPr id="1840053451"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0053451" name="図 1"/>
                    <pic:cNvPicPr/>
                  </pic:nvPicPr>
                  <pic:blipFill>
                    <a:blip r:embed="rId5" cstate="print">
                      <a:extLst>
                        <a:ext uri="{28A0092B-C50C-407E-A947-70E740481C1C}">
                          <a14:useLocalDpi xmlns:a14="http://schemas.microsoft.com/office/drawing/2010/main" val="0"/>
                        </a:ext>
                      </a:extLst>
                    </a:blip>
                    <a:stretch>
                      <a:fillRect/>
                    </a:stretch>
                  </pic:blipFill>
                  <pic:spPr>
                    <a:xfrm>
                      <a:off x="0" y="0"/>
                      <a:ext cx="5400040" cy="4985979"/>
                    </a:xfrm>
                    <a:prstGeom prst="rect">
                      <a:avLst/>
                    </a:prstGeom>
                  </pic:spPr>
                </pic:pic>
              </a:graphicData>
            </a:graphic>
          </wp:inline>
        </w:drawing>
      </w:r>
    </w:p>
    <w:p w14:paraId="3EB194A8" w14:textId="6954CB2A" w:rsidR="00694A1B" w:rsidRPr="00FB0C13" w:rsidRDefault="00694A1B" w:rsidP="00694A1B">
      <w:pPr>
        <w:spacing w:line="360" w:lineRule="auto"/>
        <w:rPr>
          <w:rFonts w:ascii="Times New Roman" w:hAnsi="Times New Roman" w:cs="Times New Roman"/>
          <w:color w:val="000000" w:themeColor="text1"/>
        </w:rPr>
      </w:pPr>
      <w:r w:rsidRPr="00FB0C13">
        <w:rPr>
          <w:rFonts w:ascii="Times New Roman" w:hAnsi="Times New Roman" w:cs="Times New Roman"/>
          <w:b/>
          <w:bCs/>
          <w:color w:val="000000" w:themeColor="text1"/>
        </w:rPr>
        <w:t>Fig. S1</w:t>
      </w:r>
      <w:r w:rsidRPr="00FB0C13">
        <w:rPr>
          <w:rFonts w:ascii="Times New Roman" w:hAnsi="Times New Roman" w:cs="Times New Roman"/>
          <w:color w:val="000000" w:themeColor="text1"/>
        </w:rPr>
        <w:t xml:space="preserve"> </w:t>
      </w:r>
      <w:r w:rsidRPr="00FB0C13">
        <w:rPr>
          <w:rFonts w:ascii="Times New Roman" w:hAnsi="Times New Roman" w:cs="Times New Roman"/>
        </w:rPr>
        <w:t xml:space="preserve">Maximum likelihood tree for 1,246 bp concatenated sequences of the 16S and 28S rRNA genes. The numbers associated with the nodes represent the nonparametric bootstrap (BS) values for ML and Bayesian posterior probabilities (BPP). BS values higher than 80% and BPP values higher than 0.95 are indicated. </w:t>
      </w:r>
      <w:r w:rsidRPr="00FB0C13">
        <w:rPr>
          <w:rFonts w:ascii="Times New Roman" w:hAnsi="Times New Roman" w:cs="Times New Roman"/>
          <w:color w:val="000000" w:themeColor="text1"/>
        </w:rPr>
        <w:t>The numbers in parentheses indicate the locality numbers listed in Table S1</w:t>
      </w:r>
    </w:p>
    <w:p w14:paraId="1981C248" w14:textId="6E53D34A" w:rsidR="00CF0FEE" w:rsidRPr="00FB0C13" w:rsidRDefault="00CF0FEE">
      <w:pPr>
        <w:rPr>
          <w:rFonts w:ascii="Times New Roman" w:hAnsi="Times New Roman" w:cs="Times New Roman"/>
        </w:rPr>
        <w:sectPr w:rsidR="00CF0FEE" w:rsidRPr="00FB0C13">
          <w:pgSz w:w="11906" w:h="16838"/>
          <w:pgMar w:top="1985" w:right="1701" w:bottom="1701" w:left="1701" w:header="851" w:footer="992" w:gutter="0"/>
          <w:cols w:space="425"/>
          <w:docGrid w:type="lines" w:linePitch="360"/>
        </w:sectPr>
      </w:pPr>
    </w:p>
    <w:p w14:paraId="5B049D47" w14:textId="60A34250" w:rsidR="0025185A" w:rsidRPr="00FB0C13" w:rsidRDefault="00A31333" w:rsidP="009B388C">
      <w:pPr>
        <w:spacing w:line="360" w:lineRule="auto"/>
        <w:rPr>
          <w:rFonts w:ascii="Times New Roman" w:eastAsia="Yu Gothic" w:hAnsi="Times New Roman" w:cs="Times New Roman"/>
          <w:color w:val="000000"/>
        </w:rPr>
      </w:pPr>
      <w:r w:rsidRPr="00FB0C13">
        <w:rPr>
          <w:rFonts w:ascii="Times New Roman" w:eastAsia="Yu Gothic" w:hAnsi="Times New Roman" w:cs="Times New Roman"/>
          <w:b/>
          <w:bCs/>
          <w:color w:val="000000"/>
        </w:rPr>
        <w:lastRenderedPageBreak/>
        <w:t>Table S1</w:t>
      </w:r>
      <w:r w:rsidRPr="00FB0C13">
        <w:rPr>
          <w:rFonts w:ascii="Times New Roman" w:eastAsia="Yu Gothic" w:hAnsi="Times New Roman" w:cs="Times New Roman"/>
          <w:color w:val="000000"/>
        </w:rPr>
        <w:t xml:space="preserve"> List of specimens used for genetic analyses with collection localities, accession numbers of International Nucleotide Sequence Database (INSD), references</w:t>
      </w:r>
      <w:r w:rsidR="00613B8C">
        <w:rPr>
          <w:rFonts w:ascii="Times New Roman" w:eastAsia="Yu Gothic" w:hAnsi="Times New Roman" w:cs="Times New Roman"/>
          <w:color w:val="000000"/>
        </w:rPr>
        <w:t>, and specimen vouchers</w:t>
      </w:r>
    </w:p>
    <w:tbl>
      <w:tblPr>
        <w:tblW w:w="0" w:type="auto"/>
        <w:tblCellMar>
          <w:left w:w="99" w:type="dxa"/>
          <w:right w:w="99" w:type="dxa"/>
        </w:tblCellMar>
        <w:tblLook w:val="04A0" w:firstRow="1" w:lastRow="0" w:firstColumn="1" w:lastColumn="0" w:noHBand="0" w:noVBand="1"/>
      </w:tblPr>
      <w:tblGrid>
        <w:gridCol w:w="1842"/>
        <w:gridCol w:w="4992"/>
        <w:gridCol w:w="2180"/>
        <w:gridCol w:w="2689"/>
        <w:gridCol w:w="1449"/>
      </w:tblGrid>
      <w:tr w:rsidR="00F40417" w:rsidRPr="00FB0C13" w14:paraId="1FA49308" w14:textId="77777777" w:rsidTr="00CF0FEE">
        <w:trPr>
          <w:trHeight w:val="400"/>
        </w:trPr>
        <w:tc>
          <w:tcPr>
            <w:tcW w:w="0" w:type="auto"/>
            <w:tcBorders>
              <w:top w:val="single" w:sz="4" w:space="0" w:color="auto"/>
              <w:left w:val="nil"/>
              <w:bottom w:val="nil"/>
              <w:right w:val="nil"/>
            </w:tcBorders>
            <w:noWrap/>
            <w:vAlign w:val="center"/>
            <w:hideMark/>
          </w:tcPr>
          <w:p w14:paraId="10D046FB" w14:textId="77777777" w:rsidR="00F40417" w:rsidRPr="00FB0C13" w:rsidRDefault="00F40417" w:rsidP="0025185A">
            <w:pPr>
              <w:spacing w:line="200" w:lineRule="exact"/>
              <w:rPr>
                <w:rFonts w:ascii="Times New Roman" w:eastAsia="Yu Gothic" w:hAnsi="Times New Roman" w:cs="Times New Roman"/>
                <w:color w:val="000000"/>
                <w:sz w:val="16"/>
                <w:szCs w:val="16"/>
              </w:rPr>
            </w:pPr>
            <w:r w:rsidRPr="00FB0C13">
              <w:rPr>
                <w:rFonts w:ascii="Times New Roman" w:eastAsia="Yu Gothic" w:hAnsi="Times New Roman" w:cs="Times New Roman"/>
                <w:color w:val="000000"/>
                <w:sz w:val="16"/>
                <w:szCs w:val="16"/>
              </w:rPr>
              <w:t>Species</w:t>
            </w:r>
          </w:p>
        </w:tc>
        <w:tc>
          <w:tcPr>
            <w:tcW w:w="0" w:type="auto"/>
            <w:tcBorders>
              <w:top w:val="single" w:sz="4" w:space="0" w:color="auto"/>
              <w:left w:val="nil"/>
              <w:bottom w:val="nil"/>
              <w:right w:val="nil"/>
            </w:tcBorders>
            <w:noWrap/>
            <w:vAlign w:val="center"/>
            <w:hideMark/>
          </w:tcPr>
          <w:p w14:paraId="213FC39B" w14:textId="77777777" w:rsidR="00F40417" w:rsidRPr="00FB0C13" w:rsidRDefault="00F40417" w:rsidP="0025185A">
            <w:pPr>
              <w:spacing w:line="200" w:lineRule="exact"/>
              <w:rPr>
                <w:rFonts w:ascii="Times New Roman" w:eastAsia="Yu Gothic" w:hAnsi="Times New Roman" w:cs="Times New Roman"/>
                <w:color w:val="000000"/>
                <w:sz w:val="16"/>
                <w:szCs w:val="16"/>
              </w:rPr>
            </w:pPr>
            <w:r w:rsidRPr="00FB0C13">
              <w:rPr>
                <w:rFonts w:ascii="Times New Roman" w:eastAsia="Yu Gothic" w:hAnsi="Times New Roman" w:cs="Times New Roman"/>
                <w:color w:val="000000"/>
                <w:sz w:val="16"/>
                <w:szCs w:val="16"/>
              </w:rPr>
              <w:t>Locality</w:t>
            </w:r>
          </w:p>
        </w:tc>
        <w:tc>
          <w:tcPr>
            <w:tcW w:w="0" w:type="auto"/>
            <w:tcBorders>
              <w:top w:val="single" w:sz="4" w:space="0" w:color="auto"/>
              <w:left w:val="nil"/>
              <w:bottom w:val="nil"/>
              <w:right w:val="nil"/>
            </w:tcBorders>
            <w:noWrap/>
            <w:vAlign w:val="center"/>
            <w:hideMark/>
          </w:tcPr>
          <w:p w14:paraId="7BE25158" w14:textId="77777777" w:rsidR="00F40417" w:rsidRPr="00FB0C13" w:rsidRDefault="00F40417" w:rsidP="0025185A">
            <w:pPr>
              <w:spacing w:line="200" w:lineRule="exact"/>
              <w:rPr>
                <w:rFonts w:ascii="Times New Roman" w:eastAsia="Yu Gothic" w:hAnsi="Times New Roman" w:cs="Times New Roman"/>
                <w:color w:val="000000"/>
                <w:sz w:val="16"/>
                <w:szCs w:val="16"/>
              </w:rPr>
            </w:pPr>
            <w:r w:rsidRPr="00FB0C13">
              <w:rPr>
                <w:rFonts w:ascii="Times New Roman" w:eastAsia="Yu Gothic" w:hAnsi="Times New Roman" w:cs="Times New Roman"/>
                <w:color w:val="000000"/>
                <w:sz w:val="16"/>
                <w:szCs w:val="16"/>
              </w:rPr>
              <w:t>INSD Accession #</w:t>
            </w:r>
          </w:p>
        </w:tc>
        <w:tc>
          <w:tcPr>
            <w:tcW w:w="0" w:type="auto"/>
            <w:tcBorders>
              <w:top w:val="single" w:sz="4" w:space="0" w:color="auto"/>
              <w:left w:val="nil"/>
              <w:bottom w:val="nil"/>
              <w:right w:val="nil"/>
            </w:tcBorders>
            <w:noWrap/>
            <w:vAlign w:val="center"/>
            <w:hideMark/>
          </w:tcPr>
          <w:p w14:paraId="3457AA49" w14:textId="77777777" w:rsidR="00F40417" w:rsidRPr="00FB0C13" w:rsidRDefault="00F40417" w:rsidP="0025185A">
            <w:pPr>
              <w:spacing w:line="200" w:lineRule="exact"/>
              <w:rPr>
                <w:rFonts w:ascii="Times New Roman" w:eastAsia="Yu Gothic" w:hAnsi="Times New Roman" w:cs="Times New Roman"/>
                <w:color w:val="000000"/>
                <w:sz w:val="16"/>
                <w:szCs w:val="16"/>
              </w:rPr>
            </w:pPr>
            <w:r w:rsidRPr="00FB0C13">
              <w:rPr>
                <w:rFonts w:ascii="Times New Roman" w:eastAsia="Yu Gothic" w:hAnsi="Times New Roman" w:cs="Times New Roman"/>
                <w:color w:val="000000"/>
                <w:sz w:val="16"/>
                <w:szCs w:val="16"/>
              </w:rPr>
              <w:t xml:space="preserve">　</w:t>
            </w:r>
          </w:p>
        </w:tc>
        <w:tc>
          <w:tcPr>
            <w:tcW w:w="0" w:type="auto"/>
            <w:tcBorders>
              <w:top w:val="single" w:sz="4" w:space="0" w:color="auto"/>
              <w:left w:val="nil"/>
              <w:bottom w:val="nil"/>
              <w:right w:val="nil"/>
            </w:tcBorders>
            <w:vAlign w:val="center"/>
            <w:hideMark/>
          </w:tcPr>
          <w:p w14:paraId="222C7C2D" w14:textId="4B55C144" w:rsidR="00F40417" w:rsidRPr="00FB0C13" w:rsidRDefault="00F40417" w:rsidP="0025185A">
            <w:pPr>
              <w:spacing w:line="200" w:lineRule="exact"/>
              <w:rPr>
                <w:rFonts w:ascii="Times New Roman" w:eastAsia="Yu Gothic" w:hAnsi="Times New Roman" w:cs="Times New Roman"/>
                <w:color w:val="000000"/>
                <w:sz w:val="16"/>
                <w:szCs w:val="16"/>
              </w:rPr>
            </w:pPr>
            <w:r w:rsidRPr="00FB0C13">
              <w:rPr>
                <w:rFonts w:ascii="Times New Roman" w:eastAsia="Yu Gothic" w:hAnsi="Times New Roman" w:cs="Times New Roman"/>
                <w:color w:val="000000"/>
                <w:sz w:val="16"/>
                <w:szCs w:val="16"/>
              </w:rPr>
              <w:t>Reference</w:t>
            </w:r>
            <w:r w:rsidR="00C84E5E">
              <w:rPr>
                <w:rFonts w:ascii="Times New Roman" w:eastAsia="Yu Gothic" w:hAnsi="Times New Roman" w:cs="Times New Roman"/>
                <w:color w:val="000000"/>
                <w:sz w:val="16"/>
                <w:szCs w:val="16"/>
              </w:rPr>
              <w:t xml:space="preserve"> / Voucher</w:t>
            </w:r>
          </w:p>
        </w:tc>
      </w:tr>
      <w:tr w:rsidR="00F40417" w:rsidRPr="00FB0C13" w14:paraId="6416C5F3" w14:textId="77777777" w:rsidTr="00CF0FEE">
        <w:trPr>
          <w:trHeight w:val="260"/>
        </w:trPr>
        <w:tc>
          <w:tcPr>
            <w:tcW w:w="0" w:type="auto"/>
            <w:tcBorders>
              <w:top w:val="nil"/>
              <w:left w:val="nil"/>
              <w:bottom w:val="single" w:sz="4" w:space="0" w:color="auto"/>
              <w:right w:val="nil"/>
            </w:tcBorders>
            <w:noWrap/>
            <w:vAlign w:val="center"/>
            <w:hideMark/>
          </w:tcPr>
          <w:p w14:paraId="07A954BB" w14:textId="77777777" w:rsidR="00F40417" w:rsidRPr="00FB0C13" w:rsidRDefault="00F40417" w:rsidP="0025185A">
            <w:pPr>
              <w:spacing w:line="200" w:lineRule="exact"/>
              <w:rPr>
                <w:rFonts w:ascii="Times New Roman" w:eastAsia="Yu Gothic" w:hAnsi="Times New Roman" w:cs="Times New Roman"/>
                <w:color w:val="000000"/>
                <w:sz w:val="16"/>
                <w:szCs w:val="16"/>
              </w:rPr>
            </w:pPr>
            <w:r w:rsidRPr="00FB0C13">
              <w:rPr>
                <w:rFonts w:ascii="Times New Roman" w:eastAsia="Yu Gothic" w:hAnsi="Times New Roman" w:cs="Times New Roman"/>
                <w:color w:val="000000"/>
                <w:sz w:val="16"/>
                <w:szCs w:val="16"/>
              </w:rPr>
              <w:t xml:space="preserve">　</w:t>
            </w:r>
          </w:p>
        </w:tc>
        <w:tc>
          <w:tcPr>
            <w:tcW w:w="0" w:type="auto"/>
            <w:tcBorders>
              <w:top w:val="nil"/>
              <w:left w:val="nil"/>
              <w:bottom w:val="single" w:sz="4" w:space="0" w:color="auto"/>
              <w:right w:val="nil"/>
            </w:tcBorders>
            <w:noWrap/>
            <w:vAlign w:val="center"/>
            <w:hideMark/>
          </w:tcPr>
          <w:p w14:paraId="06242D9A" w14:textId="77777777" w:rsidR="00F40417" w:rsidRPr="00FB0C13" w:rsidRDefault="00F40417" w:rsidP="0025185A">
            <w:pPr>
              <w:spacing w:line="200" w:lineRule="exact"/>
              <w:rPr>
                <w:rFonts w:ascii="Times New Roman" w:eastAsia="Yu Gothic" w:hAnsi="Times New Roman" w:cs="Times New Roman"/>
                <w:color w:val="000000"/>
                <w:sz w:val="16"/>
                <w:szCs w:val="16"/>
              </w:rPr>
            </w:pPr>
            <w:r w:rsidRPr="00FB0C13">
              <w:rPr>
                <w:rFonts w:ascii="Times New Roman" w:eastAsia="Yu Gothic" w:hAnsi="Times New Roman" w:cs="Times New Roman"/>
                <w:color w:val="000000"/>
                <w:sz w:val="16"/>
                <w:szCs w:val="16"/>
              </w:rPr>
              <w:t xml:space="preserve">　</w:t>
            </w:r>
          </w:p>
        </w:tc>
        <w:tc>
          <w:tcPr>
            <w:tcW w:w="0" w:type="auto"/>
            <w:tcBorders>
              <w:top w:val="nil"/>
              <w:left w:val="nil"/>
              <w:bottom w:val="single" w:sz="4" w:space="0" w:color="auto"/>
              <w:right w:val="nil"/>
            </w:tcBorders>
            <w:noWrap/>
            <w:vAlign w:val="center"/>
            <w:hideMark/>
          </w:tcPr>
          <w:p w14:paraId="63ED0262" w14:textId="77777777" w:rsidR="00F40417" w:rsidRPr="00FB0C13" w:rsidRDefault="00F40417" w:rsidP="0025185A">
            <w:pPr>
              <w:spacing w:line="200" w:lineRule="exact"/>
              <w:rPr>
                <w:rFonts w:ascii="Times New Roman" w:eastAsia="Yu Gothic" w:hAnsi="Times New Roman" w:cs="Times New Roman"/>
                <w:color w:val="000000"/>
                <w:sz w:val="16"/>
                <w:szCs w:val="16"/>
              </w:rPr>
            </w:pPr>
            <w:r w:rsidRPr="00FB0C13">
              <w:rPr>
                <w:rFonts w:ascii="Times New Roman" w:eastAsia="Yu Gothic" w:hAnsi="Times New Roman" w:cs="Times New Roman"/>
                <w:color w:val="000000"/>
                <w:sz w:val="16"/>
                <w:szCs w:val="16"/>
              </w:rPr>
              <w:t>16S</w:t>
            </w:r>
          </w:p>
        </w:tc>
        <w:tc>
          <w:tcPr>
            <w:tcW w:w="0" w:type="auto"/>
            <w:tcBorders>
              <w:top w:val="nil"/>
              <w:left w:val="nil"/>
              <w:bottom w:val="single" w:sz="4" w:space="0" w:color="auto"/>
              <w:right w:val="nil"/>
            </w:tcBorders>
            <w:noWrap/>
            <w:vAlign w:val="center"/>
            <w:hideMark/>
          </w:tcPr>
          <w:p w14:paraId="16815BDF" w14:textId="77777777" w:rsidR="00F40417" w:rsidRPr="00FB0C13" w:rsidRDefault="00F40417" w:rsidP="0025185A">
            <w:pPr>
              <w:spacing w:line="200" w:lineRule="exact"/>
              <w:rPr>
                <w:rFonts w:ascii="Times New Roman" w:eastAsia="Yu Gothic" w:hAnsi="Times New Roman" w:cs="Times New Roman"/>
                <w:color w:val="000000"/>
                <w:sz w:val="16"/>
                <w:szCs w:val="16"/>
              </w:rPr>
            </w:pPr>
            <w:r w:rsidRPr="00FB0C13">
              <w:rPr>
                <w:rFonts w:ascii="Times New Roman" w:eastAsia="Yu Gothic" w:hAnsi="Times New Roman" w:cs="Times New Roman"/>
                <w:color w:val="000000"/>
                <w:sz w:val="16"/>
                <w:szCs w:val="16"/>
              </w:rPr>
              <w:t>28S</w:t>
            </w:r>
          </w:p>
        </w:tc>
        <w:tc>
          <w:tcPr>
            <w:tcW w:w="0" w:type="auto"/>
            <w:tcBorders>
              <w:top w:val="nil"/>
              <w:left w:val="nil"/>
              <w:bottom w:val="single" w:sz="4" w:space="0" w:color="auto"/>
              <w:right w:val="nil"/>
            </w:tcBorders>
            <w:vAlign w:val="center"/>
            <w:hideMark/>
          </w:tcPr>
          <w:p w14:paraId="7BAE2D8F" w14:textId="77777777" w:rsidR="00F40417" w:rsidRPr="00FB0C13" w:rsidRDefault="00F40417" w:rsidP="0025185A">
            <w:pPr>
              <w:spacing w:line="200" w:lineRule="exact"/>
              <w:rPr>
                <w:rFonts w:ascii="Times New Roman" w:eastAsia="Yu Gothic" w:hAnsi="Times New Roman" w:cs="Times New Roman"/>
                <w:color w:val="000000"/>
                <w:sz w:val="16"/>
                <w:szCs w:val="16"/>
              </w:rPr>
            </w:pPr>
            <w:r w:rsidRPr="00FB0C13">
              <w:rPr>
                <w:rFonts w:ascii="Times New Roman" w:eastAsia="Yu Gothic" w:hAnsi="Times New Roman" w:cs="Times New Roman"/>
                <w:color w:val="000000"/>
                <w:sz w:val="16"/>
                <w:szCs w:val="16"/>
              </w:rPr>
              <w:t xml:space="preserve">　</w:t>
            </w:r>
          </w:p>
        </w:tc>
      </w:tr>
      <w:tr w:rsidR="00F40417" w:rsidRPr="00FB0C13" w14:paraId="33DD7DFE" w14:textId="77777777" w:rsidTr="00CF0FEE">
        <w:trPr>
          <w:trHeight w:val="280"/>
        </w:trPr>
        <w:tc>
          <w:tcPr>
            <w:tcW w:w="0" w:type="auto"/>
            <w:tcBorders>
              <w:top w:val="nil"/>
              <w:left w:val="nil"/>
              <w:bottom w:val="nil"/>
              <w:right w:val="nil"/>
            </w:tcBorders>
            <w:noWrap/>
            <w:vAlign w:val="center"/>
            <w:hideMark/>
          </w:tcPr>
          <w:p w14:paraId="58B4F6FC" w14:textId="2192AD17" w:rsidR="00F40417" w:rsidRPr="0032013C" w:rsidRDefault="00F40417" w:rsidP="0025185A">
            <w:pPr>
              <w:spacing w:line="200" w:lineRule="exact"/>
              <w:rPr>
                <w:rFonts w:ascii="Times New Roman" w:eastAsia="Yu Gothic" w:hAnsi="Times New Roman" w:cs="Times New Roman"/>
                <w:color w:val="000000"/>
                <w:sz w:val="16"/>
                <w:szCs w:val="16"/>
              </w:rPr>
            </w:pPr>
            <w:proofErr w:type="spellStart"/>
            <w:r w:rsidRPr="00FB0C13">
              <w:rPr>
                <w:rFonts w:ascii="Times New Roman" w:eastAsia="Yu Gothic" w:hAnsi="Times New Roman" w:cs="Times New Roman"/>
                <w:i/>
                <w:iCs/>
                <w:color w:val="000000"/>
                <w:sz w:val="16"/>
                <w:szCs w:val="16"/>
              </w:rPr>
              <w:t>Euglesa</w:t>
            </w:r>
            <w:proofErr w:type="spellEnd"/>
            <w:r w:rsidRPr="00FB0C13">
              <w:rPr>
                <w:rFonts w:ascii="Times New Roman" w:eastAsia="Yu Gothic" w:hAnsi="Times New Roman" w:cs="Times New Roman"/>
                <w:i/>
                <w:iCs/>
                <w:color w:val="000000"/>
                <w:sz w:val="16"/>
                <w:szCs w:val="16"/>
              </w:rPr>
              <w:t xml:space="preserve"> </w:t>
            </w:r>
            <w:proofErr w:type="spellStart"/>
            <w:r w:rsidRPr="00FB0C13">
              <w:rPr>
                <w:rFonts w:ascii="Times New Roman" w:eastAsia="Yu Gothic" w:hAnsi="Times New Roman" w:cs="Times New Roman"/>
                <w:i/>
                <w:iCs/>
                <w:color w:val="000000"/>
                <w:sz w:val="16"/>
                <w:szCs w:val="16"/>
              </w:rPr>
              <w:t>casertana</w:t>
            </w:r>
            <w:proofErr w:type="spellEnd"/>
            <w:r w:rsidR="0032013C">
              <w:rPr>
                <w:rFonts w:ascii="Times New Roman" w:eastAsia="Yu Gothic" w:hAnsi="Times New Roman" w:cs="Times New Roman"/>
                <w:i/>
                <w:iCs/>
                <w:color w:val="000000"/>
                <w:sz w:val="16"/>
                <w:szCs w:val="16"/>
              </w:rPr>
              <w:t xml:space="preserve"> </w:t>
            </w:r>
            <w:r w:rsidR="0032013C" w:rsidRPr="0032013C">
              <w:rPr>
                <w:rFonts w:ascii="Times New Roman" w:eastAsia="Yu Gothic" w:hAnsi="Times New Roman" w:cs="Times New Roman"/>
                <w:color w:val="000000"/>
                <w:sz w:val="16"/>
                <w:szCs w:val="16"/>
              </w:rPr>
              <w:t>(Poli, 1791)</w:t>
            </w:r>
          </w:p>
        </w:tc>
        <w:tc>
          <w:tcPr>
            <w:tcW w:w="0" w:type="auto"/>
            <w:tcBorders>
              <w:top w:val="nil"/>
              <w:left w:val="nil"/>
              <w:bottom w:val="nil"/>
              <w:right w:val="nil"/>
            </w:tcBorders>
            <w:noWrap/>
            <w:vAlign w:val="center"/>
            <w:hideMark/>
          </w:tcPr>
          <w:p w14:paraId="3173F71E" w14:textId="70992F27" w:rsidR="00F40417" w:rsidRPr="00FB0C13" w:rsidRDefault="00F40417" w:rsidP="0025185A">
            <w:pPr>
              <w:spacing w:line="200" w:lineRule="exact"/>
              <w:rPr>
                <w:rFonts w:ascii="Times New Roman" w:eastAsia="Yu Gothic" w:hAnsi="Times New Roman" w:cs="Times New Roman"/>
                <w:color w:val="000000"/>
                <w:sz w:val="16"/>
                <w:szCs w:val="16"/>
              </w:rPr>
            </w:pPr>
            <w:r w:rsidRPr="00FB0C13">
              <w:rPr>
                <w:rFonts w:ascii="Times New Roman" w:eastAsia="Yu Gothic" w:hAnsi="Times New Roman" w:cs="Times New Roman"/>
                <w:color w:val="000000"/>
                <w:sz w:val="16"/>
                <w:szCs w:val="16"/>
              </w:rPr>
              <w:t xml:space="preserve">Japan: Kagoshima Prefecture, </w:t>
            </w:r>
            <w:proofErr w:type="spellStart"/>
            <w:r w:rsidRPr="00FB0C13">
              <w:rPr>
                <w:rFonts w:ascii="Times New Roman" w:eastAsia="Yu Gothic" w:hAnsi="Times New Roman" w:cs="Times New Roman"/>
                <w:color w:val="000000"/>
                <w:sz w:val="16"/>
                <w:szCs w:val="16"/>
              </w:rPr>
              <w:t>Kumage</w:t>
            </w:r>
            <w:proofErr w:type="spellEnd"/>
            <w:r w:rsidRPr="00FB0C13">
              <w:rPr>
                <w:rFonts w:ascii="Times New Roman" w:eastAsia="Yu Gothic" w:hAnsi="Times New Roman" w:cs="Times New Roman"/>
                <w:color w:val="000000"/>
                <w:sz w:val="16"/>
                <w:szCs w:val="16"/>
              </w:rPr>
              <w:t>-gun, Yakushima-</w:t>
            </w:r>
            <w:proofErr w:type="spellStart"/>
            <w:r w:rsidRPr="00FB0C13">
              <w:rPr>
                <w:rFonts w:ascii="Times New Roman" w:eastAsia="Yu Gothic" w:hAnsi="Times New Roman" w:cs="Times New Roman"/>
                <w:color w:val="000000"/>
                <w:sz w:val="16"/>
                <w:szCs w:val="16"/>
              </w:rPr>
              <w:t>cho</w:t>
            </w:r>
            <w:proofErr w:type="spellEnd"/>
            <w:r w:rsidRPr="00FB0C13">
              <w:rPr>
                <w:rFonts w:ascii="Times New Roman" w:eastAsia="Yu Gothic" w:hAnsi="Times New Roman" w:cs="Times New Roman"/>
                <w:color w:val="000000"/>
                <w:sz w:val="16"/>
                <w:szCs w:val="16"/>
              </w:rPr>
              <w:t xml:space="preserve">, </w:t>
            </w:r>
            <w:proofErr w:type="spellStart"/>
            <w:r w:rsidRPr="00FB0C13">
              <w:rPr>
                <w:rFonts w:ascii="Times New Roman" w:eastAsia="Yu Gothic" w:hAnsi="Times New Roman" w:cs="Times New Roman"/>
                <w:color w:val="000000"/>
                <w:sz w:val="16"/>
                <w:szCs w:val="16"/>
              </w:rPr>
              <w:t>Kohananoego</w:t>
            </w:r>
            <w:proofErr w:type="spellEnd"/>
            <w:r w:rsidRPr="00FB0C13">
              <w:rPr>
                <w:rFonts w:ascii="Times New Roman" w:eastAsia="Yu Gothic" w:hAnsi="Times New Roman" w:cs="Times New Roman"/>
                <w:color w:val="000000"/>
                <w:sz w:val="16"/>
                <w:szCs w:val="16"/>
              </w:rPr>
              <w:t xml:space="preserve"> at an altitude of 1,630 m (locality 1)</w:t>
            </w:r>
          </w:p>
        </w:tc>
        <w:tc>
          <w:tcPr>
            <w:tcW w:w="0" w:type="auto"/>
            <w:tcBorders>
              <w:top w:val="nil"/>
              <w:left w:val="nil"/>
              <w:bottom w:val="nil"/>
              <w:right w:val="nil"/>
            </w:tcBorders>
            <w:noWrap/>
            <w:vAlign w:val="center"/>
            <w:hideMark/>
          </w:tcPr>
          <w:p w14:paraId="3AAC70D6" w14:textId="6E3589F6" w:rsidR="00F40417" w:rsidRPr="00FB0C13" w:rsidRDefault="009C1F00" w:rsidP="0025185A">
            <w:pPr>
              <w:spacing w:line="200" w:lineRule="exact"/>
              <w:rPr>
                <w:rFonts w:ascii="Times New Roman" w:eastAsia="Yu Gothic" w:hAnsi="Times New Roman" w:cs="Times New Roman"/>
                <w:color w:val="000000"/>
                <w:sz w:val="16"/>
                <w:szCs w:val="16"/>
              </w:rPr>
            </w:pPr>
            <w:r w:rsidRPr="009C1F00">
              <w:rPr>
                <w:rFonts w:ascii="Times New Roman" w:eastAsia="Yu Gothic" w:hAnsi="Times New Roman" w:cs="Times New Roman"/>
                <w:color w:val="000000"/>
                <w:sz w:val="16"/>
                <w:szCs w:val="16"/>
              </w:rPr>
              <w:t>LC92125</w:t>
            </w:r>
            <w:r w:rsidR="00566462">
              <w:rPr>
                <w:rFonts w:ascii="Times New Roman" w:eastAsia="Yu Gothic" w:hAnsi="Times New Roman" w:cs="Times New Roman"/>
                <w:color w:val="000000"/>
                <w:sz w:val="16"/>
                <w:szCs w:val="16"/>
              </w:rPr>
              <w:t>6</w:t>
            </w:r>
          </w:p>
        </w:tc>
        <w:tc>
          <w:tcPr>
            <w:tcW w:w="0" w:type="auto"/>
            <w:tcBorders>
              <w:top w:val="nil"/>
              <w:left w:val="nil"/>
              <w:bottom w:val="nil"/>
              <w:right w:val="nil"/>
            </w:tcBorders>
            <w:noWrap/>
            <w:vAlign w:val="center"/>
            <w:hideMark/>
          </w:tcPr>
          <w:p w14:paraId="0471A0FB" w14:textId="59CBC81C" w:rsidR="00F40417" w:rsidRPr="00FB0C13" w:rsidRDefault="00F40417" w:rsidP="0025185A">
            <w:pPr>
              <w:spacing w:line="200" w:lineRule="exact"/>
              <w:rPr>
                <w:rFonts w:ascii="Times New Roman" w:eastAsia="Yu Gothic" w:hAnsi="Times New Roman" w:cs="Times New Roman"/>
                <w:color w:val="000000"/>
                <w:sz w:val="16"/>
                <w:szCs w:val="16"/>
              </w:rPr>
            </w:pPr>
          </w:p>
        </w:tc>
        <w:tc>
          <w:tcPr>
            <w:tcW w:w="0" w:type="auto"/>
            <w:tcBorders>
              <w:top w:val="nil"/>
              <w:left w:val="nil"/>
              <w:bottom w:val="nil"/>
              <w:right w:val="nil"/>
            </w:tcBorders>
            <w:vAlign w:val="center"/>
            <w:hideMark/>
          </w:tcPr>
          <w:p w14:paraId="16396B7E" w14:textId="54F1FA1F" w:rsidR="00F40417" w:rsidRPr="00FB0C13" w:rsidRDefault="00F40417" w:rsidP="0025185A">
            <w:pPr>
              <w:spacing w:line="200" w:lineRule="exact"/>
              <w:rPr>
                <w:rFonts w:ascii="Times New Roman" w:eastAsia="Yu Gothic" w:hAnsi="Times New Roman" w:cs="Times New Roman"/>
                <w:color w:val="000000"/>
                <w:sz w:val="16"/>
                <w:szCs w:val="16"/>
              </w:rPr>
            </w:pPr>
            <w:r w:rsidRPr="00FB0C13">
              <w:rPr>
                <w:rFonts w:ascii="Times New Roman" w:eastAsia="Yu Gothic" w:hAnsi="Times New Roman" w:cs="Times New Roman"/>
                <w:color w:val="000000"/>
                <w:sz w:val="16"/>
                <w:szCs w:val="16"/>
              </w:rPr>
              <w:t>This study</w:t>
            </w:r>
            <w:r w:rsidR="00D90F75">
              <w:rPr>
                <w:rFonts w:ascii="Times New Roman" w:eastAsia="Yu Gothic" w:hAnsi="Times New Roman" w:cs="Times New Roman"/>
                <w:color w:val="000000"/>
                <w:sz w:val="16"/>
                <w:szCs w:val="16"/>
              </w:rPr>
              <w:t xml:space="preserve"> / </w:t>
            </w:r>
            <w:r w:rsidR="00A55EBA" w:rsidRPr="00A55EBA">
              <w:rPr>
                <w:rFonts w:ascii="Times New Roman" w:eastAsia="Yu Gothic" w:hAnsi="Times New Roman" w:cs="Times New Roman"/>
                <w:color w:val="000000"/>
                <w:sz w:val="16"/>
                <w:szCs w:val="16"/>
              </w:rPr>
              <w:t>KUZ Z6435</w:t>
            </w:r>
          </w:p>
        </w:tc>
      </w:tr>
      <w:tr w:rsidR="00F40417" w:rsidRPr="00FB0C13" w14:paraId="6FF046A8" w14:textId="77777777" w:rsidTr="00CF0FEE">
        <w:trPr>
          <w:trHeight w:val="280"/>
        </w:trPr>
        <w:tc>
          <w:tcPr>
            <w:tcW w:w="0" w:type="auto"/>
            <w:tcBorders>
              <w:top w:val="nil"/>
              <w:left w:val="nil"/>
              <w:bottom w:val="nil"/>
              <w:right w:val="nil"/>
            </w:tcBorders>
            <w:noWrap/>
            <w:vAlign w:val="center"/>
            <w:hideMark/>
          </w:tcPr>
          <w:p w14:paraId="53373C1C" w14:textId="77777777" w:rsidR="00F40417" w:rsidRPr="00FB0C13" w:rsidRDefault="00F40417" w:rsidP="0025185A">
            <w:pPr>
              <w:spacing w:line="200" w:lineRule="exact"/>
              <w:rPr>
                <w:rFonts w:ascii="Times New Roman" w:eastAsia="Yu Gothic" w:hAnsi="Times New Roman" w:cs="Times New Roman"/>
                <w:color w:val="000000"/>
                <w:sz w:val="16"/>
                <w:szCs w:val="16"/>
              </w:rPr>
            </w:pPr>
          </w:p>
        </w:tc>
        <w:tc>
          <w:tcPr>
            <w:tcW w:w="0" w:type="auto"/>
            <w:tcBorders>
              <w:top w:val="nil"/>
              <w:left w:val="nil"/>
              <w:bottom w:val="nil"/>
              <w:right w:val="nil"/>
            </w:tcBorders>
            <w:noWrap/>
            <w:vAlign w:val="center"/>
            <w:hideMark/>
          </w:tcPr>
          <w:p w14:paraId="0909D8EA" w14:textId="750E21A2" w:rsidR="00F40417" w:rsidRPr="00FB0C13" w:rsidRDefault="00F40417" w:rsidP="0025185A">
            <w:pPr>
              <w:spacing w:line="200" w:lineRule="exact"/>
              <w:rPr>
                <w:rFonts w:ascii="Times New Roman" w:eastAsia="Yu Gothic" w:hAnsi="Times New Roman" w:cs="Times New Roman"/>
                <w:color w:val="000000"/>
                <w:sz w:val="16"/>
                <w:szCs w:val="16"/>
              </w:rPr>
            </w:pPr>
            <w:r w:rsidRPr="00FB0C13">
              <w:rPr>
                <w:rFonts w:ascii="Times New Roman" w:eastAsia="Yu Gothic" w:hAnsi="Times New Roman" w:cs="Times New Roman"/>
                <w:color w:val="000000"/>
                <w:sz w:val="16"/>
                <w:szCs w:val="16"/>
              </w:rPr>
              <w:t xml:space="preserve">Japan: Kagoshima Prefecture, </w:t>
            </w:r>
            <w:proofErr w:type="spellStart"/>
            <w:r w:rsidRPr="00FB0C13">
              <w:rPr>
                <w:rFonts w:ascii="Times New Roman" w:eastAsia="Yu Gothic" w:hAnsi="Times New Roman" w:cs="Times New Roman"/>
                <w:color w:val="000000"/>
                <w:sz w:val="16"/>
                <w:szCs w:val="16"/>
              </w:rPr>
              <w:t>Kumage</w:t>
            </w:r>
            <w:proofErr w:type="spellEnd"/>
            <w:r w:rsidRPr="00FB0C13">
              <w:rPr>
                <w:rFonts w:ascii="Times New Roman" w:eastAsia="Yu Gothic" w:hAnsi="Times New Roman" w:cs="Times New Roman"/>
                <w:color w:val="000000"/>
                <w:sz w:val="16"/>
                <w:szCs w:val="16"/>
              </w:rPr>
              <w:t>-gun, Yakushima-</w:t>
            </w:r>
            <w:proofErr w:type="spellStart"/>
            <w:r w:rsidRPr="00FB0C13">
              <w:rPr>
                <w:rFonts w:ascii="Times New Roman" w:eastAsia="Yu Gothic" w:hAnsi="Times New Roman" w:cs="Times New Roman"/>
                <w:color w:val="000000"/>
                <w:sz w:val="16"/>
                <w:szCs w:val="16"/>
              </w:rPr>
              <w:t>cho</w:t>
            </w:r>
            <w:proofErr w:type="spellEnd"/>
            <w:r w:rsidRPr="00FB0C13">
              <w:rPr>
                <w:rFonts w:ascii="Times New Roman" w:eastAsia="Yu Gothic" w:hAnsi="Times New Roman" w:cs="Times New Roman"/>
                <w:color w:val="000000"/>
                <w:sz w:val="16"/>
                <w:szCs w:val="16"/>
              </w:rPr>
              <w:t xml:space="preserve">, </w:t>
            </w:r>
            <w:proofErr w:type="spellStart"/>
            <w:r w:rsidRPr="00FB0C13">
              <w:rPr>
                <w:rFonts w:ascii="Times New Roman" w:eastAsia="Yu Gothic" w:hAnsi="Times New Roman" w:cs="Times New Roman"/>
                <w:color w:val="000000"/>
                <w:sz w:val="16"/>
                <w:szCs w:val="16"/>
              </w:rPr>
              <w:t>Kohananoego</w:t>
            </w:r>
            <w:proofErr w:type="spellEnd"/>
            <w:r w:rsidRPr="00FB0C13">
              <w:rPr>
                <w:rFonts w:ascii="Times New Roman" w:eastAsia="Yu Gothic" w:hAnsi="Times New Roman" w:cs="Times New Roman"/>
                <w:color w:val="000000"/>
                <w:sz w:val="16"/>
                <w:szCs w:val="16"/>
              </w:rPr>
              <w:t xml:space="preserve"> at an altitude of 1,630 m (locality 1)</w:t>
            </w:r>
          </w:p>
        </w:tc>
        <w:tc>
          <w:tcPr>
            <w:tcW w:w="0" w:type="auto"/>
            <w:tcBorders>
              <w:top w:val="nil"/>
              <w:left w:val="nil"/>
              <w:bottom w:val="nil"/>
              <w:right w:val="nil"/>
            </w:tcBorders>
            <w:noWrap/>
            <w:vAlign w:val="center"/>
            <w:hideMark/>
          </w:tcPr>
          <w:p w14:paraId="179354EC" w14:textId="242DDB8D" w:rsidR="00F40417" w:rsidRPr="00FB0C13" w:rsidRDefault="00C71B10" w:rsidP="0025185A">
            <w:pPr>
              <w:spacing w:line="200" w:lineRule="exact"/>
              <w:rPr>
                <w:rFonts w:ascii="Times New Roman" w:eastAsia="Yu Gothic" w:hAnsi="Times New Roman" w:cs="Times New Roman"/>
                <w:color w:val="000000"/>
                <w:sz w:val="16"/>
                <w:szCs w:val="16"/>
              </w:rPr>
            </w:pPr>
            <w:r w:rsidRPr="00C71B10">
              <w:rPr>
                <w:rFonts w:ascii="Times New Roman" w:eastAsia="Yu Gothic" w:hAnsi="Times New Roman" w:cs="Times New Roman"/>
                <w:color w:val="000000"/>
                <w:sz w:val="16"/>
                <w:szCs w:val="16"/>
              </w:rPr>
              <w:t>LC92125</w:t>
            </w:r>
            <w:r w:rsidR="00566462">
              <w:rPr>
                <w:rFonts w:ascii="Times New Roman" w:eastAsia="Yu Gothic" w:hAnsi="Times New Roman" w:cs="Times New Roman"/>
                <w:color w:val="000000"/>
                <w:sz w:val="16"/>
                <w:szCs w:val="16"/>
              </w:rPr>
              <w:t>7</w:t>
            </w:r>
          </w:p>
        </w:tc>
        <w:tc>
          <w:tcPr>
            <w:tcW w:w="0" w:type="auto"/>
            <w:tcBorders>
              <w:top w:val="nil"/>
              <w:left w:val="nil"/>
              <w:bottom w:val="nil"/>
              <w:right w:val="nil"/>
            </w:tcBorders>
            <w:noWrap/>
            <w:vAlign w:val="center"/>
            <w:hideMark/>
          </w:tcPr>
          <w:p w14:paraId="0A2D8E18" w14:textId="79C8BB94" w:rsidR="00F40417" w:rsidRPr="00FB0C13" w:rsidRDefault="00566462" w:rsidP="0025185A">
            <w:pPr>
              <w:spacing w:line="200" w:lineRule="exact"/>
              <w:rPr>
                <w:rFonts w:ascii="Times New Roman" w:eastAsia="Yu Gothic" w:hAnsi="Times New Roman" w:cs="Times New Roman"/>
                <w:color w:val="000000"/>
                <w:sz w:val="16"/>
                <w:szCs w:val="16"/>
              </w:rPr>
            </w:pPr>
            <w:r w:rsidRPr="00324401">
              <w:rPr>
                <w:rFonts w:ascii="Times New Roman" w:eastAsia="Yu Gothic" w:hAnsi="Times New Roman" w:cs="Times New Roman"/>
                <w:color w:val="000000"/>
                <w:sz w:val="16"/>
                <w:szCs w:val="16"/>
              </w:rPr>
              <w:t>LC921264</w:t>
            </w:r>
          </w:p>
        </w:tc>
        <w:tc>
          <w:tcPr>
            <w:tcW w:w="0" w:type="auto"/>
            <w:tcBorders>
              <w:top w:val="nil"/>
              <w:left w:val="nil"/>
              <w:bottom w:val="nil"/>
              <w:right w:val="nil"/>
            </w:tcBorders>
            <w:vAlign w:val="center"/>
            <w:hideMark/>
          </w:tcPr>
          <w:p w14:paraId="10B0F694" w14:textId="55A57094" w:rsidR="00F40417" w:rsidRPr="00FB0C13" w:rsidRDefault="00F40417" w:rsidP="0025185A">
            <w:pPr>
              <w:spacing w:line="200" w:lineRule="exact"/>
              <w:rPr>
                <w:rFonts w:ascii="Times New Roman" w:eastAsia="Yu Gothic" w:hAnsi="Times New Roman" w:cs="Times New Roman"/>
                <w:color w:val="000000"/>
                <w:sz w:val="16"/>
                <w:szCs w:val="16"/>
              </w:rPr>
            </w:pPr>
            <w:r w:rsidRPr="00FB0C13">
              <w:rPr>
                <w:rFonts w:ascii="Times New Roman" w:eastAsia="Yu Gothic" w:hAnsi="Times New Roman" w:cs="Times New Roman"/>
                <w:color w:val="000000"/>
                <w:sz w:val="16"/>
                <w:szCs w:val="16"/>
              </w:rPr>
              <w:t>This study</w:t>
            </w:r>
            <w:r w:rsidR="002B542E">
              <w:rPr>
                <w:rFonts w:ascii="Times New Roman" w:eastAsia="Yu Gothic" w:hAnsi="Times New Roman" w:cs="Times New Roman"/>
                <w:color w:val="000000"/>
                <w:sz w:val="16"/>
                <w:szCs w:val="16"/>
              </w:rPr>
              <w:t xml:space="preserve"> / </w:t>
            </w:r>
            <w:r w:rsidR="002B542E" w:rsidRPr="002B542E">
              <w:rPr>
                <w:rFonts w:ascii="Times New Roman" w:eastAsia="Yu Gothic" w:hAnsi="Times New Roman" w:cs="Times New Roman"/>
                <w:color w:val="000000"/>
                <w:sz w:val="16"/>
                <w:szCs w:val="16"/>
              </w:rPr>
              <w:t>KUZ Z6436</w:t>
            </w:r>
          </w:p>
        </w:tc>
      </w:tr>
      <w:tr w:rsidR="00F40417" w:rsidRPr="00FB0C13" w14:paraId="0F409029" w14:textId="77777777" w:rsidTr="00CF0FEE">
        <w:trPr>
          <w:trHeight w:val="280"/>
        </w:trPr>
        <w:tc>
          <w:tcPr>
            <w:tcW w:w="0" w:type="auto"/>
            <w:tcBorders>
              <w:top w:val="nil"/>
              <w:left w:val="nil"/>
              <w:bottom w:val="nil"/>
              <w:right w:val="nil"/>
            </w:tcBorders>
            <w:noWrap/>
            <w:vAlign w:val="center"/>
            <w:hideMark/>
          </w:tcPr>
          <w:p w14:paraId="6FD39264" w14:textId="77777777" w:rsidR="00F40417" w:rsidRPr="00FB0C13" w:rsidRDefault="00F40417" w:rsidP="0025185A">
            <w:pPr>
              <w:spacing w:line="200" w:lineRule="exact"/>
              <w:rPr>
                <w:rFonts w:ascii="Times New Roman" w:eastAsia="Yu Gothic" w:hAnsi="Times New Roman" w:cs="Times New Roman"/>
                <w:color w:val="000000"/>
                <w:sz w:val="16"/>
                <w:szCs w:val="16"/>
              </w:rPr>
            </w:pPr>
          </w:p>
        </w:tc>
        <w:tc>
          <w:tcPr>
            <w:tcW w:w="0" w:type="auto"/>
            <w:tcBorders>
              <w:top w:val="nil"/>
              <w:left w:val="nil"/>
              <w:bottom w:val="nil"/>
              <w:right w:val="nil"/>
            </w:tcBorders>
            <w:noWrap/>
            <w:vAlign w:val="center"/>
            <w:hideMark/>
          </w:tcPr>
          <w:p w14:paraId="22A3EDCE" w14:textId="054B5995" w:rsidR="00F40417" w:rsidRPr="00FB0C13" w:rsidRDefault="00F40417" w:rsidP="0025185A">
            <w:pPr>
              <w:spacing w:line="200" w:lineRule="exact"/>
              <w:rPr>
                <w:rFonts w:ascii="Times New Roman" w:eastAsia="Yu Gothic" w:hAnsi="Times New Roman" w:cs="Times New Roman"/>
                <w:color w:val="000000"/>
                <w:sz w:val="16"/>
                <w:szCs w:val="16"/>
              </w:rPr>
            </w:pPr>
            <w:r w:rsidRPr="00FB0C13">
              <w:rPr>
                <w:rFonts w:ascii="Times New Roman" w:eastAsia="Yu Gothic" w:hAnsi="Times New Roman" w:cs="Times New Roman"/>
                <w:color w:val="000000"/>
                <w:sz w:val="16"/>
                <w:szCs w:val="16"/>
              </w:rPr>
              <w:t xml:space="preserve">Kagoshima Prefecture, </w:t>
            </w:r>
            <w:proofErr w:type="spellStart"/>
            <w:r w:rsidRPr="00FB0C13">
              <w:rPr>
                <w:rFonts w:ascii="Times New Roman" w:eastAsia="Yu Gothic" w:hAnsi="Times New Roman" w:cs="Times New Roman"/>
                <w:color w:val="000000"/>
                <w:sz w:val="16"/>
                <w:szCs w:val="16"/>
              </w:rPr>
              <w:t>Kumage</w:t>
            </w:r>
            <w:proofErr w:type="spellEnd"/>
            <w:r w:rsidRPr="00FB0C13">
              <w:rPr>
                <w:rFonts w:ascii="Times New Roman" w:eastAsia="Yu Gothic" w:hAnsi="Times New Roman" w:cs="Times New Roman"/>
                <w:color w:val="000000"/>
                <w:sz w:val="16"/>
                <w:szCs w:val="16"/>
              </w:rPr>
              <w:t>-gun, Yakushima-</w:t>
            </w:r>
            <w:proofErr w:type="spellStart"/>
            <w:r w:rsidRPr="00FB0C13">
              <w:rPr>
                <w:rFonts w:ascii="Times New Roman" w:eastAsia="Yu Gothic" w:hAnsi="Times New Roman" w:cs="Times New Roman"/>
                <w:color w:val="000000"/>
                <w:sz w:val="16"/>
                <w:szCs w:val="16"/>
              </w:rPr>
              <w:t>cho</w:t>
            </w:r>
            <w:proofErr w:type="spellEnd"/>
            <w:r w:rsidRPr="00FB0C13">
              <w:rPr>
                <w:rFonts w:ascii="Times New Roman" w:eastAsia="Yu Gothic" w:hAnsi="Times New Roman" w:cs="Times New Roman"/>
                <w:color w:val="000000"/>
                <w:sz w:val="16"/>
                <w:szCs w:val="16"/>
              </w:rPr>
              <w:t xml:space="preserve">, </w:t>
            </w:r>
            <w:proofErr w:type="spellStart"/>
            <w:r w:rsidRPr="00FB0C13">
              <w:rPr>
                <w:rFonts w:ascii="Times New Roman" w:eastAsia="Yu Gothic" w:hAnsi="Times New Roman" w:cs="Times New Roman"/>
                <w:color w:val="000000"/>
                <w:sz w:val="16"/>
                <w:szCs w:val="16"/>
              </w:rPr>
              <w:t>Hirauchi</w:t>
            </w:r>
            <w:proofErr w:type="spellEnd"/>
            <w:r w:rsidRPr="00FB0C13">
              <w:rPr>
                <w:rFonts w:ascii="Times New Roman" w:eastAsia="Yu Gothic" w:hAnsi="Times New Roman" w:cs="Times New Roman"/>
                <w:color w:val="000000"/>
                <w:sz w:val="16"/>
                <w:szCs w:val="16"/>
              </w:rPr>
              <w:t xml:space="preserve"> at an altitude of 1,400 m (locality 2)</w:t>
            </w:r>
          </w:p>
        </w:tc>
        <w:tc>
          <w:tcPr>
            <w:tcW w:w="0" w:type="auto"/>
            <w:tcBorders>
              <w:top w:val="nil"/>
              <w:left w:val="nil"/>
              <w:bottom w:val="nil"/>
              <w:right w:val="nil"/>
            </w:tcBorders>
            <w:noWrap/>
            <w:vAlign w:val="center"/>
            <w:hideMark/>
          </w:tcPr>
          <w:p w14:paraId="0226759C" w14:textId="02E566F8" w:rsidR="00F40417" w:rsidRPr="00FB0C13" w:rsidRDefault="004B696D" w:rsidP="0025185A">
            <w:pPr>
              <w:spacing w:line="200" w:lineRule="exact"/>
              <w:rPr>
                <w:rFonts w:ascii="Times New Roman" w:eastAsia="Yu Gothic" w:hAnsi="Times New Roman" w:cs="Times New Roman"/>
                <w:color w:val="000000"/>
                <w:sz w:val="16"/>
                <w:szCs w:val="16"/>
              </w:rPr>
            </w:pPr>
            <w:r w:rsidRPr="004B696D">
              <w:rPr>
                <w:rFonts w:ascii="Times New Roman" w:eastAsia="Yu Gothic" w:hAnsi="Times New Roman" w:cs="Times New Roman"/>
                <w:color w:val="000000"/>
                <w:sz w:val="16"/>
                <w:szCs w:val="16"/>
              </w:rPr>
              <w:t>LC921258</w:t>
            </w:r>
          </w:p>
        </w:tc>
        <w:tc>
          <w:tcPr>
            <w:tcW w:w="0" w:type="auto"/>
            <w:tcBorders>
              <w:top w:val="nil"/>
              <w:left w:val="nil"/>
              <w:bottom w:val="nil"/>
              <w:right w:val="nil"/>
            </w:tcBorders>
            <w:noWrap/>
            <w:vAlign w:val="center"/>
            <w:hideMark/>
          </w:tcPr>
          <w:p w14:paraId="187AA33D" w14:textId="5A98DB10" w:rsidR="00F40417" w:rsidRPr="00FB0C13" w:rsidRDefault="007719CD" w:rsidP="0025185A">
            <w:pPr>
              <w:spacing w:line="200" w:lineRule="exact"/>
              <w:rPr>
                <w:rFonts w:ascii="Times New Roman" w:eastAsia="Yu Gothic" w:hAnsi="Times New Roman" w:cs="Times New Roman"/>
                <w:color w:val="000000"/>
                <w:sz w:val="16"/>
                <w:szCs w:val="16"/>
              </w:rPr>
            </w:pPr>
            <w:r w:rsidRPr="007719CD">
              <w:rPr>
                <w:rFonts w:ascii="Times New Roman" w:eastAsia="Yu Gothic" w:hAnsi="Times New Roman" w:cs="Times New Roman"/>
                <w:color w:val="000000"/>
                <w:sz w:val="16"/>
                <w:szCs w:val="16"/>
              </w:rPr>
              <w:t>LC921265</w:t>
            </w:r>
          </w:p>
        </w:tc>
        <w:tc>
          <w:tcPr>
            <w:tcW w:w="0" w:type="auto"/>
            <w:tcBorders>
              <w:top w:val="nil"/>
              <w:left w:val="nil"/>
              <w:bottom w:val="nil"/>
              <w:right w:val="nil"/>
            </w:tcBorders>
            <w:vAlign w:val="center"/>
            <w:hideMark/>
          </w:tcPr>
          <w:p w14:paraId="33D50C2B" w14:textId="21A9AFFE" w:rsidR="00F40417" w:rsidRPr="00FB0C13" w:rsidRDefault="00F40417" w:rsidP="0025185A">
            <w:pPr>
              <w:spacing w:line="200" w:lineRule="exact"/>
              <w:rPr>
                <w:rFonts w:ascii="Times New Roman" w:eastAsia="Yu Gothic" w:hAnsi="Times New Roman" w:cs="Times New Roman"/>
                <w:color w:val="000000"/>
                <w:sz w:val="16"/>
                <w:szCs w:val="16"/>
              </w:rPr>
            </w:pPr>
            <w:r w:rsidRPr="00FB0C13">
              <w:rPr>
                <w:rFonts w:ascii="Times New Roman" w:eastAsia="Yu Gothic" w:hAnsi="Times New Roman" w:cs="Times New Roman"/>
                <w:color w:val="000000"/>
                <w:sz w:val="16"/>
                <w:szCs w:val="16"/>
              </w:rPr>
              <w:t>This study</w:t>
            </w:r>
            <w:r w:rsidR="001E6CC0">
              <w:rPr>
                <w:rFonts w:ascii="Times New Roman" w:eastAsia="Yu Gothic" w:hAnsi="Times New Roman" w:cs="Times New Roman"/>
                <w:color w:val="000000"/>
                <w:sz w:val="16"/>
                <w:szCs w:val="16"/>
              </w:rPr>
              <w:t xml:space="preserve"> / </w:t>
            </w:r>
            <w:r w:rsidR="001E6CC0" w:rsidRPr="001E6CC0">
              <w:rPr>
                <w:rFonts w:ascii="Times New Roman" w:eastAsia="Yu Gothic" w:hAnsi="Times New Roman" w:cs="Times New Roman"/>
                <w:color w:val="000000"/>
                <w:sz w:val="16"/>
                <w:szCs w:val="16"/>
              </w:rPr>
              <w:t>KUZ Z6438</w:t>
            </w:r>
          </w:p>
        </w:tc>
      </w:tr>
      <w:tr w:rsidR="00F40417" w:rsidRPr="00FB0C13" w14:paraId="7EE040FF" w14:textId="77777777" w:rsidTr="00CF0FEE">
        <w:trPr>
          <w:trHeight w:val="360"/>
        </w:trPr>
        <w:tc>
          <w:tcPr>
            <w:tcW w:w="0" w:type="auto"/>
            <w:tcBorders>
              <w:top w:val="nil"/>
              <w:left w:val="nil"/>
              <w:bottom w:val="nil"/>
              <w:right w:val="nil"/>
            </w:tcBorders>
            <w:noWrap/>
            <w:vAlign w:val="center"/>
            <w:hideMark/>
          </w:tcPr>
          <w:p w14:paraId="3AE733C3" w14:textId="77777777" w:rsidR="00F40417" w:rsidRPr="00FB0C13" w:rsidRDefault="00F40417" w:rsidP="0025185A">
            <w:pPr>
              <w:spacing w:line="200" w:lineRule="exact"/>
              <w:rPr>
                <w:rFonts w:ascii="Times New Roman" w:eastAsia="Yu Gothic" w:hAnsi="Times New Roman" w:cs="Times New Roman"/>
                <w:color w:val="000000"/>
                <w:sz w:val="16"/>
                <w:szCs w:val="16"/>
              </w:rPr>
            </w:pPr>
          </w:p>
        </w:tc>
        <w:tc>
          <w:tcPr>
            <w:tcW w:w="0" w:type="auto"/>
            <w:tcBorders>
              <w:top w:val="nil"/>
              <w:left w:val="nil"/>
              <w:bottom w:val="nil"/>
              <w:right w:val="nil"/>
            </w:tcBorders>
            <w:noWrap/>
            <w:vAlign w:val="center"/>
            <w:hideMark/>
          </w:tcPr>
          <w:p w14:paraId="52B98286" w14:textId="368284B6" w:rsidR="00F40417" w:rsidRPr="00FB0C13" w:rsidRDefault="00F40417" w:rsidP="0025185A">
            <w:pPr>
              <w:spacing w:line="200" w:lineRule="exact"/>
              <w:rPr>
                <w:rFonts w:ascii="Times New Roman" w:eastAsia="Yu Gothic" w:hAnsi="Times New Roman" w:cs="Times New Roman"/>
                <w:color w:val="000000"/>
                <w:sz w:val="16"/>
                <w:szCs w:val="16"/>
              </w:rPr>
            </w:pPr>
            <w:r w:rsidRPr="00FB0C13">
              <w:rPr>
                <w:rFonts w:ascii="Times New Roman" w:eastAsia="Yu Gothic" w:hAnsi="Times New Roman" w:cs="Times New Roman"/>
                <w:color w:val="000000"/>
                <w:sz w:val="16"/>
                <w:szCs w:val="16"/>
              </w:rPr>
              <w:t xml:space="preserve">Kagoshima Prefecture, </w:t>
            </w:r>
            <w:proofErr w:type="spellStart"/>
            <w:r w:rsidRPr="00FB0C13">
              <w:rPr>
                <w:rFonts w:ascii="Times New Roman" w:eastAsia="Yu Gothic" w:hAnsi="Times New Roman" w:cs="Times New Roman"/>
                <w:color w:val="000000"/>
                <w:sz w:val="16"/>
                <w:szCs w:val="16"/>
              </w:rPr>
              <w:t>Kumage</w:t>
            </w:r>
            <w:proofErr w:type="spellEnd"/>
            <w:r w:rsidRPr="00FB0C13">
              <w:rPr>
                <w:rFonts w:ascii="Times New Roman" w:eastAsia="Yu Gothic" w:hAnsi="Times New Roman" w:cs="Times New Roman"/>
                <w:color w:val="000000"/>
                <w:sz w:val="16"/>
                <w:szCs w:val="16"/>
              </w:rPr>
              <w:t>-gun, Yakushima-</w:t>
            </w:r>
            <w:proofErr w:type="spellStart"/>
            <w:r w:rsidRPr="00FB0C13">
              <w:rPr>
                <w:rFonts w:ascii="Times New Roman" w:eastAsia="Yu Gothic" w:hAnsi="Times New Roman" w:cs="Times New Roman"/>
                <w:color w:val="000000"/>
                <w:sz w:val="16"/>
                <w:szCs w:val="16"/>
              </w:rPr>
              <w:t>cho</w:t>
            </w:r>
            <w:proofErr w:type="spellEnd"/>
            <w:r w:rsidRPr="00FB0C13">
              <w:rPr>
                <w:rFonts w:ascii="Times New Roman" w:eastAsia="Yu Gothic" w:hAnsi="Times New Roman" w:cs="Times New Roman"/>
                <w:color w:val="000000"/>
                <w:sz w:val="16"/>
                <w:szCs w:val="16"/>
              </w:rPr>
              <w:t xml:space="preserve">, </w:t>
            </w:r>
            <w:proofErr w:type="spellStart"/>
            <w:r w:rsidRPr="00FB0C13">
              <w:rPr>
                <w:rFonts w:ascii="Times New Roman" w:eastAsia="Yu Gothic" w:hAnsi="Times New Roman" w:cs="Times New Roman"/>
                <w:color w:val="000000"/>
                <w:sz w:val="16"/>
                <w:szCs w:val="16"/>
              </w:rPr>
              <w:t>Koseda</w:t>
            </w:r>
            <w:proofErr w:type="spellEnd"/>
            <w:r w:rsidRPr="00FB0C13">
              <w:rPr>
                <w:rFonts w:ascii="Times New Roman" w:eastAsia="Yu Gothic" w:hAnsi="Times New Roman" w:cs="Times New Roman"/>
                <w:color w:val="000000"/>
                <w:sz w:val="16"/>
                <w:szCs w:val="16"/>
              </w:rPr>
              <w:t xml:space="preserve"> at an altitude of 8 m (locality 3)</w:t>
            </w:r>
          </w:p>
        </w:tc>
        <w:tc>
          <w:tcPr>
            <w:tcW w:w="0" w:type="auto"/>
            <w:tcBorders>
              <w:top w:val="nil"/>
              <w:left w:val="nil"/>
              <w:bottom w:val="nil"/>
              <w:right w:val="nil"/>
            </w:tcBorders>
            <w:noWrap/>
            <w:vAlign w:val="center"/>
            <w:hideMark/>
          </w:tcPr>
          <w:p w14:paraId="43D7DC47" w14:textId="61271DF5" w:rsidR="00F40417" w:rsidRPr="00FB0C13" w:rsidRDefault="00467DE7" w:rsidP="0025185A">
            <w:pPr>
              <w:spacing w:line="200" w:lineRule="exact"/>
              <w:rPr>
                <w:rFonts w:ascii="Times New Roman" w:eastAsia="Yu Gothic" w:hAnsi="Times New Roman" w:cs="Times New Roman"/>
                <w:color w:val="000000"/>
                <w:sz w:val="16"/>
                <w:szCs w:val="16"/>
              </w:rPr>
            </w:pPr>
            <w:r w:rsidRPr="00467DE7">
              <w:rPr>
                <w:rFonts w:ascii="Times New Roman" w:eastAsia="Yu Gothic" w:hAnsi="Times New Roman" w:cs="Times New Roman"/>
                <w:color w:val="000000"/>
                <w:sz w:val="16"/>
                <w:szCs w:val="16"/>
              </w:rPr>
              <w:t>LC921253</w:t>
            </w:r>
          </w:p>
        </w:tc>
        <w:tc>
          <w:tcPr>
            <w:tcW w:w="0" w:type="auto"/>
            <w:tcBorders>
              <w:top w:val="nil"/>
              <w:left w:val="nil"/>
              <w:bottom w:val="nil"/>
              <w:right w:val="nil"/>
            </w:tcBorders>
            <w:noWrap/>
            <w:vAlign w:val="center"/>
            <w:hideMark/>
          </w:tcPr>
          <w:p w14:paraId="4B2A5D58" w14:textId="6032B7BA" w:rsidR="00F40417" w:rsidRPr="00FB0C13" w:rsidRDefault="002551C6" w:rsidP="0025185A">
            <w:pPr>
              <w:spacing w:line="200" w:lineRule="exact"/>
              <w:rPr>
                <w:rFonts w:ascii="Times New Roman" w:eastAsia="Yu Gothic" w:hAnsi="Times New Roman" w:cs="Times New Roman"/>
                <w:color w:val="000000"/>
                <w:sz w:val="16"/>
                <w:szCs w:val="16"/>
              </w:rPr>
            </w:pPr>
            <w:r w:rsidRPr="002551C6">
              <w:rPr>
                <w:rFonts w:ascii="Times New Roman" w:eastAsia="Yu Gothic" w:hAnsi="Times New Roman" w:cs="Times New Roman"/>
                <w:color w:val="000000"/>
                <w:sz w:val="16"/>
                <w:szCs w:val="16"/>
              </w:rPr>
              <w:t>LC921261</w:t>
            </w:r>
          </w:p>
        </w:tc>
        <w:tc>
          <w:tcPr>
            <w:tcW w:w="0" w:type="auto"/>
            <w:tcBorders>
              <w:top w:val="nil"/>
              <w:left w:val="nil"/>
              <w:bottom w:val="nil"/>
              <w:right w:val="nil"/>
            </w:tcBorders>
            <w:vAlign w:val="center"/>
            <w:hideMark/>
          </w:tcPr>
          <w:p w14:paraId="334BD2BC" w14:textId="12750A93" w:rsidR="00F40417" w:rsidRPr="00FB0C13" w:rsidRDefault="00F40417" w:rsidP="0025185A">
            <w:pPr>
              <w:spacing w:line="200" w:lineRule="exact"/>
              <w:rPr>
                <w:rFonts w:ascii="Times New Roman" w:eastAsia="Yu Gothic" w:hAnsi="Times New Roman" w:cs="Times New Roman"/>
                <w:color w:val="000000"/>
                <w:sz w:val="16"/>
                <w:szCs w:val="16"/>
              </w:rPr>
            </w:pPr>
            <w:r w:rsidRPr="00FB0C13">
              <w:rPr>
                <w:rFonts w:ascii="Times New Roman" w:eastAsia="Yu Gothic" w:hAnsi="Times New Roman" w:cs="Times New Roman"/>
                <w:color w:val="000000"/>
                <w:sz w:val="16"/>
                <w:szCs w:val="16"/>
              </w:rPr>
              <w:t>This study</w:t>
            </w:r>
            <w:r w:rsidR="00F97310">
              <w:rPr>
                <w:rFonts w:ascii="Times New Roman" w:eastAsia="Yu Gothic" w:hAnsi="Times New Roman" w:cs="Times New Roman"/>
                <w:color w:val="000000"/>
                <w:sz w:val="16"/>
                <w:szCs w:val="16"/>
              </w:rPr>
              <w:t xml:space="preserve"> / </w:t>
            </w:r>
            <w:r w:rsidR="00F97310" w:rsidRPr="00F97310">
              <w:rPr>
                <w:rFonts w:ascii="Times New Roman" w:eastAsia="Yu Gothic" w:hAnsi="Times New Roman" w:cs="Times New Roman"/>
                <w:color w:val="000000"/>
                <w:sz w:val="16"/>
                <w:szCs w:val="16"/>
              </w:rPr>
              <w:t>KUZ Z6428</w:t>
            </w:r>
          </w:p>
        </w:tc>
      </w:tr>
      <w:tr w:rsidR="00F40417" w:rsidRPr="00FB0C13" w14:paraId="73D3F22D" w14:textId="77777777" w:rsidTr="00CF0FEE">
        <w:trPr>
          <w:trHeight w:val="280"/>
        </w:trPr>
        <w:tc>
          <w:tcPr>
            <w:tcW w:w="0" w:type="auto"/>
            <w:tcBorders>
              <w:top w:val="nil"/>
              <w:left w:val="nil"/>
              <w:bottom w:val="nil"/>
              <w:right w:val="nil"/>
            </w:tcBorders>
            <w:noWrap/>
            <w:vAlign w:val="center"/>
            <w:hideMark/>
          </w:tcPr>
          <w:p w14:paraId="7C2A7A82" w14:textId="77777777" w:rsidR="00F40417" w:rsidRPr="00FB0C13" w:rsidRDefault="00F40417" w:rsidP="0025185A">
            <w:pPr>
              <w:spacing w:line="200" w:lineRule="exact"/>
              <w:rPr>
                <w:rFonts w:ascii="Times New Roman" w:eastAsia="Yu Gothic" w:hAnsi="Times New Roman" w:cs="Times New Roman"/>
                <w:color w:val="000000"/>
                <w:sz w:val="16"/>
                <w:szCs w:val="16"/>
              </w:rPr>
            </w:pPr>
          </w:p>
        </w:tc>
        <w:tc>
          <w:tcPr>
            <w:tcW w:w="0" w:type="auto"/>
            <w:tcBorders>
              <w:top w:val="nil"/>
              <w:left w:val="nil"/>
              <w:bottom w:val="nil"/>
              <w:right w:val="nil"/>
            </w:tcBorders>
            <w:noWrap/>
            <w:vAlign w:val="center"/>
            <w:hideMark/>
          </w:tcPr>
          <w:p w14:paraId="04AAC172" w14:textId="65455956" w:rsidR="00F40417" w:rsidRPr="00FB0C13" w:rsidRDefault="00F40417" w:rsidP="0025185A">
            <w:pPr>
              <w:spacing w:line="200" w:lineRule="exact"/>
              <w:rPr>
                <w:rFonts w:ascii="Times New Roman" w:eastAsia="Yu Gothic" w:hAnsi="Times New Roman" w:cs="Times New Roman"/>
                <w:color w:val="000000"/>
                <w:sz w:val="16"/>
                <w:szCs w:val="16"/>
              </w:rPr>
            </w:pPr>
            <w:r w:rsidRPr="00FB0C13">
              <w:rPr>
                <w:rFonts w:ascii="Times New Roman" w:eastAsia="Yu Gothic" w:hAnsi="Times New Roman" w:cs="Times New Roman"/>
                <w:color w:val="000000"/>
                <w:sz w:val="16"/>
                <w:szCs w:val="16"/>
              </w:rPr>
              <w:t xml:space="preserve">Kagoshima Prefecture, </w:t>
            </w:r>
            <w:proofErr w:type="spellStart"/>
            <w:r w:rsidRPr="00FB0C13">
              <w:rPr>
                <w:rFonts w:ascii="Times New Roman" w:eastAsia="Yu Gothic" w:hAnsi="Times New Roman" w:cs="Times New Roman"/>
                <w:color w:val="000000"/>
                <w:sz w:val="16"/>
                <w:szCs w:val="16"/>
              </w:rPr>
              <w:t>Kumage</w:t>
            </w:r>
            <w:proofErr w:type="spellEnd"/>
            <w:r w:rsidRPr="00FB0C13">
              <w:rPr>
                <w:rFonts w:ascii="Times New Roman" w:eastAsia="Yu Gothic" w:hAnsi="Times New Roman" w:cs="Times New Roman"/>
                <w:color w:val="000000"/>
                <w:sz w:val="16"/>
                <w:szCs w:val="16"/>
              </w:rPr>
              <w:t>-gun, Yakushima-</w:t>
            </w:r>
            <w:proofErr w:type="spellStart"/>
            <w:r w:rsidRPr="00FB0C13">
              <w:rPr>
                <w:rFonts w:ascii="Times New Roman" w:eastAsia="Yu Gothic" w:hAnsi="Times New Roman" w:cs="Times New Roman"/>
                <w:color w:val="000000"/>
                <w:sz w:val="16"/>
                <w:szCs w:val="16"/>
              </w:rPr>
              <w:t>cho</w:t>
            </w:r>
            <w:proofErr w:type="spellEnd"/>
            <w:r w:rsidRPr="00FB0C13">
              <w:rPr>
                <w:rFonts w:ascii="Times New Roman" w:eastAsia="Yu Gothic" w:hAnsi="Times New Roman" w:cs="Times New Roman"/>
                <w:color w:val="000000"/>
                <w:sz w:val="16"/>
                <w:szCs w:val="16"/>
              </w:rPr>
              <w:t xml:space="preserve">, </w:t>
            </w:r>
            <w:proofErr w:type="spellStart"/>
            <w:r w:rsidRPr="00FB0C13">
              <w:rPr>
                <w:rFonts w:ascii="Times New Roman" w:eastAsia="Yu Gothic" w:hAnsi="Times New Roman" w:cs="Times New Roman"/>
                <w:color w:val="000000"/>
                <w:sz w:val="16"/>
                <w:szCs w:val="16"/>
              </w:rPr>
              <w:t>Koseda</w:t>
            </w:r>
            <w:proofErr w:type="spellEnd"/>
            <w:r w:rsidRPr="00FB0C13">
              <w:rPr>
                <w:rFonts w:ascii="Times New Roman" w:eastAsia="Yu Gothic" w:hAnsi="Times New Roman" w:cs="Times New Roman"/>
                <w:color w:val="000000"/>
                <w:sz w:val="16"/>
                <w:szCs w:val="16"/>
              </w:rPr>
              <w:t xml:space="preserve"> at an altitude of 8 m (locality 3)</w:t>
            </w:r>
          </w:p>
        </w:tc>
        <w:tc>
          <w:tcPr>
            <w:tcW w:w="0" w:type="auto"/>
            <w:tcBorders>
              <w:top w:val="nil"/>
              <w:left w:val="nil"/>
              <w:bottom w:val="nil"/>
              <w:right w:val="nil"/>
            </w:tcBorders>
            <w:noWrap/>
            <w:vAlign w:val="center"/>
            <w:hideMark/>
          </w:tcPr>
          <w:p w14:paraId="18ACBF9C" w14:textId="6A8B4D83" w:rsidR="00F40417" w:rsidRPr="00FB0C13" w:rsidRDefault="00467DE7" w:rsidP="0025185A">
            <w:pPr>
              <w:spacing w:line="200" w:lineRule="exact"/>
              <w:rPr>
                <w:rFonts w:ascii="Times New Roman" w:eastAsia="Yu Gothic" w:hAnsi="Times New Roman" w:cs="Times New Roman"/>
                <w:color w:val="000000"/>
                <w:sz w:val="16"/>
                <w:szCs w:val="16"/>
              </w:rPr>
            </w:pPr>
            <w:r w:rsidRPr="00467DE7">
              <w:rPr>
                <w:rFonts w:ascii="Times New Roman" w:eastAsia="Yu Gothic" w:hAnsi="Times New Roman" w:cs="Times New Roman"/>
                <w:color w:val="000000"/>
                <w:sz w:val="16"/>
                <w:szCs w:val="16"/>
              </w:rPr>
              <w:t>LC92125</w:t>
            </w:r>
            <w:r>
              <w:rPr>
                <w:rFonts w:ascii="Times New Roman" w:eastAsia="Yu Gothic" w:hAnsi="Times New Roman" w:cs="Times New Roman"/>
                <w:color w:val="000000"/>
                <w:sz w:val="16"/>
                <w:szCs w:val="16"/>
              </w:rPr>
              <w:t>4</w:t>
            </w:r>
          </w:p>
        </w:tc>
        <w:tc>
          <w:tcPr>
            <w:tcW w:w="0" w:type="auto"/>
            <w:tcBorders>
              <w:top w:val="nil"/>
              <w:left w:val="nil"/>
              <w:bottom w:val="nil"/>
              <w:right w:val="nil"/>
            </w:tcBorders>
            <w:noWrap/>
            <w:vAlign w:val="center"/>
            <w:hideMark/>
          </w:tcPr>
          <w:p w14:paraId="363F7833" w14:textId="71D56E39" w:rsidR="00F40417" w:rsidRPr="00FB0C13" w:rsidRDefault="002551C6" w:rsidP="0025185A">
            <w:pPr>
              <w:spacing w:line="200" w:lineRule="exact"/>
              <w:rPr>
                <w:rFonts w:ascii="Times New Roman" w:eastAsia="Yu Gothic" w:hAnsi="Times New Roman" w:cs="Times New Roman"/>
                <w:color w:val="000000"/>
                <w:sz w:val="16"/>
                <w:szCs w:val="16"/>
              </w:rPr>
            </w:pPr>
            <w:r w:rsidRPr="002551C6">
              <w:rPr>
                <w:rFonts w:ascii="Times New Roman" w:eastAsia="Yu Gothic" w:hAnsi="Times New Roman" w:cs="Times New Roman"/>
                <w:color w:val="000000"/>
                <w:sz w:val="16"/>
                <w:szCs w:val="16"/>
              </w:rPr>
              <w:t>LC92126</w:t>
            </w:r>
            <w:r>
              <w:rPr>
                <w:rFonts w:ascii="Times New Roman" w:eastAsia="Yu Gothic" w:hAnsi="Times New Roman" w:cs="Times New Roman"/>
                <w:color w:val="000000"/>
                <w:sz w:val="16"/>
                <w:szCs w:val="16"/>
              </w:rPr>
              <w:t>2</w:t>
            </w:r>
          </w:p>
        </w:tc>
        <w:tc>
          <w:tcPr>
            <w:tcW w:w="0" w:type="auto"/>
            <w:tcBorders>
              <w:top w:val="nil"/>
              <w:left w:val="nil"/>
              <w:bottom w:val="nil"/>
              <w:right w:val="nil"/>
            </w:tcBorders>
            <w:vAlign w:val="center"/>
            <w:hideMark/>
          </w:tcPr>
          <w:p w14:paraId="3BF2FCAB" w14:textId="61BB64B9" w:rsidR="00F40417" w:rsidRPr="00FB0C13" w:rsidRDefault="00F40417" w:rsidP="0025185A">
            <w:pPr>
              <w:spacing w:line="200" w:lineRule="exact"/>
              <w:rPr>
                <w:rFonts w:ascii="Times New Roman" w:eastAsia="Yu Gothic" w:hAnsi="Times New Roman" w:cs="Times New Roman"/>
                <w:color w:val="000000"/>
                <w:sz w:val="16"/>
                <w:szCs w:val="16"/>
              </w:rPr>
            </w:pPr>
            <w:r w:rsidRPr="00FB0C13">
              <w:rPr>
                <w:rFonts w:ascii="Times New Roman" w:eastAsia="Yu Gothic" w:hAnsi="Times New Roman" w:cs="Times New Roman"/>
                <w:color w:val="000000"/>
                <w:sz w:val="16"/>
                <w:szCs w:val="16"/>
              </w:rPr>
              <w:t>This study</w:t>
            </w:r>
            <w:r w:rsidR="00F97310">
              <w:rPr>
                <w:rFonts w:ascii="Times New Roman" w:eastAsia="Yu Gothic" w:hAnsi="Times New Roman" w:cs="Times New Roman"/>
                <w:color w:val="000000"/>
                <w:sz w:val="16"/>
                <w:szCs w:val="16"/>
              </w:rPr>
              <w:t xml:space="preserve">/ </w:t>
            </w:r>
            <w:r w:rsidR="00F97310" w:rsidRPr="00F97310">
              <w:rPr>
                <w:rFonts w:ascii="Times New Roman" w:eastAsia="Yu Gothic" w:hAnsi="Times New Roman" w:cs="Times New Roman"/>
                <w:color w:val="000000"/>
                <w:sz w:val="16"/>
                <w:szCs w:val="16"/>
              </w:rPr>
              <w:t>KUZ Z642</w:t>
            </w:r>
            <w:r w:rsidR="00F97310">
              <w:rPr>
                <w:rFonts w:ascii="Times New Roman" w:eastAsia="Yu Gothic" w:hAnsi="Times New Roman" w:cs="Times New Roman"/>
                <w:color w:val="000000"/>
                <w:sz w:val="16"/>
                <w:szCs w:val="16"/>
              </w:rPr>
              <w:t>9</w:t>
            </w:r>
          </w:p>
        </w:tc>
      </w:tr>
      <w:tr w:rsidR="00F40417" w:rsidRPr="00FB0C13" w14:paraId="51CDC6B3" w14:textId="77777777" w:rsidTr="00CF0FEE">
        <w:trPr>
          <w:trHeight w:val="280"/>
        </w:trPr>
        <w:tc>
          <w:tcPr>
            <w:tcW w:w="0" w:type="auto"/>
            <w:tcBorders>
              <w:top w:val="nil"/>
              <w:left w:val="nil"/>
              <w:bottom w:val="nil"/>
              <w:right w:val="nil"/>
            </w:tcBorders>
            <w:noWrap/>
            <w:vAlign w:val="center"/>
            <w:hideMark/>
          </w:tcPr>
          <w:p w14:paraId="24FEA22F" w14:textId="77777777" w:rsidR="00F40417" w:rsidRPr="00FB0C13" w:rsidRDefault="00F40417" w:rsidP="0025185A">
            <w:pPr>
              <w:spacing w:line="200" w:lineRule="exact"/>
              <w:rPr>
                <w:rFonts w:ascii="Times New Roman" w:eastAsia="Yu Gothic" w:hAnsi="Times New Roman" w:cs="Times New Roman"/>
                <w:color w:val="000000"/>
                <w:sz w:val="16"/>
                <w:szCs w:val="16"/>
              </w:rPr>
            </w:pPr>
          </w:p>
        </w:tc>
        <w:tc>
          <w:tcPr>
            <w:tcW w:w="0" w:type="auto"/>
            <w:tcBorders>
              <w:top w:val="nil"/>
              <w:left w:val="nil"/>
              <w:bottom w:val="nil"/>
              <w:right w:val="nil"/>
            </w:tcBorders>
            <w:noWrap/>
            <w:vAlign w:val="center"/>
            <w:hideMark/>
          </w:tcPr>
          <w:p w14:paraId="57A0A609" w14:textId="0543158E" w:rsidR="00F40417" w:rsidRPr="00FB0C13" w:rsidRDefault="00F40417" w:rsidP="0025185A">
            <w:pPr>
              <w:spacing w:line="200" w:lineRule="exact"/>
              <w:rPr>
                <w:rFonts w:ascii="Times New Roman" w:eastAsia="Yu Gothic" w:hAnsi="Times New Roman" w:cs="Times New Roman"/>
                <w:color w:val="000000"/>
                <w:sz w:val="16"/>
                <w:szCs w:val="16"/>
              </w:rPr>
            </w:pPr>
            <w:r w:rsidRPr="00FB0C13">
              <w:rPr>
                <w:rFonts w:ascii="Times New Roman" w:eastAsia="Yu Gothic" w:hAnsi="Times New Roman" w:cs="Times New Roman"/>
                <w:color w:val="000000"/>
                <w:sz w:val="16"/>
                <w:szCs w:val="16"/>
              </w:rPr>
              <w:t xml:space="preserve">Kagoshima Prefecture, </w:t>
            </w:r>
            <w:proofErr w:type="spellStart"/>
            <w:r w:rsidRPr="00FB0C13">
              <w:rPr>
                <w:rFonts w:ascii="Times New Roman" w:eastAsia="Yu Gothic" w:hAnsi="Times New Roman" w:cs="Times New Roman"/>
                <w:color w:val="000000"/>
                <w:sz w:val="16"/>
                <w:szCs w:val="16"/>
              </w:rPr>
              <w:t>Kumage</w:t>
            </w:r>
            <w:proofErr w:type="spellEnd"/>
            <w:r w:rsidRPr="00FB0C13">
              <w:rPr>
                <w:rFonts w:ascii="Times New Roman" w:eastAsia="Yu Gothic" w:hAnsi="Times New Roman" w:cs="Times New Roman"/>
                <w:color w:val="000000"/>
                <w:sz w:val="16"/>
                <w:szCs w:val="16"/>
              </w:rPr>
              <w:t>-gun, Yakushima-</w:t>
            </w:r>
            <w:proofErr w:type="spellStart"/>
            <w:r w:rsidRPr="00FB0C13">
              <w:rPr>
                <w:rFonts w:ascii="Times New Roman" w:eastAsia="Yu Gothic" w:hAnsi="Times New Roman" w:cs="Times New Roman"/>
                <w:color w:val="000000"/>
                <w:sz w:val="16"/>
                <w:szCs w:val="16"/>
              </w:rPr>
              <w:t>cho</w:t>
            </w:r>
            <w:proofErr w:type="spellEnd"/>
            <w:r w:rsidRPr="00FB0C13">
              <w:rPr>
                <w:rFonts w:ascii="Times New Roman" w:eastAsia="Yu Gothic" w:hAnsi="Times New Roman" w:cs="Times New Roman"/>
                <w:color w:val="000000"/>
                <w:sz w:val="16"/>
                <w:szCs w:val="16"/>
              </w:rPr>
              <w:t xml:space="preserve">, </w:t>
            </w:r>
            <w:proofErr w:type="spellStart"/>
            <w:r w:rsidRPr="00FB0C13">
              <w:rPr>
                <w:rFonts w:ascii="Times New Roman" w:eastAsia="Yu Gothic" w:hAnsi="Times New Roman" w:cs="Times New Roman"/>
                <w:color w:val="000000"/>
                <w:sz w:val="16"/>
                <w:szCs w:val="16"/>
              </w:rPr>
              <w:t>Koseda</w:t>
            </w:r>
            <w:proofErr w:type="spellEnd"/>
            <w:r w:rsidRPr="00FB0C13">
              <w:rPr>
                <w:rFonts w:ascii="Times New Roman" w:eastAsia="Yu Gothic" w:hAnsi="Times New Roman" w:cs="Times New Roman"/>
                <w:color w:val="000000"/>
                <w:sz w:val="16"/>
                <w:szCs w:val="16"/>
              </w:rPr>
              <w:t xml:space="preserve"> at an altitude of 8 m (locality 3)</w:t>
            </w:r>
          </w:p>
        </w:tc>
        <w:tc>
          <w:tcPr>
            <w:tcW w:w="0" w:type="auto"/>
            <w:tcBorders>
              <w:top w:val="nil"/>
              <w:left w:val="nil"/>
              <w:bottom w:val="nil"/>
              <w:right w:val="nil"/>
            </w:tcBorders>
            <w:noWrap/>
            <w:vAlign w:val="center"/>
            <w:hideMark/>
          </w:tcPr>
          <w:p w14:paraId="4F41E0E6" w14:textId="7FA73A87" w:rsidR="00F40417" w:rsidRPr="00FB0C13" w:rsidRDefault="00467DE7" w:rsidP="0025185A">
            <w:pPr>
              <w:spacing w:line="200" w:lineRule="exact"/>
              <w:rPr>
                <w:rFonts w:ascii="Times New Roman" w:eastAsia="Yu Gothic" w:hAnsi="Times New Roman" w:cs="Times New Roman"/>
                <w:color w:val="000000"/>
                <w:sz w:val="16"/>
                <w:szCs w:val="16"/>
              </w:rPr>
            </w:pPr>
            <w:r w:rsidRPr="00467DE7">
              <w:rPr>
                <w:rFonts w:ascii="Times New Roman" w:eastAsia="Yu Gothic" w:hAnsi="Times New Roman" w:cs="Times New Roman"/>
                <w:color w:val="000000"/>
                <w:sz w:val="16"/>
                <w:szCs w:val="16"/>
              </w:rPr>
              <w:t>LC92125</w:t>
            </w:r>
            <w:r>
              <w:rPr>
                <w:rFonts w:ascii="Times New Roman" w:eastAsia="Yu Gothic" w:hAnsi="Times New Roman" w:cs="Times New Roman"/>
                <w:color w:val="000000"/>
                <w:sz w:val="16"/>
                <w:szCs w:val="16"/>
              </w:rPr>
              <w:t>5</w:t>
            </w:r>
          </w:p>
        </w:tc>
        <w:tc>
          <w:tcPr>
            <w:tcW w:w="0" w:type="auto"/>
            <w:tcBorders>
              <w:top w:val="nil"/>
              <w:left w:val="nil"/>
              <w:bottom w:val="nil"/>
              <w:right w:val="nil"/>
            </w:tcBorders>
            <w:noWrap/>
            <w:vAlign w:val="center"/>
            <w:hideMark/>
          </w:tcPr>
          <w:p w14:paraId="2D5DC2DA" w14:textId="07DAE376" w:rsidR="00F40417" w:rsidRPr="00FB0C13" w:rsidRDefault="002551C6" w:rsidP="0025185A">
            <w:pPr>
              <w:spacing w:line="200" w:lineRule="exact"/>
              <w:rPr>
                <w:rFonts w:ascii="Times New Roman" w:eastAsia="Yu Gothic" w:hAnsi="Times New Roman" w:cs="Times New Roman"/>
                <w:color w:val="000000"/>
                <w:sz w:val="16"/>
                <w:szCs w:val="16"/>
              </w:rPr>
            </w:pPr>
            <w:r w:rsidRPr="002551C6">
              <w:rPr>
                <w:rFonts w:ascii="Times New Roman" w:eastAsia="Yu Gothic" w:hAnsi="Times New Roman" w:cs="Times New Roman"/>
                <w:color w:val="000000"/>
                <w:sz w:val="16"/>
                <w:szCs w:val="16"/>
              </w:rPr>
              <w:t>LC92126</w:t>
            </w:r>
            <w:r>
              <w:rPr>
                <w:rFonts w:ascii="Times New Roman" w:eastAsia="Yu Gothic" w:hAnsi="Times New Roman" w:cs="Times New Roman"/>
                <w:color w:val="000000"/>
                <w:sz w:val="16"/>
                <w:szCs w:val="16"/>
              </w:rPr>
              <w:t>3</w:t>
            </w:r>
          </w:p>
        </w:tc>
        <w:tc>
          <w:tcPr>
            <w:tcW w:w="0" w:type="auto"/>
            <w:tcBorders>
              <w:top w:val="nil"/>
              <w:left w:val="nil"/>
              <w:bottom w:val="nil"/>
              <w:right w:val="nil"/>
            </w:tcBorders>
            <w:vAlign w:val="center"/>
            <w:hideMark/>
          </w:tcPr>
          <w:p w14:paraId="0109033C" w14:textId="556E9261" w:rsidR="00F40417" w:rsidRPr="00FB0C13" w:rsidRDefault="00F40417" w:rsidP="0025185A">
            <w:pPr>
              <w:spacing w:line="200" w:lineRule="exact"/>
              <w:rPr>
                <w:rFonts w:ascii="Times New Roman" w:eastAsia="Yu Gothic" w:hAnsi="Times New Roman" w:cs="Times New Roman"/>
                <w:color w:val="000000"/>
                <w:sz w:val="16"/>
                <w:szCs w:val="16"/>
              </w:rPr>
            </w:pPr>
            <w:r w:rsidRPr="00FB0C13">
              <w:rPr>
                <w:rFonts w:ascii="Times New Roman" w:eastAsia="Yu Gothic" w:hAnsi="Times New Roman" w:cs="Times New Roman"/>
                <w:color w:val="000000"/>
                <w:sz w:val="16"/>
                <w:szCs w:val="16"/>
              </w:rPr>
              <w:t>This study</w:t>
            </w:r>
            <w:r w:rsidR="00F97310">
              <w:rPr>
                <w:rFonts w:ascii="Times New Roman" w:eastAsia="Yu Gothic" w:hAnsi="Times New Roman" w:cs="Times New Roman"/>
                <w:color w:val="000000"/>
                <w:sz w:val="16"/>
                <w:szCs w:val="16"/>
              </w:rPr>
              <w:t xml:space="preserve">/ </w:t>
            </w:r>
            <w:r w:rsidR="00F97310" w:rsidRPr="00F97310">
              <w:rPr>
                <w:rFonts w:ascii="Times New Roman" w:eastAsia="Yu Gothic" w:hAnsi="Times New Roman" w:cs="Times New Roman"/>
                <w:color w:val="000000"/>
                <w:sz w:val="16"/>
                <w:szCs w:val="16"/>
              </w:rPr>
              <w:t>KUZ Z64</w:t>
            </w:r>
            <w:r w:rsidR="00F97310">
              <w:rPr>
                <w:rFonts w:ascii="Times New Roman" w:eastAsia="Yu Gothic" w:hAnsi="Times New Roman" w:cs="Times New Roman"/>
                <w:color w:val="000000"/>
                <w:sz w:val="16"/>
                <w:szCs w:val="16"/>
              </w:rPr>
              <w:t>30</w:t>
            </w:r>
          </w:p>
        </w:tc>
      </w:tr>
      <w:tr w:rsidR="00F40417" w:rsidRPr="00FB0C13" w14:paraId="06740274" w14:textId="77777777" w:rsidTr="00CF0FEE">
        <w:trPr>
          <w:trHeight w:val="280"/>
        </w:trPr>
        <w:tc>
          <w:tcPr>
            <w:tcW w:w="0" w:type="auto"/>
            <w:tcBorders>
              <w:top w:val="nil"/>
              <w:left w:val="nil"/>
              <w:bottom w:val="nil"/>
              <w:right w:val="nil"/>
            </w:tcBorders>
            <w:noWrap/>
            <w:vAlign w:val="center"/>
            <w:hideMark/>
          </w:tcPr>
          <w:p w14:paraId="5E4C99D1" w14:textId="77777777" w:rsidR="00F40417" w:rsidRPr="00FB0C13" w:rsidRDefault="00F40417" w:rsidP="0025185A">
            <w:pPr>
              <w:spacing w:line="200" w:lineRule="exact"/>
              <w:rPr>
                <w:rFonts w:ascii="Times New Roman" w:eastAsia="Yu Gothic" w:hAnsi="Times New Roman" w:cs="Times New Roman"/>
                <w:color w:val="000000"/>
                <w:sz w:val="16"/>
                <w:szCs w:val="16"/>
              </w:rPr>
            </w:pPr>
          </w:p>
        </w:tc>
        <w:tc>
          <w:tcPr>
            <w:tcW w:w="0" w:type="auto"/>
            <w:tcBorders>
              <w:top w:val="nil"/>
              <w:left w:val="nil"/>
              <w:bottom w:val="nil"/>
              <w:right w:val="nil"/>
            </w:tcBorders>
            <w:noWrap/>
            <w:vAlign w:val="center"/>
            <w:hideMark/>
          </w:tcPr>
          <w:p w14:paraId="3BB5D598" w14:textId="3D8EBC01" w:rsidR="00F40417" w:rsidRPr="00FB0C13" w:rsidRDefault="00F40417" w:rsidP="0025185A">
            <w:pPr>
              <w:spacing w:line="200" w:lineRule="exact"/>
              <w:rPr>
                <w:rFonts w:ascii="Times New Roman" w:eastAsia="Yu Gothic" w:hAnsi="Times New Roman" w:cs="Times New Roman"/>
                <w:color w:val="000000"/>
                <w:sz w:val="16"/>
                <w:szCs w:val="16"/>
              </w:rPr>
            </w:pPr>
            <w:r w:rsidRPr="00FB0C13">
              <w:rPr>
                <w:rFonts w:ascii="Times New Roman" w:eastAsia="Yu Gothic" w:hAnsi="Times New Roman" w:cs="Times New Roman"/>
                <w:color w:val="000000"/>
                <w:sz w:val="16"/>
                <w:szCs w:val="16"/>
              </w:rPr>
              <w:t xml:space="preserve">Kagoshima Prefecture, </w:t>
            </w:r>
            <w:proofErr w:type="spellStart"/>
            <w:r w:rsidRPr="00FB0C13">
              <w:rPr>
                <w:rFonts w:ascii="Times New Roman" w:eastAsia="Yu Gothic" w:hAnsi="Times New Roman" w:cs="Times New Roman"/>
                <w:color w:val="000000"/>
                <w:sz w:val="16"/>
                <w:szCs w:val="16"/>
              </w:rPr>
              <w:t>Kumage</w:t>
            </w:r>
            <w:proofErr w:type="spellEnd"/>
            <w:r w:rsidRPr="00FB0C13">
              <w:rPr>
                <w:rFonts w:ascii="Times New Roman" w:eastAsia="Yu Gothic" w:hAnsi="Times New Roman" w:cs="Times New Roman"/>
                <w:color w:val="000000"/>
                <w:sz w:val="16"/>
                <w:szCs w:val="16"/>
              </w:rPr>
              <w:t>-gun, Yakushima-</w:t>
            </w:r>
            <w:proofErr w:type="spellStart"/>
            <w:r w:rsidRPr="00FB0C13">
              <w:rPr>
                <w:rFonts w:ascii="Times New Roman" w:eastAsia="Yu Gothic" w:hAnsi="Times New Roman" w:cs="Times New Roman"/>
                <w:color w:val="000000"/>
                <w:sz w:val="16"/>
                <w:szCs w:val="16"/>
              </w:rPr>
              <w:t>cho</w:t>
            </w:r>
            <w:proofErr w:type="spellEnd"/>
            <w:r w:rsidRPr="00FB0C13">
              <w:rPr>
                <w:rFonts w:ascii="Times New Roman" w:eastAsia="Yu Gothic" w:hAnsi="Times New Roman" w:cs="Times New Roman"/>
                <w:color w:val="000000"/>
                <w:sz w:val="16"/>
                <w:szCs w:val="16"/>
              </w:rPr>
              <w:t xml:space="preserve">, </w:t>
            </w:r>
            <w:proofErr w:type="spellStart"/>
            <w:r w:rsidRPr="00FB0C13">
              <w:rPr>
                <w:rFonts w:ascii="Times New Roman" w:eastAsia="Yu Gothic" w:hAnsi="Times New Roman" w:cs="Times New Roman"/>
                <w:color w:val="000000"/>
                <w:sz w:val="16"/>
                <w:szCs w:val="16"/>
              </w:rPr>
              <w:t>Koseda</w:t>
            </w:r>
            <w:proofErr w:type="spellEnd"/>
            <w:r w:rsidRPr="00FB0C13">
              <w:rPr>
                <w:rFonts w:ascii="Times New Roman" w:eastAsia="Yu Gothic" w:hAnsi="Times New Roman" w:cs="Times New Roman"/>
                <w:color w:val="000000"/>
                <w:sz w:val="16"/>
                <w:szCs w:val="16"/>
              </w:rPr>
              <w:t xml:space="preserve"> at an altitude of 21 m (locality 4)</w:t>
            </w:r>
          </w:p>
        </w:tc>
        <w:tc>
          <w:tcPr>
            <w:tcW w:w="0" w:type="auto"/>
            <w:tcBorders>
              <w:top w:val="nil"/>
              <w:left w:val="nil"/>
              <w:bottom w:val="nil"/>
              <w:right w:val="nil"/>
            </w:tcBorders>
            <w:noWrap/>
            <w:vAlign w:val="center"/>
            <w:hideMark/>
          </w:tcPr>
          <w:p w14:paraId="4D8C985E" w14:textId="3458DE36" w:rsidR="00F40417" w:rsidRPr="00FB0C13" w:rsidRDefault="005F2FF4" w:rsidP="0025185A">
            <w:pPr>
              <w:spacing w:line="200" w:lineRule="exact"/>
              <w:rPr>
                <w:rFonts w:ascii="Times New Roman" w:eastAsia="Yu Gothic" w:hAnsi="Times New Roman" w:cs="Times New Roman"/>
                <w:color w:val="000000"/>
                <w:sz w:val="16"/>
                <w:szCs w:val="16"/>
              </w:rPr>
            </w:pPr>
            <w:r w:rsidRPr="005F2FF4">
              <w:rPr>
                <w:rFonts w:ascii="Times New Roman" w:eastAsia="Yu Gothic" w:hAnsi="Times New Roman" w:cs="Times New Roman"/>
                <w:color w:val="000000"/>
                <w:sz w:val="16"/>
                <w:szCs w:val="16"/>
              </w:rPr>
              <w:t>LC921259</w:t>
            </w:r>
          </w:p>
        </w:tc>
        <w:tc>
          <w:tcPr>
            <w:tcW w:w="0" w:type="auto"/>
            <w:tcBorders>
              <w:top w:val="nil"/>
              <w:left w:val="nil"/>
              <w:bottom w:val="nil"/>
              <w:right w:val="nil"/>
            </w:tcBorders>
            <w:noWrap/>
            <w:vAlign w:val="center"/>
            <w:hideMark/>
          </w:tcPr>
          <w:p w14:paraId="25BE37CD" w14:textId="16380DB4" w:rsidR="00F40417" w:rsidRPr="00FB0C13" w:rsidRDefault="009C0F14" w:rsidP="0025185A">
            <w:pPr>
              <w:spacing w:line="200" w:lineRule="exact"/>
              <w:rPr>
                <w:rFonts w:ascii="Times New Roman" w:eastAsia="Yu Gothic" w:hAnsi="Times New Roman" w:cs="Times New Roman"/>
                <w:color w:val="000000"/>
                <w:sz w:val="16"/>
                <w:szCs w:val="16"/>
              </w:rPr>
            </w:pPr>
            <w:r w:rsidRPr="009C0F14">
              <w:rPr>
                <w:rFonts w:ascii="Times New Roman" w:eastAsia="Yu Gothic" w:hAnsi="Times New Roman" w:cs="Times New Roman"/>
                <w:color w:val="000000"/>
                <w:sz w:val="16"/>
                <w:szCs w:val="16"/>
              </w:rPr>
              <w:t>LC921266</w:t>
            </w:r>
          </w:p>
        </w:tc>
        <w:tc>
          <w:tcPr>
            <w:tcW w:w="0" w:type="auto"/>
            <w:tcBorders>
              <w:top w:val="nil"/>
              <w:left w:val="nil"/>
              <w:bottom w:val="nil"/>
              <w:right w:val="nil"/>
            </w:tcBorders>
            <w:vAlign w:val="center"/>
            <w:hideMark/>
          </w:tcPr>
          <w:p w14:paraId="0D6F6B4C" w14:textId="3384BD6F" w:rsidR="00F40417" w:rsidRPr="00FB0C13" w:rsidRDefault="00F40417" w:rsidP="0025185A">
            <w:pPr>
              <w:spacing w:line="200" w:lineRule="exact"/>
              <w:rPr>
                <w:rFonts w:ascii="Times New Roman" w:eastAsia="Yu Gothic" w:hAnsi="Times New Roman" w:cs="Times New Roman"/>
                <w:color w:val="000000"/>
                <w:sz w:val="16"/>
                <w:szCs w:val="16"/>
              </w:rPr>
            </w:pPr>
            <w:r w:rsidRPr="00FB0C13">
              <w:rPr>
                <w:rFonts w:ascii="Times New Roman" w:eastAsia="Yu Gothic" w:hAnsi="Times New Roman" w:cs="Times New Roman"/>
                <w:color w:val="000000"/>
                <w:sz w:val="16"/>
                <w:szCs w:val="16"/>
              </w:rPr>
              <w:t>This study</w:t>
            </w:r>
            <w:r w:rsidR="001A26C2">
              <w:rPr>
                <w:rFonts w:ascii="Times New Roman" w:eastAsia="Yu Gothic" w:hAnsi="Times New Roman" w:cs="Times New Roman"/>
                <w:color w:val="000000"/>
                <w:sz w:val="16"/>
                <w:szCs w:val="16"/>
              </w:rPr>
              <w:t xml:space="preserve"> / </w:t>
            </w:r>
            <w:r w:rsidR="001A26C2" w:rsidRPr="001A26C2">
              <w:rPr>
                <w:rFonts w:ascii="Times New Roman" w:eastAsia="Yu Gothic" w:hAnsi="Times New Roman" w:cs="Times New Roman"/>
                <w:color w:val="000000"/>
                <w:sz w:val="16"/>
                <w:szCs w:val="16"/>
              </w:rPr>
              <w:t>KUZ Z6432</w:t>
            </w:r>
          </w:p>
        </w:tc>
      </w:tr>
      <w:tr w:rsidR="00A545E9" w:rsidRPr="00FB0C13" w14:paraId="0F221F48" w14:textId="77777777" w:rsidTr="00CF0FEE">
        <w:trPr>
          <w:trHeight w:val="280"/>
        </w:trPr>
        <w:tc>
          <w:tcPr>
            <w:tcW w:w="0" w:type="auto"/>
            <w:tcBorders>
              <w:top w:val="nil"/>
              <w:left w:val="nil"/>
              <w:bottom w:val="nil"/>
              <w:right w:val="nil"/>
            </w:tcBorders>
            <w:noWrap/>
            <w:vAlign w:val="center"/>
          </w:tcPr>
          <w:p w14:paraId="76D0F27B" w14:textId="77777777" w:rsidR="00A545E9" w:rsidRPr="00FB0C13" w:rsidRDefault="00A545E9" w:rsidP="00A545E9">
            <w:pPr>
              <w:spacing w:line="200" w:lineRule="exact"/>
              <w:rPr>
                <w:rFonts w:ascii="Times New Roman" w:eastAsia="Yu Gothic" w:hAnsi="Times New Roman" w:cs="Times New Roman"/>
                <w:color w:val="000000"/>
                <w:sz w:val="16"/>
                <w:szCs w:val="16"/>
              </w:rPr>
            </w:pPr>
          </w:p>
        </w:tc>
        <w:tc>
          <w:tcPr>
            <w:tcW w:w="0" w:type="auto"/>
            <w:tcBorders>
              <w:top w:val="nil"/>
              <w:left w:val="nil"/>
              <w:bottom w:val="nil"/>
              <w:right w:val="nil"/>
            </w:tcBorders>
            <w:noWrap/>
            <w:vAlign w:val="center"/>
          </w:tcPr>
          <w:p w14:paraId="48F351FE" w14:textId="1BD179EE" w:rsidR="00A545E9" w:rsidRPr="00FB0C13" w:rsidRDefault="00A545E9" w:rsidP="00A545E9">
            <w:pPr>
              <w:spacing w:line="200" w:lineRule="exact"/>
              <w:rPr>
                <w:rFonts w:ascii="Times New Roman" w:eastAsia="Yu Gothic" w:hAnsi="Times New Roman" w:cs="Times New Roman"/>
                <w:color w:val="000000"/>
                <w:sz w:val="16"/>
                <w:szCs w:val="16"/>
              </w:rPr>
            </w:pPr>
            <w:r w:rsidRPr="00FB0C13">
              <w:rPr>
                <w:rFonts w:ascii="Times New Roman" w:eastAsia="Yu Gothic" w:hAnsi="Times New Roman" w:cs="Times New Roman"/>
                <w:color w:val="000000"/>
                <w:sz w:val="16"/>
                <w:szCs w:val="16"/>
              </w:rPr>
              <w:t xml:space="preserve">Kagoshima Prefecture, </w:t>
            </w:r>
            <w:proofErr w:type="spellStart"/>
            <w:r w:rsidRPr="00FB0C13">
              <w:rPr>
                <w:rFonts w:ascii="Times New Roman" w:eastAsia="Yu Gothic" w:hAnsi="Times New Roman" w:cs="Times New Roman"/>
                <w:color w:val="000000"/>
                <w:sz w:val="16"/>
                <w:szCs w:val="16"/>
              </w:rPr>
              <w:t>Kumage</w:t>
            </w:r>
            <w:proofErr w:type="spellEnd"/>
            <w:r w:rsidRPr="00FB0C13">
              <w:rPr>
                <w:rFonts w:ascii="Times New Roman" w:eastAsia="Yu Gothic" w:hAnsi="Times New Roman" w:cs="Times New Roman"/>
                <w:color w:val="000000"/>
                <w:sz w:val="16"/>
                <w:szCs w:val="16"/>
              </w:rPr>
              <w:t>-gun, Yakushima-</w:t>
            </w:r>
            <w:proofErr w:type="spellStart"/>
            <w:r w:rsidRPr="00FB0C13">
              <w:rPr>
                <w:rFonts w:ascii="Times New Roman" w:eastAsia="Yu Gothic" w:hAnsi="Times New Roman" w:cs="Times New Roman"/>
                <w:color w:val="000000"/>
                <w:sz w:val="16"/>
                <w:szCs w:val="16"/>
              </w:rPr>
              <w:t>cho</w:t>
            </w:r>
            <w:proofErr w:type="spellEnd"/>
            <w:r w:rsidRPr="00FB0C13">
              <w:rPr>
                <w:rFonts w:ascii="Times New Roman" w:eastAsia="Yu Gothic" w:hAnsi="Times New Roman" w:cs="Times New Roman"/>
                <w:color w:val="000000"/>
                <w:sz w:val="16"/>
                <w:szCs w:val="16"/>
              </w:rPr>
              <w:t xml:space="preserve">, </w:t>
            </w:r>
            <w:proofErr w:type="spellStart"/>
            <w:r w:rsidRPr="00FB0C13">
              <w:rPr>
                <w:rFonts w:ascii="Times New Roman" w:eastAsia="Yu Gothic" w:hAnsi="Times New Roman" w:cs="Times New Roman"/>
                <w:color w:val="000000"/>
                <w:sz w:val="16"/>
                <w:szCs w:val="16"/>
              </w:rPr>
              <w:t>Koseda</w:t>
            </w:r>
            <w:proofErr w:type="spellEnd"/>
            <w:r w:rsidRPr="00FB0C13">
              <w:rPr>
                <w:rFonts w:ascii="Times New Roman" w:eastAsia="Yu Gothic" w:hAnsi="Times New Roman" w:cs="Times New Roman"/>
                <w:color w:val="000000"/>
                <w:sz w:val="16"/>
                <w:szCs w:val="16"/>
              </w:rPr>
              <w:t xml:space="preserve"> at an altitude of 21 m (locality 4)</w:t>
            </w:r>
          </w:p>
        </w:tc>
        <w:tc>
          <w:tcPr>
            <w:tcW w:w="0" w:type="auto"/>
            <w:tcBorders>
              <w:top w:val="nil"/>
              <w:left w:val="nil"/>
              <w:bottom w:val="nil"/>
              <w:right w:val="nil"/>
            </w:tcBorders>
            <w:noWrap/>
            <w:vAlign w:val="center"/>
          </w:tcPr>
          <w:p w14:paraId="399D5A1C" w14:textId="303A6209" w:rsidR="00A545E9" w:rsidRPr="005F2FF4" w:rsidRDefault="00A545E9" w:rsidP="00A545E9">
            <w:pPr>
              <w:spacing w:line="200" w:lineRule="exact"/>
              <w:rPr>
                <w:rFonts w:ascii="Times New Roman" w:eastAsia="Yu Gothic" w:hAnsi="Times New Roman" w:cs="Times New Roman"/>
                <w:color w:val="000000"/>
                <w:sz w:val="16"/>
                <w:szCs w:val="16"/>
              </w:rPr>
            </w:pPr>
            <w:r w:rsidRPr="005F2FF4">
              <w:rPr>
                <w:rFonts w:ascii="Times New Roman" w:eastAsia="Yu Gothic" w:hAnsi="Times New Roman" w:cs="Times New Roman"/>
                <w:color w:val="000000"/>
                <w:sz w:val="16"/>
                <w:szCs w:val="16"/>
              </w:rPr>
              <w:t>LC9212</w:t>
            </w:r>
            <w:r w:rsidR="001A26C2">
              <w:rPr>
                <w:rFonts w:ascii="Times New Roman" w:eastAsia="Yu Gothic" w:hAnsi="Times New Roman" w:cs="Times New Roman"/>
                <w:color w:val="000000"/>
                <w:sz w:val="16"/>
                <w:szCs w:val="16"/>
              </w:rPr>
              <w:t>60</w:t>
            </w:r>
          </w:p>
        </w:tc>
        <w:tc>
          <w:tcPr>
            <w:tcW w:w="0" w:type="auto"/>
            <w:tcBorders>
              <w:top w:val="nil"/>
              <w:left w:val="nil"/>
              <w:bottom w:val="nil"/>
              <w:right w:val="nil"/>
            </w:tcBorders>
            <w:noWrap/>
            <w:vAlign w:val="center"/>
          </w:tcPr>
          <w:p w14:paraId="6496C008" w14:textId="27C37338" w:rsidR="00A545E9" w:rsidRPr="009C0F14" w:rsidRDefault="00A545E9" w:rsidP="00A545E9">
            <w:pPr>
              <w:spacing w:line="200" w:lineRule="exact"/>
              <w:rPr>
                <w:rFonts w:ascii="Times New Roman" w:eastAsia="Yu Gothic" w:hAnsi="Times New Roman" w:cs="Times New Roman"/>
                <w:color w:val="000000"/>
                <w:sz w:val="16"/>
                <w:szCs w:val="16"/>
              </w:rPr>
            </w:pPr>
            <w:r w:rsidRPr="009C0F14">
              <w:rPr>
                <w:rFonts w:ascii="Times New Roman" w:eastAsia="Yu Gothic" w:hAnsi="Times New Roman" w:cs="Times New Roman"/>
                <w:color w:val="000000"/>
                <w:sz w:val="16"/>
                <w:szCs w:val="16"/>
              </w:rPr>
              <w:t>LC92126</w:t>
            </w:r>
            <w:r w:rsidR="001A26C2">
              <w:rPr>
                <w:rFonts w:ascii="Times New Roman" w:eastAsia="Yu Gothic" w:hAnsi="Times New Roman" w:cs="Times New Roman"/>
                <w:color w:val="000000"/>
                <w:sz w:val="16"/>
                <w:szCs w:val="16"/>
              </w:rPr>
              <w:t>7</w:t>
            </w:r>
          </w:p>
        </w:tc>
        <w:tc>
          <w:tcPr>
            <w:tcW w:w="0" w:type="auto"/>
            <w:tcBorders>
              <w:top w:val="nil"/>
              <w:left w:val="nil"/>
              <w:bottom w:val="nil"/>
              <w:right w:val="nil"/>
            </w:tcBorders>
            <w:vAlign w:val="center"/>
          </w:tcPr>
          <w:p w14:paraId="0651E746" w14:textId="79155C4C" w:rsidR="00A545E9" w:rsidRPr="00FB0C13" w:rsidRDefault="00A545E9" w:rsidP="00A545E9">
            <w:pPr>
              <w:spacing w:line="200" w:lineRule="exact"/>
              <w:rPr>
                <w:rFonts w:ascii="Times New Roman" w:eastAsia="Yu Gothic" w:hAnsi="Times New Roman" w:cs="Times New Roman"/>
                <w:color w:val="000000"/>
                <w:sz w:val="16"/>
                <w:szCs w:val="16"/>
              </w:rPr>
            </w:pPr>
            <w:r w:rsidRPr="00FB0C13">
              <w:rPr>
                <w:rFonts w:ascii="Times New Roman" w:eastAsia="Yu Gothic" w:hAnsi="Times New Roman" w:cs="Times New Roman"/>
                <w:color w:val="000000"/>
                <w:sz w:val="16"/>
                <w:szCs w:val="16"/>
              </w:rPr>
              <w:t>This study</w:t>
            </w:r>
            <w:r w:rsidR="001A26C2">
              <w:rPr>
                <w:rFonts w:ascii="Times New Roman" w:eastAsia="Yu Gothic" w:hAnsi="Times New Roman" w:cs="Times New Roman"/>
                <w:color w:val="000000"/>
                <w:sz w:val="16"/>
                <w:szCs w:val="16"/>
              </w:rPr>
              <w:t xml:space="preserve"> / </w:t>
            </w:r>
            <w:r w:rsidR="001A26C2" w:rsidRPr="001A26C2">
              <w:rPr>
                <w:rFonts w:ascii="Times New Roman" w:eastAsia="Yu Gothic" w:hAnsi="Times New Roman" w:cs="Times New Roman"/>
                <w:color w:val="000000"/>
                <w:sz w:val="16"/>
                <w:szCs w:val="16"/>
              </w:rPr>
              <w:t>KUZ Z643</w:t>
            </w:r>
            <w:r w:rsidR="001A26C2">
              <w:rPr>
                <w:rFonts w:ascii="Times New Roman" w:eastAsia="Yu Gothic" w:hAnsi="Times New Roman" w:cs="Times New Roman"/>
                <w:color w:val="000000"/>
                <w:sz w:val="16"/>
                <w:szCs w:val="16"/>
              </w:rPr>
              <w:t>3</w:t>
            </w:r>
          </w:p>
        </w:tc>
      </w:tr>
      <w:tr w:rsidR="00A545E9" w:rsidRPr="00FB0C13" w14:paraId="1C7E9B87" w14:textId="77777777" w:rsidTr="00CF0FEE">
        <w:trPr>
          <w:trHeight w:val="260"/>
        </w:trPr>
        <w:tc>
          <w:tcPr>
            <w:tcW w:w="0" w:type="auto"/>
            <w:tcBorders>
              <w:top w:val="nil"/>
              <w:left w:val="nil"/>
              <w:bottom w:val="nil"/>
              <w:right w:val="nil"/>
            </w:tcBorders>
            <w:noWrap/>
            <w:vAlign w:val="center"/>
            <w:hideMark/>
          </w:tcPr>
          <w:p w14:paraId="2B8EC654" w14:textId="77777777" w:rsidR="00A545E9" w:rsidRPr="00FB0C13" w:rsidRDefault="00A545E9" w:rsidP="00A545E9">
            <w:pPr>
              <w:spacing w:line="200" w:lineRule="exact"/>
              <w:rPr>
                <w:rFonts w:ascii="Times New Roman" w:eastAsia="Yu Gothic" w:hAnsi="Times New Roman" w:cs="Times New Roman"/>
                <w:color w:val="000000"/>
                <w:sz w:val="16"/>
                <w:szCs w:val="16"/>
              </w:rPr>
            </w:pPr>
          </w:p>
        </w:tc>
        <w:tc>
          <w:tcPr>
            <w:tcW w:w="0" w:type="auto"/>
            <w:tcBorders>
              <w:top w:val="nil"/>
              <w:left w:val="nil"/>
              <w:bottom w:val="nil"/>
              <w:right w:val="nil"/>
            </w:tcBorders>
            <w:noWrap/>
            <w:vAlign w:val="center"/>
            <w:hideMark/>
          </w:tcPr>
          <w:p w14:paraId="1F5B421C" w14:textId="77777777" w:rsidR="00A545E9" w:rsidRPr="00FB0C13" w:rsidRDefault="00A545E9" w:rsidP="00A545E9">
            <w:pPr>
              <w:spacing w:line="200" w:lineRule="exact"/>
              <w:rPr>
                <w:rFonts w:ascii="Times New Roman" w:eastAsia="Yu Gothic" w:hAnsi="Times New Roman" w:cs="Times New Roman"/>
                <w:sz w:val="16"/>
                <w:szCs w:val="16"/>
              </w:rPr>
            </w:pPr>
            <w:r w:rsidRPr="00FB0C13">
              <w:rPr>
                <w:rFonts w:ascii="Times New Roman" w:eastAsia="Yu Gothic" w:hAnsi="Times New Roman" w:cs="Times New Roman"/>
                <w:sz w:val="16"/>
                <w:szCs w:val="16"/>
              </w:rPr>
              <w:t>Japan: Kagoshima Pref., Yakushima Town, Yakushima Island, loc 1 (vicinity of locality 1 in this study)</w:t>
            </w:r>
          </w:p>
        </w:tc>
        <w:tc>
          <w:tcPr>
            <w:tcW w:w="0" w:type="auto"/>
            <w:tcBorders>
              <w:top w:val="nil"/>
              <w:left w:val="nil"/>
              <w:bottom w:val="nil"/>
              <w:right w:val="nil"/>
            </w:tcBorders>
            <w:noWrap/>
            <w:vAlign w:val="center"/>
            <w:hideMark/>
          </w:tcPr>
          <w:p w14:paraId="306DE08B" w14:textId="77777777" w:rsidR="00A545E9" w:rsidRPr="00FB0C13" w:rsidRDefault="00A545E9" w:rsidP="00A545E9">
            <w:pPr>
              <w:spacing w:line="200" w:lineRule="exact"/>
              <w:rPr>
                <w:rFonts w:ascii="Times New Roman" w:eastAsia="Yu Gothic" w:hAnsi="Times New Roman" w:cs="Times New Roman"/>
                <w:sz w:val="16"/>
                <w:szCs w:val="16"/>
              </w:rPr>
            </w:pPr>
            <w:r w:rsidRPr="00FB0C13">
              <w:rPr>
                <w:rFonts w:ascii="Times New Roman" w:eastAsia="Yu Gothic" w:hAnsi="Times New Roman" w:cs="Times New Roman"/>
                <w:sz w:val="16"/>
                <w:szCs w:val="16"/>
              </w:rPr>
              <w:t>LC703850</w:t>
            </w:r>
          </w:p>
        </w:tc>
        <w:tc>
          <w:tcPr>
            <w:tcW w:w="0" w:type="auto"/>
            <w:tcBorders>
              <w:top w:val="nil"/>
              <w:left w:val="nil"/>
              <w:bottom w:val="nil"/>
              <w:right w:val="nil"/>
            </w:tcBorders>
            <w:noWrap/>
            <w:hideMark/>
          </w:tcPr>
          <w:p w14:paraId="024C0EF0" w14:textId="77777777" w:rsidR="00A545E9" w:rsidRPr="00FB0C13" w:rsidRDefault="00A545E9" w:rsidP="00A545E9">
            <w:pPr>
              <w:spacing w:line="200" w:lineRule="exact"/>
              <w:rPr>
                <w:rFonts w:ascii="Times New Roman" w:eastAsia="Yu Gothic" w:hAnsi="Times New Roman" w:cs="Times New Roman"/>
                <w:sz w:val="16"/>
                <w:szCs w:val="16"/>
              </w:rPr>
            </w:pPr>
            <w:r w:rsidRPr="00FB0C13">
              <w:rPr>
                <w:rFonts w:ascii="Times New Roman" w:eastAsia="Yu Gothic" w:hAnsi="Times New Roman" w:cs="Times New Roman"/>
                <w:sz w:val="16"/>
                <w:szCs w:val="16"/>
              </w:rPr>
              <w:t>LC703716</w:t>
            </w:r>
          </w:p>
        </w:tc>
        <w:tc>
          <w:tcPr>
            <w:tcW w:w="0" w:type="auto"/>
            <w:tcBorders>
              <w:top w:val="nil"/>
              <w:left w:val="nil"/>
              <w:bottom w:val="nil"/>
              <w:right w:val="nil"/>
            </w:tcBorders>
            <w:noWrap/>
            <w:vAlign w:val="center"/>
            <w:hideMark/>
          </w:tcPr>
          <w:p w14:paraId="3AE5C9E1" w14:textId="77777777" w:rsidR="00A545E9" w:rsidRPr="00FB0C13" w:rsidRDefault="00A545E9" w:rsidP="00A545E9">
            <w:pPr>
              <w:spacing w:line="200" w:lineRule="exact"/>
              <w:rPr>
                <w:rFonts w:ascii="Times New Roman" w:eastAsia="Yu Gothic" w:hAnsi="Times New Roman" w:cs="Times New Roman"/>
                <w:color w:val="000000"/>
                <w:sz w:val="16"/>
                <w:szCs w:val="16"/>
              </w:rPr>
            </w:pPr>
            <w:r w:rsidRPr="00FB0C13">
              <w:rPr>
                <w:rFonts w:ascii="Times New Roman" w:eastAsia="Yu Gothic" w:hAnsi="Times New Roman" w:cs="Times New Roman"/>
                <w:color w:val="000000"/>
                <w:sz w:val="16"/>
                <w:szCs w:val="16"/>
              </w:rPr>
              <w:t>Saito et al. (2022)</w:t>
            </w:r>
          </w:p>
        </w:tc>
      </w:tr>
      <w:tr w:rsidR="00A545E9" w:rsidRPr="00FB0C13" w14:paraId="32BA17C3" w14:textId="77777777" w:rsidTr="00CF0FEE">
        <w:trPr>
          <w:trHeight w:val="260"/>
        </w:trPr>
        <w:tc>
          <w:tcPr>
            <w:tcW w:w="0" w:type="auto"/>
            <w:tcBorders>
              <w:top w:val="nil"/>
              <w:left w:val="nil"/>
              <w:bottom w:val="nil"/>
              <w:right w:val="nil"/>
            </w:tcBorders>
            <w:noWrap/>
            <w:vAlign w:val="center"/>
            <w:hideMark/>
          </w:tcPr>
          <w:p w14:paraId="40214BE8" w14:textId="77777777" w:rsidR="00A545E9" w:rsidRPr="00FB0C13" w:rsidRDefault="00A545E9" w:rsidP="00A545E9">
            <w:pPr>
              <w:spacing w:line="200" w:lineRule="exact"/>
              <w:rPr>
                <w:rFonts w:ascii="Times New Roman" w:eastAsia="Yu Gothic" w:hAnsi="Times New Roman" w:cs="Times New Roman"/>
                <w:color w:val="000000"/>
                <w:sz w:val="16"/>
                <w:szCs w:val="16"/>
              </w:rPr>
            </w:pPr>
          </w:p>
        </w:tc>
        <w:tc>
          <w:tcPr>
            <w:tcW w:w="0" w:type="auto"/>
            <w:tcBorders>
              <w:top w:val="nil"/>
              <w:left w:val="nil"/>
              <w:bottom w:val="nil"/>
              <w:right w:val="nil"/>
            </w:tcBorders>
            <w:noWrap/>
            <w:vAlign w:val="center"/>
            <w:hideMark/>
          </w:tcPr>
          <w:p w14:paraId="5869D028" w14:textId="77777777" w:rsidR="00A545E9" w:rsidRPr="00FB0C13" w:rsidRDefault="00A545E9" w:rsidP="00A545E9">
            <w:pPr>
              <w:spacing w:line="200" w:lineRule="exact"/>
              <w:rPr>
                <w:rFonts w:ascii="Times New Roman" w:eastAsia="Yu Gothic" w:hAnsi="Times New Roman" w:cs="Times New Roman"/>
                <w:sz w:val="16"/>
                <w:szCs w:val="16"/>
              </w:rPr>
            </w:pPr>
            <w:r w:rsidRPr="00FB0C13">
              <w:rPr>
                <w:rFonts w:ascii="Times New Roman" w:eastAsia="Yu Gothic" w:hAnsi="Times New Roman" w:cs="Times New Roman"/>
                <w:sz w:val="16"/>
                <w:szCs w:val="16"/>
              </w:rPr>
              <w:t xml:space="preserve">Japan: Hokkaido Pref., </w:t>
            </w:r>
            <w:proofErr w:type="spellStart"/>
            <w:r w:rsidRPr="00FB0C13">
              <w:rPr>
                <w:rFonts w:ascii="Times New Roman" w:eastAsia="Yu Gothic" w:hAnsi="Times New Roman" w:cs="Times New Roman"/>
                <w:sz w:val="16"/>
                <w:szCs w:val="16"/>
              </w:rPr>
              <w:t>Abashiri</w:t>
            </w:r>
            <w:proofErr w:type="spellEnd"/>
            <w:r w:rsidRPr="00FB0C13">
              <w:rPr>
                <w:rFonts w:ascii="Times New Roman" w:eastAsia="Yu Gothic" w:hAnsi="Times New Roman" w:cs="Times New Roman"/>
                <w:sz w:val="16"/>
                <w:szCs w:val="16"/>
              </w:rPr>
              <w:t xml:space="preserve"> City</w:t>
            </w:r>
          </w:p>
        </w:tc>
        <w:tc>
          <w:tcPr>
            <w:tcW w:w="0" w:type="auto"/>
            <w:tcBorders>
              <w:top w:val="nil"/>
              <w:left w:val="nil"/>
              <w:bottom w:val="nil"/>
              <w:right w:val="nil"/>
            </w:tcBorders>
            <w:noWrap/>
            <w:vAlign w:val="center"/>
            <w:hideMark/>
          </w:tcPr>
          <w:p w14:paraId="78BE7E20" w14:textId="77777777" w:rsidR="00A545E9" w:rsidRPr="00FB0C13" w:rsidRDefault="00A545E9" w:rsidP="00A545E9">
            <w:pPr>
              <w:spacing w:line="200" w:lineRule="exact"/>
              <w:rPr>
                <w:rFonts w:ascii="Times New Roman" w:eastAsia="Yu Gothic" w:hAnsi="Times New Roman" w:cs="Times New Roman"/>
                <w:sz w:val="16"/>
                <w:szCs w:val="16"/>
              </w:rPr>
            </w:pPr>
            <w:r w:rsidRPr="00FB0C13">
              <w:rPr>
                <w:rFonts w:ascii="Times New Roman" w:eastAsia="Yu Gothic" w:hAnsi="Times New Roman" w:cs="Times New Roman"/>
                <w:sz w:val="16"/>
                <w:szCs w:val="16"/>
              </w:rPr>
              <w:t>LC703876</w:t>
            </w:r>
          </w:p>
        </w:tc>
        <w:tc>
          <w:tcPr>
            <w:tcW w:w="0" w:type="auto"/>
            <w:tcBorders>
              <w:top w:val="nil"/>
              <w:left w:val="nil"/>
              <w:bottom w:val="nil"/>
              <w:right w:val="nil"/>
            </w:tcBorders>
            <w:noWrap/>
            <w:hideMark/>
          </w:tcPr>
          <w:p w14:paraId="3EF99221" w14:textId="77777777" w:rsidR="00A545E9" w:rsidRPr="00FB0C13" w:rsidRDefault="00A545E9" w:rsidP="00A545E9">
            <w:pPr>
              <w:spacing w:line="200" w:lineRule="exact"/>
              <w:rPr>
                <w:rFonts w:ascii="Times New Roman" w:eastAsia="Yu Gothic" w:hAnsi="Times New Roman" w:cs="Times New Roman"/>
                <w:sz w:val="16"/>
                <w:szCs w:val="16"/>
              </w:rPr>
            </w:pPr>
            <w:r w:rsidRPr="00FB0C13">
              <w:rPr>
                <w:rFonts w:ascii="Times New Roman" w:eastAsia="Yu Gothic" w:hAnsi="Times New Roman" w:cs="Times New Roman"/>
                <w:sz w:val="16"/>
                <w:szCs w:val="16"/>
              </w:rPr>
              <w:t>LC703673</w:t>
            </w:r>
          </w:p>
        </w:tc>
        <w:tc>
          <w:tcPr>
            <w:tcW w:w="0" w:type="auto"/>
            <w:tcBorders>
              <w:top w:val="nil"/>
              <w:left w:val="nil"/>
              <w:bottom w:val="nil"/>
              <w:right w:val="nil"/>
            </w:tcBorders>
            <w:noWrap/>
            <w:vAlign w:val="center"/>
            <w:hideMark/>
          </w:tcPr>
          <w:p w14:paraId="0767C340" w14:textId="77777777" w:rsidR="00A545E9" w:rsidRPr="00FB0C13" w:rsidRDefault="00A545E9" w:rsidP="00A545E9">
            <w:pPr>
              <w:spacing w:line="200" w:lineRule="exact"/>
              <w:rPr>
                <w:rFonts w:ascii="Times New Roman" w:eastAsia="Yu Gothic" w:hAnsi="Times New Roman" w:cs="Times New Roman"/>
                <w:color w:val="000000"/>
                <w:sz w:val="16"/>
                <w:szCs w:val="16"/>
              </w:rPr>
            </w:pPr>
            <w:r w:rsidRPr="00FB0C13">
              <w:rPr>
                <w:rFonts w:ascii="Times New Roman" w:eastAsia="Yu Gothic" w:hAnsi="Times New Roman" w:cs="Times New Roman"/>
                <w:color w:val="000000"/>
                <w:sz w:val="16"/>
                <w:szCs w:val="16"/>
              </w:rPr>
              <w:t>Saito et al. (2022)</w:t>
            </w:r>
          </w:p>
        </w:tc>
      </w:tr>
      <w:tr w:rsidR="00A545E9" w:rsidRPr="00FB0C13" w14:paraId="1B788C65" w14:textId="77777777" w:rsidTr="00CF0FEE">
        <w:trPr>
          <w:trHeight w:val="260"/>
        </w:trPr>
        <w:tc>
          <w:tcPr>
            <w:tcW w:w="0" w:type="auto"/>
            <w:tcBorders>
              <w:top w:val="nil"/>
              <w:left w:val="nil"/>
              <w:bottom w:val="nil"/>
              <w:right w:val="nil"/>
            </w:tcBorders>
            <w:noWrap/>
            <w:vAlign w:val="center"/>
            <w:hideMark/>
          </w:tcPr>
          <w:p w14:paraId="282E5F72" w14:textId="77777777" w:rsidR="00A545E9" w:rsidRPr="00FB0C13" w:rsidRDefault="00A545E9" w:rsidP="00A545E9">
            <w:pPr>
              <w:spacing w:line="200" w:lineRule="exact"/>
              <w:rPr>
                <w:rFonts w:ascii="Times New Roman" w:eastAsia="Yu Gothic" w:hAnsi="Times New Roman" w:cs="Times New Roman"/>
                <w:color w:val="000000"/>
                <w:sz w:val="16"/>
                <w:szCs w:val="16"/>
              </w:rPr>
            </w:pPr>
          </w:p>
        </w:tc>
        <w:tc>
          <w:tcPr>
            <w:tcW w:w="0" w:type="auto"/>
            <w:tcBorders>
              <w:top w:val="nil"/>
              <w:left w:val="nil"/>
              <w:bottom w:val="nil"/>
              <w:right w:val="nil"/>
            </w:tcBorders>
            <w:noWrap/>
            <w:vAlign w:val="center"/>
            <w:hideMark/>
          </w:tcPr>
          <w:p w14:paraId="16105675" w14:textId="77777777" w:rsidR="00A545E9" w:rsidRPr="00FB0C13" w:rsidRDefault="00A545E9" w:rsidP="00A545E9">
            <w:pPr>
              <w:spacing w:line="200" w:lineRule="exact"/>
              <w:rPr>
                <w:rFonts w:ascii="Times New Roman" w:eastAsia="Yu Gothic" w:hAnsi="Times New Roman" w:cs="Times New Roman"/>
                <w:sz w:val="16"/>
                <w:szCs w:val="16"/>
              </w:rPr>
            </w:pPr>
            <w:r w:rsidRPr="00FB0C13">
              <w:rPr>
                <w:rFonts w:ascii="Times New Roman" w:eastAsia="Yu Gothic" w:hAnsi="Times New Roman" w:cs="Times New Roman"/>
                <w:sz w:val="16"/>
                <w:szCs w:val="16"/>
              </w:rPr>
              <w:t>Japan: Hokkaido Pref., Appi Town</w:t>
            </w:r>
          </w:p>
        </w:tc>
        <w:tc>
          <w:tcPr>
            <w:tcW w:w="0" w:type="auto"/>
            <w:tcBorders>
              <w:top w:val="nil"/>
              <w:left w:val="nil"/>
              <w:bottom w:val="nil"/>
              <w:right w:val="nil"/>
            </w:tcBorders>
            <w:noWrap/>
            <w:vAlign w:val="center"/>
            <w:hideMark/>
          </w:tcPr>
          <w:p w14:paraId="008BC97A" w14:textId="77777777" w:rsidR="00A545E9" w:rsidRPr="00FB0C13" w:rsidRDefault="00A545E9" w:rsidP="00A545E9">
            <w:pPr>
              <w:spacing w:line="200" w:lineRule="exact"/>
              <w:rPr>
                <w:rFonts w:ascii="Times New Roman" w:eastAsia="Yu Gothic" w:hAnsi="Times New Roman" w:cs="Times New Roman"/>
                <w:sz w:val="16"/>
                <w:szCs w:val="16"/>
              </w:rPr>
            </w:pPr>
            <w:r w:rsidRPr="00FB0C13">
              <w:rPr>
                <w:rFonts w:ascii="Times New Roman" w:eastAsia="Yu Gothic" w:hAnsi="Times New Roman" w:cs="Times New Roman"/>
                <w:sz w:val="16"/>
                <w:szCs w:val="16"/>
              </w:rPr>
              <w:t>LC703868</w:t>
            </w:r>
          </w:p>
        </w:tc>
        <w:tc>
          <w:tcPr>
            <w:tcW w:w="0" w:type="auto"/>
            <w:tcBorders>
              <w:top w:val="nil"/>
              <w:left w:val="nil"/>
              <w:bottom w:val="nil"/>
              <w:right w:val="nil"/>
            </w:tcBorders>
            <w:noWrap/>
            <w:hideMark/>
          </w:tcPr>
          <w:p w14:paraId="0DBD03A6" w14:textId="77777777" w:rsidR="00A545E9" w:rsidRPr="00FB0C13" w:rsidRDefault="00A545E9" w:rsidP="00A545E9">
            <w:pPr>
              <w:spacing w:line="200" w:lineRule="exact"/>
              <w:rPr>
                <w:rFonts w:ascii="Times New Roman" w:eastAsia="Yu Gothic" w:hAnsi="Times New Roman" w:cs="Times New Roman"/>
                <w:sz w:val="16"/>
                <w:szCs w:val="16"/>
              </w:rPr>
            </w:pPr>
            <w:r w:rsidRPr="00FB0C13">
              <w:rPr>
                <w:rFonts w:ascii="Times New Roman" w:eastAsia="Yu Gothic" w:hAnsi="Times New Roman" w:cs="Times New Roman"/>
                <w:sz w:val="16"/>
                <w:szCs w:val="16"/>
              </w:rPr>
              <w:t>LC703659</w:t>
            </w:r>
          </w:p>
        </w:tc>
        <w:tc>
          <w:tcPr>
            <w:tcW w:w="0" w:type="auto"/>
            <w:tcBorders>
              <w:top w:val="nil"/>
              <w:left w:val="nil"/>
              <w:bottom w:val="nil"/>
              <w:right w:val="nil"/>
            </w:tcBorders>
            <w:noWrap/>
            <w:vAlign w:val="center"/>
            <w:hideMark/>
          </w:tcPr>
          <w:p w14:paraId="27419EDF" w14:textId="77777777" w:rsidR="00A545E9" w:rsidRPr="00FB0C13" w:rsidRDefault="00A545E9" w:rsidP="00A545E9">
            <w:pPr>
              <w:spacing w:line="200" w:lineRule="exact"/>
              <w:rPr>
                <w:rFonts w:ascii="Times New Roman" w:eastAsia="Yu Gothic" w:hAnsi="Times New Roman" w:cs="Times New Roman"/>
                <w:color w:val="000000"/>
                <w:sz w:val="16"/>
                <w:szCs w:val="16"/>
              </w:rPr>
            </w:pPr>
            <w:r w:rsidRPr="00FB0C13">
              <w:rPr>
                <w:rFonts w:ascii="Times New Roman" w:eastAsia="Yu Gothic" w:hAnsi="Times New Roman" w:cs="Times New Roman"/>
                <w:color w:val="000000"/>
                <w:sz w:val="16"/>
                <w:szCs w:val="16"/>
              </w:rPr>
              <w:t>Saito et al. (2022)</w:t>
            </w:r>
          </w:p>
        </w:tc>
      </w:tr>
      <w:tr w:rsidR="00A545E9" w:rsidRPr="00FB0C13" w14:paraId="481CA51A" w14:textId="77777777" w:rsidTr="00CF0FEE">
        <w:trPr>
          <w:trHeight w:val="260"/>
        </w:trPr>
        <w:tc>
          <w:tcPr>
            <w:tcW w:w="0" w:type="auto"/>
            <w:tcBorders>
              <w:top w:val="nil"/>
              <w:left w:val="nil"/>
              <w:bottom w:val="nil"/>
              <w:right w:val="nil"/>
            </w:tcBorders>
            <w:noWrap/>
            <w:vAlign w:val="center"/>
            <w:hideMark/>
          </w:tcPr>
          <w:p w14:paraId="7AAEC36F" w14:textId="77777777" w:rsidR="00A545E9" w:rsidRPr="00FB0C13" w:rsidRDefault="00A545E9" w:rsidP="00A545E9">
            <w:pPr>
              <w:spacing w:line="200" w:lineRule="exact"/>
              <w:rPr>
                <w:rFonts w:ascii="Times New Roman" w:eastAsia="Yu Gothic" w:hAnsi="Times New Roman" w:cs="Times New Roman"/>
                <w:color w:val="000000"/>
                <w:sz w:val="16"/>
                <w:szCs w:val="16"/>
              </w:rPr>
            </w:pPr>
          </w:p>
        </w:tc>
        <w:tc>
          <w:tcPr>
            <w:tcW w:w="0" w:type="auto"/>
            <w:tcBorders>
              <w:top w:val="nil"/>
              <w:left w:val="nil"/>
              <w:bottom w:val="nil"/>
              <w:right w:val="nil"/>
            </w:tcBorders>
            <w:noWrap/>
            <w:vAlign w:val="center"/>
            <w:hideMark/>
          </w:tcPr>
          <w:p w14:paraId="1D8C7F7C" w14:textId="77777777" w:rsidR="00A545E9" w:rsidRPr="00FB0C13" w:rsidRDefault="00A545E9" w:rsidP="00A545E9">
            <w:pPr>
              <w:spacing w:line="200" w:lineRule="exact"/>
              <w:rPr>
                <w:rFonts w:ascii="Times New Roman" w:eastAsia="Yu Gothic" w:hAnsi="Times New Roman" w:cs="Times New Roman"/>
                <w:sz w:val="16"/>
                <w:szCs w:val="16"/>
              </w:rPr>
            </w:pPr>
            <w:r w:rsidRPr="00FB0C13">
              <w:rPr>
                <w:rFonts w:ascii="Times New Roman" w:eastAsia="Yu Gothic" w:hAnsi="Times New Roman" w:cs="Times New Roman"/>
                <w:sz w:val="16"/>
                <w:szCs w:val="16"/>
              </w:rPr>
              <w:t>Japan: Hokkaido Pref., Chitose City</w:t>
            </w:r>
          </w:p>
        </w:tc>
        <w:tc>
          <w:tcPr>
            <w:tcW w:w="0" w:type="auto"/>
            <w:tcBorders>
              <w:top w:val="nil"/>
              <w:left w:val="nil"/>
              <w:bottom w:val="nil"/>
              <w:right w:val="nil"/>
            </w:tcBorders>
            <w:noWrap/>
            <w:vAlign w:val="center"/>
            <w:hideMark/>
          </w:tcPr>
          <w:p w14:paraId="4C73D4FC" w14:textId="77777777" w:rsidR="00A545E9" w:rsidRPr="00FB0C13" w:rsidRDefault="00A545E9" w:rsidP="00A545E9">
            <w:pPr>
              <w:spacing w:line="200" w:lineRule="exact"/>
              <w:rPr>
                <w:rFonts w:ascii="Times New Roman" w:eastAsia="Yu Gothic" w:hAnsi="Times New Roman" w:cs="Times New Roman"/>
                <w:sz w:val="16"/>
                <w:szCs w:val="16"/>
              </w:rPr>
            </w:pPr>
            <w:r w:rsidRPr="00FB0C13">
              <w:rPr>
                <w:rFonts w:ascii="Times New Roman" w:eastAsia="Yu Gothic" w:hAnsi="Times New Roman" w:cs="Times New Roman"/>
                <w:sz w:val="16"/>
                <w:szCs w:val="16"/>
              </w:rPr>
              <w:t>LC703867</w:t>
            </w:r>
          </w:p>
        </w:tc>
        <w:tc>
          <w:tcPr>
            <w:tcW w:w="0" w:type="auto"/>
            <w:tcBorders>
              <w:top w:val="nil"/>
              <w:left w:val="nil"/>
              <w:bottom w:val="nil"/>
              <w:right w:val="nil"/>
            </w:tcBorders>
            <w:noWrap/>
            <w:hideMark/>
          </w:tcPr>
          <w:p w14:paraId="12BE9A32" w14:textId="77777777" w:rsidR="00A545E9" w:rsidRPr="00FB0C13" w:rsidRDefault="00A545E9" w:rsidP="00A545E9">
            <w:pPr>
              <w:spacing w:line="200" w:lineRule="exact"/>
              <w:rPr>
                <w:rFonts w:ascii="Times New Roman" w:eastAsia="Yu Gothic" w:hAnsi="Times New Roman" w:cs="Times New Roman"/>
                <w:sz w:val="16"/>
                <w:szCs w:val="16"/>
              </w:rPr>
            </w:pPr>
            <w:r w:rsidRPr="00FB0C13">
              <w:rPr>
                <w:rFonts w:ascii="Times New Roman" w:eastAsia="Yu Gothic" w:hAnsi="Times New Roman" w:cs="Times New Roman"/>
                <w:sz w:val="16"/>
                <w:szCs w:val="16"/>
              </w:rPr>
              <w:t>LC703658</w:t>
            </w:r>
          </w:p>
        </w:tc>
        <w:tc>
          <w:tcPr>
            <w:tcW w:w="0" w:type="auto"/>
            <w:tcBorders>
              <w:top w:val="nil"/>
              <w:left w:val="nil"/>
              <w:bottom w:val="nil"/>
              <w:right w:val="nil"/>
            </w:tcBorders>
            <w:noWrap/>
            <w:vAlign w:val="center"/>
            <w:hideMark/>
          </w:tcPr>
          <w:p w14:paraId="352E310E" w14:textId="77777777" w:rsidR="00A545E9" w:rsidRPr="00FB0C13" w:rsidRDefault="00A545E9" w:rsidP="00A545E9">
            <w:pPr>
              <w:spacing w:line="200" w:lineRule="exact"/>
              <w:rPr>
                <w:rFonts w:ascii="Times New Roman" w:eastAsia="Yu Gothic" w:hAnsi="Times New Roman" w:cs="Times New Roman"/>
                <w:color w:val="000000"/>
                <w:sz w:val="16"/>
                <w:szCs w:val="16"/>
              </w:rPr>
            </w:pPr>
            <w:r w:rsidRPr="00FB0C13">
              <w:rPr>
                <w:rFonts w:ascii="Times New Roman" w:eastAsia="Yu Gothic" w:hAnsi="Times New Roman" w:cs="Times New Roman"/>
                <w:color w:val="000000"/>
                <w:sz w:val="16"/>
                <w:szCs w:val="16"/>
              </w:rPr>
              <w:t>Saito et al. (2022)</w:t>
            </w:r>
          </w:p>
        </w:tc>
      </w:tr>
      <w:tr w:rsidR="00A545E9" w:rsidRPr="00FB0C13" w14:paraId="171A3C61" w14:textId="77777777" w:rsidTr="00CF0FEE">
        <w:trPr>
          <w:trHeight w:val="260"/>
        </w:trPr>
        <w:tc>
          <w:tcPr>
            <w:tcW w:w="0" w:type="auto"/>
            <w:tcBorders>
              <w:top w:val="nil"/>
              <w:left w:val="nil"/>
              <w:bottom w:val="nil"/>
              <w:right w:val="nil"/>
            </w:tcBorders>
            <w:noWrap/>
            <w:vAlign w:val="center"/>
            <w:hideMark/>
          </w:tcPr>
          <w:p w14:paraId="0DF6A712" w14:textId="77777777" w:rsidR="00A545E9" w:rsidRPr="00FB0C13" w:rsidRDefault="00A545E9" w:rsidP="00A545E9">
            <w:pPr>
              <w:spacing w:line="200" w:lineRule="exact"/>
              <w:rPr>
                <w:rFonts w:ascii="Times New Roman" w:eastAsia="Yu Gothic" w:hAnsi="Times New Roman" w:cs="Times New Roman"/>
                <w:color w:val="000000"/>
                <w:sz w:val="16"/>
                <w:szCs w:val="16"/>
              </w:rPr>
            </w:pPr>
          </w:p>
        </w:tc>
        <w:tc>
          <w:tcPr>
            <w:tcW w:w="0" w:type="auto"/>
            <w:tcBorders>
              <w:top w:val="nil"/>
              <w:left w:val="nil"/>
              <w:bottom w:val="nil"/>
              <w:right w:val="nil"/>
            </w:tcBorders>
            <w:noWrap/>
            <w:vAlign w:val="center"/>
            <w:hideMark/>
          </w:tcPr>
          <w:p w14:paraId="4A742219" w14:textId="77777777" w:rsidR="00A545E9" w:rsidRPr="00FB0C13" w:rsidRDefault="00A545E9" w:rsidP="00A545E9">
            <w:pPr>
              <w:spacing w:line="200" w:lineRule="exact"/>
              <w:rPr>
                <w:rFonts w:ascii="Times New Roman" w:eastAsia="Yu Gothic" w:hAnsi="Times New Roman" w:cs="Times New Roman"/>
                <w:sz w:val="16"/>
                <w:szCs w:val="16"/>
              </w:rPr>
            </w:pPr>
            <w:r w:rsidRPr="00FB0C13">
              <w:rPr>
                <w:rFonts w:ascii="Times New Roman" w:eastAsia="Yu Gothic" w:hAnsi="Times New Roman" w:cs="Times New Roman"/>
                <w:sz w:val="16"/>
                <w:szCs w:val="16"/>
              </w:rPr>
              <w:t>Japan: Hokkaido Pref., Kushiro City, Akan Town, loc. 1</w:t>
            </w:r>
          </w:p>
        </w:tc>
        <w:tc>
          <w:tcPr>
            <w:tcW w:w="0" w:type="auto"/>
            <w:tcBorders>
              <w:top w:val="nil"/>
              <w:left w:val="nil"/>
              <w:bottom w:val="nil"/>
              <w:right w:val="nil"/>
            </w:tcBorders>
            <w:noWrap/>
            <w:vAlign w:val="center"/>
            <w:hideMark/>
          </w:tcPr>
          <w:p w14:paraId="78382C15" w14:textId="77777777" w:rsidR="00A545E9" w:rsidRPr="00FB0C13" w:rsidRDefault="00A545E9" w:rsidP="00A545E9">
            <w:pPr>
              <w:spacing w:line="200" w:lineRule="exact"/>
              <w:rPr>
                <w:rFonts w:ascii="Times New Roman" w:eastAsia="Yu Gothic" w:hAnsi="Times New Roman" w:cs="Times New Roman"/>
                <w:sz w:val="16"/>
                <w:szCs w:val="16"/>
              </w:rPr>
            </w:pPr>
            <w:r w:rsidRPr="00FB0C13">
              <w:rPr>
                <w:rFonts w:ascii="Times New Roman" w:eastAsia="Yu Gothic" w:hAnsi="Times New Roman" w:cs="Times New Roman"/>
                <w:sz w:val="16"/>
                <w:szCs w:val="16"/>
              </w:rPr>
              <w:t>LC703859</w:t>
            </w:r>
          </w:p>
        </w:tc>
        <w:tc>
          <w:tcPr>
            <w:tcW w:w="0" w:type="auto"/>
            <w:tcBorders>
              <w:top w:val="nil"/>
              <w:left w:val="nil"/>
              <w:bottom w:val="nil"/>
              <w:right w:val="nil"/>
            </w:tcBorders>
            <w:noWrap/>
            <w:hideMark/>
          </w:tcPr>
          <w:p w14:paraId="1E001EE9" w14:textId="77777777" w:rsidR="00A545E9" w:rsidRPr="00FB0C13" w:rsidRDefault="00A545E9" w:rsidP="00A545E9">
            <w:pPr>
              <w:spacing w:line="200" w:lineRule="exact"/>
              <w:rPr>
                <w:rFonts w:ascii="Times New Roman" w:eastAsia="Yu Gothic" w:hAnsi="Times New Roman" w:cs="Times New Roman"/>
                <w:sz w:val="16"/>
                <w:szCs w:val="16"/>
              </w:rPr>
            </w:pPr>
            <w:r w:rsidRPr="00FB0C13">
              <w:rPr>
                <w:rFonts w:ascii="Times New Roman" w:eastAsia="Yu Gothic" w:hAnsi="Times New Roman" w:cs="Times New Roman"/>
                <w:sz w:val="16"/>
                <w:szCs w:val="16"/>
              </w:rPr>
              <w:t>LC703646</w:t>
            </w:r>
          </w:p>
        </w:tc>
        <w:tc>
          <w:tcPr>
            <w:tcW w:w="0" w:type="auto"/>
            <w:tcBorders>
              <w:top w:val="nil"/>
              <w:left w:val="nil"/>
              <w:bottom w:val="nil"/>
              <w:right w:val="nil"/>
            </w:tcBorders>
            <w:noWrap/>
            <w:vAlign w:val="center"/>
            <w:hideMark/>
          </w:tcPr>
          <w:p w14:paraId="05AE9F19" w14:textId="77777777" w:rsidR="00A545E9" w:rsidRPr="00FB0C13" w:rsidRDefault="00A545E9" w:rsidP="00A545E9">
            <w:pPr>
              <w:spacing w:line="200" w:lineRule="exact"/>
              <w:rPr>
                <w:rFonts w:ascii="Times New Roman" w:eastAsia="Yu Gothic" w:hAnsi="Times New Roman" w:cs="Times New Roman"/>
                <w:color w:val="000000"/>
                <w:sz w:val="16"/>
                <w:szCs w:val="16"/>
              </w:rPr>
            </w:pPr>
            <w:r w:rsidRPr="00FB0C13">
              <w:rPr>
                <w:rFonts w:ascii="Times New Roman" w:eastAsia="Yu Gothic" w:hAnsi="Times New Roman" w:cs="Times New Roman"/>
                <w:color w:val="000000"/>
                <w:sz w:val="16"/>
                <w:szCs w:val="16"/>
              </w:rPr>
              <w:t>Saito et al. (2022)</w:t>
            </w:r>
          </w:p>
        </w:tc>
      </w:tr>
      <w:tr w:rsidR="00A545E9" w:rsidRPr="00FB0C13" w14:paraId="32B02B24" w14:textId="77777777" w:rsidTr="00CF0FEE">
        <w:trPr>
          <w:trHeight w:val="260"/>
        </w:trPr>
        <w:tc>
          <w:tcPr>
            <w:tcW w:w="0" w:type="auto"/>
            <w:tcBorders>
              <w:top w:val="nil"/>
              <w:left w:val="nil"/>
              <w:bottom w:val="nil"/>
              <w:right w:val="nil"/>
            </w:tcBorders>
            <w:noWrap/>
            <w:vAlign w:val="center"/>
            <w:hideMark/>
          </w:tcPr>
          <w:p w14:paraId="648B14DA" w14:textId="77777777" w:rsidR="00A545E9" w:rsidRPr="00FB0C13" w:rsidRDefault="00A545E9" w:rsidP="00A545E9">
            <w:pPr>
              <w:spacing w:line="200" w:lineRule="exact"/>
              <w:rPr>
                <w:rFonts w:ascii="Times New Roman" w:eastAsia="Yu Gothic" w:hAnsi="Times New Roman" w:cs="Times New Roman"/>
                <w:color w:val="000000"/>
                <w:sz w:val="16"/>
                <w:szCs w:val="16"/>
              </w:rPr>
            </w:pPr>
          </w:p>
        </w:tc>
        <w:tc>
          <w:tcPr>
            <w:tcW w:w="0" w:type="auto"/>
            <w:tcBorders>
              <w:top w:val="nil"/>
              <w:left w:val="nil"/>
              <w:bottom w:val="nil"/>
              <w:right w:val="nil"/>
            </w:tcBorders>
            <w:noWrap/>
            <w:vAlign w:val="center"/>
            <w:hideMark/>
          </w:tcPr>
          <w:p w14:paraId="46ABD134" w14:textId="77777777" w:rsidR="00A545E9" w:rsidRPr="00FB0C13" w:rsidRDefault="00A545E9" w:rsidP="00A545E9">
            <w:pPr>
              <w:spacing w:line="200" w:lineRule="exact"/>
              <w:rPr>
                <w:rFonts w:ascii="Times New Roman" w:eastAsia="Yu Gothic" w:hAnsi="Times New Roman" w:cs="Times New Roman"/>
                <w:sz w:val="16"/>
                <w:szCs w:val="16"/>
              </w:rPr>
            </w:pPr>
            <w:r w:rsidRPr="00FB0C13">
              <w:rPr>
                <w:rFonts w:ascii="Times New Roman" w:eastAsia="Yu Gothic" w:hAnsi="Times New Roman" w:cs="Times New Roman"/>
                <w:sz w:val="16"/>
                <w:szCs w:val="16"/>
              </w:rPr>
              <w:t>Japan: Hokkaido Pref., Kushiro City, Akan Town, loc. 2</w:t>
            </w:r>
          </w:p>
        </w:tc>
        <w:tc>
          <w:tcPr>
            <w:tcW w:w="0" w:type="auto"/>
            <w:tcBorders>
              <w:top w:val="nil"/>
              <w:left w:val="nil"/>
              <w:bottom w:val="nil"/>
              <w:right w:val="nil"/>
            </w:tcBorders>
            <w:noWrap/>
            <w:vAlign w:val="center"/>
            <w:hideMark/>
          </w:tcPr>
          <w:p w14:paraId="44D32006" w14:textId="77777777" w:rsidR="00A545E9" w:rsidRPr="00FB0C13" w:rsidRDefault="00A545E9" w:rsidP="00A545E9">
            <w:pPr>
              <w:spacing w:line="200" w:lineRule="exact"/>
              <w:rPr>
                <w:rFonts w:ascii="Times New Roman" w:eastAsia="Yu Gothic" w:hAnsi="Times New Roman" w:cs="Times New Roman"/>
                <w:sz w:val="16"/>
                <w:szCs w:val="16"/>
              </w:rPr>
            </w:pPr>
            <w:r w:rsidRPr="00FB0C13">
              <w:rPr>
                <w:rFonts w:ascii="Times New Roman" w:eastAsia="Yu Gothic" w:hAnsi="Times New Roman" w:cs="Times New Roman"/>
                <w:sz w:val="16"/>
                <w:szCs w:val="16"/>
              </w:rPr>
              <w:t>LC703860</w:t>
            </w:r>
          </w:p>
        </w:tc>
        <w:tc>
          <w:tcPr>
            <w:tcW w:w="0" w:type="auto"/>
            <w:tcBorders>
              <w:top w:val="nil"/>
              <w:left w:val="nil"/>
              <w:bottom w:val="nil"/>
              <w:right w:val="nil"/>
            </w:tcBorders>
            <w:noWrap/>
            <w:hideMark/>
          </w:tcPr>
          <w:p w14:paraId="728056E0" w14:textId="77777777" w:rsidR="00A545E9" w:rsidRPr="00FB0C13" w:rsidRDefault="00A545E9" w:rsidP="00A545E9">
            <w:pPr>
              <w:spacing w:line="200" w:lineRule="exact"/>
              <w:rPr>
                <w:rFonts w:ascii="Times New Roman" w:eastAsia="Yu Gothic" w:hAnsi="Times New Roman" w:cs="Times New Roman"/>
                <w:sz w:val="16"/>
                <w:szCs w:val="16"/>
              </w:rPr>
            </w:pPr>
            <w:r w:rsidRPr="00FB0C13">
              <w:rPr>
                <w:rFonts w:ascii="Times New Roman" w:eastAsia="Yu Gothic" w:hAnsi="Times New Roman" w:cs="Times New Roman"/>
                <w:sz w:val="16"/>
                <w:szCs w:val="16"/>
              </w:rPr>
              <w:t>LC703649</w:t>
            </w:r>
          </w:p>
        </w:tc>
        <w:tc>
          <w:tcPr>
            <w:tcW w:w="0" w:type="auto"/>
            <w:tcBorders>
              <w:top w:val="nil"/>
              <w:left w:val="nil"/>
              <w:bottom w:val="nil"/>
              <w:right w:val="nil"/>
            </w:tcBorders>
            <w:noWrap/>
            <w:vAlign w:val="center"/>
            <w:hideMark/>
          </w:tcPr>
          <w:p w14:paraId="4091C144" w14:textId="77777777" w:rsidR="00A545E9" w:rsidRPr="00FB0C13" w:rsidRDefault="00A545E9" w:rsidP="00A545E9">
            <w:pPr>
              <w:spacing w:line="200" w:lineRule="exact"/>
              <w:rPr>
                <w:rFonts w:ascii="Times New Roman" w:eastAsia="Yu Gothic" w:hAnsi="Times New Roman" w:cs="Times New Roman"/>
                <w:color w:val="000000"/>
                <w:sz w:val="16"/>
                <w:szCs w:val="16"/>
              </w:rPr>
            </w:pPr>
            <w:r w:rsidRPr="00FB0C13">
              <w:rPr>
                <w:rFonts w:ascii="Times New Roman" w:eastAsia="Yu Gothic" w:hAnsi="Times New Roman" w:cs="Times New Roman"/>
                <w:color w:val="000000"/>
                <w:sz w:val="16"/>
                <w:szCs w:val="16"/>
              </w:rPr>
              <w:t>Saito et al. (2022)</w:t>
            </w:r>
          </w:p>
        </w:tc>
      </w:tr>
      <w:tr w:rsidR="00A545E9" w:rsidRPr="00FB0C13" w14:paraId="7A07BD1D" w14:textId="77777777" w:rsidTr="00CF0FEE">
        <w:trPr>
          <w:trHeight w:val="260"/>
        </w:trPr>
        <w:tc>
          <w:tcPr>
            <w:tcW w:w="0" w:type="auto"/>
            <w:tcBorders>
              <w:top w:val="nil"/>
              <w:left w:val="nil"/>
              <w:bottom w:val="nil"/>
              <w:right w:val="nil"/>
            </w:tcBorders>
            <w:noWrap/>
            <w:vAlign w:val="center"/>
            <w:hideMark/>
          </w:tcPr>
          <w:p w14:paraId="2B73CAF6" w14:textId="77777777" w:rsidR="00A545E9" w:rsidRPr="00FB0C13" w:rsidRDefault="00A545E9" w:rsidP="00A545E9">
            <w:pPr>
              <w:spacing w:line="200" w:lineRule="exact"/>
              <w:rPr>
                <w:rFonts w:ascii="Times New Roman" w:eastAsia="Yu Gothic" w:hAnsi="Times New Roman" w:cs="Times New Roman"/>
                <w:color w:val="000000"/>
                <w:sz w:val="16"/>
                <w:szCs w:val="16"/>
              </w:rPr>
            </w:pPr>
          </w:p>
        </w:tc>
        <w:tc>
          <w:tcPr>
            <w:tcW w:w="0" w:type="auto"/>
            <w:tcBorders>
              <w:top w:val="nil"/>
              <w:left w:val="nil"/>
              <w:bottom w:val="nil"/>
              <w:right w:val="nil"/>
            </w:tcBorders>
            <w:noWrap/>
            <w:vAlign w:val="center"/>
            <w:hideMark/>
          </w:tcPr>
          <w:p w14:paraId="143E12C4" w14:textId="77777777" w:rsidR="00A545E9" w:rsidRPr="00FB0C13" w:rsidRDefault="00A545E9" w:rsidP="00A545E9">
            <w:pPr>
              <w:spacing w:line="200" w:lineRule="exact"/>
              <w:rPr>
                <w:rFonts w:ascii="Times New Roman" w:eastAsia="Yu Gothic" w:hAnsi="Times New Roman" w:cs="Times New Roman"/>
                <w:sz w:val="16"/>
                <w:szCs w:val="16"/>
              </w:rPr>
            </w:pPr>
            <w:r w:rsidRPr="00FB0C13">
              <w:rPr>
                <w:rFonts w:ascii="Times New Roman" w:eastAsia="Yu Gothic" w:hAnsi="Times New Roman" w:cs="Times New Roman"/>
                <w:sz w:val="16"/>
                <w:szCs w:val="16"/>
              </w:rPr>
              <w:t>Japan: Hokkaido Pref., Kushiro Town</w:t>
            </w:r>
          </w:p>
        </w:tc>
        <w:tc>
          <w:tcPr>
            <w:tcW w:w="0" w:type="auto"/>
            <w:tcBorders>
              <w:top w:val="nil"/>
              <w:left w:val="nil"/>
              <w:bottom w:val="nil"/>
              <w:right w:val="nil"/>
            </w:tcBorders>
            <w:noWrap/>
            <w:vAlign w:val="center"/>
            <w:hideMark/>
          </w:tcPr>
          <w:p w14:paraId="5F15E5E3" w14:textId="77777777" w:rsidR="00A545E9" w:rsidRPr="00FB0C13" w:rsidRDefault="00A545E9" w:rsidP="00A545E9">
            <w:pPr>
              <w:spacing w:line="200" w:lineRule="exact"/>
              <w:rPr>
                <w:rFonts w:ascii="Times New Roman" w:eastAsia="Yu Gothic" w:hAnsi="Times New Roman" w:cs="Times New Roman"/>
                <w:sz w:val="16"/>
                <w:szCs w:val="16"/>
              </w:rPr>
            </w:pPr>
            <w:r w:rsidRPr="00FB0C13">
              <w:rPr>
                <w:rFonts w:ascii="Times New Roman" w:eastAsia="Yu Gothic" w:hAnsi="Times New Roman" w:cs="Times New Roman"/>
                <w:sz w:val="16"/>
                <w:szCs w:val="16"/>
              </w:rPr>
              <w:t>LC703857, LC703788–LC703790</w:t>
            </w:r>
          </w:p>
        </w:tc>
        <w:tc>
          <w:tcPr>
            <w:tcW w:w="0" w:type="auto"/>
            <w:tcBorders>
              <w:top w:val="nil"/>
              <w:left w:val="nil"/>
              <w:bottom w:val="nil"/>
              <w:right w:val="nil"/>
            </w:tcBorders>
            <w:noWrap/>
            <w:hideMark/>
          </w:tcPr>
          <w:p w14:paraId="66213032" w14:textId="77777777" w:rsidR="00A545E9" w:rsidRPr="00FB0C13" w:rsidRDefault="00A545E9" w:rsidP="00A545E9">
            <w:pPr>
              <w:spacing w:line="200" w:lineRule="exact"/>
              <w:rPr>
                <w:rFonts w:ascii="Times New Roman" w:eastAsia="Yu Gothic" w:hAnsi="Times New Roman" w:cs="Times New Roman"/>
                <w:sz w:val="16"/>
                <w:szCs w:val="16"/>
              </w:rPr>
            </w:pPr>
            <w:r w:rsidRPr="00FB0C13">
              <w:rPr>
                <w:rFonts w:ascii="Times New Roman" w:eastAsia="Yu Gothic" w:hAnsi="Times New Roman" w:cs="Times New Roman"/>
                <w:sz w:val="16"/>
                <w:szCs w:val="16"/>
              </w:rPr>
              <w:t>LC703637–LC703640</w:t>
            </w:r>
          </w:p>
        </w:tc>
        <w:tc>
          <w:tcPr>
            <w:tcW w:w="0" w:type="auto"/>
            <w:tcBorders>
              <w:top w:val="nil"/>
              <w:left w:val="nil"/>
              <w:bottom w:val="nil"/>
              <w:right w:val="nil"/>
            </w:tcBorders>
            <w:noWrap/>
            <w:vAlign w:val="center"/>
            <w:hideMark/>
          </w:tcPr>
          <w:p w14:paraId="2242DC3C" w14:textId="77777777" w:rsidR="00A545E9" w:rsidRPr="00FB0C13" w:rsidRDefault="00A545E9" w:rsidP="00A545E9">
            <w:pPr>
              <w:spacing w:line="200" w:lineRule="exact"/>
              <w:rPr>
                <w:rFonts w:ascii="Times New Roman" w:eastAsia="Yu Gothic" w:hAnsi="Times New Roman" w:cs="Times New Roman"/>
                <w:color w:val="000000"/>
                <w:sz w:val="16"/>
                <w:szCs w:val="16"/>
              </w:rPr>
            </w:pPr>
            <w:r w:rsidRPr="00FB0C13">
              <w:rPr>
                <w:rFonts w:ascii="Times New Roman" w:eastAsia="Yu Gothic" w:hAnsi="Times New Roman" w:cs="Times New Roman"/>
                <w:color w:val="000000"/>
                <w:sz w:val="16"/>
                <w:szCs w:val="16"/>
              </w:rPr>
              <w:t>Saito et al. (2022)</w:t>
            </w:r>
          </w:p>
        </w:tc>
      </w:tr>
      <w:tr w:rsidR="00A545E9" w:rsidRPr="00FB0C13" w14:paraId="7485055F" w14:textId="77777777" w:rsidTr="00CF0FEE">
        <w:trPr>
          <w:trHeight w:val="260"/>
        </w:trPr>
        <w:tc>
          <w:tcPr>
            <w:tcW w:w="0" w:type="auto"/>
            <w:tcBorders>
              <w:top w:val="nil"/>
              <w:left w:val="nil"/>
              <w:bottom w:val="nil"/>
              <w:right w:val="nil"/>
            </w:tcBorders>
            <w:noWrap/>
            <w:vAlign w:val="center"/>
            <w:hideMark/>
          </w:tcPr>
          <w:p w14:paraId="15EF0124" w14:textId="77777777" w:rsidR="00A545E9" w:rsidRPr="00FB0C13" w:rsidRDefault="00A545E9" w:rsidP="00A545E9">
            <w:pPr>
              <w:spacing w:line="200" w:lineRule="exact"/>
              <w:rPr>
                <w:rFonts w:ascii="Times New Roman" w:eastAsia="Yu Gothic" w:hAnsi="Times New Roman" w:cs="Times New Roman"/>
                <w:color w:val="000000"/>
                <w:sz w:val="16"/>
                <w:szCs w:val="16"/>
              </w:rPr>
            </w:pPr>
          </w:p>
        </w:tc>
        <w:tc>
          <w:tcPr>
            <w:tcW w:w="0" w:type="auto"/>
            <w:tcBorders>
              <w:top w:val="nil"/>
              <w:left w:val="nil"/>
              <w:bottom w:val="nil"/>
              <w:right w:val="nil"/>
            </w:tcBorders>
            <w:noWrap/>
            <w:vAlign w:val="center"/>
            <w:hideMark/>
          </w:tcPr>
          <w:p w14:paraId="0D0B8272" w14:textId="77777777" w:rsidR="00A545E9" w:rsidRPr="00FB0C13" w:rsidRDefault="00A545E9" w:rsidP="00A545E9">
            <w:pPr>
              <w:spacing w:line="200" w:lineRule="exact"/>
              <w:rPr>
                <w:rFonts w:ascii="Times New Roman" w:eastAsia="Yu Gothic" w:hAnsi="Times New Roman" w:cs="Times New Roman"/>
                <w:sz w:val="16"/>
                <w:szCs w:val="16"/>
              </w:rPr>
            </w:pPr>
            <w:r w:rsidRPr="00FB0C13">
              <w:rPr>
                <w:rFonts w:ascii="Times New Roman" w:eastAsia="Yu Gothic" w:hAnsi="Times New Roman" w:cs="Times New Roman"/>
                <w:sz w:val="16"/>
                <w:szCs w:val="16"/>
              </w:rPr>
              <w:t xml:space="preserve">Japan: Hokkaido Pref., </w:t>
            </w:r>
            <w:proofErr w:type="spellStart"/>
            <w:r w:rsidRPr="00FB0C13">
              <w:rPr>
                <w:rFonts w:ascii="Times New Roman" w:eastAsia="Yu Gothic" w:hAnsi="Times New Roman" w:cs="Times New Roman"/>
                <w:sz w:val="16"/>
                <w:szCs w:val="16"/>
              </w:rPr>
              <w:t>Shibecha</w:t>
            </w:r>
            <w:proofErr w:type="spellEnd"/>
            <w:r w:rsidRPr="00FB0C13">
              <w:rPr>
                <w:rFonts w:ascii="Times New Roman" w:eastAsia="Yu Gothic" w:hAnsi="Times New Roman" w:cs="Times New Roman"/>
                <w:sz w:val="16"/>
                <w:szCs w:val="16"/>
              </w:rPr>
              <w:t xml:space="preserve"> Town, loc. 1</w:t>
            </w:r>
          </w:p>
        </w:tc>
        <w:tc>
          <w:tcPr>
            <w:tcW w:w="0" w:type="auto"/>
            <w:tcBorders>
              <w:top w:val="nil"/>
              <w:left w:val="nil"/>
              <w:bottom w:val="nil"/>
              <w:right w:val="nil"/>
            </w:tcBorders>
            <w:noWrap/>
            <w:vAlign w:val="center"/>
            <w:hideMark/>
          </w:tcPr>
          <w:p w14:paraId="1BDED490" w14:textId="77777777" w:rsidR="00A545E9" w:rsidRPr="00FB0C13" w:rsidRDefault="00A545E9" w:rsidP="00A545E9">
            <w:pPr>
              <w:spacing w:line="200" w:lineRule="exact"/>
              <w:rPr>
                <w:rFonts w:ascii="Times New Roman" w:eastAsia="Yu Gothic" w:hAnsi="Times New Roman" w:cs="Times New Roman"/>
                <w:sz w:val="16"/>
                <w:szCs w:val="16"/>
              </w:rPr>
            </w:pPr>
            <w:r w:rsidRPr="00FB0C13">
              <w:rPr>
                <w:rFonts w:ascii="Times New Roman" w:eastAsia="Yu Gothic" w:hAnsi="Times New Roman" w:cs="Times New Roman"/>
                <w:sz w:val="16"/>
                <w:szCs w:val="16"/>
              </w:rPr>
              <w:t>LC703779, LC703781–LC703783, LC703786</w:t>
            </w:r>
          </w:p>
        </w:tc>
        <w:tc>
          <w:tcPr>
            <w:tcW w:w="0" w:type="auto"/>
            <w:tcBorders>
              <w:top w:val="nil"/>
              <w:left w:val="nil"/>
              <w:bottom w:val="nil"/>
              <w:right w:val="nil"/>
            </w:tcBorders>
            <w:noWrap/>
            <w:hideMark/>
          </w:tcPr>
          <w:p w14:paraId="4E8D5A40" w14:textId="77777777" w:rsidR="00A545E9" w:rsidRPr="00FB0C13" w:rsidRDefault="00A545E9" w:rsidP="00A545E9">
            <w:pPr>
              <w:spacing w:line="200" w:lineRule="exact"/>
              <w:rPr>
                <w:rFonts w:ascii="Times New Roman" w:eastAsia="Yu Gothic" w:hAnsi="Times New Roman" w:cs="Times New Roman"/>
                <w:sz w:val="16"/>
                <w:szCs w:val="16"/>
              </w:rPr>
            </w:pPr>
            <w:r w:rsidRPr="00FB0C13">
              <w:rPr>
                <w:rFonts w:ascii="Times New Roman" w:eastAsia="Yu Gothic" w:hAnsi="Times New Roman" w:cs="Times New Roman"/>
                <w:sz w:val="16"/>
                <w:szCs w:val="16"/>
              </w:rPr>
              <w:t>LC703627, LC703629, LC703630, LC703631, LC703634</w:t>
            </w:r>
          </w:p>
        </w:tc>
        <w:tc>
          <w:tcPr>
            <w:tcW w:w="0" w:type="auto"/>
            <w:tcBorders>
              <w:top w:val="nil"/>
              <w:left w:val="nil"/>
              <w:bottom w:val="nil"/>
              <w:right w:val="nil"/>
            </w:tcBorders>
            <w:noWrap/>
            <w:vAlign w:val="center"/>
            <w:hideMark/>
          </w:tcPr>
          <w:p w14:paraId="1FCC1D19" w14:textId="77777777" w:rsidR="00A545E9" w:rsidRPr="00FB0C13" w:rsidRDefault="00A545E9" w:rsidP="00A545E9">
            <w:pPr>
              <w:spacing w:line="200" w:lineRule="exact"/>
              <w:rPr>
                <w:rFonts w:ascii="Times New Roman" w:eastAsia="Yu Gothic" w:hAnsi="Times New Roman" w:cs="Times New Roman"/>
                <w:color w:val="000000"/>
                <w:sz w:val="16"/>
                <w:szCs w:val="16"/>
              </w:rPr>
            </w:pPr>
            <w:r w:rsidRPr="00FB0C13">
              <w:rPr>
                <w:rFonts w:ascii="Times New Roman" w:eastAsia="Yu Gothic" w:hAnsi="Times New Roman" w:cs="Times New Roman"/>
                <w:color w:val="000000"/>
                <w:sz w:val="16"/>
                <w:szCs w:val="16"/>
              </w:rPr>
              <w:t>Saito et al. (2022)</w:t>
            </w:r>
          </w:p>
        </w:tc>
      </w:tr>
      <w:tr w:rsidR="00A545E9" w:rsidRPr="00FB0C13" w14:paraId="5265B0F8" w14:textId="77777777" w:rsidTr="00CF0FEE">
        <w:trPr>
          <w:trHeight w:val="260"/>
        </w:trPr>
        <w:tc>
          <w:tcPr>
            <w:tcW w:w="0" w:type="auto"/>
            <w:tcBorders>
              <w:top w:val="nil"/>
              <w:left w:val="nil"/>
              <w:bottom w:val="nil"/>
              <w:right w:val="nil"/>
            </w:tcBorders>
            <w:noWrap/>
            <w:vAlign w:val="center"/>
            <w:hideMark/>
          </w:tcPr>
          <w:p w14:paraId="2E2BFDAE" w14:textId="77777777" w:rsidR="00A545E9" w:rsidRPr="00FB0C13" w:rsidRDefault="00A545E9" w:rsidP="00A545E9">
            <w:pPr>
              <w:spacing w:line="200" w:lineRule="exact"/>
              <w:rPr>
                <w:rFonts w:ascii="Times New Roman" w:eastAsia="Yu Gothic" w:hAnsi="Times New Roman" w:cs="Times New Roman"/>
                <w:color w:val="000000"/>
                <w:sz w:val="16"/>
                <w:szCs w:val="16"/>
              </w:rPr>
            </w:pPr>
          </w:p>
        </w:tc>
        <w:tc>
          <w:tcPr>
            <w:tcW w:w="0" w:type="auto"/>
            <w:tcBorders>
              <w:top w:val="nil"/>
              <w:left w:val="nil"/>
              <w:bottom w:val="nil"/>
              <w:right w:val="nil"/>
            </w:tcBorders>
            <w:noWrap/>
            <w:vAlign w:val="center"/>
            <w:hideMark/>
          </w:tcPr>
          <w:p w14:paraId="68AFD2E7" w14:textId="77777777" w:rsidR="00A545E9" w:rsidRPr="00FB0C13" w:rsidRDefault="00A545E9" w:rsidP="00A545E9">
            <w:pPr>
              <w:spacing w:line="200" w:lineRule="exact"/>
              <w:rPr>
                <w:rFonts w:ascii="Times New Roman" w:eastAsia="Yu Gothic" w:hAnsi="Times New Roman" w:cs="Times New Roman"/>
                <w:sz w:val="16"/>
                <w:szCs w:val="16"/>
              </w:rPr>
            </w:pPr>
            <w:r w:rsidRPr="00FB0C13">
              <w:rPr>
                <w:rFonts w:ascii="Times New Roman" w:eastAsia="Yu Gothic" w:hAnsi="Times New Roman" w:cs="Times New Roman"/>
                <w:sz w:val="16"/>
                <w:szCs w:val="16"/>
              </w:rPr>
              <w:t xml:space="preserve">Japan: Hokkaido Pref., </w:t>
            </w:r>
            <w:proofErr w:type="spellStart"/>
            <w:r w:rsidRPr="00FB0C13">
              <w:rPr>
                <w:rFonts w:ascii="Times New Roman" w:eastAsia="Yu Gothic" w:hAnsi="Times New Roman" w:cs="Times New Roman"/>
                <w:sz w:val="16"/>
                <w:szCs w:val="16"/>
              </w:rPr>
              <w:t>Shibecha</w:t>
            </w:r>
            <w:proofErr w:type="spellEnd"/>
            <w:r w:rsidRPr="00FB0C13">
              <w:rPr>
                <w:rFonts w:ascii="Times New Roman" w:eastAsia="Yu Gothic" w:hAnsi="Times New Roman" w:cs="Times New Roman"/>
                <w:sz w:val="16"/>
                <w:szCs w:val="16"/>
              </w:rPr>
              <w:t xml:space="preserve"> Town, loc. 2</w:t>
            </w:r>
          </w:p>
        </w:tc>
        <w:tc>
          <w:tcPr>
            <w:tcW w:w="0" w:type="auto"/>
            <w:tcBorders>
              <w:top w:val="nil"/>
              <w:left w:val="nil"/>
              <w:bottom w:val="nil"/>
              <w:right w:val="nil"/>
            </w:tcBorders>
            <w:noWrap/>
            <w:vAlign w:val="center"/>
            <w:hideMark/>
          </w:tcPr>
          <w:p w14:paraId="3610D6AD" w14:textId="77777777" w:rsidR="00A545E9" w:rsidRPr="00FB0C13" w:rsidRDefault="00A545E9" w:rsidP="00A545E9">
            <w:pPr>
              <w:spacing w:line="200" w:lineRule="exact"/>
              <w:rPr>
                <w:rFonts w:ascii="Times New Roman" w:eastAsia="Yu Gothic" w:hAnsi="Times New Roman" w:cs="Times New Roman"/>
                <w:sz w:val="16"/>
                <w:szCs w:val="16"/>
              </w:rPr>
            </w:pPr>
            <w:r w:rsidRPr="00FB0C13">
              <w:rPr>
                <w:rFonts w:ascii="Times New Roman" w:eastAsia="Yu Gothic" w:hAnsi="Times New Roman" w:cs="Times New Roman"/>
                <w:sz w:val="16"/>
                <w:szCs w:val="16"/>
              </w:rPr>
              <w:t>LC703856</w:t>
            </w:r>
          </w:p>
        </w:tc>
        <w:tc>
          <w:tcPr>
            <w:tcW w:w="0" w:type="auto"/>
            <w:tcBorders>
              <w:top w:val="nil"/>
              <w:left w:val="nil"/>
              <w:bottom w:val="nil"/>
              <w:right w:val="nil"/>
            </w:tcBorders>
            <w:noWrap/>
            <w:hideMark/>
          </w:tcPr>
          <w:p w14:paraId="3F086957" w14:textId="77777777" w:rsidR="00A545E9" w:rsidRPr="00FB0C13" w:rsidRDefault="00A545E9" w:rsidP="00A545E9">
            <w:pPr>
              <w:spacing w:line="200" w:lineRule="exact"/>
              <w:rPr>
                <w:rFonts w:ascii="Times New Roman" w:eastAsia="Yu Gothic" w:hAnsi="Times New Roman" w:cs="Times New Roman"/>
                <w:sz w:val="16"/>
                <w:szCs w:val="16"/>
              </w:rPr>
            </w:pPr>
            <w:r w:rsidRPr="00FB0C13">
              <w:rPr>
                <w:rFonts w:ascii="Times New Roman" w:eastAsia="Yu Gothic" w:hAnsi="Times New Roman" w:cs="Times New Roman"/>
                <w:sz w:val="16"/>
                <w:szCs w:val="16"/>
              </w:rPr>
              <w:t>LC703636</w:t>
            </w:r>
          </w:p>
        </w:tc>
        <w:tc>
          <w:tcPr>
            <w:tcW w:w="0" w:type="auto"/>
            <w:tcBorders>
              <w:top w:val="nil"/>
              <w:left w:val="nil"/>
              <w:bottom w:val="nil"/>
              <w:right w:val="nil"/>
            </w:tcBorders>
            <w:noWrap/>
            <w:vAlign w:val="center"/>
            <w:hideMark/>
          </w:tcPr>
          <w:p w14:paraId="40BDF4D0" w14:textId="77777777" w:rsidR="00A545E9" w:rsidRPr="00FB0C13" w:rsidRDefault="00A545E9" w:rsidP="00A545E9">
            <w:pPr>
              <w:spacing w:line="200" w:lineRule="exact"/>
              <w:rPr>
                <w:rFonts w:ascii="Times New Roman" w:eastAsia="Yu Gothic" w:hAnsi="Times New Roman" w:cs="Times New Roman"/>
                <w:color w:val="000000"/>
                <w:sz w:val="16"/>
                <w:szCs w:val="16"/>
              </w:rPr>
            </w:pPr>
            <w:r w:rsidRPr="00FB0C13">
              <w:rPr>
                <w:rFonts w:ascii="Times New Roman" w:eastAsia="Yu Gothic" w:hAnsi="Times New Roman" w:cs="Times New Roman"/>
                <w:color w:val="000000"/>
                <w:sz w:val="16"/>
                <w:szCs w:val="16"/>
              </w:rPr>
              <w:t>Saito et al. (2022)</w:t>
            </w:r>
          </w:p>
        </w:tc>
      </w:tr>
      <w:tr w:rsidR="00A545E9" w:rsidRPr="00FB0C13" w14:paraId="4E89654A" w14:textId="77777777" w:rsidTr="00CF0FEE">
        <w:trPr>
          <w:trHeight w:val="260"/>
        </w:trPr>
        <w:tc>
          <w:tcPr>
            <w:tcW w:w="0" w:type="auto"/>
            <w:tcBorders>
              <w:top w:val="nil"/>
              <w:left w:val="nil"/>
              <w:bottom w:val="nil"/>
              <w:right w:val="nil"/>
            </w:tcBorders>
            <w:noWrap/>
            <w:vAlign w:val="center"/>
            <w:hideMark/>
          </w:tcPr>
          <w:p w14:paraId="2242F908" w14:textId="77777777" w:rsidR="00A545E9" w:rsidRPr="00FB0C13" w:rsidRDefault="00A545E9" w:rsidP="00A545E9">
            <w:pPr>
              <w:spacing w:line="200" w:lineRule="exact"/>
              <w:rPr>
                <w:rFonts w:ascii="Times New Roman" w:eastAsia="Yu Gothic" w:hAnsi="Times New Roman" w:cs="Times New Roman"/>
                <w:color w:val="000000"/>
                <w:sz w:val="16"/>
                <w:szCs w:val="16"/>
              </w:rPr>
            </w:pPr>
          </w:p>
        </w:tc>
        <w:tc>
          <w:tcPr>
            <w:tcW w:w="0" w:type="auto"/>
            <w:tcBorders>
              <w:top w:val="nil"/>
              <w:left w:val="nil"/>
              <w:bottom w:val="nil"/>
              <w:right w:val="nil"/>
            </w:tcBorders>
            <w:noWrap/>
            <w:vAlign w:val="center"/>
            <w:hideMark/>
          </w:tcPr>
          <w:p w14:paraId="7E5860B3" w14:textId="77777777" w:rsidR="00A545E9" w:rsidRPr="00FB0C13" w:rsidRDefault="00A545E9" w:rsidP="00A545E9">
            <w:pPr>
              <w:spacing w:line="200" w:lineRule="exact"/>
              <w:rPr>
                <w:rFonts w:ascii="Times New Roman" w:eastAsia="Yu Gothic" w:hAnsi="Times New Roman" w:cs="Times New Roman"/>
                <w:sz w:val="16"/>
                <w:szCs w:val="16"/>
              </w:rPr>
            </w:pPr>
            <w:r w:rsidRPr="00FB0C13">
              <w:rPr>
                <w:rFonts w:ascii="Times New Roman" w:eastAsia="Yu Gothic" w:hAnsi="Times New Roman" w:cs="Times New Roman"/>
                <w:sz w:val="16"/>
                <w:szCs w:val="16"/>
              </w:rPr>
              <w:t xml:space="preserve">Japan: Hokkaido Pref., </w:t>
            </w:r>
            <w:proofErr w:type="spellStart"/>
            <w:r w:rsidRPr="00FB0C13">
              <w:rPr>
                <w:rFonts w:ascii="Times New Roman" w:eastAsia="Yu Gothic" w:hAnsi="Times New Roman" w:cs="Times New Roman"/>
                <w:sz w:val="16"/>
                <w:szCs w:val="16"/>
              </w:rPr>
              <w:t>Shibecha</w:t>
            </w:r>
            <w:proofErr w:type="spellEnd"/>
            <w:r w:rsidRPr="00FB0C13">
              <w:rPr>
                <w:rFonts w:ascii="Times New Roman" w:eastAsia="Yu Gothic" w:hAnsi="Times New Roman" w:cs="Times New Roman"/>
                <w:sz w:val="16"/>
                <w:szCs w:val="16"/>
              </w:rPr>
              <w:t xml:space="preserve"> Town, loc. 3</w:t>
            </w:r>
          </w:p>
        </w:tc>
        <w:tc>
          <w:tcPr>
            <w:tcW w:w="0" w:type="auto"/>
            <w:tcBorders>
              <w:top w:val="nil"/>
              <w:left w:val="nil"/>
              <w:bottom w:val="nil"/>
              <w:right w:val="nil"/>
            </w:tcBorders>
            <w:noWrap/>
            <w:vAlign w:val="center"/>
            <w:hideMark/>
          </w:tcPr>
          <w:p w14:paraId="72510521" w14:textId="77777777" w:rsidR="00A545E9" w:rsidRPr="00FB0C13" w:rsidRDefault="00A545E9" w:rsidP="00A545E9">
            <w:pPr>
              <w:spacing w:line="200" w:lineRule="exact"/>
              <w:rPr>
                <w:rFonts w:ascii="Times New Roman" w:eastAsia="Yu Gothic" w:hAnsi="Times New Roman" w:cs="Times New Roman"/>
                <w:sz w:val="16"/>
                <w:szCs w:val="16"/>
              </w:rPr>
            </w:pPr>
            <w:r w:rsidRPr="00FB0C13">
              <w:rPr>
                <w:rFonts w:ascii="Times New Roman" w:eastAsia="Yu Gothic" w:hAnsi="Times New Roman" w:cs="Times New Roman"/>
                <w:sz w:val="16"/>
                <w:szCs w:val="16"/>
              </w:rPr>
              <w:t>LC703862</w:t>
            </w:r>
          </w:p>
        </w:tc>
        <w:tc>
          <w:tcPr>
            <w:tcW w:w="0" w:type="auto"/>
            <w:tcBorders>
              <w:top w:val="nil"/>
              <w:left w:val="nil"/>
              <w:bottom w:val="nil"/>
              <w:right w:val="nil"/>
            </w:tcBorders>
            <w:noWrap/>
            <w:hideMark/>
          </w:tcPr>
          <w:p w14:paraId="293EB2C8" w14:textId="77777777" w:rsidR="00A545E9" w:rsidRPr="00FB0C13" w:rsidRDefault="00A545E9" w:rsidP="00A545E9">
            <w:pPr>
              <w:spacing w:line="200" w:lineRule="exact"/>
              <w:rPr>
                <w:rFonts w:ascii="Times New Roman" w:eastAsia="Yu Gothic" w:hAnsi="Times New Roman" w:cs="Times New Roman"/>
                <w:sz w:val="16"/>
                <w:szCs w:val="16"/>
              </w:rPr>
            </w:pPr>
            <w:r w:rsidRPr="00FB0C13">
              <w:rPr>
                <w:rFonts w:ascii="Times New Roman" w:eastAsia="Yu Gothic" w:hAnsi="Times New Roman" w:cs="Times New Roman"/>
                <w:sz w:val="16"/>
                <w:szCs w:val="16"/>
              </w:rPr>
              <w:t>LC703652</w:t>
            </w:r>
          </w:p>
        </w:tc>
        <w:tc>
          <w:tcPr>
            <w:tcW w:w="0" w:type="auto"/>
            <w:tcBorders>
              <w:top w:val="nil"/>
              <w:left w:val="nil"/>
              <w:bottom w:val="nil"/>
              <w:right w:val="nil"/>
            </w:tcBorders>
            <w:noWrap/>
            <w:vAlign w:val="center"/>
            <w:hideMark/>
          </w:tcPr>
          <w:p w14:paraId="655D7CCB" w14:textId="77777777" w:rsidR="00A545E9" w:rsidRPr="00FB0C13" w:rsidRDefault="00A545E9" w:rsidP="00A545E9">
            <w:pPr>
              <w:spacing w:line="200" w:lineRule="exact"/>
              <w:rPr>
                <w:rFonts w:ascii="Times New Roman" w:eastAsia="Yu Gothic" w:hAnsi="Times New Roman" w:cs="Times New Roman"/>
                <w:color w:val="000000"/>
                <w:sz w:val="16"/>
                <w:szCs w:val="16"/>
              </w:rPr>
            </w:pPr>
            <w:r w:rsidRPr="00FB0C13">
              <w:rPr>
                <w:rFonts w:ascii="Times New Roman" w:eastAsia="Yu Gothic" w:hAnsi="Times New Roman" w:cs="Times New Roman"/>
                <w:color w:val="000000"/>
                <w:sz w:val="16"/>
                <w:szCs w:val="16"/>
              </w:rPr>
              <w:t>Saito et al. (2022)</w:t>
            </w:r>
          </w:p>
        </w:tc>
      </w:tr>
      <w:tr w:rsidR="00A545E9" w:rsidRPr="00FB0C13" w14:paraId="1CC81FB1" w14:textId="77777777" w:rsidTr="00CF0FEE">
        <w:trPr>
          <w:trHeight w:val="260"/>
        </w:trPr>
        <w:tc>
          <w:tcPr>
            <w:tcW w:w="0" w:type="auto"/>
            <w:tcBorders>
              <w:top w:val="nil"/>
              <w:left w:val="nil"/>
              <w:bottom w:val="nil"/>
              <w:right w:val="nil"/>
            </w:tcBorders>
            <w:noWrap/>
            <w:vAlign w:val="center"/>
            <w:hideMark/>
          </w:tcPr>
          <w:p w14:paraId="07FFB728" w14:textId="77777777" w:rsidR="00A545E9" w:rsidRPr="00FB0C13" w:rsidRDefault="00A545E9" w:rsidP="00A545E9">
            <w:pPr>
              <w:spacing w:line="200" w:lineRule="exact"/>
              <w:rPr>
                <w:rFonts w:ascii="Times New Roman" w:eastAsia="Yu Gothic" w:hAnsi="Times New Roman" w:cs="Times New Roman"/>
                <w:color w:val="000000"/>
                <w:sz w:val="16"/>
                <w:szCs w:val="16"/>
              </w:rPr>
            </w:pPr>
          </w:p>
        </w:tc>
        <w:tc>
          <w:tcPr>
            <w:tcW w:w="0" w:type="auto"/>
            <w:tcBorders>
              <w:top w:val="nil"/>
              <w:left w:val="nil"/>
              <w:bottom w:val="nil"/>
              <w:right w:val="nil"/>
            </w:tcBorders>
            <w:noWrap/>
            <w:vAlign w:val="center"/>
            <w:hideMark/>
          </w:tcPr>
          <w:p w14:paraId="782222E3" w14:textId="77777777" w:rsidR="00A545E9" w:rsidRPr="00FB0C13" w:rsidRDefault="00A545E9" w:rsidP="00A545E9">
            <w:pPr>
              <w:spacing w:line="200" w:lineRule="exact"/>
              <w:rPr>
                <w:rFonts w:ascii="Times New Roman" w:eastAsia="Yu Gothic" w:hAnsi="Times New Roman" w:cs="Times New Roman"/>
                <w:sz w:val="16"/>
                <w:szCs w:val="16"/>
              </w:rPr>
            </w:pPr>
            <w:r w:rsidRPr="00FB0C13">
              <w:rPr>
                <w:rFonts w:ascii="Times New Roman" w:eastAsia="Yu Gothic" w:hAnsi="Times New Roman" w:cs="Times New Roman"/>
                <w:sz w:val="16"/>
                <w:szCs w:val="16"/>
              </w:rPr>
              <w:t xml:space="preserve">Japan: Hokkaido Pref., </w:t>
            </w:r>
            <w:proofErr w:type="spellStart"/>
            <w:r w:rsidRPr="00FB0C13">
              <w:rPr>
                <w:rFonts w:ascii="Times New Roman" w:eastAsia="Yu Gothic" w:hAnsi="Times New Roman" w:cs="Times New Roman"/>
                <w:sz w:val="16"/>
                <w:szCs w:val="16"/>
              </w:rPr>
              <w:t>Teshikaga</w:t>
            </w:r>
            <w:proofErr w:type="spellEnd"/>
            <w:r w:rsidRPr="00FB0C13">
              <w:rPr>
                <w:rFonts w:ascii="Times New Roman" w:eastAsia="Yu Gothic" w:hAnsi="Times New Roman" w:cs="Times New Roman"/>
                <w:sz w:val="16"/>
                <w:szCs w:val="16"/>
              </w:rPr>
              <w:t xml:space="preserve"> Town</w:t>
            </w:r>
          </w:p>
        </w:tc>
        <w:tc>
          <w:tcPr>
            <w:tcW w:w="0" w:type="auto"/>
            <w:tcBorders>
              <w:top w:val="nil"/>
              <w:left w:val="nil"/>
              <w:bottom w:val="nil"/>
              <w:right w:val="nil"/>
            </w:tcBorders>
            <w:noWrap/>
            <w:vAlign w:val="center"/>
            <w:hideMark/>
          </w:tcPr>
          <w:p w14:paraId="5B408647" w14:textId="77777777" w:rsidR="00A545E9" w:rsidRPr="00FB0C13" w:rsidRDefault="00A545E9" w:rsidP="00A545E9">
            <w:pPr>
              <w:spacing w:line="200" w:lineRule="exact"/>
              <w:rPr>
                <w:rFonts w:ascii="Times New Roman" w:eastAsia="Yu Gothic" w:hAnsi="Times New Roman" w:cs="Times New Roman"/>
                <w:sz w:val="16"/>
                <w:szCs w:val="16"/>
              </w:rPr>
            </w:pPr>
            <w:r w:rsidRPr="00FB0C13">
              <w:rPr>
                <w:rFonts w:ascii="Times New Roman" w:eastAsia="Yu Gothic" w:hAnsi="Times New Roman" w:cs="Times New Roman"/>
                <w:sz w:val="16"/>
                <w:szCs w:val="16"/>
              </w:rPr>
              <w:t>LC703858, LC703791, LC703793, LC703794</w:t>
            </w:r>
          </w:p>
        </w:tc>
        <w:tc>
          <w:tcPr>
            <w:tcW w:w="0" w:type="auto"/>
            <w:tcBorders>
              <w:top w:val="nil"/>
              <w:left w:val="nil"/>
              <w:bottom w:val="nil"/>
              <w:right w:val="nil"/>
            </w:tcBorders>
            <w:noWrap/>
            <w:hideMark/>
          </w:tcPr>
          <w:p w14:paraId="556C4123" w14:textId="77777777" w:rsidR="00A545E9" w:rsidRPr="00FB0C13" w:rsidRDefault="00A545E9" w:rsidP="00A545E9">
            <w:pPr>
              <w:spacing w:line="200" w:lineRule="exact"/>
              <w:rPr>
                <w:rFonts w:ascii="Times New Roman" w:eastAsia="Yu Gothic" w:hAnsi="Times New Roman" w:cs="Times New Roman"/>
                <w:sz w:val="16"/>
                <w:szCs w:val="16"/>
              </w:rPr>
            </w:pPr>
            <w:r w:rsidRPr="00FB0C13">
              <w:rPr>
                <w:rFonts w:ascii="Times New Roman" w:eastAsia="Yu Gothic" w:hAnsi="Times New Roman" w:cs="Times New Roman"/>
                <w:sz w:val="16"/>
                <w:szCs w:val="16"/>
              </w:rPr>
              <w:t>LC703641, LC703643–LC703645</w:t>
            </w:r>
          </w:p>
        </w:tc>
        <w:tc>
          <w:tcPr>
            <w:tcW w:w="0" w:type="auto"/>
            <w:tcBorders>
              <w:top w:val="nil"/>
              <w:left w:val="nil"/>
              <w:bottom w:val="nil"/>
              <w:right w:val="nil"/>
            </w:tcBorders>
            <w:noWrap/>
            <w:vAlign w:val="center"/>
            <w:hideMark/>
          </w:tcPr>
          <w:p w14:paraId="350BB268" w14:textId="77777777" w:rsidR="00A545E9" w:rsidRPr="00FB0C13" w:rsidRDefault="00A545E9" w:rsidP="00A545E9">
            <w:pPr>
              <w:spacing w:line="200" w:lineRule="exact"/>
              <w:rPr>
                <w:rFonts w:ascii="Times New Roman" w:eastAsia="Yu Gothic" w:hAnsi="Times New Roman" w:cs="Times New Roman"/>
                <w:color w:val="000000"/>
                <w:sz w:val="16"/>
                <w:szCs w:val="16"/>
              </w:rPr>
            </w:pPr>
            <w:r w:rsidRPr="00FB0C13">
              <w:rPr>
                <w:rFonts w:ascii="Times New Roman" w:eastAsia="Yu Gothic" w:hAnsi="Times New Roman" w:cs="Times New Roman"/>
                <w:color w:val="000000"/>
                <w:sz w:val="16"/>
                <w:szCs w:val="16"/>
              </w:rPr>
              <w:t>Saito et al. (2022)</w:t>
            </w:r>
          </w:p>
        </w:tc>
      </w:tr>
      <w:tr w:rsidR="00A545E9" w:rsidRPr="00FB0C13" w14:paraId="7CB80F37" w14:textId="77777777" w:rsidTr="00CF0FEE">
        <w:trPr>
          <w:trHeight w:val="260"/>
        </w:trPr>
        <w:tc>
          <w:tcPr>
            <w:tcW w:w="0" w:type="auto"/>
            <w:tcBorders>
              <w:top w:val="nil"/>
              <w:left w:val="nil"/>
              <w:bottom w:val="nil"/>
              <w:right w:val="nil"/>
            </w:tcBorders>
            <w:noWrap/>
            <w:vAlign w:val="center"/>
            <w:hideMark/>
          </w:tcPr>
          <w:p w14:paraId="44748FF5" w14:textId="77777777" w:rsidR="00A545E9" w:rsidRPr="00FB0C13" w:rsidRDefault="00A545E9" w:rsidP="00A545E9">
            <w:pPr>
              <w:spacing w:line="200" w:lineRule="exact"/>
              <w:rPr>
                <w:rFonts w:ascii="Times New Roman" w:eastAsia="Yu Gothic" w:hAnsi="Times New Roman" w:cs="Times New Roman"/>
                <w:color w:val="000000"/>
                <w:sz w:val="16"/>
                <w:szCs w:val="16"/>
              </w:rPr>
            </w:pPr>
          </w:p>
        </w:tc>
        <w:tc>
          <w:tcPr>
            <w:tcW w:w="0" w:type="auto"/>
            <w:tcBorders>
              <w:top w:val="nil"/>
              <w:left w:val="nil"/>
              <w:bottom w:val="nil"/>
              <w:right w:val="nil"/>
            </w:tcBorders>
            <w:noWrap/>
            <w:vAlign w:val="center"/>
            <w:hideMark/>
          </w:tcPr>
          <w:p w14:paraId="46C38EDB" w14:textId="77777777" w:rsidR="00A545E9" w:rsidRPr="00FB0C13" w:rsidRDefault="00A545E9" w:rsidP="00A545E9">
            <w:pPr>
              <w:spacing w:line="200" w:lineRule="exact"/>
              <w:rPr>
                <w:rFonts w:ascii="Times New Roman" w:eastAsia="Yu Gothic" w:hAnsi="Times New Roman" w:cs="Times New Roman"/>
                <w:sz w:val="16"/>
                <w:szCs w:val="16"/>
              </w:rPr>
            </w:pPr>
            <w:r w:rsidRPr="00FB0C13">
              <w:rPr>
                <w:rFonts w:ascii="Times New Roman" w:eastAsia="Yu Gothic" w:hAnsi="Times New Roman" w:cs="Times New Roman"/>
                <w:sz w:val="16"/>
                <w:szCs w:val="16"/>
              </w:rPr>
              <w:t xml:space="preserve">Japan: Miyagi Pref., </w:t>
            </w:r>
            <w:proofErr w:type="spellStart"/>
            <w:r w:rsidRPr="00FB0C13">
              <w:rPr>
                <w:rFonts w:ascii="Times New Roman" w:eastAsia="Yu Gothic" w:hAnsi="Times New Roman" w:cs="Times New Roman"/>
                <w:sz w:val="16"/>
                <w:szCs w:val="16"/>
              </w:rPr>
              <w:t>Shikama</w:t>
            </w:r>
            <w:proofErr w:type="spellEnd"/>
            <w:r w:rsidRPr="00FB0C13">
              <w:rPr>
                <w:rFonts w:ascii="Times New Roman" w:eastAsia="Yu Gothic" w:hAnsi="Times New Roman" w:cs="Times New Roman"/>
                <w:sz w:val="16"/>
                <w:szCs w:val="16"/>
              </w:rPr>
              <w:t xml:space="preserve"> Town, Mt. </w:t>
            </w:r>
            <w:proofErr w:type="spellStart"/>
            <w:r w:rsidRPr="00FB0C13">
              <w:rPr>
                <w:rFonts w:ascii="Times New Roman" w:eastAsia="Yu Gothic" w:hAnsi="Times New Roman" w:cs="Times New Roman"/>
                <w:sz w:val="16"/>
                <w:szCs w:val="16"/>
              </w:rPr>
              <w:t>Funagata</w:t>
            </w:r>
            <w:proofErr w:type="spellEnd"/>
            <w:r w:rsidRPr="00FB0C13">
              <w:rPr>
                <w:rFonts w:ascii="Times New Roman" w:eastAsia="Yu Gothic" w:hAnsi="Times New Roman" w:cs="Times New Roman"/>
                <w:sz w:val="16"/>
                <w:szCs w:val="16"/>
              </w:rPr>
              <w:t>, loc. 1 (Honshu)</w:t>
            </w:r>
          </w:p>
        </w:tc>
        <w:tc>
          <w:tcPr>
            <w:tcW w:w="0" w:type="auto"/>
            <w:tcBorders>
              <w:top w:val="nil"/>
              <w:left w:val="nil"/>
              <w:bottom w:val="nil"/>
              <w:right w:val="nil"/>
            </w:tcBorders>
            <w:noWrap/>
            <w:vAlign w:val="center"/>
            <w:hideMark/>
          </w:tcPr>
          <w:p w14:paraId="26445766" w14:textId="77777777" w:rsidR="00A545E9" w:rsidRPr="00FB0C13" w:rsidRDefault="00A545E9" w:rsidP="00A545E9">
            <w:pPr>
              <w:spacing w:line="200" w:lineRule="exact"/>
              <w:rPr>
                <w:rFonts w:ascii="Times New Roman" w:eastAsia="Yu Gothic" w:hAnsi="Times New Roman" w:cs="Times New Roman"/>
                <w:sz w:val="16"/>
                <w:szCs w:val="16"/>
              </w:rPr>
            </w:pPr>
            <w:r w:rsidRPr="00FB0C13">
              <w:rPr>
                <w:rFonts w:ascii="Times New Roman" w:eastAsia="Yu Gothic" w:hAnsi="Times New Roman" w:cs="Times New Roman"/>
                <w:sz w:val="16"/>
                <w:szCs w:val="16"/>
              </w:rPr>
              <w:t>LC703768</w:t>
            </w:r>
          </w:p>
        </w:tc>
        <w:tc>
          <w:tcPr>
            <w:tcW w:w="0" w:type="auto"/>
            <w:tcBorders>
              <w:top w:val="nil"/>
              <w:left w:val="nil"/>
              <w:bottom w:val="nil"/>
              <w:right w:val="nil"/>
            </w:tcBorders>
            <w:noWrap/>
            <w:hideMark/>
          </w:tcPr>
          <w:p w14:paraId="26D99CA1" w14:textId="77777777" w:rsidR="00A545E9" w:rsidRPr="00FB0C13" w:rsidRDefault="00A545E9" w:rsidP="00A545E9">
            <w:pPr>
              <w:spacing w:line="200" w:lineRule="exact"/>
              <w:rPr>
                <w:rFonts w:ascii="Times New Roman" w:eastAsia="Yu Gothic" w:hAnsi="Times New Roman" w:cs="Times New Roman"/>
                <w:sz w:val="16"/>
                <w:szCs w:val="16"/>
              </w:rPr>
            </w:pPr>
            <w:r w:rsidRPr="00FB0C13">
              <w:rPr>
                <w:rFonts w:ascii="Times New Roman" w:eastAsia="Yu Gothic" w:hAnsi="Times New Roman" w:cs="Times New Roman"/>
                <w:sz w:val="16"/>
                <w:szCs w:val="16"/>
              </w:rPr>
              <w:t>LC703626</w:t>
            </w:r>
          </w:p>
        </w:tc>
        <w:tc>
          <w:tcPr>
            <w:tcW w:w="0" w:type="auto"/>
            <w:tcBorders>
              <w:top w:val="nil"/>
              <w:left w:val="nil"/>
              <w:bottom w:val="nil"/>
              <w:right w:val="nil"/>
            </w:tcBorders>
            <w:noWrap/>
            <w:vAlign w:val="center"/>
            <w:hideMark/>
          </w:tcPr>
          <w:p w14:paraId="055A854A" w14:textId="77777777" w:rsidR="00A545E9" w:rsidRPr="00FB0C13" w:rsidRDefault="00A545E9" w:rsidP="00A545E9">
            <w:pPr>
              <w:spacing w:line="200" w:lineRule="exact"/>
              <w:rPr>
                <w:rFonts w:ascii="Times New Roman" w:eastAsia="Yu Gothic" w:hAnsi="Times New Roman" w:cs="Times New Roman"/>
                <w:color w:val="000000"/>
                <w:sz w:val="16"/>
                <w:szCs w:val="16"/>
              </w:rPr>
            </w:pPr>
            <w:r w:rsidRPr="00FB0C13">
              <w:rPr>
                <w:rFonts w:ascii="Times New Roman" w:eastAsia="Yu Gothic" w:hAnsi="Times New Roman" w:cs="Times New Roman"/>
                <w:color w:val="000000"/>
                <w:sz w:val="16"/>
                <w:szCs w:val="16"/>
              </w:rPr>
              <w:t>Saito et al. (2022)</w:t>
            </w:r>
          </w:p>
        </w:tc>
      </w:tr>
      <w:tr w:rsidR="00A545E9" w:rsidRPr="00FB0C13" w14:paraId="4F906269" w14:textId="77777777" w:rsidTr="00CF0FEE">
        <w:trPr>
          <w:trHeight w:val="260"/>
        </w:trPr>
        <w:tc>
          <w:tcPr>
            <w:tcW w:w="0" w:type="auto"/>
            <w:tcBorders>
              <w:top w:val="nil"/>
              <w:left w:val="nil"/>
              <w:bottom w:val="nil"/>
              <w:right w:val="nil"/>
            </w:tcBorders>
            <w:noWrap/>
            <w:vAlign w:val="center"/>
            <w:hideMark/>
          </w:tcPr>
          <w:p w14:paraId="3C2CBF0C" w14:textId="77777777" w:rsidR="00A545E9" w:rsidRPr="00FB0C13" w:rsidRDefault="00A545E9" w:rsidP="00A545E9">
            <w:pPr>
              <w:spacing w:line="200" w:lineRule="exact"/>
              <w:rPr>
                <w:rFonts w:ascii="Times New Roman" w:eastAsia="Yu Gothic" w:hAnsi="Times New Roman" w:cs="Times New Roman"/>
                <w:color w:val="000000"/>
                <w:sz w:val="16"/>
                <w:szCs w:val="16"/>
              </w:rPr>
            </w:pPr>
          </w:p>
        </w:tc>
        <w:tc>
          <w:tcPr>
            <w:tcW w:w="0" w:type="auto"/>
            <w:tcBorders>
              <w:top w:val="nil"/>
              <w:left w:val="nil"/>
              <w:bottom w:val="nil"/>
              <w:right w:val="nil"/>
            </w:tcBorders>
            <w:noWrap/>
            <w:vAlign w:val="center"/>
            <w:hideMark/>
          </w:tcPr>
          <w:p w14:paraId="1BA9F1D3" w14:textId="77777777" w:rsidR="00A545E9" w:rsidRPr="00FB0C13" w:rsidRDefault="00A545E9" w:rsidP="00A545E9">
            <w:pPr>
              <w:spacing w:line="200" w:lineRule="exact"/>
              <w:rPr>
                <w:rFonts w:ascii="Times New Roman" w:eastAsia="Yu Gothic" w:hAnsi="Times New Roman" w:cs="Times New Roman"/>
                <w:sz w:val="16"/>
                <w:szCs w:val="16"/>
              </w:rPr>
            </w:pPr>
            <w:r w:rsidRPr="00FB0C13">
              <w:rPr>
                <w:rFonts w:ascii="Times New Roman" w:eastAsia="Yu Gothic" w:hAnsi="Times New Roman" w:cs="Times New Roman"/>
                <w:sz w:val="16"/>
                <w:szCs w:val="16"/>
              </w:rPr>
              <w:t>Japan: Tochigi Pref., Kanuma City, loc. 1 (Honshu)</w:t>
            </w:r>
          </w:p>
        </w:tc>
        <w:tc>
          <w:tcPr>
            <w:tcW w:w="0" w:type="auto"/>
            <w:tcBorders>
              <w:top w:val="nil"/>
              <w:left w:val="nil"/>
              <w:bottom w:val="nil"/>
              <w:right w:val="nil"/>
            </w:tcBorders>
            <w:noWrap/>
            <w:vAlign w:val="center"/>
            <w:hideMark/>
          </w:tcPr>
          <w:p w14:paraId="0D5C5F09" w14:textId="77777777" w:rsidR="00A545E9" w:rsidRPr="00FB0C13" w:rsidRDefault="00A545E9" w:rsidP="00A545E9">
            <w:pPr>
              <w:spacing w:line="200" w:lineRule="exact"/>
              <w:rPr>
                <w:rFonts w:ascii="Times New Roman" w:eastAsia="Yu Gothic" w:hAnsi="Times New Roman" w:cs="Times New Roman"/>
                <w:sz w:val="16"/>
                <w:szCs w:val="16"/>
              </w:rPr>
            </w:pPr>
            <w:r w:rsidRPr="00FB0C13">
              <w:rPr>
                <w:rFonts w:ascii="Times New Roman" w:eastAsia="Yu Gothic" w:hAnsi="Times New Roman" w:cs="Times New Roman"/>
                <w:sz w:val="16"/>
                <w:szCs w:val="16"/>
              </w:rPr>
              <w:t>LC703846, LC703847</w:t>
            </w:r>
          </w:p>
        </w:tc>
        <w:tc>
          <w:tcPr>
            <w:tcW w:w="0" w:type="auto"/>
            <w:tcBorders>
              <w:top w:val="nil"/>
              <w:left w:val="nil"/>
              <w:bottom w:val="nil"/>
              <w:right w:val="nil"/>
            </w:tcBorders>
            <w:noWrap/>
            <w:hideMark/>
          </w:tcPr>
          <w:p w14:paraId="2BB68256" w14:textId="77777777" w:rsidR="00A545E9" w:rsidRPr="00FB0C13" w:rsidRDefault="00A545E9" w:rsidP="00A545E9">
            <w:pPr>
              <w:spacing w:line="200" w:lineRule="exact"/>
              <w:rPr>
                <w:rFonts w:ascii="Times New Roman" w:eastAsia="Yu Gothic" w:hAnsi="Times New Roman" w:cs="Times New Roman"/>
                <w:sz w:val="16"/>
                <w:szCs w:val="16"/>
              </w:rPr>
            </w:pPr>
            <w:r w:rsidRPr="00FB0C13">
              <w:rPr>
                <w:rFonts w:ascii="Times New Roman" w:eastAsia="Yu Gothic" w:hAnsi="Times New Roman" w:cs="Times New Roman"/>
                <w:sz w:val="16"/>
                <w:szCs w:val="16"/>
              </w:rPr>
              <w:t>LC703708, LC703709</w:t>
            </w:r>
          </w:p>
        </w:tc>
        <w:tc>
          <w:tcPr>
            <w:tcW w:w="0" w:type="auto"/>
            <w:tcBorders>
              <w:top w:val="nil"/>
              <w:left w:val="nil"/>
              <w:bottom w:val="nil"/>
              <w:right w:val="nil"/>
            </w:tcBorders>
            <w:noWrap/>
            <w:vAlign w:val="center"/>
            <w:hideMark/>
          </w:tcPr>
          <w:p w14:paraId="13B2DB36" w14:textId="77777777" w:rsidR="00A545E9" w:rsidRPr="00FB0C13" w:rsidRDefault="00A545E9" w:rsidP="00A545E9">
            <w:pPr>
              <w:spacing w:line="200" w:lineRule="exact"/>
              <w:rPr>
                <w:rFonts w:ascii="Times New Roman" w:eastAsia="Yu Gothic" w:hAnsi="Times New Roman" w:cs="Times New Roman"/>
                <w:color w:val="000000"/>
                <w:sz w:val="16"/>
                <w:szCs w:val="16"/>
              </w:rPr>
            </w:pPr>
            <w:r w:rsidRPr="00FB0C13">
              <w:rPr>
                <w:rFonts w:ascii="Times New Roman" w:eastAsia="Yu Gothic" w:hAnsi="Times New Roman" w:cs="Times New Roman"/>
                <w:color w:val="000000"/>
                <w:sz w:val="16"/>
                <w:szCs w:val="16"/>
              </w:rPr>
              <w:t>Saito et al. (2022)</w:t>
            </w:r>
          </w:p>
        </w:tc>
      </w:tr>
      <w:tr w:rsidR="00A545E9" w:rsidRPr="00FB0C13" w14:paraId="38EDC79F" w14:textId="77777777" w:rsidTr="00CF0FEE">
        <w:trPr>
          <w:trHeight w:val="260"/>
        </w:trPr>
        <w:tc>
          <w:tcPr>
            <w:tcW w:w="0" w:type="auto"/>
            <w:tcBorders>
              <w:top w:val="nil"/>
              <w:left w:val="nil"/>
              <w:bottom w:val="nil"/>
              <w:right w:val="nil"/>
            </w:tcBorders>
            <w:noWrap/>
            <w:vAlign w:val="center"/>
            <w:hideMark/>
          </w:tcPr>
          <w:p w14:paraId="711C2E08" w14:textId="77777777" w:rsidR="00A545E9" w:rsidRPr="00FB0C13" w:rsidRDefault="00A545E9" w:rsidP="00A545E9">
            <w:pPr>
              <w:spacing w:line="200" w:lineRule="exact"/>
              <w:rPr>
                <w:rFonts w:ascii="Times New Roman" w:eastAsia="Yu Gothic" w:hAnsi="Times New Roman" w:cs="Times New Roman"/>
                <w:color w:val="000000"/>
                <w:sz w:val="16"/>
                <w:szCs w:val="16"/>
              </w:rPr>
            </w:pPr>
          </w:p>
        </w:tc>
        <w:tc>
          <w:tcPr>
            <w:tcW w:w="0" w:type="auto"/>
            <w:tcBorders>
              <w:top w:val="nil"/>
              <w:left w:val="nil"/>
              <w:bottom w:val="nil"/>
              <w:right w:val="nil"/>
            </w:tcBorders>
            <w:noWrap/>
            <w:vAlign w:val="center"/>
            <w:hideMark/>
          </w:tcPr>
          <w:p w14:paraId="611EEB94" w14:textId="77777777" w:rsidR="00A545E9" w:rsidRPr="00FB0C13" w:rsidRDefault="00A545E9" w:rsidP="00A545E9">
            <w:pPr>
              <w:spacing w:line="200" w:lineRule="exact"/>
              <w:rPr>
                <w:rFonts w:ascii="Times New Roman" w:eastAsia="Yu Gothic" w:hAnsi="Times New Roman" w:cs="Times New Roman"/>
                <w:sz w:val="16"/>
                <w:szCs w:val="16"/>
              </w:rPr>
            </w:pPr>
            <w:r w:rsidRPr="00FB0C13">
              <w:rPr>
                <w:rFonts w:ascii="Times New Roman" w:eastAsia="Yu Gothic" w:hAnsi="Times New Roman" w:cs="Times New Roman"/>
                <w:sz w:val="16"/>
                <w:szCs w:val="16"/>
              </w:rPr>
              <w:t>Japan: Tochigi Pref., Nikko City (Honshu)</w:t>
            </w:r>
          </w:p>
        </w:tc>
        <w:tc>
          <w:tcPr>
            <w:tcW w:w="0" w:type="auto"/>
            <w:tcBorders>
              <w:top w:val="nil"/>
              <w:left w:val="nil"/>
              <w:bottom w:val="nil"/>
              <w:right w:val="nil"/>
            </w:tcBorders>
            <w:noWrap/>
            <w:vAlign w:val="center"/>
            <w:hideMark/>
          </w:tcPr>
          <w:p w14:paraId="182AE641" w14:textId="77777777" w:rsidR="00A545E9" w:rsidRPr="00FB0C13" w:rsidRDefault="00A545E9" w:rsidP="00A545E9">
            <w:pPr>
              <w:spacing w:line="200" w:lineRule="exact"/>
              <w:rPr>
                <w:rFonts w:ascii="Times New Roman" w:eastAsia="Yu Gothic" w:hAnsi="Times New Roman" w:cs="Times New Roman"/>
                <w:sz w:val="16"/>
                <w:szCs w:val="16"/>
              </w:rPr>
            </w:pPr>
            <w:r w:rsidRPr="00FB0C13">
              <w:rPr>
                <w:rFonts w:ascii="Times New Roman" w:eastAsia="Yu Gothic" w:hAnsi="Times New Roman" w:cs="Times New Roman"/>
                <w:sz w:val="16"/>
                <w:szCs w:val="16"/>
              </w:rPr>
              <w:t>LC703845</w:t>
            </w:r>
          </w:p>
        </w:tc>
        <w:tc>
          <w:tcPr>
            <w:tcW w:w="0" w:type="auto"/>
            <w:tcBorders>
              <w:top w:val="nil"/>
              <w:left w:val="nil"/>
              <w:bottom w:val="nil"/>
              <w:right w:val="nil"/>
            </w:tcBorders>
            <w:noWrap/>
            <w:hideMark/>
          </w:tcPr>
          <w:p w14:paraId="40CFFFFD" w14:textId="77777777" w:rsidR="00A545E9" w:rsidRPr="00FB0C13" w:rsidRDefault="00A545E9" w:rsidP="00A545E9">
            <w:pPr>
              <w:spacing w:line="200" w:lineRule="exact"/>
              <w:rPr>
                <w:rFonts w:ascii="Times New Roman" w:eastAsia="Yu Gothic" w:hAnsi="Times New Roman" w:cs="Times New Roman"/>
                <w:sz w:val="16"/>
                <w:szCs w:val="16"/>
              </w:rPr>
            </w:pPr>
            <w:r w:rsidRPr="00FB0C13">
              <w:rPr>
                <w:rFonts w:ascii="Times New Roman" w:eastAsia="Yu Gothic" w:hAnsi="Times New Roman" w:cs="Times New Roman"/>
                <w:sz w:val="16"/>
                <w:szCs w:val="16"/>
              </w:rPr>
              <w:t>LC703707</w:t>
            </w:r>
          </w:p>
        </w:tc>
        <w:tc>
          <w:tcPr>
            <w:tcW w:w="0" w:type="auto"/>
            <w:tcBorders>
              <w:top w:val="nil"/>
              <w:left w:val="nil"/>
              <w:bottom w:val="nil"/>
              <w:right w:val="nil"/>
            </w:tcBorders>
            <w:noWrap/>
            <w:vAlign w:val="center"/>
            <w:hideMark/>
          </w:tcPr>
          <w:p w14:paraId="069C657B" w14:textId="77777777" w:rsidR="00A545E9" w:rsidRPr="00FB0C13" w:rsidRDefault="00A545E9" w:rsidP="00A545E9">
            <w:pPr>
              <w:spacing w:line="200" w:lineRule="exact"/>
              <w:rPr>
                <w:rFonts w:ascii="Times New Roman" w:eastAsia="Yu Gothic" w:hAnsi="Times New Roman" w:cs="Times New Roman"/>
                <w:color w:val="000000"/>
                <w:sz w:val="16"/>
                <w:szCs w:val="16"/>
              </w:rPr>
            </w:pPr>
            <w:r w:rsidRPr="00FB0C13">
              <w:rPr>
                <w:rFonts w:ascii="Times New Roman" w:eastAsia="Yu Gothic" w:hAnsi="Times New Roman" w:cs="Times New Roman"/>
                <w:color w:val="000000"/>
                <w:sz w:val="16"/>
                <w:szCs w:val="16"/>
              </w:rPr>
              <w:t>Saito et al. (2022)</w:t>
            </w:r>
          </w:p>
        </w:tc>
      </w:tr>
      <w:tr w:rsidR="00A545E9" w:rsidRPr="00FB0C13" w14:paraId="67AE209C" w14:textId="77777777" w:rsidTr="00CF0FEE">
        <w:trPr>
          <w:trHeight w:val="260"/>
        </w:trPr>
        <w:tc>
          <w:tcPr>
            <w:tcW w:w="0" w:type="auto"/>
            <w:tcBorders>
              <w:top w:val="nil"/>
              <w:left w:val="nil"/>
              <w:bottom w:val="nil"/>
              <w:right w:val="nil"/>
            </w:tcBorders>
            <w:noWrap/>
            <w:vAlign w:val="center"/>
            <w:hideMark/>
          </w:tcPr>
          <w:p w14:paraId="150FF17C" w14:textId="77777777" w:rsidR="00A545E9" w:rsidRPr="00FB0C13" w:rsidRDefault="00A545E9" w:rsidP="00A545E9">
            <w:pPr>
              <w:spacing w:line="200" w:lineRule="exact"/>
              <w:rPr>
                <w:rFonts w:ascii="Times New Roman" w:eastAsia="Yu Gothic" w:hAnsi="Times New Roman" w:cs="Times New Roman"/>
                <w:color w:val="000000"/>
                <w:sz w:val="16"/>
                <w:szCs w:val="16"/>
              </w:rPr>
            </w:pPr>
          </w:p>
        </w:tc>
        <w:tc>
          <w:tcPr>
            <w:tcW w:w="0" w:type="auto"/>
            <w:tcBorders>
              <w:top w:val="nil"/>
              <w:left w:val="nil"/>
              <w:bottom w:val="nil"/>
              <w:right w:val="nil"/>
            </w:tcBorders>
            <w:noWrap/>
            <w:vAlign w:val="center"/>
            <w:hideMark/>
          </w:tcPr>
          <w:p w14:paraId="1FAFE9E8" w14:textId="77777777" w:rsidR="00A545E9" w:rsidRPr="00FB0C13" w:rsidRDefault="00A545E9" w:rsidP="00A545E9">
            <w:pPr>
              <w:spacing w:line="200" w:lineRule="exact"/>
              <w:rPr>
                <w:rFonts w:ascii="Times New Roman" w:eastAsia="Yu Gothic" w:hAnsi="Times New Roman" w:cs="Times New Roman"/>
                <w:sz w:val="16"/>
                <w:szCs w:val="16"/>
              </w:rPr>
            </w:pPr>
            <w:r w:rsidRPr="00FB0C13">
              <w:rPr>
                <w:rFonts w:ascii="Times New Roman" w:eastAsia="Yu Gothic" w:hAnsi="Times New Roman" w:cs="Times New Roman"/>
                <w:sz w:val="16"/>
                <w:szCs w:val="16"/>
              </w:rPr>
              <w:t>Japan: Tochigi Pref., Nikko City, Kotoku pond (Honshu)</w:t>
            </w:r>
          </w:p>
        </w:tc>
        <w:tc>
          <w:tcPr>
            <w:tcW w:w="0" w:type="auto"/>
            <w:tcBorders>
              <w:top w:val="nil"/>
              <w:left w:val="nil"/>
              <w:bottom w:val="nil"/>
              <w:right w:val="nil"/>
            </w:tcBorders>
            <w:noWrap/>
            <w:vAlign w:val="center"/>
            <w:hideMark/>
          </w:tcPr>
          <w:p w14:paraId="1F51A359" w14:textId="77777777" w:rsidR="00A545E9" w:rsidRPr="00FB0C13" w:rsidRDefault="00A545E9" w:rsidP="00A545E9">
            <w:pPr>
              <w:spacing w:line="200" w:lineRule="exact"/>
              <w:rPr>
                <w:rFonts w:ascii="Times New Roman" w:eastAsia="Yu Gothic" w:hAnsi="Times New Roman" w:cs="Times New Roman"/>
                <w:sz w:val="16"/>
                <w:szCs w:val="16"/>
              </w:rPr>
            </w:pPr>
            <w:r w:rsidRPr="00FB0C13">
              <w:rPr>
                <w:rFonts w:ascii="Times New Roman" w:eastAsia="Yu Gothic" w:hAnsi="Times New Roman" w:cs="Times New Roman"/>
                <w:sz w:val="16"/>
                <w:szCs w:val="16"/>
              </w:rPr>
              <w:t>LC703841, LC703842</w:t>
            </w:r>
          </w:p>
        </w:tc>
        <w:tc>
          <w:tcPr>
            <w:tcW w:w="0" w:type="auto"/>
            <w:tcBorders>
              <w:top w:val="nil"/>
              <w:left w:val="nil"/>
              <w:bottom w:val="nil"/>
              <w:right w:val="nil"/>
            </w:tcBorders>
            <w:noWrap/>
            <w:hideMark/>
          </w:tcPr>
          <w:p w14:paraId="19F44E5F" w14:textId="77777777" w:rsidR="00A545E9" w:rsidRPr="00FB0C13" w:rsidRDefault="00A545E9" w:rsidP="00A545E9">
            <w:pPr>
              <w:spacing w:line="200" w:lineRule="exact"/>
              <w:rPr>
                <w:rFonts w:ascii="Times New Roman" w:eastAsia="Yu Gothic" w:hAnsi="Times New Roman" w:cs="Times New Roman"/>
                <w:sz w:val="16"/>
                <w:szCs w:val="16"/>
              </w:rPr>
            </w:pPr>
            <w:r w:rsidRPr="00FB0C13">
              <w:rPr>
                <w:rFonts w:ascii="Times New Roman" w:eastAsia="Yu Gothic" w:hAnsi="Times New Roman" w:cs="Times New Roman"/>
                <w:sz w:val="16"/>
                <w:szCs w:val="16"/>
              </w:rPr>
              <w:t>LC703703, LC703704</w:t>
            </w:r>
          </w:p>
        </w:tc>
        <w:tc>
          <w:tcPr>
            <w:tcW w:w="0" w:type="auto"/>
            <w:tcBorders>
              <w:top w:val="nil"/>
              <w:left w:val="nil"/>
              <w:bottom w:val="nil"/>
              <w:right w:val="nil"/>
            </w:tcBorders>
            <w:noWrap/>
            <w:vAlign w:val="center"/>
            <w:hideMark/>
          </w:tcPr>
          <w:p w14:paraId="4C6F5F76" w14:textId="77777777" w:rsidR="00A545E9" w:rsidRPr="00FB0C13" w:rsidRDefault="00A545E9" w:rsidP="00A545E9">
            <w:pPr>
              <w:spacing w:line="200" w:lineRule="exact"/>
              <w:rPr>
                <w:rFonts w:ascii="Times New Roman" w:eastAsia="Yu Gothic" w:hAnsi="Times New Roman" w:cs="Times New Roman"/>
                <w:color w:val="000000"/>
                <w:sz w:val="16"/>
                <w:szCs w:val="16"/>
              </w:rPr>
            </w:pPr>
            <w:r w:rsidRPr="00FB0C13">
              <w:rPr>
                <w:rFonts w:ascii="Times New Roman" w:eastAsia="Yu Gothic" w:hAnsi="Times New Roman" w:cs="Times New Roman"/>
                <w:color w:val="000000"/>
                <w:sz w:val="16"/>
                <w:szCs w:val="16"/>
              </w:rPr>
              <w:t>Saito et al. (2022)</w:t>
            </w:r>
          </w:p>
        </w:tc>
      </w:tr>
      <w:tr w:rsidR="00A545E9" w:rsidRPr="00FB0C13" w14:paraId="366973CD" w14:textId="77777777" w:rsidTr="00CF0FEE">
        <w:trPr>
          <w:trHeight w:val="260"/>
        </w:trPr>
        <w:tc>
          <w:tcPr>
            <w:tcW w:w="0" w:type="auto"/>
            <w:tcBorders>
              <w:top w:val="nil"/>
              <w:left w:val="nil"/>
              <w:bottom w:val="nil"/>
              <w:right w:val="nil"/>
            </w:tcBorders>
            <w:noWrap/>
            <w:vAlign w:val="center"/>
            <w:hideMark/>
          </w:tcPr>
          <w:p w14:paraId="1E25EC59" w14:textId="77777777" w:rsidR="00A545E9" w:rsidRPr="00FB0C13" w:rsidRDefault="00A545E9" w:rsidP="00A545E9">
            <w:pPr>
              <w:spacing w:line="200" w:lineRule="exact"/>
              <w:rPr>
                <w:rFonts w:ascii="Times New Roman" w:eastAsia="Yu Gothic" w:hAnsi="Times New Roman" w:cs="Times New Roman"/>
                <w:color w:val="000000"/>
                <w:sz w:val="16"/>
                <w:szCs w:val="16"/>
              </w:rPr>
            </w:pPr>
          </w:p>
        </w:tc>
        <w:tc>
          <w:tcPr>
            <w:tcW w:w="0" w:type="auto"/>
            <w:tcBorders>
              <w:top w:val="nil"/>
              <w:left w:val="nil"/>
              <w:bottom w:val="nil"/>
              <w:right w:val="nil"/>
            </w:tcBorders>
            <w:noWrap/>
            <w:vAlign w:val="center"/>
            <w:hideMark/>
          </w:tcPr>
          <w:p w14:paraId="2FE8C67C" w14:textId="77777777" w:rsidR="00A545E9" w:rsidRPr="00FB0C13" w:rsidRDefault="00A545E9" w:rsidP="00A545E9">
            <w:pPr>
              <w:spacing w:line="200" w:lineRule="exact"/>
              <w:rPr>
                <w:rFonts w:ascii="Times New Roman" w:eastAsia="Yu Gothic" w:hAnsi="Times New Roman" w:cs="Times New Roman"/>
                <w:sz w:val="16"/>
                <w:szCs w:val="16"/>
              </w:rPr>
            </w:pPr>
            <w:r w:rsidRPr="00FB0C13">
              <w:rPr>
                <w:rFonts w:ascii="Times New Roman" w:eastAsia="Yu Gothic" w:hAnsi="Times New Roman" w:cs="Times New Roman"/>
                <w:sz w:val="16"/>
                <w:szCs w:val="16"/>
              </w:rPr>
              <w:t>Japan: Gunma Pref., Numata City (Honshu)</w:t>
            </w:r>
          </w:p>
        </w:tc>
        <w:tc>
          <w:tcPr>
            <w:tcW w:w="0" w:type="auto"/>
            <w:tcBorders>
              <w:top w:val="nil"/>
              <w:left w:val="nil"/>
              <w:bottom w:val="nil"/>
              <w:right w:val="nil"/>
            </w:tcBorders>
            <w:noWrap/>
            <w:vAlign w:val="center"/>
            <w:hideMark/>
          </w:tcPr>
          <w:p w14:paraId="4E8C686B" w14:textId="77777777" w:rsidR="00A545E9" w:rsidRPr="00FB0C13" w:rsidRDefault="00A545E9" w:rsidP="00A545E9">
            <w:pPr>
              <w:spacing w:line="200" w:lineRule="exact"/>
              <w:rPr>
                <w:rFonts w:ascii="Times New Roman" w:eastAsia="Yu Gothic" w:hAnsi="Times New Roman" w:cs="Times New Roman"/>
                <w:sz w:val="16"/>
                <w:szCs w:val="16"/>
              </w:rPr>
            </w:pPr>
            <w:r w:rsidRPr="00FB0C13">
              <w:rPr>
                <w:rFonts w:ascii="Times New Roman" w:eastAsia="Yu Gothic" w:hAnsi="Times New Roman" w:cs="Times New Roman"/>
                <w:sz w:val="16"/>
                <w:szCs w:val="16"/>
              </w:rPr>
              <w:t>LC703843, LC703844</w:t>
            </w:r>
          </w:p>
        </w:tc>
        <w:tc>
          <w:tcPr>
            <w:tcW w:w="0" w:type="auto"/>
            <w:tcBorders>
              <w:top w:val="nil"/>
              <w:left w:val="nil"/>
              <w:bottom w:val="nil"/>
              <w:right w:val="nil"/>
            </w:tcBorders>
            <w:noWrap/>
            <w:hideMark/>
          </w:tcPr>
          <w:p w14:paraId="7B8EA277" w14:textId="77777777" w:rsidR="00A545E9" w:rsidRPr="00FB0C13" w:rsidRDefault="00A545E9" w:rsidP="00A545E9">
            <w:pPr>
              <w:spacing w:line="200" w:lineRule="exact"/>
              <w:rPr>
                <w:rFonts w:ascii="Times New Roman" w:eastAsia="Yu Gothic" w:hAnsi="Times New Roman" w:cs="Times New Roman"/>
                <w:sz w:val="16"/>
                <w:szCs w:val="16"/>
              </w:rPr>
            </w:pPr>
            <w:r w:rsidRPr="00FB0C13">
              <w:rPr>
                <w:rFonts w:ascii="Times New Roman" w:eastAsia="Yu Gothic" w:hAnsi="Times New Roman" w:cs="Times New Roman"/>
                <w:sz w:val="16"/>
                <w:szCs w:val="16"/>
              </w:rPr>
              <w:t>LC703705, LC703706</w:t>
            </w:r>
          </w:p>
        </w:tc>
        <w:tc>
          <w:tcPr>
            <w:tcW w:w="0" w:type="auto"/>
            <w:tcBorders>
              <w:top w:val="nil"/>
              <w:left w:val="nil"/>
              <w:bottom w:val="nil"/>
              <w:right w:val="nil"/>
            </w:tcBorders>
            <w:noWrap/>
            <w:vAlign w:val="center"/>
            <w:hideMark/>
          </w:tcPr>
          <w:p w14:paraId="29FBA804" w14:textId="77777777" w:rsidR="00A545E9" w:rsidRPr="00FB0C13" w:rsidRDefault="00A545E9" w:rsidP="00A545E9">
            <w:pPr>
              <w:spacing w:line="200" w:lineRule="exact"/>
              <w:rPr>
                <w:rFonts w:ascii="Times New Roman" w:eastAsia="Yu Gothic" w:hAnsi="Times New Roman" w:cs="Times New Roman"/>
                <w:color w:val="000000"/>
                <w:sz w:val="16"/>
                <w:szCs w:val="16"/>
              </w:rPr>
            </w:pPr>
            <w:r w:rsidRPr="00FB0C13">
              <w:rPr>
                <w:rFonts w:ascii="Times New Roman" w:eastAsia="Yu Gothic" w:hAnsi="Times New Roman" w:cs="Times New Roman"/>
                <w:color w:val="000000"/>
                <w:sz w:val="16"/>
                <w:szCs w:val="16"/>
              </w:rPr>
              <w:t>Saito et al. (2022)</w:t>
            </w:r>
          </w:p>
        </w:tc>
      </w:tr>
      <w:tr w:rsidR="00A545E9" w:rsidRPr="00FB0C13" w14:paraId="3409A2FE" w14:textId="77777777" w:rsidTr="00CF0FEE">
        <w:trPr>
          <w:trHeight w:val="260"/>
        </w:trPr>
        <w:tc>
          <w:tcPr>
            <w:tcW w:w="0" w:type="auto"/>
            <w:tcBorders>
              <w:top w:val="nil"/>
              <w:left w:val="nil"/>
              <w:bottom w:val="nil"/>
              <w:right w:val="nil"/>
            </w:tcBorders>
            <w:noWrap/>
            <w:vAlign w:val="center"/>
            <w:hideMark/>
          </w:tcPr>
          <w:p w14:paraId="068C4ADB" w14:textId="77777777" w:rsidR="00A545E9" w:rsidRPr="00FB0C13" w:rsidRDefault="00A545E9" w:rsidP="00A545E9">
            <w:pPr>
              <w:spacing w:line="200" w:lineRule="exact"/>
              <w:rPr>
                <w:rFonts w:ascii="Times New Roman" w:eastAsia="Yu Gothic" w:hAnsi="Times New Roman" w:cs="Times New Roman"/>
                <w:color w:val="000000"/>
                <w:sz w:val="16"/>
                <w:szCs w:val="16"/>
              </w:rPr>
            </w:pPr>
          </w:p>
        </w:tc>
        <w:tc>
          <w:tcPr>
            <w:tcW w:w="0" w:type="auto"/>
            <w:tcBorders>
              <w:top w:val="nil"/>
              <w:left w:val="nil"/>
              <w:bottom w:val="nil"/>
              <w:right w:val="nil"/>
            </w:tcBorders>
            <w:noWrap/>
            <w:vAlign w:val="center"/>
            <w:hideMark/>
          </w:tcPr>
          <w:p w14:paraId="4F205CB2" w14:textId="77777777" w:rsidR="00A545E9" w:rsidRPr="00FB0C13" w:rsidRDefault="00A545E9" w:rsidP="00A545E9">
            <w:pPr>
              <w:spacing w:line="200" w:lineRule="exact"/>
              <w:rPr>
                <w:rFonts w:ascii="Times New Roman" w:eastAsia="Yu Gothic" w:hAnsi="Times New Roman" w:cs="Times New Roman"/>
                <w:sz w:val="16"/>
                <w:szCs w:val="16"/>
              </w:rPr>
            </w:pPr>
            <w:r w:rsidRPr="00FB0C13">
              <w:rPr>
                <w:rFonts w:ascii="Times New Roman" w:eastAsia="Yu Gothic" w:hAnsi="Times New Roman" w:cs="Times New Roman"/>
                <w:sz w:val="16"/>
                <w:szCs w:val="16"/>
              </w:rPr>
              <w:t xml:space="preserve">Japan: Yamagata Pref., </w:t>
            </w:r>
            <w:proofErr w:type="spellStart"/>
            <w:r w:rsidRPr="00FB0C13">
              <w:rPr>
                <w:rFonts w:ascii="Times New Roman" w:eastAsia="Yu Gothic" w:hAnsi="Times New Roman" w:cs="Times New Roman"/>
                <w:sz w:val="16"/>
                <w:szCs w:val="16"/>
              </w:rPr>
              <w:t>Iide</w:t>
            </w:r>
            <w:proofErr w:type="spellEnd"/>
            <w:r w:rsidRPr="00FB0C13">
              <w:rPr>
                <w:rFonts w:ascii="Times New Roman" w:eastAsia="Yu Gothic" w:hAnsi="Times New Roman" w:cs="Times New Roman"/>
                <w:sz w:val="16"/>
                <w:szCs w:val="16"/>
              </w:rPr>
              <w:t xml:space="preserve"> Town, Mt. </w:t>
            </w:r>
            <w:proofErr w:type="spellStart"/>
            <w:r w:rsidRPr="00FB0C13">
              <w:rPr>
                <w:rFonts w:ascii="Times New Roman" w:eastAsia="Yu Gothic" w:hAnsi="Times New Roman" w:cs="Times New Roman"/>
                <w:sz w:val="16"/>
                <w:szCs w:val="16"/>
              </w:rPr>
              <w:t>Iide</w:t>
            </w:r>
            <w:proofErr w:type="spellEnd"/>
            <w:r w:rsidRPr="00FB0C13">
              <w:rPr>
                <w:rFonts w:ascii="Times New Roman" w:eastAsia="Yu Gothic" w:hAnsi="Times New Roman" w:cs="Times New Roman"/>
                <w:sz w:val="16"/>
                <w:szCs w:val="16"/>
              </w:rPr>
              <w:t xml:space="preserve"> (Honshu)</w:t>
            </w:r>
          </w:p>
        </w:tc>
        <w:tc>
          <w:tcPr>
            <w:tcW w:w="0" w:type="auto"/>
            <w:tcBorders>
              <w:top w:val="nil"/>
              <w:left w:val="nil"/>
              <w:bottom w:val="nil"/>
              <w:right w:val="nil"/>
            </w:tcBorders>
            <w:noWrap/>
            <w:vAlign w:val="center"/>
            <w:hideMark/>
          </w:tcPr>
          <w:p w14:paraId="7D190306" w14:textId="77777777" w:rsidR="00A545E9" w:rsidRPr="00FB0C13" w:rsidRDefault="00A545E9" w:rsidP="00A545E9">
            <w:pPr>
              <w:spacing w:line="200" w:lineRule="exact"/>
              <w:rPr>
                <w:rFonts w:ascii="Times New Roman" w:eastAsia="Yu Gothic" w:hAnsi="Times New Roman" w:cs="Times New Roman"/>
                <w:sz w:val="16"/>
                <w:szCs w:val="16"/>
              </w:rPr>
            </w:pPr>
            <w:r w:rsidRPr="00FB0C13">
              <w:rPr>
                <w:rFonts w:ascii="Times New Roman" w:eastAsia="Yu Gothic" w:hAnsi="Times New Roman" w:cs="Times New Roman"/>
                <w:sz w:val="16"/>
                <w:szCs w:val="16"/>
              </w:rPr>
              <w:t>LC703769</w:t>
            </w:r>
          </w:p>
        </w:tc>
        <w:tc>
          <w:tcPr>
            <w:tcW w:w="0" w:type="auto"/>
            <w:tcBorders>
              <w:top w:val="nil"/>
              <w:left w:val="nil"/>
              <w:bottom w:val="nil"/>
              <w:right w:val="nil"/>
            </w:tcBorders>
            <w:noWrap/>
            <w:hideMark/>
          </w:tcPr>
          <w:p w14:paraId="43960ACB" w14:textId="77777777" w:rsidR="00A545E9" w:rsidRPr="00FB0C13" w:rsidRDefault="00A545E9" w:rsidP="00A545E9">
            <w:pPr>
              <w:spacing w:line="200" w:lineRule="exact"/>
              <w:rPr>
                <w:rFonts w:ascii="Times New Roman" w:eastAsia="Yu Gothic" w:hAnsi="Times New Roman" w:cs="Times New Roman"/>
                <w:sz w:val="16"/>
                <w:szCs w:val="16"/>
              </w:rPr>
            </w:pPr>
            <w:r w:rsidRPr="00FB0C13">
              <w:rPr>
                <w:rFonts w:ascii="Times New Roman" w:eastAsia="Yu Gothic" w:hAnsi="Times New Roman" w:cs="Times New Roman"/>
                <w:sz w:val="16"/>
                <w:szCs w:val="16"/>
              </w:rPr>
              <w:t>LC703625</w:t>
            </w:r>
          </w:p>
        </w:tc>
        <w:tc>
          <w:tcPr>
            <w:tcW w:w="0" w:type="auto"/>
            <w:tcBorders>
              <w:top w:val="nil"/>
              <w:left w:val="nil"/>
              <w:bottom w:val="nil"/>
              <w:right w:val="nil"/>
            </w:tcBorders>
            <w:noWrap/>
            <w:vAlign w:val="center"/>
            <w:hideMark/>
          </w:tcPr>
          <w:p w14:paraId="6E28F345" w14:textId="77777777" w:rsidR="00A545E9" w:rsidRPr="00FB0C13" w:rsidRDefault="00A545E9" w:rsidP="00A545E9">
            <w:pPr>
              <w:spacing w:line="200" w:lineRule="exact"/>
              <w:rPr>
                <w:rFonts w:ascii="Times New Roman" w:eastAsia="Yu Gothic" w:hAnsi="Times New Roman" w:cs="Times New Roman"/>
                <w:color w:val="000000"/>
                <w:sz w:val="16"/>
                <w:szCs w:val="16"/>
              </w:rPr>
            </w:pPr>
            <w:r w:rsidRPr="00FB0C13">
              <w:rPr>
                <w:rFonts w:ascii="Times New Roman" w:eastAsia="Yu Gothic" w:hAnsi="Times New Roman" w:cs="Times New Roman"/>
                <w:color w:val="000000"/>
                <w:sz w:val="16"/>
                <w:szCs w:val="16"/>
              </w:rPr>
              <w:t>Saito et al. (2022)</w:t>
            </w:r>
          </w:p>
        </w:tc>
      </w:tr>
      <w:tr w:rsidR="00A545E9" w:rsidRPr="00FB0C13" w14:paraId="42583145" w14:textId="77777777" w:rsidTr="00CF0FEE">
        <w:trPr>
          <w:trHeight w:val="260"/>
        </w:trPr>
        <w:tc>
          <w:tcPr>
            <w:tcW w:w="0" w:type="auto"/>
            <w:tcBorders>
              <w:top w:val="nil"/>
              <w:left w:val="nil"/>
              <w:bottom w:val="nil"/>
              <w:right w:val="nil"/>
            </w:tcBorders>
            <w:noWrap/>
            <w:vAlign w:val="center"/>
            <w:hideMark/>
          </w:tcPr>
          <w:p w14:paraId="70BEA6BD" w14:textId="77777777" w:rsidR="00A545E9" w:rsidRPr="00FB0C13" w:rsidRDefault="00A545E9" w:rsidP="00A545E9">
            <w:pPr>
              <w:spacing w:line="200" w:lineRule="exact"/>
              <w:rPr>
                <w:rFonts w:ascii="Times New Roman" w:eastAsia="Yu Gothic" w:hAnsi="Times New Roman" w:cs="Times New Roman"/>
                <w:color w:val="000000"/>
                <w:sz w:val="16"/>
                <w:szCs w:val="16"/>
              </w:rPr>
            </w:pPr>
          </w:p>
        </w:tc>
        <w:tc>
          <w:tcPr>
            <w:tcW w:w="0" w:type="auto"/>
            <w:tcBorders>
              <w:top w:val="nil"/>
              <w:left w:val="nil"/>
              <w:bottom w:val="nil"/>
              <w:right w:val="nil"/>
            </w:tcBorders>
            <w:noWrap/>
            <w:vAlign w:val="center"/>
            <w:hideMark/>
          </w:tcPr>
          <w:p w14:paraId="5D0F90E7" w14:textId="77777777" w:rsidR="00A545E9" w:rsidRPr="00FB0C13" w:rsidRDefault="00A545E9" w:rsidP="00A545E9">
            <w:pPr>
              <w:spacing w:line="200" w:lineRule="exact"/>
              <w:rPr>
                <w:rFonts w:ascii="Times New Roman" w:eastAsia="Yu Gothic" w:hAnsi="Times New Roman" w:cs="Times New Roman"/>
                <w:sz w:val="16"/>
                <w:szCs w:val="16"/>
              </w:rPr>
            </w:pPr>
            <w:r w:rsidRPr="00FB0C13">
              <w:rPr>
                <w:rFonts w:ascii="Times New Roman" w:eastAsia="Yu Gothic" w:hAnsi="Times New Roman" w:cs="Times New Roman"/>
                <w:sz w:val="16"/>
                <w:szCs w:val="16"/>
              </w:rPr>
              <w:t>Japan: Yamagata Pref., Yamagata City (Honshu)</w:t>
            </w:r>
          </w:p>
        </w:tc>
        <w:tc>
          <w:tcPr>
            <w:tcW w:w="0" w:type="auto"/>
            <w:tcBorders>
              <w:top w:val="nil"/>
              <w:left w:val="nil"/>
              <w:bottom w:val="nil"/>
              <w:right w:val="nil"/>
            </w:tcBorders>
            <w:noWrap/>
            <w:vAlign w:val="center"/>
            <w:hideMark/>
          </w:tcPr>
          <w:p w14:paraId="062FA86D" w14:textId="77777777" w:rsidR="00A545E9" w:rsidRPr="00FB0C13" w:rsidRDefault="00A545E9" w:rsidP="00A545E9">
            <w:pPr>
              <w:spacing w:line="200" w:lineRule="exact"/>
              <w:rPr>
                <w:rFonts w:ascii="Times New Roman" w:eastAsia="Yu Gothic" w:hAnsi="Times New Roman" w:cs="Times New Roman"/>
                <w:sz w:val="16"/>
                <w:szCs w:val="16"/>
              </w:rPr>
            </w:pPr>
            <w:r w:rsidRPr="00FB0C13">
              <w:rPr>
                <w:rFonts w:ascii="Times New Roman" w:eastAsia="Yu Gothic" w:hAnsi="Times New Roman" w:cs="Times New Roman"/>
                <w:sz w:val="16"/>
                <w:szCs w:val="16"/>
              </w:rPr>
              <w:t>LC703854</w:t>
            </w:r>
          </w:p>
        </w:tc>
        <w:tc>
          <w:tcPr>
            <w:tcW w:w="0" w:type="auto"/>
            <w:tcBorders>
              <w:top w:val="nil"/>
              <w:left w:val="nil"/>
              <w:bottom w:val="nil"/>
              <w:right w:val="nil"/>
            </w:tcBorders>
            <w:noWrap/>
            <w:hideMark/>
          </w:tcPr>
          <w:p w14:paraId="6D5D2082" w14:textId="77777777" w:rsidR="00A545E9" w:rsidRPr="00FB0C13" w:rsidRDefault="00A545E9" w:rsidP="00A545E9">
            <w:pPr>
              <w:spacing w:line="200" w:lineRule="exact"/>
              <w:rPr>
                <w:rFonts w:ascii="Times New Roman" w:eastAsia="Yu Gothic" w:hAnsi="Times New Roman" w:cs="Times New Roman"/>
                <w:sz w:val="16"/>
                <w:szCs w:val="16"/>
              </w:rPr>
            </w:pPr>
            <w:r w:rsidRPr="00FB0C13">
              <w:rPr>
                <w:rFonts w:ascii="Times New Roman" w:eastAsia="Yu Gothic" w:hAnsi="Times New Roman" w:cs="Times New Roman"/>
                <w:sz w:val="16"/>
                <w:szCs w:val="16"/>
              </w:rPr>
              <w:t>LC703714</w:t>
            </w:r>
          </w:p>
        </w:tc>
        <w:tc>
          <w:tcPr>
            <w:tcW w:w="0" w:type="auto"/>
            <w:tcBorders>
              <w:top w:val="nil"/>
              <w:left w:val="nil"/>
              <w:bottom w:val="nil"/>
              <w:right w:val="nil"/>
            </w:tcBorders>
            <w:noWrap/>
            <w:vAlign w:val="center"/>
            <w:hideMark/>
          </w:tcPr>
          <w:p w14:paraId="28B4FCEF" w14:textId="77777777" w:rsidR="00A545E9" w:rsidRPr="00FB0C13" w:rsidRDefault="00A545E9" w:rsidP="00A545E9">
            <w:pPr>
              <w:spacing w:line="200" w:lineRule="exact"/>
              <w:rPr>
                <w:rFonts w:ascii="Times New Roman" w:eastAsia="Yu Gothic" w:hAnsi="Times New Roman" w:cs="Times New Roman"/>
                <w:color w:val="000000"/>
                <w:sz w:val="16"/>
                <w:szCs w:val="16"/>
              </w:rPr>
            </w:pPr>
            <w:r w:rsidRPr="00FB0C13">
              <w:rPr>
                <w:rFonts w:ascii="Times New Roman" w:eastAsia="Yu Gothic" w:hAnsi="Times New Roman" w:cs="Times New Roman"/>
                <w:color w:val="000000"/>
                <w:sz w:val="16"/>
                <w:szCs w:val="16"/>
              </w:rPr>
              <w:t>Saito et al. (2022)</w:t>
            </w:r>
          </w:p>
        </w:tc>
      </w:tr>
      <w:tr w:rsidR="00A545E9" w:rsidRPr="00FB0C13" w14:paraId="76A27CE2" w14:textId="77777777" w:rsidTr="00CF0FEE">
        <w:trPr>
          <w:trHeight w:val="260"/>
        </w:trPr>
        <w:tc>
          <w:tcPr>
            <w:tcW w:w="0" w:type="auto"/>
            <w:tcBorders>
              <w:top w:val="nil"/>
              <w:left w:val="nil"/>
              <w:bottom w:val="nil"/>
              <w:right w:val="nil"/>
            </w:tcBorders>
            <w:noWrap/>
            <w:vAlign w:val="center"/>
            <w:hideMark/>
          </w:tcPr>
          <w:p w14:paraId="4C66F2BE" w14:textId="77777777" w:rsidR="00A545E9" w:rsidRPr="00FB0C13" w:rsidRDefault="00A545E9" w:rsidP="00A545E9">
            <w:pPr>
              <w:spacing w:line="200" w:lineRule="exact"/>
              <w:rPr>
                <w:rFonts w:ascii="Times New Roman" w:eastAsia="Yu Gothic" w:hAnsi="Times New Roman" w:cs="Times New Roman"/>
                <w:color w:val="000000"/>
                <w:sz w:val="16"/>
                <w:szCs w:val="16"/>
              </w:rPr>
            </w:pPr>
          </w:p>
        </w:tc>
        <w:tc>
          <w:tcPr>
            <w:tcW w:w="0" w:type="auto"/>
            <w:tcBorders>
              <w:top w:val="nil"/>
              <w:left w:val="nil"/>
              <w:bottom w:val="nil"/>
              <w:right w:val="nil"/>
            </w:tcBorders>
            <w:noWrap/>
            <w:vAlign w:val="bottom"/>
            <w:hideMark/>
          </w:tcPr>
          <w:p w14:paraId="247B323A" w14:textId="77777777" w:rsidR="00A545E9" w:rsidRPr="00FB0C13" w:rsidRDefault="00A545E9" w:rsidP="00A545E9">
            <w:pPr>
              <w:spacing w:line="200" w:lineRule="exact"/>
              <w:rPr>
                <w:rFonts w:ascii="Times New Roman" w:eastAsia="Yu Gothic" w:hAnsi="Times New Roman" w:cs="Times New Roman"/>
                <w:sz w:val="16"/>
                <w:szCs w:val="16"/>
              </w:rPr>
            </w:pPr>
            <w:r w:rsidRPr="00FB0C13">
              <w:rPr>
                <w:rFonts w:ascii="Times New Roman" w:eastAsia="Yu Gothic" w:hAnsi="Times New Roman" w:cs="Times New Roman"/>
                <w:sz w:val="16"/>
                <w:szCs w:val="16"/>
              </w:rPr>
              <w:t>China: Tibet</w:t>
            </w:r>
          </w:p>
        </w:tc>
        <w:tc>
          <w:tcPr>
            <w:tcW w:w="0" w:type="auto"/>
            <w:tcBorders>
              <w:top w:val="nil"/>
              <w:left w:val="nil"/>
              <w:bottom w:val="nil"/>
              <w:right w:val="nil"/>
            </w:tcBorders>
            <w:noWrap/>
            <w:vAlign w:val="bottom"/>
            <w:hideMark/>
          </w:tcPr>
          <w:p w14:paraId="055AC2EC" w14:textId="77777777" w:rsidR="00A545E9" w:rsidRPr="00FB0C13" w:rsidRDefault="00A545E9" w:rsidP="00A545E9">
            <w:pPr>
              <w:spacing w:line="200" w:lineRule="exact"/>
              <w:rPr>
                <w:rFonts w:ascii="Times New Roman" w:eastAsia="Yu Gothic" w:hAnsi="Times New Roman" w:cs="Times New Roman"/>
                <w:sz w:val="16"/>
                <w:szCs w:val="16"/>
              </w:rPr>
            </w:pPr>
            <w:r w:rsidRPr="00FB0C13">
              <w:rPr>
                <w:rFonts w:ascii="Times New Roman" w:eastAsia="Yu Gothic" w:hAnsi="Times New Roman" w:cs="Times New Roman"/>
                <w:sz w:val="16"/>
                <w:szCs w:val="16"/>
              </w:rPr>
              <w:t>KF483252, KF483269</w:t>
            </w:r>
          </w:p>
        </w:tc>
        <w:tc>
          <w:tcPr>
            <w:tcW w:w="0" w:type="auto"/>
            <w:tcBorders>
              <w:top w:val="nil"/>
              <w:left w:val="nil"/>
              <w:bottom w:val="nil"/>
              <w:right w:val="nil"/>
            </w:tcBorders>
            <w:noWrap/>
            <w:vAlign w:val="bottom"/>
            <w:hideMark/>
          </w:tcPr>
          <w:p w14:paraId="05F49721" w14:textId="77777777" w:rsidR="00A545E9" w:rsidRPr="00FB0C13" w:rsidRDefault="00A545E9" w:rsidP="00A545E9">
            <w:pPr>
              <w:spacing w:line="200" w:lineRule="exact"/>
              <w:rPr>
                <w:rFonts w:ascii="Times New Roman" w:eastAsia="Yu Gothic" w:hAnsi="Times New Roman" w:cs="Times New Roman"/>
                <w:sz w:val="16"/>
                <w:szCs w:val="16"/>
              </w:rPr>
            </w:pPr>
            <w:r w:rsidRPr="00FB0C13">
              <w:rPr>
                <w:rFonts w:ascii="Times New Roman" w:eastAsia="Yu Gothic" w:hAnsi="Times New Roman" w:cs="Times New Roman"/>
                <w:sz w:val="16"/>
                <w:szCs w:val="16"/>
              </w:rPr>
              <w:t>KF483324, KF483326</w:t>
            </w:r>
          </w:p>
        </w:tc>
        <w:tc>
          <w:tcPr>
            <w:tcW w:w="0" w:type="auto"/>
            <w:tcBorders>
              <w:top w:val="nil"/>
              <w:left w:val="nil"/>
              <w:bottom w:val="nil"/>
              <w:right w:val="nil"/>
            </w:tcBorders>
            <w:noWrap/>
            <w:vAlign w:val="center"/>
            <w:hideMark/>
          </w:tcPr>
          <w:p w14:paraId="135673BB" w14:textId="77777777" w:rsidR="00A545E9" w:rsidRPr="00FB0C13" w:rsidRDefault="00A545E9" w:rsidP="00A545E9">
            <w:pPr>
              <w:spacing w:line="200" w:lineRule="exact"/>
              <w:rPr>
                <w:rFonts w:ascii="Times New Roman" w:eastAsia="Yu Gothic" w:hAnsi="Times New Roman" w:cs="Times New Roman"/>
                <w:color w:val="000000"/>
                <w:sz w:val="16"/>
                <w:szCs w:val="16"/>
              </w:rPr>
            </w:pPr>
            <w:r w:rsidRPr="00FB0C13">
              <w:rPr>
                <w:rFonts w:ascii="Times New Roman" w:eastAsia="Yu Gothic" w:hAnsi="Times New Roman" w:cs="Times New Roman"/>
                <w:color w:val="000000"/>
                <w:sz w:val="16"/>
                <w:szCs w:val="16"/>
              </w:rPr>
              <w:t>Clewing et al. (2013)</w:t>
            </w:r>
          </w:p>
        </w:tc>
      </w:tr>
      <w:tr w:rsidR="00A545E9" w:rsidRPr="00FB0C13" w14:paraId="40EAA08A" w14:textId="77777777" w:rsidTr="00CF0FEE">
        <w:trPr>
          <w:trHeight w:val="260"/>
        </w:trPr>
        <w:tc>
          <w:tcPr>
            <w:tcW w:w="0" w:type="auto"/>
            <w:tcBorders>
              <w:top w:val="nil"/>
              <w:left w:val="nil"/>
              <w:bottom w:val="nil"/>
              <w:right w:val="nil"/>
            </w:tcBorders>
            <w:noWrap/>
            <w:vAlign w:val="center"/>
            <w:hideMark/>
          </w:tcPr>
          <w:p w14:paraId="529DF3E5" w14:textId="77777777" w:rsidR="00A545E9" w:rsidRPr="00FB0C13" w:rsidRDefault="00A545E9" w:rsidP="00A545E9">
            <w:pPr>
              <w:spacing w:line="200" w:lineRule="exact"/>
              <w:rPr>
                <w:rFonts w:ascii="Times New Roman" w:eastAsia="Yu Gothic" w:hAnsi="Times New Roman" w:cs="Times New Roman"/>
                <w:color w:val="000000"/>
                <w:sz w:val="16"/>
                <w:szCs w:val="16"/>
              </w:rPr>
            </w:pPr>
          </w:p>
        </w:tc>
        <w:tc>
          <w:tcPr>
            <w:tcW w:w="0" w:type="auto"/>
            <w:tcBorders>
              <w:top w:val="nil"/>
              <w:left w:val="nil"/>
              <w:bottom w:val="nil"/>
              <w:right w:val="nil"/>
            </w:tcBorders>
            <w:noWrap/>
            <w:vAlign w:val="bottom"/>
            <w:hideMark/>
          </w:tcPr>
          <w:p w14:paraId="10A27388" w14:textId="77777777" w:rsidR="00A545E9" w:rsidRPr="00FB0C13" w:rsidRDefault="00A545E9" w:rsidP="00A545E9">
            <w:pPr>
              <w:spacing w:line="200" w:lineRule="exact"/>
              <w:rPr>
                <w:rFonts w:ascii="Times New Roman" w:eastAsia="Yu Gothic" w:hAnsi="Times New Roman" w:cs="Times New Roman"/>
                <w:sz w:val="16"/>
                <w:szCs w:val="16"/>
              </w:rPr>
            </w:pPr>
            <w:r w:rsidRPr="00FB0C13">
              <w:rPr>
                <w:rFonts w:ascii="Times New Roman" w:eastAsia="Yu Gothic" w:hAnsi="Times New Roman" w:cs="Times New Roman"/>
                <w:sz w:val="16"/>
                <w:szCs w:val="16"/>
              </w:rPr>
              <w:t>Russia: Yakutia, Ust-</w:t>
            </w:r>
            <w:proofErr w:type="spellStart"/>
            <w:r w:rsidRPr="00FB0C13">
              <w:rPr>
                <w:rFonts w:ascii="Times New Roman" w:eastAsia="Yu Gothic" w:hAnsi="Times New Roman" w:cs="Times New Roman"/>
                <w:sz w:val="16"/>
                <w:szCs w:val="16"/>
              </w:rPr>
              <w:t>Yansky</w:t>
            </w:r>
            <w:proofErr w:type="spellEnd"/>
            <w:r w:rsidRPr="00FB0C13">
              <w:rPr>
                <w:rFonts w:ascii="Times New Roman" w:eastAsia="Yu Gothic" w:hAnsi="Times New Roman" w:cs="Times New Roman"/>
                <w:sz w:val="16"/>
                <w:szCs w:val="16"/>
              </w:rPr>
              <w:t xml:space="preserve"> District, Ust-</w:t>
            </w:r>
            <w:proofErr w:type="spellStart"/>
            <w:r w:rsidRPr="00FB0C13">
              <w:rPr>
                <w:rFonts w:ascii="Times New Roman" w:eastAsia="Yu Gothic" w:hAnsi="Times New Roman" w:cs="Times New Roman"/>
                <w:sz w:val="16"/>
                <w:szCs w:val="16"/>
              </w:rPr>
              <w:t>Kuyga</w:t>
            </w:r>
            <w:proofErr w:type="spellEnd"/>
            <w:r w:rsidRPr="00FB0C13">
              <w:rPr>
                <w:rFonts w:ascii="Times New Roman" w:eastAsia="Yu Gothic" w:hAnsi="Times New Roman" w:cs="Times New Roman"/>
                <w:sz w:val="16"/>
                <w:szCs w:val="16"/>
              </w:rPr>
              <w:t xml:space="preserve"> village, </w:t>
            </w:r>
            <w:proofErr w:type="spellStart"/>
            <w:r w:rsidRPr="00FB0C13">
              <w:rPr>
                <w:rFonts w:ascii="Times New Roman" w:eastAsia="Yu Gothic" w:hAnsi="Times New Roman" w:cs="Times New Roman"/>
                <w:sz w:val="16"/>
                <w:szCs w:val="16"/>
              </w:rPr>
              <w:t>Kuyga</w:t>
            </w:r>
            <w:proofErr w:type="spellEnd"/>
            <w:r w:rsidRPr="00FB0C13">
              <w:rPr>
                <w:rFonts w:ascii="Times New Roman" w:eastAsia="Yu Gothic" w:hAnsi="Times New Roman" w:cs="Times New Roman"/>
                <w:sz w:val="16"/>
                <w:szCs w:val="16"/>
              </w:rPr>
              <w:t xml:space="preserve"> river</w:t>
            </w:r>
          </w:p>
        </w:tc>
        <w:tc>
          <w:tcPr>
            <w:tcW w:w="0" w:type="auto"/>
            <w:tcBorders>
              <w:top w:val="nil"/>
              <w:left w:val="nil"/>
              <w:bottom w:val="nil"/>
              <w:right w:val="nil"/>
            </w:tcBorders>
            <w:noWrap/>
            <w:vAlign w:val="bottom"/>
            <w:hideMark/>
          </w:tcPr>
          <w:p w14:paraId="2D0842F8" w14:textId="77777777" w:rsidR="00A545E9" w:rsidRPr="00FB0C13" w:rsidRDefault="00A545E9" w:rsidP="00A545E9">
            <w:pPr>
              <w:spacing w:line="200" w:lineRule="exact"/>
              <w:rPr>
                <w:rFonts w:ascii="Times New Roman" w:eastAsia="Yu Gothic" w:hAnsi="Times New Roman" w:cs="Times New Roman"/>
                <w:sz w:val="16"/>
                <w:szCs w:val="16"/>
              </w:rPr>
            </w:pPr>
            <w:r w:rsidRPr="00FB0C13">
              <w:rPr>
                <w:rFonts w:ascii="Times New Roman" w:eastAsia="Yu Gothic" w:hAnsi="Times New Roman" w:cs="Times New Roman"/>
                <w:sz w:val="16"/>
                <w:szCs w:val="16"/>
              </w:rPr>
              <w:t>ON563612</w:t>
            </w:r>
          </w:p>
        </w:tc>
        <w:tc>
          <w:tcPr>
            <w:tcW w:w="0" w:type="auto"/>
            <w:tcBorders>
              <w:top w:val="nil"/>
              <w:left w:val="nil"/>
              <w:bottom w:val="nil"/>
              <w:right w:val="nil"/>
            </w:tcBorders>
            <w:noWrap/>
            <w:vAlign w:val="bottom"/>
            <w:hideMark/>
          </w:tcPr>
          <w:p w14:paraId="30FDF9D0" w14:textId="77777777" w:rsidR="00A545E9" w:rsidRPr="00FB0C13" w:rsidRDefault="00A545E9" w:rsidP="00A545E9">
            <w:pPr>
              <w:spacing w:line="200" w:lineRule="exact"/>
              <w:rPr>
                <w:rFonts w:ascii="Times New Roman" w:eastAsia="Yu Gothic" w:hAnsi="Times New Roman" w:cs="Times New Roman"/>
                <w:sz w:val="16"/>
                <w:szCs w:val="16"/>
              </w:rPr>
            </w:pPr>
            <w:r w:rsidRPr="00FB0C13">
              <w:rPr>
                <w:rFonts w:ascii="Times New Roman" w:eastAsia="Yu Gothic" w:hAnsi="Times New Roman" w:cs="Times New Roman"/>
                <w:sz w:val="16"/>
                <w:szCs w:val="16"/>
              </w:rPr>
              <w:t>ON783946</w:t>
            </w:r>
          </w:p>
        </w:tc>
        <w:tc>
          <w:tcPr>
            <w:tcW w:w="0" w:type="auto"/>
            <w:tcBorders>
              <w:top w:val="nil"/>
              <w:left w:val="nil"/>
              <w:bottom w:val="nil"/>
              <w:right w:val="nil"/>
            </w:tcBorders>
            <w:noWrap/>
            <w:vAlign w:val="center"/>
            <w:hideMark/>
          </w:tcPr>
          <w:p w14:paraId="1A65729D" w14:textId="77777777" w:rsidR="00A545E9" w:rsidRPr="00FB0C13" w:rsidRDefault="00A545E9" w:rsidP="00A545E9">
            <w:pPr>
              <w:spacing w:line="200" w:lineRule="exact"/>
              <w:rPr>
                <w:rFonts w:ascii="Times New Roman" w:eastAsia="Yu Gothic" w:hAnsi="Times New Roman" w:cs="Times New Roman"/>
                <w:color w:val="000000"/>
                <w:sz w:val="16"/>
                <w:szCs w:val="16"/>
              </w:rPr>
            </w:pPr>
            <w:proofErr w:type="spellStart"/>
            <w:r w:rsidRPr="00FB0C13">
              <w:rPr>
                <w:rFonts w:ascii="Times New Roman" w:eastAsia="Yu Gothic" w:hAnsi="Times New Roman" w:cs="Times New Roman"/>
                <w:color w:val="000000"/>
                <w:sz w:val="16"/>
                <w:szCs w:val="16"/>
              </w:rPr>
              <w:t>Bespalaya</w:t>
            </w:r>
            <w:proofErr w:type="spellEnd"/>
            <w:r w:rsidRPr="00FB0C13">
              <w:rPr>
                <w:rFonts w:ascii="Times New Roman" w:eastAsia="Yu Gothic" w:hAnsi="Times New Roman" w:cs="Times New Roman"/>
                <w:color w:val="000000"/>
                <w:sz w:val="16"/>
                <w:szCs w:val="16"/>
              </w:rPr>
              <w:t xml:space="preserve"> et al. (2022)</w:t>
            </w:r>
          </w:p>
        </w:tc>
      </w:tr>
      <w:tr w:rsidR="00A545E9" w:rsidRPr="00FB0C13" w14:paraId="74ECB28C" w14:textId="77777777" w:rsidTr="00CF0FEE">
        <w:trPr>
          <w:trHeight w:val="260"/>
        </w:trPr>
        <w:tc>
          <w:tcPr>
            <w:tcW w:w="0" w:type="auto"/>
            <w:tcBorders>
              <w:top w:val="nil"/>
              <w:left w:val="nil"/>
              <w:bottom w:val="nil"/>
              <w:right w:val="nil"/>
            </w:tcBorders>
            <w:noWrap/>
            <w:vAlign w:val="center"/>
            <w:hideMark/>
          </w:tcPr>
          <w:p w14:paraId="041DAE1F" w14:textId="77777777" w:rsidR="00A545E9" w:rsidRPr="00FB0C13" w:rsidRDefault="00A545E9" w:rsidP="00A545E9">
            <w:pPr>
              <w:spacing w:line="200" w:lineRule="exact"/>
              <w:rPr>
                <w:rFonts w:ascii="Times New Roman" w:eastAsia="Yu Gothic" w:hAnsi="Times New Roman" w:cs="Times New Roman"/>
                <w:color w:val="000000"/>
                <w:sz w:val="16"/>
                <w:szCs w:val="16"/>
              </w:rPr>
            </w:pPr>
          </w:p>
        </w:tc>
        <w:tc>
          <w:tcPr>
            <w:tcW w:w="0" w:type="auto"/>
            <w:tcBorders>
              <w:top w:val="nil"/>
              <w:left w:val="nil"/>
              <w:bottom w:val="nil"/>
              <w:right w:val="nil"/>
            </w:tcBorders>
            <w:noWrap/>
            <w:vAlign w:val="bottom"/>
            <w:hideMark/>
          </w:tcPr>
          <w:p w14:paraId="01AD8287" w14:textId="77777777" w:rsidR="00A545E9" w:rsidRPr="00FB0C13" w:rsidRDefault="00A545E9" w:rsidP="00A545E9">
            <w:pPr>
              <w:spacing w:line="200" w:lineRule="exact"/>
              <w:rPr>
                <w:rFonts w:ascii="Times New Roman" w:eastAsia="Yu Gothic" w:hAnsi="Times New Roman" w:cs="Times New Roman"/>
                <w:sz w:val="16"/>
                <w:szCs w:val="16"/>
              </w:rPr>
            </w:pPr>
            <w:r w:rsidRPr="00FB0C13">
              <w:rPr>
                <w:rFonts w:ascii="Times New Roman" w:eastAsia="Yu Gothic" w:hAnsi="Times New Roman" w:cs="Times New Roman"/>
                <w:sz w:val="16"/>
                <w:szCs w:val="16"/>
              </w:rPr>
              <w:t>Russia: Yakutia, Ust-</w:t>
            </w:r>
            <w:proofErr w:type="spellStart"/>
            <w:r w:rsidRPr="00FB0C13">
              <w:rPr>
                <w:rFonts w:ascii="Times New Roman" w:eastAsia="Yu Gothic" w:hAnsi="Times New Roman" w:cs="Times New Roman"/>
                <w:sz w:val="16"/>
                <w:szCs w:val="16"/>
              </w:rPr>
              <w:t>Yansky</w:t>
            </w:r>
            <w:proofErr w:type="spellEnd"/>
            <w:r w:rsidRPr="00FB0C13">
              <w:rPr>
                <w:rFonts w:ascii="Times New Roman" w:eastAsia="Yu Gothic" w:hAnsi="Times New Roman" w:cs="Times New Roman"/>
                <w:sz w:val="16"/>
                <w:szCs w:val="16"/>
              </w:rPr>
              <w:t xml:space="preserve"> District, Ust-</w:t>
            </w:r>
            <w:proofErr w:type="spellStart"/>
            <w:r w:rsidRPr="00FB0C13">
              <w:rPr>
                <w:rFonts w:ascii="Times New Roman" w:eastAsia="Yu Gothic" w:hAnsi="Times New Roman" w:cs="Times New Roman"/>
                <w:sz w:val="16"/>
                <w:szCs w:val="16"/>
              </w:rPr>
              <w:t>Kuyga</w:t>
            </w:r>
            <w:proofErr w:type="spellEnd"/>
            <w:r w:rsidRPr="00FB0C13">
              <w:rPr>
                <w:rFonts w:ascii="Times New Roman" w:eastAsia="Yu Gothic" w:hAnsi="Times New Roman" w:cs="Times New Roman"/>
                <w:sz w:val="16"/>
                <w:szCs w:val="16"/>
              </w:rPr>
              <w:t xml:space="preserve"> village</w:t>
            </w:r>
          </w:p>
        </w:tc>
        <w:tc>
          <w:tcPr>
            <w:tcW w:w="0" w:type="auto"/>
            <w:tcBorders>
              <w:top w:val="nil"/>
              <w:left w:val="nil"/>
              <w:bottom w:val="nil"/>
              <w:right w:val="nil"/>
            </w:tcBorders>
            <w:noWrap/>
            <w:vAlign w:val="bottom"/>
            <w:hideMark/>
          </w:tcPr>
          <w:p w14:paraId="42A8BC18" w14:textId="77777777" w:rsidR="00A545E9" w:rsidRPr="00FB0C13" w:rsidRDefault="00A545E9" w:rsidP="00A545E9">
            <w:pPr>
              <w:spacing w:line="200" w:lineRule="exact"/>
              <w:rPr>
                <w:rFonts w:ascii="Times New Roman" w:eastAsia="Yu Gothic" w:hAnsi="Times New Roman" w:cs="Times New Roman"/>
                <w:sz w:val="16"/>
                <w:szCs w:val="16"/>
              </w:rPr>
            </w:pPr>
            <w:r w:rsidRPr="00FB0C13">
              <w:rPr>
                <w:rFonts w:ascii="Times New Roman" w:eastAsia="Yu Gothic" w:hAnsi="Times New Roman" w:cs="Times New Roman"/>
                <w:sz w:val="16"/>
                <w:szCs w:val="16"/>
              </w:rPr>
              <w:t>ON563607</w:t>
            </w:r>
          </w:p>
        </w:tc>
        <w:tc>
          <w:tcPr>
            <w:tcW w:w="0" w:type="auto"/>
            <w:tcBorders>
              <w:top w:val="nil"/>
              <w:left w:val="nil"/>
              <w:bottom w:val="nil"/>
              <w:right w:val="nil"/>
            </w:tcBorders>
            <w:noWrap/>
            <w:vAlign w:val="bottom"/>
            <w:hideMark/>
          </w:tcPr>
          <w:p w14:paraId="5E44B351" w14:textId="77777777" w:rsidR="00A545E9" w:rsidRPr="00FB0C13" w:rsidRDefault="00A545E9" w:rsidP="00A545E9">
            <w:pPr>
              <w:spacing w:line="200" w:lineRule="exact"/>
              <w:rPr>
                <w:rFonts w:ascii="Times New Roman" w:eastAsia="Yu Gothic" w:hAnsi="Times New Roman" w:cs="Times New Roman"/>
                <w:sz w:val="16"/>
                <w:szCs w:val="16"/>
              </w:rPr>
            </w:pPr>
          </w:p>
        </w:tc>
        <w:tc>
          <w:tcPr>
            <w:tcW w:w="0" w:type="auto"/>
            <w:tcBorders>
              <w:top w:val="nil"/>
              <w:left w:val="nil"/>
              <w:bottom w:val="nil"/>
              <w:right w:val="nil"/>
            </w:tcBorders>
            <w:noWrap/>
            <w:vAlign w:val="center"/>
            <w:hideMark/>
          </w:tcPr>
          <w:p w14:paraId="0CA01906" w14:textId="77777777" w:rsidR="00A545E9" w:rsidRPr="00FB0C13" w:rsidRDefault="00A545E9" w:rsidP="00A545E9">
            <w:pPr>
              <w:spacing w:line="200" w:lineRule="exact"/>
              <w:rPr>
                <w:rFonts w:ascii="Times New Roman" w:eastAsia="Yu Gothic" w:hAnsi="Times New Roman" w:cs="Times New Roman"/>
                <w:color w:val="000000"/>
                <w:sz w:val="16"/>
                <w:szCs w:val="16"/>
              </w:rPr>
            </w:pPr>
            <w:proofErr w:type="spellStart"/>
            <w:r w:rsidRPr="00FB0C13">
              <w:rPr>
                <w:rFonts w:ascii="Times New Roman" w:eastAsia="Yu Gothic" w:hAnsi="Times New Roman" w:cs="Times New Roman"/>
                <w:color w:val="000000"/>
                <w:sz w:val="16"/>
                <w:szCs w:val="16"/>
              </w:rPr>
              <w:t>Bespalaya</w:t>
            </w:r>
            <w:proofErr w:type="spellEnd"/>
            <w:r w:rsidRPr="00FB0C13">
              <w:rPr>
                <w:rFonts w:ascii="Times New Roman" w:eastAsia="Yu Gothic" w:hAnsi="Times New Roman" w:cs="Times New Roman"/>
                <w:color w:val="000000"/>
                <w:sz w:val="16"/>
                <w:szCs w:val="16"/>
              </w:rPr>
              <w:t xml:space="preserve"> et al. (2022)</w:t>
            </w:r>
          </w:p>
        </w:tc>
      </w:tr>
      <w:tr w:rsidR="00A545E9" w:rsidRPr="00FB0C13" w14:paraId="073BFF01" w14:textId="77777777" w:rsidTr="00CF0FEE">
        <w:trPr>
          <w:trHeight w:val="260"/>
        </w:trPr>
        <w:tc>
          <w:tcPr>
            <w:tcW w:w="0" w:type="auto"/>
            <w:tcBorders>
              <w:top w:val="nil"/>
              <w:left w:val="nil"/>
              <w:bottom w:val="nil"/>
              <w:right w:val="nil"/>
            </w:tcBorders>
            <w:noWrap/>
            <w:vAlign w:val="center"/>
            <w:hideMark/>
          </w:tcPr>
          <w:p w14:paraId="378AADFB" w14:textId="77777777" w:rsidR="00A545E9" w:rsidRPr="00FB0C13" w:rsidRDefault="00A545E9" w:rsidP="00A545E9">
            <w:pPr>
              <w:spacing w:line="200" w:lineRule="exact"/>
              <w:rPr>
                <w:rFonts w:ascii="Times New Roman" w:eastAsia="Yu Gothic" w:hAnsi="Times New Roman" w:cs="Times New Roman"/>
                <w:color w:val="000000"/>
                <w:sz w:val="16"/>
                <w:szCs w:val="16"/>
              </w:rPr>
            </w:pPr>
          </w:p>
        </w:tc>
        <w:tc>
          <w:tcPr>
            <w:tcW w:w="0" w:type="auto"/>
            <w:tcBorders>
              <w:top w:val="nil"/>
              <w:left w:val="nil"/>
              <w:bottom w:val="nil"/>
              <w:right w:val="nil"/>
            </w:tcBorders>
            <w:noWrap/>
            <w:vAlign w:val="bottom"/>
            <w:hideMark/>
          </w:tcPr>
          <w:p w14:paraId="5E41393E" w14:textId="77777777" w:rsidR="00A545E9" w:rsidRPr="00FB0C13" w:rsidRDefault="00A545E9" w:rsidP="00A545E9">
            <w:pPr>
              <w:spacing w:line="200" w:lineRule="exact"/>
              <w:rPr>
                <w:rFonts w:ascii="Times New Roman" w:eastAsia="Yu Gothic" w:hAnsi="Times New Roman" w:cs="Times New Roman"/>
                <w:sz w:val="16"/>
                <w:szCs w:val="16"/>
              </w:rPr>
            </w:pPr>
            <w:r w:rsidRPr="00FB0C13">
              <w:rPr>
                <w:rFonts w:ascii="Times New Roman" w:eastAsia="Yu Gothic" w:hAnsi="Times New Roman" w:cs="Times New Roman"/>
                <w:sz w:val="16"/>
                <w:szCs w:val="16"/>
              </w:rPr>
              <w:t xml:space="preserve">Russia: Irkutsk region, Vitim Nature Reserve, </w:t>
            </w:r>
            <w:proofErr w:type="spellStart"/>
            <w:r w:rsidRPr="00FB0C13">
              <w:rPr>
                <w:rFonts w:ascii="Times New Roman" w:eastAsia="Yu Gothic" w:hAnsi="Times New Roman" w:cs="Times New Roman"/>
                <w:sz w:val="16"/>
                <w:szCs w:val="16"/>
              </w:rPr>
              <w:t>Okunevo</w:t>
            </w:r>
            <w:proofErr w:type="spellEnd"/>
            <w:r w:rsidRPr="00FB0C13">
              <w:rPr>
                <w:rFonts w:ascii="Times New Roman" w:eastAsia="Yu Gothic" w:hAnsi="Times New Roman" w:cs="Times New Roman"/>
                <w:sz w:val="16"/>
                <w:szCs w:val="16"/>
              </w:rPr>
              <w:t xml:space="preserve"> lake</w:t>
            </w:r>
          </w:p>
        </w:tc>
        <w:tc>
          <w:tcPr>
            <w:tcW w:w="0" w:type="auto"/>
            <w:tcBorders>
              <w:top w:val="nil"/>
              <w:left w:val="nil"/>
              <w:bottom w:val="nil"/>
              <w:right w:val="nil"/>
            </w:tcBorders>
            <w:noWrap/>
            <w:vAlign w:val="bottom"/>
            <w:hideMark/>
          </w:tcPr>
          <w:p w14:paraId="6E0D10D2" w14:textId="77777777" w:rsidR="00A545E9" w:rsidRPr="00FB0C13" w:rsidRDefault="00A545E9" w:rsidP="00A545E9">
            <w:pPr>
              <w:spacing w:line="200" w:lineRule="exact"/>
              <w:rPr>
                <w:rFonts w:ascii="Times New Roman" w:eastAsia="Yu Gothic" w:hAnsi="Times New Roman" w:cs="Times New Roman"/>
                <w:sz w:val="16"/>
                <w:szCs w:val="16"/>
              </w:rPr>
            </w:pPr>
            <w:r w:rsidRPr="00FB0C13">
              <w:rPr>
                <w:rFonts w:ascii="Times New Roman" w:eastAsia="Yu Gothic" w:hAnsi="Times New Roman" w:cs="Times New Roman"/>
                <w:sz w:val="16"/>
                <w:szCs w:val="16"/>
              </w:rPr>
              <w:t>ON563625, ON563626</w:t>
            </w:r>
          </w:p>
        </w:tc>
        <w:tc>
          <w:tcPr>
            <w:tcW w:w="0" w:type="auto"/>
            <w:tcBorders>
              <w:top w:val="nil"/>
              <w:left w:val="nil"/>
              <w:bottom w:val="nil"/>
              <w:right w:val="nil"/>
            </w:tcBorders>
            <w:noWrap/>
            <w:vAlign w:val="bottom"/>
            <w:hideMark/>
          </w:tcPr>
          <w:p w14:paraId="064B3E15" w14:textId="77777777" w:rsidR="00A545E9" w:rsidRPr="00FB0C13" w:rsidRDefault="00A545E9" w:rsidP="00A545E9">
            <w:pPr>
              <w:spacing w:line="200" w:lineRule="exact"/>
              <w:rPr>
                <w:rFonts w:ascii="Times New Roman" w:eastAsia="Yu Gothic" w:hAnsi="Times New Roman" w:cs="Times New Roman"/>
                <w:sz w:val="16"/>
                <w:szCs w:val="16"/>
              </w:rPr>
            </w:pPr>
          </w:p>
        </w:tc>
        <w:tc>
          <w:tcPr>
            <w:tcW w:w="0" w:type="auto"/>
            <w:tcBorders>
              <w:top w:val="nil"/>
              <w:left w:val="nil"/>
              <w:bottom w:val="nil"/>
              <w:right w:val="nil"/>
            </w:tcBorders>
            <w:noWrap/>
            <w:vAlign w:val="center"/>
            <w:hideMark/>
          </w:tcPr>
          <w:p w14:paraId="0F994D6D" w14:textId="77777777" w:rsidR="00A545E9" w:rsidRPr="00FB0C13" w:rsidRDefault="00A545E9" w:rsidP="00A545E9">
            <w:pPr>
              <w:spacing w:line="200" w:lineRule="exact"/>
              <w:rPr>
                <w:rFonts w:ascii="Times New Roman" w:eastAsia="Yu Gothic" w:hAnsi="Times New Roman" w:cs="Times New Roman"/>
                <w:color w:val="000000"/>
                <w:sz w:val="16"/>
                <w:szCs w:val="16"/>
              </w:rPr>
            </w:pPr>
            <w:proofErr w:type="spellStart"/>
            <w:r w:rsidRPr="00FB0C13">
              <w:rPr>
                <w:rFonts w:ascii="Times New Roman" w:eastAsia="Yu Gothic" w:hAnsi="Times New Roman" w:cs="Times New Roman"/>
                <w:color w:val="000000"/>
                <w:sz w:val="16"/>
                <w:szCs w:val="16"/>
              </w:rPr>
              <w:t>Bespalaya</w:t>
            </w:r>
            <w:proofErr w:type="spellEnd"/>
            <w:r w:rsidRPr="00FB0C13">
              <w:rPr>
                <w:rFonts w:ascii="Times New Roman" w:eastAsia="Yu Gothic" w:hAnsi="Times New Roman" w:cs="Times New Roman"/>
                <w:color w:val="000000"/>
                <w:sz w:val="16"/>
                <w:szCs w:val="16"/>
              </w:rPr>
              <w:t xml:space="preserve"> et al. (2022)</w:t>
            </w:r>
          </w:p>
        </w:tc>
      </w:tr>
      <w:tr w:rsidR="00A545E9" w:rsidRPr="00FB0C13" w14:paraId="620A57E6" w14:textId="77777777" w:rsidTr="00CF0FEE">
        <w:trPr>
          <w:trHeight w:val="260"/>
        </w:trPr>
        <w:tc>
          <w:tcPr>
            <w:tcW w:w="0" w:type="auto"/>
            <w:tcBorders>
              <w:top w:val="nil"/>
              <w:left w:val="nil"/>
              <w:bottom w:val="nil"/>
              <w:right w:val="nil"/>
            </w:tcBorders>
            <w:noWrap/>
            <w:vAlign w:val="center"/>
            <w:hideMark/>
          </w:tcPr>
          <w:p w14:paraId="23B289E1" w14:textId="77777777" w:rsidR="00A545E9" w:rsidRPr="00FB0C13" w:rsidRDefault="00A545E9" w:rsidP="00A545E9">
            <w:pPr>
              <w:spacing w:line="200" w:lineRule="exact"/>
              <w:rPr>
                <w:rFonts w:ascii="Times New Roman" w:eastAsia="Yu Gothic" w:hAnsi="Times New Roman" w:cs="Times New Roman"/>
                <w:color w:val="000000"/>
                <w:sz w:val="16"/>
                <w:szCs w:val="16"/>
              </w:rPr>
            </w:pPr>
          </w:p>
        </w:tc>
        <w:tc>
          <w:tcPr>
            <w:tcW w:w="0" w:type="auto"/>
            <w:tcBorders>
              <w:top w:val="nil"/>
              <w:left w:val="nil"/>
              <w:bottom w:val="nil"/>
              <w:right w:val="nil"/>
            </w:tcBorders>
            <w:noWrap/>
            <w:vAlign w:val="bottom"/>
            <w:hideMark/>
          </w:tcPr>
          <w:p w14:paraId="13603F47" w14:textId="77777777" w:rsidR="00A545E9" w:rsidRPr="00FB0C13" w:rsidRDefault="00A545E9" w:rsidP="00A545E9">
            <w:pPr>
              <w:spacing w:line="200" w:lineRule="exact"/>
              <w:rPr>
                <w:rFonts w:ascii="Times New Roman" w:eastAsia="Yu Gothic" w:hAnsi="Times New Roman" w:cs="Times New Roman"/>
                <w:sz w:val="16"/>
                <w:szCs w:val="16"/>
              </w:rPr>
            </w:pPr>
            <w:r w:rsidRPr="00FB0C13">
              <w:rPr>
                <w:rFonts w:ascii="Times New Roman" w:eastAsia="Yu Gothic" w:hAnsi="Times New Roman" w:cs="Times New Roman"/>
                <w:sz w:val="16"/>
                <w:szCs w:val="16"/>
              </w:rPr>
              <w:t xml:space="preserve">Russia: Yakutia, </w:t>
            </w:r>
            <w:proofErr w:type="spellStart"/>
            <w:r w:rsidRPr="00FB0C13">
              <w:rPr>
                <w:rFonts w:ascii="Times New Roman" w:eastAsia="Yu Gothic" w:hAnsi="Times New Roman" w:cs="Times New Roman"/>
                <w:sz w:val="16"/>
                <w:szCs w:val="16"/>
              </w:rPr>
              <w:t>Chokurdakh</w:t>
            </w:r>
            <w:proofErr w:type="spellEnd"/>
            <w:r w:rsidRPr="00FB0C13">
              <w:rPr>
                <w:rFonts w:ascii="Times New Roman" w:eastAsia="Yu Gothic" w:hAnsi="Times New Roman" w:cs="Times New Roman"/>
                <w:sz w:val="16"/>
                <w:szCs w:val="16"/>
              </w:rPr>
              <w:t xml:space="preserve">, Semi </w:t>
            </w:r>
            <w:proofErr w:type="spellStart"/>
            <w:r w:rsidRPr="00FB0C13">
              <w:rPr>
                <w:rFonts w:ascii="Times New Roman" w:eastAsia="Yu Gothic" w:hAnsi="Times New Roman" w:cs="Times New Roman"/>
                <w:sz w:val="16"/>
                <w:szCs w:val="16"/>
              </w:rPr>
              <w:t>Obrivov</w:t>
            </w:r>
            <w:proofErr w:type="spellEnd"/>
            <w:r w:rsidRPr="00FB0C13">
              <w:rPr>
                <w:rFonts w:ascii="Times New Roman" w:eastAsia="Yu Gothic" w:hAnsi="Times New Roman" w:cs="Times New Roman"/>
                <w:sz w:val="16"/>
                <w:szCs w:val="16"/>
              </w:rPr>
              <w:t xml:space="preserve"> lake</w:t>
            </w:r>
          </w:p>
        </w:tc>
        <w:tc>
          <w:tcPr>
            <w:tcW w:w="0" w:type="auto"/>
            <w:tcBorders>
              <w:top w:val="nil"/>
              <w:left w:val="nil"/>
              <w:bottom w:val="nil"/>
              <w:right w:val="nil"/>
            </w:tcBorders>
            <w:noWrap/>
            <w:vAlign w:val="bottom"/>
            <w:hideMark/>
          </w:tcPr>
          <w:p w14:paraId="31452715" w14:textId="77777777" w:rsidR="00A545E9" w:rsidRPr="00FB0C13" w:rsidRDefault="00A545E9" w:rsidP="00A545E9">
            <w:pPr>
              <w:spacing w:line="200" w:lineRule="exact"/>
              <w:rPr>
                <w:rFonts w:ascii="Times New Roman" w:eastAsia="Yu Gothic" w:hAnsi="Times New Roman" w:cs="Times New Roman"/>
                <w:sz w:val="16"/>
                <w:szCs w:val="16"/>
              </w:rPr>
            </w:pPr>
            <w:r w:rsidRPr="00FB0C13">
              <w:rPr>
                <w:rFonts w:ascii="Times New Roman" w:eastAsia="Yu Gothic" w:hAnsi="Times New Roman" w:cs="Times New Roman"/>
                <w:sz w:val="16"/>
                <w:szCs w:val="16"/>
              </w:rPr>
              <w:t>ON563662</w:t>
            </w:r>
          </w:p>
        </w:tc>
        <w:tc>
          <w:tcPr>
            <w:tcW w:w="0" w:type="auto"/>
            <w:tcBorders>
              <w:top w:val="nil"/>
              <w:left w:val="nil"/>
              <w:bottom w:val="nil"/>
              <w:right w:val="nil"/>
            </w:tcBorders>
            <w:noWrap/>
            <w:vAlign w:val="bottom"/>
            <w:hideMark/>
          </w:tcPr>
          <w:p w14:paraId="44F91D95" w14:textId="77777777" w:rsidR="00A545E9" w:rsidRPr="00FB0C13" w:rsidRDefault="00A545E9" w:rsidP="00A545E9">
            <w:pPr>
              <w:spacing w:line="200" w:lineRule="exact"/>
              <w:rPr>
                <w:rFonts w:ascii="Times New Roman" w:eastAsia="Yu Gothic" w:hAnsi="Times New Roman" w:cs="Times New Roman"/>
                <w:sz w:val="16"/>
                <w:szCs w:val="16"/>
              </w:rPr>
            </w:pPr>
          </w:p>
        </w:tc>
        <w:tc>
          <w:tcPr>
            <w:tcW w:w="0" w:type="auto"/>
            <w:tcBorders>
              <w:top w:val="nil"/>
              <w:left w:val="nil"/>
              <w:bottom w:val="nil"/>
              <w:right w:val="nil"/>
            </w:tcBorders>
            <w:noWrap/>
            <w:vAlign w:val="center"/>
            <w:hideMark/>
          </w:tcPr>
          <w:p w14:paraId="23F0A583" w14:textId="77777777" w:rsidR="00A545E9" w:rsidRPr="00FB0C13" w:rsidRDefault="00A545E9" w:rsidP="00A545E9">
            <w:pPr>
              <w:spacing w:line="200" w:lineRule="exact"/>
              <w:rPr>
                <w:rFonts w:ascii="Times New Roman" w:eastAsia="Yu Gothic" w:hAnsi="Times New Roman" w:cs="Times New Roman"/>
                <w:color w:val="000000"/>
                <w:sz w:val="16"/>
                <w:szCs w:val="16"/>
              </w:rPr>
            </w:pPr>
            <w:proofErr w:type="spellStart"/>
            <w:r w:rsidRPr="00FB0C13">
              <w:rPr>
                <w:rFonts w:ascii="Times New Roman" w:eastAsia="Yu Gothic" w:hAnsi="Times New Roman" w:cs="Times New Roman"/>
                <w:color w:val="000000"/>
                <w:sz w:val="16"/>
                <w:szCs w:val="16"/>
              </w:rPr>
              <w:t>Bespalaya</w:t>
            </w:r>
            <w:proofErr w:type="spellEnd"/>
            <w:r w:rsidRPr="00FB0C13">
              <w:rPr>
                <w:rFonts w:ascii="Times New Roman" w:eastAsia="Yu Gothic" w:hAnsi="Times New Roman" w:cs="Times New Roman"/>
                <w:color w:val="000000"/>
                <w:sz w:val="16"/>
                <w:szCs w:val="16"/>
              </w:rPr>
              <w:t xml:space="preserve"> et al. (2022)</w:t>
            </w:r>
          </w:p>
        </w:tc>
      </w:tr>
      <w:tr w:rsidR="00A545E9" w:rsidRPr="00FB0C13" w14:paraId="1A79EF94" w14:textId="77777777" w:rsidTr="00CF0FEE">
        <w:trPr>
          <w:trHeight w:val="260"/>
        </w:trPr>
        <w:tc>
          <w:tcPr>
            <w:tcW w:w="0" w:type="auto"/>
            <w:tcBorders>
              <w:top w:val="nil"/>
              <w:left w:val="nil"/>
              <w:bottom w:val="nil"/>
              <w:right w:val="nil"/>
            </w:tcBorders>
            <w:noWrap/>
            <w:vAlign w:val="center"/>
            <w:hideMark/>
          </w:tcPr>
          <w:p w14:paraId="41DAED11" w14:textId="77777777" w:rsidR="00A545E9" w:rsidRPr="00FB0C13" w:rsidRDefault="00A545E9" w:rsidP="00A545E9">
            <w:pPr>
              <w:spacing w:line="200" w:lineRule="exact"/>
              <w:rPr>
                <w:rFonts w:ascii="Times New Roman" w:eastAsia="Yu Gothic" w:hAnsi="Times New Roman" w:cs="Times New Roman"/>
                <w:color w:val="000000"/>
                <w:sz w:val="16"/>
                <w:szCs w:val="16"/>
              </w:rPr>
            </w:pPr>
          </w:p>
        </w:tc>
        <w:tc>
          <w:tcPr>
            <w:tcW w:w="0" w:type="auto"/>
            <w:tcBorders>
              <w:top w:val="nil"/>
              <w:left w:val="nil"/>
              <w:bottom w:val="nil"/>
              <w:right w:val="nil"/>
            </w:tcBorders>
            <w:noWrap/>
            <w:vAlign w:val="bottom"/>
            <w:hideMark/>
          </w:tcPr>
          <w:p w14:paraId="06C58F34" w14:textId="77777777" w:rsidR="00A545E9" w:rsidRPr="00FB0C13" w:rsidRDefault="00A545E9" w:rsidP="00A545E9">
            <w:pPr>
              <w:spacing w:line="200" w:lineRule="exact"/>
              <w:rPr>
                <w:rFonts w:ascii="Times New Roman" w:eastAsia="Yu Gothic" w:hAnsi="Times New Roman" w:cs="Times New Roman"/>
                <w:sz w:val="16"/>
                <w:szCs w:val="16"/>
              </w:rPr>
            </w:pPr>
            <w:r w:rsidRPr="00FB0C13">
              <w:rPr>
                <w:rFonts w:ascii="Times New Roman" w:eastAsia="Yu Gothic" w:hAnsi="Times New Roman" w:cs="Times New Roman"/>
                <w:sz w:val="16"/>
                <w:szCs w:val="16"/>
              </w:rPr>
              <w:t xml:space="preserve">Russia: Kamchatka, </w:t>
            </w:r>
            <w:proofErr w:type="spellStart"/>
            <w:r w:rsidRPr="00FB0C13">
              <w:rPr>
                <w:rFonts w:ascii="Times New Roman" w:eastAsia="Yu Gothic" w:hAnsi="Times New Roman" w:cs="Times New Roman"/>
                <w:sz w:val="16"/>
                <w:szCs w:val="16"/>
              </w:rPr>
              <w:t>Bystrinsky</w:t>
            </w:r>
            <w:proofErr w:type="spellEnd"/>
            <w:r w:rsidRPr="00FB0C13">
              <w:rPr>
                <w:rFonts w:ascii="Times New Roman" w:eastAsia="Yu Gothic" w:hAnsi="Times New Roman" w:cs="Times New Roman"/>
                <w:sz w:val="16"/>
                <w:szCs w:val="16"/>
              </w:rPr>
              <w:t xml:space="preserve"> District, Esso village</w:t>
            </w:r>
          </w:p>
        </w:tc>
        <w:tc>
          <w:tcPr>
            <w:tcW w:w="0" w:type="auto"/>
            <w:tcBorders>
              <w:top w:val="nil"/>
              <w:left w:val="nil"/>
              <w:bottom w:val="nil"/>
              <w:right w:val="nil"/>
            </w:tcBorders>
            <w:noWrap/>
            <w:vAlign w:val="bottom"/>
            <w:hideMark/>
          </w:tcPr>
          <w:p w14:paraId="59109366" w14:textId="77777777" w:rsidR="00A545E9" w:rsidRPr="00FB0C13" w:rsidRDefault="00A545E9" w:rsidP="00A545E9">
            <w:pPr>
              <w:spacing w:line="200" w:lineRule="exact"/>
              <w:rPr>
                <w:rFonts w:ascii="Times New Roman" w:eastAsia="Yu Gothic" w:hAnsi="Times New Roman" w:cs="Times New Roman"/>
                <w:sz w:val="16"/>
                <w:szCs w:val="16"/>
              </w:rPr>
            </w:pPr>
            <w:r w:rsidRPr="00FB0C13">
              <w:rPr>
                <w:rFonts w:ascii="Times New Roman" w:eastAsia="Yu Gothic" w:hAnsi="Times New Roman" w:cs="Times New Roman"/>
                <w:sz w:val="16"/>
                <w:szCs w:val="16"/>
              </w:rPr>
              <w:t>ON563563, ON563564</w:t>
            </w:r>
          </w:p>
        </w:tc>
        <w:tc>
          <w:tcPr>
            <w:tcW w:w="0" w:type="auto"/>
            <w:tcBorders>
              <w:top w:val="nil"/>
              <w:left w:val="nil"/>
              <w:bottom w:val="nil"/>
              <w:right w:val="nil"/>
            </w:tcBorders>
            <w:noWrap/>
            <w:vAlign w:val="bottom"/>
            <w:hideMark/>
          </w:tcPr>
          <w:p w14:paraId="6BF38279" w14:textId="77777777" w:rsidR="00A545E9" w:rsidRPr="00FB0C13" w:rsidRDefault="00A545E9" w:rsidP="00A545E9">
            <w:pPr>
              <w:spacing w:line="200" w:lineRule="exact"/>
              <w:rPr>
                <w:rFonts w:ascii="Times New Roman" w:eastAsia="Yu Gothic" w:hAnsi="Times New Roman" w:cs="Times New Roman"/>
                <w:sz w:val="16"/>
                <w:szCs w:val="16"/>
              </w:rPr>
            </w:pPr>
            <w:r w:rsidRPr="00FB0C13">
              <w:rPr>
                <w:rFonts w:ascii="Times New Roman" w:eastAsia="Yu Gothic" w:hAnsi="Times New Roman" w:cs="Times New Roman"/>
                <w:sz w:val="16"/>
                <w:szCs w:val="16"/>
              </w:rPr>
              <w:t>ON783932</w:t>
            </w:r>
          </w:p>
        </w:tc>
        <w:tc>
          <w:tcPr>
            <w:tcW w:w="0" w:type="auto"/>
            <w:tcBorders>
              <w:top w:val="nil"/>
              <w:left w:val="nil"/>
              <w:bottom w:val="nil"/>
              <w:right w:val="nil"/>
            </w:tcBorders>
            <w:noWrap/>
            <w:vAlign w:val="center"/>
            <w:hideMark/>
          </w:tcPr>
          <w:p w14:paraId="77E154AA" w14:textId="77777777" w:rsidR="00A545E9" w:rsidRPr="00FB0C13" w:rsidRDefault="00A545E9" w:rsidP="00A545E9">
            <w:pPr>
              <w:spacing w:line="200" w:lineRule="exact"/>
              <w:rPr>
                <w:rFonts w:ascii="Times New Roman" w:eastAsia="Yu Gothic" w:hAnsi="Times New Roman" w:cs="Times New Roman"/>
                <w:color w:val="000000"/>
                <w:sz w:val="16"/>
                <w:szCs w:val="16"/>
              </w:rPr>
            </w:pPr>
            <w:proofErr w:type="spellStart"/>
            <w:r w:rsidRPr="00FB0C13">
              <w:rPr>
                <w:rFonts w:ascii="Times New Roman" w:eastAsia="Yu Gothic" w:hAnsi="Times New Roman" w:cs="Times New Roman"/>
                <w:color w:val="000000"/>
                <w:sz w:val="16"/>
                <w:szCs w:val="16"/>
              </w:rPr>
              <w:t>Bespalaya</w:t>
            </w:r>
            <w:proofErr w:type="spellEnd"/>
            <w:r w:rsidRPr="00FB0C13">
              <w:rPr>
                <w:rFonts w:ascii="Times New Roman" w:eastAsia="Yu Gothic" w:hAnsi="Times New Roman" w:cs="Times New Roman"/>
                <w:color w:val="000000"/>
                <w:sz w:val="16"/>
                <w:szCs w:val="16"/>
              </w:rPr>
              <w:t xml:space="preserve"> et al. (2022)</w:t>
            </w:r>
          </w:p>
        </w:tc>
      </w:tr>
      <w:tr w:rsidR="00A545E9" w:rsidRPr="00FB0C13" w14:paraId="3BA3FB81" w14:textId="77777777" w:rsidTr="00CF0FEE">
        <w:trPr>
          <w:trHeight w:val="260"/>
        </w:trPr>
        <w:tc>
          <w:tcPr>
            <w:tcW w:w="0" w:type="auto"/>
            <w:tcBorders>
              <w:top w:val="nil"/>
              <w:left w:val="nil"/>
              <w:bottom w:val="nil"/>
              <w:right w:val="nil"/>
            </w:tcBorders>
            <w:noWrap/>
            <w:vAlign w:val="center"/>
            <w:hideMark/>
          </w:tcPr>
          <w:p w14:paraId="52E8B0F2" w14:textId="77777777" w:rsidR="00A545E9" w:rsidRPr="00FB0C13" w:rsidRDefault="00A545E9" w:rsidP="00A545E9">
            <w:pPr>
              <w:spacing w:line="200" w:lineRule="exact"/>
              <w:rPr>
                <w:rFonts w:ascii="Times New Roman" w:eastAsia="Yu Gothic" w:hAnsi="Times New Roman" w:cs="Times New Roman"/>
                <w:color w:val="000000"/>
                <w:sz w:val="16"/>
                <w:szCs w:val="16"/>
              </w:rPr>
            </w:pPr>
          </w:p>
        </w:tc>
        <w:tc>
          <w:tcPr>
            <w:tcW w:w="0" w:type="auto"/>
            <w:tcBorders>
              <w:top w:val="nil"/>
              <w:left w:val="nil"/>
              <w:bottom w:val="nil"/>
              <w:right w:val="nil"/>
            </w:tcBorders>
            <w:noWrap/>
            <w:vAlign w:val="bottom"/>
            <w:hideMark/>
          </w:tcPr>
          <w:p w14:paraId="43D905E3" w14:textId="77777777" w:rsidR="00A545E9" w:rsidRPr="00FB0C13" w:rsidRDefault="00A545E9" w:rsidP="00A545E9">
            <w:pPr>
              <w:spacing w:line="200" w:lineRule="exact"/>
              <w:rPr>
                <w:rFonts w:ascii="Times New Roman" w:eastAsia="Yu Gothic" w:hAnsi="Times New Roman" w:cs="Times New Roman"/>
                <w:sz w:val="16"/>
                <w:szCs w:val="16"/>
              </w:rPr>
            </w:pPr>
            <w:r w:rsidRPr="00FB0C13">
              <w:rPr>
                <w:rFonts w:ascii="Times New Roman" w:eastAsia="Yu Gothic" w:hAnsi="Times New Roman" w:cs="Times New Roman"/>
                <w:sz w:val="16"/>
                <w:szCs w:val="16"/>
              </w:rPr>
              <w:t xml:space="preserve">Russia: Chukotka Autonomous Area, </w:t>
            </w:r>
            <w:proofErr w:type="spellStart"/>
            <w:r w:rsidRPr="00FB0C13">
              <w:rPr>
                <w:rFonts w:ascii="Times New Roman" w:eastAsia="Yu Gothic" w:hAnsi="Times New Roman" w:cs="Times New Roman"/>
                <w:sz w:val="16"/>
                <w:szCs w:val="16"/>
              </w:rPr>
              <w:t>Iultinsky</w:t>
            </w:r>
            <w:proofErr w:type="spellEnd"/>
            <w:r w:rsidRPr="00FB0C13">
              <w:rPr>
                <w:rFonts w:ascii="Times New Roman" w:eastAsia="Yu Gothic" w:hAnsi="Times New Roman" w:cs="Times New Roman"/>
                <w:sz w:val="16"/>
                <w:szCs w:val="16"/>
              </w:rPr>
              <w:t xml:space="preserve"> District, </w:t>
            </w:r>
            <w:proofErr w:type="spellStart"/>
            <w:r w:rsidRPr="00FB0C13">
              <w:rPr>
                <w:rFonts w:ascii="Times New Roman" w:eastAsia="Yu Gothic" w:hAnsi="Times New Roman" w:cs="Times New Roman"/>
                <w:sz w:val="16"/>
                <w:szCs w:val="16"/>
              </w:rPr>
              <w:t>Amguema</w:t>
            </w:r>
            <w:proofErr w:type="spellEnd"/>
            <w:r w:rsidRPr="00FB0C13">
              <w:rPr>
                <w:rFonts w:ascii="Times New Roman" w:eastAsia="Yu Gothic" w:hAnsi="Times New Roman" w:cs="Times New Roman"/>
                <w:sz w:val="16"/>
                <w:szCs w:val="16"/>
              </w:rPr>
              <w:t xml:space="preserve"> village, </w:t>
            </w:r>
            <w:proofErr w:type="gramStart"/>
            <w:r w:rsidRPr="00FB0C13">
              <w:rPr>
                <w:rFonts w:ascii="Times New Roman" w:eastAsia="Yu Gothic" w:hAnsi="Times New Roman" w:cs="Times New Roman"/>
                <w:sz w:val="16"/>
                <w:szCs w:val="16"/>
              </w:rPr>
              <w:t>Tishina lake</w:t>
            </w:r>
            <w:proofErr w:type="gramEnd"/>
          </w:p>
        </w:tc>
        <w:tc>
          <w:tcPr>
            <w:tcW w:w="0" w:type="auto"/>
            <w:tcBorders>
              <w:top w:val="nil"/>
              <w:left w:val="nil"/>
              <w:bottom w:val="nil"/>
              <w:right w:val="nil"/>
            </w:tcBorders>
            <w:noWrap/>
            <w:vAlign w:val="bottom"/>
            <w:hideMark/>
          </w:tcPr>
          <w:p w14:paraId="278567E4" w14:textId="77777777" w:rsidR="00A545E9" w:rsidRPr="00FB0C13" w:rsidRDefault="00A545E9" w:rsidP="00A545E9">
            <w:pPr>
              <w:spacing w:line="200" w:lineRule="exact"/>
              <w:rPr>
                <w:rFonts w:ascii="Times New Roman" w:eastAsia="Yu Gothic" w:hAnsi="Times New Roman" w:cs="Times New Roman"/>
                <w:sz w:val="16"/>
                <w:szCs w:val="16"/>
              </w:rPr>
            </w:pPr>
            <w:r w:rsidRPr="00FB0C13">
              <w:rPr>
                <w:rFonts w:ascii="Times New Roman" w:eastAsia="Yu Gothic" w:hAnsi="Times New Roman" w:cs="Times New Roman"/>
                <w:sz w:val="16"/>
                <w:szCs w:val="16"/>
              </w:rPr>
              <w:t>ON563568, ON563569</w:t>
            </w:r>
          </w:p>
        </w:tc>
        <w:tc>
          <w:tcPr>
            <w:tcW w:w="0" w:type="auto"/>
            <w:tcBorders>
              <w:top w:val="nil"/>
              <w:left w:val="nil"/>
              <w:bottom w:val="nil"/>
              <w:right w:val="nil"/>
            </w:tcBorders>
            <w:noWrap/>
            <w:vAlign w:val="bottom"/>
            <w:hideMark/>
          </w:tcPr>
          <w:p w14:paraId="43EF6314" w14:textId="77777777" w:rsidR="00A545E9" w:rsidRPr="00FB0C13" w:rsidRDefault="00A545E9" w:rsidP="00A545E9">
            <w:pPr>
              <w:spacing w:line="200" w:lineRule="exact"/>
              <w:rPr>
                <w:rFonts w:ascii="Times New Roman" w:eastAsia="Yu Gothic" w:hAnsi="Times New Roman" w:cs="Times New Roman"/>
                <w:sz w:val="16"/>
                <w:szCs w:val="16"/>
              </w:rPr>
            </w:pPr>
          </w:p>
        </w:tc>
        <w:tc>
          <w:tcPr>
            <w:tcW w:w="0" w:type="auto"/>
            <w:tcBorders>
              <w:top w:val="nil"/>
              <w:left w:val="nil"/>
              <w:bottom w:val="nil"/>
              <w:right w:val="nil"/>
            </w:tcBorders>
            <w:noWrap/>
            <w:vAlign w:val="center"/>
            <w:hideMark/>
          </w:tcPr>
          <w:p w14:paraId="51B8DA85" w14:textId="77777777" w:rsidR="00A545E9" w:rsidRPr="00FB0C13" w:rsidRDefault="00A545E9" w:rsidP="00A545E9">
            <w:pPr>
              <w:spacing w:line="200" w:lineRule="exact"/>
              <w:rPr>
                <w:rFonts w:ascii="Times New Roman" w:eastAsia="Yu Gothic" w:hAnsi="Times New Roman" w:cs="Times New Roman"/>
                <w:color w:val="000000"/>
                <w:sz w:val="16"/>
                <w:szCs w:val="16"/>
              </w:rPr>
            </w:pPr>
            <w:proofErr w:type="spellStart"/>
            <w:r w:rsidRPr="00FB0C13">
              <w:rPr>
                <w:rFonts w:ascii="Times New Roman" w:eastAsia="Yu Gothic" w:hAnsi="Times New Roman" w:cs="Times New Roman"/>
                <w:color w:val="000000"/>
                <w:sz w:val="16"/>
                <w:szCs w:val="16"/>
              </w:rPr>
              <w:t>Bespalaya</w:t>
            </w:r>
            <w:proofErr w:type="spellEnd"/>
            <w:r w:rsidRPr="00FB0C13">
              <w:rPr>
                <w:rFonts w:ascii="Times New Roman" w:eastAsia="Yu Gothic" w:hAnsi="Times New Roman" w:cs="Times New Roman"/>
                <w:color w:val="000000"/>
                <w:sz w:val="16"/>
                <w:szCs w:val="16"/>
              </w:rPr>
              <w:t xml:space="preserve"> et al. (2022)</w:t>
            </w:r>
          </w:p>
        </w:tc>
      </w:tr>
      <w:tr w:rsidR="00A545E9" w:rsidRPr="00FB0C13" w14:paraId="1BB0334E" w14:textId="77777777" w:rsidTr="00CF0FEE">
        <w:trPr>
          <w:trHeight w:val="260"/>
        </w:trPr>
        <w:tc>
          <w:tcPr>
            <w:tcW w:w="0" w:type="auto"/>
            <w:tcBorders>
              <w:top w:val="nil"/>
              <w:left w:val="nil"/>
              <w:bottom w:val="nil"/>
              <w:right w:val="nil"/>
            </w:tcBorders>
            <w:noWrap/>
            <w:vAlign w:val="center"/>
            <w:hideMark/>
          </w:tcPr>
          <w:p w14:paraId="1CF45FE1" w14:textId="77777777" w:rsidR="00A545E9" w:rsidRPr="00FB0C13" w:rsidRDefault="00A545E9" w:rsidP="00A545E9">
            <w:pPr>
              <w:spacing w:line="200" w:lineRule="exact"/>
              <w:rPr>
                <w:rFonts w:ascii="Times New Roman" w:eastAsia="Yu Gothic" w:hAnsi="Times New Roman" w:cs="Times New Roman"/>
                <w:color w:val="000000"/>
                <w:sz w:val="16"/>
                <w:szCs w:val="16"/>
              </w:rPr>
            </w:pPr>
          </w:p>
        </w:tc>
        <w:tc>
          <w:tcPr>
            <w:tcW w:w="0" w:type="auto"/>
            <w:tcBorders>
              <w:top w:val="nil"/>
              <w:left w:val="nil"/>
              <w:bottom w:val="nil"/>
              <w:right w:val="nil"/>
            </w:tcBorders>
            <w:noWrap/>
            <w:vAlign w:val="center"/>
            <w:hideMark/>
          </w:tcPr>
          <w:p w14:paraId="660EF04F" w14:textId="77777777" w:rsidR="00A545E9" w:rsidRPr="00FB0C13" w:rsidRDefault="00A545E9" w:rsidP="00A545E9">
            <w:pPr>
              <w:spacing w:line="200" w:lineRule="exact"/>
              <w:rPr>
                <w:rFonts w:ascii="Times New Roman" w:eastAsia="Yu Gothic" w:hAnsi="Times New Roman" w:cs="Times New Roman"/>
                <w:color w:val="000000"/>
                <w:sz w:val="16"/>
                <w:szCs w:val="16"/>
              </w:rPr>
            </w:pPr>
            <w:r w:rsidRPr="00FB0C13">
              <w:rPr>
                <w:rFonts w:ascii="Times New Roman" w:eastAsia="Yu Gothic" w:hAnsi="Times New Roman" w:cs="Times New Roman"/>
                <w:color w:val="000000"/>
                <w:sz w:val="16"/>
                <w:szCs w:val="16"/>
              </w:rPr>
              <w:t>Russia: Commander Islands </w:t>
            </w:r>
          </w:p>
        </w:tc>
        <w:tc>
          <w:tcPr>
            <w:tcW w:w="0" w:type="auto"/>
            <w:tcBorders>
              <w:top w:val="nil"/>
              <w:left w:val="nil"/>
              <w:bottom w:val="nil"/>
              <w:right w:val="nil"/>
            </w:tcBorders>
            <w:noWrap/>
            <w:vAlign w:val="center"/>
            <w:hideMark/>
          </w:tcPr>
          <w:p w14:paraId="5B28C5FF" w14:textId="77777777" w:rsidR="00A545E9" w:rsidRPr="00FB0C13" w:rsidRDefault="00A545E9" w:rsidP="00A545E9">
            <w:pPr>
              <w:spacing w:line="200" w:lineRule="exact"/>
              <w:rPr>
                <w:rFonts w:ascii="Times New Roman" w:eastAsia="Yu Gothic" w:hAnsi="Times New Roman" w:cs="Times New Roman"/>
                <w:color w:val="000000"/>
                <w:sz w:val="16"/>
                <w:szCs w:val="16"/>
              </w:rPr>
            </w:pPr>
            <w:r w:rsidRPr="00FB0C13">
              <w:rPr>
                <w:rFonts w:ascii="Times New Roman" w:eastAsia="Yu Gothic" w:hAnsi="Times New Roman" w:cs="Times New Roman"/>
                <w:color w:val="000000"/>
                <w:sz w:val="16"/>
                <w:szCs w:val="16"/>
              </w:rPr>
              <w:t>PQ032448, PQ032450 </w:t>
            </w:r>
          </w:p>
        </w:tc>
        <w:tc>
          <w:tcPr>
            <w:tcW w:w="0" w:type="auto"/>
            <w:tcBorders>
              <w:top w:val="nil"/>
              <w:left w:val="nil"/>
              <w:bottom w:val="nil"/>
              <w:right w:val="nil"/>
            </w:tcBorders>
            <w:noWrap/>
            <w:vAlign w:val="center"/>
            <w:hideMark/>
          </w:tcPr>
          <w:p w14:paraId="4640A05A" w14:textId="77777777" w:rsidR="00A545E9" w:rsidRPr="00FB0C13" w:rsidRDefault="00A545E9" w:rsidP="00A545E9">
            <w:pPr>
              <w:spacing w:line="200" w:lineRule="exact"/>
              <w:rPr>
                <w:rFonts w:ascii="Times New Roman" w:eastAsia="Yu Gothic" w:hAnsi="Times New Roman" w:cs="Times New Roman"/>
                <w:color w:val="000000"/>
                <w:sz w:val="16"/>
                <w:szCs w:val="16"/>
              </w:rPr>
            </w:pPr>
          </w:p>
        </w:tc>
        <w:tc>
          <w:tcPr>
            <w:tcW w:w="0" w:type="auto"/>
            <w:tcBorders>
              <w:top w:val="nil"/>
              <w:left w:val="nil"/>
              <w:bottom w:val="nil"/>
              <w:right w:val="nil"/>
            </w:tcBorders>
            <w:noWrap/>
            <w:vAlign w:val="center"/>
            <w:hideMark/>
          </w:tcPr>
          <w:p w14:paraId="385478EF" w14:textId="77777777" w:rsidR="00A545E9" w:rsidRPr="00FB0C13" w:rsidRDefault="00A545E9" w:rsidP="00A545E9">
            <w:pPr>
              <w:spacing w:line="200" w:lineRule="exact"/>
              <w:rPr>
                <w:rFonts w:ascii="Times New Roman" w:eastAsia="Yu Gothic" w:hAnsi="Times New Roman" w:cs="Times New Roman"/>
                <w:color w:val="000000"/>
                <w:sz w:val="16"/>
                <w:szCs w:val="16"/>
              </w:rPr>
            </w:pPr>
            <w:proofErr w:type="spellStart"/>
            <w:r w:rsidRPr="00FB0C13">
              <w:rPr>
                <w:rFonts w:ascii="Times New Roman" w:eastAsia="Yu Gothic" w:hAnsi="Times New Roman" w:cs="Times New Roman"/>
                <w:color w:val="000000"/>
                <w:sz w:val="16"/>
                <w:szCs w:val="16"/>
              </w:rPr>
              <w:t>Besparaya</w:t>
            </w:r>
            <w:proofErr w:type="spellEnd"/>
            <w:r w:rsidRPr="00FB0C13">
              <w:rPr>
                <w:rFonts w:ascii="Times New Roman" w:eastAsia="Yu Gothic" w:hAnsi="Times New Roman" w:cs="Times New Roman"/>
                <w:color w:val="000000"/>
                <w:sz w:val="16"/>
                <w:szCs w:val="16"/>
              </w:rPr>
              <w:t xml:space="preserve"> et al. (2025)</w:t>
            </w:r>
          </w:p>
        </w:tc>
      </w:tr>
      <w:tr w:rsidR="00A545E9" w:rsidRPr="00FB0C13" w14:paraId="7ABCB221" w14:textId="77777777" w:rsidTr="00CF0FEE">
        <w:trPr>
          <w:trHeight w:val="260"/>
        </w:trPr>
        <w:tc>
          <w:tcPr>
            <w:tcW w:w="0" w:type="auto"/>
            <w:tcBorders>
              <w:top w:val="nil"/>
              <w:left w:val="nil"/>
              <w:bottom w:val="nil"/>
              <w:right w:val="nil"/>
            </w:tcBorders>
            <w:noWrap/>
            <w:vAlign w:val="center"/>
            <w:hideMark/>
          </w:tcPr>
          <w:p w14:paraId="51ACFFF1" w14:textId="77777777" w:rsidR="00A545E9" w:rsidRPr="00FB0C13" w:rsidRDefault="00A545E9" w:rsidP="00A545E9">
            <w:pPr>
              <w:spacing w:line="200" w:lineRule="exact"/>
              <w:rPr>
                <w:rFonts w:ascii="Times New Roman" w:eastAsia="Yu Gothic" w:hAnsi="Times New Roman" w:cs="Times New Roman"/>
                <w:color w:val="000000"/>
                <w:sz w:val="16"/>
                <w:szCs w:val="16"/>
              </w:rPr>
            </w:pPr>
          </w:p>
        </w:tc>
        <w:tc>
          <w:tcPr>
            <w:tcW w:w="0" w:type="auto"/>
            <w:tcBorders>
              <w:top w:val="nil"/>
              <w:left w:val="nil"/>
              <w:bottom w:val="nil"/>
              <w:right w:val="nil"/>
            </w:tcBorders>
            <w:noWrap/>
            <w:vAlign w:val="bottom"/>
            <w:hideMark/>
          </w:tcPr>
          <w:p w14:paraId="74E39AC3" w14:textId="77777777" w:rsidR="00A545E9" w:rsidRPr="00FB0C13" w:rsidRDefault="00A545E9" w:rsidP="00A545E9">
            <w:pPr>
              <w:spacing w:line="200" w:lineRule="exact"/>
              <w:rPr>
                <w:rFonts w:ascii="Times New Roman" w:eastAsia="Yu Gothic" w:hAnsi="Times New Roman" w:cs="Times New Roman"/>
                <w:sz w:val="16"/>
                <w:szCs w:val="16"/>
              </w:rPr>
            </w:pPr>
            <w:r w:rsidRPr="00FB0C13">
              <w:rPr>
                <w:rFonts w:ascii="Times New Roman" w:eastAsia="Yu Gothic" w:hAnsi="Times New Roman" w:cs="Times New Roman"/>
                <w:sz w:val="16"/>
                <w:szCs w:val="16"/>
              </w:rPr>
              <w:t xml:space="preserve">Russia: Yamalo-Nenets Autonomous Area, Yamal Peninsula, </w:t>
            </w:r>
            <w:proofErr w:type="spellStart"/>
            <w:r w:rsidRPr="00FB0C13">
              <w:rPr>
                <w:rFonts w:ascii="Times New Roman" w:eastAsia="Yu Gothic" w:hAnsi="Times New Roman" w:cs="Times New Roman"/>
                <w:sz w:val="16"/>
                <w:szCs w:val="16"/>
              </w:rPr>
              <w:t>Seyaha</w:t>
            </w:r>
            <w:proofErr w:type="spellEnd"/>
            <w:r w:rsidRPr="00FB0C13">
              <w:rPr>
                <w:rFonts w:ascii="Times New Roman" w:eastAsia="Yu Gothic" w:hAnsi="Times New Roman" w:cs="Times New Roman"/>
                <w:sz w:val="16"/>
                <w:szCs w:val="16"/>
              </w:rPr>
              <w:t xml:space="preserve"> village, </w:t>
            </w:r>
            <w:proofErr w:type="spellStart"/>
            <w:r w:rsidRPr="00FB0C13">
              <w:rPr>
                <w:rFonts w:ascii="Times New Roman" w:eastAsia="Yu Gothic" w:hAnsi="Times New Roman" w:cs="Times New Roman"/>
                <w:sz w:val="16"/>
                <w:szCs w:val="16"/>
              </w:rPr>
              <w:t>Seyaha</w:t>
            </w:r>
            <w:proofErr w:type="spellEnd"/>
            <w:r w:rsidRPr="00FB0C13">
              <w:rPr>
                <w:rFonts w:ascii="Times New Roman" w:eastAsia="Yu Gothic" w:hAnsi="Times New Roman" w:cs="Times New Roman"/>
                <w:sz w:val="16"/>
                <w:szCs w:val="16"/>
              </w:rPr>
              <w:t xml:space="preserve"> River</w:t>
            </w:r>
          </w:p>
        </w:tc>
        <w:tc>
          <w:tcPr>
            <w:tcW w:w="0" w:type="auto"/>
            <w:tcBorders>
              <w:top w:val="nil"/>
              <w:left w:val="nil"/>
              <w:bottom w:val="nil"/>
              <w:right w:val="nil"/>
            </w:tcBorders>
            <w:noWrap/>
            <w:vAlign w:val="bottom"/>
            <w:hideMark/>
          </w:tcPr>
          <w:p w14:paraId="7180AAEA" w14:textId="77777777" w:rsidR="00A545E9" w:rsidRPr="00FB0C13" w:rsidRDefault="00A545E9" w:rsidP="00A545E9">
            <w:pPr>
              <w:spacing w:line="200" w:lineRule="exact"/>
              <w:rPr>
                <w:rFonts w:ascii="Times New Roman" w:eastAsia="Yu Gothic" w:hAnsi="Times New Roman" w:cs="Times New Roman"/>
                <w:sz w:val="16"/>
                <w:szCs w:val="16"/>
              </w:rPr>
            </w:pPr>
            <w:r w:rsidRPr="00FB0C13">
              <w:rPr>
                <w:rFonts w:ascii="Times New Roman" w:eastAsia="Yu Gothic" w:hAnsi="Times New Roman" w:cs="Times New Roman"/>
                <w:sz w:val="16"/>
                <w:szCs w:val="16"/>
              </w:rPr>
              <w:t>ON563496</w:t>
            </w:r>
          </w:p>
        </w:tc>
        <w:tc>
          <w:tcPr>
            <w:tcW w:w="0" w:type="auto"/>
            <w:tcBorders>
              <w:top w:val="nil"/>
              <w:left w:val="nil"/>
              <w:bottom w:val="nil"/>
              <w:right w:val="nil"/>
            </w:tcBorders>
            <w:noWrap/>
            <w:vAlign w:val="bottom"/>
            <w:hideMark/>
          </w:tcPr>
          <w:p w14:paraId="7029D06F" w14:textId="77777777" w:rsidR="00A545E9" w:rsidRPr="00FB0C13" w:rsidRDefault="00A545E9" w:rsidP="00A545E9">
            <w:pPr>
              <w:spacing w:line="200" w:lineRule="exact"/>
              <w:rPr>
                <w:rFonts w:ascii="Times New Roman" w:eastAsia="Yu Gothic" w:hAnsi="Times New Roman" w:cs="Times New Roman"/>
                <w:sz w:val="16"/>
                <w:szCs w:val="16"/>
              </w:rPr>
            </w:pPr>
            <w:r w:rsidRPr="00FB0C13">
              <w:rPr>
                <w:rFonts w:ascii="Times New Roman" w:eastAsia="Yu Gothic" w:hAnsi="Times New Roman" w:cs="Times New Roman"/>
                <w:sz w:val="16"/>
                <w:szCs w:val="16"/>
              </w:rPr>
              <w:t>ON783890</w:t>
            </w:r>
          </w:p>
        </w:tc>
        <w:tc>
          <w:tcPr>
            <w:tcW w:w="0" w:type="auto"/>
            <w:tcBorders>
              <w:top w:val="nil"/>
              <w:left w:val="nil"/>
              <w:bottom w:val="nil"/>
              <w:right w:val="nil"/>
            </w:tcBorders>
            <w:noWrap/>
            <w:vAlign w:val="center"/>
            <w:hideMark/>
          </w:tcPr>
          <w:p w14:paraId="0F2E353A" w14:textId="77777777" w:rsidR="00A545E9" w:rsidRPr="00FB0C13" w:rsidRDefault="00A545E9" w:rsidP="00A545E9">
            <w:pPr>
              <w:spacing w:line="200" w:lineRule="exact"/>
              <w:rPr>
                <w:rFonts w:ascii="Times New Roman" w:eastAsia="Yu Gothic" w:hAnsi="Times New Roman" w:cs="Times New Roman"/>
                <w:color w:val="000000"/>
                <w:sz w:val="16"/>
                <w:szCs w:val="16"/>
              </w:rPr>
            </w:pPr>
            <w:proofErr w:type="spellStart"/>
            <w:r w:rsidRPr="00FB0C13">
              <w:rPr>
                <w:rFonts w:ascii="Times New Roman" w:eastAsia="Yu Gothic" w:hAnsi="Times New Roman" w:cs="Times New Roman"/>
                <w:color w:val="000000"/>
                <w:sz w:val="16"/>
                <w:szCs w:val="16"/>
              </w:rPr>
              <w:t>Bespalaya</w:t>
            </w:r>
            <w:proofErr w:type="spellEnd"/>
            <w:r w:rsidRPr="00FB0C13">
              <w:rPr>
                <w:rFonts w:ascii="Times New Roman" w:eastAsia="Yu Gothic" w:hAnsi="Times New Roman" w:cs="Times New Roman"/>
                <w:color w:val="000000"/>
                <w:sz w:val="16"/>
                <w:szCs w:val="16"/>
              </w:rPr>
              <w:t xml:space="preserve"> et al. (2022)</w:t>
            </w:r>
          </w:p>
        </w:tc>
      </w:tr>
      <w:tr w:rsidR="00A545E9" w:rsidRPr="00FB0C13" w14:paraId="2795F6C9" w14:textId="77777777" w:rsidTr="00CF0FEE">
        <w:trPr>
          <w:trHeight w:val="260"/>
        </w:trPr>
        <w:tc>
          <w:tcPr>
            <w:tcW w:w="0" w:type="auto"/>
            <w:tcBorders>
              <w:top w:val="nil"/>
              <w:left w:val="nil"/>
              <w:bottom w:val="nil"/>
              <w:right w:val="nil"/>
            </w:tcBorders>
            <w:noWrap/>
            <w:vAlign w:val="center"/>
            <w:hideMark/>
          </w:tcPr>
          <w:p w14:paraId="340AA7CE" w14:textId="77777777" w:rsidR="00A545E9" w:rsidRPr="00FB0C13" w:rsidRDefault="00A545E9" w:rsidP="00A545E9">
            <w:pPr>
              <w:spacing w:line="200" w:lineRule="exact"/>
              <w:rPr>
                <w:rFonts w:ascii="Times New Roman" w:eastAsia="Yu Gothic" w:hAnsi="Times New Roman" w:cs="Times New Roman"/>
                <w:color w:val="000000"/>
                <w:sz w:val="16"/>
                <w:szCs w:val="16"/>
              </w:rPr>
            </w:pPr>
          </w:p>
        </w:tc>
        <w:tc>
          <w:tcPr>
            <w:tcW w:w="0" w:type="auto"/>
            <w:tcBorders>
              <w:top w:val="nil"/>
              <w:left w:val="nil"/>
              <w:bottom w:val="nil"/>
              <w:right w:val="nil"/>
            </w:tcBorders>
            <w:noWrap/>
            <w:vAlign w:val="bottom"/>
            <w:hideMark/>
          </w:tcPr>
          <w:p w14:paraId="17D46194" w14:textId="77777777" w:rsidR="00A545E9" w:rsidRPr="00FB0C13" w:rsidRDefault="00A545E9" w:rsidP="00A545E9">
            <w:pPr>
              <w:spacing w:line="200" w:lineRule="exact"/>
              <w:rPr>
                <w:rFonts w:ascii="Times New Roman" w:eastAsia="Yu Gothic" w:hAnsi="Times New Roman" w:cs="Times New Roman"/>
                <w:sz w:val="16"/>
                <w:szCs w:val="16"/>
              </w:rPr>
            </w:pPr>
            <w:r w:rsidRPr="00FB0C13">
              <w:rPr>
                <w:rFonts w:ascii="Times New Roman" w:eastAsia="Yu Gothic" w:hAnsi="Times New Roman" w:cs="Times New Roman"/>
                <w:sz w:val="16"/>
                <w:szCs w:val="16"/>
              </w:rPr>
              <w:t>Nepal: Karnali</w:t>
            </w:r>
          </w:p>
        </w:tc>
        <w:tc>
          <w:tcPr>
            <w:tcW w:w="0" w:type="auto"/>
            <w:tcBorders>
              <w:top w:val="nil"/>
              <w:left w:val="nil"/>
              <w:bottom w:val="nil"/>
              <w:right w:val="nil"/>
            </w:tcBorders>
            <w:noWrap/>
            <w:vAlign w:val="bottom"/>
            <w:hideMark/>
          </w:tcPr>
          <w:p w14:paraId="088CF3C5" w14:textId="77777777" w:rsidR="00A545E9" w:rsidRPr="00FB0C13" w:rsidRDefault="00A545E9" w:rsidP="00A545E9">
            <w:pPr>
              <w:spacing w:line="200" w:lineRule="exact"/>
              <w:rPr>
                <w:rFonts w:ascii="Times New Roman" w:eastAsia="Yu Gothic" w:hAnsi="Times New Roman" w:cs="Times New Roman"/>
                <w:sz w:val="16"/>
                <w:szCs w:val="16"/>
              </w:rPr>
            </w:pPr>
            <w:r w:rsidRPr="00FB0C13">
              <w:rPr>
                <w:rFonts w:ascii="Times New Roman" w:eastAsia="Yu Gothic" w:hAnsi="Times New Roman" w:cs="Times New Roman"/>
                <w:sz w:val="16"/>
                <w:szCs w:val="16"/>
              </w:rPr>
              <w:t>KF483307</w:t>
            </w:r>
          </w:p>
        </w:tc>
        <w:tc>
          <w:tcPr>
            <w:tcW w:w="0" w:type="auto"/>
            <w:tcBorders>
              <w:top w:val="nil"/>
              <w:left w:val="nil"/>
              <w:bottom w:val="nil"/>
              <w:right w:val="nil"/>
            </w:tcBorders>
            <w:noWrap/>
            <w:vAlign w:val="bottom"/>
            <w:hideMark/>
          </w:tcPr>
          <w:p w14:paraId="2270904E" w14:textId="77777777" w:rsidR="00A545E9" w:rsidRPr="00FB0C13" w:rsidRDefault="00A545E9" w:rsidP="00A545E9">
            <w:pPr>
              <w:spacing w:line="200" w:lineRule="exact"/>
              <w:rPr>
                <w:rFonts w:ascii="Times New Roman" w:eastAsia="Yu Gothic" w:hAnsi="Times New Roman" w:cs="Times New Roman"/>
                <w:sz w:val="16"/>
                <w:szCs w:val="16"/>
              </w:rPr>
            </w:pPr>
          </w:p>
        </w:tc>
        <w:tc>
          <w:tcPr>
            <w:tcW w:w="0" w:type="auto"/>
            <w:tcBorders>
              <w:top w:val="nil"/>
              <w:left w:val="nil"/>
              <w:bottom w:val="nil"/>
              <w:right w:val="nil"/>
            </w:tcBorders>
            <w:noWrap/>
            <w:vAlign w:val="center"/>
            <w:hideMark/>
          </w:tcPr>
          <w:p w14:paraId="535CBB9A" w14:textId="77777777" w:rsidR="00A545E9" w:rsidRPr="00FB0C13" w:rsidRDefault="00A545E9" w:rsidP="00A545E9">
            <w:pPr>
              <w:spacing w:line="200" w:lineRule="exact"/>
              <w:rPr>
                <w:rFonts w:ascii="Times New Roman" w:eastAsia="Yu Gothic" w:hAnsi="Times New Roman" w:cs="Times New Roman"/>
                <w:color w:val="000000"/>
                <w:sz w:val="16"/>
                <w:szCs w:val="16"/>
              </w:rPr>
            </w:pPr>
            <w:r w:rsidRPr="00FB0C13">
              <w:rPr>
                <w:rFonts w:ascii="Times New Roman" w:eastAsia="Yu Gothic" w:hAnsi="Times New Roman" w:cs="Times New Roman"/>
                <w:color w:val="000000"/>
                <w:sz w:val="16"/>
                <w:szCs w:val="16"/>
              </w:rPr>
              <w:t>Clewing et al. (2013)</w:t>
            </w:r>
          </w:p>
        </w:tc>
      </w:tr>
      <w:tr w:rsidR="00A545E9" w:rsidRPr="00FB0C13" w14:paraId="2C1CB536" w14:textId="77777777" w:rsidTr="00CF0FEE">
        <w:trPr>
          <w:trHeight w:val="260"/>
        </w:trPr>
        <w:tc>
          <w:tcPr>
            <w:tcW w:w="0" w:type="auto"/>
            <w:tcBorders>
              <w:top w:val="nil"/>
              <w:left w:val="nil"/>
              <w:bottom w:val="nil"/>
              <w:right w:val="nil"/>
            </w:tcBorders>
            <w:noWrap/>
            <w:vAlign w:val="center"/>
            <w:hideMark/>
          </w:tcPr>
          <w:p w14:paraId="3F294FD1" w14:textId="77777777" w:rsidR="00A545E9" w:rsidRPr="00FB0C13" w:rsidRDefault="00A545E9" w:rsidP="00A545E9">
            <w:pPr>
              <w:spacing w:line="200" w:lineRule="exact"/>
              <w:rPr>
                <w:rFonts w:ascii="Times New Roman" w:eastAsia="Yu Gothic" w:hAnsi="Times New Roman" w:cs="Times New Roman"/>
                <w:color w:val="000000"/>
                <w:sz w:val="16"/>
                <w:szCs w:val="16"/>
              </w:rPr>
            </w:pPr>
          </w:p>
        </w:tc>
        <w:tc>
          <w:tcPr>
            <w:tcW w:w="0" w:type="auto"/>
            <w:tcBorders>
              <w:top w:val="nil"/>
              <w:left w:val="nil"/>
              <w:bottom w:val="nil"/>
              <w:right w:val="nil"/>
            </w:tcBorders>
            <w:noWrap/>
            <w:vAlign w:val="bottom"/>
            <w:hideMark/>
          </w:tcPr>
          <w:p w14:paraId="2EE7D3C0" w14:textId="77777777" w:rsidR="00A545E9" w:rsidRPr="00FB0C13" w:rsidRDefault="00A545E9" w:rsidP="00A545E9">
            <w:pPr>
              <w:spacing w:line="200" w:lineRule="exact"/>
              <w:rPr>
                <w:rFonts w:ascii="Times New Roman" w:eastAsia="Yu Gothic" w:hAnsi="Times New Roman" w:cs="Times New Roman"/>
                <w:sz w:val="16"/>
                <w:szCs w:val="16"/>
              </w:rPr>
            </w:pPr>
            <w:r w:rsidRPr="00FB0C13">
              <w:rPr>
                <w:rFonts w:ascii="Times New Roman" w:eastAsia="Yu Gothic" w:hAnsi="Times New Roman" w:cs="Times New Roman"/>
                <w:sz w:val="16"/>
                <w:szCs w:val="16"/>
              </w:rPr>
              <w:t xml:space="preserve">Russia: Kabardino-Balkaria, Elbrus region, Dolina </w:t>
            </w:r>
            <w:proofErr w:type="spellStart"/>
            <w:r w:rsidRPr="00FB0C13">
              <w:rPr>
                <w:rFonts w:ascii="Times New Roman" w:eastAsia="Yu Gothic" w:hAnsi="Times New Roman" w:cs="Times New Roman"/>
                <w:sz w:val="16"/>
                <w:szCs w:val="16"/>
              </w:rPr>
              <w:t>Narzanov</w:t>
            </w:r>
            <w:proofErr w:type="spellEnd"/>
          </w:p>
        </w:tc>
        <w:tc>
          <w:tcPr>
            <w:tcW w:w="0" w:type="auto"/>
            <w:tcBorders>
              <w:top w:val="nil"/>
              <w:left w:val="nil"/>
              <w:bottom w:val="nil"/>
              <w:right w:val="nil"/>
            </w:tcBorders>
            <w:noWrap/>
            <w:vAlign w:val="bottom"/>
            <w:hideMark/>
          </w:tcPr>
          <w:p w14:paraId="0F265AD7" w14:textId="77777777" w:rsidR="00A545E9" w:rsidRPr="00FB0C13" w:rsidRDefault="00A545E9" w:rsidP="00A545E9">
            <w:pPr>
              <w:spacing w:line="200" w:lineRule="exact"/>
              <w:rPr>
                <w:rFonts w:ascii="Times New Roman" w:eastAsia="Yu Gothic" w:hAnsi="Times New Roman" w:cs="Times New Roman"/>
                <w:sz w:val="16"/>
                <w:szCs w:val="16"/>
              </w:rPr>
            </w:pPr>
            <w:r w:rsidRPr="00FB0C13">
              <w:rPr>
                <w:rFonts w:ascii="Times New Roman" w:eastAsia="Yu Gothic" w:hAnsi="Times New Roman" w:cs="Times New Roman"/>
                <w:sz w:val="16"/>
                <w:szCs w:val="16"/>
              </w:rPr>
              <w:t>ON815016, ON815017</w:t>
            </w:r>
          </w:p>
        </w:tc>
        <w:tc>
          <w:tcPr>
            <w:tcW w:w="0" w:type="auto"/>
            <w:tcBorders>
              <w:top w:val="nil"/>
              <w:left w:val="nil"/>
              <w:bottom w:val="nil"/>
              <w:right w:val="nil"/>
            </w:tcBorders>
            <w:noWrap/>
            <w:vAlign w:val="bottom"/>
            <w:hideMark/>
          </w:tcPr>
          <w:p w14:paraId="4D77A79F" w14:textId="77777777" w:rsidR="00A545E9" w:rsidRPr="00FB0C13" w:rsidRDefault="00A545E9" w:rsidP="00A545E9">
            <w:pPr>
              <w:spacing w:line="200" w:lineRule="exact"/>
              <w:rPr>
                <w:rFonts w:ascii="Times New Roman" w:eastAsia="Yu Gothic" w:hAnsi="Times New Roman" w:cs="Times New Roman"/>
                <w:sz w:val="16"/>
                <w:szCs w:val="16"/>
              </w:rPr>
            </w:pPr>
          </w:p>
        </w:tc>
        <w:tc>
          <w:tcPr>
            <w:tcW w:w="0" w:type="auto"/>
            <w:tcBorders>
              <w:top w:val="nil"/>
              <w:left w:val="nil"/>
              <w:bottom w:val="nil"/>
              <w:right w:val="nil"/>
            </w:tcBorders>
            <w:noWrap/>
            <w:vAlign w:val="center"/>
            <w:hideMark/>
          </w:tcPr>
          <w:p w14:paraId="02665D7A" w14:textId="77777777" w:rsidR="00A545E9" w:rsidRPr="00FB0C13" w:rsidRDefault="00A545E9" w:rsidP="00A545E9">
            <w:pPr>
              <w:spacing w:line="200" w:lineRule="exact"/>
              <w:rPr>
                <w:rFonts w:ascii="Times New Roman" w:eastAsia="Yu Gothic" w:hAnsi="Times New Roman" w:cs="Times New Roman"/>
                <w:color w:val="000000"/>
                <w:sz w:val="16"/>
                <w:szCs w:val="16"/>
              </w:rPr>
            </w:pPr>
            <w:proofErr w:type="spellStart"/>
            <w:r w:rsidRPr="00FB0C13">
              <w:rPr>
                <w:rFonts w:ascii="Times New Roman" w:eastAsia="Yu Gothic" w:hAnsi="Times New Roman" w:cs="Times New Roman"/>
                <w:color w:val="000000"/>
                <w:sz w:val="16"/>
                <w:szCs w:val="16"/>
              </w:rPr>
              <w:t>Bespalaya</w:t>
            </w:r>
            <w:proofErr w:type="spellEnd"/>
            <w:r w:rsidRPr="00FB0C13">
              <w:rPr>
                <w:rFonts w:ascii="Times New Roman" w:eastAsia="Yu Gothic" w:hAnsi="Times New Roman" w:cs="Times New Roman"/>
                <w:color w:val="000000"/>
                <w:sz w:val="16"/>
                <w:szCs w:val="16"/>
              </w:rPr>
              <w:t xml:space="preserve"> et al. (2024)</w:t>
            </w:r>
          </w:p>
        </w:tc>
      </w:tr>
      <w:tr w:rsidR="00A545E9" w:rsidRPr="00FB0C13" w14:paraId="4439529D" w14:textId="77777777" w:rsidTr="00CF0FEE">
        <w:trPr>
          <w:trHeight w:val="260"/>
        </w:trPr>
        <w:tc>
          <w:tcPr>
            <w:tcW w:w="0" w:type="auto"/>
            <w:tcBorders>
              <w:top w:val="nil"/>
              <w:left w:val="nil"/>
              <w:bottom w:val="nil"/>
              <w:right w:val="nil"/>
            </w:tcBorders>
            <w:noWrap/>
            <w:vAlign w:val="center"/>
            <w:hideMark/>
          </w:tcPr>
          <w:p w14:paraId="6460B2AE" w14:textId="77777777" w:rsidR="00A545E9" w:rsidRPr="00FB0C13" w:rsidRDefault="00A545E9" w:rsidP="00A545E9">
            <w:pPr>
              <w:spacing w:line="200" w:lineRule="exact"/>
              <w:rPr>
                <w:rFonts w:ascii="Times New Roman" w:eastAsia="Yu Gothic" w:hAnsi="Times New Roman" w:cs="Times New Roman"/>
                <w:color w:val="000000"/>
                <w:sz w:val="16"/>
                <w:szCs w:val="16"/>
              </w:rPr>
            </w:pPr>
          </w:p>
        </w:tc>
        <w:tc>
          <w:tcPr>
            <w:tcW w:w="0" w:type="auto"/>
            <w:tcBorders>
              <w:top w:val="nil"/>
              <w:left w:val="nil"/>
              <w:bottom w:val="nil"/>
              <w:right w:val="nil"/>
            </w:tcBorders>
            <w:noWrap/>
            <w:vAlign w:val="bottom"/>
            <w:hideMark/>
          </w:tcPr>
          <w:p w14:paraId="6CB3BACA" w14:textId="77777777" w:rsidR="00A545E9" w:rsidRPr="00FB0C13" w:rsidRDefault="00A545E9" w:rsidP="00A545E9">
            <w:pPr>
              <w:spacing w:line="200" w:lineRule="exact"/>
              <w:rPr>
                <w:rFonts w:ascii="Times New Roman" w:eastAsia="Yu Gothic" w:hAnsi="Times New Roman" w:cs="Times New Roman"/>
                <w:sz w:val="16"/>
                <w:szCs w:val="16"/>
              </w:rPr>
            </w:pPr>
            <w:r w:rsidRPr="00FB0C13">
              <w:rPr>
                <w:rFonts w:ascii="Times New Roman" w:eastAsia="Yu Gothic" w:hAnsi="Times New Roman" w:cs="Times New Roman"/>
                <w:sz w:val="16"/>
                <w:szCs w:val="16"/>
              </w:rPr>
              <w:t xml:space="preserve">Iceland: </w:t>
            </w:r>
            <w:proofErr w:type="spellStart"/>
            <w:r w:rsidRPr="00FB0C13">
              <w:rPr>
                <w:rFonts w:ascii="Times New Roman" w:eastAsia="Yu Gothic" w:hAnsi="Times New Roman" w:cs="Times New Roman"/>
                <w:sz w:val="16"/>
                <w:szCs w:val="16"/>
              </w:rPr>
              <w:t>Hverfjall</w:t>
            </w:r>
            <w:proofErr w:type="spellEnd"/>
          </w:p>
        </w:tc>
        <w:tc>
          <w:tcPr>
            <w:tcW w:w="0" w:type="auto"/>
            <w:tcBorders>
              <w:top w:val="nil"/>
              <w:left w:val="nil"/>
              <w:bottom w:val="nil"/>
              <w:right w:val="nil"/>
            </w:tcBorders>
            <w:noWrap/>
            <w:vAlign w:val="bottom"/>
            <w:hideMark/>
          </w:tcPr>
          <w:p w14:paraId="32410D01" w14:textId="77777777" w:rsidR="00A545E9" w:rsidRPr="00FB0C13" w:rsidRDefault="00A545E9" w:rsidP="00A545E9">
            <w:pPr>
              <w:spacing w:line="200" w:lineRule="exact"/>
              <w:rPr>
                <w:rFonts w:ascii="Times New Roman" w:eastAsia="Yu Gothic" w:hAnsi="Times New Roman" w:cs="Times New Roman"/>
                <w:sz w:val="16"/>
                <w:szCs w:val="16"/>
              </w:rPr>
            </w:pPr>
            <w:r w:rsidRPr="00FB0C13">
              <w:rPr>
                <w:rFonts w:ascii="Times New Roman" w:eastAsia="Yu Gothic" w:hAnsi="Times New Roman" w:cs="Times New Roman"/>
                <w:sz w:val="16"/>
                <w:szCs w:val="16"/>
              </w:rPr>
              <w:t>KY126460</w:t>
            </w:r>
          </w:p>
        </w:tc>
        <w:tc>
          <w:tcPr>
            <w:tcW w:w="0" w:type="auto"/>
            <w:tcBorders>
              <w:top w:val="nil"/>
              <w:left w:val="nil"/>
              <w:bottom w:val="nil"/>
              <w:right w:val="nil"/>
            </w:tcBorders>
            <w:noWrap/>
            <w:vAlign w:val="bottom"/>
            <w:hideMark/>
          </w:tcPr>
          <w:p w14:paraId="049CA773" w14:textId="77777777" w:rsidR="00A545E9" w:rsidRPr="00FB0C13" w:rsidRDefault="00A545E9" w:rsidP="00A545E9">
            <w:pPr>
              <w:spacing w:line="200" w:lineRule="exact"/>
              <w:rPr>
                <w:rFonts w:ascii="Times New Roman" w:eastAsia="Yu Gothic" w:hAnsi="Times New Roman" w:cs="Times New Roman"/>
                <w:sz w:val="16"/>
                <w:szCs w:val="16"/>
              </w:rPr>
            </w:pPr>
          </w:p>
        </w:tc>
        <w:tc>
          <w:tcPr>
            <w:tcW w:w="0" w:type="auto"/>
            <w:tcBorders>
              <w:top w:val="nil"/>
              <w:left w:val="nil"/>
              <w:bottom w:val="nil"/>
              <w:right w:val="nil"/>
            </w:tcBorders>
            <w:noWrap/>
            <w:vAlign w:val="center"/>
            <w:hideMark/>
          </w:tcPr>
          <w:p w14:paraId="08D09037" w14:textId="77777777" w:rsidR="00A545E9" w:rsidRPr="00FB0C13" w:rsidRDefault="00A545E9" w:rsidP="00A545E9">
            <w:pPr>
              <w:spacing w:line="200" w:lineRule="exact"/>
              <w:rPr>
                <w:rFonts w:ascii="Times New Roman" w:eastAsia="Yu Gothic" w:hAnsi="Times New Roman" w:cs="Times New Roman"/>
                <w:color w:val="000000"/>
                <w:sz w:val="16"/>
                <w:szCs w:val="16"/>
              </w:rPr>
            </w:pPr>
            <w:proofErr w:type="spellStart"/>
            <w:r w:rsidRPr="00FB0C13">
              <w:rPr>
                <w:rFonts w:ascii="Times New Roman" w:eastAsia="Yu Gothic" w:hAnsi="Times New Roman" w:cs="Times New Roman"/>
                <w:color w:val="000000"/>
                <w:sz w:val="16"/>
                <w:szCs w:val="16"/>
              </w:rPr>
              <w:t>Bespalaya</w:t>
            </w:r>
            <w:proofErr w:type="spellEnd"/>
            <w:r w:rsidRPr="00FB0C13">
              <w:rPr>
                <w:rFonts w:ascii="Times New Roman" w:eastAsia="Yu Gothic" w:hAnsi="Times New Roman" w:cs="Times New Roman"/>
                <w:color w:val="000000"/>
                <w:sz w:val="16"/>
                <w:szCs w:val="16"/>
              </w:rPr>
              <w:t xml:space="preserve"> et al. (2017)</w:t>
            </w:r>
          </w:p>
        </w:tc>
      </w:tr>
      <w:tr w:rsidR="00A545E9" w:rsidRPr="00FB0C13" w14:paraId="3DA7A699" w14:textId="77777777" w:rsidTr="00CF0FEE">
        <w:trPr>
          <w:trHeight w:val="260"/>
        </w:trPr>
        <w:tc>
          <w:tcPr>
            <w:tcW w:w="0" w:type="auto"/>
            <w:tcBorders>
              <w:top w:val="nil"/>
              <w:left w:val="nil"/>
              <w:bottom w:val="nil"/>
              <w:right w:val="nil"/>
            </w:tcBorders>
            <w:noWrap/>
            <w:vAlign w:val="center"/>
            <w:hideMark/>
          </w:tcPr>
          <w:p w14:paraId="6623398F" w14:textId="77777777" w:rsidR="00A545E9" w:rsidRPr="00FB0C13" w:rsidRDefault="00A545E9" w:rsidP="00A545E9">
            <w:pPr>
              <w:spacing w:line="200" w:lineRule="exact"/>
              <w:rPr>
                <w:rFonts w:ascii="Times New Roman" w:eastAsia="Yu Gothic" w:hAnsi="Times New Roman" w:cs="Times New Roman"/>
                <w:color w:val="000000"/>
                <w:sz w:val="16"/>
                <w:szCs w:val="16"/>
              </w:rPr>
            </w:pPr>
          </w:p>
        </w:tc>
        <w:tc>
          <w:tcPr>
            <w:tcW w:w="0" w:type="auto"/>
            <w:tcBorders>
              <w:top w:val="nil"/>
              <w:left w:val="nil"/>
              <w:bottom w:val="nil"/>
              <w:right w:val="nil"/>
            </w:tcBorders>
            <w:noWrap/>
            <w:vAlign w:val="bottom"/>
            <w:hideMark/>
          </w:tcPr>
          <w:p w14:paraId="70640BB2" w14:textId="77777777" w:rsidR="00A545E9" w:rsidRPr="00FB0C13" w:rsidRDefault="00A545E9" w:rsidP="00A545E9">
            <w:pPr>
              <w:spacing w:line="200" w:lineRule="exact"/>
              <w:rPr>
                <w:rFonts w:ascii="Times New Roman" w:eastAsia="Yu Gothic" w:hAnsi="Times New Roman" w:cs="Times New Roman"/>
                <w:sz w:val="16"/>
                <w:szCs w:val="16"/>
              </w:rPr>
            </w:pPr>
            <w:r w:rsidRPr="00FB0C13">
              <w:rPr>
                <w:rFonts w:ascii="Times New Roman" w:eastAsia="Yu Gothic" w:hAnsi="Times New Roman" w:cs="Times New Roman"/>
                <w:sz w:val="16"/>
                <w:szCs w:val="16"/>
              </w:rPr>
              <w:t xml:space="preserve">Iceland: Small lake near to </w:t>
            </w:r>
            <w:proofErr w:type="spellStart"/>
            <w:r w:rsidRPr="00FB0C13">
              <w:rPr>
                <w:rFonts w:ascii="Times New Roman" w:eastAsia="Yu Gothic" w:hAnsi="Times New Roman" w:cs="Times New Roman"/>
                <w:sz w:val="16"/>
                <w:szCs w:val="16"/>
              </w:rPr>
              <w:t>Blondulon</w:t>
            </w:r>
            <w:proofErr w:type="spellEnd"/>
          </w:p>
        </w:tc>
        <w:tc>
          <w:tcPr>
            <w:tcW w:w="0" w:type="auto"/>
            <w:tcBorders>
              <w:top w:val="nil"/>
              <w:left w:val="nil"/>
              <w:bottom w:val="nil"/>
              <w:right w:val="nil"/>
            </w:tcBorders>
            <w:noWrap/>
            <w:vAlign w:val="bottom"/>
            <w:hideMark/>
          </w:tcPr>
          <w:p w14:paraId="2B6979CB" w14:textId="77777777" w:rsidR="00A545E9" w:rsidRPr="00FB0C13" w:rsidRDefault="00A545E9" w:rsidP="00A545E9">
            <w:pPr>
              <w:spacing w:line="200" w:lineRule="exact"/>
              <w:rPr>
                <w:rFonts w:ascii="Times New Roman" w:eastAsia="Yu Gothic" w:hAnsi="Times New Roman" w:cs="Times New Roman"/>
                <w:sz w:val="16"/>
                <w:szCs w:val="16"/>
              </w:rPr>
            </w:pPr>
            <w:r w:rsidRPr="00FB0C13">
              <w:rPr>
                <w:rFonts w:ascii="Times New Roman" w:eastAsia="Yu Gothic" w:hAnsi="Times New Roman" w:cs="Times New Roman"/>
                <w:sz w:val="16"/>
                <w:szCs w:val="16"/>
              </w:rPr>
              <w:t>ON563536</w:t>
            </w:r>
          </w:p>
        </w:tc>
        <w:tc>
          <w:tcPr>
            <w:tcW w:w="0" w:type="auto"/>
            <w:tcBorders>
              <w:top w:val="nil"/>
              <w:left w:val="nil"/>
              <w:bottom w:val="nil"/>
              <w:right w:val="nil"/>
            </w:tcBorders>
            <w:noWrap/>
            <w:vAlign w:val="bottom"/>
            <w:hideMark/>
          </w:tcPr>
          <w:p w14:paraId="087233C5" w14:textId="77777777" w:rsidR="00A545E9" w:rsidRPr="00FB0C13" w:rsidRDefault="00A545E9" w:rsidP="00A545E9">
            <w:pPr>
              <w:spacing w:line="200" w:lineRule="exact"/>
              <w:rPr>
                <w:rFonts w:ascii="Times New Roman" w:eastAsia="Yu Gothic" w:hAnsi="Times New Roman" w:cs="Times New Roman"/>
                <w:sz w:val="16"/>
                <w:szCs w:val="16"/>
              </w:rPr>
            </w:pPr>
          </w:p>
        </w:tc>
        <w:tc>
          <w:tcPr>
            <w:tcW w:w="0" w:type="auto"/>
            <w:tcBorders>
              <w:top w:val="nil"/>
              <w:left w:val="nil"/>
              <w:bottom w:val="nil"/>
              <w:right w:val="nil"/>
            </w:tcBorders>
            <w:noWrap/>
            <w:vAlign w:val="center"/>
            <w:hideMark/>
          </w:tcPr>
          <w:p w14:paraId="2038C9EF" w14:textId="77777777" w:rsidR="00A545E9" w:rsidRPr="00FB0C13" w:rsidRDefault="00A545E9" w:rsidP="00A545E9">
            <w:pPr>
              <w:spacing w:line="200" w:lineRule="exact"/>
              <w:rPr>
                <w:rFonts w:ascii="Times New Roman" w:eastAsia="Yu Gothic" w:hAnsi="Times New Roman" w:cs="Times New Roman"/>
                <w:color w:val="000000"/>
                <w:sz w:val="16"/>
                <w:szCs w:val="16"/>
              </w:rPr>
            </w:pPr>
            <w:proofErr w:type="spellStart"/>
            <w:r w:rsidRPr="00FB0C13">
              <w:rPr>
                <w:rFonts w:ascii="Times New Roman" w:eastAsia="Yu Gothic" w:hAnsi="Times New Roman" w:cs="Times New Roman"/>
                <w:color w:val="000000"/>
                <w:sz w:val="16"/>
                <w:szCs w:val="16"/>
              </w:rPr>
              <w:t>Bespalaya</w:t>
            </w:r>
            <w:proofErr w:type="spellEnd"/>
            <w:r w:rsidRPr="00FB0C13">
              <w:rPr>
                <w:rFonts w:ascii="Times New Roman" w:eastAsia="Yu Gothic" w:hAnsi="Times New Roman" w:cs="Times New Roman"/>
                <w:color w:val="000000"/>
                <w:sz w:val="16"/>
                <w:szCs w:val="16"/>
              </w:rPr>
              <w:t xml:space="preserve"> et al. (2022)</w:t>
            </w:r>
          </w:p>
        </w:tc>
      </w:tr>
      <w:tr w:rsidR="00A545E9" w:rsidRPr="00FB0C13" w14:paraId="3C7E50A8" w14:textId="77777777" w:rsidTr="00CF0FEE">
        <w:trPr>
          <w:trHeight w:val="260"/>
        </w:trPr>
        <w:tc>
          <w:tcPr>
            <w:tcW w:w="0" w:type="auto"/>
            <w:tcBorders>
              <w:top w:val="nil"/>
              <w:left w:val="nil"/>
              <w:bottom w:val="nil"/>
              <w:right w:val="nil"/>
            </w:tcBorders>
            <w:noWrap/>
            <w:vAlign w:val="center"/>
            <w:hideMark/>
          </w:tcPr>
          <w:p w14:paraId="63AF0E14" w14:textId="77777777" w:rsidR="00A545E9" w:rsidRPr="00FB0C13" w:rsidRDefault="00A545E9" w:rsidP="00A545E9">
            <w:pPr>
              <w:spacing w:line="200" w:lineRule="exact"/>
              <w:rPr>
                <w:rFonts w:ascii="Times New Roman" w:eastAsia="Yu Gothic" w:hAnsi="Times New Roman" w:cs="Times New Roman"/>
                <w:color w:val="000000"/>
                <w:sz w:val="16"/>
                <w:szCs w:val="16"/>
              </w:rPr>
            </w:pPr>
          </w:p>
        </w:tc>
        <w:tc>
          <w:tcPr>
            <w:tcW w:w="0" w:type="auto"/>
            <w:tcBorders>
              <w:top w:val="nil"/>
              <w:left w:val="nil"/>
              <w:bottom w:val="nil"/>
              <w:right w:val="nil"/>
            </w:tcBorders>
            <w:noWrap/>
            <w:vAlign w:val="bottom"/>
            <w:hideMark/>
          </w:tcPr>
          <w:p w14:paraId="4DBBEE94" w14:textId="77777777" w:rsidR="00A545E9" w:rsidRPr="00FB0C13" w:rsidRDefault="00A545E9" w:rsidP="00A545E9">
            <w:pPr>
              <w:spacing w:line="200" w:lineRule="exact"/>
              <w:rPr>
                <w:rFonts w:ascii="Times New Roman" w:eastAsia="Yu Gothic" w:hAnsi="Times New Roman" w:cs="Times New Roman"/>
                <w:sz w:val="16"/>
                <w:szCs w:val="16"/>
              </w:rPr>
            </w:pPr>
            <w:r w:rsidRPr="00FB0C13">
              <w:rPr>
                <w:rFonts w:ascii="Times New Roman" w:eastAsia="Yu Gothic" w:hAnsi="Times New Roman" w:cs="Times New Roman"/>
                <w:sz w:val="16"/>
                <w:szCs w:val="16"/>
              </w:rPr>
              <w:t xml:space="preserve">Iceland: </w:t>
            </w:r>
            <w:proofErr w:type="spellStart"/>
            <w:r w:rsidRPr="00FB0C13">
              <w:rPr>
                <w:rFonts w:ascii="Times New Roman" w:eastAsia="Yu Gothic" w:hAnsi="Times New Roman" w:cs="Times New Roman"/>
                <w:sz w:val="16"/>
                <w:szCs w:val="16"/>
              </w:rPr>
              <w:t>Hverfjall</w:t>
            </w:r>
            <w:proofErr w:type="spellEnd"/>
          </w:p>
        </w:tc>
        <w:tc>
          <w:tcPr>
            <w:tcW w:w="0" w:type="auto"/>
            <w:tcBorders>
              <w:top w:val="nil"/>
              <w:left w:val="nil"/>
              <w:bottom w:val="nil"/>
              <w:right w:val="nil"/>
            </w:tcBorders>
            <w:noWrap/>
            <w:vAlign w:val="bottom"/>
            <w:hideMark/>
          </w:tcPr>
          <w:p w14:paraId="062252D8" w14:textId="77777777" w:rsidR="00A545E9" w:rsidRPr="00FB0C13" w:rsidRDefault="00A545E9" w:rsidP="00A545E9">
            <w:pPr>
              <w:spacing w:line="200" w:lineRule="exact"/>
              <w:rPr>
                <w:rFonts w:ascii="Times New Roman" w:eastAsia="Yu Gothic" w:hAnsi="Times New Roman" w:cs="Times New Roman"/>
                <w:sz w:val="16"/>
                <w:szCs w:val="16"/>
              </w:rPr>
            </w:pPr>
            <w:r w:rsidRPr="00FB0C13">
              <w:rPr>
                <w:rFonts w:ascii="Times New Roman" w:eastAsia="Yu Gothic" w:hAnsi="Times New Roman" w:cs="Times New Roman"/>
                <w:sz w:val="16"/>
                <w:szCs w:val="16"/>
              </w:rPr>
              <w:t>ON563697</w:t>
            </w:r>
          </w:p>
        </w:tc>
        <w:tc>
          <w:tcPr>
            <w:tcW w:w="0" w:type="auto"/>
            <w:tcBorders>
              <w:top w:val="nil"/>
              <w:left w:val="nil"/>
              <w:bottom w:val="nil"/>
              <w:right w:val="nil"/>
            </w:tcBorders>
            <w:noWrap/>
            <w:vAlign w:val="bottom"/>
            <w:hideMark/>
          </w:tcPr>
          <w:p w14:paraId="6DD0CDB5" w14:textId="77777777" w:rsidR="00A545E9" w:rsidRPr="00FB0C13" w:rsidRDefault="00A545E9" w:rsidP="00A545E9">
            <w:pPr>
              <w:spacing w:line="200" w:lineRule="exact"/>
              <w:rPr>
                <w:rFonts w:ascii="Times New Roman" w:eastAsia="Yu Gothic" w:hAnsi="Times New Roman" w:cs="Times New Roman"/>
                <w:sz w:val="16"/>
                <w:szCs w:val="16"/>
              </w:rPr>
            </w:pPr>
          </w:p>
        </w:tc>
        <w:tc>
          <w:tcPr>
            <w:tcW w:w="0" w:type="auto"/>
            <w:tcBorders>
              <w:top w:val="nil"/>
              <w:left w:val="nil"/>
              <w:bottom w:val="nil"/>
              <w:right w:val="nil"/>
            </w:tcBorders>
            <w:noWrap/>
            <w:vAlign w:val="center"/>
            <w:hideMark/>
          </w:tcPr>
          <w:p w14:paraId="7E707D28" w14:textId="77777777" w:rsidR="00A545E9" w:rsidRPr="00FB0C13" w:rsidRDefault="00A545E9" w:rsidP="00A545E9">
            <w:pPr>
              <w:spacing w:line="200" w:lineRule="exact"/>
              <w:rPr>
                <w:rFonts w:ascii="Times New Roman" w:eastAsia="Yu Gothic" w:hAnsi="Times New Roman" w:cs="Times New Roman"/>
                <w:color w:val="000000"/>
                <w:sz w:val="16"/>
                <w:szCs w:val="16"/>
              </w:rPr>
            </w:pPr>
            <w:proofErr w:type="spellStart"/>
            <w:r w:rsidRPr="00FB0C13">
              <w:rPr>
                <w:rFonts w:ascii="Times New Roman" w:eastAsia="Yu Gothic" w:hAnsi="Times New Roman" w:cs="Times New Roman"/>
                <w:color w:val="000000"/>
                <w:sz w:val="16"/>
                <w:szCs w:val="16"/>
              </w:rPr>
              <w:t>Bespalaya</w:t>
            </w:r>
            <w:proofErr w:type="spellEnd"/>
            <w:r w:rsidRPr="00FB0C13">
              <w:rPr>
                <w:rFonts w:ascii="Times New Roman" w:eastAsia="Yu Gothic" w:hAnsi="Times New Roman" w:cs="Times New Roman"/>
                <w:color w:val="000000"/>
                <w:sz w:val="16"/>
                <w:szCs w:val="16"/>
              </w:rPr>
              <w:t xml:space="preserve"> et al. (2022)</w:t>
            </w:r>
          </w:p>
        </w:tc>
      </w:tr>
      <w:tr w:rsidR="00A545E9" w:rsidRPr="00FB0C13" w14:paraId="788A67AA" w14:textId="77777777" w:rsidTr="00CF0FEE">
        <w:trPr>
          <w:trHeight w:val="260"/>
        </w:trPr>
        <w:tc>
          <w:tcPr>
            <w:tcW w:w="0" w:type="auto"/>
            <w:tcBorders>
              <w:top w:val="nil"/>
              <w:left w:val="nil"/>
              <w:bottom w:val="nil"/>
              <w:right w:val="nil"/>
            </w:tcBorders>
            <w:noWrap/>
            <w:vAlign w:val="center"/>
            <w:hideMark/>
          </w:tcPr>
          <w:p w14:paraId="54E910E0" w14:textId="77777777" w:rsidR="00A545E9" w:rsidRPr="00FB0C13" w:rsidRDefault="00A545E9" w:rsidP="00A545E9">
            <w:pPr>
              <w:spacing w:line="200" w:lineRule="exact"/>
              <w:rPr>
                <w:rFonts w:ascii="Times New Roman" w:eastAsia="Yu Gothic" w:hAnsi="Times New Roman" w:cs="Times New Roman"/>
                <w:color w:val="000000"/>
                <w:sz w:val="16"/>
                <w:szCs w:val="16"/>
              </w:rPr>
            </w:pPr>
          </w:p>
        </w:tc>
        <w:tc>
          <w:tcPr>
            <w:tcW w:w="0" w:type="auto"/>
            <w:tcBorders>
              <w:top w:val="nil"/>
              <w:left w:val="nil"/>
              <w:bottom w:val="nil"/>
              <w:right w:val="nil"/>
            </w:tcBorders>
            <w:noWrap/>
            <w:vAlign w:val="bottom"/>
            <w:hideMark/>
          </w:tcPr>
          <w:p w14:paraId="0C394508" w14:textId="77777777" w:rsidR="00A545E9" w:rsidRPr="00FB0C13" w:rsidRDefault="00A545E9" w:rsidP="00A545E9">
            <w:pPr>
              <w:spacing w:line="200" w:lineRule="exact"/>
              <w:rPr>
                <w:rFonts w:ascii="Times New Roman" w:eastAsia="Yu Gothic" w:hAnsi="Times New Roman" w:cs="Times New Roman"/>
                <w:sz w:val="16"/>
                <w:szCs w:val="16"/>
              </w:rPr>
            </w:pPr>
            <w:r w:rsidRPr="00FB0C13">
              <w:rPr>
                <w:rFonts w:ascii="Times New Roman" w:eastAsia="Yu Gothic" w:hAnsi="Times New Roman" w:cs="Times New Roman"/>
                <w:sz w:val="16"/>
                <w:szCs w:val="16"/>
              </w:rPr>
              <w:t xml:space="preserve">Russia: Nenets Autonomous Area, </w:t>
            </w:r>
            <w:proofErr w:type="spellStart"/>
            <w:r w:rsidRPr="00FB0C13">
              <w:rPr>
                <w:rFonts w:ascii="Times New Roman" w:eastAsia="Yu Gothic" w:hAnsi="Times New Roman" w:cs="Times New Roman"/>
                <w:sz w:val="16"/>
                <w:szCs w:val="16"/>
              </w:rPr>
              <w:t>Vaygach</w:t>
            </w:r>
            <w:proofErr w:type="spellEnd"/>
            <w:r w:rsidRPr="00FB0C13">
              <w:rPr>
                <w:rFonts w:ascii="Times New Roman" w:eastAsia="Yu Gothic" w:hAnsi="Times New Roman" w:cs="Times New Roman"/>
                <w:sz w:val="16"/>
                <w:szCs w:val="16"/>
              </w:rPr>
              <w:t xml:space="preserve"> Island</w:t>
            </w:r>
          </w:p>
        </w:tc>
        <w:tc>
          <w:tcPr>
            <w:tcW w:w="0" w:type="auto"/>
            <w:tcBorders>
              <w:top w:val="nil"/>
              <w:left w:val="nil"/>
              <w:bottom w:val="nil"/>
              <w:right w:val="nil"/>
            </w:tcBorders>
            <w:noWrap/>
            <w:vAlign w:val="bottom"/>
            <w:hideMark/>
          </w:tcPr>
          <w:p w14:paraId="5E8CD5BC" w14:textId="77777777" w:rsidR="00A545E9" w:rsidRPr="00FB0C13" w:rsidRDefault="00A545E9" w:rsidP="00A545E9">
            <w:pPr>
              <w:spacing w:line="200" w:lineRule="exact"/>
              <w:rPr>
                <w:rFonts w:ascii="Times New Roman" w:eastAsia="Yu Gothic" w:hAnsi="Times New Roman" w:cs="Times New Roman"/>
                <w:sz w:val="16"/>
                <w:szCs w:val="16"/>
              </w:rPr>
            </w:pPr>
            <w:r w:rsidRPr="00FB0C13">
              <w:rPr>
                <w:rFonts w:ascii="Times New Roman" w:eastAsia="Yu Gothic" w:hAnsi="Times New Roman" w:cs="Times New Roman"/>
                <w:sz w:val="16"/>
                <w:szCs w:val="16"/>
              </w:rPr>
              <w:t>ON563503</w:t>
            </w:r>
          </w:p>
        </w:tc>
        <w:tc>
          <w:tcPr>
            <w:tcW w:w="0" w:type="auto"/>
            <w:tcBorders>
              <w:top w:val="nil"/>
              <w:left w:val="nil"/>
              <w:bottom w:val="nil"/>
              <w:right w:val="nil"/>
            </w:tcBorders>
            <w:noWrap/>
            <w:vAlign w:val="bottom"/>
            <w:hideMark/>
          </w:tcPr>
          <w:p w14:paraId="5BF0663C" w14:textId="77777777" w:rsidR="00A545E9" w:rsidRPr="00FB0C13" w:rsidRDefault="00A545E9" w:rsidP="00A545E9">
            <w:pPr>
              <w:spacing w:line="200" w:lineRule="exact"/>
              <w:rPr>
                <w:rFonts w:ascii="Times New Roman" w:eastAsia="Yu Gothic" w:hAnsi="Times New Roman" w:cs="Times New Roman"/>
                <w:sz w:val="16"/>
                <w:szCs w:val="16"/>
              </w:rPr>
            </w:pPr>
            <w:r w:rsidRPr="00FB0C13">
              <w:rPr>
                <w:rFonts w:ascii="Times New Roman" w:eastAsia="Yu Gothic" w:hAnsi="Times New Roman" w:cs="Times New Roman"/>
                <w:sz w:val="16"/>
                <w:szCs w:val="16"/>
              </w:rPr>
              <w:t>ON783894</w:t>
            </w:r>
          </w:p>
        </w:tc>
        <w:tc>
          <w:tcPr>
            <w:tcW w:w="0" w:type="auto"/>
            <w:tcBorders>
              <w:top w:val="nil"/>
              <w:left w:val="nil"/>
              <w:bottom w:val="nil"/>
              <w:right w:val="nil"/>
            </w:tcBorders>
            <w:noWrap/>
            <w:vAlign w:val="center"/>
            <w:hideMark/>
          </w:tcPr>
          <w:p w14:paraId="308EFCF1" w14:textId="77777777" w:rsidR="00A545E9" w:rsidRPr="00FB0C13" w:rsidRDefault="00A545E9" w:rsidP="00A545E9">
            <w:pPr>
              <w:spacing w:line="200" w:lineRule="exact"/>
              <w:rPr>
                <w:rFonts w:ascii="Times New Roman" w:eastAsia="Yu Gothic" w:hAnsi="Times New Roman" w:cs="Times New Roman"/>
                <w:color w:val="000000"/>
                <w:sz w:val="16"/>
                <w:szCs w:val="16"/>
              </w:rPr>
            </w:pPr>
            <w:proofErr w:type="spellStart"/>
            <w:r w:rsidRPr="00FB0C13">
              <w:rPr>
                <w:rFonts w:ascii="Times New Roman" w:eastAsia="Yu Gothic" w:hAnsi="Times New Roman" w:cs="Times New Roman"/>
                <w:color w:val="000000"/>
                <w:sz w:val="16"/>
                <w:szCs w:val="16"/>
              </w:rPr>
              <w:t>Bespalaya</w:t>
            </w:r>
            <w:proofErr w:type="spellEnd"/>
            <w:r w:rsidRPr="00FB0C13">
              <w:rPr>
                <w:rFonts w:ascii="Times New Roman" w:eastAsia="Yu Gothic" w:hAnsi="Times New Roman" w:cs="Times New Roman"/>
                <w:color w:val="000000"/>
                <w:sz w:val="16"/>
                <w:szCs w:val="16"/>
              </w:rPr>
              <w:t xml:space="preserve"> et al. (2022)</w:t>
            </w:r>
          </w:p>
        </w:tc>
      </w:tr>
      <w:tr w:rsidR="00A545E9" w:rsidRPr="00FB0C13" w14:paraId="3BD1BA6E" w14:textId="77777777" w:rsidTr="00CF0FEE">
        <w:trPr>
          <w:trHeight w:val="260"/>
        </w:trPr>
        <w:tc>
          <w:tcPr>
            <w:tcW w:w="0" w:type="auto"/>
            <w:tcBorders>
              <w:top w:val="nil"/>
              <w:left w:val="nil"/>
              <w:bottom w:val="nil"/>
              <w:right w:val="nil"/>
            </w:tcBorders>
            <w:noWrap/>
            <w:vAlign w:val="center"/>
            <w:hideMark/>
          </w:tcPr>
          <w:p w14:paraId="70B7D4D9" w14:textId="77777777" w:rsidR="00A545E9" w:rsidRPr="00FB0C13" w:rsidRDefault="00A545E9" w:rsidP="00A545E9">
            <w:pPr>
              <w:spacing w:line="200" w:lineRule="exact"/>
              <w:rPr>
                <w:rFonts w:ascii="Times New Roman" w:eastAsia="Yu Gothic" w:hAnsi="Times New Roman" w:cs="Times New Roman"/>
                <w:color w:val="000000"/>
                <w:sz w:val="16"/>
                <w:szCs w:val="16"/>
              </w:rPr>
            </w:pPr>
          </w:p>
        </w:tc>
        <w:tc>
          <w:tcPr>
            <w:tcW w:w="0" w:type="auto"/>
            <w:tcBorders>
              <w:top w:val="nil"/>
              <w:left w:val="nil"/>
              <w:bottom w:val="nil"/>
              <w:right w:val="nil"/>
            </w:tcBorders>
            <w:noWrap/>
            <w:vAlign w:val="bottom"/>
            <w:hideMark/>
          </w:tcPr>
          <w:p w14:paraId="576D7ED8" w14:textId="77777777" w:rsidR="00A545E9" w:rsidRPr="00FB0C13" w:rsidRDefault="00A545E9" w:rsidP="00A545E9">
            <w:pPr>
              <w:spacing w:line="200" w:lineRule="exact"/>
              <w:rPr>
                <w:rFonts w:ascii="Times New Roman" w:eastAsia="Yu Gothic" w:hAnsi="Times New Roman" w:cs="Times New Roman"/>
                <w:sz w:val="16"/>
                <w:szCs w:val="16"/>
              </w:rPr>
            </w:pPr>
            <w:r w:rsidRPr="00FB0C13">
              <w:rPr>
                <w:rFonts w:ascii="Times New Roman" w:eastAsia="Yu Gothic" w:hAnsi="Times New Roman" w:cs="Times New Roman"/>
                <w:sz w:val="16"/>
                <w:szCs w:val="16"/>
              </w:rPr>
              <w:t xml:space="preserve">Russia: Nenets Autonomous Area, </w:t>
            </w:r>
            <w:proofErr w:type="spellStart"/>
            <w:r w:rsidRPr="00FB0C13">
              <w:rPr>
                <w:rFonts w:ascii="Times New Roman" w:eastAsia="Yu Gothic" w:hAnsi="Times New Roman" w:cs="Times New Roman"/>
                <w:sz w:val="16"/>
                <w:szCs w:val="16"/>
              </w:rPr>
              <w:t>Shoyna</w:t>
            </w:r>
            <w:proofErr w:type="spellEnd"/>
          </w:p>
        </w:tc>
        <w:tc>
          <w:tcPr>
            <w:tcW w:w="0" w:type="auto"/>
            <w:tcBorders>
              <w:top w:val="nil"/>
              <w:left w:val="nil"/>
              <w:bottom w:val="nil"/>
              <w:right w:val="nil"/>
            </w:tcBorders>
            <w:noWrap/>
            <w:vAlign w:val="bottom"/>
            <w:hideMark/>
          </w:tcPr>
          <w:p w14:paraId="2E5268AF" w14:textId="77777777" w:rsidR="00A545E9" w:rsidRPr="00FB0C13" w:rsidRDefault="00A545E9" w:rsidP="00A545E9">
            <w:pPr>
              <w:spacing w:line="200" w:lineRule="exact"/>
              <w:rPr>
                <w:rFonts w:ascii="Times New Roman" w:eastAsia="Yu Gothic" w:hAnsi="Times New Roman" w:cs="Times New Roman"/>
                <w:sz w:val="16"/>
                <w:szCs w:val="16"/>
              </w:rPr>
            </w:pPr>
            <w:r w:rsidRPr="00FB0C13">
              <w:rPr>
                <w:rFonts w:ascii="Times New Roman" w:eastAsia="Yu Gothic" w:hAnsi="Times New Roman" w:cs="Times New Roman"/>
                <w:sz w:val="16"/>
                <w:szCs w:val="16"/>
              </w:rPr>
              <w:t>ON563560</w:t>
            </w:r>
          </w:p>
        </w:tc>
        <w:tc>
          <w:tcPr>
            <w:tcW w:w="0" w:type="auto"/>
            <w:tcBorders>
              <w:top w:val="nil"/>
              <w:left w:val="nil"/>
              <w:bottom w:val="nil"/>
              <w:right w:val="nil"/>
            </w:tcBorders>
            <w:noWrap/>
            <w:vAlign w:val="bottom"/>
            <w:hideMark/>
          </w:tcPr>
          <w:p w14:paraId="2A86BF18" w14:textId="77777777" w:rsidR="00A545E9" w:rsidRPr="00FB0C13" w:rsidRDefault="00A545E9" w:rsidP="00A545E9">
            <w:pPr>
              <w:spacing w:line="200" w:lineRule="exact"/>
              <w:rPr>
                <w:rFonts w:ascii="Times New Roman" w:eastAsia="Yu Gothic" w:hAnsi="Times New Roman" w:cs="Times New Roman"/>
                <w:sz w:val="16"/>
                <w:szCs w:val="16"/>
              </w:rPr>
            </w:pPr>
            <w:r w:rsidRPr="00FB0C13">
              <w:rPr>
                <w:rFonts w:ascii="Times New Roman" w:eastAsia="Yu Gothic" w:hAnsi="Times New Roman" w:cs="Times New Roman"/>
                <w:sz w:val="16"/>
                <w:szCs w:val="16"/>
              </w:rPr>
              <w:t>ON783931</w:t>
            </w:r>
          </w:p>
        </w:tc>
        <w:tc>
          <w:tcPr>
            <w:tcW w:w="0" w:type="auto"/>
            <w:tcBorders>
              <w:top w:val="nil"/>
              <w:left w:val="nil"/>
              <w:bottom w:val="nil"/>
              <w:right w:val="nil"/>
            </w:tcBorders>
            <w:noWrap/>
            <w:vAlign w:val="center"/>
            <w:hideMark/>
          </w:tcPr>
          <w:p w14:paraId="0E5DB411" w14:textId="77777777" w:rsidR="00A545E9" w:rsidRPr="00FB0C13" w:rsidRDefault="00A545E9" w:rsidP="00A545E9">
            <w:pPr>
              <w:spacing w:line="200" w:lineRule="exact"/>
              <w:rPr>
                <w:rFonts w:ascii="Times New Roman" w:eastAsia="Yu Gothic" w:hAnsi="Times New Roman" w:cs="Times New Roman"/>
                <w:color w:val="000000"/>
                <w:sz w:val="16"/>
                <w:szCs w:val="16"/>
              </w:rPr>
            </w:pPr>
            <w:proofErr w:type="spellStart"/>
            <w:r w:rsidRPr="00FB0C13">
              <w:rPr>
                <w:rFonts w:ascii="Times New Roman" w:eastAsia="Yu Gothic" w:hAnsi="Times New Roman" w:cs="Times New Roman"/>
                <w:color w:val="000000"/>
                <w:sz w:val="16"/>
                <w:szCs w:val="16"/>
              </w:rPr>
              <w:t>Bespalaya</w:t>
            </w:r>
            <w:proofErr w:type="spellEnd"/>
            <w:r w:rsidRPr="00FB0C13">
              <w:rPr>
                <w:rFonts w:ascii="Times New Roman" w:eastAsia="Yu Gothic" w:hAnsi="Times New Roman" w:cs="Times New Roman"/>
                <w:color w:val="000000"/>
                <w:sz w:val="16"/>
                <w:szCs w:val="16"/>
              </w:rPr>
              <w:t xml:space="preserve"> et al. (2022)</w:t>
            </w:r>
          </w:p>
        </w:tc>
      </w:tr>
      <w:tr w:rsidR="00A545E9" w:rsidRPr="00FB0C13" w14:paraId="2F615319" w14:textId="77777777" w:rsidTr="00CF0FEE">
        <w:trPr>
          <w:trHeight w:val="260"/>
        </w:trPr>
        <w:tc>
          <w:tcPr>
            <w:tcW w:w="0" w:type="auto"/>
            <w:tcBorders>
              <w:top w:val="nil"/>
              <w:left w:val="nil"/>
              <w:bottom w:val="nil"/>
              <w:right w:val="nil"/>
            </w:tcBorders>
            <w:noWrap/>
            <w:vAlign w:val="center"/>
            <w:hideMark/>
          </w:tcPr>
          <w:p w14:paraId="77E9E806" w14:textId="77777777" w:rsidR="00A545E9" w:rsidRPr="00FB0C13" w:rsidRDefault="00A545E9" w:rsidP="00A545E9">
            <w:pPr>
              <w:spacing w:line="200" w:lineRule="exact"/>
              <w:rPr>
                <w:rFonts w:ascii="Times New Roman" w:eastAsia="Yu Gothic" w:hAnsi="Times New Roman" w:cs="Times New Roman"/>
                <w:color w:val="000000"/>
                <w:sz w:val="16"/>
                <w:szCs w:val="16"/>
              </w:rPr>
            </w:pPr>
          </w:p>
        </w:tc>
        <w:tc>
          <w:tcPr>
            <w:tcW w:w="0" w:type="auto"/>
            <w:tcBorders>
              <w:top w:val="nil"/>
              <w:left w:val="nil"/>
              <w:bottom w:val="nil"/>
              <w:right w:val="nil"/>
            </w:tcBorders>
            <w:noWrap/>
            <w:vAlign w:val="bottom"/>
            <w:hideMark/>
          </w:tcPr>
          <w:p w14:paraId="637714C1" w14:textId="77777777" w:rsidR="00A545E9" w:rsidRPr="00FB0C13" w:rsidRDefault="00A545E9" w:rsidP="00A545E9">
            <w:pPr>
              <w:spacing w:line="200" w:lineRule="exact"/>
              <w:rPr>
                <w:rFonts w:ascii="Times New Roman" w:eastAsia="Yu Gothic" w:hAnsi="Times New Roman" w:cs="Times New Roman"/>
                <w:sz w:val="16"/>
                <w:szCs w:val="16"/>
              </w:rPr>
            </w:pPr>
            <w:r w:rsidRPr="00FB0C13">
              <w:rPr>
                <w:rFonts w:ascii="Times New Roman" w:eastAsia="Yu Gothic" w:hAnsi="Times New Roman" w:cs="Times New Roman"/>
                <w:sz w:val="16"/>
                <w:szCs w:val="16"/>
              </w:rPr>
              <w:t xml:space="preserve">Albania: </w:t>
            </w:r>
            <w:proofErr w:type="spellStart"/>
            <w:r w:rsidRPr="00FB0C13">
              <w:rPr>
                <w:rFonts w:ascii="Times New Roman" w:eastAsia="Yu Gothic" w:hAnsi="Times New Roman" w:cs="Times New Roman"/>
                <w:sz w:val="16"/>
                <w:szCs w:val="16"/>
              </w:rPr>
              <w:t>Tušemišta</w:t>
            </w:r>
            <w:proofErr w:type="spellEnd"/>
            <w:r w:rsidRPr="00FB0C13">
              <w:rPr>
                <w:rFonts w:ascii="Times New Roman" w:eastAsia="Yu Gothic" w:hAnsi="Times New Roman" w:cs="Times New Roman"/>
                <w:sz w:val="16"/>
                <w:szCs w:val="16"/>
              </w:rPr>
              <w:t>, wetland</w:t>
            </w:r>
          </w:p>
        </w:tc>
        <w:tc>
          <w:tcPr>
            <w:tcW w:w="0" w:type="auto"/>
            <w:tcBorders>
              <w:top w:val="nil"/>
              <w:left w:val="nil"/>
              <w:bottom w:val="nil"/>
              <w:right w:val="nil"/>
            </w:tcBorders>
            <w:noWrap/>
            <w:vAlign w:val="bottom"/>
            <w:hideMark/>
          </w:tcPr>
          <w:p w14:paraId="1EB5BB16" w14:textId="77777777" w:rsidR="00A545E9" w:rsidRPr="00FB0C13" w:rsidRDefault="00A545E9" w:rsidP="00A545E9">
            <w:pPr>
              <w:spacing w:line="200" w:lineRule="exact"/>
              <w:rPr>
                <w:rFonts w:ascii="Times New Roman" w:eastAsia="Yu Gothic" w:hAnsi="Times New Roman" w:cs="Times New Roman"/>
                <w:sz w:val="16"/>
                <w:szCs w:val="16"/>
              </w:rPr>
            </w:pPr>
            <w:r w:rsidRPr="00FB0C13">
              <w:rPr>
                <w:rFonts w:ascii="Times New Roman" w:eastAsia="Yu Gothic" w:hAnsi="Times New Roman" w:cs="Times New Roman"/>
                <w:sz w:val="16"/>
                <w:szCs w:val="16"/>
              </w:rPr>
              <w:t>EU559093</w:t>
            </w:r>
          </w:p>
        </w:tc>
        <w:tc>
          <w:tcPr>
            <w:tcW w:w="0" w:type="auto"/>
            <w:tcBorders>
              <w:top w:val="nil"/>
              <w:left w:val="nil"/>
              <w:bottom w:val="nil"/>
              <w:right w:val="nil"/>
            </w:tcBorders>
            <w:noWrap/>
            <w:vAlign w:val="bottom"/>
            <w:hideMark/>
          </w:tcPr>
          <w:p w14:paraId="3CD6F80F" w14:textId="77777777" w:rsidR="00A545E9" w:rsidRPr="00FB0C13" w:rsidRDefault="00A545E9" w:rsidP="00A545E9">
            <w:pPr>
              <w:spacing w:line="200" w:lineRule="exact"/>
              <w:rPr>
                <w:rFonts w:ascii="Times New Roman" w:eastAsia="Yu Gothic" w:hAnsi="Times New Roman" w:cs="Times New Roman"/>
                <w:sz w:val="16"/>
                <w:szCs w:val="16"/>
              </w:rPr>
            </w:pPr>
          </w:p>
        </w:tc>
        <w:tc>
          <w:tcPr>
            <w:tcW w:w="0" w:type="auto"/>
            <w:tcBorders>
              <w:top w:val="nil"/>
              <w:left w:val="nil"/>
              <w:bottom w:val="nil"/>
              <w:right w:val="nil"/>
            </w:tcBorders>
            <w:noWrap/>
            <w:vAlign w:val="center"/>
            <w:hideMark/>
          </w:tcPr>
          <w:p w14:paraId="1DF732B7" w14:textId="77777777" w:rsidR="00A545E9" w:rsidRPr="00FB0C13" w:rsidRDefault="00A545E9" w:rsidP="00A545E9">
            <w:pPr>
              <w:spacing w:line="200" w:lineRule="exact"/>
              <w:rPr>
                <w:rFonts w:ascii="Times New Roman" w:eastAsia="Yu Gothic" w:hAnsi="Times New Roman" w:cs="Times New Roman"/>
                <w:color w:val="000000"/>
                <w:sz w:val="16"/>
                <w:szCs w:val="16"/>
              </w:rPr>
            </w:pPr>
            <w:proofErr w:type="spellStart"/>
            <w:r w:rsidRPr="00FB0C13">
              <w:rPr>
                <w:rFonts w:ascii="Times New Roman" w:eastAsia="Yu Gothic" w:hAnsi="Times New Roman" w:cs="Times New Roman"/>
                <w:color w:val="000000"/>
                <w:sz w:val="16"/>
                <w:szCs w:val="16"/>
              </w:rPr>
              <w:t>Schultheiß</w:t>
            </w:r>
            <w:proofErr w:type="spellEnd"/>
            <w:r w:rsidRPr="00FB0C13">
              <w:rPr>
                <w:rFonts w:ascii="Times New Roman" w:eastAsia="Yu Gothic" w:hAnsi="Times New Roman" w:cs="Times New Roman"/>
                <w:color w:val="000000"/>
                <w:sz w:val="16"/>
                <w:szCs w:val="16"/>
              </w:rPr>
              <w:t xml:space="preserve"> et al. (2008)</w:t>
            </w:r>
          </w:p>
        </w:tc>
      </w:tr>
      <w:tr w:rsidR="00A545E9" w:rsidRPr="00FB0C13" w14:paraId="3FB6421F" w14:textId="77777777" w:rsidTr="00CF0FEE">
        <w:trPr>
          <w:trHeight w:val="260"/>
        </w:trPr>
        <w:tc>
          <w:tcPr>
            <w:tcW w:w="0" w:type="auto"/>
            <w:tcBorders>
              <w:top w:val="nil"/>
              <w:left w:val="nil"/>
              <w:bottom w:val="nil"/>
              <w:right w:val="nil"/>
            </w:tcBorders>
            <w:noWrap/>
            <w:vAlign w:val="center"/>
            <w:hideMark/>
          </w:tcPr>
          <w:p w14:paraId="43BDBDE6" w14:textId="77777777" w:rsidR="00A545E9" w:rsidRPr="00FB0C13" w:rsidRDefault="00A545E9" w:rsidP="00A545E9">
            <w:pPr>
              <w:spacing w:line="200" w:lineRule="exact"/>
              <w:rPr>
                <w:rFonts w:ascii="Times New Roman" w:eastAsia="Yu Gothic" w:hAnsi="Times New Roman" w:cs="Times New Roman"/>
                <w:color w:val="000000"/>
                <w:sz w:val="16"/>
                <w:szCs w:val="16"/>
              </w:rPr>
            </w:pPr>
          </w:p>
        </w:tc>
        <w:tc>
          <w:tcPr>
            <w:tcW w:w="0" w:type="auto"/>
            <w:tcBorders>
              <w:top w:val="nil"/>
              <w:left w:val="nil"/>
              <w:bottom w:val="nil"/>
              <w:right w:val="nil"/>
            </w:tcBorders>
            <w:noWrap/>
            <w:vAlign w:val="bottom"/>
            <w:hideMark/>
          </w:tcPr>
          <w:p w14:paraId="612AF5E5" w14:textId="77777777" w:rsidR="00A545E9" w:rsidRPr="00FB0C13" w:rsidRDefault="00A545E9" w:rsidP="00A545E9">
            <w:pPr>
              <w:spacing w:line="200" w:lineRule="exact"/>
              <w:rPr>
                <w:rFonts w:ascii="Times New Roman" w:eastAsia="Yu Gothic" w:hAnsi="Times New Roman" w:cs="Times New Roman"/>
                <w:sz w:val="16"/>
                <w:szCs w:val="16"/>
              </w:rPr>
            </w:pPr>
            <w:r w:rsidRPr="00FB0C13">
              <w:rPr>
                <w:rFonts w:ascii="Times New Roman" w:eastAsia="Yu Gothic" w:hAnsi="Times New Roman" w:cs="Times New Roman"/>
                <w:sz w:val="16"/>
                <w:szCs w:val="16"/>
              </w:rPr>
              <w:t>Greece: West Macedonia</w:t>
            </w:r>
          </w:p>
        </w:tc>
        <w:tc>
          <w:tcPr>
            <w:tcW w:w="0" w:type="auto"/>
            <w:tcBorders>
              <w:top w:val="nil"/>
              <w:left w:val="nil"/>
              <w:bottom w:val="nil"/>
              <w:right w:val="nil"/>
            </w:tcBorders>
            <w:noWrap/>
            <w:vAlign w:val="bottom"/>
            <w:hideMark/>
          </w:tcPr>
          <w:p w14:paraId="4D49E5BC" w14:textId="77777777" w:rsidR="00A545E9" w:rsidRPr="00FB0C13" w:rsidRDefault="00A545E9" w:rsidP="00A545E9">
            <w:pPr>
              <w:spacing w:line="200" w:lineRule="exact"/>
              <w:rPr>
                <w:rFonts w:ascii="Times New Roman" w:eastAsia="Yu Gothic" w:hAnsi="Times New Roman" w:cs="Times New Roman"/>
                <w:sz w:val="16"/>
                <w:szCs w:val="16"/>
              </w:rPr>
            </w:pPr>
            <w:r w:rsidRPr="00FB0C13">
              <w:rPr>
                <w:rFonts w:ascii="Times New Roman" w:eastAsia="Yu Gothic" w:hAnsi="Times New Roman" w:cs="Times New Roman"/>
                <w:sz w:val="16"/>
                <w:szCs w:val="16"/>
              </w:rPr>
              <w:t>KF483290</w:t>
            </w:r>
          </w:p>
        </w:tc>
        <w:tc>
          <w:tcPr>
            <w:tcW w:w="0" w:type="auto"/>
            <w:tcBorders>
              <w:top w:val="nil"/>
              <w:left w:val="nil"/>
              <w:bottom w:val="nil"/>
              <w:right w:val="nil"/>
            </w:tcBorders>
            <w:noWrap/>
            <w:vAlign w:val="bottom"/>
            <w:hideMark/>
          </w:tcPr>
          <w:p w14:paraId="26FF3B69" w14:textId="77777777" w:rsidR="00A545E9" w:rsidRPr="00FB0C13" w:rsidRDefault="00A545E9" w:rsidP="00A545E9">
            <w:pPr>
              <w:spacing w:line="200" w:lineRule="exact"/>
              <w:rPr>
                <w:rFonts w:ascii="Times New Roman" w:eastAsia="Yu Gothic" w:hAnsi="Times New Roman" w:cs="Times New Roman"/>
                <w:sz w:val="16"/>
                <w:szCs w:val="16"/>
              </w:rPr>
            </w:pPr>
            <w:r w:rsidRPr="00FB0C13">
              <w:rPr>
                <w:rFonts w:ascii="Times New Roman" w:eastAsia="Yu Gothic" w:hAnsi="Times New Roman" w:cs="Times New Roman"/>
                <w:sz w:val="16"/>
                <w:szCs w:val="16"/>
              </w:rPr>
              <w:t>KF483338</w:t>
            </w:r>
          </w:p>
        </w:tc>
        <w:tc>
          <w:tcPr>
            <w:tcW w:w="0" w:type="auto"/>
            <w:tcBorders>
              <w:top w:val="nil"/>
              <w:left w:val="nil"/>
              <w:bottom w:val="nil"/>
              <w:right w:val="nil"/>
            </w:tcBorders>
            <w:noWrap/>
            <w:vAlign w:val="center"/>
            <w:hideMark/>
          </w:tcPr>
          <w:p w14:paraId="2896E404" w14:textId="77777777" w:rsidR="00A545E9" w:rsidRPr="00FB0C13" w:rsidRDefault="00A545E9" w:rsidP="00A545E9">
            <w:pPr>
              <w:spacing w:line="200" w:lineRule="exact"/>
              <w:rPr>
                <w:rFonts w:ascii="Times New Roman" w:eastAsia="Yu Gothic" w:hAnsi="Times New Roman" w:cs="Times New Roman"/>
                <w:color w:val="000000"/>
                <w:sz w:val="16"/>
                <w:szCs w:val="16"/>
              </w:rPr>
            </w:pPr>
            <w:r w:rsidRPr="00FB0C13">
              <w:rPr>
                <w:rFonts w:ascii="Times New Roman" w:eastAsia="Yu Gothic" w:hAnsi="Times New Roman" w:cs="Times New Roman"/>
                <w:color w:val="000000"/>
                <w:sz w:val="16"/>
                <w:szCs w:val="16"/>
              </w:rPr>
              <w:t>Clewing et al. (2013)</w:t>
            </w:r>
          </w:p>
        </w:tc>
      </w:tr>
      <w:tr w:rsidR="00A545E9" w:rsidRPr="00FB0C13" w14:paraId="412A8FDD" w14:textId="77777777" w:rsidTr="00CF0FEE">
        <w:trPr>
          <w:trHeight w:val="260"/>
        </w:trPr>
        <w:tc>
          <w:tcPr>
            <w:tcW w:w="0" w:type="auto"/>
            <w:tcBorders>
              <w:top w:val="nil"/>
              <w:left w:val="nil"/>
              <w:bottom w:val="nil"/>
              <w:right w:val="nil"/>
            </w:tcBorders>
            <w:noWrap/>
            <w:vAlign w:val="center"/>
            <w:hideMark/>
          </w:tcPr>
          <w:p w14:paraId="4E1382D7" w14:textId="77777777" w:rsidR="00A545E9" w:rsidRPr="00FB0C13" w:rsidRDefault="00A545E9" w:rsidP="00A545E9">
            <w:pPr>
              <w:spacing w:line="200" w:lineRule="exact"/>
              <w:rPr>
                <w:rFonts w:ascii="Times New Roman" w:eastAsia="Yu Gothic" w:hAnsi="Times New Roman" w:cs="Times New Roman"/>
                <w:color w:val="000000"/>
                <w:sz w:val="16"/>
                <w:szCs w:val="16"/>
              </w:rPr>
            </w:pPr>
          </w:p>
        </w:tc>
        <w:tc>
          <w:tcPr>
            <w:tcW w:w="0" w:type="auto"/>
            <w:tcBorders>
              <w:top w:val="nil"/>
              <w:left w:val="nil"/>
              <w:bottom w:val="nil"/>
              <w:right w:val="nil"/>
            </w:tcBorders>
            <w:noWrap/>
            <w:vAlign w:val="bottom"/>
            <w:hideMark/>
          </w:tcPr>
          <w:p w14:paraId="5D8F5B4E" w14:textId="77777777" w:rsidR="00A545E9" w:rsidRPr="00FB0C13" w:rsidRDefault="00A545E9" w:rsidP="00A545E9">
            <w:pPr>
              <w:spacing w:line="200" w:lineRule="exact"/>
              <w:rPr>
                <w:rFonts w:ascii="Times New Roman" w:eastAsia="Yu Gothic" w:hAnsi="Times New Roman" w:cs="Times New Roman"/>
                <w:sz w:val="16"/>
                <w:szCs w:val="16"/>
              </w:rPr>
            </w:pPr>
            <w:r w:rsidRPr="00FB0C13">
              <w:rPr>
                <w:rFonts w:ascii="Times New Roman" w:eastAsia="Yu Gothic" w:hAnsi="Times New Roman" w:cs="Times New Roman"/>
                <w:sz w:val="16"/>
                <w:szCs w:val="16"/>
              </w:rPr>
              <w:t xml:space="preserve">Macedonia: north of </w:t>
            </w:r>
            <w:proofErr w:type="spellStart"/>
            <w:r w:rsidRPr="00FB0C13">
              <w:rPr>
                <w:rFonts w:ascii="Times New Roman" w:eastAsia="Yu Gothic" w:hAnsi="Times New Roman" w:cs="Times New Roman"/>
                <w:sz w:val="16"/>
                <w:szCs w:val="16"/>
              </w:rPr>
              <w:t>Misleschwbo</w:t>
            </w:r>
            <w:proofErr w:type="spellEnd"/>
            <w:r w:rsidRPr="00FB0C13">
              <w:rPr>
                <w:rFonts w:ascii="Times New Roman" w:eastAsia="Yu Gothic" w:hAnsi="Times New Roman" w:cs="Times New Roman"/>
                <w:sz w:val="16"/>
                <w:szCs w:val="16"/>
              </w:rPr>
              <w:t>, creek</w:t>
            </w:r>
          </w:p>
        </w:tc>
        <w:tc>
          <w:tcPr>
            <w:tcW w:w="0" w:type="auto"/>
            <w:tcBorders>
              <w:top w:val="nil"/>
              <w:left w:val="nil"/>
              <w:bottom w:val="nil"/>
              <w:right w:val="nil"/>
            </w:tcBorders>
            <w:noWrap/>
            <w:vAlign w:val="bottom"/>
            <w:hideMark/>
          </w:tcPr>
          <w:p w14:paraId="4859A378" w14:textId="77777777" w:rsidR="00A545E9" w:rsidRPr="00FB0C13" w:rsidRDefault="00A545E9" w:rsidP="00A545E9">
            <w:pPr>
              <w:spacing w:line="200" w:lineRule="exact"/>
              <w:rPr>
                <w:rFonts w:ascii="Times New Roman" w:eastAsia="Yu Gothic" w:hAnsi="Times New Roman" w:cs="Times New Roman"/>
                <w:sz w:val="16"/>
                <w:szCs w:val="16"/>
              </w:rPr>
            </w:pPr>
            <w:r w:rsidRPr="00FB0C13">
              <w:rPr>
                <w:rFonts w:ascii="Times New Roman" w:eastAsia="Yu Gothic" w:hAnsi="Times New Roman" w:cs="Times New Roman"/>
                <w:sz w:val="16"/>
                <w:szCs w:val="16"/>
              </w:rPr>
              <w:t>EU559091</w:t>
            </w:r>
          </w:p>
        </w:tc>
        <w:tc>
          <w:tcPr>
            <w:tcW w:w="0" w:type="auto"/>
            <w:tcBorders>
              <w:top w:val="nil"/>
              <w:left w:val="nil"/>
              <w:bottom w:val="nil"/>
              <w:right w:val="nil"/>
            </w:tcBorders>
            <w:noWrap/>
            <w:vAlign w:val="bottom"/>
            <w:hideMark/>
          </w:tcPr>
          <w:p w14:paraId="31E100E5" w14:textId="77777777" w:rsidR="00A545E9" w:rsidRPr="00FB0C13" w:rsidRDefault="00A545E9" w:rsidP="00A545E9">
            <w:pPr>
              <w:spacing w:line="200" w:lineRule="exact"/>
              <w:rPr>
                <w:rFonts w:ascii="Times New Roman" w:eastAsia="Yu Gothic" w:hAnsi="Times New Roman" w:cs="Times New Roman"/>
                <w:sz w:val="16"/>
                <w:szCs w:val="16"/>
              </w:rPr>
            </w:pPr>
          </w:p>
        </w:tc>
        <w:tc>
          <w:tcPr>
            <w:tcW w:w="0" w:type="auto"/>
            <w:tcBorders>
              <w:top w:val="nil"/>
              <w:left w:val="nil"/>
              <w:bottom w:val="nil"/>
              <w:right w:val="nil"/>
            </w:tcBorders>
            <w:noWrap/>
            <w:vAlign w:val="center"/>
            <w:hideMark/>
          </w:tcPr>
          <w:p w14:paraId="1FEC23EA" w14:textId="77777777" w:rsidR="00A545E9" w:rsidRPr="00FB0C13" w:rsidRDefault="00A545E9" w:rsidP="00A545E9">
            <w:pPr>
              <w:spacing w:line="200" w:lineRule="exact"/>
              <w:rPr>
                <w:rFonts w:ascii="Times New Roman" w:eastAsia="Yu Gothic" w:hAnsi="Times New Roman" w:cs="Times New Roman"/>
                <w:color w:val="000000"/>
                <w:sz w:val="16"/>
                <w:szCs w:val="16"/>
              </w:rPr>
            </w:pPr>
            <w:proofErr w:type="spellStart"/>
            <w:r w:rsidRPr="00FB0C13">
              <w:rPr>
                <w:rFonts w:ascii="Times New Roman" w:eastAsia="Yu Gothic" w:hAnsi="Times New Roman" w:cs="Times New Roman"/>
                <w:color w:val="000000"/>
                <w:sz w:val="16"/>
                <w:szCs w:val="16"/>
              </w:rPr>
              <w:t>Schultheiß</w:t>
            </w:r>
            <w:proofErr w:type="spellEnd"/>
            <w:r w:rsidRPr="00FB0C13">
              <w:rPr>
                <w:rFonts w:ascii="Times New Roman" w:eastAsia="Yu Gothic" w:hAnsi="Times New Roman" w:cs="Times New Roman"/>
                <w:color w:val="000000"/>
                <w:sz w:val="16"/>
                <w:szCs w:val="16"/>
              </w:rPr>
              <w:t xml:space="preserve"> et al. (2008)</w:t>
            </w:r>
          </w:p>
        </w:tc>
      </w:tr>
      <w:tr w:rsidR="00A545E9" w:rsidRPr="00FB0C13" w14:paraId="292F4DAA" w14:textId="77777777" w:rsidTr="00CF0FEE">
        <w:trPr>
          <w:trHeight w:val="260"/>
        </w:trPr>
        <w:tc>
          <w:tcPr>
            <w:tcW w:w="0" w:type="auto"/>
            <w:tcBorders>
              <w:top w:val="nil"/>
              <w:left w:val="nil"/>
              <w:bottom w:val="nil"/>
              <w:right w:val="nil"/>
            </w:tcBorders>
            <w:noWrap/>
            <w:vAlign w:val="center"/>
            <w:hideMark/>
          </w:tcPr>
          <w:p w14:paraId="18DDF28B" w14:textId="77777777" w:rsidR="00A545E9" w:rsidRPr="00FB0C13" w:rsidRDefault="00A545E9" w:rsidP="00A545E9">
            <w:pPr>
              <w:spacing w:line="200" w:lineRule="exact"/>
              <w:rPr>
                <w:rFonts w:ascii="Times New Roman" w:eastAsia="Yu Gothic" w:hAnsi="Times New Roman" w:cs="Times New Roman"/>
                <w:color w:val="000000"/>
                <w:sz w:val="16"/>
                <w:szCs w:val="16"/>
              </w:rPr>
            </w:pPr>
          </w:p>
        </w:tc>
        <w:tc>
          <w:tcPr>
            <w:tcW w:w="0" w:type="auto"/>
            <w:tcBorders>
              <w:top w:val="nil"/>
              <w:left w:val="nil"/>
              <w:bottom w:val="nil"/>
              <w:right w:val="nil"/>
            </w:tcBorders>
            <w:noWrap/>
            <w:vAlign w:val="bottom"/>
            <w:hideMark/>
          </w:tcPr>
          <w:p w14:paraId="15AE8F7F" w14:textId="77777777" w:rsidR="00A545E9" w:rsidRPr="00FB0C13" w:rsidRDefault="00A545E9" w:rsidP="00A545E9">
            <w:pPr>
              <w:spacing w:line="200" w:lineRule="exact"/>
              <w:rPr>
                <w:rFonts w:ascii="Times New Roman" w:eastAsia="Yu Gothic" w:hAnsi="Times New Roman" w:cs="Times New Roman"/>
                <w:sz w:val="16"/>
                <w:szCs w:val="16"/>
              </w:rPr>
            </w:pPr>
            <w:r w:rsidRPr="00FB0C13">
              <w:rPr>
                <w:rFonts w:ascii="Times New Roman" w:eastAsia="Yu Gothic" w:hAnsi="Times New Roman" w:cs="Times New Roman"/>
                <w:sz w:val="16"/>
                <w:szCs w:val="16"/>
              </w:rPr>
              <w:t>Macedonia: Pretor, Lake Prespa shore</w:t>
            </w:r>
          </w:p>
        </w:tc>
        <w:tc>
          <w:tcPr>
            <w:tcW w:w="0" w:type="auto"/>
            <w:tcBorders>
              <w:top w:val="nil"/>
              <w:left w:val="nil"/>
              <w:bottom w:val="nil"/>
              <w:right w:val="nil"/>
            </w:tcBorders>
            <w:noWrap/>
            <w:vAlign w:val="bottom"/>
            <w:hideMark/>
          </w:tcPr>
          <w:p w14:paraId="4416D74D" w14:textId="77777777" w:rsidR="00A545E9" w:rsidRPr="00FB0C13" w:rsidRDefault="00A545E9" w:rsidP="00A545E9">
            <w:pPr>
              <w:spacing w:line="200" w:lineRule="exact"/>
              <w:rPr>
                <w:rFonts w:ascii="Times New Roman" w:eastAsia="Yu Gothic" w:hAnsi="Times New Roman" w:cs="Times New Roman"/>
                <w:sz w:val="16"/>
                <w:szCs w:val="16"/>
              </w:rPr>
            </w:pPr>
            <w:r w:rsidRPr="00FB0C13">
              <w:rPr>
                <w:rFonts w:ascii="Times New Roman" w:eastAsia="Yu Gothic" w:hAnsi="Times New Roman" w:cs="Times New Roman"/>
                <w:sz w:val="16"/>
                <w:szCs w:val="16"/>
              </w:rPr>
              <w:t>EU559095</w:t>
            </w:r>
          </w:p>
        </w:tc>
        <w:tc>
          <w:tcPr>
            <w:tcW w:w="0" w:type="auto"/>
            <w:tcBorders>
              <w:top w:val="nil"/>
              <w:left w:val="nil"/>
              <w:bottom w:val="nil"/>
              <w:right w:val="nil"/>
            </w:tcBorders>
            <w:noWrap/>
            <w:vAlign w:val="bottom"/>
            <w:hideMark/>
          </w:tcPr>
          <w:p w14:paraId="3B4E6D5B" w14:textId="77777777" w:rsidR="00A545E9" w:rsidRPr="00FB0C13" w:rsidRDefault="00A545E9" w:rsidP="00A545E9">
            <w:pPr>
              <w:spacing w:line="200" w:lineRule="exact"/>
              <w:rPr>
                <w:rFonts w:ascii="Times New Roman" w:eastAsia="Yu Gothic" w:hAnsi="Times New Roman" w:cs="Times New Roman"/>
                <w:sz w:val="16"/>
                <w:szCs w:val="16"/>
              </w:rPr>
            </w:pPr>
          </w:p>
        </w:tc>
        <w:tc>
          <w:tcPr>
            <w:tcW w:w="0" w:type="auto"/>
            <w:tcBorders>
              <w:top w:val="nil"/>
              <w:left w:val="nil"/>
              <w:bottom w:val="nil"/>
              <w:right w:val="nil"/>
            </w:tcBorders>
            <w:noWrap/>
            <w:vAlign w:val="center"/>
            <w:hideMark/>
          </w:tcPr>
          <w:p w14:paraId="4AC6015E" w14:textId="77777777" w:rsidR="00A545E9" w:rsidRPr="00FB0C13" w:rsidRDefault="00A545E9" w:rsidP="00A545E9">
            <w:pPr>
              <w:spacing w:line="200" w:lineRule="exact"/>
              <w:rPr>
                <w:rFonts w:ascii="Times New Roman" w:eastAsia="Yu Gothic" w:hAnsi="Times New Roman" w:cs="Times New Roman"/>
                <w:color w:val="000000"/>
                <w:sz w:val="16"/>
                <w:szCs w:val="16"/>
              </w:rPr>
            </w:pPr>
            <w:proofErr w:type="spellStart"/>
            <w:r w:rsidRPr="00FB0C13">
              <w:rPr>
                <w:rFonts w:ascii="Times New Roman" w:eastAsia="Yu Gothic" w:hAnsi="Times New Roman" w:cs="Times New Roman"/>
                <w:color w:val="000000"/>
                <w:sz w:val="16"/>
                <w:szCs w:val="16"/>
              </w:rPr>
              <w:t>Schultheiß</w:t>
            </w:r>
            <w:proofErr w:type="spellEnd"/>
            <w:r w:rsidRPr="00FB0C13">
              <w:rPr>
                <w:rFonts w:ascii="Times New Roman" w:eastAsia="Yu Gothic" w:hAnsi="Times New Roman" w:cs="Times New Roman"/>
                <w:color w:val="000000"/>
                <w:sz w:val="16"/>
                <w:szCs w:val="16"/>
              </w:rPr>
              <w:t xml:space="preserve"> et al. (2008)</w:t>
            </w:r>
          </w:p>
        </w:tc>
      </w:tr>
      <w:tr w:rsidR="00A545E9" w:rsidRPr="00FB0C13" w14:paraId="7AA0A577" w14:textId="77777777" w:rsidTr="00CF0FEE">
        <w:trPr>
          <w:trHeight w:val="260"/>
        </w:trPr>
        <w:tc>
          <w:tcPr>
            <w:tcW w:w="0" w:type="auto"/>
            <w:tcBorders>
              <w:top w:val="nil"/>
              <w:left w:val="nil"/>
              <w:bottom w:val="nil"/>
              <w:right w:val="nil"/>
            </w:tcBorders>
            <w:noWrap/>
            <w:vAlign w:val="center"/>
            <w:hideMark/>
          </w:tcPr>
          <w:p w14:paraId="16C3366C" w14:textId="77777777" w:rsidR="00A545E9" w:rsidRPr="00FB0C13" w:rsidRDefault="00A545E9" w:rsidP="00A545E9">
            <w:pPr>
              <w:spacing w:line="200" w:lineRule="exact"/>
              <w:rPr>
                <w:rFonts w:ascii="Times New Roman" w:eastAsia="Yu Gothic" w:hAnsi="Times New Roman" w:cs="Times New Roman"/>
                <w:color w:val="000000"/>
                <w:sz w:val="16"/>
                <w:szCs w:val="16"/>
              </w:rPr>
            </w:pPr>
          </w:p>
        </w:tc>
        <w:tc>
          <w:tcPr>
            <w:tcW w:w="0" w:type="auto"/>
            <w:tcBorders>
              <w:top w:val="nil"/>
              <w:left w:val="nil"/>
              <w:bottom w:val="nil"/>
              <w:right w:val="nil"/>
            </w:tcBorders>
            <w:noWrap/>
            <w:vAlign w:val="bottom"/>
            <w:hideMark/>
          </w:tcPr>
          <w:p w14:paraId="5A0B8188" w14:textId="77777777" w:rsidR="00A545E9" w:rsidRPr="00FB0C13" w:rsidRDefault="00A545E9" w:rsidP="00A545E9">
            <w:pPr>
              <w:spacing w:line="200" w:lineRule="exact"/>
              <w:rPr>
                <w:rFonts w:ascii="Times New Roman" w:eastAsia="Yu Gothic" w:hAnsi="Times New Roman" w:cs="Times New Roman"/>
                <w:sz w:val="16"/>
                <w:szCs w:val="16"/>
              </w:rPr>
            </w:pPr>
            <w:r w:rsidRPr="00FB0C13">
              <w:rPr>
                <w:rFonts w:ascii="Times New Roman" w:eastAsia="Yu Gothic" w:hAnsi="Times New Roman" w:cs="Times New Roman"/>
                <w:sz w:val="16"/>
                <w:szCs w:val="16"/>
              </w:rPr>
              <w:t>Spain: Picos de Europa</w:t>
            </w:r>
          </w:p>
        </w:tc>
        <w:tc>
          <w:tcPr>
            <w:tcW w:w="0" w:type="auto"/>
            <w:tcBorders>
              <w:top w:val="nil"/>
              <w:left w:val="nil"/>
              <w:bottom w:val="nil"/>
              <w:right w:val="nil"/>
            </w:tcBorders>
            <w:noWrap/>
            <w:vAlign w:val="bottom"/>
            <w:hideMark/>
          </w:tcPr>
          <w:p w14:paraId="59B38691" w14:textId="77777777" w:rsidR="00A545E9" w:rsidRPr="00FB0C13" w:rsidRDefault="00A545E9" w:rsidP="00A545E9">
            <w:pPr>
              <w:spacing w:line="200" w:lineRule="exact"/>
              <w:rPr>
                <w:rFonts w:ascii="Times New Roman" w:eastAsia="Yu Gothic" w:hAnsi="Times New Roman" w:cs="Times New Roman"/>
                <w:sz w:val="16"/>
                <w:szCs w:val="16"/>
              </w:rPr>
            </w:pPr>
            <w:r w:rsidRPr="00FB0C13">
              <w:rPr>
                <w:rFonts w:ascii="Times New Roman" w:eastAsia="Yu Gothic" w:hAnsi="Times New Roman" w:cs="Times New Roman"/>
                <w:sz w:val="16"/>
                <w:szCs w:val="16"/>
              </w:rPr>
              <w:t>EU559096, EU559097</w:t>
            </w:r>
          </w:p>
        </w:tc>
        <w:tc>
          <w:tcPr>
            <w:tcW w:w="0" w:type="auto"/>
            <w:tcBorders>
              <w:top w:val="nil"/>
              <w:left w:val="nil"/>
              <w:bottom w:val="nil"/>
              <w:right w:val="nil"/>
            </w:tcBorders>
            <w:noWrap/>
            <w:vAlign w:val="bottom"/>
            <w:hideMark/>
          </w:tcPr>
          <w:p w14:paraId="573E6162" w14:textId="77777777" w:rsidR="00A545E9" w:rsidRPr="00FB0C13" w:rsidRDefault="00A545E9" w:rsidP="00A545E9">
            <w:pPr>
              <w:spacing w:line="200" w:lineRule="exact"/>
              <w:rPr>
                <w:rFonts w:ascii="Times New Roman" w:eastAsia="Yu Gothic" w:hAnsi="Times New Roman" w:cs="Times New Roman"/>
                <w:sz w:val="16"/>
                <w:szCs w:val="16"/>
              </w:rPr>
            </w:pPr>
          </w:p>
        </w:tc>
        <w:tc>
          <w:tcPr>
            <w:tcW w:w="0" w:type="auto"/>
            <w:tcBorders>
              <w:top w:val="nil"/>
              <w:left w:val="nil"/>
              <w:bottom w:val="nil"/>
              <w:right w:val="nil"/>
            </w:tcBorders>
            <w:noWrap/>
            <w:vAlign w:val="center"/>
            <w:hideMark/>
          </w:tcPr>
          <w:p w14:paraId="0F2ADE59" w14:textId="77777777" w:rsidR="00A545E9" w:rsidRPr="00FB0C13" w:rsidRDefault="00A545E9" w:rsidP="00A545E9">
            <w:pPr>
              <w:spacing w:line="200" w:lineRule="exact"/>
              <w:rPr>
                <w:rFonts w:ascii="Times New Roman" w:eastAsia="Yu Gothic" w:hAnsi="Times New Roman" w:cs="Times New Roman"/>
                <w:color w:val="000000"/>
                <w:sz w:val="16"/>
                <w:szCs w:val="16"/>
              </w:rPr>
            </w:pPr>
            <w:proofErr w:type="spellStart"/>
            <w:r w:rsidRPr="00FB0C13">
              <w:rPr>
                <w:rFonts w:ascii="Times New Roman" w:eastAsia="Yu Gothic" w:hAnsi="Times New Roman" w:cs="Times New Roman"/>
                <w:color w:val="000000"/>
                <w:sz w:val="16"/>
                <w:szCs w:val="16"/>
              </w:rPr>
              <w:t>Schultheiß</w:t>
            </w:r>
            <w:proofErr w:type="spellEnd"/>
            <w:r w:rsidRPr="00FB0C13">
              <w:rPr>
                <w:rFonts w:ascii="Times New Roman" w:eastAsia="Yu Gothic" w:hAnsi="Times New Roman" w:cs="Times New Roman"/>
                <w:color w:val="000000"/>
                <w:sz w:val="16"/>
                <w:szCs w:val="16"/>
              </w:rPr>
              <w:t xml:space="preserve"> et al. (2008)</w:t>
            </w:r>
          </w:p>
        </w:tc>
      </w:tr>
      <w:tr w:rsidR="00A545E9" w:rsidRPr="00FB0C13" w14:paraId="1E0D1A5F" w14:textId="77777777" w:rsidTr="00CF0FEE">
        <w:trPr>
          <w:trHeight w:val="260"/>
        </w:trPr>
        <w:tc>
          <w:tcPr>
            <w:tcW w:w="0" w:type="auto"/>
            <w:tcBorders>
              <w:top w:val="nil"/>
              <w:left w:val="nil"/>
              <w:bottom w:val="nil"/>
              <w:right w:val="nil"/>
            </w:tcBorders>
            <w:noWrap/>
            <w:vAlign w:val="center"/>
            <w:hideMark/>
          </w:tcPr>
          <w:p w14:paraId="7FF8BBB7" w14:textId="77777777" w:rsidR="00A545E9" w:rsidRPr="00FB0C13" w:rsidRDefault="00A545E9" w:rsidP="00A545E9">
            <w:pPr>
              <w:spacing w:line="200" w:lineRule="exact"/>
              <w:rPr>
                <w:rFonts w:ascii="Times New Roman" w:eastAsia="Yu Gothic" w:hAnsi="Times New Roman" w:cs="Times New Roman"/>
                <w:color w:val="000000"/>
                <w:sz w:val="16"/>
                <w:szCs w:val="16"/>
              </w:rPr>
            </w:pPr>
          </w:p>
        </w:tc>
        <w:tc>
          <w:tcPr>
            <w:tcW w:w="0" w:type="auto"/>
            <w:tcBorders>
              <w:top w:val="nil"/>
              <w:left w:val="nil"/>
              <w:bottom w:val="nil"/>
              <w:right w:val="nil"/>
            </w:tcBorders>
            <w:noWrap/>
            <w:vAlign w:val="bottom"/>
            <w:hideMark/>
          </w:tcPr>
          <w:p w14:paraId="0446547E" w14:textId="77777777" w:rsidR="00A545E9" w:rsidRPr="00FB0C13" w:rsidRDefault="00A545E9" w:rsidP="00A545E9">
            <w:pPr>
              <w:spacing w:line="200" w:lineRule="exact"/>
              <w:rPr>
                <w:rFonts w:ascii="Times New Roman" w:eastAsia="Yu Gothic" w:hAnsi="Times New Roman" w:cs="Times New Roman"/>
                <w:sz w:val="16"/>
                <w:szCs w:val="16"/>
              </w:rPr>
            </w:pPr>
            <w:r w:rsidRPr="00FB0C13">
              <w:rPr>
                <w:rFonts w:ascii="Times New Roman" w:eastAsia="Yu Gothic" w:hAnsi="Times New Roman" w:cs="Times New Roman"/>
                <w:sz w:val="16"/>
                <w:szCs w:val="16"/>
              </w:rPr>
              <w:t>France</w:t>
            </w:r>
          </w:p>
        </w:tc>
        <w:tc>
          <w:tcPr>
            <w:tcW w:w="0" w:type="auto"/>
            <w:tcBorders>
              <w:top w:val="nil"/>
              <w:left w:val="nil"/>
              <w:bottom w:val="nil"/>
              <w:right w:val="nil"/>
            </w:tcBorders>
            <w:noWrap/>
            <w:vAlign w:val="bottom"/>
            <w:hideMark/>
          </w:tcPr>
          <w:p w14:paraId="1AEEE6A5" w14:textId="77777777" w:rsidR="00A545E9" w:rsidRPr="00FB0C13" w:rsidRDefault="00A545E9" w:rsidP="00A545E9">
            <w:pPr>
              <w:spacing w:line="200" w:lineRule="exact"/>
              <w:rPr>
                <w:rFonts w:ascii="Times New Roman" w:eastAsia="Yu Gothic" w:hAnsi="Times New Roman" w:cs="Times New Roman"/>
                <w:sz w:val="16"/>
                <w:szCs w:val="16"/>
              </w:rPr>
            </w:pPr>
            <w:r w:rsidRPr="00FB0C13">
              <w:rPr>
                <w:rFonts w:ascii="Times New Roman" w:eastAsia="Yu Gothic" w:hAnsi="Times New Roman" w:cs="Times New Roman"/>
                <w:sz w:val="16"/>
                <w:szCs w:val="16"/>
              </w:rPr>
              <w:t>KY202850, KY202851</w:t>
            </w:r>
          </w:p>
        </w:tc>
        <w:tc>
          <w:tcPr>
            <w:tcW w:w="0" w:type="auto"/>
            <w:tcBorders>
              <w:top w:val="nil"/>
              <w:left w:val="nil"/>
              <w:bottom w:val="nil"/>
              <w:right w:val="nil"/>
            </w:tcBorders>
            <w:noWrap/>
            <w:vAlign w:val="bottom"/>
            <w:hideMark/>
          </w:tcPr>
          <w:p w14:paraId="5A131471" w14:textId="77777777" w:rsidR="00A545E9" w:rsidRPr="00FB0C13" w:rsidRDefault="00A545E9" w:rsidP="00A545E9">
            <w:pPr>
              <w:spacing w:line="200" w:lineRule="exact"/>
              <w:rPr>
                <w:rFonts w:ascii="Times New Roman" w:eastAsia="Yu Gothic" w:hAnsi="Times New Roman" w:cs="Times New Roman"/>
                <w:sz w:val="16"/>
                <w:szCs w:val="16"/>
              </w:rPr>
            </w:pPr>
          </w:p>
        </w:tc>
        <w:tc>
          <w:tcPr>
            <w:tcW w:w="0" w:type="auto"/>
            <w:tcBorders>
              <w:top w:val="nil"/>
              <w:left w:val="nil"/>
              <w:bottom w:val="nil"/>
              <w:right w:val="nil"/>
            </w:tcBorders>
            <w:noWrap/>
            <w:vAlign w:val="center"/>
            <w:hideMark/>
          </w:tcPr>
          <w:p w14:paraId="29041E5A" w14:textId="77777777" w:rsidR="00A545E9" w:rsidRPr="00FB0C13" w:rsidRDefault="00A545E9" w:rsidP="00A545E9">
            <w:pPr>
              <w:spacing w:line="200" w:lineRule="exact"/>
              <w:rPr>
                <w:rFonts w:ascii="Times New Roman" w:eastAsia="Yu Gothic" w:hAnsi="Times New Roman" w:cs="Times New Roman"/>
                <w:color w:val="000000"/>
                <w:sz w:val="16"/>
                <w:szCs w:val="16"/>
              </w:rPr>
            </w:pPr>
            <w:proofErr w:type="spellStart"/>
            <w:r w:rsidRPr="00FB0C13">
              <w:rPr>
                <w:rFonts w:ascii="Times New Roman" w:eastAsia="Yu Gothic" w:hAnsi="Times New Roman" w:cs="Times New Roman"/>
                <w:color w:val="000000"/>
                <w:sz w:val="16"/>
                <w:szCs w:val="16"/>
              </w:rPr>
              <w:t>Mouthon</w:t>
            </w:r>
            <w:proofErr w:type="spellEnd"/>
            <w:r w:rsidRPr="00FB0C13">
              <w:rPr>
                <w:rFonts w:ascii="Times New Roman" w:eastAsia="Yu Gothic" w:hAnsi="Times New Roman" w:cs="Times New Roman"/>
                <w:color w:val="000000"/>
                <w:sz w:val="16"/>
                <w:szCs w:val="16"/>
              </w:rPr>
              <w:t xml:space="preserve"> &amp; </w:t>
            </w:r>
            <w:proofErr w:type="spellStart"/>
            <w:r w:rsidRPr="00FB0C13">
              <w:rPr>
                <w:rFonts w:ascii="Times New Roman" w:eastAsia="Yu Gothic" w:hAnsi="Times New Roman" w:cs="Times New Roman"/>
                <w:color w:val="000000"/>
                <w:sz w:val="16"/>
                <w:szCs w:val="16"/>
              </w:rPr>
              <w:t>Forcellini</w:t>
            </w:r>
            <w:proofErr w:type="spellEnd"/>
            <w:r w:rsidRPr="00FB0C13">
              <w:rPr>
                <w:rFonts w:ascii="Times New Roman" w:eastAsia="Yu Gothic" w:hAnsi="Times New Roman" w:cs="Times New Roman"/>
                <w:color w:val="000000"/>
                <w:sz w:val="16"/>
                <w:szCs w:val="16"/>
              </w:rPr>
              <w:t xml:space="preserve"> (2017)</w:t>
            </w:r>
          </w:p>
        </w:tc>
      </w:tr>
      <w:tr w:rsidR="00A545E9" w:rsidRPr="00FB0C13" w14:paraId="6EE93E13" w14:textId="77777777" w:rsidTr="00CF0FEE">
        <w:trPr>
          <w:trHeight w:val="330"/>
        </w:trPr>
        <w:tc>
          <w:tcPr>
            <w:tcW w:w="0" w:type="auto"/>
            <w:tcBorders>
              <w:top w:val="nil"/>
              <w:left w:val="nil"/>
              <w:bottom w:val="nil"/>
              <w:right w:val="nil"/>
            </w:tcBorders>
            <w:noWrap/>
            <w:vAlign w:val="bottom"/>
            <w:hideMark/>
          </w:tcPr>
          <w:p w14:paraId="77B96069" w14:textId="77777777" w:rsidR="00A545E9" w:rsidRPr="00FB0C13" w:rsidRDefault="00A545E9" w:rsidP="00A545E9">
            <w:pPr>
              <w:spacing w:line="200" w:lineRule="exact"/>
              <w:rPr>
                <w:rFonts w:ascii="Times New Roman" w:eastAsia="Yu Gothic" w:hAnsi="Times New Roman" w:cs="Times New Roman"/>
                <w:color w:val="000000"/>
                <w:sz w:val="16"/>
                <w:szCs w:val="16"/>
              </w:rPr>
            </w:pPr>
          </w:p>
        </w:tc>
        <w:tc>
          <w:tcPr>
            <w:tcW w:w="0" w:type="auto"/>
            <w:tcBorders>
              <w:top w:val="nil"/>
              <w:left w:val="nil"/>
              <w:bottom w:val="nil"/>
              <w:right w:val="nil"/>
            </w:tcBorders>
            <w:noWrap/>
            <w:vAlign w:val="bottom"/>
            <w:hideMark/>
          </w:tcPr>
          <w:p w14:paraId="1DB49B4D" w14:textId="77777777" w:rsidR="00A545E9" w:rsidRPr="00FB0C13" w:rsidRDefault="00A545E9" w:rsidP="00A545E9">
            <w:pPr>
              <w:spacing w:line="200" w:lineRule="exact"/>
              <w:rPr>
                <w:rFonts w:ascii="Times New Roman" w:eastAsia="Yu Gothic" w:hAnsi="Times New Roman" w:cs="Times New Roman"/>
                <w:sz w:val="16"/>
                <w:szCs w:val="16"/>
              </w:rPr>
            </w:pPr>
            <w:r w:rsidRPr="00FB0C13">
              <w:rPr>
                <w:rFonts w:ascii="Times New Roman" w:eastAsia="Yu Gothic" w:hAnsi="Times New Roman" w:cs="Times New Roman"/>
                <w:sz w:val="16"/>
                <w:szCs w:val="16"/>
              </w:rPr>
              <w:t xml:space="preserve">Germany: </w:t>
            </w:r>
            <w:proofErr w:type="spellStart"/>
            <w:r w:rsidRPr="00FB0C13">
              <w:rPr>
                <w:rFonts w:ascii="Times New Roman" w:eastAsia="Yu Gothic" w:hAnsi="Times New Roman" w:cs="Times New Roman"/>
                <w:sz w:val="16"/>
                <w:szCs w:val="16"/>
              </w:rPr>
              <w:t>Ammerbuch</w:t>
            </w:r>
            <w:proofErr w:type="spellEnd"/>
          </w:p>
        </w:tc>
        <w:tc>
          <w:tcPr>
            <w:tcW w:w="0" w:type="auto"/>
            <w:tcBorders>
              <w:top w:val="nil"/>
              <w:left w:val="nil"/>
              <w:bottom w:val="nil"/>
              <w:right w:val="nil"/>
            </w:tcBorders>
            <w:noWrap/>
            <w:vAlign w:val="bottom"/>
            <w:hideMark/>
          </w:tcPr>
          <w:p w14:paraId="5BA11927" w14:textId="77777777" w:rsidR="00A545E9" w:rsidRPr="00FB0C13" w:rsidRDefault="00A545E9" w:rsidP="00A545E9">
            <w:pPr>
              <w:spacing w:line="200" w:lineRule="exact"/>
              <w:rPr>
                <w:rFonts w:ascii="Times New Roman" w:eastAsia="Yu Gothic" w:hAnsi="Times New Roman" w:cs="Times New Roman"/>
                <w:sz w:val="16"/>
                <w:szCs w:val="16"/>
              </w:rPr>
            </w:pPr>
            <w:r w:rsidRPr="00FB0C13">
              <w:rPr>
                <w:rFonts w:ascii="Times New Roman" w:eastAsia="Yu Gothic" w:hAnsi="Times New Roman" w:cs="Times New Roman"/>
                <w:sz w:val="16"/>
                <w:szCs w:val="16"/>
              </w:rPr>
              <w:t>AY093557</w:t>
            </w:r>
          </w:p>
        </w:tc>
        <w:tc>
          <w:tcPr>
            <w:tcW w:w="0" w:type="auto"/>
            <w:tcBorders>
              <w:top w:val="nil"/>
              <w:left w:val="nil"/>
              <w:bottom w:val="nil"/>
              <w:right w:val="nil"/>
            </w:tcBorders>
            <w:noWrap/>
            <w:vAlign w:val="bottom"/>
            <w:hideMark/>
          </w:tcPr>
          <w:p w14:paraId="4E4ED864" w14:textId="77777777" w:rsidR="00A545E9" w:rsidRPr="00FB0C13" w:rsidRDefault="00A545E9" w:rsidP="00A545E9">
            <w:pPr>
              <w:spacing w:line="200" w:lineRule="exact"/>
              <w:rPr>
                <w:rFonts w:ascii="Times New Roman" w:eastAsia="Yu Gothic" w:hAnsi="Times New Roman" w:cs="Times New Roman"/>
                <w:sz w:val="16"/>
                <w:szCs w:val="16"/>
              </w:rPr>
            </w:pPr>
          </w:p>
        </w:tc>
        <w:tc>
          <w:tcPr>
            <w:tcW w:w="0" w:type="auto"/>
            <w:tcBorders>
              <w:top w:val="nil"/>
              <w:left w:val="nil"/>
              <w:bottom w:val="nil"/>
              <w:right w:val="nil"/>
            </w:tcBorders>
            <w:noWrap/>
            <w:vAlign w:val="bottom"/>
            <w:hideMark/>
          </w:tcPr>
          <w:p w14:paraId="41D04B65" w14:textId="77777777" w:rsidR="00A545E9" w:rsidRPr="00FB0C13" w:rsidRDefault="00A545E9" w:rsidP="00A545E9">
            <w:pPr>
              <w:spacing w:line="200" w:lineRule="exact"/>
              <w:rPr>
                <w:rFonts w:ascii="Times New Roman" w:eastAsia="Yu Gothic" w:hAnsi="Times New Roman" w:cs="Times New Roman"/>
                <w:sz w:val="16"/>
                <w:szCs w:val="16"/>
              </w:rPr>
            </w:pPr>
            <w:r w:rsidRPr="00FB0C13">
              <w:rPr>
                <w:rFonts w:ascii="Times New Roman" w:eastAsia="Yu Gothic" w:hAnsi="Times New Roman" w:cs="Times New Roman"/>
                <w:sz w:val="16"/>
                <w:szCs w:val="16"/>
              </w:rPr>
              <w:t xml:space="preserve">Lee &amp; </w:t>
            </w:r>
            <w:proofErr w:type="spellStart"/>
            <w:r w:rsidRPr="00FB0C13">
              <w:rPr>
                <w:rFonts w:ascii="Times New Roman" w:eastAsia="Yu Gothic" w:hAnsi="Times New Roman" w:cs="Times New Roman"/>
                <w:sz w:val="16"/>
                <w:szCs w:val="16"/>
              </w:rPr>
              <w:t>Foighil</w:t>
            </w:r>
            <w:proofErr w:type="spellEnd"/>
            <w:r w:rsidRPr="00FB0C13">
              <w:rPr>
                <w:rFonts w:ascii="Times New Roman" w:eastAsia="Yu Gothic" w:hAnsi="Times New Roman" w:cs="Times New Roman"/>
                <w:sz w:val="16"/>
                <w:szCs w:val="16"/>
              </w:rPr>
              <w:t xml:space="preserve"> (2003)</w:t>
            </w:r>
          </w:p>
        </w:tc>
      </w:tr>
      <w:tr w:rsidR="00A545E9" w:rsidRPr="00FB0C13" w14:paraId="7085FF05" w14:textId="77777777" w:rsidTr="00CF0FEE">
        <w:trPr>
          <w:trHeight w:val="260"/>
        </w:trPr>
        <w:tc>
          <w:tcPr>
            <w:tcW w:w="0" w:type="auto"/>
            <w:tcBorders>
              <w:top w:val="nil"/>
              <w:left w:val="nil"/>
              <w:bottom w:val="nil"/>
              <w:right w:val="nil"/>
            </w:tcBorders>
            <w:noWrap/>
            <w:vAlign w:val="center"/>
            <w:hideMark/>
          </w:tcPr>
          <w:p w14:paraId="04FF5DAF" w14:textId="77777777" w:rsidR="00A545E9" w:rsidRPr="00FB0C13" w:rsidRDefault="00A545E9" w:rsidP="00A545E9">
            <w:pPr>
              <w:spacing w:line="200" w:lineRule="exact"/>
              <w:rPr>
                <w:rFonts w:ascii="Times New Roman" w:eastAsia="Yu Gothic" w:hAnsi="Times New Roman" w:cs="Times New Roman"/>
                <w:sz w:val="16"/>
                <w:szCs w:val="16"/>
              </w:rPr>
            </w:pPr>
          </w:p>
        </w:tc>
        <w:tc>
          <w:tcPr>
            <w:tcW w:w="0" w:type="auto"/>
            <w:tcBorders>
              <w:top w:val="nil"/>
              <w:left w:val="nil"/>
              <w:bottom w:val="nil"/>
              <w:right w:val="nil"/>
            </w:tcBorders>
            <w:noWrap/>
            <w:vAlign w:val="bottom"/>
            <w:hideMark/>
          </w:tcPr>
          <w:p w14:paraId="53B9C2F0" w14:textId="77777777" w:rsidR="00A545E9" w:rsidRPr="00FB0C13" w:rsidRDefault="00A545E9" w:rsidP="00A545E9">
            <w:pPr>
              <w:spacing w:line="200" w:lineRule="exact"/>
              <w:rPr>
                <w:rFonts w:ascii="Times New Roman" w:eastAsia="Yu Gothic" w:hAnsi="Times New Roman" w:cs="Times New Roman"/>
                <w:sz w:val="16"/>
                <w:szCs w:val="16"/>
              </w:rPr>
            </w:pPr>
            <w:r w:rsidRPr="00FB0C13">
              <w:rPr>
                <w:rFonts w:ascii="Times New Roman" w:eastAsia="Yu Gothic" w:hAnsi="Times New Roman" w:cs="Times New Roman"/>
                <w:sz w:val="16"/>
                <w:szCs w:val="16"/>
              </w:rPr>
              <w:t xml:space="preserve">Germany: </w:t>
            </w:r>
            <w:proofErr w:type="spellStart"/>
            <w:r w:rsidRPr="00FB0C13">
              <w:rPr>
                <w:rFonts w:ascii="Times New Roman" w:eastAsia="Yu Gothic" w:hAnsi="Times New Roman" w:cs="Times New Roman"/>
                <w:sz w:val="16"/>
                <w:szCs w:val="16"/>
              </w:rPr>
              <w:t>Müllrose</w:t>
            </w:r>
            <w:proofErr w:type="spellEnd"/>
          </w:p>
        </w:tc>
        <w:tc>
          <w:tcPr>
            <w:tcW w:w="0" w:type="auto"/>
            <w:tcBorders>
              <w:top w:val="nil"/>
              <w:left w:val="nil"/>
              <w:bottom w:val="nil"/>
              <w:right w:val="nil"/>
            </w:tcBorders>
            <w:noWrap/>
            <w:vAlign w:val="bottom"/>
            <w:hideMark/>
          </w:tcPr>
          <w:p w14:paraId="5A0E3B46" w14:textId="77777777" w:rsidR="00A545E9" w:rsidRPr="00FB0C13" w:rsidRDefault="00A545E9" w:rsidP="00A545E9">
            <w:pPr>
              <w:spacing w:line="200" w:lineRule="exact"/>
              <w:rPr>
                <w:rFonts w:ascii="Times New Roman" w:eastAsia="Yu Gothic" w:hAnsi="Times New Roman" w:cs="Times New Roman"/>
                <w:sz w:val="16"/>
                <w:szCs w:val="16"/>
              </w:rPr>
            </w:pPr>
            <w:r w:rsidRPr="00FB0C13">
              <w:rPr>
                <w:rFonts w:ascii="Times New Roman" w:eastAsia="Yu Gothic" w:hAnsi="Times New Roman" w:cs="Times New Roman"/>
                <w:sz w:val="16"/>
                <w:szCs w:val="16"/>
              </w:rPr>
              <w:t>EU559092</w:t>
            </w:r>
          </w:p>
        </w:tc>
        <w:tc>
          <w:tcPr>
            <w:tcW w:w="0" w:type="auto"/>
            <w:tcBorders>
              <w:top w:val="nil"/>
              <w:left w:val="nil"/>
              <w:bottom w:val="nil"/>
              <w:right w:val="nil"/>
            </w:tcBorders>
            <w:noWrap/>
            <w:vAlign w:val="bottom"/>
            <w:hideMark/>
          </w:tcPr>
          <w:p w14:paraId="6F04D4BA" w14:textId="77777777" w:rsidR="00A545E9" w:rsidRPr="00FB0C13" w:rsidRDefault="00A545E9" w:rsidP="00A545E9">
            <w:pPr>
              <w:spacing w:line="200" w:lineRule="exact"/>
              <w:rPr>
                <w:rFonts w:ascii="Times New Roman" w:eastAsia="Yu Gothic" w:hAnsi="Times New Roman" w:cs="Times New Roman"/>
                <w:sz w:val="16"/>
                <w:szCs w:val="16"/>
              </w:rPr>
            </w:pPr>
          </w:p>
        </w:tc>
        <w:tc>
          <w:tcPr>
            <w:tcW w:w="0" w:type="auto"/>
            <w:tcBorders>
              <w:top w:val="nil"/>
              <w:left w:val="nil"/>
              <w:bottom w:val="nil"/>
              <w:right w:val="nil"/>
            </w:tcBorders>
            <w:noWrap/>
            <w:vAlign w:val="center"/>
            <w:hideMark/>
          </w:tcPr>
          <w:p w14:paraId="2761DDC8" w14:textId="77777777" w:rsidR="00A545E9" w:rsidRPr="00FB0C13" w:rsidRDefault="00A545E9" w:rsidP="00A545E9">
            <w:pPr>
              <w:spacing w:line="200" w:lineRule="exact"/>
              <w:rPr>
                <w:rFonts w:ascii="Times New Roman" w:eastAsia="Yu Gothic" w:hAnsi="Times New Roman" w:cs="Times New Roman"/>
                <w:color w:val="000000"/>
                <w:sz w:val="16"/>
                <w:szCs w:val="16"/>
              </w:rPr>
            </w:pPr>
            <w:proofErr w:type="spellStart"/>
            <w:r w:rsidRPr="00FB0C13">
              <w:rPr>
                <w:rFonts w:ascii="Times New Roman" w:eastAsia="Yu Gothic" w:hAnsi="Times New Roman" w:cs="Times New Roman"/>
                <w:color w:val="000000"/>
                <w:sz w:val="16"/>
                <w:szCs w:val="16"/>
              </w:rPr>
              <w:t>Schultheiß</w:t>
            </w:r>
            <w:proofErr w:type="spellEnd"/>
            <w:r w:rsidRPr="00FB0C13">
              <w:rPr>
                <w:rFonts w:ascii="Times New Roman" w:eastAsia="Yu Gothic" w:hAnsi="Times New Roman" w:cs="Times New Roman"/>
                <w:color w:val="000000"/>
                <w:sz w:val="16"/>
                <w:szCs w:val="16"/>
              </w:rPr>
              <w:t xml:space="preserve"> et al. (2008)</w:t>
            </w:r>
          </w:p>
        </w:tc>
      </w:tr>
      <w:tr w:rsidR="00A545E9" w:rsidRPr="00FB0C13" w14:paraId="3A0D1743" w14:textId="77777777" w:rsidTr="00CF0FEE">
        <w:trPr>
          <w:trHeight w:val="260"/>
        </w:trPr>
        <w:tc>
          <w:tcPr>
            <w:tcW w:w="0" w:type="auto"/>
            <w:tcBorders>
              <w:top w:val="nil"/>
              <w:left w:val="nil"/>
              <w:bottom w:val="nil"/>
              <w:right w:val="nil"/>
            </w:tcBorders>
            <w:noWrap/>
            <w:vAlign w:val="center"/>
            <w:hideMark/>
          </w:tcPr>
          <w:p w14:paraId="5F9559F3" w14:textId="77777777" w:rsidR="00A545E9" w:rsidRPr="00FB0C13" w:rsidRDefault="00A545E9" w:rsidP="00A545E9">
            <w:pPr>
              <w:spacing w:line="200" w:lineRule="exact"/>
              <w:rPr>
                <w:rFonts w:ascii="Times New Roman" w:eastAsia="Yu Gothic" w:hAnsi="Times New Roman" w:cs="Times New Roman"/>
                <w:color w:val="000000"/>
                <w:sz w:val="16"/>
                <w:szCs w:val="16"/>
              </w:rPr>
            </w:pPr>
          </w:p>
        </w:tc>
        <w:tc>
          <w:tcPr>
            <w:tcW w:w="0" w:type="auto"/>
            <w:tcBorders>
              <w:top w:val="nil"/>
              <w:left w:val="nil"/>
              <w:bottom w:val="nil"/>
              <w:right w:val="nil"/>
            </w:tcBorders>
            <w:noWrap/>
            <w:vAlign w:val="bottom"/>
            <w:hideMark/>
          </w:tcPr>
          <w:p w14:paraId="7FA8B848" w14:textId="77777777" w:rsidR="00A545E9" w:rsidRPr="00FB0C13" w:rsidRDefault="00A545E9" w:rsidP="00A545E9">
            <w:pPr>
              <w:spacing w:line="200" w:lineRule="exact"/>
              <w:rPr>
                <w:rFonts w:ascii="Times New Roman" w:eastAsia="Yu Gothic" w:hAnsi="Times New Roman" w:cs="Times New Roman"/>
                <w:sz w:val="16"/>
                <w:szCs w:val="16"/>
              </w:rPr>
            </w:pPr>
            <w:r w:rsidRPr="00FB0C13">
              <w:rPr>
                <w:rFonts w:ascii="Times New Roman" w:eastAsia="Yu Gothic" w:hAnsi="Times New Roman" w:cs="Times New Roman"/>
                <w:sz w:val="16"/>
                <w:szCs w:val="16"/>
              </w:rPr>
              <w:t>Canada: Quebec, Dufault Lake near Rouyn-Noranda</w:t>
            </w:r>
          </w:p>
        </w:tc>
        <w:tc>
          <w:tcPr>
            <w:tcW w:w="0" w:type="auto"/>
            <w:tcBorders>
              <w:top w:val="nil"/>
              <w:left w:val="nil"/>
              <w:bottom w:val="nil"/>
              <w:right w:val="nil"/>
            </w:tcBorders>
            <w:noWrap/>
            <w:vAlign w:val="bottom"/>
            <w:hideMark/>
          </w:tcPr>
          <w:p w14:paraId="100DFE19" w14:textId="77777777" w:rsidR="00A545E9" w:rsidRPr="00FB0C13" w:rsidRDefault="00A545E9" w:rsidP="00A545E9">
            <w:pPr>
              <w:spacing w:line="200" w:lineRule="exact"/>
              <w:rPr>
                <w:rFonts w:ascii="Times New Roman" w:eastAsia="Yu Gothic" w:hAnsi="Times New Roman" w:cs="Times New Roman"/>
                <w:sz w:val="16"/>
                <w:szCs w:val="16"/>
              </w:rPr>
            </w:pPr>
            <w:r w:rsidRPr="00FB0C13">
              <w:rPr>
                <w:rFonts w:ascii="Times New Roman" w:eastAsia="Yu Gothic" w:hAnsi="Times New Roman" w:cs="Times New Roman"/>
                <w:sz w:val="16"/>
                <w:szCs w:val="16"/>
              </w:rPr>
              <w:t>ON563630</w:t>
            </w:r>
          </w:p>
        </w:tc>
        <w:tc>
          <w:tcPr>
            <w:tcW w:w="0" w:type="auto"/>
            <w:tcBorders>
              <w:top w:val="nil"/>
              <w:left w:val="nil"/>
              <w:bottom w:val="nil"/>
              <w:right w:val="nil"/>
            </w:tcBorders>
            <w:noWrap/>
            <w:vAlign w:val="bottom"/>
            <w:hideMark/>
          </w:tcPr>
          <w:p w14:paraId="03D9BD48" w14:textId="77777777" w:rsidR="00A545E9" w:rsidRPr="00FB0C13" w:rsidRDefault="00A545E9" w:rsidP="00A545E9">
            <w:pPr>
              <w:spacing w:line="200" w:lineRule="exact"/>
              <w:rPr>
                <w:rFonts w:ascii="Times New Roman" w:eastAsia="Yu Gothic" w:hAnsi="Times New Roman" w:cs="Times New Roman"/>
                <w:sz w:val="16"/>
                <w:szCs w:val="16"/>
              </w:rPr>
            </w:pPr>
          </w:p>
        </w:tc>
        <w:tc>
          <w:tcPr>
            <w:tcW w:w="0" w:type="auto"/>
            <w:tcBorders>
              <w:top w:val="nil"/>
              <w:left w:val="nil"/>
              <w:bottom w:val="nil"/>
              <w:right w:val="nil"/>
            </w:tcBorders>
            <w:noWrap/>
            <w:vAlign w:val="center"/>
            <w:hideMark/>
          </w:tcPr>
          <w:p w14:paraId="533F2F79" w14:textId="77777777" w:rsidR="00A545E9" w:rsidRPr="00FB0C13" w:rsidRDefault="00A545E9" w:rsidP="00A545E9">
            <w:pPr>
              <w:spacing w:line="200" w:lineRule="exact"/>
              <w:rPr>
                <w:rFonts w:ascii="Times New Roman" w:eastAsia="Yu Gothic" w:hAnsi="Times New Roman" w:cs="Times New Roman"/>
                <w:color w:val="000000"/>
                <w:sz w:val="16"/>
                <w:szCs w:val="16"/>
              </w:rPr>
            </w:pPr>
            <w:proofErr w:type="spellStart"/>
            <w:r w:rsidRPr="00FB0C13">
              <w:rPr>
                <w:rFonts w:ascii="Times New Roman" w:eastAsia="Yu Gothic" w:hAnsi="Times New Roman" w:cs="Times New Roman"/>
                <w:color w:val="000000"/>
                <w:sz w:val="16"/>
                <w:szCs w:val="16"/>
              </w:rPr>
              <w:t>Bespalaya</w:t>
            </w:r>
            <w:proofErr w:type="spellEnd"/>
            <w:r w:rsidRPr="00FB0C13">
              <w:rPr>
                <w:rFonts w:ascii="Times New Roman" w:eastAsia="Yu Gothic" w:hAnsi="Times New Roman" w:cs="Times New Roman"/>
                <w:color w:val="000000"/>
                <w:sz w:val="16"/>
                <w:szCs w:val="16"/>
              </w:rPr>
              <w:t xml:space="preserve"> et al. (2022)</w:t>
            </w:r>
          </w:p>
        </w:tc>
      </w:tr>
      <w:tr w:rsidR="00A545E9" w:rsidRPr="00FB0C13" w14:paraId="587EAC74" w14:textId="77777777" w:rsidTr="00CF0FEE">
        <w:trPr>
          <w:trHeight w:val="260"/>
        </w:trPr>
        <w:tc>
          <w:tcPr>
            <w:tcW w:w="0" w:type="auto"/>
            <w:tcBorders>
              <w:top w:val="nil"/>
              <w:left w:val="nil"/>
              <w:bottom w:val="nil"/>
              <w:right w:val="nil"/>
            </w:tcBorders>
            <w:noWrap/>
            <w:vAlign w:val="center"/>
            <w:hideMark/>
          </w:tcPr>
          <w:p w14:paraId="23424B2B" w14:textId="77777777" w:rsidR="00A545E9" w:rsidRPr="00FB0C13" w:rsidRDefault="00A545E9" w:rsidP="00A545E9">
            <w:pPr>
              <w:spacing w:line="200" w:lineRule="exact"/>
              <w:rPr>
                <w:rFonts w:ascii="Times New Roman" w:eastAsia="Yu Gothic" w:hAnsi="Times New Roman" w:cs="Times New Roman"/>
                <w:color w:val="000000"/>
                <w:sz w:val="16"/>
                <w:szCs w:val="16"/>
              </w:rPr>
            </w:pPr>
          </w:p>
        </w:tc>
        <w:tc>
          <w:tcPr>
            <w:tcW w:w="0" w:type="auto"/>
            <w:tcBorders>
              <w:top w:val="nil"/>
              <w:left w:val="nil"/>
              <w:bottom w:val="nil"/>
              <w:right w:val="nil"/>
            </w:tcBorders>
            <w:noWrap/>
            <w:vAlign w:val="bottom"/>
            <w:hideMark/>
          </w:tcPr>
          <w:p w14:paraId="414A84B1" w14:textId="77777777" w:rsidR="00A545E9" w:rsidRPr="00FB0C13" w:rsidRDefault="00A545E9" w:rsidP="00A545E9">
            <w:pPr>
              <w:spacing w:line="200" w:lineRule="exact"/>
              <w:rPr>
                <w:rFonts w:ascii="Times New Roman" w:eastAsia="Yu Gothic" w:hAnsi="Times New Roman" w:cs="Times New Roman"/>
                <w:sz w:val="16"/>
                <w:szCs w:val="16"/>
              </w:rPr>
            </w:pPr>
            <w:r w:rsidRPr="00FB0C13">
              <w:rPr>
                <w:rFonts w:ascii="Times New Roman" w:eastAsia="Yu Gothic" w:hAnsi="Times New Roman" w:cs="Times New Roman"/>
                <w:sz w:val="16"/>
                <w:szCs w:val="16"/>
              </w:rPr>
              <w:t>USA: Montana, Yellowstone National Park, Madison River</w:t>
            </w:r>
          </w:p>
        </w:tc>
        <w:tc>
          <w:tcPr>
            <w:tcW w:w="0" w:type="auto"/>
            <w:tcBorders>
              <w:top w:val="nil"/>
              <w:left w:val="nil"/>
              <w:bottom w:val="nil"/>
              <w:right w:val="nil"/>
            </w:tcBorders>
            <w:noWrap/>
            <w:vAlign w:val="bottom"/>
            <w:hideMark/>
          </w:tcPr>
          <w:p w14:paraId="127087F2" w14:textId="77777777" w:rsidR="00A545E9" w:rsidRPr="00FB0C13" w:rsidRDefault="00A545E9" w:rsidP="00A545E9">
            <w:pPr>
              <w:spacing w:line="200" w:lineRule="exact"/>
              <w:rPr>
                <w:rFonts w:ascii="Times New Roman" w:eastAsia="Yu Gothic" w:hAnsi="Times New Roman" w:cs="Times New Roman"/>
                <w:sz w:val="16"/>
                <w:szCs w:val="16"/>
              </w:rPr>
            </w:pPr>
            <w:r w:rsidRPr="00FB0C13">
              <w:rPr>
                <w:rFonts w:ascii="Times New Roman" w:eastAsia="Yu Gothic" w:hAnsi="Times New Roman" w:cs="Times New Roman"/>
                <w:sz w:val="16"/>
                <w:szCs w:val="16"/>
              </w:rPr>
              <w:t>ON563528</w:t>
            </w:r>
          </w:p>
        </w:tc>
        <w:tc>
          <w:tcPr>
            <w:tcW w:w="0" w:type="auto"/>
            <w:tcBorders>
              <w:top w:val="nil"/>
              <w:left w:val="nil"/>
              <w:bottom w:val="nil"/>
              <w:right w:val="nil"/>
            </w:tcBorders>
            <w:noWrap/>
            <w:vAlign w:val="bottom"/>
            <w:hideMark/>
          </w:tcPr>
          <w:p w14:paraId="021C004C" w14:textId="77777777" w:rsidR="00A545E9" w:rsidRPr="00FB0C13" w:rsidRDefault="00A545E9" w:rsidP="00A545E9">
            <w:pPr>
              <w:spacing w:line="200" w:lineRule="exact"/>
              <w:rPr>
                <w:rFonts w:ascii="Times New Roman" w:eastAsia="Yu Gothic" w:hAnsi="Times New Roman" w:cs="Times New Roman"/>
                <w:sz w:val="16"/>
                <w:szCs w:val="16"/>
              </w:rPr>
            </w:pPr>
            <w:r w:rsidRPr="00FB0C13">
              <w:rPr>
                <w:rFonts w:ascii="Times New Roman" w:eastAsia="Yu Gothic" w:hAnsi="Times New Roman" w:cs="Times New Roman"/>
                <w:sz w:val="16"/>
                <w:szCs w:val="16"/>
              </w:rPr>
              <w:t>ON783902</w:t>
            </w:r>
          </w:p>
        </w:tc>
        <w:tc>
          <w:tcPr>
            <w:tcW w:w="0" w:type="auto"/>
            <w:tcBorders>
              <w:top w:val="nil"/>
              <w:left w:val="nil"/>
              <w:bottom w:val="nil"/>
              <w:right w:val="nil"/>
            </w:tcBorders>
            <w:noWrap/>
            <w:vAlign w:val="center"/>
            <w:hideMark/>
          </w:tcPr>
          <w:p w14:paraId="07440BA0" w14:textId="77777777" w:rsidR="00A545E9" w:rsidRPr="00FB0C13" w:rsidRDefault="00A545E9" w:rsidP="00A545E9">
            <w:pPr>
              <w:spacing w:line="200" w:lineRule="exact"/>
              <w:rPr>
                <w:rFonts w:ascii="Times New Roman" w:eastAsia="Yu Gothic" w:hAnsi="Times New Roman" w:cs="Times New Roman"/>
                <w:color w:val="000000"/>
                <w:sz w:val="16"/>
                <w:szCs w:val="16"/>
              </w:rPr>
            </w:pPr>
            <w:proofErr w:type="spellStart"/>
            <w:r w:rsidRPr="00FB0C13">
              <w:rPr>
                <w:rFonts w:ascii="Times New Roman" w:eastAsia="Yu Gothic" w:hAnsi="Times New Roman" w:cs="Times New Roman"/>
                <w:color w:val="000000"/>
                <w:sz w:val="16"/>
                <w:szCs w:val="16"/>
              </w:rPr>
              <w:t>Bespalaya</w:t>
            </w:r>
            <w:proofErr w:type="spellEnd"/>
            <w:r w:rsidRPr="00FB0C13">
              <w:rPr>
                <w:rFonts w:ascii="Times New Roman" w:eastAsia="Yu Gothic" w:hAnsi="Times New Roman" w:cs="Times New Roman"/>
                <w:color w:val="000000"/>
                <w:sz w:val="16"/>
                <w:szCs w:val="16"/>
              </w:rPr>
              <w:t xml:space="preserve"> et al. (2022)</w:t>
            </w:r>
          </w:p>
        </w:tc>
      </w:tr>
      <w:tr w:rsidR="00A545E9" w:rsidRPr="00FB0C13" w14:paraId="63D20080" w14:textId="77777777" w:rsidTr="00CF0FEE">
        <w:trPr>
          <w:trHeight w:val="260"/>
        </w:trPr>
        <w:tc>
          <w:tcPr>
            <w:tcW w:w="0" w:type="auto"/>
            <w:tcBorders>
              <w:top w:val="nil"/>
              <w:left w:val="nil"/>
              <w:bottom w:val="nil"/>
              <w:right w:val="nil"/>
            </w:tcBorders>
            <w:noWrap/>
            <w:vAlign w:val="center"/>
            <w:hideMark/>
          </w:tcPr>
          <w:p w14:paraId="0EAAB8DF" w14:textId="77777777" w:rsidR="00A545E9" w:rsidRPr="00FB0C13" w:rsidRDefault="00A545E9" w:rsidP="00A545E9">
            <w:pPr>
              <w:spacing w:line="200" w:lineRule="exact"/>
              <w:rPr>
                <w:rFonts w:ascii="Times New Roman" w:eastAsia="Yu Gothic" w:hAnsi="Times New Roman" w:cs="Times New Roman"/>
                <w:color w:val="000000"/>
                <w:sz w:val="16"/>
                <w:szCs w:val="16"/>
              </w:rPr>
            </w:pPr>
          </w:p>
        </w:tc>
        <w:tc>
          <w:tcPr>
            <w:tcW w:w="0" w:type="auto"/>
            <w:tcBorders>
              <w:top w:val="nil"/>
              <w:left w:val="nil"/>
              <w:bottom w:val="nil"/>
              <w:right w:val="nil"/>
            </w:tcBorders>
            <w:noWrap/>
            <w:vAlign w:val="bottom"/>
            <w:hideMark/>
          </w:tcPr>
          <w:p w14:paraId="46830C4B" w14:textId="77777777" w:rsidR="00A545E9" w:rsidRPr="00FB0C13" w:rsidRDefault="00A545E9" w:rsidP="00A545E9">
            <w:pPr>
              <w:spacing w:line="200" w:lineRule="exact"/>
              <w:rPr>
                <w:rFonts w:ascii="Times New Roman" w:eastAsia="Yu Gothic" w:hAnsi="Times New Roman" w:cs="Times New Roman"/>
                <w:sz w:val="16"/>
                <w:szCs w:val="16"/>
              </w:rPr>
            </w:pPr>
            <w:r w:rsidRPr="00FB0C13">
              <w:rPr>
                <w:rFonts w:ascii="Times New Roman" w:eastAsia="Yu Gothic" w:hAnsi="Times New Roman" w:cs="Times New Roman"/>
                <w:sz w:val="16"/>
                <w:szCs w:val="16"/>
              </w:rPr>
              <w:t>USA: Montana, Yellowstone National Park, Gibbon River</w:t>
            </w:r>
          </w:p>
        </w:tc>
        <w:tc>
          <w:tcPr>
            <w:tcW w:w="0" w:type="auto"/>
            <w:tcBorders>
              <w:top w:val="nil"/>
              <w:left w:val="nil"/>
              <w:bottom w:val="nil"/>
              <w:right w:val="nil"/>
            </w:tcBorders>
            <w:noWrap/>
            <w:vAlign w:val="bottom"/>
            <w:hideMark/>
          </w:tcPr>
          <w:p w14:paraId="14EFBC34" w14:textId="77777777" w:rsidR="00A545E9" w:rsidRPr="00FB0C13" w:rsidRDefault="00A545E9" w:rsidP="00A545E9">
            <w:pPr>
              <w:spacing w:line="200" w:lineRule="exact"/>
              <w:rPr>
                <w:rFonts w:ascii="Times New Roman" w:eastAsia="Yu Gothic" w:hAnsi="Times New Roman" w:cs="Times New Roman"/>
                <w:sz w:val="16"/>
                <w:szCs w:val="16"/>
              </w:rPr>
            </w:pPr>
            <w:r w:rsidRPr="00FB0C13">
              <w:rPr>
                <w:rFonts w:ascii="Times New Roman" w:eastAsia="Yu Gothic" w:hAnsi="Times New Roman" w:cs="Times New Roman"/>
                <w:sz w:val="16"/>
                <w:szCs w:val="16"/>
              </w:rPr>
              <w:t>ON563529</w:t>
            </w:r>
          </w:p>
        </w:tc>
        <w:tc>
          <w:tcPr>
            <w:tcW w:w="0" w:type="auto"/>
            <w:tcBorders>
              <w:top w:val="nil"/>
              <w:left w:val="nil"/>
              <w:bottom w:val="nil"/>
              <w:right w:val="nil"/>
            </w:tcBorders>
            <w:noWrap/>
            <w:vAlign w:val="bottom"/>
            <w:hideMark/>
          </w:tcPr>
          <w:p w14:paraId="4C13DF0C" w14:textId="77777777" w:rsidR="00A545E9" w:rsidRPr="00FB0C13" w:rsidRDefault="00A545E9" w:rsidP="00A545E9">
            <w:pPr>
              <w:spacing w:line="200" w:lineRule="exact"/>
              <w:rPr>
                <w:rFonts w:ascii="Times New Roman" w:eastAsia="Yu Gothic" w:hAnsi="Times New Roman" w:cs="Times New Roman"/>
                <w:sz w:val="16"/>
                <w:szCs w:val="16"/>
              </w:rPr>
            </w:pPr>
            <w:r w:rsidRPr="00FB0C13">
              <w:rPr>
                <w:rFonts w:ascii="Times New Roman" w:eastAsia="Yu Gothic" w:hAnsi="Times New Roman" w:cs="Times New Roman"/>
                <w:sz w:val="16"/>
                <w:szCs w:val="16"/>
              </w:rPr>
              <w:t>ON783903</w:t>
            </w:r>
          </w:p>
        </w:tc>
        <w:tc>
          <w:tcPr>
            <w:tcW w:w="0" w:type="auto"/>
            <w:tcBorders>
              <w:top w:val="nil"/>
              <w:left w:val="nil"/>
              <w:bottom w:val="nil"/>
              <w:right w:val="nil"/>
            </w:tcBorders>
            <w:noWrap/>
            <w:vAlign w:val="center"/>
            <w:hideMark/>
          </w:tcPr>
          <w:p w14:paraId="3160A621" w14:textId="77777777" w:rsidR="00A545E9" w:rsidRPr="00FB0C13" w:rsidRDefault="00A545E9" w:rsidP="00A545E9">
            <w:pPr>
              <w:spacing w:line="200" w:lineRule="exact"/>
              <w:rPr>
                <w:rFonts w:ascii="Times New Roman" w:eastAsia="Yu Gothic" w:hAnsi="Times New Roman" w:cs="Times New Roman"/>
                <w:color w:val="000000"/>
                <w:sz w:val="16"/>
                <w:szCs w:val="16"/>
              </w:rPr>
            </w:pPr>
            <w:proofErr w:type="spellStart"/>
            <w:r w:rsidRPr="00FB0C13">
              <w:rPr>
                <w:rFonts w:ascii="Times New Roman" w:eastAsia="Yu Gothic" w:hAnsi="Times New Roman" w:cs="Times New Roman"/>
                <w:color w:val="000000"/>
                <w:sz w:val="16"/>
                <w:szCs w:val="16"/>
              </w:rPr>
              <w:t>Bespalaya</w:t>
            </w:r>
            <w:proofErr w:type="spellEnd"/>
            <w:r w:rsidRPr="00FB0C13">
              <w:rPr>
                <w:rFonts w:ascii="Times New Roman" w:eastAsia="Yu Gothic" w:hAnsi="Times New Roman" w:cs="Times New Roman"/>
                <w:color w:val="000000"/>
                <w:sz w:val="16"/>
                <w:szCs w:val="16"/>
              </w:rPr>
              <w:t xml:space="preserve"> et al. (2022)</w:t>
            </w:r>
          </w:p>
        </w:tc>
      </w:tr>
      <w:tr w:rsidR="00A545E9" w:rsidRPr="00FB0C13" w14:paraId="237267CA" w14:textId="77777777" w:rsidTr="00CF0FEE">
        <w:trPr>
          <w:trHeight w:val="280"/>
        </w:trPr>
        <w:tc>
          <w:tcPr>
            <w:tcW w:w="0" w:type="auto"/>
            <w:tcBorders>
              <w:top w:val="nil"/>
              <w:left w:val="nil"/>
              <w:bottom w:val="nil"/>
              <w:right w:val="nil"/>
            </w:tcBorders>
            <w:noWrap/>
            <w:vAlign w:val="center"/>
            <w:hideMark/>
          </w:tcPr>
          <w:p w14:paraId="0A6A1767" w14:textId="77777777" w:rsidR="00A545E9" w:rsidRPr="00FB0C13" w:rsidRDefault="00A545E9" w:rsidP="00A545E9">
            <w:pPr>
              <w:spacing w:line="200" w:lineRule="exact"/>
              <w:rPr>
                <w:rFonts w:ascii="Times New Roman" w:eastAsia="Yu Gothic" w:hAnsi="Times New Roman" w:cs="Times New Roman"/>
                <w:color w:val="000000"/>
                <w:sz w:val="16"/>
                <w:szCs w:val="16"/>
              </w:rPr>
            </w:pPr>
          </w:p>
        </w:tc>
        <w:tc>
          <w:tcPr>
            <w:tcW w:w="0" w:type="auto"/>
            <w:tcBorders>
              <w:top w:val="nil"/>
              <w:left w:val="nil"/>
              <w:bottom w:val="nil"/>
              <w:right w:val="nil"/>
            </w:tcBorders>
            <w:noWrap/>
            <w:vAlign w:val="bottom"/>
            <w:hideMark/>
          </w:tcPr>
          <w:p w14:paraId="23108949" w14:textId="77777777" w:rsidR="00A545E9" w:rsidRPr="00FB0C13" w:rsidRDefault="00A545E9" w:rsidP="00A545E9">
            <w:pPr>
              <w:spacing w:line="200" w:lineRule="exact"/>
              <w:rPr>
                <w:rFonts w:ascii="Times New Roman" w:eastAsia="Yu Gothic" w:hAnsi="Times New Roman" w:cs="Times New Roman"/>
                <w:sz w:val="16"/>
                <w:szCs w:val="16"/>
              </w:rPr>
            </w:pPr>
            <w:r w:rsidRPr="00FB0C13">
              <w:rPr>
                <w:rFonts w:ascii="Times New Roman" w:eastAsia="Yu Gothic" w:hAnsi="Times New Roman" w:cs="Times New Roman"/>
                <w:sz w:val="16"/>
                <w:szCs w:val="16"/>
              </w:rPr>
              <w:t>USA: Michigan</w:t>
            </w:r>
          </w:p>
        </w:tc>
        <w:tc>
          <w:tcPr>
            <w:tcW w:w="0" w:type="auto"/>
            <w:tcBorders>
              <w:top w:val="nil"/>
              <w:left w:val="nil"/>
              <w:bottom w:val="nil"/>
              <w:right w:val="nil"/>
            </w:tcBorders>
            <w:noWrap/>
            <w:vAlign w:val="bottom"/>
            <w:hideMark/>
          </w:tcPr>
          <w:p w14:paraId="6B63560E" w14:textId="77777777" w:rsidR="00A545E9" w:rsidRPr="00FB0C13" w:rsidRDefault="00A545E9" w:rsidP="00A545E9">
            <w:pPr>
              <w:spacing w:line="200" w:lineRule="exact"/>
              <w:rPr>
                <w:rFonts w:ascii="Times New Roman" w:eastAsia="Yu Gothic" w:hAnsi="Times New Roman" w:cs="Times New Roman"/>
                <w:sz w:val="16"/>
                <w:szCs w:val="16"/>
              </w:rPr>
            </w:pPr>
            <w:r w:rsidRPr="00FB0C13">
              <w:rPr>
                <w:rFonts w:ascii="Times New Roman" w:eastAsia="Yu Gothic" w:hAnsi="Times New Roman" w:cs="Times New Roman"/>
                <w:sz w:val="16"/>
                <w:szCs w:val="16"/>
              </w:rPr>
              <w:t>AF152031, AY093556</w:t>
            </w:r>
          </w:p>
        </w:tc>
        <w:tc>
          <w:tcPr>
            <w:tcW w:w="0" w:type="auto"/>
            <w:tcBorders>
              <w:top w:val="nil"/>
              <w:left w:val="nil"/>
              <w:bottom w:val="nil"/>
              <w:right w:val="nil"/>
            </w:tcBorders>
            <w:noWrap/>
            <w:vAlign w:val="bottom"/>
            <w:hideMark/>
          </w:tcPr>
          <w:p w14:paraId="5CE937E4" w14:textId="77777777" w:rsidR="00A545E9" w:rsidRPr="00FB0C13" w:rsidRDefault="00A545E9" w:rsidP="00A545E9">
            <w:pPr>
              <w:spacing w:line="200" w:lineRule="exact"/>
              <w:rPr>
                <w:rFonts w:ascii="Times New Roman" w:eastAsia="Yu Gothic" w:hAnsi="Times New Roman" w:cs="Times New Roman"/>
                <w:sz w:val="16"/>
                <w:szCs w:val="16"/>
              </w:rPr>
            </w:pPr>
          </w:p>
        </w:tc>
        <w:tc>
          <w:tcPr>
            <w:tcW w:w="0" w:type="auto"/>
            <w:tcBorders>
              <w:top w:val="nil"/>
              <w:left w:val="nil"/>
              <w:bottom w:val="nil"/>
              <w:right w:val="nil"/>
            </w:tcBorders>
            <w:noWrap/>
            <w:vAlign w:val="bottom"/>
            <w:hideMark/>
          </w:tcPr>
          <w:p w14:paraId="7A1219BD" w14:textId="77777777" w:rsidR="00A545E9" w:rsidRPr="00FB0C13" w:rsidRDefault="00A545E9" w:rsidP="00A545E9">
            <w:pPr>
              <w:spacing w:line="200" w:lineRule="exact"/>
              <w:rPr>
                <w:rFonts w:ascii="Times New Roman" w:eastAsia="Yu Gothic" w:hAnsi="Times New Roman" w:cs="Times New Roman"/>
                <w:sz w:val="16"/>
                <w:szCs w:val="16"/>
              </w:rPr>
            </w:pPr>
            <w:r w:rsidRPr="00FB0C13">
              <w:rPr>
                <w:rFonts w:ascii="Times New Roman" w:eastAsia="Yu Gothic" w:hAnsi="Times New Roman" w:cs="Times New Roman"/>
                <w:sz w:val="16"/>
                <w:szCs w:val="16"/>
              </w:rPr>
              <w:t xml:space="preserve">Lee &amp; </w:t>
            </w:r>
            <w:proofErr w:type="spellStart"/>
            <w:r w:rsidRPr="00FB0C13">
              <w:rPr>
                <w:rFonts w:ascii="Times New Roman" w:eastAsia="Yu Gothic" w:hAnsi="Times New Roman" w:cs="Times New Roman"/>
                <w:sz w:val="16"/>
                <w:szCs w:val="16"/>
              </w:rPr>
              <w:t>Foighil</w:t>
            </w:r>
            <w:proofErr w:type="spellEnd"/>
            <w:r w:rsidRPr="00FB0C13">
              <w:rPr>
                <w:rFonts w:ascii="Times New Roman" w:eastAsia="Yu Gothic" w:hAnsi="Times New Roman" w:cs="Times New Roman"/>
                <w:sz w:val="16"/>
                <w:szCs w:val="16"/>
              </w:rPr>
              <w:t xml:space="preserve"> (2003)</w:t>
            </w:r>
          </w:p>
        </w:tc>
      </w:tr>
      <w:tr w:rsidR="00A545E9" w:rsidRPr="00FB0C13" w14:paraId="5AAC6417" w14:textId="77777777" w:rsidTr="00CF0FEE">
        <w:trPr>
          <w:trHeight w:val="260"/>
        </w:trPr>
        <w:tc>
          <w:tcPr>
            <w:tcW w:w="0" w:type="auto"/>
            <w:tcBorders>
              <w:top w:val="nil"/>
              <w:left w:val="nil"/>
              <w:bottom w:val="nil"/>
              <w:right w:val="nil"/>
            </w:tcBorders>
            <w:noWrap/>
            <w:vAlign w:val="center"/>
            <w:hideMark/>
          </w:tcPr>
          <w:p w14:paraId="77047B3C" w14:textId="77777777" w:rsidR="00A545E9" w:rsidRPr="00FB0C13" w:rsidRDefault="00A545E9" w:rsidP="00A545E9">
            <w:pPr>
              <w:spacing w:line="200" w:lineRule="exact"/>
              <w:rPr>
                <w:rFonts w:ascii="Times New Roman" w:eastAsia="Yu Gothic" w:hAnsi="Times New Roman" w:cs="Times New Roman"/>
                <w:sz w:val="16"/>
                <w:szCs w:val="16"/>
              </w:rPr>
            </w:pPr>
          </w:p>
        </w:tc>
        <w:tc>
          <w:tcPr>
            <w:tcW w:w="0" w:type="auto"/>
            <w:tcBorders>
              <w:top w:val="nil"/>
              <w:left w:val="nil"/>
              <w:bottom w:val="nil"/>
              <w:right w:val="nil"/>
            </w:tcBorders>
            <w:noWrap/>
            <w:vAlign w:val="bottom"/>
            <w:hideMark/>
          </w:tcPr>
          <w:p w14:paraId="01F89840" w14:textId="77777777" w:rsidR="00A545E9" w:rsidRPr="00FB0C13" w:rsidRDefault="00A545E9" w:rsidP="00A545E9">
            <w:pPr>
              <w:spacing w:line="200" w:lineRule="exact"/>
              <w:rPr>
                <w:rFonts w:ascii="Times New Roman" w:eastAsia="Yu Gothic" w:hAnsi="Times New Roman" w:cs="Times New Roman"/>
                <w:sz w:val="16"/>
                <w:szCs w:val="16"/>
              </w:rPr>
            </w:pPr>
            <w:r w:rsidRPr="00FB0C13">
              <w:rPr>
                <w:rFonts w:ascii="Times New Roman" w:eastAsia="Yu Gothic" w:hAnsi="Times New Roman" w:cs="Times New Roman"/>
                <w:sz w:val="16"/>
                <w:szCs w:val="16"/>
              </w:rPr>
              <w:t xml:space="preserve">USA: </w:t>
            </w:r>
            <w:proofErr w:type="gramStart"/>
            <w:r w:rsidRPr="00FB0C13">
              <w:rPr>
                <w:rFonts w:ascii="Times New Roman" w:eastAsia="Yu Gothic" w:hAnsi="Times New Roman" w:cs="Times New Roman"/>
                <w:sz w:val="16"/>
                <w:szCs w:val="16"/>
              </w:rPr>
              <w:t>1 mile</w:t>
            </w:r>
            <w:proofErr w:type="gramEnd"/>
            <w:r w:rsidRPr="00FB0C13">
              <w:rPr>
                <w:rFonts w:ascii="Times New Roman" w:eastAsia="Yu Gothic" w:hAnsi="Times New Roman" w:cs="Times New Roman"/>
                <w:sz w:val="16"/>
                <w:szCs w:val="16"/>
              </w:rPr>
              <w:t xml:space="preserve"> past Mitchell Lake on </w:t>
            </w:r>
            <w:proofErr w:type="spellStart"/>
            <w:r w:rsidRPr="00FB0C13">
              <w:rPr>
                <w:rFonts w:ascii="Times New Roman" w:eastAsia="Yu Gothic" w:hAnsi="Times New Roman" w:cs="Times New Roman"/>
                <w:sz w:val="16"/>
                <w:szCs w:val="16"/>
              </w:rPr>
              <w:t>trail</w:t>
            </w:r>
            <w:proofErr w:type="spellEnd"/>
            <w:r w:rsidRPr="00FB0C13">
              <w:rPr>
                <w:rFonts w:ascii="Times New Roman" w:eastAsia="Yu Gothic" w:hAnsi="Times New Roman" w:cs="Times New Roman"/>
                <w:sz w:val="16"/>
                <w:szCs w:val="16"/>
              </w:rPr>
              <w:t xml:space="preserve"> towards Blue Lake (Colorado)</w:t>
            </w:r>
          </w:p>
        </w:tc>
        <w:tc>
          <w:tcPr>
            <w:tcW w:w="0" w:type="auto"/>
            <w:tcBorders>
              <w:top w:val="nil"/>
              <w:left w:val="nil"/>
              <w:bottom w:val="nil"/>
              <w:right w:val="nil"/>
            </w:tcBorders>
            <w:noWrap/>
            <w:vAlign w:val="bottom"/>
            <w:hideMark/>
          </w:tcPr>
          <w:p w14:paraId="3AA28DE8" w14:textId="77777777" w:rsidR="00A545E9" w:rsidRPr="00FB0C13" w:rsidRDefault="00A545E9" w:rsidP="00A545E9">
            <w:pPr>
              <w:spacing w:line="200" w:lineRule="exact"/>
              <w:rPr>
                <w:rFonts w:ascii="Times New Roman" w:eastAsia="Yu Gothic" w:hAnsi="Times New Roman" w:cs="Times New Roman"/>
                <w:sz w:val="16"/>
                <w:szCs w:val="16"/>
              </w:rPr>
            </w:pPr>
            <w:r w:rsidRPr="00FB0C13">
              <w:rPr>
                <w:rFonts w:ascii="Times New Roman" w:eastAsia="Yu Gothic" w:hAnsi="Times New Roman" w:cs="Times New Roman"/>
                <w:sz w:val="16"/>
                <w:szCs w:val="16"/>
              </w:rPr>
              <w:t>AY957772</w:t>
            </w:r>
          </w:p>
        </w:tc>
        <w:tc>
          <w:tcPr>
            <w:tcW w:w="0" w:type="auto"/>
            <w:tcBorders>
              <w:top w:val="nil"/>
              <w:left w:val="nil"/>
              <w:bottom w:val="nil"/>
              <w:right w:val="nil"/>
            </w:tcBorders>
            <w:noWrap/>
            <w:vAlign w:val="bottom"/>
            <w:hideMark/>
          </w:tcPr>
          <w:p w14:paraId="092ABF39" w14:textId="77777777" w:rsidR="00A545E9" w:rsidRPr="00FB0C13" w:rsidRDefault="00A545E9" w:rsidP="00A545E9">
            <w:pPr>
              <w:spacing w:line="200" w:lineRule="exact"/>
              <w:rPr>
                <w:rFonts w:ascii="Times New Roman" w:eastAsia="Yu Gothic" w:hAnsi="Times New Roman" w:cs="Times New Roman"/>
                <w:sz w:val="16"/>
                <w:szCs w:val="16"/>
              </w:rPr>
            </w:pPr>
          </w:p>
        </w:tc>
        <w:tc>
          <w:tcPr>
            <w:tcW w:w="0" w:type="auto"/>
            <w:tcBorders>
              <w:top w:val="nil"/>
              <w:left w:val="nil"/>
              <w:bottom w:val="nil"/>
              <w:right w:val="nil"/>
            </w:tcBorders>
            <w:noWrap/>
            <w:vAlign w:val="center"/>
            <w:hideMark/>
          </w:tcPr>
          <w:p w14:paraId="47F69B30" w14:textId="77777777" w:rsidR="00A545E9" w:rsidRPr="00FB0C13" w:rsidRDefault="00A545E9" w:rsidP="00A545E9">
            <w:pPr>
              <w:spacing w:line="200" w:lineRule="exact"/>
              <w:rPr>
                <w:rFonts w:ascii="Times New Roman" w:eastAsia="Yu Gothic" w:hAnsi="Times New Roman" w:cs="Times New Roman"/>
                <w:color w:val="000000"/>
                <w:sz w:val="16"/>
                <w:szCs w:val="16"/>
              </w:rPr>
            </w:pPr>
            <w:r w:rsidRPr="00FB0C13">
              <w:rPr>
                <w:rFonts w:ascii="Times New Roman" w:eastAsia="Yu Gothic" w:hAnsi="Times New Roman" w:cs="Times New Roman"/>
                <w:color w:val="000000"/>
                <w:sz w:val="16"/>
                <w:szCs w:val="16"/>
              </w:rPr>
              <w:t>Guralnick (2005)</w:t>
            </w:r>
          </w:p>
        </w:tc>
      </w:tr>
      <w:tr w:rsidR="00A545E9" w:rsidRPr="00FB0C13" w14:paraId="68C70B19" w14:textId="77777777" w:rsidTr="00CF0FEE">
        <w:trPr>
          <w:trHeight w:val="260"/>
        </w:trPr>
        <w:tc>
          <w:tcPr>
            <w:tcW w:w="0" w:type="auto"/>
            <w:tcBorders>
              <w:top w:val="nil"/>
              <w:left w:val="nil"/>
              <w:bottom w:val="nil"/>
              <w:right w:val="nil"/>
            </w:tcBorders>
            <w:noWrap/>
            <w:vAlign w:val="center"/>
            <w:hideMark/>
          </w:tcPr>
          <w:p w14:paraId="2288B686" w14:textId="77777777" w:rsidR="00A545E9" w:rsidRPr="00FB0C13" w:rsidRDefault="00A545E9" w:rsidP="00A545E9">
            <w:pPr>
              <w:spacing w:line="200" w:lineRule="exact"/>
              <w:rPr>
                <w:rFonts w:ascii="Times New Roman" w:eastAsia="Yu Gothic" w:hAnsi="Times New Roman" w:cs="Times New Roman"/>
                <w:color w:val="000000"/>
                <w:sz w:val="16"/>
                <w:szCs w:val="16"/>
              </w:rPr>
            </w:pPr>
          </w:p>
        </w:tc>
        <w:tc>
          <w:tcPr>
            <w:tcW w:w="0" w:type="auto"/>
            <w:tcBorders>
              <w:top w:val="nil"/>
              <w:left w:val="nil"/>
              <w:bottom w:val="nil"/>
              <w:right w:val="nil"/>
            </w:tcBorders>
            <w:noWrap/>
            <w:vAlign w:val="bottom"/>
            <w:hideMark/>
          </w:tcPr>
          <w:p w14:paraId="71CF094B" w14:textId="77777777" w:rsidR="00A545E9" w:rsidRPr="00FB0C13" w:rsidRDefault="00A545E9" w:rsidP="00A545E9">
            <w:pPr>
              <w:spacing w:line="200" w:lineRule="exact"/>
              <w:rPr>
                <w:rFonts w:ascii="Times New Roman" w:eastAsia="Yu Gothic" w:hAnsi="Times New Roman" w:cs="Times New Roman"/>
                <w:sz w:val="16"/>
                <w:szCs w:val="16"/>
              </w:rPr>
            </w:pPr>
            <w:r w:rsidRPr="00FB0C13">
              <w:rPr>
                <w:rFonts w:ascii="Times New Roman" w:eastAsia="Yu Gothic" w:hAnsi="Times New Roman" w:cs="Times New Roman"/>
                <w:sz w:val="16"/>
                <w:szCs w:val="16"/>
              </w:rPr>
              <w:t>USA: swale next to Red Rock Lake, Boulder CO. (Colorado)</w:t>
            </w:r>
          </w:p>
        </w:tc>
        <w:tc>
          <w:tcPr>
            <w:tcW w:w="0" w:type="auto"/>
            <w:tcBorders>
              <w:top w:val="nil"/>
              <w:left w:val="nil"/>
              <w:bottom w:val="nil"/>
              <w:right w:val="nil"/>
            </w:tcBorders>
            <w:noWrap/>
            <w:vAlign w:val="bottom"/>
            <w:hideMark/>
          </w:tcPr>
          <w:p w14:paraId="780AC913" w14:textId="77777777" w:rsidR="00A545E9" w:rsidRPr="00FB0C13" w:rsidRDefault="00A545E9" w:rsidP="00A545E9">
            <w:pPr>
              <w:spacing w:line="200" w:lineRule="exact"/>
              <w:rPr>
                <w:rFonts w:ascii="Times New Roman" w:eastAsia="Yu Gothic" w:hAnsi="Times New Roman" w:cs="Times New Roman"/>
                <w:sz w:val="16"/>
                <w:szCs w:val="16"/>
              </w:rPr>
            </w:pPr>
            <w:r w:rsidRPr="00FB0C13">
              <w:rPr>
                <w:rFonts w:ascii="Times New Roman" w:eastAsia="Yu Gothic" w:hAnsi="Times New Roman" w:cs="Times New Roman"/>
                <w:sz w:val="16"/>
                <w:szCs w:val="16"/>
              </w:rPr>
              <w:t>AY957773</w:t>
            </w:r>
          </w:p>
        </w:tc>
        <w:tc>
          <w:tcPr>
            <w:tcW w:w="0" w:type="auto"/>
            <w:tcBorders>
              <w:top w:val="nil"/>
              <w:left w:val="nil"/>
              <w:bottom w:val="nil"/>
              <w:right w:val="nil"/>
            </w:tcBorders>
            <w:noWrap/>
            <w:vAlign w:val="bottom"/>
            <w:hideMark/>
          </w:tcPr>
          <w:p w14:paraId="50D0C959" w14:textId="77777777" w:rsidR="00A545E9" w:rsidRPr="00FB0C13" w:rsidRDefault="00A545E9" w:rsidP="00A545E9">
            <w:pPr>
              <w:spacing w:line="200" w:lineRule="exact"/>
              <w:rPr>
                <w:rFonts w:ascii="Times New Roman" w:eastAsia="Yu Gothic" w:hAnsi="Times New Roman" w:cs="Times New Roman"/>
                <w:sz w:val="16"/>
                <w:szCs w:val="16"/>
              </w:rPr>
            </w:pPr>
          </w:p>
        </w:tc>
        <w:tc>
          <w:tcPr>
            <w:tcW w:w="0" w:type="auto"/>
            <w:tcBorders>
              <w:top w:val="nil"/>
              <w:left w:val="nil"/>
              <w:bottom w:val="nil"/>
              <w:right w:val="nil"/>
            </w:tcBorders>
            <w:noWrap/>
            <w:vAlign w:val="center"/>
            <w:hideMark/>
          </w:tcPr>
          <w:p w14:paraId="74C94773" w14:textId="77777777" w:rsidR="00A545E9" w:rsidRPr="00FB0C13" w:rsidRDefault="00A545E9" w:rsidP="00A545E9">
            <w:pPr>
              <w:spacing w:line="200" w:lineRule="exact"/>
              <w:rPr>
                <w:rFonts w:ascii="Times New Roman" w:eastAsia="Yu Gothic" w:hAnsi="Times New Roman" w:cs="Times New Roman"/>
                <w:color w:val="000000"/>
                <w:sz w:val="16"/>
                <w:szCs w:val="16"/>
              </w:rPr>
            </w:pPr>
            <w:r w:rsidRPr="00FB0C13">
              <w:rPr>
                <w:rFonts w:ascii="Times New Roman" w:eastAsia="Yu Gothic" w:hAnsi="Times New Roman" w:cs="Times New Roman"/>
                <w:color w:val="000000"/>
                <w:sz w:val="16"/>
                <w:szCs w:val="16"/>
              </w:rPr>
              <w:t>Guralnick (2005)</w:t>
            </w:r>
          </w:p>
        </w:tc>
      </w:tr>
      <w:tr w:rsidR="00A545E9" w:rsidRPr="00FB0C13" w14:paraId="2472DC14" w14:textId="77777777" w:rsidTr="00CF0FEE">
        <w:trPr>
          <w:trHeight w:val="260"/>
        </w:trPr>
        <w:tc>
          <w:tcPr>
            <w:tcW w:w="0" w:type="auto"/>
            <w:tcBorders>
              <w:top w:val="nil"/>
              <w:left w:val="nil"/>
              <w:bottom w:val="nil"/>
              <w:right w:val="nil"/>
            </w:tcBorders>
            <w:noWrap/>
            <w:vAlign w:val="center"/>
            <w:hideMark/>
          </w:tcPr>
          <w:p w14:paraId="3701B5E5" w14:textId="77777777" w:rsidR="00A545E9" w:rsidRPr="00FB0C13" w:rsidRDefault="00A545E9" w:rsidP="00A545E9">
            <w:pPr>
              <w:spacing w:line="200" w:lineRule="exact"/>
              <w:rPr>
                <w:rFonts w:ascii="Times New Roman" w:eastAsia="Yu Gothic" w:hAnsi="Times New Roman" w:cs="Times New Roman"/>
                <w:color w:val="000000"/>
                <w:sz w:val="16"/>
                <w:szCs w:val="16"/>
              </w:rPr>
            </w:pPr>
          </w:p>
        </w:tc>
        <w:tc>
          <w:tcPr>
            <w:tcW w:w="0" w:type="auto"/>
            <w:tcBorders>
              <w:top w:val="nil"/>
              <w:left w:val="nil"/>
              <w:bottom w:val="nil"/>
              <w:right w:val="nil"/>
            </w:tcBorders>
            <w:noWrap/>
            <w:vAlign w:val="bottom"/>
            <w:hideMark/>
          </w:tcPr>
          <w:p w14:paraId="57ABD6AD" w14:textId="77777777" w:rsidR="00A545E9" w:rsidRPr="00FB0C13" w:rsidRDefault="00A545E9" w:rsidP="00A545E9">
            <w:pPr>
              <w:spacing w:line="200" w:lineRule="exact"/>
              <w:rPr>
                <w:rFonts w:ascii="Times New Roman" w:eastAsia="Yu Gothic" w:hAnsi="Times New Roman" w:cs="Times New Roman"/>
                <w:sz w:val="16"/>
                <w:szCs w:val="16"/>
              </w:rPr>
            </w:pPr>
            <w:r w:rsidRPr="00FB0C13">
              <w:rPr>
                <w:rFonts w:ascii="Times New Roman" w:eastAsia="Yu Gothic" w:hAnsi="Times New Roman" w:cs="Times New Roman"/>
                <w:sz w:val="16"/>
                <w:szCs w:val="16"/>
              </w:rPr>
              <w:t>USA: Lower Crater Lake - south side (Oregon)</w:t>
            </w:r>
          </w:p>
        </w:tc>
        <w:tc>
          <w:tcPr>
            <w:tcW w:w="0" w:type="auto"/>
            <w:tcBorders>
              <w:top w:val="nil"/>
              <w:left w:val="nil"/>
              <w:bottom w:val="nil"/>
              <w:right w:val="nil"/>
            </w:tcBorders>
            <w:noWrap/>
            <w:vAlign w:val="bottom"/>
            <w:hideMark/>
          </w:tcPr>
          <w:p w14:paraId="16A6E452" w14:textId="77777777" w:rsidR="00A545E9" w:rsidRPr="00FB0C13" w:rsidRDefault="00A545E9" w:rsidP="00A545E9">
            <w:pPr>
              <w:spacing w:line="200" w:lineRule="exact"/>
              <w:rPr>
                <w:rFonts w:ascii="Times New Roman" w:eastAsia="Yu Gothic" w:hAnsi="Times New Roman" w:cs="Times New Roman"/>
                <w:sz w:val="16"/>
                <w:szCs w:val="16"/>
              </w:rPr>
            </w:pPr>
            <w:r w:rsidRPr="00FB0C13">
              <w:rPr>
                <w:rFonts w:ascii="Times New Roman" w:eastAsia="Yu Gothic" w:hAnsi="Times New Roman" w:cs="Times New Roman"/>
                <w:sz w:val="16"/>
                <w:szCs w:val="16"/>
              </w:rPr>
              <w:t>AY957778</w:t>
            </w:r>
          </w:p>
        </w:tc>
        <w:tc>
          <w:tcPr>
            <w:tcW w:w="0" w:type="auto"/>
            <w:tcBorders>
              <w:top w:val="nil"/>
              <w:left w:val="nil"/>
              <w:bottom w:val="nil"/>
              <w:right w:val="nil"/>
            </w:tcBorders>
            <w:noWrap/>
            <w:vAlign w:val="bottom"/>
            <w:hideMark/>
          </w:tcPr>
          <w:p w14:paraId="1B91CDF8" w14:textId="77777777" w:rsidR="00A545E9" w:rsidRPr="00FB0C13" w:rsidRDefault="00A545E9" w:rsidP="00A545E9">
            <w:pPr>
              <w:spacing w:line="200" w:lineRule="exact"/>
              <w:rPr>
                <w:rFonts w:ascii="Times New Roman" w:eastAsia="Yu Gothic" w:hAnsi="Times New Roman" w:cs="Times New Roman"/>
                <w:sz w:val="16"/>
                <w:szCs w:val="16"/>
              </w:rPr>
            </w:pPr>
          </w:p>
        </w:tc>
        <w:tc>
          <w:tcPr>
            <w:tcW w:w="0" w:type="auto"/>
            <w:tcBorders>
              <w:top w:val="nil"/>
              <w:left w:val="nil"/>
              <w:bottom w:val="nil"/>
              <w:right w:val="nil"/>
            </w:tcBorders>
            <w:noWrap/>
            <w:vAlign w:val="center"/>
            <w:hideMark/>
          </w:tcPr>
          <w:p w14:paraId="43977511" w14:textId="77777777" w:rsidR="00A545E9" w:rsidRPr="00FB0C13" w:rsidRDefault="00A545E9" w:rsidP="00A545E9">
            <w:pPr>
              <w:spacing w:line="200" w:lineRule="exact"/>
              <w:rPr>
                <w:rFonts w:ascii="Times New Roman" w:eastAsia="Yu Gothic" w:hAnsi="Times New Roman" w:cs="Times New Roman"/>
                <w:color w:val="000000"/>
                <w:sz w:val="16"/>
                <w:szCs w:val="16"/>
              </w:rPr>
            </w:pPr>
            <w:r w:rsidRPr="00FB0C13">
              <w:rPr>
                <w:rFonts w:ascii="Times New Roman" w:eastAsia="Yu Gothic" w:hAnsi="Times New Roman" w:cs="Times New Roman"/>
                <w:color w:val="000000"/>
                <w:sz w:val="16"/>
                <w:szCs w:val="16"/>
              </w:rPr>
              <w:t>Guralnick (2005)</w:t>
            </w:r>
          </w:p>
        </w:tc>
      </w:tr>
      <w:tr w:rsidR="00A545E9" w:rsidRPr="00FB0C13" w14:paraId="23B6BDF7" w14:textId="77777777" w:rsidTr="00CF0FEE">
        <w:trPr>
          <w:trHeight w:val="260"/>
        </w:trPr>
        <w:tc>
          <w:tcPr>
            <w:tcW w:w="0" w:type="auto"/>
            <w:tcBorders>
              <w:top w:val="nil"/>
              <w:left w:val="nil"/>
              <w:bottom w:val="nil"/>
              <w:right w:val="nil"/>
            </w:tcBorders>
            <w:noWrap/>
            <w:vAlign w:val="center"/>
            <w:hideMark/>
          </w:tcPr>
          <w:p w14:paraId="6571A901" w14:textId="77777777" w:rsidR="00A545E9" w:rsidRPr="00FB0C13" w:rsidRDefault="00A545E9" w:rsidP="00A545E9">
            <w:pPr>
              <w:spacing w:line="200" w:lineRule="exact"/>
              <w:rPr>
                <w:rFonts w:ascii="Times New Roman" w:eastAsia="Yu Gothic" w:hAnsi="Times New Roman" w:cs="Times New Roman"/>
                <w:color w:val="000000"/>
                <w:sz w:val="16"/>
                <w:szCs w:val="16"/>
              </w:rPr>
            </w:pPr>
          </w:p>
        </w:tc>
        <w:tc>
          <w:tcPr>
            <w:tcW w:w="0" w:type="auto"/>
            <w:tcBorders>
              <w:top w:val="nil"/>
              <w:left w:val="nil"/>
              <w:bottom w:val="nil"/>
              <w:right w:val="nil"/>
            </w:tcBorders>
            <w:noWrap/>
            <w:vAlign w:val="bottom"/>
            <w:hideMark/>
          </w:tcPr>
          <w:p w14:paraId="546D7EFA" w14:textId="77777777" w:rsidR="00A545E9" w:rsidRPr="00FB0C13" w:rsidRDefault="00A545E9" w:rsidP="00A545E9">
            <w:pPr>
              <w:spacing w:line="200" w:lineRule="exact"/>
              <w:rPr>
                <w:rFonts w:ascii="Times New Roman" w:eastAsia="Yu Gothic" w:hAnsi="Times New Roman" w:cs="Times New Roman"/>
                <w:sz w:val="16"/>
                <w:szCs w:val="16"/>
              </w:rPr>
            </w:pPr>
            <w:r w:rsidRPr="00FB0C13">
              <w:rPr>
                <w:rFonts w:ascii="Times New Roman" w:eastAsia="Yu Gothic" w:hAnsi="Times New Roman" w:cs="Times New Roman"/>
                <w:sz w:val="16"/>
                <w:szCs w:val="16"/>
              </w:rPr>
              <w:t>USA: ice-melt pond (Oregon)</w:t>
            </w:r>
          </w:p>
        </w:tc>
        <w:tc>
          <w:tcPr>
            <w:tcW w:w="0" w:type="auto"/>
            <w:tcBorders>
              <w:top w:val="nil"/>
              <w:left w:val="nil"/>
              <w:bottom w:val="nil"/>
              <w:right w:val="nil"/>
            </w:tcBorders>
            <w:noWrap/>
            <w:vAlign w:val="bottom"/>
            <w:hideMark/>
          </w:tcPr>
          <w:p w14:paraId="17DAB118" w14:textId="77777777" w:rsidR="00A545E9" w:rsidRPr="00FB0C13" w:rsidRDefault="00A545E9" w:rsidP="00A545E9">
            <w:pPr>
              <w:spacing w:line="200" w:lineRule="exact"/>
              <w:rPr>
                <w:rFonts w:ascii="Times New Roman" w:eastAsia="Yu Gothic" w:hAnsi="Times New Roman" w:cs="Times New Roman"/>
                <w:sz w:val="16"/>
                <w:szCs w:val="16"/>
              </w:rPr>
            </w:pPr>
            <w:r w:rsidRPr="00FB0C13">
              <w:rPr>
                <w:rFonts w:ascii="Times New Roman" w:eastAsia="Yu Gothic" w:hAnsi="Times New Roman" w:cs="Times New Roman"/>
                <w:sz w:val="16"/>
                <w:szCs w:val="16"/>
              </w:rPr>
              <w:t>AY957779</w:t>
            </w:r>
          </w:p>
        </w:tc>
        <w:tc>
          <w:tcPr>
            <w:tcW w:w="0" w:type="auto"/>
            <w:tcBorders>
              <w:top w:val="nil"/>
              <w:left w:val="nil"/>
              <w:bottom w:val="nil"/>
              <w:right w:val="nil"/>
            </w:tcBorders>
            <w:noWrap/>
            <w:vAlign w:val="bottom"/>
            <w:hideMark/>
          </w:tcPr>
          <w:p w14:paraId="3BC89B5E" w14:textId="77777777" w:rsidR="00A545E9" w:rsidRPr="00FB0C13" w:rsidRDefault="00A545E9" w:rsidP="00A545E9">
            <w:pPr>
              <w:spacing w:line="200" w:lineRule="exact"/>
              <w:rPr>
                <w:rFonts w:ascii="Times New Roman" w:eastAsia="Yu Gothic" w:hAnsi="Times New Roman" w:cs="Times New Roman"/>
                <w:sz w:val="16"/>
                <w:szCs w:val="16"/>
              </w:rPr>
            </w:pPr>
          </w:p>
        </w:tc>
        <w:tc>
          <w:tcPr>
            <w:tcW w:w="0" w:type="auto"/>
            <w:tcBorders>
              <w:top w:val="nil"/>
              <w:left w:val="nil"/>
              <w:bottom w:val="nil"/>
              <w:right w:val="nil"/>
            </w:tcBorders>
            <w:noWrap/>
            <w:vAlign w:val="center"/>
            <w:hideMark/>
          </w:tcPr>
          <w:p w14:paraId="19FD4117" w14:textId="77777777" w:rsidR="00A545E9" w:rsidRPr="00FB0C13" w:rsidRDefault="00A545E9" w:rsidP="00A545E9">
            <w:pPr>
              <w:spacing w:line="200" w:lineRule="exact"/>
              <w:rPr>
                <w:rFonts w:ascii="Times New Roman" w:eastAsia="Yu Gothic" w:hAnsi="Times New Roman" w:cs="Times New Roman"/>
                <w:color w:val="000000"/>
                <w:sz w:val="16"/>
                <w:szCs w:val="16"/>
              </w:rPr>
            </w:pPr>
            <w:r w:rsidRPr="00FB0C13">
              <w:rPr>
                <w:rFonts w:ascii="Times New Roman" w:eastAsia="Yu Gothic" w:hAnsi="Times New Roman" w:cs="Times New Roman"/>
                <w:color w:val="000000"/>
                <w:sz w:val="16"/>
                <w:szCs w:val="16"/>
              </w:rPr>
              <w:t>Guralnick (2005)</w:t>
            </w:r>
          </w:p>
        </w:tc>
      </w:tr>
      <w:tr w:rsidR="00A545E9" w:rsidRPr="00FB0C13" w14:paraId="2692FBE1" w14:textId="77777777" w:rsidTr="00CF0FEE">
        <w:trPr>
          <w:trHeight w:val="260"/>
        </w:trPr>
        <w:tc>
          <w:tcPr>
            <w:tcW w:w="0" w:type="auto"/>
            <w:tcBorders>
              <w:top w:val="nil"/>
              <w:left w:val="nil"/>
              <w:bottom w:val="nil"/>
              <w:right w:val="nil"/>
            </w:tcBorders>
            <w:noWrap/>
            <w:vAlign w:val="center"/>
            <w:hideMark/>
          </w:tcPr>
          <w:p w14:paraId="34A25F75" w14:textId="77777777" w:rsidR="00A545E9" w:rsidRPr="00FB0C13" w:rsidRDefault="00A545E9" w:rsidP="00A545E9">
            <w:pPr>
              <w:spacing w:line="200" w:lineRule="exact"/>
              <w:rPr>
                <w:rFonts w:ascii="Times New Roman" w:eastAsia="Yu Gothic" w:hAnsi="Times New Roman" w:cs="Times New Roman"/>
                <w:color w:val="000000"/>
                <w:sz w:val="16"/>
                <w:szCs w:val="16"/>
              </w:rPr>
            </w:pPr>
          </w:p>
        </w:tc>
        <w:tc>
          <w:tcPr>
            <w:tcW w:w="0" w:type="auto"/>
            <w:tcBorders>
              <w:top w:val="nil"/>
              <w:left w:val="nil"/>
              <w:bottom w:val="nil"/>
              <w:right w:val="nil"/>
            </w:tcBorders>
            <w:noWrap/>
            <w:vAlign w:val="bottom"/>
            <w:hideMark/>
          </w:tcPr>
          <w:p w14:paraId="5434E438" w14:textId="77777777" w:rsidR="00A545E9" w:rsidRPr="00FB0C13" w:rsidRDefault="00A545E9" w:rsidP="00A545E9">
            <w:pPr>
              <w:spacing w:line="200" w:lineRule="exact"/>
              <w:rPr>
                <w:rFonts w:ascii="Times New Roman" w:eastAsia="Yu Gothic" w:hAnsi="Times New Roman" w:cs="Times New Roman"/>
                <w:sz w:val="16"/>
                <w:szCs w:val="16"/>
              </w:rPr>
            </w:pPr>
            <w:r w:rsidRPr="00FB0C13">
              <w:rPr>
                <w:rFonts w:ascii="Times New Roman" w:eastAsia="Yu Gothic" w:hAnsi="Times New Roman" w:cs="Times New Roman"/>
                <w:sz w:val="16"/>
                <w:szCs w:val="16"/>
              </w:rPr>
              <w:t>USA: Utah: Junction Creek north of Lynn</w:t>
            </w:r>
          </w:p>
        </w:tc>
        <w:tc>
          <w:tcPr>
            <w:tcW w:w="0" w:type="auto"/>
            <w:tcBorders>
              <w:top w:val="nil"/>
              <w:left w:val="nil"/>
              <w:bottom w:val="nil"/>
              <w:right w:val="nil"/>
            </w:tcBorders>
            <w:noWrap/>
            <w:vAlign w:val="bottom"/>
            <w:hideMark/>
          </w:tcPr>
          <w:p w14:paraId="5F36629B" w14:textId="77777777" w:rsidR="00A545E9" w:rsidRPr="00FB0C13" w:rsidRDefault="00A545E9" w:rsidP="00A545E9">
            <w:pPr>
              <w:spacing w:line="200" w:lineRule="exact"/>
              <w:rPr>
                <w:rFonts w:ascii="Times New Roman" w:eastAsia="Yu Gothic" w:hAnsi="Times New Roman" w:cs="Times New Roman"/>
                <w:sz w:val="16"/>
                <w:szCs w:val="16"/>
              </w:rPr>
            </w:pPr>
            <w:r w:rsidRPr="00FB0C13">
              <w:rPr>
                <w:rFonts w:ascii="Times New Roman" w:eastAsia="Yu Gothic" w:hAnsi="Times New Roman" w:cs="Times New Roman"/>
                <w:sz w:val="16"/>
                <w:szCs w:val="16"/>
              </w:rPr>
              <w:t>AY957793</w:t>
            </w:r>
          </w:p>
        </w:tc>
        <w:tc>
          <w:tcPr>
            <w:tcW w:w="0" w:type="auto"/>
            <w:tcBorders>
              <w:top w:val="nil"/>
              <w:left w:val="nil"/>
              <w:bottom w:val="nil"/>
              <w:right w:val="nil"/>
            </w:tcBorders>
            <w:noWrap/>
            <w:vAlign w:val="bottom"/>
            <w:hideMark/>
          </w:tcPr>
          <w:p w14:paraId="4471C347" w14:textId="77777777" w:rsidR="00A545E9" w:rsidRPr="00FB0C13" w:rsidRDefault="00A545E9" w:rsidP="00A545E9">
            <w:pPr>
              <w:spacing w:line="200" w:lineRule="exact"/>
              <w:rPr>
                <w:rFonts w:ascii="Times New Roman" w:eastAsia="Yu Gothic" w:hAnsi="Times New Roman" w:cs="Times New Roman"/>
                <w:sz w:val="16"/>
                <w:szCs w:val="16"/>
              </w:rPr>
            </w:pPr>
          </w:p>
        </w:tc>
        <w:tc>
          <w:tcPr>
            <w:tcW w:w="0" w:type="auto"/>
            <w:tcBorders>
              <w:top w:val="nil"/>
              <w:left w:val="nil"/>
              <w:bottom w:val="nil"/>
              <w:right w:val="nil"/>
            </w:tcBorders>
            <w:noWrap/>
            <w:vAlign w:val="center"/>
            <w:hideMark/>
          </w:tcPr>
          <w:p w14:paraId="5B5D5501" w14:textId="77777777" w:rsidR="00A545E9" w:rsidRPr="00FB0C13" w:rsidRDefault="00A545E9" w:rsidP="00A545E9">
            <w:pPr>
              <w:spacing w:line="200" w:lineRule="exact"/>
              <w:rPr>
                <w:rFonts w:ascii="Times New Roman" w:eastAsia="Yu Gothic" w:hAnsi="Times New Roman" w:cs="Times New Roman"/>
                <w:color w:val="000000"/>
                <w:sz w:val="16"/>
                <w:szCs w:val="16"/>
              </w:rPr>
            </w:pPr>
            <w:r w:rsidRPr="00FB0C13">
              <w:rPr>
                <w:rFonts w:ascii="Times New Roman" w:eastAsia="Yu Gothic" w:hAnsi="Times New Roman" w:cs="Times New Roman"/>
                <w:color w:val="000000"/>
                <w:sz w:val="16"/>
                <w:szCs w:val="16"/>
              </w:rPr>
              <w:t>Guralnick (2005)</w:t>
            </w:r>
          </w:p>
        </w:tc>
      </w:tr>
      <w:tr w:rsidR="00A545E9" w:rsidRPr="00FB0C13" w14:paraId="1F7BBCC3" w14:textId="77777777" w:rsidTr="00CF0FEE">
        <w:trPr>
          <w:trHeight w:val="260"/>
        </w:trPr>
        <w:tc>
          <w:tcPr>
            <w:tcW w:w="0" w:type="auto"/>
            <w:tcBorders>
              <w:top w:val="nil"/>
              <w:left w:val="nil"/>
              <w:bottom w:val="nil"/>
              <w:right w:val="nil"/>
            </w:tcBorders>
            <w:noWrap/>
            <w:vAlign w:val="center"/>
            <w:hideMark/>
          </w:tcPr>
          <w:p w14:paraId="6FD5AB85" w14:textId="77777777" w:rsidR="00A545E9" w:rsidRPr="00FB0C13" w:rsidRDefault="00A545E9" w:rsidP="00A545E9">
            <w:pPr>
              <w:spacing w:line="200" w:lineRule="exact"/>
              <w:rPr>
                <w:rFonts w:ascii="Times New Roman" w:eastAsia="Yu Gothic" w:hAnsi="Times New Roman" w:cs="Times New Roman"/>
                <w:color w:val="000000"/>
                <w:sz w:val="16"/>
                <w:szCs w:val="16"/>
              </w:rPr>
            </w:pPr>
          </w:p>
        </w:tc>
        <w:tc>
          <w:tcPr>
            <w:tcW w:w="0" w:type="auto"/>
            <w:tcBorders>
              <w:top w:val="nil"/>
              <w:left w:val="nil"/>
              <w:bottom w:val="nil"/>
              <w:right w:val="nil"/>
            </w:tcBorders>
            <w:noWrap/>
            <w:vAlign w:val="bottom"/>
            <w:hideMark/>
          </w:tcPr>
          <w:p w14:paraId="732203C6" w14:textId="77777777" w:rsidR="00A545E9" w:rsidRPr="00FB0C13" w:rsidRDefault="00A545E9" w:rsidP="00A545E9">
            <w:pPr>
              <w:spacing w:line="200" w:lineRule="exact"/>
              <w:rPr>
                <w:rFonts w:ascii="Times New Roman" w:eastAsia="Yu Gothic" w:hAnsi="Times New Roman" w:cs="Times New Roman"/>
                <w:sz w:val="16"/>
                <w:szCs w:val="16"/>
              </w:rPr>
            </w:pPr>
            <w:r w:rsidRPr="00FB0C13">
              <w:rPr>
                <w:rFonts w:ascii="Times New Roman" w:eastAsia="Yu Gothic" w:hAnsi="Times New Roman" w:cs="Times New Roman"/>
                <w:sz w:val="16"/>
                <w:szCs w:val="16"/>
              </w:rPr>
              <w:t xml:space="preserve">USA: Long </w:t>
            </w:r>
            <w:proofErr w:type="gramStart"/>
            <w:r w:rsidRPr="00FB0C13">
              <w:rPr>
                <w:rFonts w:ascii="Times New Roman" w:eastAsia="Yu Gothic" w:hAnsi="Times New Roman" w:cs="Times New Roman"/>
                <w:sz w:val="16"/>
                <w:szCs w:val="16"/>
              </w:rPr>
              <w:t>Lake  (</w:t>
            </w:r>
            <w:proofErr w:type="gramEnd"/>
            <w:r w:rsidRPr="00FB0C13">
              <w:rPr>
                <w:rFonts w:ascii="Times New Roman" w:eastAsia="Yu Gothic" w:hAnsi="Times New Roman" w:cs="Times New Roman"/>
                <w:sz w:val="16"/>
                <w:szCs w:val="16"/>
              </w:rPr>
              <w:t>New York state)</w:t>
            </w:r>
          </w:p>
        </w:tc>
        <w:tc>
          <w:tcPr>
            <w:tcW w:w="0" w:type="auto"/>
            <w:tcBorders>
              <w:top w:val="nil"/>
              <w:left w:val="nil"/>
              <w:bottom w:val="nil"/>
              <w:right w:val="nil"/>
            </w:tcBorders>
            <w:noWrap/>
            <w:vAlign w:val="bottom"/>
            <w:hideMark/>
          </w:tcPr>
          <w:p w14:paraId="0F087576" w14:textId="77777777" w:rsidR="00A545E9" w:rsidRPr="00FB0C13" w:rsidRDefault="00A545E9" w:rsidP="00A545E9">
            <w:pPr>
              <w:spacing w:line="200" w:lineRule="exact"/>
              <w:rPr>
                <w:rFonts w:ascii="Times New Roman" w:eastAsia="Yu Gothic" w:hAnsi="Times New Roman" w:cs="Times New Roman"/>
                <w:sz w:val="16"/>
                <w:szCs w:val="16"/>
              </w:rPr>
            </w:pPr>
            <w:r w:rsidRPr="00FB0C13">
              <w:rPr>
                <w:rFonts w:ascii="Times New Roman" w:eastAsia="Yu Gothic" w:hAnsi="Times New Roman" w:cs="Times New Roman"/>
                <w:sz w:val="16"/>
                <w:szCs w:val="16"/>
              </w:rPr>
              <w:t>AY957794</w:t>
            </w:r>
          </w:p>
        </w:tc>
        <w:tc>
          <w:tcPr>
            <w:tcW w:w="0" w:type="auto"/>
            <w:tcBorders>
              <w:top w:val="nil"/>
              <w:left w:val="nil"/>
              <w:bottom w:val="nil"/>
              <w:right w:val="nil"/>
            </w:tcBorders>
            <w:noWrap/>
            <w:vAlign w:val="bottom"/>
            <w:hideMark/>
          </w:tcPr>
          <w:p w14:paraId="528EF6AC" w14:textId="77777777" w:rsidR="00A545E9" w:rsidRPr="00FB0C13" w:rsidRDefault="00A545E9" w:rsidP="00A545E9">
            <w:pPr>
              <w:spacing w:line="200" w:lineRule="exact"/>
              <w:rPr>
                <w:rFonts w:ascii="Times New Roman" w:eastAsia="Yu Gothic" w:hAnsi="Times New Roman" w:cs="Times New Roman"/>
                <w:sz w:val="16"/>
                <w:szCs w:val="16"/>
              </w:rPr>
            </w:pPr>
          </w:p>
        </w:tc>
        <w:tc>
          <w:tcPr>
            <w:tcW w:w="0" w:type="auto"/>
            <w:tcBorders>
              <w:top w:val="nil"/>
              <w:left w:val="nil"/>
              <w:bottom w:val="nil"/>
              <w:right w:val="nil"/>
            </w:tcBorders>
            <w:noWrap/>
            <w:vAlign w:val="center"/>
            <w:hideMark/>
          </w:tcPr>
          <w:p w14:paraId="519A1746" w14:textId="77777777" w:rsidR="00A545E9" w:rsidRPr="00FB0C13" w:rsidRDefault="00A545E9" w:rsidP="00A545E9">
            <w:pPr>
              <w:spacing w:line="200" w:lineRule="exact"/>
              <w:rPr>
                <w:rFonts w:ascii="Times New Roman" w:eastAsia="Yu Gothic" w:hAnsi="Times New Roman" w:cs="Times New Roman"/>
                <w:color w:val="000000"/>
                <w:sz w:val="16"/>
                <w:szCs w:val="16"/>
              </w:rPr>
            </w:pPr>
            <w:r w:rsidRPr="00FB0C13">
              <w:rPr>
                <w:rFonts w:ascii="Times New Roman" w:eastAsia="Yu Gothic" w:hAnsi="Times New Roman" w:cs="Times New Roman"/>
                <w:color w:val="000000"/>
                <w:sz w:val="16"/>
                <w:szCs w:val="16"/>
              </w:rPr>
              <w:t>Guralnick (2005)</w:t>
            </w:r>
          </w:p>
        </w:tc>
      </w:tr>
      <w:tr w:rsidR="00A545E9" w:rsidRPr="00FB0C13" w14:paraId="572BA94D" w14:textId="77777777" w:rsidTr="00CF0FEE">
        <w:trPr>
          <w:trHeight w:val="260"/>
        </w:trPr>
        <w:tc>
          <w:tcPr>
            <w:tcW w:w="0" w:type="auto"/>
            <w:tcBorders>
              <w:top w:val="nil"/>
              <w:left w:val="nil"/>
              <w:bottom w:val="nil"/>
              <w:right w:val="nil"/>
            </w:tcBorders>
            <w:noWrap/>
            <w:vAlign w:val="center"/>
            <w:hideMark/>
          </w:tcPr>
          <w:p w14:paraId="690540A1" w14:textId="77777777" w:rsidR="00A545E9" w:rsidRPr="00FB0C13" w:rsidRDefault="00A545E9" w:rsidP="00A545E9">
            <w:pPr>
              <w:spacing w:line="200" w:lineRule="exact"/>
              <w:rPr>
                <w:rFonts w:ascii="Times New Roman" w:eastAsia="Yu Gothic" w:hAnsi="Times New Roman" w:cs="Times New Roman"/>
                <w:color w:val="000000"/>
                <w:sz w:val="16"/>
                <w:szCs w:val="16"/>
              </w:rPr>
            </w:pPr>
          </w:p>
        </w:tc>
        <w:tc>
          <w:tcPr>
            <w:tcW w:w="0" w:type="auto"/>
            <w:tcBorders>
              <w:top w:val="nil"/>
              <w:left w:val="nil"/>
              <w:bottom w:val="nil"/>
              <w:right w:val="nil"/>
            </w:tcBorders>
            <w:noWrap/>
            <w:vAlign w:val="bottom"/>
            <w:hideMark/>
          </w:tcPr>
          <w:p w14:paraId="098D5EBF" w14:textId="77777777" w:rsidR="00A545E9" w:rsidRPr="00FB0C13" w:rsidRDefault="00A545E9" w:rsidP="00A545E9">
            <w:pPr>
              <w:spacing w:line="200" w:lineRule="exact"/>
              <w:rPr>
                <w:rFonts w:ascii="Times New Roman" w:eastAsia="Yu Gothic" w:hAnsi="Times New Roman" w:cs="Times New Roman"/>
                <w:sz w:val="16"/>
                <w:szCs w:val="16"/>
              </w:rPr>
            </w:pPr>
            <w:r w:rsidRPr="00FB0C13">
              <w:rPr>
                <w:rFonts w:ascii="Times New Roman" w:eastAsia="Yu Gothic" w:hAnsi="Times New Roman" w:cs="Times New Roman"/>
                <w:sz w:val="16"/>
                <w:szCs w:val="16"/>
              </w:rPr>
              <w:t>USA: behind red rock lake, in small glacial melt swale</w:t>
            </w:r>
          </w:p>
        </w:tc>
        <w:tc>
          <w:tcPr>
            <w:tcW w:w="0" w:type="auto"/>
            <w:tcBorders>
              <w:top w:val="nil"/>
              <w:left w:val="nil"/>
              <w:bottom w:val="nil"/>
              <w:right w:val="nil"/>
            </w:tcBorders>
            <w:noWrap/>
            <w:vAlign w:val="bottom"/>
            <w:hideMark/>
          </w:tcPr>
          <w:p w14:paraId="1C2063B1" w14:textId="77777777" w:rsidR="00A545E9" w:rsidRPr="00FB0C13" w:rsidRDefault="00A545E9" w:rsidP="00A545E9">
            <w:pPr>
              <w:spacing w:line="200" w:lineRule="exact"/>
              <w:rPr>
                <w:rFonts w:ascii="Times New Roman" w:eastAsia="Yu Gothic" w:hAnsi="Times New Roman" w:cs="Times New Roman"/>
                <w:sz w:val="16"/>
                <w:szCs w:val="16"/>
              </w:rPr>
            </w:pPr>
            <w:r w:rsidRPr="00FB0C13">
              <w:rPr>
                <w:rFonts w:ascii="Times New Roman" w:eastAsia="Yu Gothic" w:hAnsi="Times New Roman" w:cs="Times New Roman"/>
                <w:sz w:val="16"/>
                <w:szCs w:val="16"/>
              </w:rPr>
              <w:t>AY957809</w:t>
            </w:r>
          </w:p>
        </w:tc>
        <w:tc>
          <w:tcPr>
            <w:tcW w:w="0" w:type="auto"/>
            <w:tcBorders>
              <w:top w:val="nil"/>
              <w:left w:val="nil"/>
              <w:bottom w:val="nil"/>
              <w:right w:val="nil"/>
            </w:tcBorders>
            <w:noWrap/>
            <w:vAlign w:val="bottom"/>
            <w:hideMark/>
          </w:tcPr>
          <w:p w14:paraId="219D41CA" w14:textId="77777777" w:rsidR="00A545E9" w:rsidRPr="00FB0C13" w:rsidRDefault="00A545E9" w:rsidP="00A545E9">
            <w:pPr>
              <w:spacing w:line="200" w:lineRule="exact"/>
              <w:rPr>
                <w:rFonts w:ascii="Times New Roman" w:eastAsia="Yu Gothic" w:hAnsi="Times New Roman" w:cs="Times New Roman"/>
                <w:sz w:val="16"/>
                <w:szCs w:val="16"/>
              </w:rPr>
            </w:pPr>
          </w:p>
        </w:tc>
        <w:tc>
          <w:tcPr>
            <w:tcW w:w="0" w:type="auto"/>
            <w:tcBorders>
              <w:top w:val="nil"/>
              <w:left w:val="nil"/>
              <w:bottom w:val="nil"/>
              <w:right w:val="nil"/>
            </w:tcBorders>
            <w:noWrap/>
            <w:vAlign w:val="center"/>
            <w:hideMark/>
          </w:tcPr>
          <w:p w14:paraId="28F1969C" w14:textId="77777777" w:rsidR="00A545E9" w:rsidRPr="00FB0C13" w:rsidRDefault="00A545E9" w:rsidP="00A545E9">
            <w:pPr>
              <w:spacing w:line="200" w:lineRule="exact"/>
              <w:rPr>
                <w:rFonts w:ascii="Times New Roman" w:eastAsia="Yu Gothic" w:hAnsi="Times New Roman" w:cs="Times New Roman"/>
                <w:color w:val="000000"/>
                <w:sz w:val="16"/>
                <w:szCs w:val="16"/>
              </w:rPr>
            </w:pPr>
            <w:r w:rsidRPr="00FB0C13">
              <w:rPr>
                <w:rFonts w:ascii="Times New Roman" w:eastAsia="Yu Gothic" w:hAnsi="Times New Roman" w:cs="Times New Roman"/>
                <w:color w:val="000000"/>
                <w:sz w:val="16"/>
                <w:szCs w:val="16"/>
              </w:rPr>
              <w:t>Guralnick (2005)</w:t>
            </w:r>
          </w:p>
        </w:tc>
      </w:tr>
      <w:tr w:rsidR="00A545E9" w:rsidRPr="00FB0C13" w14:paraId="35889DEA" w14:textId="77777777" w:rsidTr="00CF0FEE">
        <w:trPr>
          <w:trHeight w:val="260"/>
        </w:trPr>
        <w:tc>
          <w:tcPr>
            <w:tcW w:w="0" w:type="auto"/>
            <w:tcBorders>
              <w:top w:val="nil"/>
              <w:left w:val="nil"/>
              <w:bottom w:val="nil"/>
              <w:right w:val="nil"/>
            </w:tcBorders>
            <w:noWrap/>
            <w:vAlign w:val="center"/>
            <w:hideMark/>
          </w:tcPr>
          <w:p w14:paraId="410AC584" w14:textId="77777777" w:rsidR="00A545E9" w:rsidRPr="00FB0C13" w:rsidRDefault="00A545E9" w:rsidP="00A545E9">
            <w:pPr>
              <w:spacing w:line="200" w:lineRule="exact"/>
              <w:rPr>
                <w:rFonts w:ascii="Times New Roman" w:eastAsia="Yu Gothic" w:hAnsi="Times New Roman" w:cs="Times New Roman"/>
                <w:color w:val="000000"/>
                <w:sz w:val="16"/>
                <w:szCs w:val="16"/>
              </w:rPr>
            </w:pPr>
          </w:p>
        </w:tc>
        <w:tc>
          <w:tcPr>
            <w:tcW w:w="0" w:type="auto"/>
            <w:tcBorders>
              <w:top w:val="nil"/>
              <w:left w:val="nil"/>
              <w:bottom w:val="nil"/>
              <w:right w:val="nil"/>
            </w:tcBorders>
            <w:noWrap/>
            <w:vAlign w:val="bottom"/>
            <w:hideMark/>
          </w:tcPr>
          <w:p w14:paraId="55482AEC" w14:textId="77777777" w:rsidR="00A545E9" w:rsidRPr="00FB0C13" w:rsidRDefault="00A545E9" w:rsidP="00A545E9">
            <w:pPr>
              <w:spacing w:line="200" w:lineRule="exact"/>
              <w:rPr>
                <w:rFonts w:ascii="Times New Roman" w:eastAsia="Yu Gothic" w:hAnsi="Times New Roman" w:cs="Times New Roman"/>
                <w:sz w:val="16"/>
                <w:szCs w:val="16"/>
              </w:rPr>
            </w:pPr>
            <w:r w:rsidRPr="00FB0C13">
              <w:rPr>
                <w:rFonts w:ascii="Times New Roman" w:eastAsia="Yu Gothic" w:hAnsi="Times New Roman" w:cs="Times New Roman"/>
                <w:sz w:val="16"/>
                <w:szCs w:val="16"/>
              </w:rPr>
              <w:t>USA: Woodland Pond</w:t>
            </w:r>
          </w:p>
        </w:tc>
        <w:tc>
          <w:tcPr>
            <w:tcW w:w="0" w:type="auto"/>
            <w:tcBorders>
              <w:top w:val="nil"/>
              <w:left w:val="nil"/>
              <w:bottom w:val="nil"/>
              <w:right w:val="nil"/>
            </w:tcBorders>
            <w:noWrap/>
            <w:vAlign w:val="bottom"/>
            <w:hideMark/>
          </w:tcPr>
          <w:p w14:paraId="3A97DEBE" w14:textId="77777777" w:rsidR="00A545E9" w:rsidRPr="00FB0C13" w:rsidRDefault="00A545E9" w:rsidP="00A545E9">
            <w:pPr>
              <w:spacing w:line="200" w:lineRule="exact"/>
              <w:rPr>
                <w:rFonts w:ascii="Times New Roman" w:eastAsia="Yu Gothic" w:hAnsi="Times New Roman" w:cs="Times New Roman"/>
                <w:sz w:val="16"/>
                <w:szCs w:val="16"/>
              </w:rPr>
            </w:pPr>
            <w:r w:rsidRPr="00FB0C13">
              <w:rPr>
                <w:rFonts w:ascii="Times New Roman" w:eastAsia="Yu Gothic" w:hAnsi="Times New Roman" w:cs="Times New Roman"/>
                <w:sz w:val="16"/>
                <w:szCs w:val="16"/>
              </w:rPr>
              <w:t>AY957830</w:t>
            </w:r>
          </w:p>
        </w:tc>
        <w:tc>
          <w:tcPr>
            <w:tcW w:w="0" w:type="auto"/>
            <w:tcBorders>
              <w:top w:val="nil"/>
              <w:left w:val="nil"/>
              <w:bottom w:val="nil"/>
              <w:right w:val="nil"/>
            </w:tcBorders>
            <w:noWrap/>
            <w:vAlign w:val="bottom"/>
            <w:hideMark/>
          </w:tcPr>
          <w:p w14:paraId="6F48EC46" w14:textId="77777777" w:rsidR="00A545E9" w:rsidRPr="00FB0C13" w:rsidRDefault="00A545E9" w:rsidP="00A545E9">
            <w:pPr>
              <w:spacing w:line="200" w:lineRule="exact"/>
              <w:rPr>
                <w:rFonts w:ascii="Times New Roman" w:eastAsia="Yu Gothic" w:hAnsi="Times New Roman" w:cs="Times New Roman"/>
                <w:sz w:val="16"/>
                <w:szCs w:val="16"/>
              </w:rPr>
            </w:pPr>
          </w:p>
        </w:tc>
        <w:tc>
          <w:tcPr>
            <w:tcW w:w="0" w:type="auto"/>
            <w:tcBorders>
              <w:top w:val="nil"/>
              <w:left w:val="nil"/>
              <w:bottom w:val="nil"/>
              <w:right w:val="nil"/>
            </w:tcBorders>
            <w:noWrap/>
            <w:vAlign w:val="center"/>
            <w:hideMark/>
          </w:tcPr>
          <w:p w14:paraId="5B9D1DAF" w14:textId="77777777" w:rsidR="00A545E9" w:rsidRPr="00FB0C13" w:rsidRDefault="00A545E9" w:rsidP="00A545E9">
            <w:pPr>
              <w:spacing w:line="200" w:lineRule="exact"/>
              <w:rPr>
                <w:rFonts w:ascii="Times New Roman" w:eastAsia="Yu Gothic" w:hAnsi="Times New Roman" w:cs="Times New Roman"/>
                <w:color w:val="000000"/>
                <w:sz w:val="16"/>
                <w:szCs w:val="16"/>
              </w:rPr>
            </w:pPr>
            <w:r w:rsidRPr="00FB0C13">
              <w:rPr>
                <w:rFonts w:ascii="Times New Roman" w:eastAsia="Yu Gothic" w:hAnsi="Times New Roman" w:cs="Times New Roman"/>
                <w:color w:val="000000"/>
                <w:sz w:val="16"/>
                <w:szCs w:val="16"/>
              </w:rPr>
              <w:t>Guralnick (2005)</w:t>
            </w:r>
          </w:p>
        </w:tc>
      </w:tr>
      <w:tr w:rsidR="00A545E9" w:rsidRPr="00FB0C13" w14:paraId="72A35190" w14:textId="77777777" w:rsidTr="00CF0FEE">
        <w:trPr>
          <w:trHeight w:val="260"/>
        </w:trPr>
        <w:tc>
          <w:tcPr>
            <w:tcW w:w="0" w:type="auto"/>
            <w:tcBorders>
              <w:top w:val="nil"/>
              <w:left w:val="nil"/>
              <w:bottom w:val="nil"/>
              <w:right w:val="nil"/>
            </w:tcBorders>
            <w:noWrap/>
            <w:vAlign w:val="center"/>
            <w:hideMark/>
          </w:tcPr>
          <w:p w14:paraId="551EDD98" w14:textId="77777777" w:rsidR="00A545E9" w:rsidRPr="00FB0C13" w:rsidRDefault="00A545E9" w:rsidP="00A545E9">
            <w:pPr>
              <w:spacing w:line="200" w:lineRule="exact"/>
              <w:rPr>
                <w:rFonts w:ascii="Times New Roman" w:eastAsia="Yu Gothic" w:hAnsi="Times New Roman" w:cs="Times New Roman"/>
                <w:color w:val="000000"/>
                <w:sz w:val="16"/>
                <w:szCs w:val="16"/>
              </w:rPr>
            </w:pPr>
          </w:p>
        </w:tc>
        <w:tc>
          <w:tcPr>
            <w:tcW w:w="0" w:type="auto"/>
            <w:tcBorders>
              <w:top w:val="nil"/>
              <w:left w:val="nil"/>
              <w:bottom w:val="nil"/>
              <w:right w:val="nil"/>
            </w:tcBorders>
            <w:noWrap/>
            <w:vAlign w:val="bottom"/>
            <w:hideMark/>
          </w:tcPr>
          <w:p w14:paraId="1C27E3EB" w14:textId="77777777" w:rsidR="00A545E9" w:rsidRPr="00FB0C13" w:rsidRDefault="00A545E9" w:rsidP="00A545E9">
            <w:pPr>
              <w:spacing w:line="200" w:lineRule="exact"/>
              <w:rPr>
                <w:rFonts w:ascii="Times New Roman" w:eastAsia="Yu Gothic" w:hAnsi="Times New Roman" w:cs="Times New Roman"/>
                <w:sz w:val="16"/>
                <w:szCs w:val="16"/>
              </w:rPr>
            </w:pPr>
            <w:r w:rsidRPr="00FB0C13">
              <w:rPr>
                <w:rFonts w:ascii="Times New Roman" w:eastAsia="Yu Gothic" w:hAnsi="Times New Roman" w:cs="Times New Roman"/>
                <w:sz w:val="16"/>
                <w:szCs w:val="16"/>
              </w:rPr>
              <w:t xml:space="preserve">Morocco: </w:t>
            </w:r>
            <w:proofErr w:type="spellStart"/>
            <w:r w:rsidRPr="00FB0C13">
              <w:rPr>
                <w:rFonts w:ascii="Times New Roman" w:eastAsia="Yu Gothic" w:hAnsi="Times New Roman" w:cs="Times New Roman"/>
                <w:sz w:val="16"/>
                <w:szCs w:val="16"/>
              </w:rPr>
              <w:t>Bekrit</w:t>
            </w:r>
            <w:proofErr w:type="spellEnd"/>
            <w:r w:rsidRPr="00FB0C13">
              <w:rPr>
                <w:rFonts w:ascii="Times New Roman" w:eastAsia="Yu Gothic" w:hAnsi="Times New Roman" w:cs="Times New Roman"/>
                <w:sz w:val="16"/>
                <w:szCs w:val="16"/>
              </w:rPr>
              <w:t>, stream from the Middle Atlas of Morocco</w:t>
            </w:r>
          </w:p>
        </w:tc>
        <w:tc>
          <w:tcPr>
            <w:tcW w:w="0" w:type="auto"/>
            <w:tcBorders>
              <w:top w:val="nil"/>
              <w:left w:val="nil"/>
              <w:bottom w:val="nil"/>
              <w:right w:val="nil"/>
            </w:tcBorders>
            <w:noWrap/>
            <w:vAlign w:val="bottom"/>
            <w:hideMark/>
          </w:tcPr>
          <w:p w14:paraId="029B7A9F" w14:textId="77777777" w:rsidR="00A545E9" w:rsidRPr="00FB0C13" w:rsidRDefault="00A545E9" w:rsidP="00A545E9">
            <w:pPr>
              <w:spacing w:line="200" w:lineRule="exact"/>
              <w:rPr>
                <w:rFonts w:ascii="Times New Roman" w:eastAsia="Yu Gothic" w:hAnsi="Times New Roman" w:cs="Times New Roman"/>
                <w:sz w:val="16"/>
                <w:szCs w:val="16"/>
              </w:rPr>
            </w:pPr>
            <w:r w:rsidRPr="00FB0C13">
              <w:rPr>
                <w:rFonts w:ascii="Times New Roman" w:eastAsia="Yu Gothic" w:hAnsi="Times New Roman" w:cs="Times New Roman"/>
                <w:sz w:val="16"/>
                <w:szCs w:val="16"/>
              </w:rPr>
              <w:t>ON814999</w:t>
            </w:r>
          </w:p>
        </w:tc>
        <w:tc>
          <w:tcPr>
            <w:tcW w:w="0" w:type="auto"/>
            <w:tcBorders>
              <w:top w:val="nil"/>
              <w:left w:val="nil"/>
              <w:bottom w:val="nil"/>
              <w:right w:val="nil"/>
            </w:tcBorders>
            <w:noWrap/>
            <w:vAlign w:val="bottom"/>
            <w:hideMark/>
          </w:tcPr>
          <w:p w14:paraId="21BBD545" w14:textId="77777777" w:rsidR="00A545E9" w:rsidRPr="00FB0C13" w:rsidRDefault="00A545E9" w:rsidP="00A545E9">
            <w:pPr>
              <w:spacing w:line="200" w:lineRule="exact"/>
              <w:rPr>
                <w:rFonts w:ascii="Times New Roman" w:eastAsia="Yu Gothic" w:hAnsi="Times New Roman" w:cs="Times New Roman"/>
                <w:sz w:val="16"/>
                <w:szCs w:val="16"/>
              </w:rPr>
            </w:pPr>
            <w:r w:rsidRPr="00FB0C13">
              <w:rPr>
                <w:rFonts w:ascii="Times New Roman" w:eastAsia="Yu Gothic" w:hAnsi="Times New Roman" w:cs="Times New Roman"/>
                <w:sz w:val="16"/>
                <w:szCs w:val="16"/>
              </w:rPr>
              <w:t>ON783957</w:t>
            </w:r>
          </w:p>
        </w:tc>
        <w:tc>
          <w:tcPr>
            <w:tcW w:w="0" w:type="auto"/>
            <w:tcBorders>
              <w:top w:val="nil"/>
              <w:left w:val="nil"/>
              <w:bottom w:val="nil"/>
              <w:right w:val="nil"/>
            </w:tcBorders>
            <w:noWrap/>
            <w:vAlign w:val="center"/>
            <w:hideMark/>
          </w:tcPr>
          <w:p w14:paraId="3DF171B0" w14:textId="77777777" w:rsidR="00A545E9" w:rsidRPr="00FB0C13" w:rsidRDefault="00A545E9" w:rsidP="00A545E9">
            <w:pPr>
              <w:spacing w:line="200" w:lineRule="exact"/>
              <w:rPr>
                <w:rFonts w:ascii="Times New Roman" w:eastAsia="Yu Gothic" w:hAnsi="Times New Roman" w:cs="Times New Roman"/>
                <w:color w:val="000000"/>
                <w:sz w:val="16"/>
                <w:szCs w:val="16"/>
              </w:rPr>
            </w:pPr>
            <w:proofErr w:type="spellStart"/>
            <w:r w:rsidRPr="00FB0C13">
              <w:rPr>
                <w:rFonts w:ascii="Times New Roman" w:eastAsia="Yu Gothic" w:hAnsi="Times New Roman" w:cs="Times New Roman"/>
                <w:color w:val="000000"/>
                <w:sz w:val="16"/>
                <w:szCs w:val="16"/>
              </w:rPr>
              <w:t>Bespalaya</w:t>
            </w:r>
            <w:proofErr w:type="spellEnd"/>
            <w:r w:rsidRPr="00FB0C13">
              <w:rPr>
                <w:rFonts w:ascii="Times New Roman" w:eastAsia="Yu Gothic" w:hAnsi="Times New Roman" w:cs="Times New Roman"/>
                <w:color w:val="000000"/>
                <w:sz w:val="16"/>
                <w:szCs w:val="16"/>
              </w:rPr>
              <w:t xml:space="preserve"> et al. (2024)</w:t>
            </w:r>
          </w:p>
        </w:tc>
      </w:tr>
      <w:tr w:rsidR="00A545E9" w:rsidRPr="00FB0C13" w14:paraId="36EB06D7" w14:textId="77777777" w:rsidTr="00CF0FEE">
        <w:trPr>
          <w:trHeight w:val="260"/>
        </w:trPr>
        <w:tc>
          <w:tcPr>
            <w:tcW w:w="0" w:type="auto"/>
            <w:tcBorders>
              <w:top w:val="nil"/>
              <w:left w:val="nil"/>
              <w:bottom w:val="nil"/>
              <w:right w:val="nil"/>
            </w:tcBorders>
            <w:noWrap/>
            <w:vAlign w:val="center"/>
            <w:hideMark/>
          </w:tcPr>
          <w:p w14:paraId="7E7CFF57" w14:textId="77777777" w:rsidR="00A545E9" w:rsidRPr="00FB0C13" w:rsidRDefault="00A545E9" w:rsidP="00A545E9">
            <w:pPr>
              <w:spacing w:line="200" w:lineRule="exact"/>
              <w:rPr>
                <w:rFonts w:ascii="Times New Roman" w:eastAsia="Yu Gothic" w:hAnsi="Times New Roman" w:cs="Times New Roman"/>
                <w:color w:val="000000"/>
                <w:sz w:val="16"/>
                <w:szCs w:val="16"/>
              </w:rPr>
            </w:pPr>
          </w:p>
        </w:tc>
        <w:tc>
          <w:tcPr>
            <w:tcW w:w="0" w:type="auto"/>
            <w:tcBorders>
              <w:top w:val="nil"/>
              <w:left w:val="nil"/>
              <w:bottom w:val="nil"/>
              <w:right w:val="nil"/>
            </w:tcBorders>
            <w:noWrap/>
            <w:vAlign w:val="bottom"/>
            <w:hideMark/>
          </w:tcPr>
          <w:p w14:paraId="1C5C9A87" w14:textId="77777777" w:rsidR="00A545E9" w:rsidRPr="00FB0C13" w:rsidRDefault="00A545E9" w:rsidP="00A545E9">
            <w:pPr>
              <w:spacing w:line="200" w:lineRule="exact"/>
              <w:rPr>
                <w:rFonts w:ascii="Times New Roman" w:eastAsia="Yu Gothic" w:hAnsi="Times New Roman" w:cs="Times New Roman"/>
                <w:sz w:val="16"/>
                <w:szCs w:val="16"/>
              </w:rPr>
            </w:pPr>
            <w:r w:rsidRPr="00FB0C13">
              <w:rPr>
                <w:rFonts w:ascii="Times New Roman" w:eastAsia="Yu Gothic" w:hAnsi="Times New Roman" w:cs="Times New Roman"/>
                <w:sz w:val="16"/>
                <w:szCs w:val="16"/>
              </w:rPr>
              <w:t xml:space="preserve">Morocco: Ain </w:t>
            </w:r>
            <w:proofErr w:type="spellStart"/>
            <w:r w:rsidRPr="00FB0C13">
              <w:rPr>
                <w:rFonts w:ascii="Times New Roman" w:eastAsia="Yu Gothic" w:hAnsi="Times New Roman" w:cs="Times New Roman"/>
                <w:sz w:val="16"/>
                <w:szCs w:val="16"/>
              </w:rPr>
              <w:t>Chkef</w:t>
            </w:r>
            <w:proofErr w:type="spellEnd"/>
            <w:r w:rsidRPr="00FB0C13">
              <w:rPr>
                <w:rFonts w:ascii="Times New Roman" w:eastAsia="Yu Gothic" w:hAnsi="Times New Roman" w:cs="Times New Roman"/>
                <w:sz w:val="16"/>
                <w:szCs w:val="16"/>
              </w:rPr>
              <w:t xml:space="preserve">, spring and river from </w:t>
            </w:r>
            <w:proofErr w:type="spellStart"/>
            <w:r w:rsidRPr="00FB0C13">
              <w:rPr>
                <w:rFonts w:ascii="Times New Roman" w:eastAsia="Yu Gothic" w:hAnsi="Times New Roman" w:cs="Times New Roman"/>
                <w:sz w:val="16"/>
                <w:szCs w:val="16"/>
              </w:rPr>
              <w:t>Fès-Meknès</w:t>
            </w:r>
            <w:proofErr w:type="spellEnd"/>
            <w:r w:rsidRPr="00FB0C13">
              <w:rPr>
                <w:rFonts w:ascii="Times New Roman" w:eastAsia="Yu Gothic" w:hAnsi="Times New Roman" w:cs="Times New Roman"/>
                <w:sz w:val="16"/>
                <w:szCs w:val="16"/>
              </w:rPr>
              <w:t xml:space="preserve"> region, Morocco</w:t>
            </w:r>
          </w:p>
        </w:tc>
        <w:tc>
          <w:tcPr>
            <w:tcW w:w="0" w:type="auto"/>
            <w:tcBorders>
              <w:top w:val="nil"/>
              <w:left w:val="nil"/>
              <w:bottom w:val="nil"/>
              <w:right w:val="nil"/>
            </w:tcBorders>
            <w:noWrap/>
            <w:vAlign w:val="bottom"/>
            <w:hideMark/>
          </w:tcPr>
          <w:p w14:paraId="648400F3" w14:textId="77777777" w:rsidR="00A545E9" w:rsidRPr="00FB0C13" w:rsidRDefault="00A545E9" w:rsidP="00A545E9">
            <w:pPr>
              <w:spacing w:line="200" w:lineRule="exact"/>
              <w:rPr>
                <w:rFonts w:ascii="Times New Roman" w:eastAsia="Yu Gothic" w:hAnsi="Times New Roman" w:cs="Times New Roman"/>
                <w:sz w:val="16"/>
                <w:szCs w:val="16"/>
              </w:rPr>
            </w:pPr>
            <w:r w:rsidRPr="00FB0C13">
              <w:rPr>
                <w:rFonts w:ascii="Times New Roman" w:eastAsia="Yu Gothic" w:hAnsi="Times New Roman" w:cs="Times New Roman"/>
                <w:sz w:val="16"/>
                <w:szCs w:val="16"/>
              </w:rPr>
              <w:t>ON815007</w:t>
            </w:r>
          </w:p>
        </w:tc>
        <w:tc>
          <w:tcPr>
            <w:tcW w:w="0" w:type="auto"/>
            <w:tcBorders>
              <w:top w:val="nil"/>
              <w:left w:val="nil"/>
              <w:bottom w:val="nil"/>
              <w:right w:val="nil"/>
            </w:tcBorders>
            <w:noWrap/>
            <w:vAlign w:val="bottom"/>
            <w:hideMark/>
          </w:tcPr>
          <w:p w14:paraId="37254C0F" w14:textId="77777777" w:rsidR="00A545E9" w:rsidRPr="00FB0C13" w:rsidRDefault="00A545E9" w:rsidP="00A545E9">
            <w:pPr>
              <w:spacing w:line="200" w:lineRule="exact"/>
              <w:rPr>
                <w:rFonts w:ascii="Times New Roman" w:eastAsia="Yu Gothic" w:hAnsi="Times New Roman" w:cs="Times New Roman"/>
                <w:sz w:val="16"/>
                <w:szCs w:val="16"/>
              </w:rPr>
            </w:pPr>
            <w:r w:rsidRPr="00FB0C13">
              <w:rPr>
                <w:rFonts w:ascii="Times New Roman" w:eastAsia="Yu Gothic" w:hAnsi="Times New Roman" w:cs="Times New Roman"/>
                <w:sz w:val="16"/>
                <w:szCs w:val="16"/>
              </w:rPr>
              <w:t>ON783961</w:t>
            </w:r>
          </w:p>
        </w:tc>
        <w:tc>
          <w:tcPr>
            <w:tcW w:w="0" w:type="auto"/>
            <w:tcBorders>
              <w:top w:val="nil"/>
              <w:left w:val="nil"/>
              <w:bottom w:val="nil"/>
              <w:right w:val="nil"/>
            </w:tcBorders>
            <w:noWrap/>
            <w:vAlign w:val="center"/>
            <w:hideMark/>
          </w:tcPr>
          <w:p w14:paraId="2CE3B6DD" w14:textId="77777777" w:rsidR="00A545E9" w:rsidRPr="00FB0C13" w:rsidRDefault="00A545E9" w:rsidP="00A545E9">
            <w:pPr>
              <w:spacing w:line="200" w:lineRule="exact"/>
              <w:rPr>
                <w:rFonts w:ascii="Times New Roman" w:eastAsia="Yu Gothic" w:hAnsi="Times New Roman" w:cs="Times New Roman"/>
                <w:color w:val="000000"/>
                <w:sz w:val="16"/>
                <w:szCs w:val="16"/>
              </w:rPr>
            </w:pPr>
            <w:proofErr w:type="spellStart"/>
            <w:r w:rsidRPr="00FB0C13">
              <w:rPr>
                <w:rFonts w:ascii="Times New Roman" w:eastAsia="Yu Gothic" w:hAnsi="Times New Roman" w:cs="Times New Roman"/>
                <w:color w:val="000000"/>
                <w:sz w:val="16"/>
                <w:szCs w:val="16"/>
              </w:rPr>
              <w:t>Bespalaya</w:t>
            </w:r>
            <w:proofErr w:type="spellEnd"/>
            <w:r w:rsidRPr="00FB0C13">
              <w:rPr>
                <w:rFonts w:ascii="Times New Roman" w:eastAsia="Yu Gothic" w:hAnsi="Times New Roman" w:cs="Times New Roman"/>
                <w:color w:val="000000"/>
                <w:sz w:val="16"/>
                <w:szCs w:val="16"/>
              </w:rPr>
              <w:t xml:space="preserve"> et al. (2024)</w:t>
            </w:r>
          </w:p>
        </w:tc>
      </w:tr>
      <w:tr w:rsidR="00A545E9" w:rsidRPr="00FB0C13" w14:paraId="4D2FE916" w14:textId="77777777" w:rsidTr="00CF0FEE">
        <w:trPr>
          <w:trHeight w:val="260"/>
        </w:trPr>
        <w:tc>
          <w:tcPr>
            <w:tcW w:w="0" w:type="auto"/>
            <w:tcBorders>
              <w:top w:val="nil"/>
              <w:left w:val="nil"/>
              <w:bottom w:val="nil"/>
              <w:right w:val="nil"/>
            </w:tcBorders>
            <w:noWrap/>
            <w:vAlign w:val="center"/>
            <w:hideMark/>
          </w:tcPr>
          <w:p w14:paraId="6F7A6C98" w14:textId="77777777" w:rsidR="0032013C" w:rsidRDefault="00A545E9" w:rsidP="00A545E9">
            <w:pPr>
              <w:spacing w:line="200" w:lineRule="exact"/>
              <w:rPr>
                <w:rFonts w:ascii="Times New Roman" w:eastAsia="Yu Gothic" w:hAnsi="Times New Roman" w:cs="Times New Roman"/>
                <w:i/>
                <w:iCs/>
                <w:color w:val="000000"/>
                <w:sz w:val="16"/>
                <w:szCs w:val="16"/>
              </w:rPr>
            </w:pPr>
            <w:proofErr w:type="spellStart"/>
            <w:r w:rsidRPr="00FB0C13">
              <w:rPr>
                <w:rFonts w:ascii="Times New Roman" w:eastAsia="Yu Gothic" w:hAnsi="Times New Roman" w:cs="Times New Roman"/>
                <w:i/>
                <w:iCs/>
                <w:color w:val="000000"/>
                <w:sz w:val="16"/>
                <w:szCs w:val="16"/>
              </w:rPr>
              <w:t>Euglesa</w:t>
            </w:r>
            <w:proofErr w:type="spellEnd"/>
            <w:r w:rsidRPr="00FB0C13">
              <w:rPr>
                <w:rFonts w:ascii="Times New Roman" w:eastAsia="Yu Gothic" w:hAnsi="Times New Roman" w:cs="Times New Roman"/>
                <w:i/>
                <w:iCs/>
                <w:color w:val="000000"/>
                <w:sz w:val="16"/>
                <w:szCs w:val="16"/>
              </w:rPr>
              <w:t xml:space="preserve"> </w:t>
            </w:r>
            <w:proofErr w:type="spellStart"/>
            <w:r w:rsidRPr="00FB0C13">
              <w:rPr>
                <w:rFonts w:ascii="Times New Roman" w:eastAsia="Yu Gothic" w:hAnsi="Times New Roman" w:cs="Times New Roman"/>
                <w:i/>
                <w:iCs/>
                <w:color w:val="000000"/>
                <w:sz w:val="16"/>
                <w:szCs w:val="16"/>
              </w:rPr>
              <w:t>floresiana</w:t>
            </w:r>
            <w:proofErr w:type="spellEnd"/>
          </w:p>
          <w:p w14:paraId="717235AD" w14:textId="29C7C26C" w:rsidR="00A545E9" w:rsidRPr="00FB0C13" w:rsidRDefault="0032013C" w:rsidP="00A545E9">
            <w:pPr>
              <w:spacing w:line="200" w:lineRule="exact"/>
              <w:rPr>
                <w:rFonts w:ascii="Times New Roman" w:eastAsia="Yu Gothic" w:hAnsi="Times New Roman" w:cs="Times New Roman"/>
                <w:i/>
                <w:iCs/>
                <w:color w:val="000000"/>
                <w:sz w:val="16"/>
                <w:szCs w:val="16"/>
              </w:rPr>
            </w:pPr>
            <w:r>
              <w:rPr>
                <w:rFonts w:ascii="Times New Roman" w:eastAsia="Yu Gothic" w:hAnsi="Times New Roman" w:cs="Times New Roman"/>
                <w:i/>
                <w:iCs/>
                <w:color w:val="000000"/>
                <w:sz w:val="16"/>
                <w:szCs w:val="16"/>
              </w:rPr>
              <w:t xml:space="preserve"> </w:t>
            </w:r>
            <w:r w:rsidRPr="0032013C">
              <w:rPr>
                <w:rFonts w:ascii="Times New Roman" w:eastAsia="Yu Gothic" w:hAnsi="Times New Roman" w:cs="Times New Roman"/>
                <w:color w:val="000000"/>
                <w:sz w:val="16"/>
                <w:szCs w:val="16"/>
              </w:rPr>
              <w:t>(B. Rensch, 1934)</w:t>
            </w:r>
          </w:p>
        </w:tc>
        <w:tc>
          <w:tcPr>
            <w:tcW w:w="0" w:type="auto"/>
            <w:tcBorders>
              <w:top w:val="nil"/>
              <w:left w:val="nil"/>
              <w:bottom w:val="nil"/>
              <w:right w:val="nil"/>
            </w:tcBorders>
            <w:noWrap/>
            <w:vAlign w:val="bottom"/>
            <w:hideMark/>
          </w:tcPr>
          <w:p w14:paraId="45822A4E" w14:textId="77777777" w:rsidR="00A545E9" w:rsidRPr="00FB0C13" w:rsidRDefault="00A545E9" w:rsidP="00A545E9">
            <w:pPr>
              <w:spacing w:line="200" w:lineRule="exact"/>
              <w:rPr>
                <w:rFonts w:ascii="Times New Roman" w:eastAsia="Yu Gothic" w:hAnsi="Times New Roman" w:cs="Times New Roman"/>
                <w:sz w:val="16"/>
                <w:szCs w:val="16"/>
              </w:rPr>
            </w:pPr>
            <w:r w:rsidRPr="00FB0C13">
              <w:rPr>
                <w:rFonts w:ascii="Times New Roman" w:eastAsia="Yu Gothic" w:hAnsi="Times New Roman" w:cs="Times New Roman"/>
                <w:sz w:val="16"/>
                <w:szCs w:val="16"/>
              </w:rPr>
              <w:t>Indonesia, Western New Guinea</w:t>
            </w:r>
          </w:p>
        </w:tc>
        <w:tc>
          <w:tcPr>
            <w:tcW w:w="0" w:type="auto"/>
            <w:tcBorders>
              <w:top w:val="nil"/>
              <w:left w:val="nil"/>
              <w:bottom w:val="nil"/>
              <w:right w:val="nil"/>
            </w:tcBorders>
            <w:noWrap/>
            <w:vAlign w:val="center"/>
            <w:hideMark/>
          </w:tcPr>
          <w:p w14:paraId="17FF7F6C" w14:textId="77777777" w:rsidR="00A545E9" w:rsidRPr="00FB0C13" w:rsidRDefault="00A545E9" w:rsidP="00A545E9">
            <w:pPr>
              <w:spacing w:line="200" w:lineRule="exact"/>
              <w:rPr>
                <w:rFonts w:ascii="Times New Roman" w:eastAsia="Yu Gothic" w:hAnsi="Times New Roman" w:cs="Times New Roman"/>
                <w:color w:val="000000"/>
                <w:sz w:val="16"/>
                <w:szCs w:val="16"/>
              </w:rPr>
            </w:pPr>
            <w:r w:rsidRPr="00FB0C13">
              <w:rPr>
                <w:rFonts w:ascii="Times New Roman" w:eastAsia="Yu Gothic" w:hAnsi="Times New Roman" w:cs="Times New Roman"/>
                <w:color w:val="000000"/>
                <w:sz w:val="16"/>
                <w:szCs w:val="16"/>
              </w:rPr>
              <w:t>MN</w:t>
            </w:r>
            <w:proofErr w:type="gramStart"/>
            <w:r w:rsidRPr="00FB0C13">
              <w:rPr>
                <w:rFonts w:ascii="Times New Roman" w:eastAsia="Yu Gothic" w:hAnsi="Times New Roman" w:cs="Times New Roman"/>
                <w:color w:val="000000"/>
                <w:sz w:val="16"/>
                <w:szCs w:val="16"/>
              </w:rPr>
              <w:t>913658 ,</w:t>
            </w:r>
            <w:proofErr w:type="gramEnd"/>
            <w:r w:rsidRPr="00FB0C13">
              <w:rPr>
                <w:rFonts w:ascii="Times New Roman" w:eastAsia="Yu Gothic" w:hAnsi="Times New Roman" w:cs="Times New Roman"/>
                <w:color w:val="000000"/>
                <w:sz w:val="16"/>
                <w:szCs w:val="16"/>
              </w:rPr>
              <w:t xml:space="preserve"> MN913660</w:t>
            </w:r>
          </w:p>
        </w:tc>
        <w:tc>
          <w:tcPr>
            <w:tcW w:w="0" w:type="auto"/>
            <w:tcBorders>
              <w:top w:val="nil"/>
              <w:left w:val="nil"/>
              <w:bottom w:val="nil"/>
              <w:right w:val="nil"/>
            </w:tcBorders>
            <w:noWrap/>
            <w:vAlign w:val="center"/>
            <w:hideMark/>
          </w:tcPr>
          <w:p w14:paraId="3FC8099B" w14:textId="77777777" w:rsidR="00A545E9" w:rsidRPr="00FB0C13" w:rsidRDefault="00A545E9" w:rsidP="00A545E9">
            <w:pPr>
              <w:spacing w:line="200" w:lineRule="exact"/>
              <w:rPr>
                <w:rFonts w:ascii="Times New Roman" w:eastAsia="Yu Gothic" w:hAnsi="Times New Roman" w:cs="Times New Roman"/>
                <w:color w:val="000000"/>
                <w:sz w:val="16"/>
                <w:szCs w:val="16"/>
              </w:rPr>
            </w:pPr>
            <w:r w:rsidRPr="00FB0C13">
              <w:rPr>
                <w:rFonts w:ascii="Times New Roman" w:eastAsia="Yu Gothic" w:hAnsi="Times New Roman" w:cs="Times New Roman"/>
                <w:color w:val="000000"/>
                <w:sz w:val="16"/>
                <w:szCs w:val="16"/>
              </w:rPr>
              <w:t>MN913631, MN913632</w:t>
            </w:r>
          </w:p>
        </w:tc>
        <w:tc>
          <w:tcPr>
            <w:tcW w:w="0" w:type="auto"/>
            <w:tcBorders>
              <w:top w:val="nil"/>
              <w:left w:val="nil"/>
              <w:bottom w:val="nil"/>
              <w:right w:val="nil"/>
            </w:tcBorders>
            <w:noWrap/>
            <w:vAlign w:val="center"/>
            <w:hideMark/>
          </w:tcPr>
          <w:p w14:paraId="78256210" w14:textId="77777777" w:rsidR="00A545E9" w:rsidRPr="00FB0C13" w:rsidRDefault="00A545E9" w:rsidP="00A545E9">
            <w:pPr>
              <w:spacing w:line="200" w:lineRule="exact"/>
              <w:rPr>
                <w:rFonts w:ascii="Times New Roman" w:eastAsia="Yu Gothic" w:hAnsi="Times New Roman" w:cs="Times New Roman"/>
                <w:color w:val="000000"/>
                <w:sz w:val="16"/>
                <w:szCs w:val="16"/>
              </w:rPr>
            </w:pPr>
            <w:r w:rsidRPr="00FB0C13">
              <w:rPr>
                <w:rFonts w:ascii="Times New Roman" w:eastAsia="Yu Gothic" w:hAnsi="Times New Roman" w:cs="Times New Roman"/>
                <w:color w:val="000000"/>
                <w:sz w:val="16"/>
                <w:szCs w:val="16"/>
              </w:rPr>
              <w:t>Clewing et al. (2020)</w:t>
            </w:r>
          </w:p>
        </w:tc>
      </w:tr>
      <w:tr w:rsidR="00A545E9" w:rsidRPr="00FB0C13" w14:paraId="673C574A" w14:textId="77777777" w:rsidTr="00CF0FEE">
        <w:trPr>
          <w:trHeight w:val="260"/>
        </w:trPr>
        <w:tc>
          <w:tcPr>
            <w:tcW w:w="0" w:type="auto"/>
            <w:tcBorders>
              <w:top w:val="nil"/>
              <w:left w:val="nil"/>
              <w:bottom w:val="nil"/>
              <w:right w:val="nil"/>
            </w:tcBorders>
            <w:noWrap/>
            <w:vAlign w:val="center"/>
            <w:hideMark/>
          </w:tcPr>
          <w:p w14:paraId="420DD2C6" w14:textId="6993D064" w:rsidR="00A545E9" w:rsidRPr="00FB0C13" w:rsidRDefault="00A545E9" w:rsidP="00A545E9">
            <w:pPr>
              <w:spacing w:line="200" w:lineRule="exact"/>
              <w:rPr>
                <w:rFonts w:ascii="Times New Roman" w:eastAsia="Yu Gothic" w:hAnsi="Times New Roman" w:cs="Times New Roman"/>
                <w:i/>
                <w:iCs/>
                <w:color w:val="000000"/>
                <w:sz w:val="16"/>
                <w:szCs w:val="16"/>
              </w:rPr>
            </w:pPr>
            <w:proofErr w:type="spellStart"/>
            <w:r w:rsidRPr="00FB0C13">
              <w:rPr>
                <w:rFonts w:ascii="Times New Roman" w:eastAsia="Yu Gothic" w:hAnsi="Times New Roman" w:cs="Times New Roman"/>
                <w:i/>
                <w:iCs/>
                <w:color w:val="000000"/>
                <w:sz w:val="16"/>
                <w:szCs w:val="16"/>
              </w:rPr>
              <w:t>Euglesa</w:t>
            </w:r>
            <w:proofErr w:type="spellEnd"/>
            <w:r w:rsidRPr="00FB0C13">
              <w:rPr>
                <w:rFonts w:ascii="Times New Roman" w:eastAsia="Yu Gothic" w:hAnsi="Times New Roman" w:cs="Times New Roman"/>
                <w:i/>
                <w:iCs/>
                <w:color w:val="000000"/>
                <w:sz w:val="16"/>
                <w:szCs w:val="16"/>
              </w:rPr>
              <w:t xml:space="preserve"> </w:t>
            </w:r>
            <w:proofErr w:type="spellStart"/>
            <w:r w:rsidRPr="00FB0C13">
              <w:rPr>
                <w:rFonts w:ascii="Times New Roman" w:eastAsia="Yu Gothic" w:hAnsi="Times New Roman" w:cs="Times New Roman"/>
                <w:i/>
                <w:iCs/>
                <w:color w:val="000000"/>
                <w:sz w:val="16"/>
                <w:szCs w:val="16"/>
              </w:rPr>
              <w:t>hallae</w:t>
            </w:r>
            <w:proofErr w:type="spellEnd"/>
            <w:r w:rsidR="005C3096">
              <w:rPr>
                <w:rFonts w:ascii="Times New Roman" w:eastAsia="Yu Gothic" w:hAnsi="Times New Roman" w:cs="Times New Roman"/>
                <w:i/>
                <w:iCs/>
                <w:color w:val="000000"/>
                <w:sz w:val="16"/>
                <w:szCs w:val="16"/>
              </w:rPr>
              <w:t xml:space="preserve"> </w:t>
            </w:r>
            <w:r w:rsidR="005C3096" w:rsidRPr="005C3096">
              <w:rPr>
                <w:rFonts w:ascii="Times New Roman" w:eastAsia="Yu Gothic" w:hAnsi="Times New Roman" w:cs="Times New Roman"/>
                <w:color w:val="000000"/>
                <w:sz w:val="16"/>
                <w:szCs w:val="16"/>
              </w:rPr>
              <w:t>(Kuiper, 1983)</w:t>
            </w:r>
          </w:p>
        </w:tc>
        <w:tc>
          <w:tcPr>
            <w:tcW w:w="0" w:type="auto"/>
            <w:tcBorders>
              <w:top w:val="nil"/>
              <w:left w:val="nil"/>
              <w:bottom w:val="nil"/>
              <w:right w:val="nil"/>
            </w:tcBorders>
            <w:noWrap/>
            <w:vAlign w:val="bottom"/>
            <w:hideMark/>
          </w:tcPr>
          <w:p w14:paraId="275BD158" w14:textId="77777777" w:rsidR="00A545E9" w:rsidRPr="00FB0C13" w:rsidRDefault="00A545E9" w:rsidP="00A545E9">
            <w:pPr>
              <w:spacing w:line="200" w:lineRule="exact"/>
              <w:rPr>
                <w:rFonts w:ascii="Times New Roman" w:eastAsia="Yu Gothic" w:hAnsi="Times New Roman" w:cs="Times New Roman"/>
                <w:sz w:val="16"/>
                <w:szCs w:val="16"/>
              </w:rPr>
            </w:pPr>
            <w:r w:rsidRPr="00FB0C13">
              <w:rPr>
                <w:rFonts w:ascii="Times New Roman" w:eastAsia="Yu Gothic" w:hAnsi="Times New Roman" w:cs="Times New Roman"/>
                <w:sz w:val="16"/>
                <w:szCs w:val="16"/>
              </w:rPr>
              <w:t>Australia: Sydney</w:t>
            </w:r>
          </w:p>
        </w:tc>
        <w:tc>
          <w:tcPr>
            <w:tcW w:w="0" w:type="auto"/>
            <w:tcBorders>
              <w:top w:val="nil"/>
              <w:left w:val="nil"/>
              <w:bottom w:val="nil"/>
              <w:right w:val="nil"/>
            </w:tcBorders>
            <w:noWrap/>
            <w:vAlign w:val="center"/>
            <w:hideMark/>
          </w:tcPr>
          <w:p w14:paraId="6E10CF40" w14:textId="77777777" w:rsidR="00A545E9" w:rsidRPr="00FB0C13" w:rsidRDefault="00A545E9" w:rsidP="00A545E9">
            <w:pPr>
              <w:spacing w:line="200" w:lineRule="exact"/>
              <w:rPr>
                <w:rFonts w:ascii="Times New Roman" w:eastAsia="Yu Gothic" w:hAnsi="Times New Roman" w:cs="Times New Roman"/>
                <w:color w:val="000000"/>
                <w:sz w:val="16"/>
                <w:szCs w:val="16"/>
              </w:rPr>
            </w:pPr>
            <w:r w:rsidRPr="00FB0C13">
              <w:rPr>
                <w:rFonts w:ascii="Times New Roman" w:eastAsia="Yu Gothic" w:hAnsi="Times New Roman" w:cs="Times New Roman"/>
                <w:color w:val="000000"/>
                <w:sz w:val="16"/>
                <w:szCs w:val="16"/>
              </w:rPr>
              <w:t>MN913663, MN913665</w:t>
            </w:r>
          </w:p>
        </w:tc>
        <w:tc>
          <w:tcPr>
            <w:tcW w:w="0" w:type="auto"/>
            <w:tcBorders>
              <w:top w:val="nil"/>
              <w:left w:val="nil"/>
              <w:bottom w:val="nil"/>
              <w:right w:val="nil"/>
            </w:tcBorders>
            <w:noWrap/>
            <w:vAlign w:val="center"/>
            <w:hideMark/>
          </w:tcPr>
          <w:p w14:paraId="15EBC6B5" w14:textId="77777777" w:rsidR="00A545E9" w:rsidRPr="00FB0C13" w:rsidRDefault="00A545E9" w:rsidP="00A545E9">
            <w:pPr>
              <w:spacing w:line="200" w:lineRule="exact"/>
              <w:rPr>
                <w:rFonts w:ascii="Times New Roman" w:eastAsia="Yu Gothic" w:hAnsi="Times New Roman" w:cs="Times New Roman"/>
                <w:color w:val="000000"/>
                <w:sz w:val="16"/>
                <w:szCs w:val="16"/>
              </w:rPr>
            </w:pPr>
            <w:r w:rsidRPr="00FB0C13">
              <w:rPr>
                <w:rFonts w:ascii="Times New Roman" w:eastAsia="Yu Gothic" w:hAnsi="Times New Roman" w:cs="Times New Roman"/>
                <w:color w:val="000000"/>
                <w:sz w:val="16"/>
                <w:szCs w:val="16"/>
              </w:rPr>
              <w:t>MN913635, MN913637</w:t>
            </w:r>
          </w:p>
        </w:tc>
        <w:tc>
          <w:tcPr>
            <w:tcW w:w="0" w:type="auto"/>
            <w:tcBorders>
              <w:top w:val="nil"/>
              <w:left w:val="nil"/>
              <w:bottom w:val="nil"/>
              <w:right w:val="nil"/>
            </w:tcBorders>
            <w:noWrap/>
            <w:vAlign w:val="center"/>
            <w:hideMark/>
          </w:tcPr>
          <w:p w14:paraId="1132DC5B" w14:textId="77777777" w:rsidR="00A545E9" w:rsidRPr="00FB0C13" w:rsidRDefault="00A545E9" w:rsidP="00A545E9">
            <w:pPr>
              <w:spacing w:line="200" w:lineRule="exact"/>
              <w:rPr>
                <w:rFonts w:ascii="Times New Roman" w:eastAsia="Yu Gothic" w:hAnsi="Times New Roman" w:cs="Times New Roman"/>
                <w:color w:val="000000"/>
                <w:sz w:val="16"/>
                <w:szCs w:val="16"/>
              </w:rPr>
            </w:pPr>
            <w:r w:rsidRPr="00FB0C13">
              <w:rPr>
                <w:rFonts w:ascii="Times New Roman" w:eastAsia="Yu Gothic" w:hAnsi="Times New Roman" w:cs="Times New Roman"/>
                <w:color w:val="000000"/>
                <w:sz w:val="16"/>
                <w:szCs w:val="16"/>
              </w:rPr>
              <w:t>Clewing et al. (2020)</w:t>
            </w:r>
          </w:p>
        </w:tc>
      </w:tr>
      <w:tr w:rsidR="00A545E9" w:rsidRPr="00FB0C13" w14:paraId="57E00558" w14:textId="77777777" w:rsidTr="00CF0FEE">
        <w:trPr>
          <w:trHeight w:val="260"/>
        </w:trPr>
        <w:tc>
          <w:tcPr>
            <w:tcW w:w="0" w:type="auto"/>
            <w:tcBorders>
              <w:top w:val="nil"/>
              <w:left w:val="nil"/>
              <w:bottom w:val="nil"/>
              <w:right w:val="nil"/>
            </w:tcBorders>
            <w:noWrap/>
            <w:vAlign w:val="bottom"/>
            <w:hideMark/>
          </w:tcPr>
          <w:p w14:paraId="10ED8F9F" w14:textId="5FF57FEB" w:rsidR="00A545E9" w:rsidRPr="00FB0C13" w:rsidRDefault="00A545E9" w:rsidP="00A545E9">
            <w:pPr>
              <w:spacing w:line="200" w:lineRule="exact"/>
              <w:rPr>
                <w:rFonts w:ascii="Times New Roman" w:eastAsia="Yu Gothic" w:hAnsi="Times New Roman" w:cs="Times New Roman"/>
                <w:i/>
                <w:iCs/>
                <w:sz w:val="16"/>
                <w:szCs w:val="16"/>
              </w:rPr>
            </w:pPr>
            <w:proofErr w:type="spellStart"/>
            <w:r w:rsidRPr="00FB0C13">
              <w:rPr>
                <w:rFonts w:ascii="Times New Roman" w:eastAsia="Yu Gothic" w:hAnsi="Times New Roman" w:cs="Times New Roman"/>
                <w:i/>
                <w:iCs/>
                <w:sz w:val="16"/>
                <w:szCs w:val="16"/>
              </w:rPr>
              <w:lastRenderedPageBreak/>
              <w:t>Euglesa</w:t>
            </w:r>
            <w:proofErr w:type="spellEnd"/>
            <w:r w:rsidRPr="00FB0C13">
              <w:rPr>
                <w:rFonts w:ascii="Times New Roman" w:eastAsia="Yu Gothic" w:hAnsi="Times New Roman" w:cs="Times New Roman"/>
                <w:i/>
                <w:iCs/>
                <w:sz w:val="16"/>
                <w:szCs w:val="16"/>
              </w:rPr>
              <w:t xml:space="preserve"> </w:t>
            </w:r>
            <w:proofErr w:type="spellStart"/>
            <w:r w:rsidRPr="00FB0C13">
              <w:rPr>
                <w:rFonts w:ascii="Times New Roman" w:eastAsia="Yu Gothic" w:hAnsi="Times New Roman" w:cs="Times New Roman"/>
                <w:i/>
                <w:iCs/>
                <w:sz w:val="16"/>
                <w:szCs w:val="16"/>
              </w:rPr>
              <w:t>compressa</w:t>
            </w:r>
            <w:proofErr w:type="spellEnd"/>
            <w:r w:rsidR="005C3096">
              <w:rPr>
                <w:rFonts w:ascii="Times New Roman" w:eastAsia="Yu Gothic" w:hAnsi="Times New Roman" w:cs="Times New Roman"/>
                <w:i/>
                <w:iCs/>
                <w:sz w:val="16"/>
                <w:szCs w:val="16"/>
              </w:rPr>
              <w:t xml:space="preserve"> </w:t>
            </w:r>
            <w:r w:rsidR="005C3096" w:rsidRPr="005C3096">
              <w:rPr>
                <w:rFonts w:ascii="Times New Roman" w:eastAsia="Yu Gothic" w:hAnsi="Times New Roman" w:cs="Times New Roman"/>
                <w:sz w:val="16"/>
                <w:szCs w:val="16"/>
              </w:rPr>
              <w:t>(Prime, 1852)</w:t>
            </w:r>
          </w:p>
        </w:tc>
        <w:tc>
          <w:tcPr>
            <w:tcW w:w="0" w:type="auto"/>
            <w:tcBorders>
              <w:top w:val="nil"/>
              <w:left w:val="nil"/>
              <w:bottom w:val="nil"/>
              <w:right w:val="nil"/>
            </w:tcBorders>
            <w:noWrap/>
            <w:vAlign w:val="bottom"/>
            <w:hideMark/>
          </w:tcPr>
          <w:p w14:paraId="04AB8328" w14:textId="77777777" w:rsidR="00A545E9" w:rsidRPr="00FB0C13" w:rsidRDefault="00A545E9" w:rsidP="00A545E9">
            <w:pPr>
              <w:spacing w:line="200" w:lineRule="exact"/>
              <w:rPr>
                <w:rFonts w:ascii="Times New Roman" w:eastAsia="Yu Gothic" w:hAnsi="Times New Roman" w:cs="Times New Roman"/>
                <w:sz w:val="16"/>
                <w:szCs w:val="16"/>
              </w:rPr>
            </w:pPr>
            <w:r w:rsidRPr="00FB0C13">
              <w:rPr>
                <w:rFonts w:ascii="Times New Roman" w:eastAsia="Yu Gothic" w:hAnsi="Times New Roman" w:cs="Times New Roman"/>
                <w:sz w:val="16"/>
                <w:szCs w:val="16"/>
              </w:rPr>
              <w:t>USA: Montana, Yellowstone National Park, Madison River</w:t>
            </w:r>
          </w:p>
        </w:tc>
        <w:tc>
          <w:tcPr>
            <w:tcW w:w="0" w:type="auto"/>
            <w:tcBorders>
              <w:top w:val="nil"/>
              <w:left w:val="nil"/>
              <w:bottom w:val="nil"/>
              <w:right w:val="nil"/>
            </w:tcBorders>
            <w:noWrap/>
            <w:vAlign w:val="center"/>
            <w:hideMark/>
          </w:tcPr>
          <w:p w14:paraId="40F4C8C2" w14:textId="77777777" w:rsidR="00A545E9" w:rsidRPr="00FB0C13" w:rsidRDefault="00A545E9" w:rsidP="00A545E9">
            <w:pPr>
              <w:spacing w:line="200" w:lineRule="exact"/>
              <w:rPr>
                <w:rFonts w:ascii="Times New Roman" w:eastAsia="Yu Gothic" w:hAnsi="Times New Roman" w:cs="Times New Roman"/>
                <w:color w:val="000000"/>
                <w:sz w:val="16"/>
                <w:szCs w:val="16"/>
              </w:rPr>
            </w:pPr>
            <w:r w:rsidRPr="00FB0C13">
              <w:rPr>
                <w:rFonts w:ascii="Times New Roman" w:eastAsia="Yu Gothic" w:hAnsi="Times New Roman" w:cs="Times New Roman"/>
                <w:color w:val="000000"/>
                <w:sz w:val="16"/>
                <w:szCs w:val="16"/>
              </w:rPr>
              <w:t>ON814900, ON814902</w:t>
            </w:r>
          </w:p>
        </w:tc>
        <w:tc>
          <w:tcPr>
            <w:tcW w:w="0" w:type="auto"/>
            <w:tcBorders>
              <w:top w:val="nil"/>
              <w:left w:val="nil"/>
              <w:bottom w:val="nil"/>
              <w:right w:val="nil"/>
            </w:tcBorders>
            <w:noWrap/>
            <w:vAlign w:val="center"/>
            <w:hideMark/>
          </w:tcPr>
          <w:p w14:paraId="09C68EED" w14:textId="77777777" w:rsidR="00A545E9" w:rsidRPr="00FB0C13" w:rsidRDefault="00A545E9" w:rsidP="00A545E9">
            <w:pPr>
              <w:spacing w:line="200" w:lineRule="exact"/>
              <w:rPr>
                <w:rFonts w:ascii="Times New Roman" w:eastAsia="Yu Gothic" w:hAnsi="Times New Roman" w:cs="Times New Roman"/>
                <w:color w:val="000000"/>
                <w:sz w:val="16"/>
                <w:szCs w:val="16"/>
              </w:rPr>
            </w:pPr>
            <w:r w:rsidRPr="00FB0C13">
              <w:rPr>
                <w:rFonts w:ascii="Times New Roman" w:eastAsia="Yu Gothic" w:hAnsi="Times New Roman" w:cs="Times New Roman"/>
                <w:color w:val="000000"/>
                <w:sz w:val="16"/>
                <w:szCs w:val="16"/>
              </w:rPr>
              <w:t>ON783901, ON783906</w:t>
            </w:r>
          </w:p>
        </w:tc>
        <w:tc>
          <w:tcPr>
            <w:tcW w:w="0" w:type="auto"/>
            <w:tcBorders>
              <w:top w:val="nil"/>
              <w:left w:val="nil"/>
              <w:bottom w:val="nil"/>
              <w:right w:val="nil"/>
            </w:tcBorders>
            <w:noWrap/>
            <w:vAlign w:val="center"/>
            <w:hideMark/>
          </w:tcPr>
          <w:p w14:paraId="2165C269" w14:textId="77777777" w:rsidR="00A545E9" w:rsidRPr="00FB0C13" w:rsidRDefault="00A545E9" w:rsidP="00A545E9">
            <w:pPr>
              <w:spacing w:line="200" w:lineRule="exact"/>
              <w:rPr>
                <w:rFonts w:ascii="Times New Roman" w:eastAsia="Yu Gothic" w:hAnsi="Times New Roman" w:cs="Times New Roman"/>
                <w:color w:val="000000"/>
                <w:sz w:val="16"/>
                <w:szCs w:val="16"/>
              </w:rPr>
            </w:pPr>
            <w:proofErr w:type="spellStart"/>
            <w:r w:rsidRPr="00FB0C13">
              <w:rPr>
                <w:rFonts w:ascii="Times New Roman" w:eastAsia="Yu Gothic" w:hAnsi="Times New Roman" w:cs="Times New Roman"/>
                <w:color w:val="000000"/>
                <w:sz w:val="16"/>
                <w:szCs w:val="16"/>
              </w:rPr>
              <w:t>Bespalaya</w:t>
            </w:r>
            <w:proofErr w:type="spellEnd"/>
            <w:r w:rsidRPr="00FB0C13">
              <w:rPr>
                <w:rFonts w:ascii="Times New Roman" w:eastAsia="Yu Gothic" w:hAnsi="Times New Roman" w:cs="Times New Roman"/>
                <w:color w:val="000000"/>
                <w:sz w:val="16"/>
                <w:szCs w:val="16"/>
              </w:rPr>
              <w:t xml:space="preserve"> et al. (2024)</w:t>
            </w:r>
          </w:p>
        </w:tc>
      </w:tr>
      <w:tr w:rsidR="00A545E9" w:rsidRPr="00FB0C13" w14:paraId="722CB637" w14:textId="77777777" w:rsidTr="00CF0FEE">
        <w:trPr>
          <w:trHeight w:val="260"/>
        </w:trPr>
        <w:tc>
          <w:tcPr>
            <w:tcW w:w="0" w:type="auto"/>
            <w:tcBorders>
              <w:top w:val="nil"/>
              <w:left w:val="nil"/>
              <w:bottom w:val="nil"/>
              <w:right w:val="nil"/>
            </w:tcBorders>
            <w:noWrap/>
            <w:vAlign w:val="bottom"/>
            <w:hideMark/>
          </w:tcPr>
          <w:p w14:paraId="4839DA95" w14:textId="3892F533" w:rsidR="00A545E9" w:rsidRPr="00FB0C13" w:rsidRDefault="00A545E9" w:rsidP="00A545E9">
            <w:pPr>
              <w:spacing w:line="200" w:lineRule="exact"/>
              <w:rPr>
                <w:rFonts w:ascii="Times New Roman" w:eastAsia="Yu Gothic" w:hAnsi="Times New Roman" w:cs="Times New Roman"/>
                <w:i/>
                <w:iCs/>
                <w:sz w:val="16"/>
                <w:szCs w:val="16"/>
              </w:rPr>
            </w:pPr>
            <w:proofErr w:type="spellStart"/>
            <w:r w:rsidRPr="00FB0C13">
              <w:rPr>
                <w:rFonts w:ascii="Times New Roman" w:eastAsia="Yu Gothic" w:hAnsi="Times New Roman" w:cs="Times New Roman"/>
                <w:i/>
                <w:iCs/>
                <w:sz w:val="16"/>
                <w:szCs w:val="16"/>
              </w:rPr>
              <w:t>Euglesa</w:t>
            </w:r>
            <w:proofErr w:type="spellEnd"/>
            <w:r w:rsidRPr="00FB0C13">
              <w:rPr>
                <w:rFonts w:ascii="Times New Roman" w:eastAsia="Yu Gothic" w:hAnsi="Times New Roman" w:cs="Times New Roman"/>
                <w:i/>
                <w:iCs/>
                <w:sz w:val="16"/>
                <w:szCs w:val="16"/>
              </w:rPr>
              <w:t xml:space="preserve"> walkeri</w:t>
            </w:r>
            <w:r w:rsidR="005C3096">
              <w:rPr>
                <w:rFonts w:ascii="Times New Roman" w:eastAsia="Yu Gothic" w:hAnsi="Times New Roman" w:cs="Times New Roman"/>
                <w:i/>
                <w:iCs/>
                <w:sz w:val="16"/>
                <w:szCs w:val="16"/>
              </w:rPr>
              <w:t xml:space="preserve"> </w:t>
            </w:r>
            <w:r w:rsidR="005C3096" w:rsidRPr="005C3096">
              <w:rPr>
                <w:rFonts w:ascii="Times New Roman" w:eastAsia="Yu Gothic" w:hAnsi="Times New Roman" w:cs="Times New Roman"/>
                <w:sz w:val="16"/>
                <w:szCs w:val="16"/>
              </w:rPr>
              <w:t>(</w:t>
            </w:r>
            <w:proofErr w:type="spellStart"/>
            <w:r w:rsidR="005C3096" w:rsidRPr="005C3096">
              <w:rPr>
                <w:rFonts w:ascii="Times New Roman" w:eastAsia="Yu Gothic" w:hAnsi="Times New Roman" w:cs="Times New Roman"/>
                <w:sz w:val="16"/>
                <w:szCs w:val="16"/>
              </w:rPr>
              <w:t>Sterki</w:t>
            </w:r>
            <w:proofErr w:type="spellEnd"/>
            <w:r w:rsidR="005C3096" w:rsidRPr="005C3096">
              <w:rPr>
                <w:rFonts w:ascii="Times New Roman" w:eastAsia="Yu Gothic" w:hAnsi="Times New Roman" w:cs="Times New Roman"/>
                <w:sz w:val="16"/>
                <w:szCs w:val="16"/>
              </w:rPr>
              <w:t>, 1895)</w:t>
            </w:r>
          </w:p>
        </w:tc>
        <w:tc>
          <w:tcPr>
            <w:tcW w:w="0" w:type="auto"/>
            <w:tcBorders>
              <w:top w:val="nil"/>
              <w:left w:val="nil"/>
              <w:bottom w:val="nil"/>
              <w:right w:val="nil"/>
            </w:tcBorders>
            <w:noWrap/>
            <w:vAlign w:val="bottom"/>
            <w:hideMark/>
          </w:tcPr>
          <w:p w14:paraId="6E836942" w14:textId="77777777" w:rsidR="00A545E9" w:rsidRPr="00FB0C13" w:rsidRDefault="00A545E9" w:rsidP="00A545E9">
            <w:pPr>
              <w:spacing w:line="200" w:lineRule="exact"/>
              <w:rPr>
                <w:rFonts w:ascii="Times New Roman" w:eastAsia="Yu Gothic" w:hAnsi="Times New Roman" w:cs="Times New Roman"/>
                <w:sz w:val="16"/>
                <w:szCs w:val="16"/>
              </w:rPr>
            </w:pPr>
            <w:r w:rsidRPr="00FB0C13">
              <w:rPr>
                <w:rFonts w:ascii="Times New Roman" w:eastAsia="Yu Gothic" w:hAnsi="Times New Roman" w:cs="Times New Roman"/>
                <w:sz w:val="16"/>
                <w:szCs w:val="16"/>
              </w:rPr>
              <w:t>USA: Illinois</w:t>
            </w:r>
          </w:p>
        </w:tc>
        <w:tc>
          <w:tcPr>
            <w:tcW w:w="0" w:type="auto"/>
            <w:tcBorders>
              <w:top w:val="nil"/>
              <w:left w:val="nil"/>
              <w:bottom w:val="nil"/>
              <w:right w:val="nil"/>
            </w:tcBorders>
            <w:noWrap/>
            <w:vAlign w:val="bottom"/>
            <w:hideMark/>
          </w:tcPr>
          <w:p w14:paraId="74F8492F" w14:textId="77777777" w:rsidR="00A545E9" w:rsidRPr="00FB0C13" w:rsidRDefault="00A545E9" w:rsidP="00A545E9">
            <w:pPr>
              <w:spacing w:line="200" w:lineRule="exact"/>
              <w:rPr>
                <w:rFonts w:ascii="Times New Roman" w:eastAsia="Yu Gothic" w:hAnsi="Times New Roman" w:cs="Times New Roman"/>
                <w:sz w:val="16"/>
                <w:szCs w:val="16"/>
              </w:rPr>
            </w:pPr>
            <w:r w:rsidRPr="00FB0C13">
              <w:rPr>
                <w:rFonts w:ascii="Times New Roman" w:eastAsia="Yu Gothic" w:hAnsi="Times New Roman" w:cs="Times New Roman"/>
                <w:sz w:val="16"/>
                <w:szCs w:val="16"/>
              </w:rPr>
              <w:t>KX713248</w:t>
            </w:r>
          </w:p>
        </w:tc>
        <w:tc>
          <w:tcPr>
            <w:tcW w:w="0" w:type="auto"/>
            <w:tcBorders>
              <w:top w:val="nil"/>
              <w:left w:val="nil"/>
              <w:bottom w:val="nil"/>
              <w:right w:val="nil"/>
            </w:tcBorders>
            <w:noWrap/>
            <w:vAlign w:val="bottom"/>
            <w:hideMark/>
          </w:tcPr>
          <w:p w14:paraId="741C7453" w14:textId="77777777" w:rsidR="00A545E9" w:rsidRPr="00FB0C13" w:rsidRDefault="00A545E9" w:rsidP="00A545E9">
            <w:pPr>
              <w:spacing w:line="200" w:lineRule="exact"/>
              <w:rPr>
                <w:rFonts w:ascii="Times New Roman" w:eastAsia="Yu Gothic" w:hAnsi="Times New Roman" w:cs="Times New Roman"/>
                <w:sz w:val="16"/>
                <w:szCs w:val="16"/>
              </w:rPr>
            </w:pPr>
            <w:r w:rsidRPr="00FB0C13">
              <w:rPr>
                <w:rFonts w:ascii="Times New Roman" w:eastAsia="Yu Gothic" w:hAnsi="Times New Roman" w:cs="Times New Roman"/>
                <w:sz w:val="16"/>
                <w:szCs w:val="16"/>
              </w:rPr>
              <w:t>KX713421</w:t>
            </w:r>
          </w:p>
        </w:tc>
        <w:tc>
          <w:tcPr>
            <w:tcW w:w="0" w:type="auto"/>
            <w:tcBorders>
              <w:top w:val="nil"/>
              <w:left w:val="nil"/>
              <w:bottom w:val="nil"/>
              <w:right w:val="nil"/>
            </w:tcBorders>
            <w:noWrap/>
            <w:vAlign w:val="center"/>
            <w:hideMark/>
          </w:tcPr>
          <w:p w14:paraId="02A795DB" w14:textId="77777777" w:rsidR="00A545E9" w:rsidRPr="00FB0C13" w:rsidRDefault="00A545E9" w:rsidP="00A545E9">
            <w:pPr>
              <w:spacing w:line="200" w:lineRule="exact"/>
              <w:rPr>
                <w:rFonts w:ascii="Times New Roman" w:eastAsia="Yu Gothic" w:hAnsi="Times New Roman" w:cs="Times New Roman"/>
                <w:color w:val="000000"/>
                <w:sz w:val="16"/>
                <w:szCs w:val="16"/>
              </w:rPr>
            </w:pPr>
            <w:proofErr w:type="spellStart"/>
            <w:r w:rsidRPr="00FB0C13">
              <w:rPr>
                <w:rFonts w:ascii="Times New Roman" w:eastAsia="Yu Gothic" w:hAnsi="Times New Roman" w:cs="Times New Roman"/>
                <w:color w:val="000000"/>
                <w:sz w:val="16"/>
                <w:szCs w:val="16"/>
              </w:rPr>
              <w:t>Combosch</w:t>
            </w:r>
            <w:proofErr w:type="spellEnd"/>
            <w:r w:rsidRPr="00FB0C13">
              <w:rPr>
                <w:rFonts w:ascii="Times New Roman" w:eastAsia="Yu Gothic" w:hAnsi="Times New Roman" w:cs="Times New Roman"/>
                <w:color w:val="000000"/>
                <w:sz w:val="16"/>
                <w:szCs w:val="16"/>
              </w:rPr>
              <w:t xml:space="preserve"> et al. (2017)</w:t>
            </w:r>
          </w:p>
        </w:tc>
      </w:tr>
      <w:tr w:rsidR="00A545E9" w:rsidRPr="00FB0C13" w14:paraId="6498F9B7" w14:textId="77777777" w:rsidTr="00CF0FEE">
        <w:trPr>
          <w:trHeight w:val="260"/>
        </w:trPr>
        <w:tc>
          <w:tcPr>
            <w:tcW w:w="0" w:type="auto"/>
            <w:tcBorders>
              <w:top w:val="nil"/>
              <w:left w:val="nil"/>
              <w:bottom w:val="nil"/>
              <w:right w:val="nil"/>
            </w:tcBorders>
            <w:noWrap/>
            <w:vAlign w:val="center"/>
            <w:hideMark/>
          </w:tcPr>
          <w:p w14:paraId="38575D03" w14:textId="1B0D2C24" w:rsidR="00A545E9" w:rsidRPr="00FB0C13" w:rsidRDefault="00A545E9" w:rsidP="00A545E9">
            <w:pPr>
              <w:spacing w:line="200" w:lineRule="exact"/>
              <w:rPr>
                <w:rFonts w:ascii="Times New Roman" w:eastAsia="Yu Gothic" w:hAnsi="Times New Roman" w:cs="Times New Roman"/>
                <w:i/>
                <w:iCs/>
                <w:color w:val="000000"/>
                <w:sz w:val="16"/>
                <w:szCs w:val="16"/>
              </w:rPr>
            </w:pPr>
            <w:proofErr w:type="spellStart"/>
            <w:r w:rsidRPr="00FB0C13">
              <w:rPr>
                <w:rFonts w:ascii="Times New Roman" w:eastAsia="Yu Gothic" w:hAnsi="Times New Roman" w:cs="Times New Roman"/>
                <w:i/>
                <w:iCs/>
                <w:color w:val="000000"/>
                <w:sz w:val="16"/>
                <w:szCs w:val="16"/>
              </w:rPr>
              <w:t>Euglesa</w:t>
            </w:r>
            <w:proofErr w:type="spellEnd"/>
            <w:r w:rsidRPr="00FB0C13">
              <w:rPr>
                <w:rFonts w:ascii="Times New Roman" w:eastAsia="Yu Gothic" w:hAnsi="Times New Roman" w:cs="Times New Roman"/>
                <w:i/>
                <w:iCs/>
                <w:color w:val="000000"/>
                <w:sz w:val="16"/>
                <w:szCs w:val="16"/>
              </w:rPr>
              <w:t xml:space="preserve"> </w:t>
            </w:r>
            <w:proofErr w:type="spellStart"/>
            <w:r w:rsidRPr="00FB0C13">
              <w:rPr>
                <w:rFonts w:ascii="Times New Roman" w:eastAsia="Yu Gothic" w:hAnsi="Times New Roman" w:cs="Times New Roman"/>
                <w:i/>
                <w:iCs/>
                <w:color w:val="000000"/>
                <w:sz w:val="16"/>
                <w:szCs w:val="16"/>
              </w:rPr>
              <w:t>subtruncata</w:t>
            </w:r>
            <w:proofErr w:type="spellEnd"/>
            <w:r w:rsidR="008C0CD5">
              <w:rPr>
                <w:rFonts w:ascii="Times New Roman" w:eastAsia="Yu Gothic" w:hAnsi="Times New Roman" w:cs="Times New Roman"/>
                <w:i/>
                <w:iCs/>
                <w:color w:val="000000"/>
                <w:sz w:val="16"/>
                <w:szCs w:val="16"/>
              </w:rPr>
              <w:t xml:space="preserve"> </w:t>
            </w:r>
            <w:r w:rsidR="008C0CD5" w:rsidRPr="008C0CD5">
              <w:rPr>
                <w:rFonts w:ascii="Times New Roman" w:eastAsia="Yu Gothic" w:hAnsi="Times New Roman" w:cs="Times New Roman"/>
                <w:color w:val="000000"/>
                <w:sz w:val="16"/>
                <w:szCs w:val="16"/>
              </w:rPr>
              <w:t>(Malm, 1855)</w:t>
            </w:r>
          </w:p>
        </w:tc>
        <w:tc>
          <w:tcPr>
            <w:tcW w:w="0" w:type="auto"/>
            <w:tcBorders>
              <w:top w:val="nil"/>
              <w:left w:val="nil"/>
              <w:bottom w:val="nil"/>
              <w:right w:val="nil"/>
            </w:tcBorders>
            <w:noWrap/>
            <w:vAlign w:val="bottom"/>
            <w:hideMark/>
          </w:tcPr>
          <w:p w14:paraId="0A97FE68" w14:textId="77777777" w:rsidR="00A545E9" w:rsidRPr="00FB0C13" w:rsidRDefault="00A545E9" w:rsidP="00A545E9">
            <w:pPr>
              <w:spacing w:line="200" w:lineRule="exact"/>
              <w:rPr>
                <w:rFonts w:ascii="Times New Roman" w:eastAsia="Yu Gothic" w:hAnsi="Times New Roman" w:cs="Times New Roman"/>
                <w:sz w:val="16"/>
                <w:szCs w:val="16"/>
              </w:rPr>
            </w:pPr>
            <w:r w:rsidRPr="00FB0C13">
              <w:rPr>
                <w:rFonts w:ascii="Times New Roman" w:eastAsia="Yu Gothic" w:hAnsi="Times New Roman" w:cs="Times New Roman"/>
                <w:sz w:val="16"/>
                <w:szCs w:val="16"/>
              </w:rPr>
              <w:t xml:space="preserve">Russia: Yakutia, </w:t>
            </w:r>
            <w:proofErr w:type="spellStart"/>
            <w:r w:rsidRPr="00FB0C13">
              <w:rPr>
                <w:rFonts w:ascii="Times New Roman" w:eastAsia="Yu Gothic" w:hAnsi="Times New Roman" w:cs="Times New Roman"/>
                <w:sz w:val="16"/>
                <w:szCs w:val="16"/>
              </w:rPr>
              <w:t>Srednekolymsk</w:t>
            </w:r>
            <w:proofErr w:type="spellEnd"/>
            <w:r w:rsidRPr="00FB0C13">
              <w:rPr>
                <w:rFonts w:ascii="Times New Roman" w:eastAsia="Yu Gothic" w:hAnsi="Times New Roman" w:cs="Times New Roman"/>
                <w:sz w:val="16"/>
                <w:szCs w:val="16"/>
              </w:rPr>
              <w:t>, lake next to the oil depot</w:t>
            </w:r>
          </w:p>
        </w:tc>
        <w:tc>
          <w:tcPr>
            <w:tcW w:w="0" w:type="auto"/>
            <w:tcBorders>
              <w:top w:val="nil"/>
              <w:left w:val="nil"/>
              <w:bottom w:val="nil"/>
              <w:right w:val="nil"/>
            </w:tcBorders>
            <w:noWrap/>
            <w:vAlign w:val="center"/>
            <w:hideMark/>
          </w:tcPr>
          <w:p w14:paraId="2FA29913" w14:textId="77777777" w:rsidR="00A545E9" w:rsidRPr="00FB0C13" w:rsidRDefault="00A545E9" w:rsidP="00A545E9">
            <w:pPr>
              <w:spacing w:line="200" w:lineRule="exact"/>
              <w:rPr>
                <w:rFonts w:ascii="Times New Roman" w:eastAsia="Yu Gothic" w:hAnsi="Times New Roman" w:cs="Times New Roman"/>
                <w:color w:val="000000"/>
                <w:sz w:val="16"/>
                <w:szCs w:val="16"/>
              </w:rPr>
            </w:pPr>
            <w:r w:rsidRPr="00FB0C13">
              <w:rPr>
                <w:rFonts w:ascii="Times New Roman" w:eastAsia="Yu Gothic" w:hAnsi="Times New Roman" w:cs="Times New Roman"/>
                <w:color w:val="000000"/>
                <w:sz w:val="16"/>
                <w:szCs w:val="16"/>
              </w:rPr>
              <w:t>ON563659</w:t>
            </w:r>
          </w:p>
        </w:tc>
        <w:tc>
          <w:tcPr>
            <w:tcW w:w="0" w:type="auto"/>
            <w:tcBorders>
              <w:top w:val="nil"/>
              <w:left w:val="nil"/>
              <w:bottom w:val="nil"/>
              <w:right w:val="nil"/>
            </w:tcBorders>
            <w:noWrap/>
            <w:vAlign w:val="center"/>
            <w:hideMark/>
          </w:tcPr>
          <w:p w14:paraId="0BD73995" w14:textId="77777777" w:rsidR="00A545E9" w:rsidRPr="00FB0C13" w:rsidRDefault="00A545E9" w:rsidP="00A545E9">
            <w:pPr>
              <w:spacing w:line="200" w:lineRule="exact"/>
              <w:rPr>
                <w:rFonts w:ascii="Times New Roman" w:eastAsia="Yu Gothic" w:hAnsi="Times New Roman" w:cs="Times New Roman"/>
                <w:color w:val="000000"/>
                <w:sz w:val="16"/>
                <w:szCs w:val="16"/>
              </w:rPr>
            </w:pPr>
            <w:r w:rsidRPr="00FB0C13">
              <w:rPr>
                <w:rFonts w:ascii="Times New Roman" w:eastAsia="Yu Gothic" w:hAnsi="Times New Roman" w:cs="Times New Roman"/>
                <w:color w:val="000000"/>
                <w:sz w:val="16"/>
                <w:szCs w:val="16"/>
              </w:rPr>
              <w:t>ON783965</w:t>
            </w:r>
          </w:p>
        </w:tc>
        <w:tc>
          <w:tcPr>
            <w:tcW w:w="0" w:type="auto"/>
            <w:tcBorders>
              <w:top w:val="nil"/>
              <w:left w:val="nil"/>
              <w:bottom w:val="nil"/>
              <w:right w:val="nil"/>
            </w:tcBorders>
            <w:noWrap/>
            <w:vAlign w:val="center"/>
            <w:hideMark/>
          </w:tcPr>
          <w:p w14:paraId="5AC8CE23" w14:textId="77777777" w:rsidR="00A545E9" w:rsidRPr="00FB0C13" w:rsidRDefault="00A545E9" w:rsidP="00A545E9">
            <w:pPr>
              <w:spacing w:line="200" w:lineRule="exact"/>
              <w:rPr>
                <w:rFonts w:ascii="Times New Roman" w:eastAsia="Yu Gothic" w:hAnsi="Times New Roman" w:cs="Times New Roman"/>
                <w:color w:val="000000"/>
                <w:sz w:val="16"/>
                <w:szCs w:val="16"/>
              </w:rPr>
            </w:pPr>
            <w:proofErr w:type="spellStart"/>
            <w:r w:rsidRPr="00FB0C13">
              <w:rPr>
                <w:rFonts w:ascii="Times New Roman" w:eastAsia="Yu Gothic" w:hAnsi="Times New Roman" w:cs="Times New Roman"/>
                <w:color w:val="000000"/>
                <w:sz w:val="16"/>
                <w:szCs w:val="16"/>
              </w:rPr>
              <w:t>Bespalaya</w:t>
            </w:r>
            <w:proofErr w:type="spellEnd"/>
            <w:r w:rsidRPr="00FB0C13">
              <w:rPr>
                <w:rFonts w:ascii="Times New Roman" w:eastAsia="Yu Gothic" w:hAnsi="Times New Roman" w:cs="Times New Roman"/>
                <w:color w:val="000000"/>
                <w:sz w:val="16"/>
                <w:szCs w:val="16"/>
              </w:rPr>
              <w:t xml:space="preserve"> et al. (2022)</w:t>
            </w:r>
          </w:p>
        </w:tc>
      </w:tr>
      <w:tr w:rsidR="00A545E9" w:rsidRPr="00FB0C13" w14:paraId="0139369A" w14:textId="77777777" w:rsidTr="00CF0FEE">
        <w:trPr>
          <w:trHeight w:val="260"/>
        </w:trPr>
        <w:tc>
          <w:tcPr>
            <w:tcW w:w="0" w:type="auto"/>
            <w:tcBorders>
              <w:top w:val="nil"/>
              <w:left w:val="nil"/>
              <w:bottom w:val="nil"/>
              <w:right w:val="nil"/>
            </w:tcBorders>
            <w:noWrap/>
            <w:vAlign w:val="center"/>
            <w:hideMark/>
          </w:tcPr>
          <w:p w14:paraId="7BC33013" w14:textId="77777777" w:rsidR="007D7DE3" w:rsidRDefault="00A545E9" w:rsidP="00A545E9">
            <w:pPr>
              <w:spacing w:line="200" w:lineRule="exact"/>
              <w:rPr>
                <w:rFonts w:ascii="Times New Roman" w:eastAsia="Yu Gothic" w:hAnsi="Times New Roman" w:cs="Times New Roman"/>
                <w:i/>
                <w:iCs/>
                <w:color w:val="000000"/>
                <w:sz w:val="16"/>
                <w:szCs w:val="16"/>
              </w:rPr>
            </w:pPr>
            <w:proofErr w:type="spellStart"/>
            <w:r w:rsidRPr="00FB0C13">
              <w:rPr>
                <w:rFonts w:ascii="Times New Roman" w:eastAsia="Yu Gothic" w:hAnsi="Times New Roman" w:cs="Times New Roman"/>
                <w:i/>
                <w:iCs/>
                <w:color w:val="000000"/>
                <w:sz w:val="16"/>
                <w:szCs w:val="16"/>
              </w:rPr>
              <w:t>Euglesa</w:t>
            </w:r>
            <w:proofErr w:type="spellEnd"/>
            <w:r w:rsidRPr="00FB0C13">
              <w:rPr>
                <w:rFonts w:ascii="Times New Roman" w:eastAsia="Yu Gothic" w:hAnsi="Times New Roman" w:cs="Times New Roman"/>
                <w:i/>
                <w:iCs/>
                <w:color w:val="000000"/>
                <w:sz w:val="16"/>
                <w:szCs w:val="16"/>
              </w:rPr>
              <w:t xml:space="preserve"> nitida</w:t>
            </w:r>
            <w:r w:rsidR="007D7DE3">
              <w:rPr>
                <w:rFonts w:ascii="Times New Roman" w:eastAsia="Yu Gothic" w:hAnsi="Times New Roman" w:cs="Times New Roman"/>
                <w:i/>
                <w:iCs/>
                <w:color w:val="000000"/>
                <w:sz w:val="16"/>
                <w:szCs w:val="16"/>
              </w:rPr>
              <w:t xml:space="preserve"> </w:t>
            </w:r>
          </w:p>
          <w:p w14:paraId="5BB0DBFD" w14:textId="16093F04" w:rsidR="00A545E9" w:rsidRPr="00FB0C13" w:rsidRDefault="007D7DE3" w:rsidP="00A545E9">
            <w:pPr>
              <w:spacing w:line="200" w:lineRule="exact"/>
              <w:rPr>
                <w:rFonts w:ascii="Times New Roman" w:eastAsia="Yu Gothic" w:hAnsi="Times New Roman" w:cs="Times New Roman"/>
                <w:i/>
                <w:iCs/>
                <w:color w:val="000000"/>
                <w:sz w:val="16"/>
                <w:szCs w:val="16"/>
              </w:rPr>
            </w:pPr>
            <w:r w:rsidRPr="007D7DE3">
              <w:rPr>
                <w:rFonts w:ascii="Times New Roman" w:eastAsia="Yu Gothic" w:hAnsi="Times New Roman" w:cs="Times New Roman"/>
                <w:color w:val="000000"/>
                <w:sz w:val="16"/>
                <w:szCs w:val="16"/>
              </w:rPr>
              <w:t>(Jenyns, 1832)</w:t>
            </w:r>
          </w:p>
        </w:tc>
        <w:tc>
          <w:tcPr>
            <w:tcW w:w="0" w:type="auto"/>
            <w:tcBorders>
              <w:top w:val="nil"/>
              <w:left w:val="nil"/>
              <w:bottom w:val="nil"/>
              <w:right w:val="nil"/>
            </w:tcBorders>
            <w:noWrap/>
            <w:vAlign w:val="bottom"/>
            <w:hideMark/>
          </w:tcPr>
          <w:p w14:paraId="2AF45214" w14:textId="77777777" w:rsidR="00A545E9" w:rsidRPr="00FB0C13" w:rsidRDefault="00A545E9" w:rsidP="00A545E9">
            <w:pPr>
              <w:spacing w:line="200" w:lineRule="exact"/>
              <w:rPr>
                <w:rFonts w:ascii="Times New Roman" w:eastAsia="Yu Gothic" w:hAnsi="Times New Roman" w:cs="Times New Roman"/>
                <w:sz w:val="16"/>
                <w:szCs w:val="16"/>
              </w:rPr>
            </w:pPr>
            <w:r w:rsidRPr="00FB0C13">
              <w:rPr>
                <w:rFonts w:ascii="Times New Roman" w:eastAsia="Yu Gothic" w:hAnsi="Times New Roman" w:cs="Times New Roman"/>
                <w:sz w:val="16"/>
                <w:szCs w:val="16"/>
              </w:rPr>
              <w:t>USA: Montana, Yellowstone National Park, Swan Lake</w:t>
            </w:r>
          </w:p>
        </w:tc>
        <w:tc>
          <w:tcPr>
            <w:tcW w:w="0" w:type="auto"/>
            <w:tcBorders>
              <w:top w:val="nil"/>
              <w:left w:val="nil"/>
              <w:bottom w:val="nil"/>
              <w:right w:val="nil"/>
            </w:tcBorders>
            <w:noWrap/>
            <w:vAlign w:val="center"/>
            <w:hideMark/>
          </w:tcPr>
          <w:p w14:paraId="0D878C9C" w14:textId="77777777" w:rsidR="00A545E9" w:rsidRPr="00FB0C13" w:rsidRDefault="00A545E9" w:rsidP="00A545E9">
            <w:pPr>
              <w:spacing w:line="200" w:lineRule="exact"/>
              <w:rPr>
                <w:rFonts w:ascii="Times New Roman" w:eastAsia="Yu Gothic" w:hAnsi="Times New Roman" w:cs="Times New Roman"/>
                <w:color w:val="000000"/>
                <w:sz w:val="16"/>
                <w:szCs w:val="16"/>
              </w:rPr>
            </w:pPr>
            <w:r w:rsidRPr="00FB0C13">
              <w:rPr>
                <w:rFonts w:ascii="Times New Roman" w:eastAsia="Yu Gothic" w:hAnsi="Times New Roman" w:cs="Times New Roman"/>
                <w:color w:val="000000"/>
                <w:sz w:val="16"/>
                <w:szCs w:val="16"/>
              </w:rPr>
              <w:t>ON563524</w:t>
            </w:r>
          </w:p>
        </w:tc>
        <w:tc>
          <w:tcPr>
            <w:tcW w:w="0" w:type="auto"/>
            <w:tcBorders>
              <w:top w:val="nil"/>
              <w:left w:val="nil"/>
              <w:bottom w:val="nil"/>
              <w:right w:val="nil"/>
            </w:tcBorders>
            <w:noWrap/>
            <w:vAlign w:val="center"/>
            <w:hideMark/>
          </w:tcPr>
          <w:p w14:paraId="242A0787" w14:textId="77777777" w:rsidR="00A545E9" w:rsidRPr="00FB0C13" w:rsidRDefault="00A545E9" w:rsidP="00A545E9">
            <w:pPr>
              <w:spacing w:line="200" w:lineRule="exact"/>
              <w:rPr>
                <w:rFonts w:ascii="Times New Roman" w:eastAsia="Yu Gothic" w:hAnsi="Times New Roman" w:cs="Times New Roman"/>
                <w:color w:val="000000"/>
                <w:sz w:val="16"/>
                <w:szCs w:val="16"/>
              </w:rPr>
            </w:pPr>
            <w:r w:rsidRPr="00FB0C13">
              <w:rPr>
                <w:rFonts w:ascii="Times New Roman" w:eastAsia="Yu Gothic" w:hAnsi="Times New Roman" w:cs="Times New Roman"/>
                <w:color w:val="000000"/>
                <w:sz w:val="16"/>
                <w:szCs w:val="16"/>
              </w:rPr>
              <w:t>ON783899</w:t>
            </w:r>
          </w:p>
        </w:tc>
        <w:tc>
          <w:tcPr>
            <w:tcW w:w="0" w:type="auto"/>
            <w:tcBorders>
              <w:top w:val="nil"/>
              <w:left w:val="nil"/>
              <w:bottom w:val="nil"/>
              <w:right w:val="nil"/>
            </w:tcBorders>
            <w:noWrap/>
            <w:vAlign w:val="center"/>
            <w:hideMark/>
          </w:tcPr>
          <w:p w14:paraId="7B6F8B20" w14:textId="77777777" w:rsidR="00A545E9" w:rsidRPr="00FB0C13" w:rsidRDefault="00A545E9" w:rsidP="00A545E9">
            <w:pPr>
              <w:spacing w:line="200" w:lineRule="exact"/>
              <w:rPr>
                <w:rFonts w:ascii="Times New Roman" w:eastAsia="Yu Gothic" w:hAnsi="Times New Roman" w:cs="Times New Roman"/>
                <w:color w:val="000000"/>
                <w:sz w:val="16"/>
                <w:szCs w:val="16"/>
              </w:rPr>
            </w:pPr>
            <w:proofErr w:type="spellStart"/>
            <w:r w:rsidRPr="00FB0C13">
              <w:rPr>
                <w:rFonts w:ascii="Times New Roman" w:eastAsia="Yu Gothic" w:hAnsi="Times New Roman" w:cs="Times New Roman"/>
                <w:color w:val="000000"/>
                <w:sz w:val="16"/>
                <w:szCs w:val="16"/>
              </w:rPr>
              <w:t>Bespalaya</w:t>
            </w:r>
            <w:proofErr w:type="spellEnd"/>
            <w:r w:rsidRPr="00FB0C13">
              <w:rPr>
                <w:rFonts w:ascii="Times New Roman" w:eastAsia="Yu Gothic" w:hAnsi="Times New Roman" w:cs="Times New Roman"/>
                <w:color w:val="000000"/>
                <w:sz w:val="16"/>
                <w:szCs w:val="16"/>
              </w:rPr>
              <w:t xml:space="preserve"> et al. (2022)</w:t>
            </w:r>
          </w:p>
        </w:tc>
      </w:tr>
      <w:tr w:rsidR="00A545E9" w:rsidRPr="00FB0C13" w14:paraId="0B5E66F5" w14:textId="77777777" w:rsidTr="00CF0FEE">
        <w:trPr>
          <w:trHeight w:val="260"/>
        </w:trPr>
        <w:tc>
          <w:tcPr>
            <w:tcW w:w="0" w:type="auto"/>
            <w:tcBorders>
              <w:top w:val="nil"/>
              <w:left w:val="nil"/>
              <w:bottom w:val="nil"/>
              <w:right w:val="nil"/>
            </w:tcBorders>
            <w:noWrap/>
            <w:vAlign w:val="center"/>
            <w:hideMark/>
          </w:tcPr>
          <w:p w14:paraId="0AF05BAF" w14:textId="1DBADDC6" w:rsidR="00A545E9" w:rsidRPr="00FB0C13" w:rsidRDefault="00A545E9" w:rsidP="00A545E9">
            <w:pPr>
              <w:spacing w:line="200" w:lineRule="exact"/>
              <w:rPr>
                <w:rFonts w:ascii="Times New Roman" w:eastAsia="Yu Gothic" w:hAnsi="Times New Roman" w:cs="Times New Roman"/>
                <w:i/>
                <w:iCs/>
                <w:color w:val="000000"/>
                <w:sz w:val="16"/>
                <w:szCs w:val="16"/>
              </w:rPr>
            </w:pPr>
            <w:proofErr w:type="spellStart"/>
            <w:r w:rsidRPr="00FB0C13">
              <w:rPr>
                <w:rFonts w:ascii="Times New Roman" w:eastAsia="Yu Gothic" w:hAnsi="Times New Roman" w:cs="Times New Roman"/>
                <w:i/>
                <w:iCs/>
                <w:color w:val="000000"/>
                <w:sz w:val="16"/>
                <w:szCs w:val="16"/>
              </w:rPr>
              <w:t>Euglesa</w:t>
            </w:r>
            <w:proofErr w:type="spellEnd"/>
            <w:r w:rsidRPr="00FB0C13">
              <w:rPr>
                <w:rFonts w:ascii="Times New Roman" w:eastAsia="Yu Gothic" w:hAnsi="Times New Roman" w:cs="Times New Roman"/>
                <w:i/>
                <w:iCs/>
                <w:color w:val="000000"/>
                <w:sz w:val="16"/>
                <w:szCs w:val="16"/>
              </w:rPr>
              <w:t xml:space="preserve"> </w:t>
            </w:r>
            <w:proofErr w:type="spellStart"/>
            <w:r w:rsidRPr="00FB0C13">
              <w:rPr>
                <w:rFonts w:ascii="Times New Roman" w:eastAsia="Yu Gothic" w:hAnsi="Times New Roman" w:cs="Times New Roman"/>
                <w:i/>
                <w:iCs/>
                <w:color w:val="000000"/>
                <w:sz w:val="16"/>
                <w:szCs w:val="16"/>
              </w:rPr>
              <w:t>henslowana</w:t>
            </w:r>
            <w:proofErr w:type="spellEnd"/>
            <w:r w:rsidR="007D7DE3">
              <w:rPr>
                <w:rFonts w:ascii="Times New Roman" w:eastAsia="Yu Gothic" w:hAnsi="Times New Roman" w:cs="Times New Roman"/>
                <w:i/>
                <w:iCs/>
                <w:color w:val="000000"/>
                <w:sz w:val="16"/>
                <w:szCs w:val="16"/>
              </w:rPr>
              <w:t xml:space="preserve"> </w:t>
            </w:r>
            <w:r w:rsidR="007D7DE3" w:rsidRPr="007D7DE3">
              <w:rPr>
                <w:rFonts w:ascii="Times New Roman" w:eastAsia="Yu Gothic" w:hAnsi="Times New Roman" w:cs="Times New Roman"/>
                <w:color w:val="000000"/>
                <w:sz w:val="16"/>
                <w:szCs w:val="16"/>
              </w:rPr>
              <w:t>(Sheppard, 1825)</w:t>
            </w:r>
          </w:p>
        </w:tc>
        <w:tc>
          <w:tcPr>
            <w:tcW w:w="0" w:type="auto"/>
            <w:tcBorders>
              <w:top w:val="nil"/>
              <w:left w:val="nil"/>
              <w:bottom w:val="nil"/>
              <w:right w:val="nil"/>
            </w:tcBorders>
            <w:noWrap/>
            <w:vAlign w:val="bottom"/>
            <w:hideMark/>
          </w:tcPr>
          <w:p w14:paraId="41FA02B8" w14:textId="77777777" w:rsidR="00A545E9" w:rsidRPr="00FB0C13" w:rsidRDefault="00A545E9" w:rsidP="00A545E9">
            <w:pPr>
              <w:spacing w:line="200" w:lineRule="exact"/>
              <w:rPr>
                <w:rFonts w:ascii="Times New Roman" w:eastAsia="Yu Gothic" w:hAnsi="Times New Roman" w:cs="Times New Roman"/>
                <w:sz w:val="16"/>
                <w:szCs w:val="16"/>
              </w:rPr>
            </w:pPr>
            <w:r w:rsidRPr="00FB0C13">
              <w:rPr>
                <w:rFonts w:ascii="Times New Roman" w:eastAsia="Yu Gothic" w:hAnsi="Times New Roman" w:cs="Times New Roman"/>
                <w:sz w:val="16"/>
                <w:szCs w:val="16"/>
              </w:rPr>
              <w:t xml:space="preserve">Russia: Perm region, </w:t>
            </w:r>
            <w:proofErr w:type="spellStart"/>
            <w:r w:rsidRPr="00FB0C13">
              <w:rPr>
                <w:rFonts w:ascii="Times New Roman" w:eastAsia="Yu Gothic" w:hAnsi="Times New Roman" w:cs="Times New Roman"/>
                <w:sz w:val="16"/>
                <w:szCs w:val="16"/>
              </w:rPr>
              <w:t>Romanovo</w:t>
            </w:r>
            <w:proofErr w:type="spellEnd"/>
            <w:r w:rsidRPr="00FB0C13">
              <w:rPr>
                <w:rFonts w:ascii="Times New Roman" w:eastAsia="Yu Gothic" w:hAnsi="Times New Roman" w:cs="Times New Roman"/>
                <w:sz w:val="16"/>
                <w:szCs w:val="16"/>
              </w:rPr>
              <w:t xml:space="preserve"> village, </w:t>
            </w:r>
            <w:proofErr w:type="spellStart"/>
            <w:r w:rsidRPr="00FB0C13">
              <w:rPr>
                <w:rFonts w:ascii="Times New Roman" w:eastAsia="Yu Gothic" w:hAnsi="Times New Roman" w:cs="Times New Roman"/>
                <w:sz w:val="16"/>
                <w:szCs w:val="16"/>
              </w:rPr>
              <w:t>Yayva</w:t>
            </w:r>
            <w:proofErr w:type="spellEnd"/>
            <w:r w:rsidRPr="00FB0C13">
              <w:rPr>
                <w:rFonts w:ascii="Times New Roman" w:eastAsia="Yu Gothic" w:hAnsi="Times New Roman" w:cs="Times New Roman"/>
                <w:sz w:val="16"/>
                <w:szCs w:val="16"/>
              </w:rPr>
              <w:t xml:space="preserve"> river</w:t>
            </w:r>
          </w:p>
        </w:tc>
        <w:tc>
          <w:tcPr>
            <w:tcW w:w="0" w:type="auto"/>
            <w:tcBorders>
              <w:top w:val="nil"/>
              <w:left w:val="nil"/>
              <w:bottom w:val="nil"/>
              <w:right w:val="nil"/>
            </w:tcBorders>
            <w:noWrap/>
            <w:vAlign w:val="center"/>
            <w:hideMark/>
          </w:tcPr>
          <w:p w14:paraId="59181889" w14:textId="77777777" w:rsidR="00A545E9" w:rsidRPr="00FB0C13" w:rsidRDefault="00A545E9" w:rsidP="00A545E9">
            <w:pPr>
              <w:spacing w:line="200" w:lineRule="exact"/>
              <w:rPr>
                <w:rFonts w:ascii="Times New Roman" w:eastAsia="Yu Gothic" w:hAnsi="Times New Roman" w:cs="Times New Roman"/>
                <w:color w:val="000000"/>
                <w:sz w:val="16"/>
                <w:szCs w:val="16"/>
              </w:rPr>
            </w:pPr>
            <w:r w:rsidRPr="00FB0C13">
              <w:rPr>
                <w:rFonts w:ascii="Times New Roman" w:eastAsia="Yu Gothic" w:hAnsi="Times New Roman" w:cs="Times New Roman"/>
                <w:color w:val="000000"/>
                <w:sz w:val="16"/>
                <w:szCs w:val="16"/>
              </w:rPr>
              <w:t>ON814874</w:t>
            </w:r>
          </w:p>
        </w:tc>
        <w:tc>
          <w:tcPr>
            <w:tcW w:w="0" w:type="auto"/>
            <w:tcBorders>
              <w:top w:val="nil"/>
              <w:left w:val="nil"/>
              <w:bottom w:val="nil"/>
              <w:right w:val="nil"/>
            </w:tcBorders>
            <w:noWrap/>
            <w:vAlign w:val="center"/>
            <w:hideMark/>
          </w:tcPr>
          <w:p w14:paraId="0C72200E" w14:textId="77777777" w:rsidR="00A545E9" w:rsidRPr="00FB0C13" w:rsidRDefault="00A545E9" w:rsidP="00A545E9">
            <w:pPr>
              <w:spacing w:line="200" w:lineRule="exact"/>
              <w:rPr>
                <w:rFonts w:ascii="Times New Roman" w:eastAsia="Yu Gothic" w:hAnsi="Times New Roman" w:cs="Times New Roman"/>
                <w:color w:val="000000"/>
                <w:sz w:val="16"/>
                <w:szCs w:val="16"/>
              </w:rPr>
            </w:pPr>
            <w:r w:rsidRPr="00FB0C13">
              <w:rPr>
                <w:rFonts w:ascii="Times New Roman" w:eastAsia="Yu Gothic" w:hAnsi="Times New Roman" w:cs="Times New Roman"/>
                <w:color w:val="000000"/>
                <w:sz w:val="16"/>
                <w:szCs w:val="16"/>
              </w:rPr>
              <w:t>ON783892</w:t>
            </w:r>
          </w:p>
        </w:tc>
        <w:tc>
          <w:tcPr>
            <w:tcW w:w="0" w:type="auto"/>
            <w:tcBorders>
              <w:top w:val="nil"/>
              <w:left w:val="nil"/>
              <w:bottom w:val="nil"/>
              <w:right w:val="nil"/>
            </w:tcBorders>
            <w:noWrap/>
            <w:vAlign w:val="center"/>
            <w:hideMark/>
          </w:tcPr>
          <w:p w14:paraId="11447C3A" w14:textId="77777777" w:rsidR="00A545E9" w:rsidRPr="00FB0C13" w:rsidRDefault="00A545E9" w:rsidP="00A545E9">
            <w:pPr>
              <w:spacing w:line="200" w:lineRule="exact"/>
              <w:rPr>
                <w:rFonts w:ascii="Times New Roman" w:eastAsia="Yu Gothic" w:hAnsi="Times New Roman" w:cs="Times New Roman"/>
                <w:color w:val="000000"/>
                <w:sz w:val="16"/>
                <w:szCs w:val="16"/>
              </w:rPr>
            </w:pPr>
            <w:proofErr w:type="spellStart"/>
            <w:r w:rsidRPr="00FB0C13">
              <w:rPr>
                <w:rFonts w:ascii="Times New Roman" w:eastAsia="Yu Gothic" w:hAnsi="Times New Roman" w:cs="Times New Roman"/>
                <w:color w:val="000000"/>
                <w:sz w:val="16"/>
                <w:szCs w:val="16"/>
              </w:rPr>
              <w:t>Bespalaya</w:t>
            </w:r>
            <w:proofErr w:type="spellEnd"/>
            <w:r w:rsidRPr="00FB0C13">
              <w:rPr>
                <w:rFonts w:ascii="Times New Roman" w:eastAsia="Yu Gothic" w:hAnsi="Times New Roman" w:cs="Times New Roman"/>
                <w:color w:val="000000"/>
                <w:sz w:val="16"/>
                <w:szCs w:val="16"/>
              </w:rPr>
              <w:t xml:space="preserve"> et al. (2024)</w:t>
            </w:r>
          </w:p>
        </w:tc>
      </w:tr>
      <w:tr w:rsidR="00A545E9" w:rsidRPr="00FB0C13" w14:paraId="179426BC" w14:textId="77777777" w:rsidTr="00CF0FEE">
        <w:trPr>
          <w:trHeight w:val="330"/>
        </w:trPr>
        <w:tc>
          <w:tcPr>
            <w:tcW w:w="0" w:type="auto"/>
            <w:tcBorders>
              <w:top w:val="nil"/>
              <w:left w:val="nil"/>
              <w:bottom w:val="nil"/>
              <w:right w:val="nil"/>
            </w:tcBorders>
            <w:noWrap/>
            <w:vAlign w:val="bottom"/>
            <w:hideMark/>
          </w:tcPr>
          <w:p w14:paraId="2C9F2B9D" w14:textId="77777777" w:rsidR="007D7DE3" w:rsidRDefault="00A545E9" w:rsidP="00A545E9">
            <w:pPr>
              <w:spacing w:line="200" w:lineRule="exact"/>
              <w:rPr>
                <w:rFonts w:ascii="Times New Roman" w:eastAsia="Yu Gothic" w:hAnsi="Times New Roman" w:cs="Times New Roman"/>
                <w:i/>
                <w:iCs/>
                <w:sz w:val="16"/>
                <w:szCs w:val="16"/>
              </w:rPr>
            </w:pPr>
            <w:r w:rsidRPr="00FB0C13">
              <w:rPr>
                <w:rFonts w:ascii="Times New Roman" w:eastAsia="Yu Gothic" w:hAnsi="Times New Roman" w:cs="Times New Roman"/>
                <w:i/>
                <w:iCs/>
                <w:sz w:val="16"/>
                <w:szCs w:val="16"/>
              </w:rPr>
              <w:t xml:space="preserve">Pisidium </w:t>
            </w:r>
            <w:proofErr w:type="spellStart"/>
            <w:r w:rsidRPr="00FB0C13">
              <w:rPr>
                <w:rFonts w:ascii="Times New Roman" w:eastAsia="Yu Gothic" w:hAnsi="Times New Roman" w:cs="Times New Roman"/>
                <w:i/>
                <w:iCs/>
                <w:sz w:val="16"/>
                <w:szCs w:val="16"/>
              </w:rPr>
              <w:t>amnicum</w:t>
            </w:r>
            <w:proofErr w:type="spellEnd"/>
            <w:r w:rsidR="007D7DE3">
              <w:rPr>
                <w:rFonts w:ascii="Times New Roman" w:eastAsia="Yu Gothic" w:hAnsi="Times New Roman" w:cs="Times New Roman"/>
                <w:i/>
                <w:iCs/>
                <w:sz w:val="16"/>
                <w:szCs w:val="16"/>
              </w:rPr>
              <w:t xml:space="preserve"> </w:t>
            </w:r>
          </w:p>
          <w:p w14:paraId="3FA08D16" w14:textId="2BF68D80" w:rsidR="00A545E9" w:rsidRPr="007D7DE3" w:rsidRDefault="007D7DE3" w:rsidP="00A545E9">
            <w:pPr>
              <w:spacing w:line="200" w:lineRule="exact"/>
              <w:rPr>
                <w:rFonts w:ascii="Times New Roman" w:eastAsia="Yu Gothic" w:hAnsi="Times New Roman" w:cs="Times New Roman"/>
                <w:sz w:val="16"/>
                <w:szCs w:val="16"/>
              </w:rPr>
            </w:pPr>
            <w:r w:rsidRPr="007D7DE3">
              <w:rPr>
                <w:rFonts w:ascii="Times New Roman" w:eastAsia="Yu Gothic" w:hAnsi="Times New Roman" w:cs="Times New Roman"/>
                <w:sz w:val="16"/>
                <w:szCs w:val="16"/>
              </w:rPr>
              <w:t>(O. F. Müller, 1774)</w:t>
            </w:r>
          </w:p>
        </w:tc>
        <w:tc>
          <w:tcPr>
            <w:tcW w:w="0" w:type="auto"/>
            <w:tcBorders>
              <w:top w:val="nil"/>
              <w:left w:val="nil"/>
              <w:bottom w:val="nil"/>
              <w:right w:val="nil"/>
            </w:tcBorders>
            <w:noWrap/>
            <w:vAlign w:val="bottom"/>
            <w:hideMark/>
          </w:tcPr>
          <w:p w14:paraId="0D5154CB" w14:textId="77777777" w:rsidR="00A545E9" w:rsidRPr="00FB0C13" w:rsidRDefault="00A545E9" w:rsidP="00A545E9">
            <w:pPr>
              <w:spacing w:line="200" w:lineRule="exact"/>
              <w:rPr>
                <w:rFonts w:ascii="Times New Roman" w:eastAsia="Yu Gothic" w:hAnsi="Times New Roman" w:cs="Times New Roman"/>
                <w:sz w:val="16"/>
                <w:szCs w:val="16"/>
              </w:rPr>
            </w:pPr>
            <w:r w:rsidRPr="00FB0C13">
              <w:rPr>
                <w:rFonts w:ascii="Times New Roman" w:eastAsia="Yu Gothic" w:hAnsi="Times New Roman" w:cs="Times New Roman"/>
                <w:sz w:val="16"/>
                <w:szCs w:val="16"/>
              </w:rPr>
              <w:t xml:space="preserve">Russia: Nenets Autonomous Area, </w:t>
            </w:r>
            <w:proofErr w:type="spellStart"/>
            <w:r w:rsidRPr="00FB0C13">
              <w:rPr>
                <w:rFonts w:ascii="Times New Roman" w:eastAsia="Yu Gothic" w:hAnsi="Times New Roman" w:cs="Times New Roman"/>
                <w:sz w:val="16"/>
                <w:szCs w:val="16"/>
              </w:rPr>
              <w:t>Bolshezemelskaya</w:t>
            </w:r>
            <w:proofErr w:type="spellEnd"/>
            <w:r w:rsidRPr="00FB0C13">
              <w:rPr>
                <w:rFonts w:ascii="Times New Roman" w:eastAsia="Yu Gothic" w:hAnsi="Times New Roman" w:cs="Times New Roman"/>
                <w:sz w:val="16"/>
                <w:szCs w:val="16"/>
              </w:rPr>
              <w:t xml:space="preserve"> tundra, </w:t>
            </w:r>
            <w:proofErr w:type="spellStart"/>
            <w:r w:rsidRPr="00FB0C13">
              <w:rPr>
                <w:rFonts w:ascii="Times New Roman" w:eastAsia="Yu Gothic" w:hAnsi="Times New Roman" w:cs="Times New Roman"/>
                <w:sz w:val="16"/>
                <w:szCs w:val="16"/>
              </w:rPr>
              <w:t>Vashutkiny</w:t>
            </w:r>
            <w:proofErr w:type="spellEnd"/>
            <w:r w:rsidRPr="00FB0C13">
              <w:rPr>
                <w:rFonts w:ascii="Times New Roman" w:eastAsia="Yu Gothic" w:hAnsi="Times New Roman" w:cs="Times New Roman"/>
                <w:sz w:val="16"/>
                <w:szCs w:val="16"/>
              </w:rPr>
              <w:t xml:space="preserve"> Lakes, </w:t>
            </w:r>
            <w:proofErr w:type="spellStart"/>
            <w:r w:rsidRPr="00FB0C13">
              <w:rPr>
                <w:rFonts w:ascii="Times New Roman" w:eastAsia="Yu Gothic" w:hAnsi="Times New Roman" w:cs="Times New Roman"/>
                <w:sz w:val="16"/>
                <w:szCs w:val="16"/>
              </w:rPr>
              <w:t>Makty</w:t>
            </w:r>
            <w:proofErr w:type="spellEnd"/>
            <w:r w:rsidRPr="00FB0C13">
              <w:rPr>
                <w:rFonts w:ascii="Times New Roman" w:eastAsia="Yu Gothic" w:hAnsi="Times New Roman" w:cs="Times New Roman"/>
                <w:sz w:val="16"/>
                <w:szCs w:val="16"/>
              </w:rPr>
              <w:t xml:space="preserve"> lake</w:t>
            </w:r>
          </w:p>
        </w:tc>
        <w:tc>
          <w:tcPr>
            <w:tcW w:w="0" w:type="auto"/>
            <w:tcBorders>
              <w:top w:val="nil"/>
              <w:left w:val="nil"/>
              <w:bottom w:val="nil"/>
              <w:right w:val="nil"/>
            </w:tcBorders>
            <w:noWrap/>
            <w:vAlign w:val="bottom"/>
            <w:hideMark/>
          </w:tcPr>
          <w:p w14:paraId="0ECAD5C4" w14:textId="77777777" w:rsidR="00A545E9" w:rsidRPr="00FB0C13" w:rsidRDefault="00A545E9" w:rsidP="00A545E9">
            <w:pPr>
              <w:spacing w:line="200" w:lineRule="exact"/>
              <w:rPr>
                <w:rFonts w:ascii="Times New Roman" w:eastAsia="Yu Gothic" w:hAnsi="Times New Roman" w:cs="Times New Roman"/>
                <w:sz w:val="16"/>
                <w:szCs w:val="16"/>
              </w:rPr>
            </w:pPr>
            <w:r w:rsidRPr="00FB0C13">
              <w:rPr>
                <w:rFonts w:ascii="Times New Roman" w:eastAsia="Yu Gothic" w:hAnsi="Times New Roman" w:cs="Times New Roman"/>
                <w:sz w:val="16"/>
                <w:szCs w:val="16"/>
              </w:rPr>
              <w:t>ON814892</w:t>
            </w:r>
          </w:p>
        </w:tc>
        <w:tc>
          <w:tcPr>
            <w:tcW w:w="0" w:type="auto"/>
            <w:tcBorders>
              <w:top w:val="nil"/>
              <w:left w:val="nil"/>
              <w:bottom w:val="nil"/>
              <w:right w:val="nil"/>
            </w:tcBorders>
            <w:noWrap/>
            <w:vAlign w:val="bottom"/>
            <w:hideMark/>
          </w:tcPr>
          <w:p w14:paraId="16778298" w14:textId="77777777" w:rsidR="00A545E9" w:rsidRPr="00FB0C13" w:rsidRDefault="00A545E9" w:rsidP="00A545E9">
            <w:pPr>
              <w:spacing w:line="200" w:lineRule="exact"/>
              <w:rPr>
                <w:rFonts w:ascii="Times New Roman" w:eastAsia="Yu Gothic" w:hAnsi="Times New Roman" w:cs="Times New Roman"/>
                <w:sz w:val="16"/>
                <w:szCs w:val="16"/>
              </w:rPr>
            </w:pPr>
            <w:r w:rsidRPr="00FB0C13">
              <w:rPr>
                <w:rFonts w:ascii="Times New Roman" w:eastAsia="Yu Gothic" w:hAnsi="Times New Roman" w:cs="Times New Roman"/>
                <w:sz w:val="16"/>
                <w:szCs w:val="16"/>
              </w:rPr>
              <w:t>ON783898</w:t>
            </w:r>
          </w:p>
        </w:tc>
        <w:tc>
          <w:tcPr>
            <w:tcW w:w="0" w:type="auto"/>
            <w:tcBorders>
              <w:top w:val="nil"/>
              <w:left w:val="nil"/>
              <w:bottom w:val="nil"/>
              <w:right w:val="nil"/>
            </w:tcBorders>
            <w:noWrap/>
            <w:vAlign w:val="center"/>
            <w:hideMark/>
          </w:tcPr>
          <w:p w14:paraId="01D9B227" w14:textId="77777777" w:rsidR="00A545E9" w:rsidRPr="00FB0C13" w:rsidRDefault="00A545E9" w:rsidP="00A545E9">
            <w:pPr>
              <w:spacing w:line="200" w:lineRule="exact"/>
              <w:rPr>
                <w:rFonts w:ascii="Times New Roman" w:eastAsia="Yu Gothic" w:hAnsi="Times New Roman" w:cs="Times New Roman"/>
                <w:color w:val="000000"/>
                <w:sz w:val="16"/>
                <w:szCs w:val="16"/>
              </w:rPr>
            </w:pPr>
            <w:proofErr w:type="spellStart"/>
            <w:r w:rsidRPr="00FB0C13">
              <w:rPr>
                <w:rFonts w:ascii="Times New Roman" w:eastAsia="Yu Gothic" w:hAnsi="Times New Roman" w:cs="Times New Roman"/>
                <w:color w:val="000000"/>
                <w:sz w:val="16"/>
                <w:szCs w:val="16"/>
              </w:rPr>
              <w:t>Bespalaya</w:t>
            </w:r>
            <w:proofErr w:type="spellEnd"/>
            <w:r w:rsidRPr="00FB0C13">
              <w:rPr>
                <w:rFonts w:ascii="Times New Roman" w:eastAsia="Yu Gothic" w:hAnsi="Times New Roman" w:cs="Times New Roman"/>
                <w:color w:val="000000"/>
                <w:sz w:val="16"/>
                <w:szCs w:val="16"/>
              </w:rPr>
              <w:t xml:space="preserve"> et al. (2024)</w:t>
            </w:r>
          </w:p>
        </w:tc>
      </w:tr>
      <w:tr w:rsidR="00A545E9" w:rsidRPr="00FB0C13" w14:paraId="2CDFB96A" w14:textId="77777777" w:rsidTr="00CF0FEE">
        <w:trPr>
          <w:trHeight w:val="330"/>
        </w:trPr>
        <w:tc>
          <w:tcPr>
            <w:tcW w:w="0" w:type="auto"/>
            <w:tcBorders>
              <w:top w:val="nil"/>
              <w:left w:val="nil"/>
              <w:bottom w:val="single" w:sz="4" w:space="0" w:color="auto"/>
              <w:right w:val="nil"/>
            </w:tcBorders>
            <w:noWrap/>
            <w:vAlign w:val="bottom"/>
            <w:hideMark/>
          </w:tcPr>
          <w:p w14:paraId="25FF1378" w14:textId="77777777" w:rsidR="00A545E9" w:rsidRDefault="00A545E9" w:rsidP="00A545E9">
            <w:pPr>
              <w:spacing w:line="200" w:lineRule="exact"/>
              <w:rPr>
                <w:rFonts w:ascii="Times New Roman" w:eastAsia="Yu Gothic" w:hAnsi="Times New Roman" w:cs="Times New Roman"/>
                <w:i/>
                <w:iCs/>
                <w:sz w:val="16"/>
                <w:szCs w:val="16"/>
              </w:rPr>
            </w:pPr>
            <w:proofErr w:type="spellStart"/>
            <w:r w:rsidRPr="00FB0C13">
              <w:rPr>
                <w:rFonts w:ascii="Times New Roman" w:eastAsia="Yu Gothic" w:hAnsi="Times New Roman" w:cs="Times New Roman"/>
                <w:i/>
                <w:iCs/>
                <w:sz w:val="16"/>
                <w:szCs w:val="16"/>
              </w:rPr>
              <w:t>Sphaerium</w:t>
            </w:r>
            <w:proofErr w:type="spellEnd"/>
            <w:r w:rsidRPr="00FB0C13">
              <w:rPr>
                <w:rFonts w:ascii="Times New Roman" w:eastAsia="Yu Gothic" w:hAnsi="Times New Roman" w:cs="Times New Roman"/>
                <w:i/>
                <w:iCs/>
                <w:sz w:val="16"/>
                <w:szCs w:val="16"/>
              </w:rPr>
              <w:t xml:space="preserve"> corneum</w:t>
            </w:r>
          </w:p>
          <w:p w14:paraId="299EC65A" w14:textId="132C29C2" w:rsidR="007D7DE3" w:rsidRPr="007D7DE3" w:rsidRDefault="007D7DE3" w:rsidP="00A545E9">
            <w:pPr>
              <w:spacing w:line="200" w:lineRule="exact"/>
              <w:rPr>
                <w:rFonts w:ascii="Times New Roman" w:eastAsia="Yu Gothic" w:hAnsi="Times New Roman" w:cs="Times New Roman"/>
                <w:sz w:val="16"/>
                <w:szCs w:val="16"/>
              </w:rPr>
            </w:pPr>
            <w:r w:rsidRPr="007D7DE3">
              <w:rPr>
                <w:rFonts w:ascii="Times New Roman" w:eastAsia="Yu Gothic" w:hAnsi="Times New Roman" w:cs="Times New Roman"/>
                <w:sz w:val="16"/>
                <w:szCs w:val="16"/>
              </w:rPr>
              <w:t>(Linnaeus, 1758)</w:t>
            </w:r>
          </w:p>
        </w:tc>
        <w:tc>
          <w:tcPr>
            <w:tcW w:w="0" w:type="auto"/>
            <w:tcBorders>
              <w:top w:val="nil"/>
              <w:left w:val="nil"/>
              <w:bottom w:val="single" w:sz="4" w:space="0" w:color="auto"/>
              <w:right w:val="nil"/>
            </w:tcBorders>
            <w:noWrap/>
            <w:vAlign w:val="bottom"/>
            <w:hideMark/>
          </w:tcPr>
          <w:p w14:paraId="4B2C432F" w14:textId="77777777" w:rsidR="00A545E9" w:rsidRPr="00FB0C13" w:rsidRDefault="00A545E9" w:rsidP="00A545E9">
            <w:pPr>
              <w:spacing w:line="200" w:lineRule="exact"/>
              <w:rPr>
                <w:rFonts w:ascii="Times New Roman" w:eastAsia="Yu Gothic" w:hAnsi="Times New Roman" w:cs="Times New Roman"/>
                <w:sz w:val="16"/>
                <w:szCs w:val="16"/>
              </w:rPr>
            </w:pPr>
            <w:r w:rsidRPr="00FB0C13">
              <w:rPr>
                <w:rFonts w:ascii="Times New Roman" w:eastAsia="Yu Gothic" w:hAnsi="Times New Roman" w:cs="Times New Roman"/>
                <w:sz w:val="16"/>
                <w:szCs w:val="16"/>
              </w:rPr>
              <w:t>Russia: Krasnoyarsk Region, Taymyr Peninsula, Dudinka</w:t>
            </w:r>
          </w:p>
        </w:tc>
        <w:tc>
          <w:tcPr>
            <w:tcW w:w="0" w:type="auto"/>
            <w:tcBorders>
              <w:top w:val="nil"/>
              <w:left w:val="nil"/>
              <w:bottom w:val="single" w:sz="4" w:space="0" w:color="auto"/>
              <w:right w:val="nil"/>
            </w:tcBorders>
            <w:noWrap/>
            <w:vAlign w:val="bottom"/>
            <w:hideMark/>
          </w:tcPr>
          <w:p w14:paraId="18730F69" w14:textId="77777777" w:rsidR="00A545E9" w:rsidRPr="00FB0C13" w:rsidRDefault="00A545E9" w:rsidP="00A545E9">
            <w:pPr>
              <w:spacing w:line="200" w:lineRule="exact"/>
              <w:rPr>
                <w:rFonts w:ascii="Times New Roman" w:eastAsia="Yu Gothic" w:hAnsi="Times New Roman" w:cs="Times New Roman"/>
                <w:sz w:val="16"/>
                <w:szCs w:val="16"/>
              </w:rPr>
            </w:pPr>
            <w:r w:rsidRPr="00FB0C13">
              <w:rPr>
                <w:rFonts w:ascii="Times New Roman" w:eastAsia="Yu Gothic" w:hAnsi="Times New Roman" w:cs="Times New Roman"/>
                <w:sz w:val="16"/>
                <w:szCs w:val="16"/>
              </w:rPr>
              <w:t>ON814926</w:t>
            </w:r>
          </w:p>
        </w:tc>
        <w:tc>
          <w:tcPr>
            <w:tcW w:w="0" w:type="auto"/>
            <w:tcBorders>
              <w:top w:val="nil"/>
              <w:left w:val="nil"/>
              <w:bottom w:val="single" w:sz="4" w:space="0" w:color="auto"/>
              <w:right w:val="nil"/>
            </w:tcBorders>
            <w:noWrap/>
            <w:vAlign w:val="bottom"/>
            <w:hideMark/>
          </w:tcPr>
          <w:p w14:paraId="1122F6B4" w14:textId="77777777" w:rsidR="00A545E9" w:rsidRPr="00FB0C13" w:rsidRDefault="00A545E9" w:rsidP="00A545E9">
            <w:pPr>
              <w:spacing w:line="200" w:lineRule="exact"/>
              <w:rPr>
                <w:rFonts w:ascii="Times New Roman" w:eastAsia="Yu Gothic" w:hAnsi="Times New Roman" w:cs="Times New Roman"/>
                <w:sz w:val="16"/>
                <w:szCs w:val="16"/>
              </w:rPr>
            </w:pPr>
            <w:r w:rsidRPr="00FB0C13">
              <w:rPr>
                <w:rFonts w:ascii="Times New Roman" w:eastAsia="Yu Gothic" w:hAnsi="Times New Roman" w:cs="Times New Roman"/>
                <w:sz w:val="16"/>
                <w:szCs w:val="16"/>
              </w:rPr>
              <w:t>ON783924</w:t>
            </w:r>
          </w:p>
        </w:tc>
        <w:tc>
          <w:tcPr>
            <w:tcW w:w="0" w:type="auto"/>
            <w:tcBorders>
              <w:top w:val="nil"/>
              <w:left w:val="nil"/>
              <w:bottom w:val="single" w:sz="4" w:space="0" w:color="auto"/>
              <w:right w:val="nil"/>
            </w:tcBorders>
            <w:noWrap/>
            <w:vAlign w:val="center"/>
            <w:hideMark/>
          </w:tcPr>
          <w:p w14:paraId="055F1CC7" w14:textId="77777777" w:rsidR="00A545E9" w:rsidRPr="00FB0C13" w:rsidRDefault="00A545E9" w:rsidP="00A545E9">
            <w:pPr>
              <w:spacing w:line="200" w:lineRule="exact"/>
              <w:rPr>
                <w:rFonts w:ascii="Times New Roman" w:eastAsia="Yu Gothic" w:hAnsi="Times New Roman" w:cs="Times New Roman"/>
                <w:color w:val="000000"/>
                <w:sz w:val="16"/>
                <w:szCs w:val="16"/>
              </w:rPr>
            </w:pPr>
            <w:proofErr w:type="spellStart"/>
            <w:r w:rsidRPr="00FB0C13">
              <w:rPr>
                <w:rFonts w:ascii="Times New Roman" w:eastAsia="Yu Gothic" w:hAnsi="Times New Roman" w:cs="Times New Roman"/>
                <w:color w:val="000000"/>
                <w:sz w:val="16"/>
                <w:szCs w:val="16"/>
              </w:rPr>
              <w:t>Bespalaya</w:t>
            </w:r>
            <w:proofErr w:type="spellEnd"/>
            <w:r w:rsidRPr="00FB0C13">
              <w:rPr>
                <w:rFonts w:ascii="Times New Roman" w:eastAsia="Yu Gothic" w:hAnsi="Times New Roman" w:cs="Times New Roman"/>
                <w:color w:val="000000"/>
                <w:sz w:val="16"/>
                <w:szCs w:val="16"/>
              </w:rPr>
              <w:t xml:space="preserve"> et al. (2024)</w:t>
            </w:r>
          </w:p>
        </w:tc>
      </w:tr>
    </w:tbl>
    <w:p w14:paraId="77414A44" w14:textId="77777777" w:rsidR="00E133DB" w:rsidRPr="00FB0C13" w:rsidRDefault="00E133DB">
      <w:pPr>
        <w:rPr>
          <w:rFonts w:ascii="Times New Roman" w:hAnsi="Times New Roman" w:cs="Times New Roman"/>
        </w:rPr>
      </w:pPr>
    </w:p>
    <w:p w14:paraId="702E36EE" w14:textId="1ECB1A1A" w:rsidR="00F40417" w:rsidRPr="00FB0C13" w:rsidRDefault="009D1CF7" w:rsidP="00E33279">
      <w:pPr>
        <w:spacing w:line="360" w:lineRule="auto"/>
        <w:rPr>
          <w:rFonts w:ascii="Times New Roman" w:hAnsi="Times New Roman" w:cs="Times New Roman"/>
          <w:b/>
          <w:bCs/>
        </w:rPr>
      </w:pPr>
      <w:r w:rsidRPr="00FB0C13">
        <w:rPr>
          <w:rFonts w:ascii="Times New Roman" w:hAnsi="Times New Roman" w:cs="Times New Roman"/>
          <w:b/>
          <w:bCs/>
        </w:rPr>
        <w:t>References</w:t>
      </w:r>
    </w:p>
    <w:p w14:paraId="72934D1C" w14:textId="2782B89F" w:rsidR="005747A6" w:rsidRPr="00E71706" w:rsidRDefault="005747A6" w:rsidP="00E33279">
      <w:pPr>
        <w:autoSpaceDE w:val="0"/>
        <w:autoSpaceDN w:val="0"/>
        <w:spacing w:line="360" w:lineRule="auto"/>
        <w:ind w:hanging="480"/>
        <w:divId w:val="1829400352"/>
        <w:rPr>
          <w:rFonts w:ascii="Times New Roman" w:hAnsi="Times New Roman" w:cs="Times New Roman"/>
          <w:color w:val="000000"/>
        </w:rPr>
      </w:pPr>
      <w:proofErr w:type="spellStart"/>
      <w:r w:rsidRPr="00E71706">
        <w:rPr>
          <w:rFonts w:ascii="Times New Roman" w:hAnsi="Times New Roman" w:cs="Times New Roman"/>
          <w:color w:val="000000"/>
        </w:rPr>
        <w:t>Bespalaya</w:t>
      </w:r>
      <w:proofErr w:type="spellEnd"/>
      <w:r w:rsidRPr="00E71706">
        <w:rPr>
          <w:rFonts w:ascii="Times New Roman" w:hAnsi="Times New Roman" w:cs="Times New Roman"/>
          <w:color w:val="000000"/>
        </w:rPr>
        <w:t xml:space="preserve"> Y, </w:t>
      </w:r>
      <w:proofErr w:type="spellStart"/>
      <w:r w:rsidRPr="00E71706">
        <w:rPr>
          <w:rFonts w:ascii="Times New Roman" w:hAnsi="Times New Roman" w:cs="Times New Roman"/>
          <w:color w:val="000000"/>
        </w:rPr>
        <w:t>Bolotov</w:t>
      </w:r>
      <w:proofErr w:type="spellEnd"/>
      <w:r w:rsidRPr="00E71706">
        <w:rPr>
          <w:rFonts w:ascii="Times New Roman" w:hAnsi="Times New Roman" w:cs="Times New Roman"/>
          <w:color w:val="000000"/>
        </w:rPr>
        <w:t xml:space="preserve"> I, Aksenova O, </w:t>
      </w:r>
      <w:proofErr w:type="spellStart"/>
      <w:r w:rsidRPr="00E71706">
        <w:rPr>
          <w:rFonts w:ascii="Times New Roman" w:hAnsi="Times New Roman" w:cs="Times New Roman"/>
          <w:color w:val="000000"/>
        </w:rPr>
        <w:t>Kondakov</w:t>
      </w:r>
      <w:proofErr w:type="spellEnd"/>
      <w:r w:rsidRPr="00E71706">
        <w:rPr>
          <w:rFonts w:ascii="Times New Roman" w:hAnsi="Times New Roman" w:cs="Times New Roman"/>
          <w:color w:val="000000"/>
        </w:rPr>
        <w:t xml:space="preserve"> A, </w:t>
      </w:r>
      <w:proofErr w:type="spellStart"/>
      <w:r w:rsidRPr="00E71706">
        <w:rPr>
          <w:rFonts w:ascii="Times New Roman" w:hAnsi="Times New Roman" w:cs="Times New Roman"/>
          <w:color w:val="000000"/>
        </w:rPr>
        <w:t>Spitsyn</w:t>
      </w:r>
      <w:proofErr w:type="spellEnd"/>
      <w:r w:rsidRPr="00E71706">
        <w:rPr>
          <w:rFonts w:ascii="Times New Roman" w:hAnsi="Times New Roman" w:cs="Times New Roman"/>
          <w:color w:val="000000"/>
        </w:rPr>
        <w:t xml:space="preserve"> V, Kogut Y</w:t>
      </w:r>
      <w:r w:rsidR="00E71A73">
        <w:rPr>
          <w:rFonts w:ascii="Times New Roman" w:hAnsi="Times New Roman" w:cs="Times New Roman"/>
          <w:color w:val="000000"/>
        </w:rPr>
        <w:t>,</w:t>
      </w:r>
      <w:r w:rsidRPr="00E71706">
        <w:rPr>
          <w:rFonts w:ascii="Times New Roman" w:hAnsi="Times New Roman" w:cs="Times New Roman"/>
          <w:color w:val="000000"/>
        </w:rPr>
        <w:t xml:space="preserve"> Sokolova S </w:t>
      </w:r>
      <w:r w:rsidR="00E71A73">
        <w:rPr>
          <w:rFonts w:ascii="Times New Roman" w:hAnsi="Times New Roman" w:cs="Times New Roman"/>
          <w:color w:val="000000"/>
        </w:rPr>
        <w:t>(</w:t>
      </w:r>
      <w:r w:rsidRPr="00E71706">
        <w:rPr>
          <w:rFonts w:ascii="Times New Roman" w:hAnsi="Times New Roman" w:cs="Times New Roman"/>
          <w:color w:val="000000"/>
        </w:rPr>
        <w:t>2017</w:t>
      </w:r>
      <w:r w:rsidR="00E71A73">
        <w:rPr>
          <w:rFonts w:ascii="Times New Roman" w:hAnsi="Times New Roman" w:cs="Times New Roman"/>
          <w:color w:val="000000"/>
        </w:rPr>
        <w:t>)</w:t>
      </w:r>
      <w:r w:rsidRPr="00E71706">
        <w:rPr>
          <w:rFonts w:ascii="Times New Roman" w:hAnsi="Times New Roman" w:cs="Times New Roman"/>
          <w:color w:val="000000"/>
        </w:rPr>
        <w:t xml:space="preserve"> Two </w:t>
      </w:r>
      <w:r w:rsidRPr="00E23697">
        <w:rPr>
          <w:rFonts w:ascii="Times New Roman" w:hAnsi="Times New Roman" w:cs="Times New Roman"/>
          <w:i/>
          <w:iCs/>
          <w:color w:val="000000"/>
        </w:rPr>
        <w:t>Pisidium</w:t>
      </w:r>
      <w:r w:rsidRPr="00E71706">
        <w:rPr>
          <w:rFonts w:ascii="Times New Roman" w:hAnsi="Times New Roman" w:cs="Times New Roman"/>
          <w:color w:val="000000"/>
        </w:rPr>
        <w:t xml:space="preserve"> species inhabit freshwater lakes of Novaya Zemlya Archipelago: the first molecular evidence. Polar Biol 40: 2119–2126. </w:t>
      </w:r>
      <w:r w:rsidR="007614C8" w:rsidRPr="007614C8">
        <w:rPr>
          <w:rFonts w:ascii="Times New Roman" w:hAnsi="Times New Roman" w:cs="Times New Roman"/>
          <w:color w:val="000000"/>
        </w:rPr>
        <w:t>https://doi.org/10.1007/s00300-017-2119-y</w:t>
      </w:r>
    </w:p>
    <w:p w14:paraId="18022828" w14:textId="3D84BEFB" w:rsidR="005747A6" w:rsidRPr="00E71706" w:rsidRDefault="005747A6" w:rsidP="00E33279">
      <w:pPr>
        <w:autoSpaceDE w:val="0"/>
        <w:autoSpaceDN w:val="0"/>
        <w:spacing w:line="360" w:lineRule="auto"/>
        <w:ind w:hanging="480"/>
        <w:divId w:val="847207983"/>
        <w:rPr>
          <w:rFonts w:ascii="Times New Roman" w:hAnsi="Times New Roman" w:cs="Times New Roman"/>
          <w:color w:val="000000"/>
        </w:rPr>
      </w:pPr>
      <w:proofErr w:type="spellStart"/>
      <w:r w:rsidRPr="00E71706">
        <w:rPr>
          <w:rFonts w:ascii="Times New Roman" w:hAnsi="Times New Roman" w:cs="Times New Roman"/>
          <w:color w:val="000000"/>
        </w:rPr>
        <w:t>Bespalaya</w:t>
      </w:r>
      <w:proofErr w:type="spellEnd"/>
      <w:r w:rsidRPr="00E71706">
        <w:rPr>
          <w:rFonts w:ascii="Times New Roman" w:hAnsi="Times New Roman" w:cs="Times New Roman"/>
          <w:color w:val="000000"/>
        </w:rPr>
        <w:t xml:space="preserve"> YV, Aksenova OV, Aksenov AS, Sokolova SE, </w:t>
      </w:r>
      <w:proofErr w:type="spellStart"/>
      <w:r w:rsidRPr="00E71706">
        <w:rPr>
          <w:rFonts w:ascii="Times New Roman" w:hAnsi="Times New Roman" w:cs="Times New Roman"/>
          <w:color w:val="000000"/>
        </w:rPr>
        <w:t>Kropotin</w:t>
      </w:r>
      <w:proofErr w:type="spellEnd"/>
      <w:r w:rsidRPr="00E71706">
        <w:rPr>
          <w:rFonts w:ascii="Times New Roman" w:hAnsi="Times New Roman" w:cs="Times New Roman"/>
          <w:color w:val="000000"/>
        </w:rPr>
        <w:t xml:space="preserve"> AV, Travina OV, </w:t>
      </w:r>
      <w:proofErr w:type="spellStart"/>
      <w:r w:rsidRPr="00E71706">
        <w:rPr>
          <w:rFonts w:ascii="Times New Roman" w:hAnsi="Times New Roman" w:cs="Times New Roman"/>
          <w:color w:val="000000"/>
        </w:rPr>
        <w:t>Khrebtova</w:t>
      </w:r>
      <w:proofErr w:type="spellEnd"/>
      <w:r w:rsidRPr="00E71706">
        <w:rPr>
          <w:rFonts w:ascii="Times New Roman" w:hAnsi="Times New Roman" w:cs="Times New Roman"/>
          <w:color w:val="000000"/>
        </w:rPr>
        <w:t xml:space="preserve"> IS, </w:t>
      </w:r>
      <w:proofErr w:type="spellStart"/>
      <w:r w:rsidRPr="00E71706">
        <w:rPr>
          <w:rFonts w:ascii="Times New Roman" w:hAnsi="Times New Roman" w:cs="Times New Roman"/>
          <w:color w:val="000000"/>
        </w:rPr>
        <w:t>Kondakov</w:t>
      </w:r>
      <w:proofErr w:type="spellEnd"/>
      <w:r w:rsidRPr="00E71706">
        <w:rPr>
          <w:rFonts w:ascii="Times New Roman" w:hAnsi="Times New Roman" w:cs="Times New Roman"/>
          <w:color w:val="000000"/>
        </w:rPr>
        <w:t xml:space="preserve"> AV, Eliseeva TA, </w:t>
      </w:r>
      <w:proofErr w:type="spellStart"/>
      <w:r w:rsidRPr="00E71706">
        <w:rPr>
          <w:rFonts w:ascii="Times New Roman" w:hAnsi="Times New Roman" w:cs="Times New Roman"/>
          <w:color w:val="000000"/>
        </w:rPr>
        <w:t>Zubrii</w:t>
      </w:r>
      <w:proofErr w:type="spellEnd"/>
      <w:r w:rsidRPr="00E71706">
        <w:rPr>
          <w:rFonts w:ascii="Times New Roman" w:hAnsi="Times New Roman" w:cs="Times New Roman"/>
          <w:color w:val="000000"/>
        </w:rPr>
        <w:t xml:space="preserve"> NA</w:t>
      </w:r>
      <w:r w:rsidR="0074298A">
        <w:rPr>
          <w:rFonts w:ascii="Times New Roman" w:hAnsi="Times New Roman" w:cs="Times New Roman"/>
          <w:color w:val="000000"/>
        </w:rPr>
        <w:t>,</w:t>
      </w:r>
      <w:r w:rsidRPr="00E71706">
        <w:rPr>
          <w:rFonts w:ascii="Times New Roman" w:hAnsi="Times New Roman" w:cs="Times New Roman"/>
          <w:color w:val="000000"/>
        </w:rPr>
        <w:t xml:space="preserve"> </w:t>
      </w:r>
      <w:proofErr w:type="spellStart"/>
      <w:r w:rsidRPr="00E71706">
        <w:rPr>
          <w:rFonts w:ascii="Times New Roman" w:hAnsi="Times New Roman" w:cs="Times New Roman"/>
          <w:color w:val="000000"/>
        </w:rPr>
        <w:t>Butorina</w:t>
      </w:r>
      <w:proofErr w:type="spellEnd"/>
      <w:r w:rsidRPr="00E71706">
        <w:rPr>
          <w:rFonts w:ascii="Times New Roman" w:hAnsi="Times New Roman" w:cs="Times New Roman"/>
          <w:color w:val="000000"/>
        </w:rPr>
        <w:t xml:space="preserve"> EV </w:t>
      </w:r>
      <w:r w:rsidR="0074298A">
        <w:rPr>
          <w:rFonts w:ascii="Times New Roman" w:hAnsi="Times New Roman" w:cs="Times New Roman"/>
          <w:color w:val="000000"/>
        </w:rPr>
        <w:t>(</w:t>
      </w:r>
      <w:r w:rsidRPr="00E71706">
        <w:rPr>
          <w:rFonts w:ascii="Times New Roman" w:hAnsi="Times New Roman" w:cs="Times New Roman"/>
          <w:color w:val="000000"/>
        </w:rPr>
        <w:t>2025</w:t>
      </w:r>
      <w:r w:rsidR="0074298A">
        <w:rPr>
          <w:rFonts w:ascii="Times New Roman" w:hAnsi="Times New Roman" w:cs="Times New Roman"/>
          <w:color w:val="000000"/>
        </w:rPr>
        <w:t>)</w:t>
      </w:r>
      <w:r w:rsidRPr="00E71706">
        <w:rPr>
          <w:rFonts w:ascii="Times New Roman" w:hAnsi="Times New Roman" w:cs="Times New Roman"/>
          <w:color w:val="000000"/>
        </w:rPr>
        <w:t xml:space="preserve"> Taxo</w:t>
      </w:r>
      <w:r w:rsidR="00253E7B" w:rsidRPr="00E71706">
        <w:rPr>
          <w:rFonts w:ascii="Times New Roman" w:hAnsi="Times New Roman" w:cs="Times New Roman"/>
          <w:color w:val="000000"/>
        </w:rPr>
        <w:t>nomic and genetic diversity of freshwater moll</w:t>
      </w:r>
      <w:r w:rsidRPr="00E71706">
        <w:rPr>
          <w:rFonts w:ascii="Times New Roman" w:hAnsi="Times New Roman" w:cs="Times New Roman"/>
          <w:color w:val="000000"/>
        </w:rPr>
        <w:t xml:space="preserve">usks of Bering Island (the Commander Islands, Kamchatka Krai, Russia). Inland Water Biol 18: 837–848. </w:t>
      </w:r>
      <w:r w:rsidR="007614C8" w:rsidRPr="007614C8">
        <w:rPr>
          <w:rFonts w:ascii="Times New Roman" w:hAnsi="Times New Roman" w:cs="Times New Roman"/>
          <w:color w:val="000000"/>
        </w:rPr>
        <w:t>https://doi.org/10.1134/S1995082925600620</w:t>
      </w:r>
    </w:p>
    <w:p w14:paraId="25CB391C" w14:textId="3818B584" w:rsidR="005747A6" w:rsidRPr="00E71706" w:rsidRDefault="005747A6" w:rsidP="00E33279">
      <w:pPr>
        <w:autoSpaceDE w:val="0"/>
        <w:autoSpaceDN w:val="0"/>
        <w:spacing w:line="360" w:lineRule="auto"/>
        <w:ind w:hanging="480"/>
        <w:divId w:val="293216585"/>
        <w:rPr>
          <w:rFonts w:ascii="Times New Roman" w:hAnsi="Times New Roman" w:cs="Times New Roman"/>
          <w:color w:val="000000"/>
        </w:rPr>
      </w:pPr>
      <w:proofErr w:type="spellStart"/>
      <w:r w:rsidRPr="00E71706">
        <w:rPr>
          <w:rFonts w:ascii="Times New Roman" w:hAnsi="Times New Roman" w:cs="Times New Roman"/>
          <w:color w:val="000000"/>
        </w:rPr>
        <w:t>Bespalaya</w:t>
      </w:r>
      <w:proofErr w:type="spellEnd"/>
      <w:r w:rsidRPr="00E71706">
        <w:rPr>
          <w:rFonts w:ascii="Times New Roman" w:hAnsi="Times New Roman" w:cs="Times New Roman"/>
          <w:color w:val="000000"/>
        </w:rPr>
        <w:t xml:space="preserve"> YV, Travina OV, </w:t>
      </w:r>
      <w:proofErr w:type="spellStart"/>
      <w:r w:rsidRPr="00E71706">
        <w:rPr>
          <w:rFonts w:ascii="Times New Roman" w:hAnsi="Times New Roman" w:cs="Times New Roman"/>
          <w:color w:val="000000"/>
        </w:rPr>
        <w:t>Tomilova</w:t>
      </w:r>
      <w:proofErr w:type="spellEnd"/>
      <w:r w:rsidRPr="00E71706">
        <w:rPr>
          <w:rFonts w:ascii="Times New Roman" w:hAnsi="Times New Roman" w:cs="Times New Roman"/>
          <w:color w:val="000000"/>
        </w:rPr>
        <w:t xml:space="preserve"> AA, </w:t>
      </w:r>
      <w:proofErr w:type="spellStart"/>
      <w:r w:rsidRPr="00E71706">
        <w:rPr>
          <w:rFonts w:ascii="Times New Roman" w:hAnsi="Times New Roman" w:cs="Times New Roman"/>
          <w:color w:val="000000"/>
        </w:rPr>
        <w:t>Khrebtova</w:t>
      </w:r>
      <w:proofErr w:type="spellEnd"/>
      <w:r w:rsidRPr="00E71706">
        <w:rPr>
          <w:rFonts w:ascii="Times New Roman" w:hAnsi="Times New Roman" w:cs="Times New Roman"/>
          <w:color w:val="000000"/>
        </w:rPr>
        <w:t xml:space="preserve"> IS, Aksenova OV, Aksenov AS, </w:t>
      </w:r>
      <w:proofErr w:type="spellStart"/>
      <w:r w:rsidRPr="00E71706">
        <w:rPr>
          <w:rFonts w:ascii="Times New Roman" w:hAnsi="Times New Roman" w:cs="Times New Roman"/>
          <w:color w:val="000000"/>
        </w:rPr>
        <w:t>Vinarskii</w:t>
      </w:r>
      <w:proofErr w:type="spellEnd"/>
      <w:r w:rsidRPr="00E71706">
        <w:rPr>
          <w:rFonts w:ascii="Times New Roman" w:hAnsi="Times New Roman" w:cs="Times New Roman"/>
          <w:color w:val="000000"/>
        </w:rPr>
        <w:t xml:space="preserve"> MV, </w:t>
      </w:r>
      <w:proofErr w:type="spellStart"/>
      <w:r w:rsidRPr="00E71706">
        <w:rPr>
          <w:rFonts w:ascii="Times New Roman" w:hAnsi="Times New Roman" w:cs="Times New Roman"/>
          <w:color w:val="000000"/>
        </w:rPr>
        <w:t>Kondakov</w:t>
      </w:r>
      <w:proofErr w:type="spellEnd"/>
      <w:r w:rsidRPr="00E71706">
        <w:rPr>
          <w:rFonts w:ascii="Times New Roman" w:hAnsi="Times New Roman" w:cs="Times New Roman"/>
          <w:color w:val="000000"/>
        </w:rPr>
        <w:t xml:space="preserve"> AV, </w:t>
      </w:r>
      <w:proofErr w:type="spellStart"/>
      <w:r w:rsidRPr="00E71706">
        <w:rPr>
          <w:rFonts w:ascii="Times New Roman" w:hAnsi="Times New Roman" w:cs="Times New Roman"/>
          <w:color w:val="000000"/>
        </w:rPr>
        <w:t>Nekhaev</w:t>
      </w:r>
      <w:proofErr w:type="spellEnd"/>
      <w:r w:rsidRPr="00E71706">
        <w:rPr>
          <w:rFonts w:ascii="Times New Roman" w:hAnsi="Times New Roman" w:cs="Times New Roman"/>
          <w:color w:val="000000"/>
        </w:rPr>
        <w:t xml:space="preserve"> IO, </w:t>
      </w:r>
      <w:proofErr w:type="spellStart"/>
      <w:r w:rsidRPr="00E71706">
        <w:rPr>
          <w:rFonts w:ascii="Times New Roman" w:hAnsi="Times New Roman" w:cs="Times New Roman"/>
          <w:color w:val="000000"/>
        </w:rPr>
        <w:t>Palatov</w:t>
      </w:r>
      <w:proofErr w:type="spellEnd"/>
      <w:r w:rsidRPr="00E71706">
        <w:rPr>
          <w:rFonts w:ascii="Times New Roman" w:hAnsi="Times New Roman" w:cs="Times New Roman"/>
          <w:color w:val="000000"/>
        </w:rPr>
        <w:t xml:space="preserve"> DM, </w:t>
      </w:r>
      <w:proofErr w:type="spellStart"/>
      <w:r w:rsidRPr="00E71706">
        <w:rPr>
          <w:rFonts w:ascii="Times New Roman" w:hAnsi="Times New Roman" w:cs="Times New Roman"/>
          <w:color w:val="000000"/>
        </w:rPr>
        <w:t>Spitsyn</w:t>
      </w:r>
      <w:proofErr w:type="spellEnd"/>
      <w:r w:rsidRPr="00E71706">
        <w:rPr>
          <w:rFonts w:ascii="Times New Roman" w:hAnsi="Times New Roman" w:cs="Times New Roman"/>
          <w:color w:val="000000"/>
        </w:rPr>
        <w:t xml:space="preserve"> VM, Shevchenko AR</w:t>
      </w:r>
      <w:r w:rsidR="00E41758">
        <w:rPr>
          <w:rFonts w:ascii="Times New Roman" w:hAnsi="Times New Roman" w:cs="Times New Roman"/>
          <w:color w:val="000000"/>
        </w:rPr>
        <w:t>,</w:t>
      </w:r>
      <w:r w:rsidRPr="00E71706">
        <w:rPr>
          <w:rFonts w:ascii="Times New Roman" w:hAnsi="Times New Roman" w:cs="Times New Roman"/>
          <w:color w:val="000000"/>
        </w:rPr>
        <w:t xml:space="preserve"> </w:t>
      </w:r>
      <w:proofErr w:type="spellStart"/>
      <w:r w:rsidRPr="00E71706">
        <w:rPr>
          <w:rFonts w:ascii="Times New Roman" w:hAnsi="Times New Roman" w:cs="Times New Roman"/>
          <w:color w:val="000000"/>
        </w:rPr>
        <w:t>Bolotov</w:t>
      </w:r>
      <w:proofErr w:type="spellEnd"/>
      <w:r w:rsidRPr="00E71706">
        <w:rPr>
          <w:rFonts w:ascii="Times New Roman" w:hAnsi="Times New Roman" w:cs="Times New Roman"/>
          <w:color w:val="000000"/>
        </w:rPr>
        <w:t xml:space="preserve"> IN </w:t>
      </w:r>
      <w:r w:rsidR="00E41758">
        <w:rPr>
          <w:rFonts w:ascii="Times New Roman" w:hAnsi="Times New Roman" w:cs="Times New Roman"/>
          <w:color w:val="000000"/>
        </w:rPr>
        <w:t>(</w:t>
      </w:r>
      <w:r w:rsidRPr="00E71706">
        <w:rPr>
          <w:rFonts w:ascii="Times New Roman" w:hAnsi="Times New Roman" w:cs="Times New Roman"/>
          <w:color w:val="000000"/>
        </w:rPr>
        <w:t>2022</w:t>
      </w:r>
      <w:r w:rsidR="00E41758">
        <w:rPr>
          <w:rFonts w:ascii="Times New Roman" w:hAnsi="Times New Roman" w:cs="Times New Roman"/>
          <w:color w:val="000000"/>
        </w:rPr>
        <w:t>)</w:t>
      </w:r>
      <w:r w:rsidRPr="00E71706">
        <w:rPr>
          <w:rFonts w:ascii="Times New Roman" w:hAnsi="Times New Roman" w:cs="Times New Roman"/>
          <w:color w:val="000000"/>
        </w:rPr>
        <w:t xml:space="preserve"> Spec</w:t>
      </w:r>
      <w:r w:rsidR="00253E7B" w:rsidRPr="00E71706">
        <w:rPr>
          <w:rFonts w:ascii="Times New Roman" w:hAnsi="Times New Roman" w:cs="Times New Roman"/>
          <w:color w:val="000000"/>
        </w:rPr>
        <w:t>ies diversity, settlement routes, and ecology of freshwater mollus</w:t>
      </w:r>
      <w:r w:rsidRPr="00E71706">
        <w:rPr>
          <w:rFonts w:ascii="Times New Roman" w:hAnsi="Times New Roman" w:cs="Times New Roman"/>
          <w:color w:val="000000"/>
        </w:rPr>
        <w:t xml:space="preserve">ks of </w:t>
      </w:r>
      <w:proofErr w:type="spellStart"/>
      <w:r w:rsidRPr="00E71706">
        <w:rPr>
          <w:rFonts w:ascii="Times New Roman" w:hAnsi="Times New Roman" w:cs="Times New Roman"/>
          <w:color w:val="000000"/>
        </w:rPr>
        <w:t>Kolguev</w:t>
      </w:r>
      <w:proofErr w:type="spellEnd"/>
      <w:r w:rsidRPr="00E71706">
        <w:rPr>
          <w:rFonts w:ascii="Times New Roman" w:hAnsi="Times New Roman" w:cs="Times New Roman"/>
          <w:color w:val="000000"/>
        </w:rPr>
        <w:t xml:space="preserve"> Island (Barents Sea, Russia). Inland Water Biol 15: 836–849. </w:t>
      </w:r>
      <w:r w:rsidR="007614C8" w:rsidRPr="007614C8">
        <w:rPr>
          <w:rFonts w:ascii="Times New Roman" w:hAnsi="Times New Roman" w:cs="Times New Roman"/>
          <w:color w:val="000000"/>
        </w:rPr>
        <w:t>https://doi.org/10.1134/S1995082922060025</w:t>
      </w:r>
    </w:p>
    <w:p w14:paraId="34109E5B" w14:textId="737C227E" w:rsidR="00DA30B7" w:rsidRDefault="00ED66AF" w:rsidP="00E33279">
      <w:pPr>
        <w:autoSpaceDE w:val="0"/>
        <w:autoSpaceDN w:val="0"/>
        <w:spacing w:line="360" w:lineRule="auto"/>
        <w:ind w:hanging="480"/>
        <w:divId w:val="1351099819"/>
        <w:rPr>
          <w:rFonts w:ascii="Times New Roman" w:hAnsi="Times New Roman" w:cs="Times New Roman"/>
          <w:color w:val="000000"/>
        </w:rPr>
      </w:pPr>
      <w:proofErr w:type="spellStart"/>
      <w:r w:rsidRPr="00ED66AF">
        <w:rPr>
          <w:rFonts w:ascii="Times New Roman" w:hAnsi="Times New Roman" w:cs="Times New Roman"/>
          <w:color w:val="000000"/>
        </w:rPr>
        <w:lastRenderedPageBreak/>
        <w:t>Bespalaya</w:t>
      </w:r>
      <w:proofErr w:type="spellEnd"/>
      <w:r w:rsidRPr="00ED66AF">
        <w:rPr>
          <w:rFonts w:ascii="Times New Roman" w:hAnsi="Times New Roman" w:cs="Times New Roman"/>
          <w:color w:val="000000"/>
        </w:rPr>
        <w:t xml:space="preserve"> YV, </w:t>
      </w:r>
      <w:proofErr w:type="spellStart"/>
      <w:r w:rsidRPr="00ED66AF">
        <w:rPr>
          <w:rFonts w:ascii="Times New Roman" w:hAnsi="Times New Roman" w:cs="Times New Roman"/>
          <w:color w:val="000000"/>
        </w:rPr>
        <w:t>Vinarski</w:t>
      </w:r>
      <w:proofErr w:type="spellEnd"/>
      <w:r w:rsidRPr="00ED66AF">
        <w:rPr>
          <w:rFonts w:ascii="Times New Roman" w:hAnsi="Times New Roman" w:cs="Times New Roman"/>
          <w:color w:val="000000"/>
        </w:rPr>
        <w:t xml:space="preserve"> MV, Aksenova OV, Babushkin ES, </w:t>
      </w:r>
      <w:proofErr w:type="spellStart"/>
      <w:r w:rsidRPr="00ED66AF">
        <w:rPr>
          <w:rFonts w:ascii="Times New Roman" w:hAnsi="Times New Roman" w:cs="Times New Roman"/>
          <w:color w:val="000000"/>
        </w:rPr>
        <w:t>Gofarov</w:t>
      </w:r>
      <w:proofErr w:type="spellEnd"/>
      <w:r w:rsidRPr="00ED66AF">
        <w:rPr>
          <w:rFonts w:ascii="Times New Roman" w:hAnsi="Times New Roman" w:cs="Times New Roman"/>
          <w:color w:val="000000"/>
        </w:rPr>
        <w:t xml:space="preserve"> MY, </w:t>
      </w:r>
      <w:proofErr w:type="spellStart"/>
      <w:r w:rsidRPr="00ED66AF">
        <w:rPr>
          <w:rFonts w:ascii="Times New Roman" w:hAnsi="Times New Roman" w:cs="Times New Roman"/>
          <w:color w:val="000000"/>
        </w:rPr>
        <w:t>Kondakov</w:t>
      </w:r>
      <w:proofErr w:type="spellEnd"/>
      <w:r w:rsidRPr="00ED66AF">
        <w:rPr>
          <w:rFonts w:ascii="Times New Roman" w:hAnsi="Times New Roman" w:cs="Times New Roman"/>
          <w:color w:val="000000"/>
        </w:rPr>
        <w:t xml:space="preserve"> AV, </w:t>
      </w:r>
      <w:proofErr w:type="spellStart"/>
      <w:r w:rsidRPr="00ED66AF">
        <w:rPr>
          <w:rFonts w:ascii="Times New Roman" w:hAnsi="Times New Roman" w:cs="Times New Roman"/>
          <w:color w:val="000000"/>
        </w:rPr>
        <w:t>Konopleva</w:t>
      </w:r>
      <w:proofErr w:type="spellEnd"/>
      <w:r w:rsidRPr="00ED66AF">
        <w:rPr>
          <w:rFonts w:ascii="Times New Roman" w:hAnsi="Times New Roman" w:cs="Times New Roman"/>
          <w:color w:val="000000"/>
        </w:rPr>
        <w:t xml:space="preserve"> ES, </w:t>
      </w:r>
      <w:proofErr w:type="spellStart"/>
      <w:r w:rsidRPr="00ED66AF">
        <w:rPr>
          <w:rFonts w:ascii="Times New Roman" w:hAnsi="Times New Roman" w:cs="Times New Roman"/>
          <w:color w:val="000000"/>
        </w:rPr>
        <w:t>Kropotin</w:t>
      </w:r>
      <w:proofErr w:type="spellEnd"/>
      <w:r w:rsidRPr="00ED66AF">
        <w:rPr>
          <w:rFonts w:ascii="Times New Roman" w:hAnsi="Times New Roman" w:cs="Times New Roman"/>
          <w:color w:val="000000"/>
        </w:rPr>
        <w:t xml:space="preserve"> AV, </w:t>
      </w:r>
      <w:proofErr w:type="spellStart"/>
      <w:r w:rsidRPr="00ED66AF">
        <w:rPr>
          <w:rFonts w:ascii="Times New Roman" w:hAnsi="Times New Roman" w:cs="Times New Roman"/>
          <w:color w:val="000000"/>
        </w:rPr>
        <w:t>Mabrouki</w:t>
      </w:r>
      <w:proofErr w:type="spellEnd"/>
      <w:r w:rsidRPr="00ED66AF">
        <w:rPr>
          <w:rFonts w:ascii="Times New Roman" w:hAnsi="Times New Roman" w:cs="Times New Roman"/>
          <w:color w:val="000000"/>
        </w:rPr>
        <w:t xml:space="preserve"> Y, </w:t>
      </w:r>
      <w:proofErr w:type="spellStart"/>
      <w:r w:rsidRPr="00ED66AF">
        <w:rPr>
          <w:rFonts w:ascii="Times New Roman" w:hAnsi="Times New Roman" w:cs="Times New Roman"/>
          <w:color w:val="000000"/>
        </w:rPr>
        <w:t>Ovchankova</w:t>
      </w:r>
      <w:proofErr w:type="spellEnd"/>
      <w:r w:rsidRPr="00ED66AF">
        <w:rPr>
          <w:rFonts w:ascii="Times New Roman" w:hAnsi="Times New Roman" w:cs="Times New Roman"/>
          <w:color w:val="000000"/>
        </w:rPr>
        <w:t xml:space="preserve"> NB, </w:t>
      </w:r>
      <w:proofErr w:type="spellStart"/>
      <w:r w:rsidRPr="00ED66AF">
        <w:rPr>
          <w:rFonts w:ascii="Times New Roman" w:hAnsi="Times New Roman" w:cs="Times New Roman"/>
          <w:color w:val="000000"/>
        </w:rPr>
        <w:t>Palatov</w:t>
      </w:r>
      <w:proofErr w:type="spellEnd"/>
      <w:r w:rsidRPr="00ED66AF">
        <w:rPr>
          <w:rFonts w:ascii="Times New Roman" w:hAnsi="Times New Roman" w:cs="Times New Roman"/>
          <w:color w:val="000000"/>
        </w:rPr>
        <w:t xml:space="preserve"> DM, Sokolova SE, Shevchenko AR, Travina OV, </w:t>
      </w:r>
      <w:proofErr w:type="spellStart"/>
      <w:r w:rsidRPr="00ED66AF">
        <w:rPr>
          <w:rFonts w:ascii="Times New Roman" w:hAnsi="Times New Roman" w:cs="Times New Roman"/>
          <w:color w:val="000000"/>
        </w:rPr>
        <w:t>Taybi</w:t>
      </w:r>
      <w:proofErr w:type="spellEnd"/>
      <w:r w:rsidRPr="00ED66AF">
        <w:rPr>
          <w:rFonts w:ascii="Times New Roman" w:hAnsi="Times New Roman" w:cs="Times New Roman"/>
          <w:color w:val="000000"/>
        </w:rPr>
        <w:t xml:space="preserve"> AF, Soboleva AA, </w:t>
      </w:r>
      <w:proofErr w:type="spellStart"/>
      <w:r w:rsidRPr="00ED66AF">
        <w:rPr>
          <w:rFonts w:ascii="Times New Roman" w:hAnsi="Times New Roman" w:cs="Times New Roman"/>
          <w:color w:val="000000"/>
        </w:rPr>
        <w:t>Zubrii</w:t>
      </w:r>
      <w:proofErr w:type="spellEnd"/>
      <w:r w:rsidRPr="00ED66AF">
        <w:rPr>
          <w:rFonts w:ascii="Times New Roman" w:hAnsi="Times New Roman" w:cs="Times New Roman"/>
          <w:color w:val="000000"/>
        </w:rPr>
        <w:t xml:space="preserve"> NA, </w:t>
      </w:r>
      <w:proofErr w:type="spellStart"/>
      <w:r w:rsidRPr="00ED66AF">
        <w:rPr>
          <w:rFonts w:ascii="Times New Roman" w:hAnsi="Times New Roman" w:cs="Times New Roman"/>
          <w:color w:val="000000"/>
        </w:rPr>
        <w:t>Bolotov</w:t>
      </w:r>
      <w:proofErr w:type="spellEnd"/>
      <w:r w:rsidRPr="00ED66AF">
        <w:rPr>
          <w:rFonts w:ascii="Times New Roman" w:hAnsi="Times New Roman" w:cs="Times New Roman"/>
          <w:color w:val="000000"/>
        </w:rPr>
        <w:t xml:space="preserve"> IN (2024) Phylogeny, taxonomy, and biogeography of the </w:t>
      </w:r>
      <w:proofErr w:type="spellStart"/>
      <w:r w:rsidRPr="00ED66AF">
        <w:rPr>
          <w:rFonts w:ascii="Times New Roman" w:hAnsi="Times New Roman" w:cs="Times New Roman"/>
          <w:color w:val="000000"/>
        </w:rPr>
        <w:t>Sphaeriinae</w:t>
      </w:r>
      <w:proofErr w:type="spellEnd"/>
      <w:r w:rsidRPr="00ED66AF">
        <w:rPr>
          <w:rFonts w:ascii="Times New Roman" w:hAnsi="Times New Roman" w:cs="Times New Roman"/>
          <w:color w:val="000000"/>
        </w:rPr>
        <w:t xml:space="preserve"> (Bivalvia: Sphaeriidae). </w:t>
      </w:r>
      <w:proofErr w:type="spellStart"/>
      <w:r w:rsidRPr="00ED66AF">
        <w:rPr>
          <w:rFonts w:ascii="Times New Roman" w:hAnsi="Times New Roman" w:cs="Times New Roman"/>
          <w:color w:val="000000"/>
        </w:rPr>
        <w:t>Zool</w:t>
      </w:r>
      <w:proofErr w:type="spellEnd"/>
      <w:r w:rsidRPr="00ED66AF">
        <w:rPr>
          <w:rFonts w:ascii="Times New Roman" w:hAnsi="Times New Roman" w:cs="Times New Roman"/>
          <w:color w:val="000000"/>
        </w:rPr>
        <w:t xml:space="preserve"> J Linn Soc 201: 305–338. </w:t>
      </w:r>
      <w:r w:rsidR="00DA30B7" w:rsidRPr="00DA30B7">
        <w:rPr>
          <w:rFonts w:ascii="Times New Roman" w:hAnsi="Times New Roman" w:cs="Times New Roman"/>
          <w:color w:val="000000"/>
        </w:rPr>
        <w:t>https://doi.org/10.1093/zoolinnean/zlad139</w:t>
      </w:r>
    </w:p>
    <w:p w14:paraId="32699BC2" w14:textId="0E51E50E" w:rsidR="005747A6" w:rsidRPr="00E71706" w:rsidRDefault="005747A6" w:rsidP="00E33279">
      <w:pPr>
        <w:autoSpaceDE w:val="0"/>
        <w:autoSpaceDN w:val="0"/>
        <w:spacing w:line="360" w:lineRule="auto"/>
        <w:ind w:hanging="480"/>
        <w:divId w:val="1351099819"/>
        <w:rPr>
          <w:rFonts w:ascii="Times New Roman" w:hAnsi="Times New Roman" w:cs="Times New Roman"/>
          <w:color w:val="000000"/>
        </w:rPr>
      </w:pPr>
      <w:r w:rsidRPr="00E71706">
        <w:rPr>
          <w:rFonts w:ascii="Times New Roman" w:hAnsi="Times New Roman" w:cs="Times New Roman"/>
          <w:color w:val="000000"/>
        </w:rPr>
        <w:t xml:space="preserve">Clewing C, </w:t>
      </w:r>
      <w:proofErr w:type="spellStart"/>
      <w:r w:rsidRPr="00E71706">
        <w:rPr>
          <w:rFonts w:ascii="Times New Roman" w:hAnsi="Times New Roman" w:cs="Times New Roman"/>
          <w:color w:val="000000"/>
        </w:rPr>
        <w:t>Bössneck</w:t>
      </w:r>
      <w:proofErr w:type="spellEnd"/>
      <w:r w:rsidRPr="00E71706">
        <w:rPr>
          <w:rFonts w:ascii="Times New Roman" w:hAnsi="Times New Roman" w:cs="Times New Roman"/>
          <w:color w:val="000000"/>
        </w:rPr>
        <w:t xml:space="preserve"> U, </w:t>
      </w:r>
      <w:proofErr w:type="spellStart"/>
      <w:r w:rsidRPr="00E71706">
        <w:rPr>
          <w:rFonts w:ascii="Times New Roman" w:hAnsi="Times New Roman" w:cs="Times New Roman"/>
          <w:color w:val="000000"/>
        </w:rPr>
        <w:t>Oheimb</w:t>
      </w:r>
      <w:proofErr w:type="spellEnd"/>
      <w:r w:rsidRPr="00E71706">
        <w:rPr>
          <w:rFonts w:ascii="Times New Roman" w:hAnsi="Times New Roman" w:cs="Times New Roman"/>
          <w:color w:val="000000"/>
        </w:rPr>
        <w:t xml:space="preserve"> PV von</w:t>
      </w:r>
      <w:r w:rsidR="00526251">
        <w:rPr>
          <w:rFonts w:ascii="Times New Roman" w:hAnsi="Times New Roman" w:cs="Times New Roman"/>
          <w:color w:val="000000"/>
        </w:rPr>
        <w:t>,</w:t>
      </w:r>
      <w:r w:rsidRPr="00E71706">
        <w:rPr>
          <w:rFonts w:ascii="Times New Roman" w:hAnsi="Times New Roman" w:cs="Times New Roman"/>
          <w:color w:val="000000"/>
        </w:rPr>
        <w:t xml:space="preserve"> Albrecht C </w:t>
      </w:r>
      <w:r w:rsidR="00526251">
        <w:rPr>
          <w:rFonts w:ascii="Times New Roman" w:hAnsi="Times New Roman" w:cs="Times New Roman"/>
          <w:color w:val="000000"/>
        </w:rPr>
        <w:t>(</w:t>
      </w:r>
      <w:r w:rsidRPr="00E71706">
        <w:rPr>
          <w:rFonts w:ascii="Times New Roman" w:hAnsi="Times New Roman" w:cs="Times New Roman"/>
          <w:color w:val="000000"/>
        </w:rPr>
        <w:t>2013</w:t>
      </w:r>
      <w:r w:rsidR="00526251">
        <w:rPr>
          <w:rFonts w:ascii="Times New Roman" w:hAnsi="Times New Roman" w:cs="Times New Roman"/>
          <w:color w:val="000000"/>
        </w:rPr>
        <w:t>)</w:t>
      </w:r>
      <w:r w:rsidRPr="00E71706">
        <w:rPr>
          <w:rFonts w:ascii="Times New Roman" w:hAnsi="Times New Roman" w:cs="Times New Roman"/>
          <w:color w:val="000000"/>
        </w:rPr>
        <w:t xml:space="preserve"> Molecular </w:t>
      </w:r>
      <w:r w:rsidR="007D405E" w:rsidRPr="00E71706">
        <w:rPr>
          <w:rFonts w:ascii="Times New Roman" w:hAnsi="Times New Roman" w:cs="Times New Roman"/>
          <w:color w:val="000000"/>
        </w:rPr>
        <w:t>phylogeny and biogeography of a high mountain bivalve fauna: th</w:t>
      </w:r>
      <w:r w:rsidRPr="00E71706">
        <w:rPr>
          <w:rFonts w:ascii="Times New Roman" w:hAnsi="Times New Roman" w:cs="Times New Roman"/>
          <w:color w:val="000000"/>
        </w:rPr>
        <w:t xml:space="preserve">e Sphaeriidae of the Tibetan Plateau. </w:t>
      </w:r>
      <w:proofErr w:type="spellStart"/>
      <w:r w:rsidRPr="00E71706">
        <w:rPr>
          <w:rFonts w:ascii="Times New Roman" w:hAnsi="Times New Roman" w:cs="Times New Roman"/>
          <w:color w:val="000000"/>
        </w:rPr>
        <w:t>Malacologia</w:t>
      </w:r>
      <w:proofErr w:type="spellEnd"/>
      <w:r w:rsidRPr="00E71706">
        <w:rPr>
          <w:rFonts w:ascii="Times New Roman" w:hAnsi="Times New Roman" w:cs="Times New Roman"/>
          <w:color w:val="000000"/>
        </w:rPr>
        <w:t xml:space="preserve"> 56: 231–252. </w:t>
      </w:r>
      <w:r w:rsidR="008646ED" w:rsidRPr="008646ED">
        <w:rPr>
          <w:rFonts w:ascii="Times New Roman" w:hAnsi="Times New Roman" w:cs="Times New Roman"/>
          <w:color w:val="000000"/>
        </w:rPr>
        <w:t>https://doi.org/10.4002/040.056.0213</w:t>
      </w:r>
    </w:p>
    <w:p w14:paraId="18892B36" w14:textId="290CC280" w:rsidR="005747A6" w:rsidRPr="00FB6027" w:rsidRDefault="005747A6" w:rsidP="00E33279">
      <w:pPr>
        <w:autoSpaceDE w:val="0"/>
        <w:autoSpaceDN w:val="0"/>
        <w:spacing w:line="360" w:lineRule="auto"/>
        <w:ind w:hanging="480"/>
        <w:divId w:val="677002219"/>
        <w:rPr>
          <w:rFonts w:ascii="Times New Roman" w:hAnsi="Times New Roman" w:cs="Times New Roman"/>
          <w:color w:val="000000"/>
        </w:rPr>
      </w:pPr>
      <w:r w:rsidRPr="00FB6027">
        <w:rPr>
          <w:rFonts w:ascii="Times New Roman" w:hAnsi="Times New Roman" w:cs="Times New Roman"/>
          <w:color w:val="000000"/>
        </w:rPr>
        <w:t xml:space="preserve">Clewing C, </w:t>
      </w:r>
      <w:proofErr w:type="spellStart"/>
      <w:r w:rsidRPr="00FB6027">
        <w:rPr>
          <w:rFonts w:ascii="Times New Roman" w:hAnsi="Times New Roman" w:cs="Times New Roman"/>
          <w:color w:val="000000"/>
        </w:rPr>
        <w:t>Stelbrink</w:t>
      </w:r>
      <w:proofErr w:type="spellEnd"/>
      <w:r w:rsidRPr="00FB6027">
        <w:rPr>
          <w:rFonts w:ascii="Times New Roman" w:hAnsi="Times New Roman" w:cs="Times New Roman"/>
          <w:color w:val="000000"/>
        </w:rPr>
        <w:t xml:space="preserve"> B, </w:t>
      </w:r>
      <w:proofErr w:type="spellStart"/>
      <w:r w:rsidRPr="00FB6027">
        <w:rPr>
          <w:rFonts w:ascii="Times New Roman" w:hAnsi="Times New Roman" w:cs="Times New Roman"/>
          <w:color w:val="000000"/>
        </w:rPr>
        <w:t>Bößneck</w:t>
      </w:r>
      <w:proofErr w:type="spellEnd"/>
      <w:r w:rsidRPr="00FB6027">
        <w:rPr>
          <w:rFonts w:ascii="Times New Roman" w:hAnsi="Times New Roman" w:cs="Times New Roman"/>
          <w:color w:val="000000"/>
        </w:rPr>
        <w:t xml:space="preserve"> U, Neubauer TA, von Rintelen T, Köhler F, </w:t>
      </w:r>
      <w:proofErr w:type="spellStart"/>
      <w:r w:rsidRPr="00FB6027">
        <w:rPr>
          <w:rFonts w:ascii="Times New Roman" w:hAnsi="Times New Roman" w:cs="Times New Roman"/>
          <w:color w:val="000000"/>
        </w:rPr>
        <w:t>Marwoto</w:t>
      </w:r>
      <w:proofErr w:type="spellEnd"/>
      <w:r w:rsidRPr="00FB6027">
        <w:rPr>
          <w:rFonts w:ascii="Times New Roman" w:hAnsi="Times New Roman" w:cs="Times New Roman"/>
          <w:color w:val="000000"/>
        </w:rPr>
        <w:t xml:space="preserve"> RM</w:t>
      </w:r>
      <w:r w:rsidR="00874BF1">
        <w:rPr>
          <w:rFonts w:ascii="Times New Roman" w:hAnsi="Times New Roman" w:cs="Times New Roman"/>
          <w:color w:val="000000"/>
        </w:rPr>
        <w:t>,</w:t>
      </w:r>
      <w:r w:rsidRPr="00FB6027">
        <w:rPr>
          <w:rFonts w:ascii="Times New Roman" w:hAnsi="Times New Roman" w:cs="Times New Roman"/>
          <w:color w:val="000000"/>
        </w:rPr>
        <w:t xml:space="preserve"> Albrecht C </w:t>
      </w:r>
      <w:r w:rsidR="00874BF1">
        <w:rPr>
          <w:rFonts w:ascii="Times New Roman" w:hAnsi="Times New Roman" w:cs="Times New Roman"/>
          <w:color w:val="000000"/>
        </w:rPr>
        <w:t>(</w:t>
      </w:r>
      <w:r w:rsidRPr="00FB6027">
        <w:rPr>
          <w:rFonts w:ascii="Times New Roman" w:hAnsi="Times New Roman" w:cs="Times New Roman"/>
          <w:color w:val="000000"/>
        </w:rPr>
        <w:t>2020</w:t>
      </w:r>
      <w:r w:rsidR="00874BF1">
        <w:rPr>
          <w:rFonts w:ascii="Times New Roman" w:hAnsi="Times New Roman" w:cs="Times New Roman"/>
          <w:color w:val="000000"/>
        </w:rPr>
        <w:t>)</w:t>
      </w:r>
      <w:r w:rsidRPr="00FB6027">
        <w:rPr>
          <w:rFonts w:ascii="Times New Roman" w:hAnsi="Times New Roman" w:cs="Times New Roman"/>
          <w:color w:val="000000"/>
        </w:rPr>
        <w:t xml:space="preserve"> Freshwater biogeography in Wallacea: The case of sphaeriid bivalves in the Malili lake system (Sulawesi, Indonesia). J Great Lakes Res 46: 1176–1186. </w:t>
      </w:r>
      <w:r w:rsidR="008646ED" w:rsidRPr="008646ED">
        <w:rPr>
          <w:rFonts w:ascii="Times New Roman" w:hAnsi="Times New Roman" w:cs="Times New Roman"/>
          <w:color w:val="000000"/>
        </w:rPr>
        <w:t>https://doi.org/10.1016/j.jglr.2020.02.003</w:t>
      </w:r>
    </w:p>
    <w:p w14:paraId="614B6E4A" w14:textId="768CB169" w:rsidR="005747A6" w:rsidRPr="00FB6027" w:rsidRDefault="005747A6" w:rsidP="00E33279">
      <w:pPr>
        <w:autoSpaceDE w:val="0"/>
        <w:autoSpaceDN w:val="0"/>
        <w:spacing w:line="360" w:lineRule="auto"/>
        <w:ind w:hanging="480"/>
        <w:divId w:val="397366995"/>
        <w:rPr>
          <w:rFonts w:ascii="Times New Roman" w:hAnsi="Times New Roman" w:cs="Times New Roman"/>
          <w:color w:val="000000"/>
        </w:rPr>
      </w:pPr>
      <w:proofErr w:type="spellStart"/>
      <w:r w:rsidRPr="00FB6027">
        <w:rPr>
          <w:rFonts w:ascii="Times New Roman" w:hAnsi="Times New Roman" w:cs="Times New Roman"/>
          <w:color w:val="000000"/>
        </w:rPr>
        <w:t>Combosch</w:t>
      </w:r>
      <w:proofErr w:type="spellEnd"/>
      <w:r w:rsidRPr="00FB6027">
        <w:rPr>
          <w:rFonts w:ascii="Times New Roman" w:hAnsi="Times New Roman" w:cs="Times New Roman"/>
          <w:color w:val="000000"/>
        </w:rPr>
        <w:t xml:space="preserve"> DJ, Collins TM, Glover EA, Graf DL, Harper EM, Healy JM, Kawauchi GY, Lemer S, McIntyre E, Strong EE, Taylor JD, </w:t>
      </w:r>
      <w:proofErr w:type="spellStart"/>
      <w:r w:rsidRPr="00FB6027">
        <w:rPr>
          <w:rFonts w:ascii="Times New Roman" w:hAnsi="Times New Roman" w:cs="Times New Roman"/>
          <w:color w:val="000000"/>
        </w:rPr>
        <w:t>Zardus</w:t>
      </w:r>
      <w:proofErr w:type="spellEnd"/>
      <w:r w:rsidRPr="00FB6027">
        <w:rPr>
          <w:rFonts w:ascii="Times New Roman" w:hAnsi="Times New Roman" w:cs="Times New Roman"/>
          <w:color w:val="000000"/>
        </w:rPr>
        <w:t xml:space="preserve"> JD, Mikkelsen PM, Giribet G</w:t>
      </w:r>
      <w:r w:rsidR="005A7D53">
        <w:rPr>
          <w:rFonts w:ascii="Times New Roman" w:hAnsi="Times New Roman" w:cs="Times New Roman"/>
          <w:color w:val="000000"/>
        </w:rPr>
        <w:t>,</w:t>
      </w:r>
      <w:r w:rsidRPr="00FB6027">
        <w:rPr>
          <w:rFonts w:ascii="Times New Roman" w:hAnsi="Times New Roman" w:cs="Times New Roman"/>
          <w:color w:val="000000"/>
        </w:rPr>
        <w:t xml:space="preserve"> Bieler R </w:t>
      </w:r>
      <w:r w:rsidR="005A7D53">
        <w:rPr>
          <w:rFonts w:ascii="Times New Roman" w:hAnsi="Times New Roman" w:cs="Times New Roman"/>
          <w:color w:val="000000"/>
        </w:rPr>
        <w:t>(</w:t>
      </w:r>
      <w:r w:rsidRPr="00FB6027">
        <w:rPr>
          <w:rFonts w:ascii="Times New Roman" w:hAnsi="Times New Roman" w:cs="Times New Roman"/>
          <w:color w:val="000000"/>
        </w:rPr>
        <w:t>2017</w:t>
      </w:r>
      <w:r w:rsidR="005A7D53">
        <w:rPr>
          <w:rFonts w:ascii="Times New Roman" w:hAnsi="Times New Roman" w:cs="Times New Roman"/>
          <w:color w:val="000000"/>
        </w:rPr>
        <w:t>)</w:t>
      </w:r>
      <w:r w:rsidRPr="00FB6027">
        <w:rPr>
          <w:rFonts w:ascii="Times New Roman" w:hAnsi="Times New Roman" w:cs="Times New Roman"/>
          <w:color w:val="000000"/>
        </w:rPr>
        <w:t xml:space="preserve"> A family-level Tree of Life for bivalves based on a Sanger-sequencing approach. Mol </w:t>
      </w:r>
      <w:proofErr w:type="spellStart"/>
      <w:r w:rsidRPr="00FB6027">
        <w:rPr>
          <w:rFonts w:ascii="Times New Roman" w:hAnsi="Times New Roman" w:cs="Times New Roman"/>
          <w:color w:val="000000"/>
        </w:rPr>
        <w:t>Phylogenet</w:t>
      </w:r>
      <w:proofErr w:type="spellEnd"/>
      <w:r w:rsidRPr="00FB6027">
        <w:rPr>
          <w:rFonts w:ascii="Times New Roman" w:hAnsi="Times New Roman" w:cs="Times New Roman"/>
          <w:color w:val="000000"/>
        </w:rPr>
        <w:t xml:space="preserve"> Evol 107: 191–208. </w:t>
      </w:r>
      <w:r w:rsidR="008646ED" w:rsidRPr="008646ED">
        <w:rPr>
          <w:rFonts w:ascii="Times New Roman" w:hAnsi="Times New Roman" w:cs="Times New Roman"/>
          <w:color w:val="000000"/>
        </w:rPr>
        <w:t>https://doi.org/10.1016/j.ympev.2016.11.003</w:t>
      </w:r>
    </w:p>
    <w:p w14:paraId="25D2E526" w14:textId="07EB1DDB" w:rsidR="005747A6" w:rsidRPr="00FB6027" w:rsidRDefault="005747A6" w:rsidP="00E33279">
      <w:pPr>
        <w:autoSpaceDE w:val="0"/>
        <w:autoSpaceDN w:val="0"/>
        <w:spacing w:line="360" w:lineRule="auto"/>
        <w:ind w:hanging="480"/>
        <w:divId w:val="2008902843"/>
        <w:rPr>
          <w:rFonts w:ascii="Times New Roman" w:hAnsi="Times New Roman" w:cs="Times New Roman"/>
          <w:color w:val="000000"/>
        </w:rPr>
      </w:pPr>
      <w:r w:rsidRPr="00FB6027">
        <w:rPr>
          <w:rFonts w:ascii="Times New Roman" w:hAnsi="Times New Roman" w:cs="Times New Roman"/>
          <w:color w:val="000000"/>
        </w:rPr>
        <w:t xml:space="preserve">Guralnick RP 2005. Combined molecular and morphological approaches to documenting regional biodiversity and ecological patterns in problematic taxa: a case study in the bivalve group </w:t>
      </w:r>
      <w:proofErr w:type="spellStart"/>
      <w:r w:rsidRPr="00F60875">
        <w:rPr>
          <w:rFonts w:ascii="Times New Roman" w:hAnsi="Times New Roman" w:cs="Times New Roman"/>
          <w:i/>
          <w:iCs/>
          <w:color w:val="000000"/>
        </w:rPr>
        <w:t>Cyclocalyx</w:t>
      </w:r>
      <w:proofErr w:type="spellEnd"/>
      <w:r w:rsidRPr="00FB6027">
        <w:rPr>
          <w:rFonts w:ascii="Times New Roman" w:hAnsi="Times New Roman" w:cs="Times New Roman"/>
          <w:color w:val="000000"/>
        </w:rPr>
        <w:t xml:space="preserve"> (Sphaeriidae, Bivalvia) from western North America</w:t>
      </w:r>
      <w:r w:rsidR="008C501C">
        <w:rPr>
          <w:rFonts w:ascii="Times New Roman" w:hAnsi="Times New Roman" w:cs="Times New Roman"/>
          <w:color w:val="000000"/>
        </w:rPr>
        <w:t>.</w:t>
      </w:r>
      <w:r w:rsidRPr="00FB6027">
        <w:rPr>
          <w:rFonts w:ascii="Times New Roman" w:hAnsi="Times New Roman" w:cs="Times New Roman"/>
          <w:color w:val="000000"/>
        </w:rPr>
        <w:t xml:space="preserve"> </w:t>
      </w:r>
      <w:proofErr w:type="spellStart"/>
      <w:r w:rsidRPr="00FB6027">
        <w:rPr>
          <w:rFonts w:ascii="Times New Roman" w:hAnsi="Times New Roman" w:cs="Times New Roman"/>
          <w:color w:val="000000"/>
        </w:rPr>
        <w:t>Zool</w:t>
      </w:r>
      <w:proofErr w:type="spellEnd"/>
      <w:r w:rsidRPr="00FB6027">
        <w:rPr>
          <w:rFonts w:ascii="Times New Roman" w:hAnsi="Times New Roman" w:cs="Times New Roman"/>
          <w:color w:val="000000"/>
        </w:rPr>
        <w:t xml:space="preserve"> </w:t>
      </w:r>
      <w:proofErr w:type="spellStart"/>
      <w:r w:rsidRPr="00FB6027">
        <w:rPr>
          <w:rFonts w:ascii="Times New Roman" w:hAnsi="Times New Roman" w:cs="Times New Roman"/>
          <w:color w:val="000000"/>
        </w:rPr>
        <w:t>Scr</w:t>
      </w:r>
      <w:proofErr w:type="spellEnd"/>
      <w:r w:rsidRPr="00FB6027">
        <w:rPr>
          <w:rFonts w:ascii="Times New Roman" w:hAnsi="Times New Roman" w:cs="Times New Roman"/>
          <w:color w:val="000000"/>
        </w:rPr>
        <w:t xml:space="preserve"> 34: 469–482. </w:t>
      </w:r>
      <w:r w:rsidR="008646ED" w:rsidRPr="008646ED">
        <w:rPr>
          <w:rFonts w:ascii="Times New Roman" w:hAnsi="Times New Roman" w:cs="Times New Roman"/>
          <w:color w:val="000000"/>
        </w:rPr>
        <w:t>https://doi.org/10.1111/j.1463-6409.2005.00205.x</w:t>
      </w:r>
    </w:p>
    <w:p w14:paraId="26ADBB99" w14:textId="55B09B82" w:rsidR="005747A6" w:rsidRPr="00FB6027" w:rsidRDefault="005747A6" w:rsidP="00E33279">
      <w:pPr>
        <w:autoSpaceDE w:val="0"/>
        <w:autoSpaceDN w:val="0"/>
        <w:spacing w:line="360" w:lineRule="auto"/>
        <w:ind w:hanging="480"/>
        <w:divId w:val="263850311"/>
        <w:rPr>
          <w:rFonts w:ascii="Times New Roman" w:hAnsi="Times New Roman" w:cs="Times New Roman"/>
          <w:color w:val="000000"/>
        </w:rPr>
      </w:pPr>
      <w:r w:rsidRPr="00FB6027">
        <w:rPr>
          <w:rFonts w:ascii="Times New Roman" w:hAnsi="Times New Roman" w:cs="Times New Roman"/>
          <w:color w:val="000000"/>
        </w:rPr>
        <w:lastRenderedPageBreak/>
        <w:t>Lee T</w:t>
      </w:r>
      <w:r w:rsidR="006A58C9">
        <w:rPr>
          <w:rFonts w:ascii="Times New Roman" w:hAnsi="Times New Roman" w:cs="Times New Roman"/>
          <w:color w:val="000000"/>
        </w:rPr>
        <w:t>,</w:t>
      </w:r>
      <w:r w:rsidRPr="00FB6027">
        <w:rPr>
          <w:rFonts w:ascii="Times New Roman" w:hAnsi="Times New Roman" w:cs="Times New Roman"/>
          <w:color w:val="000000"/>
        </w:rPr>
        <w:t xml:space="preserve"> </w:t>
      </w:r>
      <w:proofErr w:type="spellStart"/>
      <w:r w:rsidRPr="00FB6027">
        <w:rPr>
          <w:rFonts w:ascii="Times New Roman" w:hAnsi="Times New Roman" w:cs="Times New Roman"/>
          <w:color w:val="000000"/>
        </w:rPr>
        <w:t>Foighil</w:t>
      </w:r>
      <w:proofErr w:type="spellEnd"/>
      <w:r w:rsidRPr="00FB6027">
        <w:rPr>
          <w:rFonts w:ascii="Times New Roman" w:hAnsi="Times New Roman" w:cs="Times New Roman"/>
          <w:color w:val="000000"/>
        </w:rPr>
        <w:t xml:space="preserve"> DO </w:t>
      </w:r>
      <w:r w:rsidR="006A58C9">
        <w:rPr>
          <w:rFonts w:ascii="Times New Roman" w:hAnsi="Times New Roman" w:cs="Times New Roman"/>
          <w:color w:val="000000"/>
        </w:rPr>
        <w:t>(</w:t>
      </w:r>
      <w:r w:rsidRPr="00FB6027">
        <w:rPr>
          <w:rFonts w:ascii="Times New Roman" w:hAnsi="Times New Roman" w:cs="Times New Roman"/>
          <w:color w:val="000000"/>
        </w:rPr>
        <w:t>2003</w:t>
      </w:r>
      <w:r w:rsidR="006A58C9">
        <w:rPr>
          <w:rFonts w:ascii="Times New Roman" w:hAnsi="Times New Roman" w:cs="Times New Roman"/>
          <w:color w:val="000000"/>
        </w:rPr>
        <w:t>)</w:t>
      </w:r>
      <w:r w:rsidRPr="00FB6027">
        <w:rPr>
          <w:rFonts w:ascii="Times New Roman" w:hAnsi="Times New Roman" w:cs="Times New Roman"/>
          <w:color w:val="000000"/>
        </w:rPr>
        <w:t xml:space="preserve"> Phylogenetic structure of the </w:t>
      </w:r>
      <w:proofErr w:type="spellStart"/>
      <w:r w:rsidRPr="00FB6027">
        <w:rPr>
          <w:rFonts w:ascii="Times New Roman" w:hAnsi="Times New Roman" w:cs="Times New Roman"/>
          <w:color w:val="000000"/>
        </w:rPr>
        <w:t>Sphaeriinae</w:t>
      </w:r>
      <w:proofErr w:type="spellEnd"/>
      <w:r w:rsidRPr="00FB6027">
        <w:rPr>
          <w:rFonts w:ascii="Times New Roman" w:hAnsi="Times New Roman" w:cs="Times New Roman"/>
          <w:color w:val="000000"/>
        </w:rPr>
        <w:t xml:space="preserve">, a global clade of freshwater bivalve </w:t>
      </w:r>
      <w:proofErr w:type="spellStart"/>
      <w:r w:rsidRPr="00FB6027">
        <w:rPr>
          <w:rFonts w:ascii="Times New Roman" w:hAnsi="Times New Roman" w:cs="Times New Roman"/>
          <w:color w:val="000000"/>
        </w:rPr>
        <w:t>molluscs</w:t>
      </w:r>
      <w:proofErr w:type="spellEnd"/>
      <w:r w:rsidRPr="00FB6027">
        <w:rPr>
          <w:rFonts w:ascii="Times New Roman" w:hAnsi="Times New Roman" w:cs="Times New Roman"/>
          <w:color w:val="000000"/>
        </w:rPr>
        <w:t xml:space="preserve">, inferred from nuclear (ITS-1) and mitochondrial (16S) ribosomal gene sequences. </w:t>
      </w:r>
      <w:proofErr w:type="spellStart"/>
      <w:r w:rsidRPr="00FB6027">
        <w:rPr>
          <w:rFonts w:ascii="Times New Roman" w:hAnsi="Times New Roman" w:cs="Times New Roman"/>
          <w:color w:val="000000"/>
        </w:rPr>
        <w:t>Zool</w:t>
      </w:r>
      <w:proofErr w:type="spellEnd"/>
      <w:r w:rsidRPr="00FB6027">
        <w:rPr>
          <w:rFonts w:ascii="Times New Roman" w:hAnsi="Times New Roman" w:cs="Times New Roman"/>
          <w:color w:val="000000"/>
        </w:rPr>
        <w:t xml:space="preserve"> J Linn Soc 137: 245–260. </w:t>
      </w:r>
      <w:r w:rsidR="008646ED" w:rsidRPr="008646ED">
        <w:rPr>
          <w:rFonts w:ascii="Times New Roman" w:hAnsi="Times New Roman" w:cs="Times New Roman"/>
          <w:color w:val="000000"/>
        </w:rPr>
        <w:t>https://doi.org/10.1046/j.1096-3642.2003.00047.x</w:t>
      </w:r>
    </w:p>
    <w:p w14:paraId="7202996C" w14:textId="75330A2D" w:rsidR="005747A6" w:rsidRPr="00FB6027" w:rsidRDefault="005747A6" w:rsidP="00E33279">
      <w:pPr>
        <w:autoSpaceDE w:val="0"/>
        <w:autoSpaceDN w:val="0"/>
        <w:spacing w:line="360" w:lineRule="auto"/>
        <w:ind w:hanging="480"/>
        <w:divId w:val="693382498"/>
        <w:rPr>
          <w:rFonts w:ascii="Times New Roman" w:hAnsi="Times New Roman" w:cs="Times New Roman"/>
          <w:color w:val="000000"/>
        </w:rPr>
      </w:pPr>
      <w:proofErr w:type="spellStart"/>
      <w:r w:rsidRPr="00FB6027">
        <w:rPr>
          <w:rFonts w:ascii="Times New Roman" w:hAnsi="Times New Roman" w:cs="Times New Roman"/>
          <w:color w:val="000000"/>
        </w:rPr>
        <w:t>Mouthon</w:t>
      </w:r>
      <w:proofErr w:type="spellEnd"/>
      <w:r w:rsidRPr="00FB6027">
        <w:rPr>
          <w:rFonts w:ascii="Times New Roman" w:hAnsi="Times New Roman" w:cs="Times New Roman"/>
          <w:color w:val="000000"/>
        </w:rPr>
        <w:t xml:space="preserve"> J</w:t>
      </w:r>
      <w:r w:rsidR="00770A1C">
        <w:rPr>
          <w:rFonts w:ascii="Times New Roman" w:hAnsi="Times New Roman" w:cs="Times New Roman"/>
          <w:color w:val="000000"/>
        </w:rPr>
        <w:t>,</w:t>
      </w:r>
      <w:r w:rsidRPr="00FB6027">
        <w:rPr>
          <w:rFonts w:ascii="Times New Roman" w:hAnsi="Times New Roman" w:cs="Times New Roman"/>
          <w:color w:val="000000"/>
        </w:rPr>
        <w:t xml:space="preserve"> Maxence F </w:t>
      </w:r>
      <w:r w:rsidR="00770A1C">
        <w:rPr>
          <w:rFonts w:ascii="Times New Roman" w:hAnsi="Times New Roman" w:cs="Times New Roman"/>
          <w:color w:val="000000"/>
        </w:rPr>
        <w:t>(</w:t>
      </w:r>
      <w:r w:rsidRPr="00FB6027">
        <w:rPr>
          <w:rFonts w:ascii="Times New Roman" w:hAnsi="Times New Roman" w:cs="Times New Roman"/>
          <w:color w:val="000000"/>
        </w:rPr>
        <w:t>2017</w:t>
      </w:r>
      <w:r w:rsidR="00770A1C">
        <w:rPr>
          <w:rFonts w:ascii="Times New Roman" w:hAnsi="Times New Roman" w:cs="Times New Roman"/>
          <w:color w:val="000000"/>
        </w:rPr>
        <w:t>)</w:t>
      </w:r>
      <w:r w:rsidRPr="00FB6027">
        <w:rPr>
          <w:rFonts w:ascii="Times New Roman" w:hAnsi="Times New Roman" w:cs="Times New Roman"/>
          <w:color w:val="000000"/>
        </w:rPr>
        <w:t xml:space="preserve"> Genetic evidence of the presence in France of the North American species </w:t>
      </w:r>
      <w:proofErr w:type="spellStart"/>
      <w:r w:rsidRPr="00057772">
        <w:rPr>
          <w:rFonts w:ascii="Times New Roman" w:hAnsi="Times New Roman" w:cs="Times New Roman"/>
          <w:i/>
          <w:iCs/>
          <w:color w:val="000000"/>
        </w:rPr>
        <w:t>Euglesa</w:t>
      </w:r>
      <w:proofErr w:type="spellEnd"/>
      <w:r w:rsidRPr="00057772">
        <w:rPr>
          <w:rFonts w:ascii="Times New Roman" w:hAnsi="Times New Roman" w:cs="Times New Roman"/>
          <w:i/>
          <w:iCs/>
          <w:color w:val="000000"/>
        </w:rPr>
        <w:t xml:space="preserve"> </w:t>
      </w:r>
      <w:proofErr w:type="spellStart"/>
      <w:r w:rsidRPr="00057772">
        <w:rPr>
          <w:rFonts w:ascii="Times New Roman" w:hAnsi="Times New Roman" w:cs="Times New Roman"/>
          <w:i/>
          <w:iCs/>
          <w:color w:val="000000"/>
        </w:rPr>
        <w:t>compressa</w:t>
      </w:r>
      <w:proofErr w:type="spellEnd"/>
      <w:r w:rsidRPr="00057772">
        <w:rPr>
          <w:rFonts w:ascii="Times New Roman" w:hAnsi="Times New Roman" w:cs="Times New Roman"/>
          <w:i/>
          <w:iCs/>
          <w:color w:val="000000"/>
        </w:rPr>
        <w:t xml:space="preserve"> </w:t>
      </w:r>
      <w:r w:rsidRPr="00FB6027">
        <w:rPr>
          <w:rFonts w:ascii="Times New Roman" w:hAnsi="Times New Roman" w:cs="Times New Roman"/>
          <w:color w:val="000000"/>
        </w:rPr>
        <w:t xml:space="preserve">Prime, 1852 (Bivalvia, Sphaeriidae). </w:t>
      </w:r>
      <w:proofErr w:type="spellStart"/>
      <w:r w:rsidRPr="00FB6027">
        <w:rPr>
          <w:rFonts w:ascii="Times New Roman" w:hAnsi="Times New Roman" w:cs="Times New Roman"/>
          <w:color w:val="000000"/>
        </w:rPr>
        <w:t>Bioinvasions</w:t>
      </w:r>
      <w:proofErr w:type="spellEnd"/>
      <w:r w:rsidRPr="00FB6027">
        <w:rPr>
          <w:rFonts w:ascii="Times New Roman" w:hAnsi="Times New Roman" w:cs="Times New Roman"/>
          <w:color w:val="000000"/>
        </w:rPr>
        <w:t xml:space="preserve"> Rec 6: 225–231. </w:t>
      </w:r>
      <w:r w:rsidR="008646ED" w:rsidRPr="008646ED">
        <w:rPr>
          <w:rFonts w:ascii="Times New Roman" w:hAnsi="Times New Roman" w:cs="Times New Roman"/>
          <w:color w:val="000000"/>
        </w:rPr>
        <w:t>https://doi.org/10.3391/bir.2017.6.3.07</w:t>
      </w:r>
    </w:p>
    <w:p w14:paraId="06791F93" w14:textId="1E1F6708" w:rsidR="008646ED" w:rsidRDefault="005747A6" w:rsidP="00E33279">
      <w:pPr>
        <w:autoSpaceDE w:val="0"/>
        <w:autoSpaceDN w:val="0"/>
        <w:spacing w:line="360" w:lineRule="auto"/>
        <w:ind w:hanging="480"/>
        <w:divId w:val="167789254"/>
        <w:rPr>
          <w:rFonts w:ascii="Times New Roman" w:hAnsi="Times New Roman" w:cs="Times New Roman"/>
          <w:color w:val="000000"/>
        </w:rPr>
      </w:pPr>
      <w:r w:rsidRPr="00FB6027">
        <w:rPr>
          <w:rFonts w:ascii="Times New Roman" w:hAnsi="Times New Roman" w:cs="Times New Roman"/>
          <w:color w:val="000000"/>
        </w:rPr>
        <w:t xml:space="preserve">Saito T, Fujimoto K, Uchida S, Yamazaki D, Hirano T, Sano I, Ye B, Kagawa O, </w:t>
      </w:r>
      <w:proofErr w:type="spellStart"/>
      <w:r w:rsidRPr="00FB6027">
        <w:rPr>
          <w:rFonts w:ascii="Times New Roman" w:hAnsi="Times New Roman" w:cs="Times New Roman"/>
          <w:color w:val="000000"/>
        </w:rPr>
        <w:t>Shariar</w:t>
      </w:r>
      <w:proofErr w:type="spellEnd"/>
      <w:r w:rsidRPr="00FB6027">
        <w:rPr>
          <w:rFonts w:ascii="Times New Roman" w:hAnsi="Times New Roman" w:cs="Times New Roman"/>
          <w:color w:val="000000"/>
        </w:rPr>
        <w:t xml:space="preserve"> MS, Do VT, Morii Y, </w:t>
      </w:r>
      <w:proofErr w:type="spellStart"/>
      <w:r w:rsidRPr="00FB6027">
        <w:rPr>
          <w:rFonts w:ascii="Times New Roman" w:hAnsi="Times New Roman" w:cs="Times New Roman"/>
          <w:color w:val="000000"/>
        </w:rPr>
        <w:t>Prozorova</w:t>
      </w:r>
      <w:proofErr w:type="spellEnd"/>
      <w:r w:rsidRPr="00FB6027">
        <w:rPr>
          <w:rFonts w:ascii="Times New Roman" w:hAnsi="Times New Roman" w:cs="Times New Roman"/>
          <w:color w:val="000000"/>
        </w:rPr>
        <w:t xml:space="preserve"> L</w:t>
      </w:r>
      <w:r w:rsidR="00770A1C">
        <w:rPr>
          <w:rFonts w:ascii="Times New Roman" w:hAnsi="Times New Roman" w:cs="Times New Roman"/>
          <w:color w:val="000000"/>
        </w:rPr>
        <w:t>,</w:t>
      </w:r>
      <w:r w:rsidRPr="00FB6027">
        <w:rPr>
          <w:rFonts w:ascii="Times New Roman" w:hAnsi="Times New Roman" w:cs="Times New Roman"/>
          <w:color w:val="000000"/>
        </w:rPr>
        <w:t xml:space="preserve"> Chiba S </w:t>
      </w:r>
      <w:r w:rsidR="00770A1C">
        <w:rPr>
          <w:rFonts w:ascii="Times New Roman" w:hAnsi="Times New Roman" w:cs="Times New Roman"/>
          <w:color w:val="000000"/>
        </w:rPr>
        <w:t>(</w:t>
      </w:r>
      <w:r w:rsidRPr="00FB6027">
        <w:rPr>
          <w:rFonts w:ascii="Times New Roman" w:hAnsi="Times New Roman" w:cs="Times New Roman"/>
          <w:color w:val="000000"/>
        </w:rPr>
        <w:t>2022</w:t>
      </w:r>
      <w:r w:rsidR="00770A1C">
        <w:rPr>
          <w:rFonts w:ascii="Times New Roman" w:hAnsi="Times New Roman" w:cs="Times New Roman"/>
          <w:color w:val="000000"/>
        </w:rPr>
        <w:t>)</w:t>
      </w:r>
      <w:r w:rsidRPr="00FB6027">
        <w:rPr>
          <w:rFonts w:ascii="Times New Roman" w:hAnsi="Times New Roman" w:cs="Times New Roman"/>
          <w:color w:val="000000"/>
        </w:rPr>
        <w:t xml:space="preserve"> Uncovering overlooked diversity using molecular phylogenetic approach: A case of Japanese sphaeriid clams (Bivalvia: Sphaeriidae). Mol </w:t>
      </w:r>
      <w:proofErr w:type="spellStart"/>
      <w:r w:rsidRPr="00FB6027">
        <w:rPr>
          <w:rFonts w:ascii="Times New Roman" w:hAnsi="Times New Roman" w:cs="Times New Roman"/>
          <w:color w:val="000000"/>
        </w:rPr>
        <w:t>Phylogenet</w:t>
      </w:r>
      <w:proofErr w:type="spellEnd"/>
      <w:r w:rsidRPr="00FB6027">
        <w:rPr>
          <w:rFonts w:ascii="Times New Roman" w:hAnsi="Times New Roman" w:cs="Times New Roman"/>
          <w:color w:val="000000"/>
        </w:rPr>
        <w:t xml:space="preserve"> Evol 173: 107508. </w:t>
      </w:r>
      <w:r w:rsidR="008646ED" w:rsidRPr="008646ED">
        <w:rPr>
          <w:rFonts w:ascii="Times New Roman" w:hAnsi="Times New Roman" w:cs="Times New Roman"/>
          <w:color w:val="000000"/>
        </w:rPr>
        <w:t>https://doi.org/10.1016/j.ympev.2022.107508</w:t>
      </w:r>
    </w:p>
    <w:p w14:paraId="14864EBA" w14:textId="4F9C519A" w:rsidR="00E33279" w:rsidRDefault="005747A6" w:rsidP="00E33279">
      <w:pPr>
        <w:autoSpaceDE w:val="0"/>
        <w:autoSpaceDN w:val="0"/>
        <w:spacing w:line="360" w:lineRule="auto"/>
        <w:ind w:hanging="480"/>
        <w:divId w:val="167789254"/>
        <w:rPr>
          <w:rFonts w:ascii="Times New Roman" w:hAnsi="Times New Roman" w:cs="Times New Roman"/>
          <w:color w:val="000000"/>
        </w:rPr>
      </w:pPr>
      <w:proofErr w:type="spellStart"/>
      <w:r w:rsidRPr="00FB6027">
        <w:rPr>
          <w:rFonts w:ascii="Times New Roman" w:hAnsi="Times New Roman" w:cs="Times New Roman"/>
          <w:color w:val="000000"/>
        </w:rPr>
        <w:t>Schultheiß</w:t>
      </w:r>
      <w:proofErr w:type="spellEnd"/>
      <w:r w:rsidRPr="00FB6027">
        <w:rPr>
          <w:rFonts w:ascii="Times New Roman" w:hAnsi="Times New Roman" w:cs="Times New Roman"/>
          <w:color w:val="000000"/>
        </w:rPr>
        <w:t xml:space="preserve"> R, Albrecht C, </w:t>
      </w:r>
      <w:proofErr w:type="spellStart"/>
      <w:r w:rsidRPr="00FB6027">
        <w:rPr>
          <w:rFonts w:ascii="Times New Roman" w:hAnsi="Times New Roman" w:cs="Times New Roman"/>
          <w:color w:val="000000"/>
        </w:rPr>
        <w:t>Bößneck</w:t>
      </w:r>
      <w:proofErr w:type="spellEnd"/>
      <w:r w:rsidRPr="00FB6027">
        <w:rPr>
          <w:rFonts w:ascii="Times New Roman" w:hAnsi="Times New Roman" w:cs="Times New Roman"/>
          <w:color w:val="000000"/>
        </w:rPr>
        <w:t xml:space="preserve"> U</w:t>
      </w:r>
      <w:r w:rsidR="00062F76">
        <w:rPr>
          <w:rFonts w:ascii="Times New Roman" w:hAnsi="Times New Roman" w:cs="Times New Roman"/>
          <w:color w:val="000000"/>
        </w:rPr>
        <w:t>,</w:t>
      </w:r>
      <w:r w:rsidRPr="00FB6027">
        <w:rPr>
          <w:rFonts w:ascii="Times New Roman" w:hAnsi="Times New Roman" w:cs="Times New Roman"/>
          <w:color w:val="000000"/>
        </w:rPr>
        <w:t xml:space="preserve"> Wilke T </w:t>
      </w:r>
      <w:r w:rsidR="00062F76">
        <w:rPr>
          <w:rFonts w:ascii="Times New Roman" w:hAnsi="Times New Roman" w:cs="Times New Roman"/>
          <w:color w:val="000000"/>
        </w:rPr>
        <w:t>(</w:t>
      </w:r>
      <w:r w:rsidRPr="00FB6027">
        <w:rPr>
          <w:rFonts w:ascii="Times New Roman" w:hAnsi="Times New Roman" w:cs="Times New Roman"/>
          <w:color w:val="000000"/>
        </w:rPr>
        <w:t>2008</w:t>
      </w:r>
      <w:r w:rsidR="00062F76">
        <w:rPr>
          <w:rFonts w:ascii="Times New Roman" w:hAnsi="Times New Roman" w:cs="Times New Roman"/>
          <w:color w:val="000000"/>
        </w:rPr>
        <w:t>)</w:t>
      </w:r>
      <w:r w:rsidRPr="00FB6027">
        <w:rPr>
          <w:rFonts w:ascii="Times New Roman" w:hAnsi="Times New Roman" w:cs="Times New Roman"/>
          <w:color w:val="000000"/>
        </w:rPr>
        <w:t xml:space="preserve"> The neglected side of speciation in ancient lakes: phylogeography of an inconspicuous </w:t>
      </w:r>
      <w:proofErr w:type="spellStart"/>
      <w:r w:rsidRPr="00FB6027">
        <w:rPr>
          <w:rFonts w:ascii="Times New Roman" w:hAnsi="Times New Roman" w:cs="Times New Roman"/>
          <w:color w:val="000000"/>
        </w:rPr>
        <w:t>mollusc</w:t>
      </w:r>
      <w:proofErr w:type="spellEnd"/>
      <w:r w:rsidRPr="00FB6027">
        <w:rPr>
          <w:rFonts w:ascii="Times New Roman" w:hAnsi="Times New Roman" w:cs="Times New Roman"/>
          <w:color w:val="000000"/>
        </w:rPr>
        <w:t xml:space="preserve"> taxon in lakes </w:t>
      </w:r>
      <w:proofErr w:type="spellStart"/>
      <w:r w:rsidRPr="00FB6027">
        <w:rPr>
          <w:rFonts w:ascii="Times New Roman" w:hAnsi="Times New Roman" w:cs="Times New Roman"/>
          <w:color w:val="000000"/>
        </w:rPr>
        <w:t>Ohrid</w:t>
      </w:r>
      <w:proofErr w:type="spellEnd"/>
      <w:r w:rsidRPr="00FB6027">
        <w:rPr>
          <w:rFonts w:ascii="Times New Roman" w:hAnsi="Times New Roman" w:cs="Times New Roman"/>
          <w:color w:val="000000"/>
        </w:rPr>
        <w:t xml:space="preserve"> and Prespa. </w:t>
      </w:r>
      <w:proofErr w:type="spellStart"/>
      <w:r w:rsidRPr="00FB6027">
        <w:rPr>
          <w:rFonts w:ascii="Times New Roman" w:hAnsi="Times New Roman" w:cs="Times New Roman"/>
          <w:color w:val="000000"/>
        </w:rPr>
        <w:t>Hydrobiologia</w:t>
      </w:r>
      <w:proofErr w:type="spellEnd"/>
      <w:r w:rsidRPr="00FB6027">
        <w:rPr>
          <w:rFonts w:ascii="Times New Roman" w:hAnsi="Times New Roman" w:cs="Times New Roman"/>
          <w:color w:val="000000"/>
        </w:rPr>
        <w:t xml:space="preserve"> 615: 141–156. </w:t>
      </w:r>
      <w:r w:rsidR="00E33279" w:rsidRPr="00E33279">
        <w:rPr>
          <w:rFonts w:ascii="Times New Roman" w:hAnsi="Times New Roman" w:cs="Times New Roman"/>
          <w:color w:val="000000"/>
        </w:rPr>
        <w:t>https://doi.org/10.1007/s10750-008-9553-3</w:t>
      </w:r>
    </w:p>
    <w:p w14:paraId="18777A37" w14:textId="1728D529" w:rsidR="0025185A" w:rsidRPr="009716A6" w:rsidRDefault="0025185A" w:rsidP="00E33279">
      <w:pPr>
        <w:autoSpaceDE w:val="0"/>
        <w:autoSpaceDN w:val="0"/>
        <w:spacing w:line="360" w:lineRule="auto"/>
        <w:ind w:hanging="480"/>
        <w:divId w:val="167789254"/>
        <w:rPr>
          <w:rFonts w:ascii="Times New Roman" w:hAnsi="Times New Roman" w:cs="Times New Roman"/>
          <w:color w:val="000000"/>
        </w:rPr>
      </w:pPr>
      <w:r w:rsidRPr="00FB0C13">
        <w:rPr>
          <w:rFonts w:ascii="Times New Roman" w:hAnsi="Times New Roman" w:cs="Times New Roman"/>
        </w:rPr>
        <w:br w:type="page"/>
      </w:r>
    </w:p>
    <w:p w14:paraId="55DBA9C7" w14:textId="4901A7E1" w:rsidR="007450C5" w:rsidRPr="00FB0C13" w:rsidRDefault="007450C5" w:rsidP="005842F2">
      <w:pPr>
        <w:spacing w:line="360" w:lineRule="auto"/>
        <w:rPr>
          <w:rFonts w:ascii="Times New Roman" w:eastAsia="Yu Gothic" w:hAnsi="Times New Roman" w:cs="Times New Roman"/>
          <w:color w:val="000000"/>
        </w:rPr>
      </w:pPr>
      <w:r w:rsidRPr="00FB0C13">
        <w:rPr>
          <w:rFonts w:ascii="Times New Roman" w:eastAsia="Yu Gothic" w:hAnsi="Times New Roman" w:cs="Times New Roman"/>
          <w:b/>
          <w:bCs/>
          <w:color w:val="000000"/>
        </w:rPr>
        <w:lastRenderedPageBreak/>
        <w:t xml:space="preserve">Table </w:t>
      </w:r>
      <w:r w:rsidR="00A4605E">
        <w:rPr>
          <w:rFonts w:ascii="Times New Roman" w:eastAsia="Yu Gothic" w:hAnsi="Times New Roman" w:cs="Times New Roman"/>
          <w:b/>
          <w:bCs/>
          <w:color w:val="000000"/>
        </w:rPr>
        <w:t>S</w:t>
      </w:r>
      <w:r w:rsidRPr="00FB0C13">
        <w:rPr>
          <w:rFonts w:ascii="Times New Roman" w:eastAsia="Yu Gothic" w:hAnsi="Times New Roman" w:cs="Times New Roman"/>
          <w:b/>
          <w:bCs/>
          <w:color w:val="000000"/>
        </w:rPr>
        <w:t>2</w:t>
      </w:r>
      <w:r w:rsidRPr="00FB0C13">
        <w:rPr>
          <w:rFonts w:ascii="Times New Roman" w:eastAsia="Yu Gothic" w:hAnsi="Times New Roman" w:cs="Times New Roman"/>
          <w:color w:val="000000"/>
        </w:rPr>
        <w:t xml:space="preserve"> Primers used for polymerase chain reaction (PCR) amplification and sequencing, and PCR conditions in this study. For 16S rRNA gene, either of the two primer combinations was used</w:t>
      </w:r>
    </w:p>
    <w:tbl>
      <w:tblPr>
        <w:tblW w:w="0" w:type="auto"/>
        <w:tblCellMar>
          <w:left w:w="99" w:type="dxa"/>
          <w:right w:w="99" w:type="dxa"/>
        </w:tblCellMar>
        <w:tblLook w:val="04A0" w:firstRow="1" w:lastRow="0" w:firstColumn="1" w:lastColumn="0" w:noHBand="0" w:noVBand="1"/>
      </w:tblPr>
      <w:tblGrid>
        <w:gridCol w:w="1159"/>
        <w:gridCol w:w="878"/>
        <w:gridCol w:w="3149"/>
        <w:gridCol w:w="1923"/>
        <w:gridCol w:w="5064"/>
      </w:tblGrid>
      <w:tr w:rsidR="00A10980" w:rsidRPr="00FB0C13" w14:paraId="12119483" w14:textId="77777777" w:rsidTr="00A10980">
        <w:trPr>
          <w:trHeight w:val="320"/>
        </w:trPr>
        <w:tc>
          <w:tcPr>
            <w:tcW w:w="0" w:type="auto"/>
            <w:tcBorders>
              <w:top w:val="single" w:sz="4" w:space="0" w:color="auto"/>
              <w:left w:val="nil"/>
              <w:bottom w:val="single" w:sz="4" w:space="0" w:color="auto"/>
              <w:right w:val="nil"/>
            </w:tcBorders>
            <w:noWrap/>
            <w:vAlign w:val="center"/>
            <w:hideMark/>
          </w:tcPr>
          <w:p w14:paraId="45575186" w14:textId="77777777" w:rsidR="00A10980" w:rsidRPr="00FB0C13" w:rsidRDefault="00A10980">
            <w:pPr>
              <w:rPr>
                <w:rFonts w:ascii="Times New Roman" w:eastAsia="Yu Gothic" w:hAnsi="Times New Roman" w:cs="Times New Roman"/>
                <w:color w:val="000000"/>
                <w:sz w:val="18"/>
                <w:szCs w:val="18"/>
              </w:rPr>
            </w:pPr>
            <w:r w:rsidRPr="00FB0C13">
              <w:rPr>
                <w:rFonts w:ascii="Times New Roman" w:eastAsia="Yu Gothic" w:hAnsi="Times New Roman" w:cs="Times New Roman"/>
                <w:color w:val="000000"/>
                <w:sz w:val="18"/>
                <w:szCs w:val="18"/>
              </w:rPr>
              <w:t>Primer</w:t>
            </w:r>
          </w:p>
        </w:tc>
        <w:tc>
          <w:tcPr>
            <w:tcW w:w="0" w:type="auto"/>
            <w:tcBorders>
              <w:top w:val="single" w:sz="4" w:space="0" w:color="auto"/>
              <w:left w:val="nil"/>
              <w:bottom w:val="single" w:sz="4" w:space="0" w:color="auto"/>
              <w:right w:val="nil"/>
            </w:tcBorders>
            <w:noWrap/>
            <w:vAlign w:val="center"/>
            <w:hideMark/>
          </w:tcPr>
          <w:p w14:paraId="41DF4916" w14:textId="77777777" w:rsidR="00A10980" w:rsidRPr="00FB0C13" w:rsidRDefault="00A10980">
            <w:pPr>
              <w:rPr>
                <w:rFonts w:ascii="Times New Roman" w:eastAsia="Yu Gothic" w:hAnsi="Times New Roman" w:cs="Times New Roman"/>
                <w:color w:val="000000"/>
                <w:sz w:val="18"/>
                <w:szCs w:val="18"/>
              </w:rPr>
            </w:pPr>
            <w:r w:rsidRPr="00FB0C13">
              <w:rPr>
                <w:rFonts w:ascii="Times New Roman" w:eastAsia="Yu Gothic" w:hAnsi="Times New Roman" w:cs="Times New Roman"/>
                <w:color w:val="000000"/>
                <w:sz w:val="18"/>
                <w:szCs w:val="18"/>
              </w:rPr>
              <w:t>Direction</w:t>
            </w:r>
          </w:p>
        </w:tc>
        <w:tc>
          <w:tcPr>
            <w:tcW w:w="0" w:type="auto"/>
            <w:tcBorders>
              <w:top w:val="single" w:sz="4" w:space="0" w:color="auto"/>
              <w:left w:val="nil"/>
              <w:bottom w:val="single" w:sz="4" w:space="0" w:color="auto"/>
              <w:right w:val="nil"/>
            </w:tcBorders>
            <w:noWrap/>
            <w:vAlign w:val="center"/>
            <w:hideMark/>
          </w:tcPr>
          <w:p w14:paraId="2E03AECE" w14:textId="77777777" w:rsidR="00A10980" w:rsidRPr="00FB0C13" w:rsidRDefault="00A10980">
            <w:pPr>
              <w:rPr>
                <w:rFonts w:ascii="Times New Roman" w:eastAsia="Yu Gothic" w:hAnsi="Times New Roman" w:cs="Times New Roman"/>
                <w:color w:val="000000"/>
                <w:sz w:val="18"/>
                <w:szCs w:val="18"/>
              </w:rPr>
            </w:pPr>
            <w:r w:rsidRPr="00FB0C13">
              <w:rPr>
                <w:rFonts w:ascii="Times New Roman" w:eastAsia="Yu Gothic" w:hAnsi="Times New Roman" w:cs="Times New Roman"/>
                <w:color w:val="000000"/>
                <w:sz w:val="18"/>
                <w:szCs w:val="18"/>
              </w:rPr>
              <w:t>Sequence 5'–3'</w:t>
            </w:r>
          </w:p>
        </w:tc>
        <w:tc>
          <w:tcPr>
            <w:tcW w:w="0" w:type="auto"/>
            <w:tcBorders>
              <w:top w:val="single" w:sz="4" w:space="0" w:color="auto"/>
              <w:left w:val="nil"/>
              <w:bottom w:val="single" w:sz="4" w:space="0" w:color="auto"/>
              <w:right w:val="nil"/>
            </w:tcBorders>
            <w:noWrap/>
            <w:vAlign w:val="center"/>
            <w:hideMark/>
          </w:tcPr>
          <w:p w14:paraId="5E55D832" w14:textId="77777777" w:rsidR="00A10980" w:rsidRPr="00FB0C13" w:rsidRDefault="00A10980">
            <w:pPr>
              <w:rPr>
                <w:rFonts w:ascii="Times New Roman" w:eastAsia="Yu Gothic" w:hAnsi="Times New Roman" w:cs="Times New Roman"/>
                <w:color w:val="000000"/>
                <w:sz w:val="18"/>
                <w:szCs w:val="18"/>
              </w:rPr>
            </w:pPr>
            <w:r w:rsidRPr="00FB0C13">
              <w:rPr>
                <w:rFonts w:ascii="Times New Roman" w:eastAsia="Yu Gothic" w:hAnsi="Times New Roman" w:cs="Times New Roman"/>
                <w:color w:val="000000"/>
                <w:sz w:val="18"/>
                <w:szCs w:val="18"/>
              </w:rPr>
              <w:t>Reference for primer</w:t>
            </w:r>
          </w:p>
        </w:tc>
        <w:tc>
          <w:tcPr>
            <w:tcW w:w="0" w:type="auto"/>
            <w:tcBorders>
              <w:top w:val="single" w:sz="4" w:space="0" w:color="auto"/>
              <w:left w:val="nil"/>
              <w:bottom w:val="single" w:sz="4" w:space="0" w:color="auto"/>
              <w:right w:val="nil"/>
            </w:tcBorders>
            <w:noWrap/>
            <w:vAlign w:val="center"/>
            <w:hideMark/>
          </w:tcPr>
          <w:p w14:paraId="1E53DB52" w14:textId="77777777" w:rsidR="00A10980" w:rsidRPr="00FB0C13" w:rsidRDefault="00A10980">
            <w:pPr>
              <w:rPr>
                <w:rFonts w:ascii="Times New Roman" w:eastAsia="Yu Gothic" w:hAnsi="Times New Roman" w:cs="Times New Roman"/>
                <w:color w:val="000000"/>
                <w:sz w:val="18"/>
                <w:szCs w:val="18"/>
              </w:rPr>
            </w:pPr>
            <w:r w:rsidRPr="00FB0C13">
              <w:rPr>
                <w:rFonts w:ascii="Times New Roman" w:eastAsia="Yu Gothic" w:hAnsi="Times New Roman" w:cs="Times New Roman"/>
                <w:color w:val="000000"/>
                <w:sz w:val="18"/>
                <w:szCs w:val="18"/>
              </w:rPr>
              <w:t>DNA Polymerase / PCR condition</w:t>
            </w:r>
          </w:p>
        </w:tc>
      </w:tr>
      <w:tr w:rsidR="00A10980" w:rsidRPr="00FB0C13" w14:paraId="23BF8BE1" w14:textId="77777777" w:rsidTr="00A10980">
        <w:trPr>
          <w:trHeight w:val="320"/>
        </w:trPr>
        <w:tc>
          <w:tcPr>
            <w:tcW w:w="0" w:type="auto"/>
            <w:tcBorders>
              <w:top w:val="nil"/>
              <w:left w:val="nil"/>
              <w:bottom w:val="nil"/>
              <w:right w:val="nil"/>
            </w:tcBorders>
            <w:noWrap/>
            <w:vAlign w:val="center"/>
            <w:hideMark/>
          </w:tcPr>
          <w:p w14:paraId="477B1026" w14:textId="77777777" w:rsidR="00A10980" w:rsidRPr="00FB0C13" w:rsidRDefault="00A10980">
            <w:pPr>
              <w:rPr>
                <w:rFonts w:ascii="Times New Roman" w:eastAsia="Yu Gothic" w:hAnsi="Times New Roman" w:cs="Times New Roman"/>
                <w:color w:val="000000"/>
                <w:sz w:val="18"/>
                <w:szCs w:val="18"/>
              </w:rPr>
            </w:pPr>
            <w:r w:rsidRPr="00FB0C13">
              <w:rPr>
                <w:rFonts w:ascii="Times New Roman" w:eastAsia="Yu Gothic" w:hAnsi="Times New Roman" w:cs="Times New Roman"/>
                <w:color w:val="000000"/>
                <w:sz w:val="18"/>
                <w:szCs w:val="18"/>
              </w:rPr>
              <w:t>16S rRNA</w:t>
            </w:r>
          </w:p>
        </w:tc>
        <w:tc>
          <w:tcPr>
            <w:tcW w:w="0" w:type="auto"/>
            <w:tcBorders>
              <w:top w:val="nil"/>
              <w:left w:val="nil"/>
              <w:bottom w:val="nil"/>
              <w:right w:val="nil"/>
            </w:tcBorders>
            <w:noWrap/>
            <w:vAlign w:val="center"/>
            <w:hideMark/>
          </w:tcPr>
          <w:p w14:paraId="5727623C" w14:textId="77777777" w:rsidR="00A10980" w:rsidRPr="00FB0C13" w:rsidRDefault="00A10980">
            <w:pPr>
              <w:rPr>
                <w:rFonts w:ascii="Times New Roman" w:eastAsia="Yu Gothic" w:hAnsi="Times New Roman" w:cs="Times New Roman"/>
                <w:color w:val="000000"/>
                <w:sz w:val="18"/>
                <w:szCs w:val="18"/>
              </w:rPr>
            </w:pPr>
          </w:p>
        </w:tc>
        <w:tc>
          <w:tcPr>
            <w:tcW w:w="0" w:type="auto"/>
            <w:tcBorders>
              <w:top w:val="nil"/>
              <w:left w:val="nil"/>
              <w:bottom w:val="nil"/>
              <w:right w:val="nil"/>
            </w:tcBorders>
            <w:noWrap/>
            <w:vAlign w:val="center"/>
            <w:hideMark/>
          </w:tcPr>
          <w:p w14:paraId="1CF08F3C" w14:textId="77777777" w:rsidR="00A10980" w:rsidRPr="00FB0C13" w:rsidRDefault="00A10980">
            <w:pPr>
              <w:rPr>
                <w:rFonts w:ascii="Times New Roman" w:eastAsia="Times New Roman" w:hAnsi="Times New Roman" w:cs="Times New Roman"/>
                <w:sz w:val="18"/>
                <w:szCs w:val="18"/>
              </w:rPr>
            </w:pPr>
          </w:p>
        </w:tc>
        <w:tc>
          <w:tcPr>
            <w:tcW w:w="0" w:type="auto"/>
            <w:tcBorders>
              <w:top w:val="nil"/>
              <w:left w:val="nil"/>
              <w:bottom w:val="nil"/>
              <w:right w:val="nil"/>
            </w:tcBorders>
            <w:noWrap/>
            <w:vAlign w:val="center"/>
            <w:hideMark/>
          </w:tcPr>
          <w:p w14:paraId="53B3B8CD" w14:textId="77777777" w:rsidR="00A10980" w:rsidRPr="00FB0C13" w:rsidRDefault="00A10980">
            <w:pPr>
              <w:rPr>
                <w:rFonts w:ascii="Times New Roman" w:eastAsia="Times New Roman" w:hAnsi="Times New Roman" w:cs="Times New Roman"/>
                <w:sz w:val="18"/>
                <w:szCs w:val="18"/>
              </w:rPr>
            </w:pPr>
          </w:p>
        </w:tc>
        <w:tc>
          <w:tcPr>
            <w:tcW w:w="0" w:type="auto"/>
            <w:tcBorders>
              <w:top w:val="nil"/>
              <w:left w:val="nil"/>
              <w:bottom w:val="nil"/>
              <w:right w:val="nil"/>
            </w:tcBorders>
            <w:noWrap/>
            <w:vAlign w:val="center"/>
            <w:hideMark/>
          </w:tcPr>
          <w:p w14:paraId="30C57FAB" w14:textId="77777777" w:rsidR="00A10980" w:rsidRPr="00FB0C13" w:rsidRDefault="00A10980">
            <w:pPr>
              <w:rPr>
                <w:rFonts w:ascii="Times New Roman" w:eastAsia="Times New Roman" w:hAnsi="Times New Roman" w:cs="Times New Roman"/>
                <w:sz w:val="18"/>
                <w:szCs w:val="18"/>
              </w:rPr>
            </w:pPr>
          </w:p>
        </w:tc>
      </w:tr>
      <w:tr w:rsidR="00A10980" w:rsidRPr="00FB0C13" w14:paraId="4E64190D" w14:textId="77777777" w:rsidTr="00A10980">
        <w:trPr>
          <w:trHeight w:val="320"/>
        </w:trPr>
        <w:tc>
          <w:tcPr>
            <w:tcW w:w="0" w:type="auto"/>
            <w:tcBorders>
              <w:top w:val="nil"/>
              <w:left w:val="nil"/>
              <w:bottom w:val="nil"/>
              <w:right w:val="nil"/>
            </w:tcBorders>
            <w:noWrap/>
            <w:vAlign w:val="center"/>
            <w:hideMark/>
          </w:tcPr>
          <w:p w14:paraId="0665F887" w14:textId="77777777" w:rsidR="00A10980" w:rsidRPr="00FB0C13" w:rsidRDefault="00A10980">
            <w:pPr>
              <w:rPr>
                <w:rFonts w:ascii="Times New Roman" w:eastAsia="Yu Gothic" w:hAnsi="Times New Roman" w:cs="Times New Roman"/>
                <w:color w:val="000000"/>
                <w:sz w:val="18"/>
                <w:szCs w:val="18"/>
              </w:rPr>
            </w:pPr>
            <w:r w:rsidRPr="00FB0C13">
              <w:rPr>
                <w:rFonts w:ascii="Times New Roman" w:eastAsia="Yu Gothic" w:hAnsi="Times New Roman" w:cs="Times New Roman"/>
                <w:color w:val="000000"/>
                <w:sz w:val="18"/>
                <w:szCs w:val="18"/>
              </w:rPr>
              <w:t>16Sar-sph</w:t>
            </w:r>
          </w:p>
        </w:tc>
        <w:tc>
          <w:tcPr>
            <w:tcW w:w="0" w:type="auto"/>
            <w:tcBorders>
              <w:top w:val="nil"/>
              <w:left w:val="nil"/>
              <w:bottom w:val="nil"/>
              <w:right w:val="nil"/>
            </w:tcBorders>
            <w:noWrap/>
            <w:vAlign w:val="center"/>
            <w:hideMark/>
          </w:tcPr>
          <w:p w14:paraId="10FC18F4" w14:textId="77777777" w:rsidR="00A10980" w:rsidRPr="00FB0C13" w:rsidRDefault="00A10980">
            <w:pPr>
              <w:rPr>
                <w:rFonts w:ascii="Times New Roman" w:eastAsia="Yu Gothic" w:hAnsi="Times New Roman" w:cs="Times New Roman"/>
                <w:color w:val="000000"/>
                <w:sz w:val="18"/>
                <w:szCs w:val="18"/>
              </w:rPr>
            </w:pPr>
            <w:r w:rsidRPr="00FB0C13">
              <w:rPr>
                <w:rFonts w:ascii="Times New Roman" w:eastAsia="Yu Gothic" w:hAnsi="Times New Roman" w:cs="Times New Roman"/>
                <w:color w:val="000000"/>
                <w:sz w:val="18"/>
                <w:szCs w:val="18"/>
              </w:rPr>
              <w:t>Forward</w:t>
            </w:r>
          </w:p>
        </w:tc>
        <w:tc>
          <w:tcPr>
            <w:tcW w:w="0" w:type="auto"/>
            <w:tcBorders>
              <w:top w:val="nil"/>
              <w:left w:val="nil"/>
              <w:bottom w:val="nil"/>
              <w:right w:val="nil"/>
            </w:tcBorders>
            <w:noWrap/>
            <w:vAlign w:val="center"/>
            <w:hideMark/>
          </w:tcPr>
          <w:p w14:paraId="32560E2D" w14:textId="77777777" w:rsidR="00A10980" w:rsidRPr="00FB0C13" w:rsidRDefault="00A10980">
            <w:pPr>
              <w:rPr>
                <w:rFonts w:ascii="Times New Roman" w:eastAsia="Yu Gothic" w:hAnsi="Times New Roman" w:cs="Times New Roman"/>
                <w:color w:val="000000"/>
                <w:sz w:val="18"/>
                <w:szCs w:val="18"/>
              </w:rPr>
            </w:pPr>
            <w:r w:rsidRPr="00FB0C13">
              <w:rPr>
                <w:rFonts w:ascii="Times New Roman" w:eastAsia="Yu Gothic" w:hAnsi="Times New Roman" w:cs="Times New Roman"/>
                <w:color w:val="000000"/>
                <w:sz w:val="18"/>
                <w:szCs w:val="18"/>
              </w:rPr>
              <w:t>CGCGCCTGTTTATCAAAAACATCG</w:t>
            </w:r>
          </w:p>
        </w:tc>
        <w:tc>
          <w:tcPr>
            <w:tcW w:w="0" w:type="auto"/>
            <w:tcBorders>
              <w:top w:val="nil"/>
              <w:left w:val="nil"/>
              <w:bottom w:val="nil"/>
              <w:right w:val="nil"/>
            </w:tcBorders>
            <w:noWrap/>
            <w:vAlign w:val="center"/>
            <w:hideMark/>
          </w:tcPr>
          <w:p w14:paraId="2A6A9D68" w14:textId="77777777" w:rsidR="00A10980" w:rsidRPr="00FB0C13" w:rsidRDefault="00A10980">
            <w:pPr>
              <w:rPr>
                <w:rFonts w:ascii="Times New Roman" w:eastAsia="Yu Gothic" w:hAnsi="Times New Roman" w:cs="Times New Roman"/>
                <w:color w:val="000000"/>
                <w:sz w:val="18"/>
                <w:szCs w:val="18"/>
              </w:rPr>
            </w:pPr>
            <w:r w:rsidRPr="00FB0C13">
              <w:rPr>
                <w:rFonts w:ascii="Times New Roman" w:eastAsia="Yu Gothic" w:hAnsi="Times New Roman" w:cs="Times New Roman"/>
                <w:color w:val="000000"/>
                <w:sz w:val="18"/>
                <w:szCs w:val="18"/>
              </w:rPr>
              <w:t>Sawada et al. (2026)</w:t>
            </w:r>
          </w:p>
        </w:tc>
        <w:tc>
          <w:tcPr>
            <w:tcW w:w="0" w:type="auto"/>
            <w:tcBorders>
              <w:top w:val="nil"/>
              <w:left w:val="nil"/>
              <w:bottom w:val="nil"/>
              <w:right w:val="nil"/>
            </w:tcBorders>
            <w:noWrap/>
            <w:vAlign w:val="center"/>
            <w:hideMark/>
          </w:tcPr>
          <w:p w14:paraId="57255614" w14:textId="77777777" w:rsidR="00A10980" w:rsidRPr="00FB0C13" w:rsidRDefault="00A10980">
            <w:pPr>
              <w:rPr>
                <w:rFonts w:ascii="Times New Roman" w:eastAsia="Yu Gothic" w:hAnsi="Times New Roman" w:cs="Times New Roman"/>
                <w:color w:val="000000"/>
                <w:sz w:val="18"/>
                <w:szCs w:val="18"/>
              </w:rPr>
            </w:pPr>
            <w:r w:rsidRPr="00FB0C13">
              <w:rPr>
                <w:rFonts w:ascii="Times New Roman" w:eastAsia="Yu Gothic" w:hAnsi="Times New Roman" w:cs="Times New Roman"/>
                <w:color w:val="000000"/>
                <w:sz w:val="18"/>
                <w:szCs w:val="18"/>
              </w:rPr>
              <w:t>Ex Premier DNA Polymerase (Takara Bio Inc., Japan)</w:t>
            </w:r>
          </w:p>
        </w:tc>
      </w:tr>
      <w:tr w:rsidR="00A10980" w:rsidRPr="00FB0C13" w14:paraId="2ECE0E1A" w14:textId="77777777" w:rsidTr="00A10980">
        <w:trPr>
          <w:trHeight w:val="320"/>
        </w:trPr>
        <w:tc>
          <w:tcPr>
            <w:tcW w:w="0" w:type="auto"/>
            <w:tcBorders>
              <w:top w:val="nil"/>
              <w:left w:val="nil"/>
              <w:bottom w:val="nil"/>
              <w:right w:val="nil"/>
            </w:tcBorders>
            <w:noWrap/>
            <w:vAlign w:val="center"/>
            <w:hideMark/>
          </w:tcPr>
          <w:p w14:paraId="7121F51E" w14:textId="77777777" w:rsidR="00A10980" w:rsidRPr="00FB0C13" w:rsidRDefault="00A10980">
            <w:pPr>
              <w:rPr>
                <w:rFonts w:ascii="Times New Roman" w:eastAsia="Yu Gothic" w:hAnsi="Times New Roman" w:cs="Times New Roman"/>
                <w:color w:val="000000"/>
                <w:sz w:val="18"/>
                <w:szCs w:val="18"/>
              </w:rPr>
            </w:pPr>
            <w:r w:rsidRPr="00FB0C13">
              <w:rPr>
                <w:rFonts w:ascii="Times New Roman" w:eastAsia="Yu Gothic" w:hAnsi="Times New Roman" w:cs="Times New Roman"/>
                <w:color w:val="000000"/>
                <w:sz w:val="18"/>
                <w:szCs w:val="18"/>
              </w:rPr>
              <w:t>16Sbr-sph</w:t>
            </w:r>
          </w:p>
        </w:tc>
        <w:tc>
          <w:tcPr>
            <w:tcW w:w="0" w:type="auto"/>
            <w:tcBorders>
              <w:top w:val="nil"/>
              <w:left w:val="nil"/>
              <w:bottom w:val="nil"/>
              <w:right w:val="nil"/>
            </w:tcBorders>
            <w:noWrap/>
            <w:vAlign w:val="center"/>
            <w:hideMark/>
          </w:tcPr>
          <w:p w14:paraId="3EC5613B" w14:textId="77777777" w:rsidR="00A10980" w:rsidRPr="00FB0C13" w:rsidRDefault="00A10980">
            <w:pPr>
              <w:rPr>
                <w:rFonts w:ascii="Times New Roman" w:eastAsia="Yu Gothic" w:hAnsi="Times New Roman" w:cs="Times New Roman"/>
                <w:color w:val="000000"/>
                <w:sz w:val="18"/>
                <w:szCs w:val="18"/>
              </w:rPr>
            </w:pPr>
            <w:r w:rsidRPr="00FB0C13">
              <w:rPr>
                <w:rFonts w:ascii="Times New Roman" w:eastAsia="Yu Gothic" w:hAnsi="Times New Roman" w:cs="Times New Roman"/>
                <w:color w:val="000000"/>
                <w:sz w:val="18"/>
                <w:szCs w:val="18"/>
              </w:rPr>
              <w:t>Reverse</w:t>
            </w:r>
          </w:p>
        </w:tc>
        <w:tc>
          <w:tcPr>
            <w:tcW w:w="0" w:type="auto"/>
            <w:tcBorders>
              <w:top w:val="nil"/>
              <w:left w:val="nil"/>
              <w:bottom w:val="nil"/>
              <w:right w:val="nil"/>
            </w:tcBorders>
            <w:noWrap/>
            <w:vAlign w:val="center"/>
            <w:hideMark/>
          </w:tcPr>
          <w:p w14:paraId="352FEC7A" w14:textId="77777777" w:rsidR="00A10980" w:rsidRPr="00FB0C13" w:rsidRDefault="00A10980">
            <w:pPr>
              <w:rPr>
                <w:rFonts w:ascii="Times New Roman" w:eastAsia="Yu Gothic" w:hAnsi="Times New Roman" w:cs="Times New Roman"/>
                <w:color w:val="000000"/>
                <w:sz w:val="18"/>
                <w:szCs w:val="18"/>
              </w:rPr>
            </w:pPr>
            <w:r w:rsidRPr="00FB0C13">
              <w:rPr>
                <w:rFonts w:ascii="Times New Roman" w:eastAsia="Yu Gothic" w:hAnsi="Times New Roman" w:cs="Times New Roman"/>
                <w:color w:val="000000"/>
                <w:sz w:val="18"/>
                <w:szCs w:val="18"/>
              </w:rPr>
              <w:t>TCACGCCGGTCTGAACTCAGATC</w:t>
            </w:r>
          </w:p>
        </w:tc>
        <w:tc>
          <w:tcPr>
            <w:tcW w:w="0" w:type="auto"/>
            <w:tcBorders>
              <w:top w:val="nil"/>
              <w:left w:val="nil"/>
              <w:bottom w:val="nil"/>
              <w:right w:val="nil"/>
            </w:tcBorders>
            <w:noWrap/>
            <w:vAlign w:val="center"/>
            <w:hideMark/>
          </w:tcPr>
          <w:p w14:paraId="0A8FC835" w14:textId="77777777" w:rsidR="00A10980" w:rsidRPr="00FB0C13" w:rsidRDefault="00A10980">
            <w:pPr>
              <w:rPr>
                <w:rFonts w:ascii="Times New Roman" w:eastAsia="Yu Gothic" w:hAnsi="Times New Roman" w:cs="Times New Roman"/>
                <w:color w:val="000000"/>
                <w:sz w:val="18"/>
                <w:szCs w:val="18"/>
              </w:rPr>
            </w:pPr>
            <w:r w:rsidRPr="00FB0C13">
              <w:rPr>
                <w:rFonts w:ascii="Times New Roman" w:eastAsia="Yu Gothic" w:hAnsi="Times New Roman" w:cs="Times New Roman"/>
                <w:color w:val="000000"/>
                <w:sz w:val="18"/>
                <w:szCs w:val="18"/>
              </w:rPr>
              <w:t>Sawada et al. (2026)</w:t>
            </w:r>
          </w:p>
        </w:tc>
        <w:tc>
          <w:tcPr>
            <w:tcW w:w="0" w:type="auto"/>
            <w:tcBorders>
              <w:top w:val="nil"/>
              <w:left w:val="nil"/>
              <w:bottom w:val="nil"/>
              <w:right w:val="nil"/>
            </w:tcBorders>
            <w:noWrap/>
            <w:vAlign w:val="center"/>
            <w:hideMark/>
          </w:tcPr>
          <w:p w14:paraId="49006275" w14:textId="77777777" w:rsidR="00A10980" w:rsidRPr="00FB0C13" w:rsidRDefault="00A10980">
            <w:pPr>
              <w:rPr>
                <w:rFonts w:ascii="Times New Roman" w:eastAsia="Yu Gothic" w:hAnsi="Times New Roman" w:cs="Times New Roman"/>
                <w:color w:val="000000"/>
                <w:sz w:val="18"/>
                <w:szCs w:val="18"/>
              </w:rPr>
            </w:pPr>
            <w:r w:rsidRPr="00FB0C13">
              <w:rPr>
                <w:rFonts w:ascii="Times New Roman" w:eastAsia="Yu Gothic" w:hAnsi="Times New Roman" w:cs="Times New Roman"/>
                <w:color w:val="000000"/>
                <w:sz w:val="18"/>
                <w:szCs w:val="18"/>
              </w:rPr>
              <w:t>98 °C 2 min, (98 °C 10 s, 52 °C 15 s, 68 °C 35 s) x 35, 68 °C 5 min</w:t>
            </w:r>
          </w:p>
        </w:tc>
      </w:tr>
      <w:tr w:rsidR="00A10980" w:rsidRPr="00FB0C13" w14:paraId="46E61172" w14:textId="77777777" w:rsidTr="00A10980">
        <w:trPr>
          <w:trHeight w:val="320"/>
        </w:trPr>
        <w:tc>
          <w:tcPr>
            <w:tcW w:w="0" w:type="auto"/>
            <w:tcBorders>
              <w:top w:val="nil"/>
              <w:left w:val="nil"/>
              <w:bottom w:val="nil"/>
              <w:right w:val="nil"/>
            </w:tcBorders>
            <w:noWrap/>
            <w:vAlign w:val="center"/>
            <w:hideMark/>
          </w:tcPr>
          <w:p w14:paraId="31FFCEFE" w14:textId="77777777" w:rsidR="00A10980" w:rsidRPr="00FB0C13" w:rsidRDefault="00A10980">
            <w:pPr>
              <w:rPr>
                <w:rFonts w:ascii="Times New Roman" w:eastAsia="Yu Gothic" w:hAnsi="Times New Roman" w:cs="Times New Roman"/>
                <w:color w:val="000000"/>
                <w:sz w:val="18"/>
                <w:szCs w:val="18"/>
              </w:rPr>
            </w:pPr>
            <w:r w:rsidRPr="00FB0C13">
              <w:rPr>
                <w:rFonts w:ascii="Times New Roman" w:eastAsia="Yu Gothic" w:hAnsi="Times New Roman" w:cs="Times New Roman"/>
                <w:color w:val="000000"/>
                <w:sz w:val="18"/>
                <w:szCs w:val="18"/>
              </w:rPr>
              <w:t>16Sph-longF</w:t>
            </w:r>
          </w:p>
        </w:tc>
        <w:tc>
          <w:tcPr>
            <w:tcW w:w="0" w:type="auto"/>
            <w:tcBorders>
              <w:top w:val="nil"/>
              <w:left w:val="nil"/>
              <w:bottom w:val="nil"/>
              <w:right w:val="nil"/>
            </w:tcBorders>
            <w:noWrap/>
            <w:vAlign w:val="center"/>
            <w:hideMark/>
          </w:tcPr>
          <w:p w14:paraId="3DB4AE0E" w14:textId="77777777" w:rsidR="00A10980" w:rsidRPr="00FB0C13" w:rsidRDefault="00A10980">
            <w:pPr>
              <w:rPr>
                <w:rFonts w:ascii="Times New Roman" w:eastAsia="Yu Gothic" w:hAnsi="Times New Roman" w:cs="Times New Roman"/>
                <w:color w:val="000000"/>
                <w:sz w:val="18"/>
                <w:szCs w:val="18"/>
              </w:rPr>
            </w:pPr>
            <w:r w:rsidRPr="00FB0C13">
              <w:rPr>
                <w:rFonts w:ascii="Times New Roman" w:eastAsia="Yu Gothic" w:hAnsi="Times New Roman" w:cs="Times New Roman"/>
                <w:color w:val="000000"/>
                <w:sz w:val="18"/>
                <w:szCs w:val="18"/>
              </w:rPr>
              <w:t>Forward</w:t>
            </w:r>
          </w:p>
        </w:tc>
        <w:tc>
          <w:tcPr>
            <w:tcW w:w="0" w:type="auto"/>
            <w:tcBorders>
              <w:top w:val="nil"/>
              <w:left w:val="nil"/>
              <w:bottom w:val="nil"/>
              <w:right w:val="nil"/>
            </w:tcBorders>
            <w:noWrap/>
            <w:vAlign w:val="center"/>
            <w:hideMark/>
          </w:tcPr>
          <w:p w14:paraId="57862960" w14:textId="77777777" w:rsidR="00A10980" w:rsidRPr="00FB0C13" w:rsidRDefault="00A10980">
            <w:pPr>
              <w:rPr>
                <w:rFonts w:ascii="Times New Roman" w:eastAsia="Yu Gothic" w:hAnsi="Times New Roman" w:cs="Times New Roman"/>
                <w:color w:val="000000"/>
                <w:sz w:val="18"/>
                <w:szCs w:val="18"/>
              </w:rPr>
            </w:pPr>
            <w:r w:rsidRPr="00FB0C13">
              <w:rPr>
                <w:rFonts w:ascii="Times New Roman" w:eastAsia="Yu Gothic" w:hAnsi="Times New Roman" w:cs="Times New Roman"/>
                <w:color w:val="000000"/>
                <w:sz w:val="18"/>
                <w:szCs w:val="18"/>
              </w:rPr>
              <w:t>CCTGAAGATTCTAGGGTTAC</w:t>
            </w:r>
          </w:p>
        </w:tc>
        <w:tc>
          <w:tcPr>
            <w:tcW w:w="0" w:type="auto"/>
            <w:tcBorders>
              <w:top w:val="nil"/>
              <w:left w:val="nil"/>
              <w:bottom w:val="nil"/>
              <w:right w:val="nil"/>
            </w:tcBorders>
            <w:noWrap/>
            <w:vAlign w:val="center"/>
            <w:hideMark/>
          </w:tcPr>
          <w:p w14:paraId="50EE1CFE" w14:textId="77777777" w:rsidR="00A10980" w:rsidRPr="00FB0C13" w:rsidRDefault="00A10980">
            <w:pPr>
              <w:rPr>
                <w:rFonts w:ascii="Times New Roman" w:eastAsia="Yu Gothic" w:hAnsi="Times New Roman" w:cs="Times New Roman"/>
                <w:color w:val="000000"/>
                <w:sz w:val="18"/>
                <w:szCs w:val="18"/>
              </w:rPr>
            </w:pPr>
            <w:r w:rsidRPr="00FB0C13">
              <w:rPr>
                <w:rFonts w:ascii="Times New Roman" w:eastAsia="Yu Gothic" w:hAnsi="Times New Roman" w:cs="Times New Roman"/>
                <w:color w:val="000000"/>
                <w:sz w:val="18"/>
                <w:szCs w:val="18"/>
              </w:rPr>
              <w:t>This study</w:t>
            </w:r>
          </w:p>
        </w:tc>
        <w:tc>
          <w:tcPr>
            <w:tcW w:w="0" w:type="auto"/>
            <w:tcBorders>
              <w:top w:val="nil"/>
              <w:left w:val="nil"/>
              <w:bottom w:val="nil"/>
              <w:right w:val="nil"/>
            </w:tcBorders>
            <w:noWrap/>
            <w:vAlign w:val="center"/>
            <w:hideMark/>
          </w:tcPr>
          <w:p w14:paraId="59DB234C" w14:textId="77777777" w:rsidR="00A10980" w:rsidRPr="00FB0C13" w:rsidRDefault="00A10980">
            <w:pPr>
              <w:rPr>
                <w:rFonts w:ascii="Times New Roman" w:eastAsia="Yu Gothic" w:hAnsi="Times New Roman" w:cs="Times New Roman"/>
                <w:color w:val="000000"/>
                <w:sz w:val="18"/>
                <w:szCs w:val="18"/>
              </w:rPr>
            </w:pPr>
            <w:r w:rsidRPr="00FB0C13">
              <w:rPr>
                <w:rFonts w:ascii="Times New Roman" w:eastAsia="Yu Gothic" w:hAnsi="Times New Roman" w:cs="Times New Roman"/>
                <w:color w:val="000000"/>
                <w:sz w:val="18"/>
                <w:szCs w:val="18"/>
              </w:rPr>
              <w:t>Ex Premier DNA Polymerase (Takara Bio Inc., Japan)</w:t>
            </w:r>
          </w:p>
        </w:tc>
      </w:tr>
      <w:tr w:rsidR="00A10980" w:rsidRPr="00FB0C13" w14:paraId="6173CFAF" w14:textId="77777777" w:rsidTr="00A10980">
        <w:trPr>
          <w:trHeight w:val="320"/>
        </w:trPr>
        <w:tc>
          <w:tcPr>
            <w:tcW w:w="0" w:type="auto"/>
            <w:tcBorders>
              <w:top w:val="nil"/>
              <w:left w:val="nil"/>
              <w:bottom w:val="single" w:sz="4" w:space="0" w:color="auto"/>
              <w:right w:val="nil"/>
            </w:tcBorders>
            <w:noWrap/>
            <w:vAlign w:val="center"/>
            <w:hideMark/>
          </w:tcPr>
          <w:p w14:paraId="03381F67" w14:textId="77777777" w:rsidR="00A10980" w:rsidRPr="00FB0C13" w:rsidRDefault="00A10980">
            <w:pPr>
              <w:rPr>
                <w:rFonts w:ascii="Times New Roman" w:eastAsia="Yu Gothic" w:hAnsi="Times New Roman" w:cs="Times New Roman"/>
                <w:color w:val="000000"/>
                <w:sz w:val="18"/>
                <w:szCs w:val="18"/>
              </w:rPr>
            </w:pPr>
            <w:r w:rsidRPr="00FB0C13">
              <w:rPr>
                <w:rFonts w:ascii="Times New Roman" w:eastAsia="Yu Gothic" w:hAnsi="Times New Roman" w:cs="Times New Roman"/>
                <w:color w:val="000000"/>
                <w:sz w:val="18"/>
                <w:szCs w:val="18"/>
              </w:rPr>
              <w:t>16Sph-longR</w:t>
            </w:r>
          </w:p>
        </w:tc>
        <w:tc>
          <w:tcPr>
            <w:tcW w:w="0" w:type="auto"/>
            <w:tcBorders>
              <w:top w:val="nil"/>
              <w:left w:val="nil"/>
              <w:bottom w:val="single" w:sz="4" w:space="0" w:color="auto"/>
              <w:right w:val="nil"/>
            </w:tcBorders>
            <w:noWrap/>
            <w:vAlign w:val="center"/>
            <w:hideMark/>
          </w:tcPr>
          <w:p w14:paraId="1B1975DB" w14:textId="77777777" w:rsidR="00A10980" w:rsidRPr="00FB0C13" w:rsidRDefault="00A10980">
            <w:pPr>
              <w:rPr>
                <w:rFonts w:ascii="Times New Roman" w:eastAsia="Yu Gothic" w:hAnsi="Times New Roman" w:cs="Times New Roman"/>
                <w:color w:val="000000"/>
                <w:sz w:val="18"/>
                <w:szCs w:val="18"/>
              </w:rPr>
            </w:pPr>
            <w:r w:rsidRPr="00FB0C13">
              <w:rPr>
                <w:rFonts w:ascii="Times New Roman" w:eastAsia="Yu Gothic" w:hAnsi="Times New Roman" w:cs="Times New Roman"/>
                <w:color w:val="000000"/>
                <w:sz w:val="18"/>
                <w:szCs w:val="18"/>
              </w:rPr>
              <w:t>Reverse</w:t>
            </w:r>
          </w:p>
        </w:tc>
        <w:tc>
          <w:tcPr>
            <w:tcW w:w="0" w:type="auto"/>
            <w:tcBorders>
              <w:top w:val="nil"/>
              <w:left w:val="nil"/>
              <w:bottom w:val="single" w:sz="4" w:space="0" w:color="auto"/>
              <w:right w:val="nil"/>
            </w:tcBorders>
            <w:noWrap/>
            <w:vAlign w:val="center"/>
            <w:hideMark/>
          </w:tcPr>
          <w:p w14:paraId="3ACB1852" w14:textId="77777777" w:rsidR="00A10980" w:rsidRPr="00FB0C13" w:rsidRDefault="00A10980">
            <w:pPr>
              <w:rPr>
                <w:rFonts w:ascii="Times New Roman" w:eastAsia="Yu Gothic" w:hAnsi="Times New Roman" w:cs="Times New Roman"/>
                <w:color w:val="000000"/>
                <w:sz w:val="18"/>
                <w:szCs w:val="18"/>
              </w:rPr>
            </w:pPr>
            <w:r w:rsidRPr="00FB0C13">
              <w:rPr>
                <w:rFonts w:ascii="Times New Roman" w:eastAsia="Yu Gothic" w:hAnsi="Times New Roman" w:cs="Times New Roman"/>
                <w:color w:val="000000"/>
                <w:sz w:val="18"/>
                <w:szCs w:val="18"/>
              </w:rPr>
              <w:t>TACGCGATCCTCTCGTACAAAG</w:t>
            </w:r>
          </w:p>
        </w:tc>
        <w:tc>
          <w:tcPr>
            <w:tcW w:w="0" w:type="auto"/>
            <w:tcBorders>
              <w:top w:val="nil"/>
              <w:left w:val="nil"/>
              <w:bottom w:val="single" w:sz="4" w:space="0" w:color="auto"/>
              <w:right w:val="nil"/>
            </w:tcBorders>
            <w:noWrap/>
            <w:vAlign w:val="center"/>
            <w:hideMark/>
          </w:tcPr>
          <w:p w14:paraId="1C70D064" w14:textId="77777777" w:rsidR="00A10980" w:rsidRPr="00FB0C13" w:rsidRDefault="00A10980">
            <w:pPr>
              <w:rPr>
                <w:rFonts w:ascii="Times New Roman" w:eastAsia="Yu Gothic" w:hAnsi="Times New Roman" w:cs="Times New Roman"/>
                <w:color w:val="000000"/>
                <w:sz w:val="18"/>
                <w:szCs w:val="18"/>
              </w:rPr>
            </w:pPr>
            <w:r w:rsidRPr="00FB0C13">
              <w:rPr>
                <w:rFonts w:ascii="Times New Roman" w:eastAsia="Yu Gothic" w:hAnsi="Times New Roman" w:cs="Times New Roman"/>
                <w:color w:val="000000"/>
                <w:sz w:val="18"/>
                <w:szCs w:val="18"/>
              </w:rPr>
              <w:t>This study</w:t>
            </w:r>
          </w:p>
        </w:tc>
        <w:tc>
          <w:tcPr>
            <w:tcW w:w="0" w:type="auto"/>
            <w:tcBorders>
              <w:top w:val="nil"/>
              <w:left w:val="nil"/>
              <w:bottom w:val="single" w:sz="4" w:space="0" w:color="auto"/>
              <w:right w:val="nil"/>
            </w:tcBorders>
            <w:noWrap/>
            <w:vAlign w:val="center"/>
            <w:hideMark/>
          </w:tcPr>
          <w:p w14:paraId="2EF7548F" w14:textId="77777777" w:rsidR="00A10980" w:rsidRPr="00FB0C13" w:rsidRDefault="00A10980">
            <w:pPr>
              <w:rPr>
                <w:rFonts w:ascii="Times New Roman" w:eastAsia="Yu Gothic" w:hAnsi="Times New Roman" w:cs="Times New Roman"/>
                <w:color w:val="000000"/>
                <w:sz w:val="18"/>
                <w:szCs w:val="18"/>
              </w:rPr>
            </w:pPr>
            <w:r w:rsidRPr="00FB0C13">
              <w:rPr>
                <w:rFonts w:ascii="Times New Roman" w:eastAsia="Yu Gothic" w:hAnsi="Times New Roman" w:cs="Times New Roman"/>
                <w:color w:val="000000"/>
                <w:sz w:val="18"/>
                <w:szCs w:val="18"/>
              </w:rPr>
              <w:t>98 °C 2 min, (98 °C 10 s, 52 °C 15 s, 68 °C 35 s) x 35, 68 °C 5 min</w:t>
            </w:r>
          </w:p>
        </w:tc>
      </w:tr>
      <w:tr w:rsidR="00A10980" w:rsidRPr="00FB0C13" w14:paraId="1DDF1728" w14:textId="77777777" w:rsidTr="00A10980">
        <w:trPr>
          <w:trHeight w:val="320"/>
        </w:trPr>
        <w:tc>
          <w:tcPr>
            <w:tcW w:w="0" w:type="auto"/>
            <w:tcBorders>
              <w:top w:val="nil"/>
              <w:left w:val="nil"/>
              <w:bottom w:val="nil"/>
              <w:right w:val="nil"/>
            </w:tcBorders>
            <w:noWrap/>
            <w:vAlign w:val="center"/>
            <w:hideMark/>
          </w:tcPr>
          <w:p w14:paraId="32F34F55" w14:textId="77777777" w:rsidR="00A10980" w:rsidRPr="00FB0C13" w:rsidRDefault="00A10980">
            <w:pPr>
              <w:rPr>
                <w:rFonts w:ascii="Times New Roman" w:eastAsia="Yu Gothic" w:hAnsi="Times New Roman" w:cs="Times New Roman"/>
                <w:color w:val="000000"/>
                <w:sz w:val="18"/>
                <w:szCs w:val="18"/>
              </w:rPr>
            </w:pPr>
            <w:r w:rsidRPr="00FB0C13">
              <w:rPr>
                <w:rFonts w:ascii="Times New Roman" w:eastAsia="Yu Gothic" w:hAnsi="Times New Roman" w:cs="Times New Roman"/>
                <w:color w:val="000000"/>
                <w:sz w:val="18"/>
                <w:szCs w:val="18"/>
              </w:rPr>
              <w:t>28S rRNA</w:t>
            </w:r>
          </w:p>
        </w:tc>
        <w:tc>
          <w:tcPr>
            <w:tcW w:w="0" w:type="auto"/>
            <w:tcBorders>
              <w:top w:val="nil"/>
              <w:left w:val="nil"/>
              <w:bottom w:val="nil"/>
              <w:right w:val="nil"/>
            </w:tcBorders>
            <w:noWrap/>
            <w:vAlign w:val="center"/>
            <w:hideMark/>
          </w:tcPr>
          <w:p w14:paraId="3B3732CA" w14:textId="77777777" w:rsidR="00A10980" w:rsidRPr="00FB0C13" w:rsidRDefault="00A10980">
            <w:pPr>
              <w:rPr>
                <w:rFonts w:ascii="Times New Roman" w:eastAsia="Yu Gothic" w:hAnsi="Times New Roman" w:cs="Times New Roman"/>
                <w:color w:val="000000"/>
                <w:sz w:val="18"/>
                <w:szCs w:val="18"/>
              </w:rPr>
            </w:pPr>
          </w:p>
        </w:tc>
        <w:tc>
          <w:tcPr>
            <w:tcW w:w="0" w:type="auto"/>
            <w:tcBorders>
              <w:top w:val="nil"/>
              <w:left w:val="nil"/>
              <w:bottom w:val="nil"/>
              <w:right w:val="nil"/>
            </w:tcBorders>
            <w:noWrap/>
            <w:vAlign w:val="center"/>
            <w:hideMark/>
          </w:tcPr>
          <w:p w14:paraId="4FA45117" w14:textId="77777777" w:rsidR="00A10980" w:rsidRPr="00FB0C13" w:rsidRDefault="00A10980">
            <w:pPr>
              <w:rPr>
                <w:rFonts w:ascii="Times New Roman" w:eastAsia="Times New Roman" w:hAnsi="Times New Roman" w:cs="Times New Roman"/>
                <w:sz w:val="18"/>
                <w:szCs w:val="18"/>
              </w:rPr>
            </w:pPr>
          </w:p>
        </w:tc>
        <w:tc>
          <w:tcPr>
            <w:tcW w:w="0" w:type="auto"/>
            <w:tcBorders>
              <w:top w:val="nil"/>
              <w:left w:val="nil"/>
              <w:bottom w:val="nil"/>
              <w:right w:val="nil"/>
            </w:tcBorders>
            <w:noWrap/>
            <w:vAlign w:val="center"/>
            <w:hideMark/>
          </w:tcPr>
          <w:p w14:paraId="6DC7B3CC" w14:textId="77777777" w:rsidR="00A10980" w:rsidRPr="00FB0C13" w:rsidRDefault="00A10980">
            <w:pPr>
              <w:rPr>
                <w:rFonts w:ascii="Times New Roman" w:eastAsia="Times New Roman" w:hAnsi="Times New Roman" w:cs="Times New Roman"/>
                <w:sz w:val="18"/>
                <w:szCs w:val="18"/>
              </w:rPr>
            </w:pPr>
          </w:p>
        </w:tc>
        <w:tc>
          <w:tcPr>
            <w:tcW w:w="0" w:type="auto"/>
            <w:tcBorders>
              <w:top w:val="nil"/>
              <w:left w:val="nil"/>
              <w:bottom w:val="nil"/>
              <w:right w:val="nil"/>
            </w:tcBorders>
            <w:noWrap/>
            <w:vAlign w:val="center"/>
            <w:hideMark/>
          </w:tcPr>
          <w:p w14:paraId="21498E26" w14:textId="77777777" w:rsidR="00A10980" w:rsidRPr="00FB0C13" w:rsidRDefault="00A10980">
            <w:pPr>
              <w:rPr>
                <w:rFonts w:ascii="Times New Roman" w:eastAsia="Times New Roman" w:hAnsi="Times New Roman" w:cs="Times New Roman"/>
                <w:sz w:val="18"/>
                <w:szCs w:val="18"/>
              </w:rPr>
            </w:pPr>
          </w:p>
        </w:tc>
      </w:tr>
      <w:tr w:rsidR="00A10980" w:rsidRPr="00FB0C13" w14:paraId="09534BBD" w14:textId="77777777" w:rsidTr="00A10980">
        <w:trPr>
          <w:trHeight w:val="320"/>
        </w:trPr>
        <w:tc>
          <w:tcPr>
            <w:tcW w:w="0" w:type="auto"/>
            <w:tcBorders>
              <w:top w:val="nil"/>
              <w:left w:val="nil"/>
              <w:bottom w:val="nil"/>
              <w:right w:val="nil"/>
            </w:tcBorders>
            <w:noWrap/>
            <w:vAlign w:val="center"/>
            <w:hideMark/>
          </w:tcPr>
          <w:p w14:paraId="12881AB9" w14:textId="77777777" w:rsidR="00A10980" w:rsidRPr="00FB0C13" w:rsidRDefault="00A10980">
            <w:pPr>
              <w:rPr>
                <w:rFonts w:ascii="Times New Roman" w:eastAsia="Yu Gothic" w:hAnsi="Times New Roman" w:cs="Times New Roman"/>
                <w:color w:val="000000"/>
                <w:sz w:val="18"/>
                <w:szCs w:val="18"/>
              </w:rPr>
            </w:pPr>
            <w:r w:rsidRPr="00FB0C13">
              <w:rPr>
                <w:rFonts w:ascii="Times New Roman" w:eastAsia="Yu Gothic" w:hAnsi="Times New Roman" w:cs="Times New Roman"/>
                <w:color w:val="000000"/>
                <w:sz w:val="18"/>
                <w:szCs w:val="18"/>
              </w:rPr>
              <w:t>28S-sph2F</w:t>
            </w:r>
          </w:p>
        </w:tc>
        <w:tc>
          <w:tcPr>
            <w:tcW w:w="0" w:type="auto"/>
            <w:tcBorders>
              <w:top w:val="nil"/>
              <w:left w:val="nil"/>
              <w:bottom w:val="nil"/>
              <w:right w:val="nil"/>
            </w:tcBorders>
            <w:noWrap/>
            <w:vAlign w:val="center"/>
            <w:hideMark/>
          </w:tcPr>
          <w:p w14:paraId="0A75DFBC" w14:textId="77777777" w:rsidR="00A10980" w:rsidRPr="00FB0C13" w:rsidRDefault="00A10980">
            <w:pPr>
              <w:rPr>
                <w:rFonts w:ascii="Times New Roman" w:eastAsia="Yu Gothic" w:hAnsi="Times New Roman" w:cs="Times New Roman"/>
                <w:color w:val="000000"/>
                <w:sz w:val="18"/>
                <w:szCs w:val="18"/>
              </w:rPr>
            </w:pPr>
            <w:r w:rsidRPr="00FB0C13">
              <w:rPr>
                <w:rFonts w:ascii="Times New Roman" w:eastAsia="Yu Gothic" w:hAnsi="Times New Roman" w:cs="Times New Roman"/>
                <w:color w:val="000000"/>
                <w:sz w:val="18"/>
                <w:szCs w:val="18"/>
              </w:rPr>
              <w:t>Forward</w:t>
            </w:r>
          </w:p>
        </w:tc>
        <w:tc>
          <w:tcPr>
            <w:tcW w:w="0" w:type="auto"/>
            <w:tcBorders>
              <w:top w:val="nil"/>
              <w:left w:val="nil"/>
              <w:bottom w:val="nil"/>
              <w:right w:val="nil"/>
            </w:tcBorders>
            <w:noWrap/>
            <w:vAlign w:val="center"/>
            <w:hideMark/>
          </w:tcPr>
          <w:p w14:paraId="6714EF6F" w14:textId="77777777" w:rsidR="00A10980" w:rsidRPr="00FB0C13" w:rsidRDefault="00A10980">
            <w:pPr>
              <w:rPr>
                <w:rFonts w:ascii="Times New Roman" w:eastAsia="Yu Gothic" w:hAnsi="Times New Roman" w:cs="Times New Roman"/>
                <w:color w:val="000000"/>
                <w:sz w:val="18"/>
                <w:szCs w:val="18"/>
              </w:rPr>
            </w:pPr>
            <w:r w:rsidRPr="00FB0C13">
              <w:rPr>
                <w:rFonts w:ascii="Times New Roman" w:eastAsia="Yu Gothic" w:hAnsi="Times New Roman" w:cs="Times New Roman"/>
                <w:color w:val="000000"/>
                <w:sz w:val="18"/>
                <w:szCs w:val="18"/>
              </w:rPr>
              <w:t>CCAATGTGGGTGGTAAACTC</w:t>
            </w:r>
          </w:p>
        </w:tc>
        <w:tc>
          <w:tcPr>
            <w:tcW w:w="0" w:type="auto"/>
            <w:tcBorders>
              <w:top w:val="nil"/>
              <w:left w:val="nil"/>
              <w:bottom w:val="nil"/>
              <w:right w:val="nil"/>
            </w:tcBorders>
            <w:noWrap/>
            <w:vAlign w:val="center"/>
            <w:hideMark/>
          </w:tcPr>
          <w:p w14:paraId="293261BF" w14:textId="77777777" w:rsidR="00A10980" w:rsidRPr="00FB0C13" w:rsidRDefault="00A10980">
            <w:pPr>
              <w:rPr>
                <w:rFonts w:ascii="Times New Roman" w:eastAsia="Yu Gothic" w:hAnsi="Times New Roman" w:cs="Times New Roman"/>
                <w:color w:val="000000"/>
                <w:sz w:val="18"/>
                <w:szCs w:val="18"/>
              </w:rPr>
            </w:pPr>
            <w:r w:rsidRPr="00FB0C13">
              <w:rPr>
                <w:rFonts w:ascii="Times New Roman" w:eastAsia="Yu Gothic" w:hAnsi="Times New Roman" w:cs="Times New Roman"/>
                <w:color w:val="000000"/>
                <w:sz w:val="18"/>
                <w:szCs w:val="18"/>
              </w:rPr>
              <w:t>This study</w:t>
            </w:r>
          </w:p>
        </w:tc>
        <w:tc>
          <w:tcPr>
            <w:tcW w:w="0" w:type="auto"/>
            <w:tcBorders>
              <w:top w:val="nil"/>
              <w:left w:val="nil"/>
              <w:bottom w:val="nil"/>
              <w:right w:val="nil"/>
            </w:tcBorders>
            <w:noWrap/>
            <w:vAlign w:val="center"/>
            <w:hideMark/>
          </w:tcPr>
          <w:p w14:paraId="0CDCAFDC" w14:textId="77777777" w:rsidR="00A10980" w:rsidRPr="00FB0C13" w:rsidRDefault="00A10980">
            <w:pPr>
              <w:rPr>
                <w:rFonts w:ascii="Times New Roman" w:eastAsia="Yu Gothic" w:hAnsi="Times New Roman" w:cs="Times New Roman"/>
                <w:color w:val="000000"/>
                <w:sz w:val="18"/>
                <w:szCs w:val="18"/>
              </w:rPr>
            </w:pPr>
            <w:r w:rsidRPr="00FB0C13">
              <w:rPr>
                <w:rFonts w:ascii="Times New Roman" w:eastAsia="Yu Gothic" w:hAnsi="Times New Roman" w:cs="Times New Roman"/>
                <w:color w:val="000000"/>
                <w:sz w:val="18"/>
                <w:szCs w:val="18"/>
              </w:rPr>
              <w:t>Ex Premier DNA Polymerase (Takara Bio Inc., Japan)</w:t>
            </w:r>
          </w:p>
        </w:tc>
      </w:tr>
      <w:tr w:rsidR="00A10980" w:rsidRPr="00FB0C13" w14:paraId="7F129BB2" w14:textId="77777777" w:rsidTr="00A10980">
        <w:trPr>
          <w:trHeight w:val="320"/>
        </w:trPr>
        <w:tc>
          <w:tcPr>
            <w:tcW w:w="0" w:type="auto"/>
            <w:tcBorders>
              <w:top w:val="nil"/>
              <w:left w:val="nil"/>
              <w:bottom w:val="single" w:sz="4" w:space="0" w:color="auto"/>
              <w:right w:val="nil"/>
            </w:tcBorders>
            <w:noWrap/>
            <w:vAlign w:val="center"/>
            <w:hideMark/>
          </w:tcPr>
          <w:p w14:paraId="5B8D49B5" w14:textId="77777777" w:rsidR="00A10980" w:rsidRPr="00FB0C13" w:rsidRDefault="00A10980">
            <w:pPr>
              <w:rPr>
                <w:rFonts w:ascii="Times New Roman" w:eastAsia="Yu Gothic" w:hAnsi="Times New Roman" w:cs="Times New Roman"/>
                <w:color w:val="000000"/>
                <w:sz w:val="18"/>
                <w:szCs w:val="18"/>
              </w:rPr>
            </w:pPr>
            <w:r w:rsidRPr="00FB0C13">
              <w:rPr>
                <w:rFonts w:ascii="Times New Roman" w:eastAsia="Yu Gothic" w:hAnsi="Times New Roman" w:cs="Times New Roman"/>
                <w:color w:val="000000"/>
                <w:sz w:val="18"/>
                <w:szCs w:val="18"/>
              </w:rPr>
              <w:t>D6R</w:t>
            </w:r>
          </w:p>
        </w:tc>
        <w:tc>
          <w:tcPr>
            <w:tcW w:w="0" w:type="auto"/>
            <w:tcBorders>
              <w:top w:val="nil"/>
              <w:left w:val="nil"/>
              <w:bottom w:val="single" w:sz="4" w:space="0" w:color="auto"/>
              <w:right w:val="nil"/>
            </w:tcBorders>
            <w:noWrap/>
            <w:vAlign w:val="center"/>
            <w:hideMark/>
          </w:tcPr>
          <w:p w14:paraId="5651797F" w14:textId="77777777" w:rsidR="00A10980" w:rsidRPr="00FB0C13" w:rsidRDefault="00A10980">
            <w:pPr>
              <w:rPr>
                <w:rFonts w:ascii="Times New Roman" w:eastAsia="Yu Gothic" w:hAnsi="Times New Roman" w:cs="Times New Roman"/>
                <w:color w:val="000000"/>
                <w:sz w:val="18"/>
                <w:szCs w:val="18"/>
              </w:rPr>
            </w:pPr>
            <w:r w:rsidRPr="00FB0C13">
              <w:rPr>
                <w:rFonts w:ascii="Times New Roman" w:eastAsia="Yu Gothic" w:hAnsi="Times New Roman" w:cs="Times New Roman"/>
                <w:color w:val="000000"/>
                <w:sz w:val="18"/>
                <w:szCs w:val="18"/>
              </w:rPr>
              <w:t>Reverse</w:t>
            </w:r>
          </w:p>
        </w:tc>
        <w:tc>
          <w:tcPr>
            <w:tcW w:w="0" w:type="auto"/>
            <w:tcBorders>
              <w:top w:val="nil"/>
              <w:left w:val="nil"/>
              <w:bottom w:val="single" w:sz="4" w:space="0" w:color="auto"/>
              <w:right w:val="nil"/>
            </w:tcBorders>
            <w:noWrap/>
            <w:vAlign w:val="center"/>
            <w:hideMark/>
          </w:tcPr>
          <w:p w14:paraId="0EAEE7B0" w14:textId="77777777" w:rsidR="00A10980" w:rsidRPr="00FB0C13" w:rsidRDefault="00A10980">
            <w:pPr>
              <w:rPr>
                <w:rFonts w:ascii="Times New Roman" w:eastAsia="Yu Gothic" w:hAnsi="Times New Roman" w:cs="Times New Roman"/>
                <w:color w:val="000000"/>
                <w:sz w:val="18"/>
                <w:szCs w:val="18"/>
              </w:rPr>
            </w:pPr>
            <w:r w:rsidRPr="00FB0C13">
              <w:rPr>
                <w:rFonts w:ascii="Times New Roman" w:eastAsia="Yu Gothic" w:hAnsi="Times New Roman" w:cs="Times New Roman"/>
                <w:color w:val="000000"/>
                <w:sz w:val="18"/>
                <w:szCs w:val="18"/>
              </w:rPr>
              <w:t>CCAGCTATCCTGAGGGAAACTTCG</w:t>
            </w:r>
          </w:p>
        </w:tc>
        <w:tc>
          <w:tcPr>
            <w:tcW w:w="0" w:type="auto"/>
            <w:tcBorders>
              <w:top w:val="nil"/>
              <w:left w:val="nil"/>
              <w:bottom w:val="single" w:sz="4" w:space="0" w:color="auto"/>
              <w:right w:val="nil"/>
            </w:tcBorders>
            <w:noWrap/>
            <w:vAlign w:val="center"/>
            <w:hideMark/>
          </w:tcPr>
          <w:p w14:paraId="66FB09A7" w14:textId="77777777" w:rsidR="00A10980" w:rsidRPr="00FB0C13" w:rsidRDefault="00A10980">
            <w:pPr>
              <w:rPr>
                <w:rFonts w:ascii="Times New Roman" w:eastAsia="Yu Gothic" w:hAnsi="Times New Roman" w:cs="Times New Roman"/>
                <w:color w:val="000000"/>
                <w:sz w:val="18"/>
                <w:szCs w:val="18"/>
              </w:rPr>
            </w:pPr>
            <w:r w:rsidRPr="00FB0C13">
              <w:rPr>
                <w:rFonts w:ascii="Times New Roman" w:eastAsia="Yu Gothic" w:hAnsi="Times New Roman" w:cs="Times New Roman"/>
                <w:color w:val="000000"/>
                <w:sz w:val="18"/>
                <w:szCs w:val="18"/>
              </w:rPr>
              <w:t xml:space="preserve">Park and </w:t>
            </w:r>
            <w:proofErr w:type="spellStart"/>
            <w:r w:rsidRPr="00FB0C13">
              <w:rPr>
                <w:rFonts w:ascii="Times New Roman" w:eastAsia="Yu Gothic" w:hAnsi="Times New Roman" w:cs="Times New Roman"/>
                <w:color w:val="000000"/>
                <w:sz w:val="18"/>
                <w:szCs w:val="18"/>
              </w:rPr>
              <w:t>Foighil</w:t>
            </w:r>
            <w:proofErr w:type="spellEnd"/>
            <w:r w:rsidRPr="00FB0C13">
              <w:rPr>
                <w:rFonts w:ascii="Times New Roman" w:eastAsia="Yu Gothic" w:hAnsi="Times New Roman" w:cs="Times New Roman"/>
                <w:color w:val="000000"/>
                <w:sz w:val="18"/>
                <w:szCs w:val="18"/>
              </w:rPr>
              <w:t xml:space="preserve"> (2000)</w:t>
            </w:r>
          </w:p>
        </w:tc>
        <w:tc>
          <w:tcPr>
            <w:tcW w:w="0" w:type="auto"/>
            <w:tcBorders>
              <w:top w:val="nil"/>
              <w:left w:val="nil"/>
              <w:bottom w:val="single" w:sz="4" w:space="0" w:color="auto"/>
              <w:right w:val="nil"/>
            </w:tcBorders>
            <w:noWrap/>
            <w:vAlign w:val="center"/>
            <w:hideMark/>
          </w:tcPr>
          <w:p w14:paraId="47AE26C8" w14:textId="77777777" w:rsidR="00A10980" w:rsidRPr="00FB0C13" w:rsidRDefault="00A10980">
            <w:pPr>
              <w:rPr>
                <w:rFonts w:ascii="Times New Roman" w:eastAsia="Yu Gothic" w:hAnsi="Times New Roman" w:cs="Times New Roman"/>
                <w:color w:val="000000"/>
                <w:sz w:val="18"/>
                <w:szCs w:val="18"/>
              </w:rPr>
            </w:pPr>
            <w:r w:rsidRPr="00FB0C13">
              <w:rPr>
                <w:rFonts w:ascii="Times New Roman" w:eastAsia="Yu Gothic" w:hAnsi="Times New Roman" w:cs="Times New Roman"/>
                <w:color w:val="000000"/>
                <w:sz w:val="18"/>
                <w:szCs w:val="18"/>
              </w:rPr>
              <w:t>98 °C 2 min, (98 °C 10 s, 62 °C 15 s, 68 °C 35 s) x 35, 68 °C 5 min</w:t>
            </w:r>
          </w:p>
        </w:tc>
      </w:tr>
    </w:tbl>
    <w:p w14:paraId="51BC20F9" w14:textId="77777777" w:rsidR="007450C5" w:rsidRPr="00FB0C13" w:rsidRDefault="007450C5">
      <w:pPr>
        <w:rPr>
          <w:rFonts w:ascii="Times New Roman" w:hAnsi="Times New Roman" w:cs="Times New Roman"/>
        </w:rPr>
      </w:pPr>
    </w:p>
    <w:p w14:paraId="0C2B5D3D" w14:textId="77777777" w:rsidR="00D83721" w:rsidRPr="00FB0C13" w:rsidRDefault="00D83721" w:rsidP="009237A4">
      <w:pPr>
        <w:spacing w:line="360" w:lineRule="auto"/>
        <w:ind w:left="602" w:hangingChars="250" w:hanging="602"/>
        <w:rPr>
          <w:rFonts w:ascii="Times New Roman" w:hAnsi="Times New Roman" w:cs="Times New Roman"/>
          <w:b/>
          <w:bCs/>
        </w:rPr>
      </w:pPr>
      <w:r w:rsidRPr="00FB0C13">
        <w:rPr>
          <w:rFonts w:ascii="Times New Roman" w:hAnsi="Times New Roman" w:cs="Times New Roman"/>
          <w:b/>
          <w:bCs/>
        </w:rPr>
        <w:t>References</w:t>
      </w:r>
    </w:p>
    <w:p w14:paraId="09971BCA" w14:textId="0B062809" w:rsidR="00694A1B" w:rsidRDefault="009237A4" w:rsidP="009237A4">
      <w:pPr>
        <w:spacing w:line="360" w:lineRule="auto"/>
        <w:ind w:left="600" w:hangingChars="250" w:hanging="600"/>
        <w:rPr>
          <w:rFonts w:ascii="Times New Roman" w:hAnsi="Times New Roman" w:cs="Times New Roman"/>
        </w:rPr>
      </w:pPr>
      <w:r w:rsidRPr="009237A4">
        <w:rPr>
          <w:rFonts w:ascii="Times New Roman" w:hAnsi="Times New Roman" w:cs="Times New Roman"/>
        </w:rPr>
        <w:t xml:space="preserve">Park JK, </w:t>
      </w:r>
      <w:proofErr w:type="spellStart"/>
      <w:r w:rsidRPr="009237A4">
        <w:rPr>
          <w:rFonts w:ascii="Times New Roman" w:hAnsi="Times New Roman" w:cs="Times New Roman"/>
        </w:rPr>
        <w:t>Foighil</w:t>
      </w:r>
      <w:proofErr w:type="spellEnd"/>
      <w:r w:rsidRPr="009237A4">
        <w:rPr>
          <w:rFonts w:ascii="Times New Roman" w:hAnsi="Times New Roman" w:cs="Times New Roman"/>
        </w:rPr>
        <w:t xml:space="preserve"> DÓ </w:t>
      </w:r>
      <w:r>
        <w:rPr>
          <w:rFonts w:ascii="Times New Roman" w:hAnsi="Times New Roman" w:cs="Times New Roman"/>
        </w:rPr>
        <w:t>(</w:t>
      </w:r>
      <w:r w:rsidRPr="009237A4">
        <w:rPr>
          <w:rFonts w:ascii="Times New Roman" w:hAnsi="Times New Roman" w:cs="Times New Roman"/>
        </w:rPr>
        <w:t>2000</w:t>
      </w:r>
      <w:r>
        <w:rPr>
          <w:rFonts w:ascii="Times New Roman" w:hAnsi="Times New Roman" w:cs="Times New Roman"/>
        </w:rPr>
        <w:t>)</w:t>
      </w:r>
      <w:r w:rsidRPr="009237A4">
        <w:rPr>
          <w:rFonts w:ascii="Times New Roman" w:hAnsi="Times New Roman" w:cs="Times New Roman"/>
        </w:rPr>
        <w:t xml:space="preserve"> Sphaeriid and corbiculid clams represent separate heterodont bivalve radiations into freshwater environments. </w:t>
      </w:r>
      <w:r w:rsidR="00F511FA" w:rsidRPr="00F511FA">
        <w:rPr>
          <w:rFonts w:ascii="Times New Roman" w:hAnsi="Times New Roman" w:cs="Times New Roman"/>
        </w:rPr>
        <w:t xml:space="preserve">Mol </w:t>
      </w:r>
      <w:proofErr w:type="spellStart"/>
      <w:r w:rsidR="00F511FA" w:rsidRPr="00F511FA">
        <w:rPr>
          <w:rFonts w:ascii="Times New Roman" w:hAnsi="Times New Roman" w:cs="Times New Roman"/>
        </w:rPr>
        <w:t>Phylogenet</w:t>
      </w:r>
      <w:proofErr w:type="spellEnd"/>
      <w:r w:rsidR="00F511FA" w:rsidRPr="00F511FA">
        <w:rPr>
          <w:rFonts w:ascii="Times New Roman" w:hAnsi="Times New Roman" w:cs="Times New Roman"/>
        </w:rPr>
        <w:t xml:space="preserve"> Evol </w:t>
      </w:r>
      <w:r w:rsidRPr="009237A4">
        <w:rPr>
          <w:rFonts w:ascii="Times New Roman" w:hAnsi="Times New Roman" w:cs="Times New Roman"/>
        </w:rPr>
        <w:t xml:space="preserve">14: 75–88. </w:t>
      </w:r>
      <w:r w:rsidRPr="00F511FA">
        <w:rPr>
          <w:rFonts w:ascii="Times New Roman" w:hAnsi="Times New Roman" w:cs="Times New Roman"/>
        </w:rPr>
        <w:t>https://doi.org/10.1006/mpev.1999.0691</w:t>
      </w:r>
    </w:p>
    <w:p w14:paraId="7C2FC436" w14:textId="55CF5F97" w:rsidR="009237A4" w:rsidRPr="00FB0C13" w:rsidRDefault="009237A4" w:rsidP="009C200D">
      <w:pPr>
        <w:spacing w:line="360" w:lineRule="auto"/>
        <w:ind w:left="600" w:hangingChars="250" w:hanging="600"/>
        <w:rPr>
          <w:rFonts w:ascii="Times New Roman" w:hAnsi="Times New Roman" w:cs="Times New Roman"/>
        </w:rPr>
      </w:pPr>
      <w:r w:rsidRPr="009237A4">
        <w:rPr>
          <w:rFonts w:ascii="Times New Roman" w:hAnsi="Times New Roman" w:cs="Times New Roman"/>
        </w:rPr>
        <w:t xml:space="preserve">Sawada N, Kameda Y, Fukuda H </w:t>
      </w:r>
      <w:r w:rsidR="00F511FA">
        <w:rPr>
          <w:rFonts w:ascii="Times New Roman" w:hAnsi="Times New Roman" w:cs="Times New Roman"/>
        </w:rPr>
        <w:t>(</w:t>
      </w:r>
      <w:r w:rsidRPr="009237A4">
        <w:rPr>
          <w:rFonts w:ascii="Times New Roman" w:hAnsi="Times New Roman" w:cs="Times New Roman"/>
        </w:rPr>
        <w:t>2026</w:t>
      </w:r>
      <w:r w:rsidR="00F511FA">
        <w:rPr>
          <w:rFonts w:ascii="Times New Roman" w:hAnsi="Times New Roman" w:cs="Times New Roman"/>
        </w:rPr>
        <w:t>)</w:t>
      </w:r>
      <w:r w:rsidRPr="009237A4">
        <w:rPr>
          <w:rFonts w:ascii="Times New Roman" w:hAnsi="Times New Roman" w:cs="Times New Roman"/>
        </w:rPr>
        <w:t xml:space="preserve"> </w:t>
      </w:r>
      <w:proofErr w:type="spellStart"/>
      <w:r w:rsidRPr="009237A4">
        <w:rPr>
          <w:rFonts w:ascii="Times New Roman" w:hAnsi="Times New Roman" w:cs="Times New Roman"/>
          <w:i/>
          <w:iCs/>
        </w:rPr>
        <w:t>Cavernacmella</w:t>
      </w:r>
      <w:proofErr w:type="spellEnd"/>
      <w:r w:rsidRPr="009237A4">
        <w:rPr>
          <w:rFonts w:ascii="Times New Roman" w:hAnsi="Times New Roman" w:cs="Times New Roman"/>
          <w:i/>
          <w:iCs/>
        </w:rPr>
        <w:t xml:space="preserve"> dentata</w:t>
      </w:r>
      <w:r w:rsidRPr="009237A4">
        <w:rPr>
          <w:rFonts w:ascii="Times New Roman" w:hAnsi="Times New Roman" w:cs="Times New Roman"/>
        </w:rPr>
        <w:t xml:space="preserve"> n. sp. (</w:t>
      </w:r>
      <w:proofErr w:type="spellStart"/>
      <w:r w:rsidRPr="009237A4">
        <w:rPr>
          <w:rFonts w:ascii="Times New Roman" w:hAnsi="Times New Roman" w:cs="Times New Roman"/>
        </w:rPr>
        <w:t>Caenogastropoda</w:t>
      </w:r>
      <w:proofErr w:type="spellEnd"/>
      <w:r w:rsidRPr="009237A4">
        <w:rPr>
          <w:rFonts w:ascii="Times New Roman" w:hAnsi="Times New Roman" w:cs="Times New Roman"/>
        </w:rPr>
        <w:t xml:space="preserve">: </w:t>
      </w:r>
      <w:proofErr w:type="spellStart"/>
      <w:r w:rsidRPr="009237A4">
        <w:rPr>
          <w:rFonts w:ascii="Times New Roman" w:hAnsi="Times New Roman" w:cs="Times New Roman"/>
        </w:rPr>
        <w:t>Truncatelloidea</w:t>
      </w:r>
      <w:proofErr w:type="spellEnd"/>
      <w:r w:rsidRPr="009237A4">
        <w:rPr>
          <w:rFonts w:ascii="Times New Roman" w:hAnsi="Times New Roman" w:cs="Times New Roman"/>
        </w:rPr>
        <w:t xml:space="preserve">: </w:t>
      </w:r>
      <w:proofErr w:type="spellStart"/>
      <w:r w:rsidRPr="009237A4">
        <w:rPr>
          <w:rFonts w:ascii="Times New Roman" w:hAnsi="Times New Roman" w:cs="Times New Roman"/>
        </w:rPr>
        <w:t>Assimineidae</w:t>
      </w:r>
      <w:proofErr w:type="spellEnd"/>
      <w:r w:rsidRPr="009237A4">
        <w:rPr>
          <w:rFonts w:ascii="Times New Roman" w:hAnsi="Times New Roman" w:cs="Times New Roman"/>
        </w:rPr>
        <w:t xml:space="preserve">) endemic to the Sekigahara Limestone Cave, central </w:t>
      </w:r>
      <w:proofErr w:type="spellStart"/>
      <w:r w:rsidRPr="009237A4">
        <w:rPr>
          <w:rFonts w:ascii="Times New Roman" w:hAnsi="Times New Roman" w:cs="Times New Roman"/>
        </w:rPr>
        <w:t>Honshū</w:t>
      </w:r>
      <w:proofErr w:type="spellEnd"/>
      <w:r w:rsidRPr="009237A4">
        <w:rPr>
          <w:rFonts w:ascii="Times New Roman" w:hAnsi="Times New Roman" w:cs="Times New Roman"/>
        </w:rPr>
        <w:t xml:space="preserve">, Japan. </w:t>
      </w:r>
      <w:r w:rsidR="00545E12" w:rsidRPr="00545E12">
        <w:rPr>
          <w:rFonts w:ascii="Times New Roman" w:hAnsi="Times New Roman" w:cs="Times New Roman"/>
        </w:rPr>
        <w:t>Molluscan Res</w:t>
      </w:r>
      <w:r w:rsidRPr="009237A4">
        <w:rPr>
          <w:rFonts w:ascii="Times New Roman" w:hAnsi="Times New Roman" w:cs="Times New Roman"/>
        </w:rPr>
        <w:t xml:space="preserve"> 46: 49–67. https://doi.org/10.1080/13235818.2025.2592643</w:t>
      </w:r>
    </w:p>
    <w:sectPr w:rsidR="009237A4" w:rsidRPr="00FB0C13" w:rsidSect="00CF0FEE">
      <w:pgSz w:w="16838" w:h="11906" w:orient="landscape"/>
      <w:pgMar w:top="1701" w:right="1701" w:bottom="1701" w:left="1985"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Ｐゴシック">
    <w:altName w:val="MS PGothic"/>
    <w:panose1 w:val="020B0600070205080204"/>
    <w:charset w:val="80"/>
    <w:family w:val="swiss"/>
    <w:pitch w:val="variable"/>
    <w:sig w:usb0="E00002FF" w:usb1="6AC7FDFB" w:usb2="08000012" w:usb3="00000000" w:csb0="0002009F" w:csb1="00000000"/>
  </w:font>
  <w:font w:name="游ゴシック Light">
    <w:panose1 w:val="020B0300000000000000"/>
    <w:charset w:val="80"/>
    <w:family w:val="swiss"/>
    <w:pitch w:val="variable"/>
    <w:sig w:usb0="E00002FF" w:usb1="2AC7FDFF" w:usb2="00000016" w:usb3="00000000" w:csb0="0002009F" w:csb1="00000000"/>
  </w:font>
  <w:font w:name="ＭＳ 明朝">
    <w:altName w:val="MS Mincho"/>
    <w:panose1 w:val="02020609040205080304"/>
    <w:charset w:val="80"/>
    <w:family w:val="modern"/>
    <w:pitch w:val="fixed"/>
    <w:sig w:usb0="E00002FF" w:usb1="6AC7FDFB" w:usb2="08000012" w:usb3="00000000" w:csb0="0002009F" w:csb1="00000000"/>
  </w:font>
  <w:font w:name="Yu Gothic">
    <w:altName w:val="游ゴシック"/>
    <w:panose1 w:val="020B0400000000000000"/>
    <w:charset w:val="80"/>
    <w:family w:val="swiss"/>
    <w:pitch w:val="variable"/>
    <w:sig w:usb0="E00002FF" w:usb1="2AC7FDFF" w:usb2="00000016" w:usb3="00000000" w:csb0="0002009F"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8"/>
  <w:bordersDoNotSurroundHeader/>
  <w:bordersDoNotSurroundFooter/>
  <w:proofState w:spelling="clean" w:grammar="clean"/>
  <w:defaultTabStop w:val="840"/>
  <w:drawingGridHorizontalSpacing w:val="12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B03C9"/>
    <w:rsid w:val="00000134"/>
    <w:rsid w:val="0000026C"/>
    <w:rsid w:val="00001AA5"/>
    <w:rsid w:val="000036A4"/>
    <w:rsid w:val="00004265"/>
    <w:rsid w:val="00015112"/>
    <w:rsid w:val="00015538"/>
    <w:rsid w:val="00020B77"/>
    <w:rsid w:val="00021D1D"/>
    <w:rsid w:val="000238D5"/>
    <w:rsid w:val="00031F76"/>
    <w:rsid w:val="00034A94"/>
    <w:rsid w:val="00041D2E"/>
    <w:rsid w:val="00042CFD"/>
    <w:rsid w:val="00050063"/>
    <w:rsid w:val="00056311"/>
    <w:rsid w:val="0005732D"/>
    <w:rsid w:val="00057772"/>
    <w:rsid w:val="00057CBE"/>
    <w:rsid w:val="00057D44"/>
    <w:rsid w:val="00057E1E"/>
    <w:rsid w:val="00062F76"/>
    <w:rsid w:val="00064A91"/>
    <w:rsid w:val="0006678D"/>
    <w:rsid w:val="0006781C"/>
    <w:rsid w:val="00072D0C"/>
    <w:rsid w:val="00077E74"/>
    <w:rsid w:val="00080517"/>
    <w:rsid w:val="0008142F"/>
    <w:rsid w:val="000825B8"/>
    <w:rsid w:val="0008419E"/>
    <w:rsid w:val="00084C03"/>
    <w:rsid w:val="00084F07"/>
    <w:rsid w:val="00086DC8"/>
    <w:rsid w:val="00090672"/>
    <w:rsid w:val="0009192D"/>
    <w:rsid w:val="00095638"/>
    <w:rsid w:val="00096CF6"/>
    <w:rsid w:val="0009779F"/>
    <w:rsid w:val="000A05B8"/>
    <w:rsid w:val="000A6E1B"/>
    <w:rsid w:val="000A7164"/>
    <w:rsid w:val="000B0CB3"/>
    <w:rsid w:val="000B135B"/>
    <w:rsid w:val="000B46AE"/>
    <w:rsid w:val="000C0937"/>
    <w:rsid w:val="000C58C1"/>
    <w:rsid w:val="000C5D2C"/>
    <w:rsid w:val="000C7321"/>
    <w:rsid w:val="000C76D2"/>
    <w:rsid w:val="000D11F4"/>
    <w:rsid w:val="000D7093"/>
    <w:rsid w:val="000D7CE4"/>
    <w:rsid w:val="000E5A5C"/>
    <w:rsid w:val="000E5CAD"/>
    <w:rsid w:val="000F11A5"/>
    <w:rsid w:val="000F42BE"/>
    <w:rsid w:val="000F7167"/>
    <w:rsid w:val="001002DE"/>
    <w:rsid w:val="00100DB4"/>
    <w:rsid w:val="0010380E"/>
    <w:rsid w:val="00105044"/>
    <w:rsid w:val="00107E13"/>
    <w:rsid w:val="00112E16"/>
    <w:rsid w:val="00117FFE"/>
    <w:rsid w:val="00122D55"/>
    <w:rsid w:val="001317E0"/>
    <w:rsid w:val="00146E16"/>
    <w:rsid w:val="00147864"/>
    <w:rsid w:val="00147C4F"/>
    <w:rsid w:val="00152687"/>
    <w:rsid w:val="00152A79"/>
    <w:rsid w:val="001639A1"/>
    <w:rsid w:val="00165395"/>
    <w:rsid w:val="00175253"/>
    <w:rsid w:val="00177370"/>
    <w:rsid w:val="00181A17"/>
    <w:rsid w:val="001841E1"/>
    <w:rsid w:val="0018479D"/>
    <w:rsid w:val="001851E8"/>
    <w:rsid w:val="00193997"/>
    <w:rsid w:val="0019457B"/>
    <w:rsid w:val="00194C16"/>
    <w:rsid w:val="001A10C1"/>
    <w:rsid w:val="001A26C2"/>
    <w:rsid w:val="001B4C08"/>
    <w:rsid w:val="001B4E31"/>
    <w:rsid w:val="001B6F6E"/>
    <w:rsid w:val="001C47C0"/>
    <w:rsid w:val="001C5199"/>
    <w:rsid w:val="001C5EA0"/>
    <w:rsid w:val="001D0574"/>
    <w:rsid w:val="001D4564"/>
    <w:rsid w:val="001D6BF1"/>
    <w:rsid w:val="001D6DA5"/>
    <w:rsid w:val="001E0909"/>
    <w:rsid w:val="001E2052"/>
    <w:rsid w:val="001E6CC0"/>
    <w:rsid w:val="001F3016"/>
    <w:rsid w:val="001F70C6"/>
    <w:rsid w:val="001F7C78"/>
    <w:rsid w:val="00201401"/>
    <w:rsid w:val="00201EE4"/>
    <w:rsid w:val="00204058"/>
    <w:rsid w:val="00205DBE"/>
    <w:rsid w:val="00205FC4"/>
    <w:rsid w:val="00210E16"/>
    <w:rsid w:val="00213001"/>
    <w:rsid w:val="00225BD9"/>
    <w:rsid w:val="0023017D"/>
    <w:rsid w:val="002312CF"/>
    <w:rsid w:val="002354FC"/>
    <w:rsid w:val="00236FFB"/>
    <w:rsid w:val="00240778"/>
    <w:rsid w:val="00241017"/>
    <w:rsid w:val="002431D5"/>
    <w:rsid w:val="002434A6"/>
    <w:rsid w:val="002448D3"/>
    <w:rsid w:val="00250EA2"/>
    <w:rsid w:val="0025185A"/>
    <w:rsid w:val="00253E7B"/>
    <w:rsid w:val="002551C6"/>
    <w:rsid w:val="00255367"/>
    <w:rsid w:val="00255932"/>
    <w:rsid w:val="00260BF7"/>
    <w:rsid w:val="002622A9"/>
    <w:rsid w:val="00262D15"/>
    <w:rsid w:val="00262FE8"/>
    <w:rsid w:val="00276657"/>
    <w:rsid w:val="002848ED"/>
    <w:rsid w:val="002852B0"/>
    <w:rsid w:val="0028645E"/>
    <w:rsid w:val="002A0E63"/>
    <w:rsid w:val="002A122C"/>
    <w:rsid w:val="002B0B7A"/>
    <w:rsid w:val="002B4CED"/>
    <w:rsid w:val="002B542E"/>
    <w:rsid w:val="002B7697"/>
    <w:rsid w:val="002C260D"/>
    <w:rsid w:val="002C39E0"/>
    <w:rsid w:val="002D78B3"/>
    <w:rsid w:val="002E438D"/>
    <w:rsid w:val="002E5E3F"/>
    <w:rsid w:val="002F22A8"/>
    <w:rsid w:val="002F3EC5"/>
    <w:rsid w:val="002F3F50"/>
    <w:rsid w:val="002F6EF8"/>
    <w:rsid w:val="00302DA0"/>
    <w:rsid w:val="00303013"/>
    <w:rsid w:val="003108D3"/>
    <w:rsid w:val="00313246"/>
    <w:rsid w:val="00314684"/>
    <w:rsid w:val="003156FD"/>
    <w:rsid w:val="0032013C"/>
    <w:rsid w:val="00320A1B"/>
    <w:rsid w:val="00321753"/>
    <w:rsid w:val="00324401"/>
    <w:rsid w:val="0032527D"/>
    <w:rsid w:val="00325712"/>
    <w:rsid w:val="00325DF0"/>
    <w:rsid w:val="00327BDE"/>
    <w:rsid w:val="003308A0"/>
    <w:rsid w:val="00346067"/>
    <w:rsid w:val="003501B1"/>
    <w:rsid w:val="0035408E"/>
    <w:rsid w:val="003542A6"/>
    <w:rsid w:val="00354595"/>
    <w:rsid w:val="00354984"/>
    <w:rsid w:val="00363211"/>
    <w:rsid w:val="00363A0C"/>
    <w:rsid w:val="00372309"/>
    <w:rsid w:val="00374F6F"/>
    <w:rsid w:val="003754C5"/>
    <w:rsid w:val="00385C54"/>
    <w:rsid w:val="00385D85"/>
    <w:rsid w:val="00386A33"/>
    <w:rsid w:val="00387C09"/>
    <w:rsid w:val="00387E84"/>
    <w:rsid w:val="00392B19"/>
    <w:rsid w:val="00394700"/>
    <w:rsid w:val="00395286"/>
    <w:rsid w:val="003A1713"/>
    <w:rsid w:val="003A19DC"/>
    <w:rsid w:val="003A3168"/>
    <w:rsid w:val="003A7128"/>
    <w:rsid w:val="003B10D5"/>
    <w:rsid w:val="003B1549"/>
    <w:rsid w:val="003B2884"/>
    <w:rsid w:val="003B4EF5"/>
    <w:rsid w:val="003B7077"/>
    <w:rsid w:val="003C0E3C"/>
    <w:rsid w:val="003C12C2"/>
    <w:rsid w:val="003C569C"/>
    <w:rsid w:val="003D154B"/>
    <w:rsid w:val="003D2104"/>
    <w:rsid w:val="003D7675"/>
    <w:rsid w:val="00400BC4"/>
    <w:rsid w:val="0040390F"/>
    <w:rsid w:val="0040564E"/>
    <w:rsid w:val="00412913"/>
    <w:rsid w:val="0042005D"/>
    <w:rsid w:val="004239C2"/>
    <w:rsid w:val="00425403"/>
    <w:rsid w:val="00426CD5"/>
    <w:rsid w:val="00430969"/>
    <w:rsid w:val="0044209E"/>
    <w:rsid w:val="004422DA"/>
    <w:rsid w:val="0044310F"/>
    <w:rsid w:val="004439DF"/>
    <w:rsid w:val="00443E1C"/>
    <w:rsid w:val="004542DE"/>
    <w:rsid w:val="004543BF"/>
    <w:rsid w:val="004571DC"/>
    <w:rsid w:val="00461D54"/>
    <w:rsid w:val="004645F7"/>
    <w:rsid w:val="0046508E"/>
    <w:rsid w:val="00467DE7"/>
    <w:rsid w:val="00473A66"/>
    <w:rsid w:val="00474F7A"/>
    <w:rsid w:val="00480B5B"/>
    <w:rsid w:val="00483DD5"/>
    <w:rsid w:val="00485A6E"/>
    <w:rsid w:val="00486F16"/>
    <w:rsid w:val="00497E9A"/>
    <w:rsid w:val="004A1F0C"/>
    <w:rsid w:val="004B0571"/>
    <w:rsid w:val="004B696D"/>
    <w:rsid w:val="004C0B33"/>
    <w:rsid w:val="004C1A57"/>
    <w:rsid w:val="004C6FA4"/>
    <w:rsid w:val="004D16BF"/>
    <w:rsid w:val="004D7662"/>
    <w:rsid w:val="004E0785"/>
    <w:rsid w:val="004E3240"/>
    <w:rsid w:val="004E32F0"/>
    <w:rsid w:val="004E38B0"/>
    <w:rsid w:val="004E3C5F"/>
    <w:rsid w:val="004E6295"/>
    <w:rsid w:val="004F1616"/>
    <w:rsid w:val="004F4948"/>
    <w:rsid w:val="004F59E3"/>
    <w:rsid w:val="00522D76"/>
    <w:rsid w:val="00523489"/>
    <w:rsid w:val="005254AE"/>
    <w:rsid w:val="00526251"/>
    <w:rsid w:val="0052737B"/>
    <w:rsid w:val="00540929"/>
    <w:rsid w:val="00545C94"/>
    <w:rsid w:val="00545E12"/>
    <w:rsid w:val="00546413"/>
    <w:rsid w:val="0054710E"/>
    <w:rsid w:val="005500D6"/>
    <w:rsid w:val="0055751B"/>
    <w:rsid w:val="00564EEF"/>
    <w:rsid w:val="00565EDC"/>
    <w:rsid w:val="00566462"/>
    <w:rsid w:val="00567F64"/>
    <w:rsid w:val="005747A6"/>
    <w:rsid w:val="005767D1"/>
    <w:rsid w:val="005842F2"/>
    <w:rsid w:val="00586F0A"/>
    <w:rsid w:val="00592732"/>
    <w:rsid w:val="005960FF"/>
    <w:rsid w:val="005967C1"/>
    <w:rsid w:val="005A513B"/>
    <w:rsid w:val="005A7D53"/>
    <w:rsid w:val="005A7E1A"/>
    <w:rsid w:val="005C0E82"/>
    <w:rsid w:val="005C1FFB"/>
    <w:rsid w:val="005C3096"/>
    <w:rsid w:val="005C5CBC"/>
    <w:rsid w:val="005D1D4F"/>
    <w:rsid w:val="005D4F18"/>
    <w:rsid w:val="005E17CE"/>
    <w:rsid w:val="005E6A28"/>
    <w:rsid w:val="005F14ED"/>
    <w:rsid w:val="005F2FF4"/>
    <w:rsid w:val="005F5C9D"/>
    <w:rsid w:val="00600B27"/>
    <w:rsid w:val="00610116"/>
    <w:rsid w:val="00610584"/>
    <w:rsid w:val="00613B8C"/>
    <w:rsid w:val="00614AD0"/>
    <w:rsid w:val="006169C5"/>
    <w:rsid w:val="00620D5B"/>
    <w:rsid w:val="00620E48"/>
    <w:rsid w:val="00621116"/>
    <w:rsid w:val="00627750"/>
    <w:rsid w:val="00643290"/>
    <w:rsid w:val="00650C59"/>
    <w:rsid w:val="00671A38"/>
    <w:rsid w:val="00674576"/>
    <w:rsid w:val="006771A7"/>
    <w:rsid w:val="00686450"/>
    <w:rsid w:val="00686DCE"/>
    <w:rsid w:val="00687BB2"/>
    <w:rsid w:val="006912A6"/>
    <w:rsid w:val="00691FDC"/>
    <w:rsid w:val="00693BE2"/>
    <w:rsid w:val="006945F0"/>
    <w:rsid w:val="00694A1B"/>
    <w:rsid w:val="00695DEB"/>
    <w:rsid w:val="0069631C"/>
    <w:rsid w:val="00696EDC"/>
    <w:rsid w:val="006A06DB"/>
    <w:rsid w:val="006A2D91"/>
    <w:rsid w:val="006A58C9"/>
    <w:rsid w:val="006B02E9"/>
    <w:rsid w:val="006B10C1"/>
    <w:rsid w:val="006B1879"/>
    <w:rsid w:val="006B18BB"/>
    <w:rsid w:val="006C0616"/>
    <w:rsid w:val="006C24E4"/>
    <w:rsid w:val="006C68F7"/>
    <w:rsid w:val="006D16A5"/>
    <w:rsid w:val="006E08EA"/>
    <w:rsid w:val="006E1971"/>
    <w:rsid w:val="006E25E7"/>
    <w:rsid w:val="006E6F11"/>
    <w:rsid w:val="006F0B70"/>
    <w:rsid w:val="006F10AC"/>
    <w:rsid w:val="006F350C"/>
    <w:rsid w:val="006F36DA"/>
    <w:rsid w:val="0070050E"/>
    <w:rsid w:val="00705121"/>
    <w:rsid w:val="0071328D"/>
    <w:rsid w:val="00715732"/>
    <w:rsid w:val="00715B57"/>
    <w:rsid w:val="007173F4"/>
    <w:rsid w:val="00717B7C"/>
    <w:rsid w:val="007202B1"/>
    <w:rsid w:val="00721041"/>
    <w:rsid w:val="007255C6"/>
    <w:rsid w:val="00730352"/>
    <w:rsid w:val="00730F8F"/>
    <w:rsid w:val="0073203E"/>
    <w:rsid w:val="00733230"/>
    <w:rsid w:val="0074298A"/>
    <w:rsid w:val="007450C5"/>
    <w:rsid w:val="0075009C"/>
    <w:rsid w:val="0075073C"/>
    <w:rsid w:val="00750A99"/>
    <w:rsid w:val="00760546"/>
    <w:rsid w:val="007614C8"/>
    <w:rsid w:val="00766C6B"/>
    <w:rsid w:val="00770A1C"/>
    <w:rsid w:val="007719CD"/>
    <w:rsid w:val="00772BBB"/>
    <w:rsid w:val="00772F2D"/>
    <w:rsid w:val="00774D4B"/>
    <w:rsid w:val="00775B12"/>
    <w:rsid w:val="007766B1"/>
    <w:rsid w:val="00785819"/>
    <w:rsid w:val="00786D48"/>
    <w:rsid w:val="0079475C"/>
    <w:rsid w:val="007B2885"/>
    <w:rsid w:val="007C0B5A"/>
    <w:rsid w:val="007C27E4"/>
    <w:rsid w:val="007C4C9A"/>
    <w:rsid w:val="007D0D70"/>
    <w:rsid w:val="007D3756"/>
    <w:rsid w:val="007D405E"/>
    <w:rsid w:val="007D7DE3"/>
    <w:rsid w:val="007E2622"/>
    <w:rsid w:val="007F5698"/>
    <w:rsid w:val="007F58F4"/>
    <w:rsid w:val="007F5CF5"/>
    <w:rsid w:val="0081010A"/>
    <w:rsid w:val="008130EE"/>
    <w:rsid w:val="00821496"/>
    <w:rsid w:val="00826003"/>
    <w:rsid w:val="008401B5"/>
    <w:rsid w:val="008422FD"/>
    <w:rsid w:val="00844C4E"/>
    <w:rsid w:val="00852BE8"/>
    <w:rsid w:val="008530C0"/>
    <w:rsid w:val="008530F1"/>
    <w:rsid w:val="00854425"/>
    <w:rsid w:val="008557E6"/>
    <w:rsid w:val="00860C1A"/>
    <w:rsid w:val="0086307F"/>
    <w:rsid w:val="008646ED"/>
    <w:rsid w:val="00866DFC"/>
    <w:rsid w:val="008730C3"/>
    <w:rsid w:val="008734A5"/>
    <w:rsid w:val="00874BF1"/>
    <w:rsid w:val="00876DBB"/>
    <w:rsid w:val="0088253E"/>
    <w:rsid w:val="008960AB"/>
    <w:rsid w:val="00896BE3"/>
    <w:rsid w:val="00897131"/>
    <w:rsid w:val="008A19F8"/>
    <w:rsid w:val="008A3C9C"/>
    <w:rsid w:val="008A5EDE"/>
    <w:rsid w:val="008B0051"/>
    <w:rsid w:val="008B26B8"/>
    <w:rsid w:val="008B446A"/>
    <w:rsid w:val="008B6F63"/>
    <w:rsid w:val="008C0CD5"/>
    <w:rsid w:val="008C26BE"/>
    <w:rsid w:val="008C34F1"/>
    <w:rsid w:val="008C3D10"/>
    <w:rsid w:val="008C501C"/>
    <w:rsid w:val="008D1B22"/>
    <w:rsid w:val="008D3568"/>
    <w:rsid w:val="008D760E"/>
    <w:rsid w:val="008D7D71"/>
    <w:rsid w:val="008E163F"/>
    <w:rsid w:val="008E1831"/>
    <w:rsid w:val="008F056B"/>
    <w:rsid w:val="008F1092"/>
    <w:rsid w:val="008F18AB"/>
    <w:rsid w:val="008F4C4E"/>
    <w:rsid w:val="008F50AE"/>
    <w:rsid w:val="008F7FC6"/>
    <w:rsid w:val="009044C5"/>
    <w:rsid w:val="009046B8"/>
    <w:rsid w:val="00910D90"/>
    <w:rsid w:val="0091712D"/>
    <w:rsid w:val="00921963"/>
    <w:rsid w:val="009237A4"/>
    <w:rsid w:val="00927E37"/>
    <w:rsid w:val="009339A3"/>
    <w:rsid w:val="00935924"/>
    <w:rsid w:val="00935D7A"/>
    <w:rsid w:val="00937744"/>
    <w:rsid w:val="009402C2"/>
    <w:rsid w:val="00942F0A"/>
    <w:rsid w:val="00943362"/>
    <w:rsid w:val="00943979"/>
    <w:rsid w:val="00951341"/>
    <w:rsid w:val="00961489"/>
    <w:rsid w:val="00962894"/>
    <w:rsid w:val="0096386E"/>
    <w:rsid w:val="00965493"/>
    <w:rsid w:val="009716A6"/>
    <w:rsid w:val="00981987"/>
    <w:rsid w:val="009831BE"/>
    <w:rsid w:val="00985482"/>
    <w:rsid w:val="00992B02"/>
    <w:rsid w:val="0099385C"/>
    <w:rsid w:val="00993C08"/>
    <w:rsid w:val="00997240"/>
    <w:rsid w:val="009A34D4"/>
    <w:rsid w:val="009A664D"/>
    <w:rsid w:val="009B388C"/>
    <w:rsid w:val="009B5A5E"/>
    <w:rsid w:val="009C0F14"/>
    <w:rsid w:val="009C1F00"/>
    <w:rsid w:val="009C200D"/>
    <w:rsid w:val="009C48D4"/>
    <w:rsid w:val="009C5025"/>
    <w:rsid w:val="009C5D65"/>
    <w:rsid w:val="009C5E6E"/>
    <w:rsid w:val="009C7E8F"/>
    <w:rsid w:val="009D1CF7"/>
    <w:rsid w:val="009D2916"/>
    <w:rsid w:val="009E0383"/>
    <w:rsid w:val="009E14FD"/>
    <w:rsid w:val="009E2A57"/>
    <w:rsid w:val="009E652C"/>
    <w:rsid w:val="009F6F74"/>
    <w:rsid w:val="00A015E7"/>
    <w:rsid w:val="00A06AC1"/>
    <w:rsid w:val="00A10980"/>
    <w:rsid w:val="00A10B4B"/>
    <w:rsid w:val="00A132FB"/>
    <w:rsid w:val="00A14ED0"/>
    <w:rsid w:val="00A22DAA"/>
    <w:rsid w:val="00A27FB5"/>
    <w:rsid w:val="00A31333"/>
    <w:rsid w:val="00A33CDB"/>
    <w:rsid w:val="00A37301"/>
    <w:rsid w:val="00A4605E"/>
    <w:rsid w:val="00A46C78"/>
    <w:rsid w:val="00A477BE"/>
    <w:rsid w:val="00A51746"/>
    <w:rsid w:val="00A52350"/>
    <w:rsid w:val="00A545E9"/>
    <w:rsid w:val="00A54724"/>
    <w:rsid w:val="00A54AA6"/>
    <w:rsid w:val="00A55EBA"/>
    <w:rsid w:val="00A57895"/>
    <w:rsid w:val="00A57983"/>
    <w:rsid w:val="00A57AE0"/>
    <w:rsid w:val="00A57ED0"/>
    <w:rsid w:val="00A713CA"/>
    <w:rsid w:val="00A71D00"/>
    <w:rsid w:val="00A813DD"/>
    <w:rsid w:val="00A81F28"/>
    <w:rsid w:val="00A83275"/>
    <w:rsid w:val="00A84C7E"/>
    <w:rsid w:val="00A85245"/>
    <w:rsid w:val="00A900E1"/>
    <w:rsid w:val="00A94E54"/>
    <w:rsid w:val="00A9776A"/>
    <w:rsid w:val="00AA2FB9"/>
    <w:rsid w:val="00AA3E74"/>
    <w:rsid w:val="00AA4B25"/>
    <w:rsid w:val="00AB13F0"/>
    <w:rsid w:val="00AB44C6"/>
    <w:rsid w:val="00AD5B04"/>
    <w:rsid w:val="00AE4F4D"/>
    <w:rsid w:val="00AE7227"/>
    <w:rsid w:val="00AF7340"/>
    <w:rsid w:val="00B06F56"/>
    <w:rsid w:val="00B14DEF"/>
    <w:rsid w:val="00B17284"/>
    <w:rsid w:val="00B2442B"/>
    <w:rsid w:val="00B26E80"/>
    <w:rsid w:val="00B3005B"/>
    <w:rsid w:val="00B31E17"/>
    <w:rsid w:val="00B33DC5"/>
    <w:rsid w:val="00B356E1"/>
    <w:rsid w:val="00B43856"/>
    <w:rsid w:val="00B47820"/>
    <w:rsid w:val="00B5010C"/>
    <w:rsid w:val="00B571D0"/>
    <w:rsid w:val="00B669AC"/>
    <w:rsid w:val="00B70926"/>
    <w:rsid w:val="00B70D55"/>
    <w:rsid w:val="00B84504"/>
    <w:rsid w:val="00B8557F"/>
    <w:rsid w:val="00B86F69"/>
    <w:rsid w:val="00B9189E"/>
    <w:rsid w:val="00B91B1D"/>
    <w:rsid w:val="00B96972"/>
    <w:rsid w:val="00BA03E2"/>
    <w:rsid w:val="00BA7656"/>
    <w:rsid w:val="00BA77F3"/>
    <w:rsid w:val="00BB1066"/>
    <w:rsid w:val="00BC1ED5"/>
    <w:rsid w:val="00BC412D"/>
    <w:rsid w:val="00BD64D9"/>
    <w:rsid w:val="00BD7D80"/>
    <w:rsid w:val="00BE5774"/>
    <w:rsid w:val="00BE6E26"/>
    <w:rsid w:val="00C040C2"/>
    <w:rsid w:val="00C04274"/>
    <w:rsid w:val="00C050A3"/>
    <w:rsid w:val="00C12944"/>
    <w:rsid w:val="00C1392A"/>
    <w:rsid w:val="00C15207"/>
    <w:rsid w:val="00C1581D"/>
    <w:rsid w:val="00C17ED5"/>
    <w:rsid w:val="00C2423E"/>
    <w:rsid w:val="00C2786A"/>
    <w:rsid w:val="00C34182"/>
    <w:rsid w:val="00C43FAA"/>
    <w:rsid w:val="00C45203"/>
    <w:rsid w:val="00C458B7"/>
    <w:rsid w:val="00C47EB5"/>
    <w:rsid w:val="00C55673"/>
    <w:rsid w:val="00C63078"/>
    <w:rsid w:val="00C67673"/>
    <w:rsid w:val="00C71B10"/>
    <w:rsid w:val="00C746D8"/>
    <w:rsid w:val="00C75B01"/>
    <w:rsid w:val="00C76179"/>
    <w:rsid w:val="00C76A57"/>
    <w:rsid w:val="00C77E4A"/>
    <w:rsid w:val="00C80160"/>
    <w:rsid w:val="00C80743"/>
    <w:rsid w:val="00C8434A"/>
    <w:rsid w:val="00C84E5E"/>
    <w:rsid w:val="00C96B18"/>
    <w:rsid w:val="00CA101F"/>
    <w:rsid w:val="00CA18D1"/>
    <w:rsid w:val="00CA41F9"/>
    <w:rsid w:val="00CA68A9"/>
    <w:rsid w:val="00CB1DD2"/>
    <w:rsid w:val="00CB5266"/>
    <w:rsid w:val="00CC1079"/>
    <w:rsid w:val="00CC5585"/>
    <w:rsid w:val="00CC56DA"/>
    <w:rsid w:val="00CC6759"/>
    <w:rsid w:val="00CD4117"/>
    <w:rsid w:val="00CD4A4B"/>
    <w:rsid w:val="00CD6473"/>
    <w:rsid w:val="00CE3C3C"/>
    <w:rsid w:val="00CE46CC"/>
    <w:rsid w:val="00CF0FEE"/>
    <w:rsid w:val="00CF5E45"/>
    <w:rsid w:val="00D0308F"/>
    <w:rsid w:val="00D05503"/>
    <w:rsid w:val="00D12D3D"/>
    <w:rsid w:val="00D146A4"/>
    <w:rsid w:val="00D166AB"/>
    <w:rsid w:val="00D17E0D"/>
    <w:rsid w:val="00D20637"/>
    <w:rsid w:val="00D2744E"/>
    <w:rsid w:val="00D27ED7"/>
    <w:rsid w:val="00D30973"/>
    <w:rsid w:val="00D33926"/>
    <w:rsid w:val="00D3586F"/>
    <w:rsid w:val="00D3643F"/>
    <w:rsid w:val="00D41644"/>
    <w:rsid w:val="00D57063"/>
    <w:rsid w:val="00D615AA"/>
    <w:rsid w:val="00D61A1A"/>
    <w:rsid w:val="00D65083"/>
    <w:rsid w:val="00D65FB2"/>
    <w:rsid w:val="00D66153"/>
    <w:rsid w:val="00D743CF"/>
    <w:rsid w:val="00D759FF"/>
    <w:rsid w:val="00D77754"/>
    <w:rsid w:val="00D81782"/>
    <w:rsid w:val="00D83721"/>
    <w:rsid w:val="00D84085"/>
    <w:rsid w:val="00D85803"/>
    <w:rsid w:val="00D90F75"/>
    <w:rsid w:val="00D92AE1"/>
    <w:rsid w:val="00D92D1A"/>
    <w:rsid w:val="00D95132"/>
    <w:rsid w:val="00DA30B7"/>
    <w:rsid w:val="00DB03C9"/>
    <w:rsid w:val="00DB2A46"/>
    <w:rsid w:val="00DB4FBE"/>
    <w:rsid w:val="00DB7FAA"/>
    <w:rsid w:val="00DC6DA1"/>
    <w:rsid w:val="00DD4F6E"/>
    <w:rsid w:val="00DD502D"/>
    <w:rsid w:val="00DD5191"/>
    <w:rsid w:val="00DD7542"/>
    <w:rsid w:val="00DD78FE"/>
    <w:rsid w:val="00DE1793"/>
    <w:rsid w:val="00DE4C54"/>
    <w:rsid w:val="00DE5352"/>
    <w:rsid w:val="00DE5A75"/>
    <w:rsid w:val="00DE7D63"/>
    <w:rsid w:val="00E0320F"/>
    <w:rsid w:val="00E0413B"/>
    <w:rsid w:val="00E133DB"/>
    <w:rsid w:val="00E23697"/>
    <w:rsid w:val="00E24F61"/>
    <w:rsid w:val="00E33279"/>
    <w:rsid w:val="00E36EDF"/>
    <w:rsid w:val="00E37ED9"/>
    <w:rsid w:val="00E4044A"/>
    <w:rsid w:val="00E41758"/>
    <w:rsid w:val="00E418D5"/>
    <w:rsid w:val="00E4210A"/>
    <w:rsid w:val="00E47575"/>
    <w:rsid w:val="00E60680"/>
    <w:rsid w:val="00E6386E"/>
    <w:rsid w:val="00E63F48"/>
    <w:rsid w:val="00E654A3"/>
    <w:rsid w:val="00E71706"/>
    <w:rsid w:val="00E71A73"/>
    <w:rsid w:val="00E8267B"/>
    <w:rsid w:val="00E844FE"/>
    <w:rsid w:val="00E85D9B"/>
    <w:rsid w:val="00E8621B"/>
    <w:rsid w:val="00E86EE7"/>
    <w:rsid w:val="00E877DB"/>
    <w:rsid w:val="00E938FD"/>
    <w:rsid w:val="00EA0C80"/>
    <w:rsid w:val="00EA1A30"/>
    <w:rsid w:val="00EB0E2A"/>
    <w:rsid w:val="00EB1CA8"/>
    <w:rsid w:val="00EB5722"/>
    <w:rsid w:val="00EC22AD"/>
    <w:rsid w:val="00EC373C"/>
    <w:rsid w:val="00ED57EE"/>
    <w:rsid w:val="00ED66AF"/>
    <w:rsid w:val="00EE6A68"/>
    <w:rsid w:val="00EF00E9"/>
    <w:rsid w:val="00EF29FA"/>
    <w:rsid w:val="00F01D78"/>
    <w:rsid w:val="00F076ED"/>
    <w:rsid w:val="00F12116"/>
    <w:rsid w:val="00F14BD8"/>
    <w:rsid w:val="00F21E4F"/>
    <w:rsid w:val="00F22837"/>
    <w:rsid w:val="00F234F8"/>
    <w:rsid w:val="00F23AF4"/>
    <w:rsid w:val="00F243F0"/>
    <w:rsid w:val="00F274EC"/>
    <w:rsid w:val="00F30B04"/>
    <w:rsid w:val="00F3722A"/>
    <w:rsid w:val="00F40417"/>
    <w:rsid w:val="00F40E42"/>
    <w:rsid w:val="00F4388D"/>
    <w:rsid w:val="00F511FA"/>
    <w:rsid w:val="00F51D79"/>
    <w:rsid w:val="00F605DB"/>
    <w:rsid w:val="00F60875"/>
    <w:rsid w:val="00F63681"/>
    <w:rsid w:val="00F70A82"/>
    <w:rsid w:val="00F7184E"/>
    <w:rsid w:val="00F74938"/>
    <w:rsid w:val="00F866DC"/>
    <w:rsid w:val="00F905F1"/>
    <w:rsid w:val="00F91435"/>
    <w:rsid w:val="00F93B81"/>
    <w:rsid w:val="00F97310"/>
    <w:rsid w:val="00FA6AA1"/>
    <w:rsid w:val="00FB0C13"/>
    <w:rsid w:val="00FB10E2"/>
    <w:rsid w:val="00FB4D74"/>
    <w:rsid w:val="00FB6027"/>
    <w:rsid w:val="00FB692F"/>
    <w:rsid w:val="00FC067B"/>
    <w:rsid w:val="00FC4BA0"/>
    <w:rsid w:val="00FC570D"/>
    <w:rsid w:val="00FC6FF6"/>
    <w:rsid w:val="00FC71BA"/>
    <w:rsid w:val="00FD05EE"/>
    <w:rsid w:val="00FE4257"/>
    <w:rsid w:val="00FF3EF8"/>
    <w:rsid w:val="00FF4A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ecimalSymbol w:val="."/>
  <w:listSeparator w:val=","/>
  <w14:docId w14:val="54ADC0EA"/>
  <w15:chartTrackingRefBased/>
  <w15:docId w15:val="{75EDCBDA-98C1-CD4C-8C67-251BD084D8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kern w:val="2"/>
        <w:sz w:val="21"/>
        <w:szCs w:val="24"/>
        <w:lang w:val="en-US" w:eastAsia="ja-JP"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83721"/>
    <w:rPr>
      <w:rFonts w:ascii="ＭＳ Ｐゴシック" w:eastAsia="ＭＳ Ｐゴシック" w:hAnsi="ＭＳ Ｐゴシック" w:cs="ＭＳ Ｐゴシック"/>
      <w:kern w:val="0"/>
      <w:sz w:val="24"/>
      <w14:ligatures w14:val="none"/>
    </w:rPr>
  </w:style>
  <w:style w:type="paragraph" w:styleId="1">
    <w:name w:val="heading 1"/>
    <w:basedOn w:val="a"/>
    <w:next w:val="a"/>
    <w:link w:val="10"/>
    <w:uiPriority w:val="9"/>
    <w:qFormat/>
    <w:rsid w:val="00DB03C9"/>
    <w:pPr>
      <w:keepNext/>
      <w:keepLines/>
      <w:widowControl w:val="0"/>
      <w:spacing w:before="280" w:after="80"/>
      <w:jc w:val="both"/>
      <w:outlineLvl w:val="0"/>
    </w:pPr>
    <w:rPr>
      <w:rFonts w:asciiTheme="majorHAnsi" w:eastAsiaTheme="majorEastAsia" w:hAnsiTheme="majorHAnsi" w:cstheme="majorBidi"/>
      <w:color w:val="000000" w:themeColor="text1"/>
      <w:kern w:val="2"/>
      <w:sz w:val="32"/>
      <w:szCs w:val="32"/>
      <w:lang w:val="en-GB"/>
      <w14:ligatures w14:val="standardContextual"/>
    </w:rPr>
  </w:style>
  <w:style w:type="paragraph" w:styleId="2">
    <w:name w:val="heading 2"/>
    <w:basedOn w:val="a"/>
    <w:next w:val="a"/>
    <w:link w:val="20"/>
    <w:uiPriority w:val="9"/>
    <w:semiHidden/>
    <w:unhideWhenUsed/>
    <w:qFormat/>
    <w:rsid w:val="00DB03C9"/>
    <w:pPr>
      <w:keepNext/>
      <w:keepLines/>
      <w:widowControl w:val="0"/>
      <w:spacing w:before="160" w:after="80"/>
      <w:jc w:val="both"/>
      <w:outlineLvl w:val="1"/>
    </w:pPr>
    <w:rPr>
      <w:rFonts w:asciiTheme="majorHAnsi" w:eastAsiaTheme="majorEastAsia" w:hAnsiTheme="majorHAnsi" w:cstheme="majorBidi"/>
      <w:color w:val="000000" w:themeColor="text1"/>
      <w:kern w:val="2"/>
      <w:sz w:val="28"/>
      <w:szCs w:val="28"/>
      <w:lang w:val="en-GB"/>
      <w14:ligatures w14:val="standardContextual"/>
    </w:rPr>
  </w:style>
  <w:style w:type="paragraph" w:styleId="3">
    <w:name w:val="heading 3"/>
    <w:basedOn w:val="a"/>
    <w:next w:val="a"/>
    <w:link w:val="30"/>
    <w:uiPriority w:val="9"/>
    <w:semiHidden/>
    <w:unhideWhenUsed/>
    <w:qFormat/>
    <w:rsid w:val="00DB03C9"/>
    <w:pPr>
      <w:keepNext/>
      <w:keepLines/>
      <w:widowControl w:val="0"/>
      <w:spacing w:before="160" w:after="80"/>
      <w:jc w:val="both"/>
      <w:outlineLvl w:val="2"/>
    </w:pPr>
    <w:rPr>
      <w:rFonts w:asciiTheme="majorHAnsi" w:eastAsiaTheme="majorEastAsia" w:hAnsiTheme="majorHAnsi" w:cstheme="majorBidi"/>
      <w:color w:val="000000" w:themeColor="text1"/>
      <w:kern w:val="2"/>
      <w:lang w:val="en-GB"/>
      <w14:ligatures w14:val="standardContextual"/>
    </w:rPr>
  </w:style>
  <w:style w:type="paragraph" w:styleId="4">
    <w:name w:val="heading 4"/>
    <w:basedOn w:val="a"/>
    <w:next w:val="a"/>
    <w:link w:val="40"/>
    <w:uiPriority w:val="9"/>
    <w:semiHidden/>
    <w:unhideWhenUsed/>
    <w:qFormat/>
    <w:rsid w:val="00DB03C9"/>
    <w:pPr>
      <w:keepNext/>
      <w:keepLines/>
      <w:widowControl w:val="0"/>
      <w:spacing w:before="80" w:after="40"/>
      <w:jc w:val="both"/>
      <w:outlineLvl w:val="3"/>
    </w:pPr>
    <w:rPr>
      <w:rFonts w:asciiTheme="majorHAnsi" w:eastAsiaTheme="majorEastAsia" w:hAnsiTheme="majorHAnsi" w:cstheme="majorBidi"/>
      <w:color w:val="000000" w:themeColor="text1"/>
      <w:kern w:val="2"/>
      <w:sz w:val="21"/>
      <w:lang w:val="en-GB"/>
      <w14:ligatures w14:val="standardContextual"/>
    </w:rPr>
  </w:style>
  <w:style w:type="paragraph" w:styleId="5">
    <w:name w:val="heading 5"/>
    <w:basedOn w:val="a"/>
    <w:next w:val="a"/>
    <w:link w:val="50"/>
    <w:uiPriority w:val="9"/>
    <w:semiHidden/>
    <w:unhideWhenUsed/>
    <w:qFormat/>
    <w:rsid w:val="00DB03C9"/>
    <w:pPr>
      <w:keepNext/>
      <w:keepLines/>
      <w:widowControl w:val="0"/>
      <w:spacing w:before="80" w:after="40"/>
      <w:ind w:leftChars="100" w:left="100"/>
      <w:jc w:val="both"/>
      <w:outlineLvl w:val="4"/>
    </w:pPr>
    <w:rPr>
      <w:rFonts w:asciiTheme="majorHAnsi" w:eastAsiaTheme="majorEastAsia" w:hAnsiTheme="majorHAnsi" w:cstheme="majorBidi"/>
      <w:color w:val="000000" w:themeColor="text1"/>
      <w:kern w:val="2"/>
      <w:sz w:val="21"/>
      <w:lang w:val="en-GB"/>
      <w14:ligatures w14:val="standardContextual"/>
    </w:rPr>
  </w:style>
  <w:style w:type="paragraph" w:styleId="6">
    <w:name w:val="heading 6"/>
    <w:basedOn w:val="a"/>
    <w:next w:val="a"/>
    <w:link w:val="60"/>
    <w:uiPriority w:val="9"/>
    <w:semiHidden/>
    <w:unhideWhenUsed/>
    <w:qFormat/>
    <w:rsid w:val="00DB03C9"/>
    <w:pPr>
      <w:keepNext/>
      <w:keepLines/>
      <w:widowControl w:val="0"/>
      <w:spacing w:before="80" w:after="40"/>
      <w:ind w:leftChars="200" w:left="200"/>
      <w:jc w:val="both"/>
      <w:outlineLvl w:val="5"/>
    </w:pPr>
    <w:rPr>
      <w:rFonts w:asciiTheme="majorHAnsi" w:eastAsiaTheme="majorEastAsia" w:hAnsiTheme="majorHAnsi" w:cstheme="majorBidi"/>
      <w:color w:val="000000" w:themeColor="text1"/>
      <w:kern w:val="2"/>
      <w:sz w:val="21"/>
      <w:lang w:val="en-GB"/>
      <w14:ligatures w14:val="standardContextual"/>
    </w:rPr>
  </w:style>
  <w:style w:type="paragraph" w:styleId="7">
    <w:name w:val="heading 7"/>
    <w:basedOn w:val="a"/>
    <w:next w:val="a"/>
    <w:link w:val="70"/>
    <w:uiPriority w:val="9"/>
    <w:semiHidden/>
    <w:unhideWhenUsed/>
    <w:qFormat/>
    <w:rsid w:val="00DB03C9"/>
    <w:pPr>
      <w:keepNext/>
      <w:keepLines/>
      <w:widowControl w:val="0"/>
      <w:spacing w:before="80" w:after="40"/>
      <w:ind w:leftChars="300" w:left="300"/>
      <w:jc w:val="both"/>
      <w:outlineLvl w:val="6"/>
    </w:pPr>
    <w:rPr>
      <w:rFonts w:asciiTheme="majorHAnsi" w:eastAsiaTheme="majorEastAsia" w:hAnsiTheme="majorHAnsi" w:cstheme="majorBidi"/>
      <w:color w:val="000000" w:themeColor="text1"/>
      <w:kern w:val="2"/>
      <w:sz w:val="21"/>
      <w:lang w:val="en-GB"/>
      <w14:ligatures w14:val="standardContextual"/>
    </w:rPr>
  </w:style>
  <w:style w:type="paragraph" w:styleId="8">
    <w:name w:val="heading 8"/>
    <w:basedOn w:val="a"/>
    <w:next w:val="a"/>
    <w:link w:val="80"/>
    <w:uiPriority w:val="9"/>
    <w:semiHidden/>
    <w:unhideWhenUsed/>
    <w:qFormat/>
    <w:rsid w:val="00DB03C9"/>
    <w:pPr>
      <w:keepNext/>
      <w:keepLines/>
      <w:widowControl w:val="0"/>
      <w:spacing w:before="80" w:after="40"/>
      <w:ind w:leftChars="400" w:left="400"/>
      <w:jc w:val="both"/>
      <w:outlineLvl w:val="7"/>
    </w:pPr>
    <w:rPr>
      <w:rFonts w:asciiTheme="majorHAnsi" w:eastAsiaTheme="majorEastAsia" w:hAnsiTheme="majorHAnsi" w:cstheme="majorBidi"/>
      <w:color w:val="000000" w:themeColor="text1"/>
      <w:kern w:val="2"/>
      <w:sz w:val="21"/>
      <w:lang w:val="en-GB"/>
      <w14:ligatures w14:val="standardContextual"/>
    </w:rPr>
  </w:style>
  <w:style w:type="paragraph" w:styleId="9">
    <w:name w:val="heading 9"/>
    <w:basedOn w:val="a"/>
    <w:next w:val="a"/>
    <w:link w:val="90"/>
    <w:uiPriority w:val="9"/>
    <w:semiHidden/>
    <w:unhideWhenUsed/>
    <w:qFormat/>
    <w:rsid w:val="00DB03C9"/>
    <w:pPr>
      <w:keepNext/>
      <w:keepLines/>
      <w:widowControl w:val="0"/>
      <w:spacing w:before="80" w:after="40"/>
      <w:ind w:leftChars="500" w:left="500"/>
      <w:jc w:val="both"/>
      <w:outlineLvl w:val="8"/>
    </w:pPr>
    <w:rPr>
      <w:rFonts w:asciiTheme="majorHAnsi" w:eastAsiaTheme="majorEastAsia" w:hAnsiTheme="majorHAnsi" w:cstheme="majorBidi"/>
      <w:color w:val="000000" w:themeColor="text1"/>
      <w:kern w:val="2"/>
      <w:sz w:val="21"/>
      <w:lang w:val="en-GB"/>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DB03C9"/>
    <w:rPr>
      <w:rFonts w:asciiTheme="majorHAnsi" w:eastAsiaTheme="majorEastAsia" w:hAnsiTheme="majorHAnsi" w:cstheme="majorBidi"/>
      <w:color w:val="000000" w:themeColor="text1"/>
      <w:sz w:val="32"/>
      <w:szCs w:val="32"/>
      <w:lang w:val="en-GB"/>
    </w:rPr>
  </w:style>
  <w:style w:type="character" w:customStyle="1" w:styleId="20">
    <w:name w:val="見出し 2 (文字)"/>
    <w:basedOn w:val="a0"/>
    <w:link w:val="2"/>
    <w:uiPriority w:val="9"/>
    <w:semiHidden/>
    <w:rsid w:val="00DB03C9"/>
    <w:rPr>
      <w:rFonts w:asciiTheme="majorHAnsi" w:eastAsiaTheme="majorEastAsia" w:hAnsiTheme="majorHAnsi" w:cstheme="majorBidi"/>
      <w:color w:val="000000" w:themeColor="text1"/>
      <w:sz w:val="28"/>
      <w:szCs w:val="28"/>
      <w:lang w:val="en-GB"/>
    </w:rPr>
  </w:style>
  <w:style w:type="character" w:customStyle="1" w:styleId="30">
    <w:name w:val="見出し 3 (文字)"/>
    <w:basedOn w:val="a0"/>
    <w:link w:val="3"/>
    <w:uiPriority w:val="9"/>
    <w:semiHidden/>
    <w:rsid w:val="00DB03C9"/>
    <w:rPr>
      <w:rFonts w:asciiTheme="majorHAnsi" w:eastAsiaTheme="majorEastAsia" w:hAnsiTheme="majorHAnsi" w:cstheme="majorBidi"/>
      <w:color w:val="000000" w:themeColor="text1"/>
      <w:sz w:val="24"/>
      <w:lang w:val="en-GB"/>
    </w:rPr>
  </w:style>
  <w:style w:type="character" w:customStyle="1" w:styleId="40">
    <w:name w:val="見出し 4 (文字)"/>
    <w:basedOn w:val="a0"/>
    <w:link w:val="4"/>
    <w:uiPriority w:val="9"/>
    <w:semiHidden/>
    <w:rsid w:val="00DB03C9"/>
    <w:rPr>
      <w:rFonts w:asciiTheme="majorHAnsi" w:eastAsiaTheme="majorEastAsia" w:hAnsiTheme="majorHAnsi" w:cstheme="majorBidi"/>
      <w:color w:val="000000" w:themeColor="text1"/>
      <w:lang w:val="en-GB"/>
    </w:rPr>
  </w:style>
  <w:style w:type="character" w:customStyle="1" w:styleId="50">
    <w:name w:val="見出し 5 (文字)"/>
    <w:basedOn w:val="a0"/>
    <w:link w:val="5"/>
    <w:uiPriority w:val="9"/>
    <w:semiHidden/>
    <w:rsid w:val="00DB03C9"/>
    <w:rPr>
      <w:rFonts w:asciiTheme="majorHAnsi" w:eastAsiaTheme="majorEastAsia" w:hAnsiTheme="majorHAnsi" w:cstheme="majorBidi"/>
      <w:color w:val="000000" w:themeColor="text1"/>
      <w:lang w:val="en-GB"/>
    </w:rPr>
  </w:style>
  <w:style w:type="character" w:customStyle="1" w:styleId="60">
    <w:name w:val="見出し 6 (文字)"/>
    <w:basedOn w:val="a0"/>
    <w:link w:val="6"/>
    <w:uiPriority w:val="9"/>
    <w:semiHidden/>
    <w:rsid w:val="00DB03C9"/>
    <w:rPr>
      <w:rFonts w:asciiTheme="majorHAnsi" w:eastAsiaTheme="majorEastAsia" w:hAnsiTheme="majorHAnsi" w:cstheme="majorBidi"/>
      <w:color w:val="000000" w:themeColor="text1"/>
      <w:lang w:val="en-GB"/>
    </w:rPr>
  </w:style>
  <w:style w:type="character" w:customStyle="1" w:styleId="70">
    <w:name w:val="見出し 7 (文字)"/>
    <w:basedOn w:val="a0"/>
    <w:link w:val="7"/>
    <w:uiPriority w:val="9"/>
    <w:semiHidden/>
    <w:rsid w:val="00DB03C9"/>
    <w:rPr>
      <w:rFonts w:asciiTheme="majorHAnsi" w:eastAsiaTheme="majorEastAsia" w:hAnsiTheme="majorHAnsi" w:cstheme="majorBidi"/>
      <w:color w:val="000000" w:themeColor="text1"/>
      <w:lang w:val="en-GB"/>
    </w:rPr>
  </w:style>
  <w:style w:type="character" w:customStyle="1" w:styleId="80">
    <w:name w:val="見出し 8 (文字)"/>
    <w:basedOn w:val="a0"/>
    <w:link w:val="8"/>
    <w:uiPriority w:val="9"/>
    <w:semiHidden/>
    <w:rsid w:val="00DB03C9"/>
    <w:rPr>
      <w:rFonts w:asciiTheme="majorHAnsi" w:eastAsiaTheme="majorEastAsia" w:hAnsiTheme="majorHAnsi" w:cstheme="majorBidi"/>
      <w:color w:val="000000" w:themeColor="text1"/>
      <w:lang w:val="en-GB"/>
    </w:rPr>
  </w:style>
  <w:style w:type="character" w:customStyle="1" w:styleId="90">
    <w:name w:val="見出し 9 (文字)"/>
    <w:basedOn w:val="a0"/>
    <w:link w:val="9"/>
    <w:uiPriority w:val="9"/>
    <w:semiHidden/>
    <w:rsid w:val="00DB03C9"/>
    <w:rPr>
      <w:rFonts w:asciiTheme="majorHAnsi" w:eastAsiaTheme="majorEastAsia" w:hAnsiTheme="majorHAnsi" w:cstheme="majorBidi"/>
      <w:color w:val="000000" w:themeColor="text1"/>
      <w:lang w:val="en-GB"/>
    </w:rPr>
  </w:style>
  <w:style w:type="paragraph" w:styleId="a3">
    <w:name w:val="Title"/>
    <w:basedOn w:val="a"/>
    <w:next w:val="a"/>
    <w:link w:val="a4"/>
    <w:uiPriority w:val="10"/>
    <w:qFormat/>
    <w:rsid w:val="00DB03C9"/>
    <w:pPr>
      <w:widowControl w:val="0"/>
      <w:spacing w:after="80"/>
      <w:contextualSpacing/>
      <w:jc w:val="center"/>
    </w:pPr>
    <w:rPr>
      <w:rFonts w:asciiTheme="majorHAnsi" w:eastAsiaTheme="majorEastAsia" w:hAnsiTheme="majorHAnsi" w:cstheme="majorBidi"/>
      <w:spacing w:val="-10"/>
      <w:kern w:val="28"/>
      <w:sz w:val="56"/>
      <w:szCs w:val="56"/>
      <w:lang w:val="en-GB"/>
      <w14:ligatures w14:val="standardContextual"/>
    </w:rPr>
  </w:style>
  <w:style w:type="character" w:customStyle="1" w:styleId="a4">
    <w:name w:val="表題 (文字)"/>
    <w:basedOn w:val="a0"/>
    <w:link w:val="a3"/>
    <w:uiPriority w:val="10"/>
    <w:rsid w:val="00DB03C9"/>
    <w:rPr>
      <w:rFonts w:asciiTheme="majorHAnsi" w:eastAsiaTheme="majorEastAsia" w:hAnsiTheme="majorHAnsi" w:cstheme="majorBidi"/>
      <w:spacing w:val="-10"/>
      <w:kern w:val="28"/>
      <w:sz w:val="56"/>
      <w:szCs w:val="56"/>
      <w:lang w:val="en-GB"/>
    </w:rPr>
  </w:style>
  <w:style w:type="paragraph" w:styleId="a5">
    <w:name w:val="Subtitle"/>
    <w:basedOn w:val="a"/>
    <w:next w:val="a"/>
    <w:link w:val="a6"/>
    <w:uiPriority w:val="11"/>
    <w:qFormat/>
    <w:rsid w:val="00DB03C9"/>
    <w:pPr>
      <w:widowControl w:val="0"/>
      <w:numPr>
        <w:ilvl w:val="1"/>
      </w:numPr>
      <w:spacing w:after="160"/>
      <w:jc w:val="center"/>
    </w:pPr>
    <w:rPr>
      <w:rFonts w:asciiTheme="majorHAnsi" w:eastAsiaTheme="majorEastAsia" w:hAnsiTheme="majorHAnsi" w:cstheme="majorBidi"/>
      <w:color w:val="595959" w:themeColor="text1" w:themeTint="A6"/>
      <w:spacing w:val="15"/>
      <w:kern w:val="2"/>
      <w:sz w:val="28"/>
      <w:szCs w:val="28"/>
      <w:lang w:val="en-GB"/>
      <w14:ligatures w14:val="standardContextual"/>
    </w:rPr>
  </w:style>
  <w:style w:type="character" w:customStyle="1" w:styleId="a6">
    <w:name w:val="副題 (文字)"/>
    <w:basedOn w:val="a0"/>
    <w:link w:val="a5"/>
    <w:uiPriority w:val="11"/>
    <w:rsid w:val="00DB03C9"/>
    <w:rPr>
      <w:rFonts w:asciiTheme="majorHAnsi" w:eastAsiaTheme="majorEastAsia" w:hAnsiTheme="majorHAnsi" w:cstheme="majorBidi"/>
      <w:color w:val="595959" w:themeColor="text1" w:themeTint="A6"/>
      <w:spacing w:val="15"/>
      <w:sz w:val="28"/>
      <w:szCs w:val="28"/>
      <w:lang w:val="en-GB"/>
    </w:rPr>
  </w:style>
  <w:style w:type="paragraph" w:styleId="a7">
    <w:name w:val="Quote"/>
    <w:basedOn w:val="a"/>
    <w:next w:val="a"/>
    <w:link w:val="a8"/>
    <w:uiPriority w:val="29"/>
    <w:qFormat/>
    <w:rsid w:val="00DB03C9"/>
    <w:pPr>
      <w:widowControl w:val="0"/>
      <w:spacing w:before="160" w:after="160"/>
      <w:jc w:val="center"/>
    </w:pPr>
    <w:rPr>
      <w:rFonts w:asciiTheme="minorHAnsi" w:eastAsiaTheme="minorEastAsia" w:hAnsiTheme="minorHAnsi" w:cstheme="minorBidi"/>
      <w:i/>
      <w:iCs/>
      <w:color w:val="404040" w:themeColor="text1" w:themeTint="BF"/>
      <w:kern w:val="2"/>
      <w:sz w:val="21"/>
      <w:lang w:val="en-GB"/>
      <w14:ligatures w14:val="standardContextual"/>
    </w:rPr>
  </w:style>
  <w:style w:type="character" w:customStyle="1" w:styleId="a8">
    <w:name w:val="引用文 (文字)"/>
    <w:basedOn w:val="a0"/>
    <w:link w:val="a7"/>
    <w:uiPriority w:val="29"/>
    <w:rsid w:val="00DB03C9"/>
    <w:rPr>
      <w:i/>
      <w:iCs/>
      <w:color w:val="404040" w:themeColor="text1" w:themeTint="BF"/>
      <w:lang w:val="en-GB"/>
    </w:rPr>
  </w:style>
  <w:style w:type="paragraph" w:styleId="a9">
    <w:name w:val="List Paragraph"/>
    <w:basedOn w:val="a"/>
    <w:uiPriority w:val="34"/>
    <w:qFormat/>
    <w:rsid w:val="00DB03C9"/>
    <w:pPr>
      <w:widowControl w:val="0"/>
      <w:ind w:left="720"/>
      <w:contextualSpacing/>
      <w:jc w:val="both"/>
    </w:pPr>
    <w:rPr>
      <w:rFonts w:asciiTheme="minorHAnsi" w:eastAsiaTheme="minorEastAsia" w:hAnsiTheme="minorHAnsi" w:cstheme="minorBidi"/>
      <w:kern w:val="2"/>
      <w:sz w:val="21"/>
      <w:lang w:val="en-GB"/>
      <w14:ligatures w14:val="standardContextual"/>
    </w:rPr>
  </w:style>
  <w:style w:type="character" w:styleId="21">
    <w:name w:val="Intense Emphasis"/>
    <w:basedOn w:val="a0"/>
    <w:uiPriority w:val="21"/>
    <w:qFormat/>
    <w:rsid w:val="00DB03C9"/>
    <w:rPr>
      <w:i/>
      <w:iCs/>
      <w:color w:val="0F4761" w:themeColor="accent1" w:themeShade="BF"/>
    </w:rPr>
  </w:style>
  <w:style w:type="paragraph" w:styleId="22">
    <w:name w:val="Intense Quote"/>
    <w:basedOn w:val="a"/>
    <w:next w:val="a"/>
    <w:link w:val="23"/>
    <w:uiPriority w:val="30"/>
    <w:qFormat/>
    <w:rsid w:val="00DB03C9"/>
    <w:pPr>
      <w:widowControl w:val="0"/>
      <w:pBdr>
        <w:top w:val="single" w:sz="4" w:space="10" w:color="0F4761" w:themeColor="accent1" w:themeShade="BF"/>
        <w:bottom w:val="single" w:sz="4" w:space="10" w:color="0F4761" w:themeColor="accent1" w:themeShade="BF"/>
      </w:pBdr>
      <w:spacing w:before="360" w:after="360"/>
      <w:ind w:left="864" w:right="864"/>
      <w:jc w:val="center"/>
    </w:pPr>
    <w:rPr>
      <w:rFonts w:asciiTheme="minorHAnsi" w:eastAsiaTheme="minorEastAsia" w:hAnsiTheme="minorHAnsi" w:cstheme="minorBidi"/>
      <w:i/>
      <w:iCs/>
      <w:color w:val="0F4761" w:themeColor="accent1" w:themeShade="BF"/>
      <w:kern w:val="2"/>
      <w:sz w:val="21"/>
      <w:lang w:val="en-GB"/>
      <w14:ligatures w14:val="standardContextual"/>
    </w:rPr>
  </w:style>
  <w:style w:type="character" w:customStyle="1" w:styleId="23">
    <w:name w:val="引用文 2 (文字)"/>
    <w:basedOn w:val="a0"/>
    <w:link w:val="22"/>
    <w:uiPriority w:val="30"/>
    <w:rsid w:val="00DB03C9"/>
    <w:rPr>
      <w:i/>
      <w:iCs/>
      <w:color w:val="0F4761" w:themeColor="accent1" w:themeShade="BF"/>
      <w:lang w:val="en-GB"/>
    </w:rPr>
  </w:style>
  <w:style w:type="character" w:styleId="24">
    <w:name w:val="Intense Reference"/>
    <w:basedOn w:val="a0"/>
    <w:uiPriority w:val="32"/>
    <w:qFormat/>
    <w:rsid w:val="00DB03C9"/>
    <w:rPr>
      <w:b/>
      <w:bCs/>
      <w:smallCaps/>
      <w:color w:val="0F4761" w:themeColor="accent1" w:themeShade="BF"/>
      <w:spacing w:val="5"/>
    </w:rPr>
  </w:style>
  <w:style w:type="character" w:styleId="aa">
    <w:name w:val="Placeholder Text"/>
    <w:basedOn w:val="a0"/>
    <w:uiPriority w:val="99"/>
    <w:semiHidden/>
    <w:rsid w:val="005747A6"/>
    <w:rPr>
      <w:color w:val="666666"/>
    </w:rPr>
  </w:style>
  <w:style w:type="character" w:styleId="ab">
    <w:name w:val="Hyperlink"/>
    <w:basedOn w:val="a0"/>
    <w:uiPriority w:val="99"/>
    <w:unhideWhenUsed/>
    <w:rsid w:val="00DA30B7"/>
    <w:rPr>
      <w:color w:val="467886" w:themeColor="hyperlink"/>
      <w:u w:val="single"/>
    </w:rPr>
  </w:style>
  <w:style w:type="character" w:styleId="ac">
    <w:name w:val="Unresolved Mention"/>
    <w:basedOn w:val="a0"/>
    <w:uiPriority w:val="99"/>
    <w:semiHidden/>
    <w:unhideWhenUsed/>
    <w:rsid w:val="00DA30B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167789254">
      <w:marLeft w:val="480"/>
      <w:marRight w:val="0"/>
      <w:marTop w:val="0"/>
      <w:marBottom w:val="0"/>
      <w:divBdr>
        <w:top w:val="none" w:sz="0" w:space="0" w:color="auto"/>
        <w:left w:val="none" w:sz="0" w:space="0" w:color="auto"/>
        <w:bottom w:val="none" w:sz="0" w:space="0" w:color="auto"/>
        <w:right w:val="none" w:sz="0" w:space="0" w:color="auto"/>
      </w:divBdr>
    </w:div>
    <w:div w:id="246160201">
      <w:marLeft w:val="480"/>
      <w:marRight w:val="0"/>
      <w:marTop w:val="0"/>
      <w:marBottom w:val="0"/>
      <w:divBdr>
        <w:top w:val="none" w:sz="0" w:space="0" w:color="auto"/>
        <w:left w:val="none" w:sz="0" w:space="0" w:color="auto"/>
        <w:bottom w:val="none" w:sz="0" w:space="0" w:color="auto"/>
        <w:right w:val="none" w:sz="0" w:space="0" w:color="auto"/>
      </w:divBdr>
    </w:div>
    <w:div w:id="263850311">
      <w:marLeft w:val="480"/>
      <w:marRight w:val="0"/>
      <w:marTop w:val="0"/>
      <w:marBottom w:val="0"/>
      <w:divBdr>
        <w:top w:val="none" w:sz="0" w:space="0" w:color="auto"/>
        <w:left w:val="none" w:sz="0" w:space="0" w:color="auto"/>
        <w:bottom w:val="none" w:sz="0" w:space="0" w:color="auto"/>
        <w:right w:val="none" w:sz="0" w:space="0" w:color="auto"/>
      </w:divBdr>
    </w:div>
    <w:div w:id="293216585">
      <w:marLeft w:val="480"/>
      <w:marRight w:val="0"/>
      <w:marTop w:val="0"/>
      <w:marBottom w:val="0"/>
      <w:divBdr>
        <w:top w:val="none" w:sz="0" w:space="0" w:color="auto"/>
        <w:left w:val="none" w:sz="0" w:space="0" w:color="auto"/>
        <w:bottom w:val="none" w:sz="0" w:space="0" w:color="auto"/>
        <w:right w:val="none" w:sz="0" w:space="0" w:color="auto"/>
      </w:divBdr>
    </w:div>
    <w:div w:id="397366995">
      <w:marLeft w:val="480"/>
      <w:marRight w:val="0"/>
      <w:marTop w:val="0"/>
      <w:marBottom w:val="0"/>
      <w:divBdr>
        <w:top w:val="none" w:sz="0" w:space="0" w:color="auto"/>
        <w:left w:val="none" w:sz="0" w:space="0" w:color="auto"/>
        <w:bottom w:val="none" w:sz="0" w:space="0" w:color="auto"/>
        <w:right w:val="none" w:sz="0" w:space="0" w:color="auto"/>
      </w:divBdr>
    </w:div>
    <w:div w:id="677002219">
      <w:marLeft w:val="480"/>
      <w:marRight w:val="0"/>
      <w:marTop w:val="0"/>
      <w:marBottom w:val="0"/>
      <w:divBdr>
        <w:top w:val="none" w:sz="0" w:space="0" w:color="auto"/>
        <w:left w:val="none" w:sz="0" w:space="0" w:color="auto"/>
        <w:bottom w:val="none" w:sz="0" w:space="0" w:color="auto"/>
        <w:right w:val="none" w:sz="0" w:space="0" w:color="auto"/>
      </w:divBdr>
    </w:div>
    <w:div w:id="693382498">
      <w:marLeft w:val="480"/>
      <w:marRight w:val="0"/>
      <w:marTop w:val="0"/>
      <w:marBottom w:val="0"/>
      <w:divBdr>
        <w:top w:val="none" w:sz="0" w:space="0" w:color="auto"/>
        <w:left w:val="none" w:sz="0" w:space="0" w:color="auto"/>
        <w:bottom w:val="none" w:sz="0" w:space="0" w:color="auto"/>
        <w:right w:val="none" w:sz="0" w:space="0" w:color="auto"/>
      </w:divBdr>
    </w:div>
    <w:div w:id="699014500">
      <w:marLeft w:val="480"/>
      <w:marRight w:val="0"/>
      <w:marTop w:val="0"/>
      <w:marBottom w:val="0"/>
      <w:divBdr>
        <w:top w:val="none" w:sz="0" w:space="0" w:color="auto"/>
        <w:left w:val="none" w:sz="0" w:space="0" w:color="auto"/>
        <w:bottom w:val="none" w:sz="0" w:space="0" w:color="auto"/>
        <w:right w:val="none" w:sz="0" w:space="0" w:color="auto"/>
      </w:divBdr>
    </w:div>
    <w:div w:id="847207983">
      <w:marLeft w:val="480"/>
      <w:marRight w:val="0"/>
      <w:marTop w:val="0"/>
      <w:marBottom w:val="0"/>
      <w:divBdr>
        <w:top w:val="none" w:sz="0" w:space="0" w:color="auto"/>
        <w:left w:val="none" w:sz="0" w:space="0" w:color="auto"/>
        <w:bottom w:val="none" w:sz="0" w:space="0" w:color="auto"/>
        <w:right w:val="none" w:sz="0" w:space="0" w:color="auto"/>
      </w:divBdr>
    </w:div>
    <w:div w:id="1351099819">
      <w:marLeft w:val="480"/>
      <w:marRight w:val="0"/>
      <w:marTop w:val="0"/>
      <w:marBottom w:val="0"/>
      <w:divBdr>
        <w:top w:val="none" w:sz="0" w:space="0" w:color="auto"/>
        <w:left w:val="none" w:sz="0" w:space="0" w:color="auto"/>
        <w:bottom w:val="none" w:sz="0" w:space="0" w:color="auto"/>
        <w:right w:val="none" w:sz="0" w:space="0" w:color="auto"/>
      </w:divBdr>
    </w:div>
    <w:div w:id="1829400352">
      <w:marLeft w:val="480"/>
      <w:marRight w:val="0"/>
      <w:marTop w:val="0"/>
      <w:marBottom w:val="0"/>
      <w:divBdr>
        <w:top w:val="none" w:sz="0" w:space="0" w:color="auto"/>
        <w:left w:val="none" w:sz="0" w:space="0" w:color="auto"/>
        <w:bottom w:val="none" w:sz="0" w:space="0" w:color="auto"/>
        <w:right w:val="none" w:sz="0" w:space="0" w:color="auto"/>
      </w:divBdr>
    </w:div>
    <w:div w:id="2008902843">
      <w:marLeft w:val="48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95D4418D-0DB3-304E-AF61-A87B8C9C4AE0}">
  <we:reference id="WA104382081" version="1.55.1.0" store="Omex" storeType="OMEX"/>
  <we:alternateReferences>
    <we:reference id="WA104382081" version="1.55.1.0" store="WA104382081" storeType="OMEX"/>
  </we:alternateReferences>
  <we:properties>
    <we:property name="MENDELEY_CITATIONS" value="[{&quot;citationID&quot;:&quot;MENDELEY_CITATION_79dff77c-8c35-4e9f-8f04-fc4a4b381d12&quot;,&quot;properties&quot;:{&quot;noteIndex&quot;:0},&quot;isEdited&quot;:false,&quot;manualOverride&quot;:{&quot;isManuallyOverridden&quot;:false,&quot;citeprocText&quot;:&quot;(Lee &amp;#38; Foighil, 2003; Guralnick, 2005; Schultheiß et al., 2008; Clewing et al., 2013, 2020; Bespalaya et al., 2017, 2022, 2024, 2025; Combosch et al., 2017; Mouthon &amp;#38; Maxence, 2017; Saito et al., 2022)&quot;,&quot;manualOverrideText&quot;:&quot;&quot;},&quot;citationTag&quot;:&quot;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&quot;,&quot;citationItems&quot;:[{&quot;id&quot;:&quot;8a1473d6-8576-319a-b37c-c6fa818bb488&quot;,&quot;itemData&quot;:{&quot;type&quot;:&quot;article-journal&quot;,&quot;id&quot;:&quot;8a1473d6-8576-319a-b37c-c6fa818bb488&quot;,&quot;title&quot;:&quot;Uncovering overlooked diversity using molecular phylogenetic approach: A case of Japanese sphaeriid clams (Bivalvia: Sphaeriidae)&quot;,&quot;author&quot;:[{&quot;family&quot;:&quot;Saito&quot;,&quot;given&quot;:&quot;Takumi&quot;,&quot;parse-names&quot;:false,&quot;dropping-particle&quot;:&quot;&quot;,&quot;non-dropping-particle&quot;:&quot;&quot;},{&quot;family&quot;:&quot;Fujimoto&quot;,&quot;given&quot;:&quot;Koji&quot;,&quot;parse-names&quot;:false,&quot;dropping-particle&quot;:&quot;&quot;,&quot;non-dropping-particle&quot;:&quot;&quot;},{&quot;family&quot;:&quot;Uchida&quot;,&quot;given&quot;:&quot;Shota&quot;,&quot;parse-names&quot;:false,&quot;dropping-particle&quot;:&quot;&quot;,&quot;non-dropping-particle&quot;:&quot;&quot;},{&quot;family&quot;:&quot;Yamazaki&quot;,&quot;given&quot;:&quot;Daishi&quot;,&quot;parse-names&quot;:false,&quot;dropping-particle&quot;:&quot;&quot;,&quot;non-dropping-particle&quot;:&quot;&quot;},{&quot;family&quot;:&quot;Hirano&quot;,&quot;given&quot;:&quot;Takahiro&quot;,&quot;parse-names&quot;:false,&quot;dropping-particle&quot;:&quot;&quot;,&quot;non-dropping-particle&quot;:&quot;&quot;},{&quot;family&quot;:&quot;Sano&quot;,&quot;given&quot;:&quot;Isao&quot;,&quot;parse-names&quot;:false,&quot;dropping-particle&quot;:&quot;&quot;,&quot;non-dropping-particle&quot;:&quot;&quot;},{&quot;family&quot;:&quot;Ye&quot;,&quot;given&quot;:&quot;Bin&quot;,&quot;parse-names&quot;:false,&quot;dropping-particle&quot;:&quot;&quot;,&quot;non-dropping-particle&quot;:&quot;&quot;},{&quot;family&quot;:&quot;Kagawa&quot;,&quot;given&quot;:&quot;Osamu&quot;,&quot;parse-names&quot;:false,&quot;dropping-particle&quot;:&quot;&quot;,&quot;non-dropping-particle&quot;:&quot;&quot;},{&quot;family&quot;:&quot;Shariar&quot;,&quot;given&quot;:&quot;Mohammad Shovon&quot;,&quot;parse-names&quot;:false,&quot;dropping-particle&quot;:&quot;&quot;,&quot;non-dropping-particle&quot;:&quot;&quot;},{&quot;family&quot;:&quot;Do&quot;,&quot;given&quot;:&quot;Van Tu&quot;,&quot;parse-names&quot;:false,&quot;dropping-particle&quot;:&quot;&quot;,&quot;non-dropping-particle&quot;:&quot;&quot;},{&quot;family&quot;:&quot;Morii&quot;,&quot;given&quot;:&quot;Yuta&quot;,&quot;parse-names&quot;:false,&quot;dropping-particle&quot;:&quot;&quot;,&quot;non-dropping-particle&quot;:&quot;&quot;},{&quot;family&quot;:&quot;Prozorova&quot;,&quot;given&quot;:&quot;Larisa&quot;,&quot;parse-names&quot;:false,&quot;dropping-particle&quot;:&quot;&quot;,&quot;non-dropping-particle&quot;:&quot;&quot;},{&quot;family&quot;:&quot;Chiba&quot;,&quot;given&quot;:&quot;Satoshi&quot;,&quot;parse-names&quot;:false,&quot;dropping-particle&quot;:&quot;&quot;,&quot;non-dropping-particle&quot;:&quot;&quot;}],&quot;container-title&quot;:&quot;Molecular Phylogenetics and Evolution&quot;,&quot;container-title-short&quot;:&quot;Mol. Phylogenet. Evol.&quot;,&quot;DOI&quot;:&quot;https://doi.org/10.1016/j.ympev.2022.107508&quot;,&quot;ISSN&quot;:&quot;1055-7903&quot;,&quot;URL&quot;:&quot;https://www.sciencedirect.com/science/article/pii/S105579032200121X&quot;,&quot;issued&quot;:{&quot;date-parts&quot;:[[2022]]},&quot;page&quot;:&quot;107508&quot;,&quot;abstract&quot;:&quot;Revealing the species and lineage diversity of a taxon is important for many biological studies of wildlife. In recent decades, DNA-based approaches have been widely utilised to elucidate the diversity of taxa, especially those that are difficult to distinguish based on morphological traits. This study focused on freshwater clams (Sphaeriidae) in Japan, a biodiversity hotspot of freshwater molluscs. Molecular phylogenetic approaches, including divergence time estimation, species delimitation, rarefaction, and biogeographic area estimation, were used to reveal the nature of the species diversity and its formation process, which are largely unknown. Our delimitation and rarefaction analyses suggest that Japanese sphaeriid clams consist of at least 18 delimitated lineages. This lineage diversity is relatively high compared to other Japanese freshwater molluscs, and in addition, the majority of the Japanese lineage appears to have high endemicity despite the possibility of long-distance dispersal in sphaeriid clams. Our biogeographical analyses suggest that this diversity may be due to the combination of colonisation, during the period when Japan was connected to the continent, and the relatively recent dispersal. Our results highlight the overlooked biodiversity of Japan and provide a basis for further Japanese sphaeriid research, including conservation perspectives.&quot;,&quot;volume&quot;:&quot;173&quot;},&quot;isTemporary&quot;:false},{&quot;id&quot;:&quot;f4384038-ae88-3359-9c51-88d54c89aa9d&quot;,&quot;itemData&quot;:{&quot;type&quot;:&quot;article-journal&quot;,&quot;id&quot;:&quot;f4384038-ae88-3359-9c51-88d54c89aa9d&quot;,&quot;title&quot;:&quot;Molecular Phylogeny and Biogeography of a High Mountain Bivalve Fauna: The Sphaeriidae of the Tibetan Plateau&quot;,&quot;author&quot;:[{&quot;family&quot;:&quot;Clewing&quot;,&quot;given&quot;:&quot;Catharina&quot;,&quot;parse-names&quot;:false,&quot;dropping-particle&quot;:&quot;&quot;,&quot;non-dropping-particle&quot;:&quot;&quot;},{&quot;family&quot;:&quot;Bössneck&quot;,&quot;given&quot;:&quot;Ulrich&quot;,&quot;parse-names&quot;:false,&quot;dropping-particle&quot;:&quot;&quot;,&quot;non-dropping-particle&quot;:&quot;&quot;},{&quot;family&quot;:&quot;Oheimb&quot;,&quot;given&quot;:&quot;Parm V&quot;,&quot;parse-names&quot;:false,&quot;dropping-particle&quot;:&quot;von&quot;,&quot;non-dropping-particle&quot;:&quot;&quot;},{&quot;family&quot;:&quot;Albrecht&quot;,&quot;given&quot;:&quot;Christian&quot;,&quot;parse-names&quot;:false,&quot;dropping-particle&quot;:&quot;&quot;,&quot;non-dropping-particle&quot;:&quot;&quot;}],&quot;container-title&quot;:&quot;Malacologia&quot;,&quot;container-title-short&quot;:&quot;Malacologia&quot;,&quot;DOI&quot;:&quot;10.4002/040.056.0213&quot;,&quot;URL&quot;:&quot;https://doi.org/10.4002/040.056.0213&quot;,&quot;issued&quot;:{&quot;date-parts&quot;:[[2013,12,1]]},&quot;page&quot;:&quot;231-252&quot;,&quot;issue&quot;:&quot;1&amp;2&quot;,&quot;volume&quot;:&quot;56&quot;},&quot;isTemporary&quot;:false},{&quot;id&quot;:&quot;d2c7937a-c464-34a7-a923-66d5431b34df&quot;,&quot;itemData&quot;:{&quot;type&quot;:&quot;article-journal&quot;,&quot;id&quot;:&quot;d2c7937a-c464-34a7-a923-66d5431b34df&quot;,&quot;title&quot;:&quot;Freshwater biogeography in Wallacea: The case of sphaeriid bivalves in the Malili lake system (Sulawesi, Indonesia)&quot;,&quot;author&quot;:[{&quot;family&quot;:&quot;Clewing&quot;,&quot;given&quot;:&quot;Catharina&quot;,&quot;parse-names&quot;:false,&quot;dropping-particle&quot;:&quot;&quot;,&quot;non-dropping-particle&quot;:&quot;&quot;},{&quot;family&quot;:&quot;Stelbrink&quot;,&quot;given&quot;:&quot;Björn&quot;,&quot;parse-names&quot;:false,&quot;dropping-particle&quot;:&quot;&quot;,&quot;non-dropping-particle&quot;:&quot;&quot;},{&quot;family&quot;:&quot;Bößneck&quot;,&quot;given&quot;:&quot;Ulrich&quot;,&quot;parse-names&quot;:false,&quot;dropping-particle&quot;:&quot;&quot;,&quot;non-dropping-particle&quot;:&quot;&quot;},{&quot;family&quot;:&quot;Neubauer&quot;,&quot;given&quot;:&quot;Thomas A&quot;,&quot;parse-names&quot;:false,&quot;dropping-particle&quot;:&quot;&quot;,&quot;non-dropping-particle&quot;:&quot;&quot;},{&quot;family&quot;:&quot;Rintelen&quot;,&quot;given&quot;:&quot;Thomas&quot;,&quot;parse-names&quot;:false,&quot;dropping-particle&quot;:&quot;&quot;,&quot;non-dropping-particle&quot;:&quot;von&quot;},{&quot;family&quot;:&quot;Köhler&quot;,&quot;given&quot;:&quot;Frank&quot;,&quot;parse-names&quot;:false,&quot;dropping-particle&quot;:&quot;&quot;,&quot;non-dropping-particle&quot;:&quot;&quot;},{&quot;family&quot;:&quot;Marwoto&quot;,&quot;given&quot;:&quot;Ristiyanti M&quot;,&quot;parse-names&quot;:false,&quot;dropping-particle&quot;:&quot;&quot;,&quot;non-dropping-particle&quot;:&quot;&quot;},{&quot;family&quot;:&quot;Albrecht&quot;,&quot;given&quot;:&quot;Christian&quot;,&quot;parse-names&quot;:false,&quot;dropping-particle&quot;:&quot;&quot;,&quot;non-dropping-particle&quot;:&quot;&quot;}],&quot;container-title&quot;:&quot;Journal of Great Lakes Research&quot;,&quot;container-title-short&quot;:&quot;J. Great Lakes Res.&quot;,&quot;DOI&quot;:&quot;https://doi.org/10.1016/j.jglr.2020.02.003&quot;,&quot;ISSN&quot;:&quot;0380-1330&quot;,&quot;URL&quot;:&quot;https://www.sciencedirect.com/science/article/pii/S0380133020300381&quot;,&quot;issued&quot;:{&quot;date-parts&quot;:[[2020]]},&quot;page&quot;:&quot;1176-1186&quot;,&quot;abstract&quot;:&quot;Ancient lakes are renowned as freshwater hotspots of biodiversity and endemism. However, some of these water bodies are poorly studied with the minute pill clams in the genus Pisidium (family Sphaeriidae) being particularly overlooked. The Malili lake system is located on Sulawesi, which is the largest and possibly biologically most diverse Indonesian island within the biodiversity hotspot region of Wallacea. This lake system consists of 5 interconnected lakes that harbour a unique freshwater fauna including 42 mostly endemic mollusc species described to date. The only bivalves recognized in this lake system have been in the widespread genus Corbicula. We present new insights into the sphaeriid biodiversity of the ancient Malili lakes and provide the first fossil-calibrated phylogeny for this family to discuss the biogeographical history of the Wallacean Pisidium fauna including the dating of speciation events. Both morphological and molecular data suggest that the Malili lake system is inhabited by at least three Pisidium species, two of which are potentially endemic to these lakes. This diversity is probably derived from a single colonization event from the Oriental region. The fossil-calibrated phylogeny further indicates that intra-island diversification occurred well after the island was fully formed. Our study improves understanding of the overall sphaeriid biodiversity in Indonesia as well as the endemic fauna of the ancient lakes.&quot;,&quot;issue&quot;:&quot;5&quot;,&quot;volume&quot;:&quot;46&quot;},&quot;isTemporary&quot;:false},{&quot;id&quot;:&quot;4831accf-d8b5-3cb4-9783-33cd56c31155&quot;,&quot;itemData&quot;:{&quot;type&quot;:&quot;article-journal&quot;,&quot;id&quot;:&quot;4831accf-d8b5-3cb4-9783-33cd56c31155&quot;,&quot;title&quot;:&quot;Two Pisidium species inhabit freshwater lakes of Novaya Zemlya Archipelago: the first molecular evidence&quot;,&quot;author&quot;:[{&quot;family&quot;:&quot;Bespalaya&quot;,&quot;given&quot;:&quot;Yulia&quot;,&quot;parse-names&quot;:false,&quot;dropping-particle&quot;:&quot;&quot;,&quot;non-dropping-particle&quot;:&quot;&quot;},{&quot;family&quot;:&quot;Bolotov&quot;,&quot;given&quot;:&quot;Ivan&quot;,&quot;parse-names&quot;:false,&quot;dropping-particle&quot;:&quot;&quot;,&quot;non-dropping-particle&quot;:&quot;&quot;},{&quot;family&quot;:&quot;Aksenova&quot;,&quot;given&quot;:&quot;Olga&quot;,&quot;parse-names&quot;:false,&quot;dropping-particle&quot;:&quot;&quot;,&quot;non-dropping-particle&quot;:&quot;&quot;},{&quot;family&quot;:&quot;Kondakov&quot;,&quot;given&quot;:&quot;Alexander&quot;,&quot;parse-names&quot;:false,&quot;dropping-particle&quot;:&quot;&quot;,&quot;non-dropping-particle&quot;:&quot;&quot;},{&quot;family&quot;:&quot;Spitsyn&quot;,&quot;given&quot;:&quot;Vitaly&quot;,&quot;parse-names&quot;:false,&quot;dropping-particle&quot;:&quot;&quot;,&quot;non-dropping-particle&quot;:&quot;&quot;},{&quot;family&quot;:&quot;Kogut&quot;,&quot;given&quot;:&quot;Yaroslava&quot;,&quot;parse-names&quot;:false,&quot;dropping-particle&quot;:&quot;&quot;,&quot;non-dropping-particle&quot;:&quot;&quot;},{&quot;family&quot;:&quot;Sokolova&quot;,&quot;given&quot;:&quot;Svetlana&quot;,&quot;parse-names&quot;:false,&quot;dropping-particle&quot;:&quot;&quot;,&quot;non-dropping-particle&quot;:&quot;&quot;}],&quot;container-title&quot;:&quot;Polar Biology&quot;,&quot;container-title-short&quot;:&quot;Polar Biol.&quot;,&quot;DOI&quot;:&quot;10.1007/s00300-017-2119-y&quot;,&quot;ISSN&quot;:&quot;1432-2056&quot;,&quot;URL&quot;:&quot;https://doi.org/10.1007/s00300-017-2119-y&quot;,&quot;issued&quot;:{&quot;date-parts&quot;:[[2017]]},&quot;page&quot;:&quot;2119-2126&quot;,&quot;abstract&quot;:&quot;The information regarding freshwater mollusks of water bodies of Novaya Zemlya Archipelago is extremely limited. In 2015, the study of the lakes of the Southern Island of Novaya Zemlya Archipelago was undertaken within the framework of the research expedition of the “Arctic Floating University”. In general, two bivalve species were found in the lakes, Pisidium cf. conventus (Clessin, 1877) and P. waldeni (Kuiper, 1975). It is a northernmost record for Pisidium in the Palearctic Region. The present study provides the first occurrence of P. waldeni on the Novaya Zemlya Archipelago. The results of molecular analyses show that P. cf. conventus from Svyatoe Lake clusters together with the clade Odhneripisidium Kuiper, 1962. Our data are in accordance with the tabula rasa hypothesis, which states that the contemporary freshwater invertebrate fauna of the Novaya Zemlya originates through recent immigration processes after the Last Glacial Maximum.&quot;,&quot;issue&quot;:&quot;10&quot;,&quot;volume&quot;:&quot;40&quot;},&quot;isTemporary&quot;:false},{&quot;id&quot;:&quot;42e069b7-d3fa-30b6-9758-4e956c714a28&quot;,&quot;itemData&quot;:{&quot;type&quot;:&quot;article-journal&quot;,&quot;id&quot;:&quot;42e069b7-d3fa-30b6-9758-4e956c714a28&quot;,&quot;title&quot;:&quot;Species Diversity, Settlement Routes, and Ecology of Freshwater Mollusks of Kolguev Island (Barents Sea, Russia)&quot;,&quot;author&quot;:[{&quot;family&quot;:&quot;Bespalaya&quot;,&quot;given&quot;:&quot;Y&quot;,&quot;parse-names&quot;:false,&quot;dropping-particle&quot;:&quot;V&quot;,&quot;non-dropping-particle&quot;:&quot;&quot;},{&quot;family&quot;:&quot;Travina&quot;,&quot;given&quot;:&quot;O&quot;,&quot;parse-names&quot;:false,&quot;dropping-particle&quot;:&quot;V&quot;,&quot;non-dropping-particle&quot;:&quot;&quot;},{&quot;family&quot;:&quot;Tomilova&quot;,&quot;given&quot;:&quot;A A&quot;,&quot;parse-names&quot;:false,&quot;dropping-particle&quot;:&quot;&quot;,&quot;non-dropping-particle&quot;:&quot;&quot;},{&quot;family&quot;:&quot;Khrebtova&quot;,&quot;given&quot;:&quot;I S&quot;,&quot;parse-names&quot;:false,&quot;dropping-particle&quot;:&quot;&quot;,&quot;non-dropping-particle&quot;:&quot;&quot;},{&quot;family&quot;:&quot;Aksenova&quot;,&quot;given&quot;:&quot;O&quot;,&quot;parse-names&quot;:false,&quot;dropping-particle&quot;:&quot;V&quot;,&quot;non-dropping-particle&quot;:&quot;&quot;},{&quot;family&quot;:&quot;Aksenov&quot;,&quot;given&quot;:&quot;A S&quot;,&quot;parse-names&quot;:false,&quot;dropping-particle&quot;:&quot;&quot;,&quot;non-dropping-particle&quot;:&quot;&quot;},{&quot;family&quot;:&quot;Vinarskii&quot;,&quot;given&quot;:&quot;M&quot;,&quot;parse-names&quot;:false,&quot;dropping-particle&quot;:&quot;V&quot;,&quot;non-dropping-particle&quot;:&quot;&quot;},{&quot;family&quot;:&quot;Kondakov&quot;,&quot;given&quot;:&quot;A&quot;,&quot;parse-names&quot;:false,&quot;dropping-particle&quot;:&quot;V&quot;,&quot;non-dropping-particle&quot;:&quot;&quot;},{&quot;family&quot;:&quot;Nekhaev&quot;,&quot;given&quot;:&quot;I O&quot;,&quot;parse-names&quot;:false,&quot;dropping-particle&quot;:&quot;&quot;,&quot;non-dropping-particle&quot;:&quot;&quot;},{&quot;family&quot;:&quot;Palatov&quot;,&quot;given&quot;:&quot;D M&quot;,&quot;parse-names&quot;:false,&quot;dropping-particle&quot;:&quot;&quot;,&quot;non-dropping-particle&quot;:&quot;&quot;},{&quot;family&quot;:&quot;Spitsyn&quot;,&quot;given&quot;:&quot;V M&quot;,&quot;parse-names&quot;:false,&quot;dropping-particle&quot;:&quot;&quot;,&quot;non-dropping-particle&quot;:&quot;&quot;},{&quot;family&quot;:&quot;Shevchenko&quot;,&quot;given&quot;:&quot;A R&quot;,&quot;parse-names&quot;:false,&quot;dropping-particle&quot;:&quot;&quot;,&quot;non-dropping-particle&quot;:&quot;&quot;},{&quot;family&quot;:&quot;Bolotov&quot;,&quot;given&quot;:&quot;I N&quot;,&quot;parse-names&quot;:false,&quot;dropping-particle&quot;:&quot;&quot;,&quot;non-dropping-particle&quot;:&quot;&quot;}],&quot;container-title&quot;:&quot;Inland Water Biology&quot;,&quot;container-title-short&quot;:&quot;Inland Water Biol.&quot;,&quot;DOI&quot;:&quot;10.1134/S1995082922060025&quot;,&quot;ISSN&quot;:&quot;1995-0837&quot;,&quot;URL&quot;:&quot;https://doi.org/10.1134/S1995082922060025&quot;,&quot;issued&quot;:{&quot;date-parts&quot;:[[2022]]},&quot;page&quot;:&quot;836-849&quot;,&quot;abstract&quot;:&quot;It is established that the mollusk fauna of Kolguev Island (eastern part of the Barents Sea) is represented by 20–22 species of freshwater mollusks, of which 13 have been identified for the first time. The mollusk fauna of the island belongs to widespread Palearctic and Holarctic species. Canonical correspondence analysis (CCA) was used to study the relationship between environmental factors and the density of the freshwater mollusk. According to our data, the joint influence of the substrate type, the abundance of algae, and the chemical composition of water plays a significant role in the distribution of mollusks in the studied water bodies and watercourses. An analysis of gene sequences of 16S rRNA samples of bivalve species of the family Sphaeriidae showed that the specimens from Kolguev Island, Novaya Zemlya Archipelago, Vaygach Island, Yamal Peninsula, Gydan Peninsula, Europe, Siberia, the Far East, China, and North America have identical haplotypes or differ by one or two nucleotide substitutions. The molecular data indicate that the mollusk fauna of Kolguev Island is a result of recent migration after the digression of the ice. The dispersal of freshwater mollusks to the island could occur both through natural settlements through water systems and with waterfowl.&quot;,&quot;issue&quot;:&quot;6&quot;,&quot;volume&quot;:&quot;15&quot;},&quot;isTemporary&quot;:false},{&quot;id&quot;:&quot;9e386984-8961-39fc-8071-699286b91718&quot;,&quot;itemData&quot;:{&quot;type&quot;:&quot;article-journal&quot;,&quot;id&quot;:&quot;9e386984-8961-39fc-8071-699286b91718&quot;,&quot;title&quot;:&quot;Taxonomic and Genetic Diversity of Freshwater Mollusks of Bering Island (the Commander Islands, Kamchatka Krai, Russia)&quot;,&quot;author&quot;:[{&quot;family&quot;:&quot;Bespalaya&quot;,&quot;given&quot;:&quot;Y&quot;,&quot;parse-names&quot;:false,&quot;dropping-particle&quot;:&quot;V&quot;,&quot;non-dropping-particle&quot;:&quot;&quot;},{&quot;family&quot;:&quot;Aksenova&quot;,&quot;given&quot;:&quot;O&quot;,&quot;parse-names&quot;:false,&quot;dropping-particle&quot;:&quot;V&quot;,&quot;non-dropping-particle&quot;:&quot;&quot;},{&quot;family&quot;:&quot;Aksenov&quot;,&quot;given&quot;:&quot;A S&quot;,&quot;parse-names&quot;:false,&quot;dropping-particle&quot;:&quot;&quot;,&quot;non-dropping-particle&quot;:&quot;&quot;},{&quot;family&quot;:&quot;Sokolova&quot;,&quot;given&quot;:&quot;S E&quot;,&quot;parse-names&quot;:false,&quot;dropping-particle&quot;:&quot;&quot;,&quot;non-dropping-particle&quot;:&quot;&quot;},{&quot;family&quot;:&quot;Kropotin&quot;,&quot;given&quot;:&quot;A&quot;,&quot;parse-names&quot;:false,&quot;dropping-particle&quot;:&quot;V&quot;,&quot;non-dropping-particle&quot;:&quot;&quot;},{&quot;family&quot;:&quot;Travina&quot;,&quot;given&quot;:&quot;O&quot;,&quot;parse-names&quot;:false,&quot;dropping-particle&quot;:&quot;V&quot;,&quot;non-dropping-particle&quot;:&quot;&quot;},{&quot;family&quot;:&quot;Khrebtova&quot;,&quot;given&quot;:&quot;I S&quot;,&quot;parse-names&quot;:false,&quot;dropping-particle&quot;:&quot;&quot;,&quot;non-dropping-particle&quot;:&quot;&quot;},{&quot;family&quot;:&quot;Kondakov&quot;,&quot;given&quot;:&quot;A&quot;,&quot;parse-names&quot;:false,&quot;dropping-particle&quot;:&quot;V&quot;,&quot;non-dropping-particle&quot;:&quot;&quot;},{&quot;family&quot;:&quot;Eliseeva&quot;,&quot;given&quot;:&quot;T A&quot;,&quot;parse-names&quot;:false,&quot;dropping-particle&quot;:&quot;&quot;,&quot;non-dropping-particle&quot;:&quot;&quot;},{&quot;family&quot;:&quot;Zubrii&quot;,&quot;given&quot;:&quot;N A&quot;,&quot;parse-names&quot;:false,&quot;dropping-particle&quot;:&quot;&quot;,&quot;non-dropping-particle&quot;:&quot;&quot;},{&quot;family&quot;:&quot;Butorina&quot;,&quot;given&quot;:&quot;E&quot;,&quot;parse-names&quot;:false,&quot;dropping-particle&quot;:&quot;V&quot;,&quot;non-dropping-particle&quot;:&quot;&quot;}],&quot;container-title&quot;:&quot;Inland Water Biology&quot;,&quot;container-title-short&quot;:&quot;Inland Water Biol.&quot;,&quot;DOI&quot;:&quot;10.1134/S1995082925600620&quot;,&quot;ISSN&quot;:&quot;1995-0837&quot;,&quot;URL&quot;:&quot;https://doi.org/10.1134/S1995082925600620&quot;,&quot;issued&quot;:{&quot;date-parts&quot;:[[2025]]},&quot;page&quot;:&quot;837-848&quot;,&quot;abstract&quot;:&quot;New data on the taxonomic and genetic diversity of freshwater mollusks of Bering Island (the Commander Islands) are presented. Twelve species of freshwater mollusks belonging to four genera and two families were detected. The discovered mollusks are widespread in the Holarctic and Palearctic. Phylogeographic analysis of sequences of the 16S rRNA gene fragment in bivalves of the genus Euglesa from Bering Island demonstrated a proximity of the studied populations for this gene to populations from the reservoirs of Eurasia and North America. Apparently, the settlement of freshwater mollusks of the genus Euglesa to Bering Island occurred from Eastern Europe or Siberia, or both of the proposed routes existed. The distribution of the Sphaerium nitidum species probably occurred both across the Atlantic and via Beringia. The analysis of sequences of the mtDNA COI gene fragment in gastropods indicates that the dispersal of the Galba pacifica species occurred from the Japanese Archipelago, while the Radix auricularia species from Northeast Asia.&quot;,&quot;issue&quot;:&quot;4&quot;,&quot;volume&quot;:&quot;18&quot;},&quot;isTemporary&quot;:false},{&quot;id&quot;:&quot;72bdc705-dcac-3969-9faf-100f6a4e1779&quot;,&quot;itemData&quot;:{&quot;type&quot;:&quot;article-journal&quot;,&quot;id&quot;:&quot;72bdc705-dcac-3969-9faf-100f6a4e1779&quot;,&quot;title&quot;:&quot;Phylogeny, taxonomy, and biogeography of the Sphaeriinae (Bivalvia: Sphaeriidae)&quot;,&quot;author&quot;:[{&quot;family&quot;:&quot;Bespalaya&quot;,&quot;given&quot;:&quot;Yulia&quot;,&quot;parse-names&quot;:false,&quot;dropping-particle&quot;:&quot;V&quot;,&quot;non-dropping-particle&quot;:&quot;&quot;},{&quot;family&quot;:&quot;Vinarski&quot;,&quot;given&quot;:&quot;Maxim&quot;,&quot;parse-names&quot;:false,&quot;dropping-particle&quot;:&quot;V&quot;,&quot;non-dropping-particle&quot;:&quot;&quot;},{&quot;family&quot;:&quot;Aksenova&quot;,&quot;given&quot;:&quot;Olga&quot;,&quot;parse-names&quot;:false,&quot;dropping-particle&quot;:&quot;V&quot;,&quot;non-dropping-particle&quot;:&quot;&quot;},{&quot;family&quot;:&quot;Babushkin&quot;,&quot;given&quot;:&quot;Evgeniy S&quot;,&quot;parse-names&quot;:false,&quot;dropping-particle&quot;:&quot;&quot;,&quot;non-dropping-particle&quot;:&quot;&quot;},{&quot;family&quot;:&quot;Gofarov&quot;,&quot;given&quot;:&quot;Mikhail Yu&quot;,&quot;parse-names&quot;:false,&quot;dropping-particle&quot;:&quot;&quot;,&quot;non-dropping-particle&quot;:&quot;&quot;},{&quot;family&quot;:&quot;Kondakov&quot;,&quot;given&quot;:&quot;Alexander&quot;,&quot;parse-names&quot;:false,&quot;dropping-particle&quot;:&quot;V&quot;,&quot;non-dropping-particle&quot;:&quot;&quot;},{&quot;family&quot;:&quot;Konopleva&quot;,&quot;given&quot;:&quot;Ekaterina S&quot;,&quot;parse-names&quot;:false,&quot;dropping-particle&quot;:&quot;&quot;,&quot;non-dropping-particle&quot;:&quot;&quot;},{&quot;family&quot;:&quot;Kropotin&quot;,&quot;given&quot;:&quot;Alexander&quot;,&quot;parse-names&quot;:false,&quot;dropping-particle&quot;:&quot;V&quot;,&quot;non-dropping-particle&quot;:&quot;&quot;},{&quot;family&quot;:&quot;Mabrouki&quot;,&quot;given&quot;:&quot;Youness&quot;,&quot;parse-names&quot;:false,&quot;dropping-particle&quot;:&quot;&quot;,&quot;non-dropping-particle&quot;:&quot;&quot;},{&quot;family&quot;:&quot;Ovchankova&quot;,&quot;given&quot;:&quot;Nadezda B&quot;,&quot;parse-names&quot;:false,&quot;dropping-particle&quot;:&quot;&quot;,&quot;non-dropping-particle&quot;:&quot;&quot;},{&quot;family&quot;:&quot;Palatov&quot;,&quot;given&quot;:&quot;Dmitry M&quot;,&quot;parse-names&quot;:false,&quot;dropping-particle&quot;:&quot;&quot;,&quot;non-dropping-particle&quot;:&quot;&quot;},{&quot;family&quot;:&quot;Sokolova&quot;,&quot;given&quot;:&quot;Svetlana E&quot;,&quot;parse-names&quot;:false,&quot;dropping-particle&quot;:&quot;&quot;,&quot;non-dropping-particle&quot;:&quot;&quot;},{&quot;family&quot;:&quot;Shevchenko&quot;,&quot;given&quot;:&quot;Alexander R&quot;,&quot;parse-names&quot;:false,&quot;dropping-particle&quot;:&quot;&quot;,&quot;non-dropping-particle&quot;:&quot;&quot;},{&quot;family&quot;:&quot;Travina&quot;,&quot;given&quot;:&quot;Oksana&quot;,&quot;parse-names&quot;:false,&quot;dropping-particle&quot;:&quot;V&quot;,&quot;non-dropping-particle&quot;:&quot;&quot;},{&quot;family&quot;:&quot;Taybi&quot;,&quot;given&quot;:&quot;Abdelkhaleq F&quot;,&quot;parse-names&quot;:false,&quot;dropping-particle&quot;:&quot;&quot;,&quot;non-dropping-particle&quot;:&quot;&quot;},{&quot;family&quot;:&quot;Soboleva&quot;,&quot;given&quot;:&quot;Alena A&quot;,&quot;parse-names&quot;:false,&quot;dropping-particle&quot;:&quot;&quot;,&quot;non-dropping-particle&quot;:&quot;&quot;},{&quot;family&quot;:&quot;Zubrii&quot;,&quot;given&quot;:&quot;Natalia A&quot;,&quot;parse-names&quot;:false,&quot;dropping-particle&quot;:&quot;&quot;,&quot;non-dropping-particle&quot;:&quot;&quot;},{&quot;family&quot;:&quot;Bolotov&quot;,&quot;given&quot;:&quot;Ivan N&quot;,&quot;parse-names&quot;:false,&quot;dropping-particle&quot;:&quot;&quot;,&quot;non-dropping-particle&quot;:&quot;&quot;}],&quot;container-title&quot;:&quot;Zoological Journal of the Linnean Society&quot;,&quot;container-title-short&quot;:&quot;Zool. J. Linn. Soc.&quot;,&quot;DOI&quot;:&quot;10.1093/zoolinnean/zlad139&quot;,&quot;ISSN&quot;:&quot;0024-4082&quot;,&quot;URL&quot;:&quot;https://doi.org/10.1093/zoolinnean/zlad139&quot;,&quot;issued&quot;:{&quot;date-parts&quot;:[[2024,6,1]]},&quot;page&quot;:&quot;305-338&quot;,&quot;abstract&quot;:&quot;The subfamily Sphaeriinae is a diverse and ecologically significant group of freshwater invertebrates, playing a keystone role in the energy flow and nutrient cycling in aquatic ecosystems. Despite a long history of its study, the taxonomic structure and species content of this group are a matter of ongoing disputes between malacologists. We clarify the taxonomy, distribution, and evolutionary biogeography of the Sphaeriinae around the world based on the largest dataset of DNA sequences of these clams ever accumulated, which includes the data on specimens collected from various continents and countries around the globe. Our 16S rRNA and two-locus phylogenies reveal that the Sphaeriinae is a monophyletic group, containing at least seven genus-level clades: Sphaerium Scopoli, 1777, Pisidium C. Pfeifffer, 1821 (s.s.), Euglesa Jenyns, 1832, Odhneripisidium Kuiper, 1962, Conventus Pirogov &amp;amp; Starobogatov stat. nov., 1974, ‘Pisidium’ sterkianum group, and Hindupisidium Vinarski &amp;amp; Bespalaya gen. nov. Our 16S rRNA phylogenetic tree contains 80 well-supported clades corresponding to the putative species-level taxa. Four species new to science are described here: Euglesa kolymensis Bespalaya, Aksenova &amp;amp; Bolotovsp. nov., Euglesa kyrgyzica Bespalaya, Aksenova, Kondakov &amp;amp; Palatovsp. nov., Euglesa moroccana Bespalaya, Vinarski, Aksenova, Mabrouki, Kondakov &amp;amp; Palatovsp. nov., Odhneripisidium caucasus Bespalaya, Vinarski, Aksenova, Kondakov &amp;amp; Palatovsp. nov. Our fossil-calibrated phylogeny and generalized biogeographic model indicate that the most recent common ancestor of the Sphaeriidae could have originated somewhere within a broad area covering China near the Lower Cretaceous boundary.&quot;,&quot;issue&quot;:&quot;2&quot;,&quot;volume&quot;:&quot;201&quot;},&quot;isTemporary&quot;:false},{&quot;id&quot;:&quot;46daeab7-c1ff-36cb-9c3f-7db138449972&quot;,&quot;itemData&quot;:{&quot;type&quot;:&quot;article-journal&quot;,&quot;id&quot;:&quot;46daeab7-c1ff-36cb-9c3f-7db138449972&quot;,&quot;title&quot;:&quot;The neglected side of speciation in ancient lakes: phylogeography of an inconspicuous mollusc taxon in lakes Ohrid and Prespa&quot;,&quot;author&quot;:[{&quot;family&quot;:&quot;Schultheiß&quot;,&quot;given&quot;:&quot;Roland&quot;,&quot;parse-names&quot;:false,&quot;dropping-particle&quot;:&quot;&quot;,&quot;non-dropping-particle&quot;:&quot;&quot;},{&quot;family&quot;:&quot;Albrecht&quot;,&quot;given&quot;:&quot;Christian&quot;,&quot;parse-names&quot;:false,&quot;dropping-particle&quot;:&quot;&quot;,&quot;non-dropping-particle&quot;:&quot;&quot;},{&quot;family&quot;:&quot;Bößneck&quot;,&quot;given&quot;:&quot;Ulrich&quot;,&quot;parse-names&quot;:false,&quot;dropping-particle&quot;:&quot;&quot;,&quot;non-dropping-particle&quot;:&quot;&quot;},{&quot;family&quot;:&quot;Wilke&quot;,&quot;given&quot;:&quot;Thomas&quot;,&quot;parse-names&quot;:false,&quot;dropping-particle&quot;:&quot;&quot;,&quot;non-dropping-particle&quot;:&quot;&quot;}],&quot;container-title&quot;:&quot;Hydrobiologia&quot;,&quot;container-title-short&quot;:&quot;Hydrobiologia&quot;,&quot;DOI&quot;:&quot;10.1007/s10750-008-9553-3&quot;,&quot;ISSN&quot;:&quot;1573-5117&quot;,&quot;URL&quot;:&quot;https://doi.org/10.1007/s10750-008-9553-3&quot;,&quot;issued&quot;:{&quot;date-parts&quot;:[[2008]]},&quot;page&quot;:&quot;141-156&quot;,&quot;abstract&quot;:&quot;The morphologically remarkable endemic fauna within ancient lakes has received much attention in the literature. More inconspicuous taxa, however, often lack detailed molecular and morphometrical examination, although their proportion of the endemic fauna of an ancient lake must not be underestimated. Consequently, a better understanding of evolutionary patterns and processes within these lakes requires more knowledge about the often-neglected inconspicuous taxa. In the present study, we focus on the notoriously cryptic pea clam genus Pisidium (Bivalvia: Sphaeriidae). Though the genus is widely distributed, most endemic species are reported only from ancient lakes, including the European ancient sister lake system of Ohrid and Prespa on the Balkan Peninsula. Here we test for the first time hypotheses on the evolution of the endemic pea clams in this European biodiversity hotspot by molecular means. Combining a broad 16S phylogeny (comprising most European pea clam species), network analyses and morphometrical analyses, we found interesting biogeographical patterns and provide evidence for cryptic species in both lakes. Furthermore, we confirmed the proposed sister-species relationship of the endemics P. edlaueri in Lake Ohrid and P. maasseni in Lake Prespa, and we suggest scenarios of the endemic pea clam evolution within both lakes. The patterns of speciation found in the genus Pisidium are compared to patterns in morphologically distinct molluscan groups in lakes Ohrid und Prespa.&quot;,&quot;issue&quot;:&quot;1&quot;,&quot;volume&quot;:&quot;615&quot;},&quot;isTemporary&quot;:false},{&quot;id&quot;:&quot;4a11a795-402c-38b6-a336-eed9f3f94717&quot;,&quot;itemData&quot;:{&quot;type&quot;:&quot;article-journal&quot;,&quot;id&quot;:&quot;4a11a795-402c-38b6-a336-eed9f3f94717&quot;,&quot;title&quot;:&quot;Genetic evidence of the presence in France of the North American species Euglesa compressa Prime, 1852 (Bivalvia, Sphaeriidae)&quot;,&quot;author&quot;:[{&quot;family&quot;:&quot;Mouthon&quot;,&quot;given&quot;:&quot;Jacques&quot;,&quot;parse-names&quot;:false,&quot;dropping-particle&quot;:&quot;&quot;,&quot;non-dropping-particle&quot;:&quot;&quot;},{&quot;family&quot;:&quot;Maxence&quot;,&quot;given&quot;:&quot;Forcellini&quot;,&quot;parse-names&quot;:false,&quot;dropping-particle&quot;:&quot;&quot;,&quot;non-dropping-particle&quot;:&quot;&quot;}],&quot;container-title&quot;:&quot;BioInvasions Records&quot;,&quot;container-title-short&quot;:&quot;Bioinvasions Rec.&quot;,&quot;DOI&quot;:&quot;10.3391/bir.2017.6.3.07&quot;,&quot;issued&quot;:{&quot;date-parts&quot;:[[2017,1,1]]},&quot;page&quot;:&quot;225-231&quot;,&quot;volume&quot;:&quot;6&quot;},&quot;isTemporary&quot;:false},{&quot;id&quot;:&quot;08db975a-23ae-3fb4-a0cb-eb86bcd677d2&quot;,&quot;itemData&quot;:{&quot;type&quot;:&quot;article-journal&quot;,&quot;id&quot;:&quot;08db975a-23ae-3fb4-a0cb-eb86bcd677d2&quot;,&quot;title&quot;:&quot;A family-level Tree of Life for bivalves based on a Sanger-sequencing approach&quot;,&quot;author&quot;:[{&quot;family&quot;:&quot;Combosch&quot;,&quot;given&quot;:&quot;David J&quot;,&quot;parse-names&quot;:false,&quot;dropping-particle&quot;:&quot;&quot;,&quot;non-dropping-particle&quot;:&quot;&quot;},{&quot;family&quot;:&quot;Collins&quot;,&quot;given&quot;:&quot;Timothy M&quot;,&quot;parse-names&quot;:false,&quot;dropping-particle&quot;:&quot;&quot;,&quot;non-dropping-particle&quot;:&quot;&quot;},{&quot;family&quot;:&quot;Glover&quot;,&quot;given&quot;:&quot;Emily A&quot;,&quot;parse-names&quot;:false,&quot;dropping-particle&quot;:&quot;&quot;,&quot;non-dropping-particle&quot;:&quot;&quot;},{&quot;family&quot;:&quot;Graf&quot;,&quot;given&quot;:&quot;Daniel L&quot;,&quot;parse-names&quot;:false,&quot;dropping-particle&quot;:&quot;&quot;,&quot;non-dropping-particle&quot;:&quot;&quot;},{&quot;family&quot;:&quot;Harper&quot;,&quot;given&quot;:&quot;Elizabeth M&quot;,&quot;parse-names&quot;:false,&quot;dropping-particle&quot;:&quot;&quot;,&quot;non-dropping-particle&quot;:&quot;&quot;},{&quot;family&quot;:&quot;Healy&quot;,&quot;given&quot;:&quot;John M&quot;,&quot;parse-names&quot;:false,&quot;dropping-particle&quot;:&quot;&quot;,&quot;non-dropping-particle&quot;:&quot;&quot;},{&quot;family&quot;:&quot;Kawauchi&quot;,&quot;given&quot;:&quot;Gisele Y&quot;,&quot;parse-names&quot;:false,&quot;dropping-particle&quot;:&quot;&quot;,&quot;non-dropping-particle&quot;:&quot;&quot;},{&quot;family&quot;:&quot;Lemer&quot;,&quot;given&quot;:&quot;Sarah&quot;,&quot;parse-names&quot;:false,&quot;dropping-particle&quot;:&quot;&quot;,&quot;non-dropping-particle&quot;:&quot;&quot;},{&quot;family&quot;:&quot;McIntyre&quot;,&quot;given&quot;:&quot;Erin&quot;,&quot;parse-names&quot;:false,&quot;dropping-particle&quot;:&quot;&quot;,&quot;non-dropping-particle&quot;:&quot;&quot;},{&quot;family&quot;:&quot;Strong&quot;,&quot;given&quot;:&quot;Ellen E&quot;,&quot;parse-names&quot;:false,&quot;dropping-particle&quot;:&quot;&quot;,&quot;non-dropping-particle&quot;:&quot;&quot;},{&quot;family&quot;:&quot;Taylor&quot;,&quot;given&quot;:&quot;John D&quot;,&quot;parse-names&quot;:false,&quot;dropping-particle&quot;:&quot;&quot;,&quot;non-dropping-particle&quot;:&quot;&quot;},{&quot;family&quot;:&quot;Zardus&quot;,&quot;given&quot;:&quot;John D&quot;,&quot;parse-names&quot;:false,&quot;dropping-particle&quot;:&quot;&quot;,&quot;non-dropping-particle&quot;:&quot;&quot;},{&quot;family&quot;:&quot;Mikkelsen&quot;,&quot;given&quot;:&quot;Paula M&quot;,&quot;parse-names&quot;:false,&quot;dropping-particle&quot;:&quot;&quot;,&quot;non-dropping-particle&quot;:&quot;&quot;},{&quot;family&quot;:&quot;Giribet&quot;,&quot;given&quot;:&quot;Gonzalo&quot;,&quot;parse-names&quot;:false,&quot;dropping-particle&quot;:&quot;&quot;,&quot;non-dropping-particle&quot;:&quot;&quot;},{&quot;family&quot;:&quot;Bieler&quot;,&quot;given&quot;:&quot;Rüdiger&quot;,&quot;parse-names&quot;:false,&quot;dropping-particle&quot;:&quot;&quot;,&quot;non-dropping-particle&quot;:&quot;&quot;}],&quot;container-title&quot;:&quot;Molecular Phylogenetics and Evolution&quot;,&quot;container-title-short&quot;:&quot;Mol. Phylogenet. Evol.&quot;,&quot;DOI&quot;:&quot;https://doi.org/10.1016/j.ympev.2016.11.003&quot;,&quot;ISSN&quot;:&quot;1055-7903&quot;,&quot;URL&quot;:&quot;https://www.sciencedirect.com/science/article/pii/S1055790316303104&quot;,&quot;issued&quot;:{&quot;date-parts&quot;:[[2017]]},&quot;page&quot;:&quot;191-208&quot;,&quot;abstract&quot;:&quot;The systematics of the molluscan class Bivalvia are explored using a 5-gene Sanger-based approach including the largest taxon sampling to date, encompassing 219 ingroup species spanning 93 (or 82%) of the 113 currently accepted bivalve families. This study was designed to populate the bivalve Tree of Life at the family level and to place many genera into a clear phylogenetic context, but also pointing to several major clades where taxonomic work is sorely needed. Despite not recovering monophyly of Bivalvia or Protobranchia—as in most previous Sanger-based approaches to bivalve phylogeny—our study provides increased resolution in many higher-level clades, and supports the monophyly of Autobranchia, Pteriomorphia, Heteroconchia, Palaeoheterodonta, Heterodonta, Archiheterodonta, Euheterodonta, Anomalodesmata, Imparidentia, and Neoheterodontei, in addition to many other lower clades. However, deep nodes within some of these clades, especially Pteriomorphia and Imparidentia, could not be resolved with confidence. In addition, many families are not supported, and several are supported as non-monophyletic, including Malletiidae, Nuculanidae, Yoldiidae, Malleidae, Pteriidae, Arcidae, Propeamussiidae, Iridinidae, Carditidae, Myochamidae, Lyonsiidae, Pandoridae, Montacutidae, Galeommatidae, Tellinidae, Semelidae, Psammobiidae, Donacidae, Mactridae, and Cyrenidae; Veneridae is paraphyletic with respect to Chamidae, although this result appears to be an artifact. The denser sampling however allowed testing specific placement of species, showing, for example, that the unusual Australian Plebidonax deltoides is not a member of Donacidae and instead nests within Psammobiidae, suggesting that major revision of Tellinoidea may be required. We also showed that Cleidothaerus is sister group to the cementing member of Myochamidae, suggesting that Cleidothaeridae may not be a valid family and that cementation in Cleidothaerus and Myochama may have had a single origin. These results highlight the need for an integrative approach including as many genera as possible, and that the monophyly and relationships of many families require detailed reassessment. NGS approaches may be able to resolve the most recalcitrant nodes in the near future.&quot;,&quot;volume&quot;:&quot;107&quot;},&quot;isTemporary&quot;:false},{&quot;id&quot;:&quot;98d57331-a854-3662-b5ab-0eccdf7255b3&quot;,&quot;itemData&quot;:{&quot;type&quot;:&quot;article-journal&quot;,&quot;id&quot;:&quot;98d57331-a854-3662-b5ab-0eccdf7255b3&quot;,&quot;title&quot;:&quot;Combined molecular and morphological approaches to documenting regional biodiversity and ecological patterns in problematic taxa: a case study in the bivalve group Cyclocalyx (Sphaeriidae, Bivalvia) from western North America&quot;,&quot;author&quot;:[{&quot;family&quot;:&quot;Guralnick&quot;,&quot;given&quot;:&quot;R P&quot;,&quot;parse-names&quot;:false,&quot;dropping-particle&quot;:&quot;&quot;,&quot;non-dropping-particle&quot;:&quot;&quot;}],&quot;container-title&quot;:&quot;Zoologica Scripta&quot;,&quot;container-title-short&quot;:&quot;Zool. Scr.&quot;,&quot;DOI&quot;:&quot;https://doi.org/10.1111/j.1463-6409.2005.00205.x&quot;,&quot;ISSN&quot;:&quot;0300-3256&quot;,&quot;URL&quot;:&quot;https://doi.org/10.1111/j.1463-6409.2005.00205.x&quot;,&quot;issued&quot;:{&quot;date-parts&quot;:[[2005,9,1]]},&quot;page&quot;:&quot;469-482&quot;,&quot;abstract&quot;:&quot;Genetic and morphological data were used to examine regional biodiversity in a taxonomically poorly known group of freshwater bivalves, Cyclocalyx. Cyclocalyx 16S rRNA genes were sampled from multiple habitats across western North America, focusing on an elevation gradient from sea level up to 3400 m. From this sampling and previous reference datasets, a phylogenetic hypothesis was constructed and lineages delineated, leading to an estimate of regional biodiversity. Morphometric analyses of shell outlines were used to test whether lineages from the gene tree were significantly different in shape from one another, and whether shell shape can be used to predict lineage affiliation. Finally, broad habitat variables were plotted onto the trees and examined in an evolutionary context. The results uncovered many unnamed, genetically and morphologically distinct lineages, remarkable range extensions, and an unexpected lack of abundance of some lineages. The results also show patterns with basal lineages restricted to high-elevation lakes and more nested lineages at lower elevations or with very wide tolerances. This work challenges almost all previous concepts of regional biodiversity of this lineage, while providing a foundation for future hypothesis testing about the ecology and evolution of the group. It also documents an approach to documenting regional biodiversity that can be applied to other taxa.&quot;,&quot;publisher&quot;:&quot;John Wiley &amp; Sons, Ltd&quot;,&quot;issue&quot;:&quot;5&quot;,&quot;volume&quot;:&quot;34&quot;},&quot;isTemporary&quot;:false},{&quot;id&quot;:&quot;e8d9717d-6c2d-3389-aee5-40aafcf9032d&quot;,&quot;itemData&quot;:{&quot;type&quot;:&quot;article-journal&quot;,&quot;id&quot;:&quot;e8d9717d-6c2d-3389-aee5-40aafcf9032d&quot;,&quot;title&quot;:&quot;Phylogenetic structure of the Sphaeriinae, a global clade of freshwater bivalve molluscs, inferred from nuclear (ITS-1) and mitochondrial (16S) ribosomal gene sequences&quot;,&quot;author&quot;:[{&quot;family&quot;:&quot;Lee&quot;,&quot;given&quot;:&quot;T.&quot;,&quot;parse-names&quot;:false,&quot;dropping-particle&quot;:&quot;&quot;,&quot;non-dropping-particle&quot;:&quot;&quot;},{&quot;family&quot;:&quot;Foighil&quot;,&quot;given&quot;:&quot;D.O.&quot;,&quot;parse-names&quot;:false,&quot;dropping-particle&quot;:&quot;&quot;,&quot;non-dropping-particle&quot;:&quot;&quot;}],&quot;container-title&quot;:&quot;Zoological Journal of the Linnean Society&quot;,&quot;container-title-short&quot;:&quot;Zool. J. Linn. Soc.&quot;,&quot;DOI&quot;:&quot;10.1046/j.1096-3642.2003.00047.x&quot;,&quot;ISSN&quot;:&quot;0024-4082&quot;,&quot;URL&quot;:&quot;https://doi.org/10.1046/j.1096-3642.2003.00047.x&quot;,&quot;issued&quot;:{&quot;date-parts&quot;:[[2003,2,1]]},&quot;page&quot;:&quot;245-260&quot;,&quot;abstract&quot;:&quot;The Sphaeriidae represent one of the primary molluscan radiations into freshwater environments. We have reconstructed phylogenetic relationships of the Sphaeriinae, a cosmopolitan sphaeriid subfamily, using variation in nuclear ribosomal first internal transcribed spacer (ITS-1) and mitochondrial large ribosomal subunit (16S) gene fragments. A total of 38 New World, Eurasian and Antipodean taxa were characterized, including all primary taxonomic groupings except for Neopisidium, and members of the sister clade Euperinae were employed as outgroups. Phylogenetic analyses of individual and combined (16S + ITS1) datasets all recovered a paraphyletic Pisidium and a derived clade of asynchronous brooding Sphaerium/Musculium taxa. Maximum parsimony as well as maximum likelihood analyses of combined data yielded largely congruent and well-resolved topologies, and robustly supported clades were utilized to revise current sphaeriine taxonomy. Instead of the traditionally accepted three cosmopolitan genera, Pisidium s.l., Musculium, and Sphaerium, five major monophyletic lineages, Afropisidium, Odhneripisidium, Pisidium, Cyclocalyx and Sphaerium, were recognized at the generic level. In addition, a number of subgeneric level groups were recovered in Sphaerium: Herringtonium, Sphaerium s. s., Sphaerinova, Amesoda, and Musculium, together with one unassigned species, S. transversum.&quot;,&quot;issue&quot;:&quot;2&quot;,&quot;volume&quot;:&quot;137&quot;},&quot;isTemporary&quot;:false}]}]"/>
    <we:property name="MENDELEY_CITATIONS_LOCALE_CODE" value="&quot;en-US&quot;"/>
    <we:property name="MENDELEY_CITATIONS_STYLE" value="{&quot;id&quot;:&quot;https://www.zotero.org/styles/biologia&quot;,&quot;title&quot;:&quot;Biologia&quot;,&quot;format&quot;:&quot;author-date&quot;,&quot;defaultLocale&quot;:&quot;en-US&quot;,&quot;isLocaleCodeValid&quot;:true}"/>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691815D-428A-B345-B971-26D7C70BE5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33</TotalTime>
  <Pages>10</Pages>
  <Words>2117</Words>
  <Characters>12069</Characters>
  <Application>Microsoft Office Word</Application>
  <DocSecurity>0</DocSecurity>
  <Lines>100</Lines>
  <Paragraphs>28</Paragraphs>
  <ScaleCrop>false</ScaleCrop>
  <Company/>
  <LinksUpToDate>false</LinksUpToDate>
  <CharactersWithSpaces>14158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Naoto Sawada</dc:creator>
  <cp:keywords/>
  <dc:description/>
  <cp:lastModifiedBy>Naoto Sawada</cp:lastModifiedBy>
  <cp:revision>97</cp:revision>
  <dcterms:created xsi:type="dcterms:W3CDTF">2026-03-01T11:23:00Z</dcterms:created>
  <dcterms:modified xsi:type="dcterms:W3CDTF">2026-06-17T12:00:00Z</dcterms:modified>
</cp:coreProperties>
</file>