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4B" w:rsidRPr="00484133" w:rsidRDefault="008E564B" w:rsidP="008E564B">
      <w:pPr>
        <w:rPr>
          <w:lang w:val="en-US"/>
        </w:rPr>
      </w:pPr>
      <w:bookmarkStart w:id="0" w:name="_GoBack"/>
      <w:bookmarkEnd w:id="0"/>
    </w:p>
    <w:p w:rsidR="008E564B" w:rsidRPr="0067159E" w:rsidRDefault="008E564B" w:rsidP="008E564B">
      <w:pPr>
        <w:rPr>
          <w:rFonts w:ascii="Arial" w:hAnsi="Arial" w:cs="Arial"/>
          <w:b/>
          <w:sz w:val="24"/>
          <w:szCs w:val="24"/>
          <w:lang w:val="en-US"/>
        </w:rPr>
      </w:pPr>
      <w:r w:rsidRPr="0067159E">
        <w:rPr>
          <w:rFonts w:ascii="Arial" w:hAnsi="Arial" w:cs="Arial"/>
          <w:b/>
          <w:sz w:val="24"/>
          <w:szCs w:val="24"/>
          <w:lang w:val="en-US"/>
        </w:rPr>
        <w:t>Supplementary table</w:t>
      </w:r>
    </w:p>
    <w:p w:rsidR="008E564B" w:rsidRPr="00B103E4" w:rsidRDefault="008E564B" w:rsidP="008E564B">
      <w:pPr>
        <w:spacing w:line="360" w:lineRule="auto"/>
        <w:rPr>
          <w:rFonts w:ascii="Arial" w:hAnsi="Arial" w:cs="Arial"/>
          <w:b/>
          <w:sz w:val="20"/>
          <w:szCs w:val="20"/>
          <w:lang w:val="en-GB"/>
        </w:rPr>
      </w:pPr>
      <w:proofErr w:type="gramStart"/>
      <w:r w:rsidRPr="00B103E4">
        <w:rPr>
          <w:rFonts w:ascii="Arial" w:hAnsi="Arial" w:cs="Arial"/>
          <w:b/>
          <w:sz w:val="20"/>
          <w:szCs w:val="20"/>
          <w:lang w:val="en-GB"/>
        </w:rPr>
        <w:t>Table S1 Search strategy Search complete 16.01.2025.</w:t>
      </w:r>
      <w:proofErr w:type="gram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2"/>
        <w:gridCol w:w="8174"/>
        <w:gridCol w:w="1497"/>
      </w:tblGrid>
      <w:tr w:rsidR="008E564B" w:rsidRPr="00990D05" w:rsidTr="00513A33">
        <w:trPr>
          <w:trHeight w:val="278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Table S1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 xml:space="preserve">Search strategy Search </w:t>
            </w:r>
            <w:r w:rsidRPr="007072B7">
              <w:rPr>
                <w:rFonts w:ascii="Arial" w:hAnsi="Arial" w:cs="Arial"/>
                <w:color w:val="000000" w:themeColor="text1"/>
                <w:sz w:val="20"/>
                <w:szCs w:val="20"/>
              </w:rPr>
              <w:t>complete 28.12.2024</w:t>
            </w: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564B" w:rsidRPr="00990D05" w:rsidTr="00513A33">
        <w:trPr>
          <w:trHeight w:val="252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PUBMED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564B" w:rsidRPr="00990D05" w:rsidTr="00513A33">
        <w:trPr>
          <w:trHeight w:val="278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Step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Search strategy</w:t>
            </w: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References</w:t>
            </w:r>
          </w:p>
        </w:tc>
      </w:tr>
      <w:tr w:rsidR="008E564B" w:rsidRPr="00990D05" w:rsidTr="00513A33">
        <w:trPr>
          <w:trHeight w:val="1113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(“cancer survivors”[</w:t>
            </w:r>
            <w:proofErr w:type="spellStart"/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MeSH</w:t>
            </w:r>
            <w:proofErr w:type="spellEnd"/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 Terms] OR “survivorship”[All Fields] OR  </w:t>
            </w:r>
          </w:p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“post-cancer care”[All Fields] OR “cancer”[All Fields] OR “follow-up”[All Fields]  </w:t>
            </w:r>
          </w:p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OR “after therapy”[All Fields])  </w:t>
            </w:r>
          </w:p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AND ((guideline[Filter]) AND (2000:2024[</w:t>
            </w:r>
            <w:proofErr w:type="spellStart"/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pdat</w:t>
            </w:r>
            <w:proofErr w:type="spellEnd"/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]))</w:t>
            </w: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6510</w:t>
            </w:r>
          </w:p>
        </w:tc>
      </w:tr>
      <w:tr w:rsidR="008E564B" w:rsidRPr="00990D05" w:rsidTr="00513A33">
        <w:trPr>
          <w:trHeight w:val="809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((“guidelines as topic”[</w:t>
            </w:r>
            <w:proofErr w:type="spellStart"/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MeSH</w:t>
            </w:r>
            <w:proofErr w:type="spellEnd"/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 Terms] OR “clinical practice guidelines”[All Fields])  </w:t>
            </w:r>
          </w:p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AND “follow-up”[All Fields]) OR “survivorship”[All Fields])  </w:t>
            </w:r>
          </w:p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AND ((guideline[Filter]) AND (2000:2024[</w:t>
            </w:r>
            <w:proofErr w:type="spellStart"/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pdat</w:t>
            </w:r>
            <w:proofErr w:type="spellEnd"/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]))</w:t>
            </w: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468</w:t>
            </w:r>
          </w:p>
        </w:tc>
      </w:tr>
      <w:tr w:rsidR="008E564B" w:rsidRPr="00990D05" w:rsidTr="00513A33">
        <w:trPr>
          <w:trHeight w:val="834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(“childhood”[All Fields] OR “pediatric”[All Fields] OR “young adult”[All Fields])  </w:t>
            </w:r>
          </w:p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AND “cancer”[All Fields])  </w:t>
            </w:r>
          </w:p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AND ((guideline[Filter]) AND (2000:2024[</w:t>
            </w:r>
            <w:proofErr w:type="spellStart"/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pdat</w:t>
            </w:r>
            <w:proofErr w:type="spellEnd"/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]))</w:t>
            </w: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378</w:t>
            </w:r>
          </w:p>
        </w:tc>
      </w:tr>
      <w:tr w:rsidR="008E564B" w:rsidRPr="00990D05" w:rsidTr="00513A33">
        <w:trPr>
          <w:trHeight w:val="278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fr-CH"/>
              </w:rPr>
              <w:t>#1 AND #2 NOT #3</w:t>
            </w: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437</w:t>
            </w:r>
          </w:p>
        </w:tc>
      </w:tr>
      <w:tr w:rsidR="008E564B" w:rsidRPr="00990D05" w:rsidTr="00513A33">
        <w:trPr>
          <w:trHeight w:val="252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COCHRANE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564B" w:rsidRPr="00990D05" w:rsidTr="00513A33">
        <w:trPr>
          <w:trHeight w:val="556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cancer survivorship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post-cancer care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cancer follow-up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after cancer treatment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fr-CH"/>
              </w:rPr>
              <w:t>1403</w:t>
            </w:r>
          </w:p>
        </w:tc>
      </w:tr>
      <w:tr w:rsidR="008E564B" w:rsidRPr="00990D05" w:rsidTr="00513A33">
        <w:trPr>
          <w:trHeight w:val="556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clinical practice guideline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recommendation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consensus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 xml:space="preserve"> or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clinical practice guidelines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”</w:t>
            </w: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fr-CH"/>
              </w:rPr>
              <w:t>29794</w:t>
            </w:r>
          </w:p>
        </w:tc>
      </w:tr>
      <w:tr w:rsidR="008E564B" w:rsidRPr="00990D05" w:rsidTr="00513A33">
        <w:trPr>
          <w:trHeight w:val="252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en-US"/>
              </w:rPr>
              <w:t>(“childhood” or “pediatric” or “young adult”)</w:t>
            </w: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fr-CH"/>
              </w:rPr>
              <w:t>199464</w:t>
            </w:r>
          </w:p>
        </w:tc>
      </w:tr>
      <w:tr w:rsidR="008E564B" w:rsidRPr="00BD0AAE" w:rsidTr="00513A33">
        <w:trPr>
          <w:trHeight w:val="252"/>
        </w:trPr>
        <w:tc>
          <w:tcPr>
            <w:tcW w:w="1522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7072B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74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fr-CH"/>
              </w:rPr>
              <w:t>#1 AND #2 NOT #3. 2000-2024</w:t>
            </w:r>
          </w:p>
        </w:tc>
        <w:tc>
          <w:tcPr>
            <w:tcW w:w="1497" w:type="dxa"/>
          </w:tcPr>
          <w:p w:rsidR="008E564B" w:rsidRPr="007072B7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7072B7">
              <w:rPr>
                <w:rFonts w:ascii="Arial" w:hAnsi="Arial" w:cs="Arial"/>
                <w:sz w:val="20"/>
                <w:szCs w:val="20"/>
                <w:lang w:val="fr-CH"/>
              </w:rPr>
              <w:t>83</w:t>
            </w:r>
          </w:p>
        </w:tc>
      </w:tr>
    </w:tbl>
    <w:p w:rsidR="008E564B" w:rsidRDefault="008E564B" w:rsidP="008E564B">
      <w:pPr>
        <w:rPr>
          <w:rFonts w:ascii="Arial" w:hAnsi="Arial" w:cs="Arial"/>
          <w:sz w:val="18"/>
          <w:szCs w:val="18"/>
          <w:lang w:val="fr-CH"/>
        </w:rPr>
      </w:pPr>
    </w:p>
    <w:p w:rsidR="008E564B" w:rsidRDefault="008E564B" w:rsidP="008E564B">
      <w:pPr>
        <w:rPr>
          <w:rFonts w:ascii="Arial" w:hAnsi="Arial" w:cs="Arial"/>
          <w:sz w:val="18"/>
          <w:szCs w:val="18"/>
          <w:lang w:val="fr-CH"/>
        </w:rPr>
      </w:pPr>
    </w:p>
    <w:p w:rsidR="008E564B" w:rsidRDefault="008E564B" w:rsidP="008E564B">
      <w:pPr>
        <w:rPr>
          <w:rFonts w:ascii="Arial" w:hAnsi="Arial" w:cs="Arial"/>
          <w:sz w:val="18"/>
          <w:szCs w:val="18"/>
          <w:lang w:val="fr-CH"/>
        </w:rPr>
      </w:pPr>
    </w:p>
    <w:p w:rsidR="008E564B" w:rsidRDefault="008E564B" w:rsidP="008E564B">
      <w:pPr>
        <w:rPr>
          <w:rFonts w:ascii="Arial" w:hAnsi="Arial" w:cs="Arial"/>
          <w:sz w:val="18"/>
          <w:szCs w:val="18"/>
          <w:lang w:val="fr-CH"/>
        </w:rPr>
      </w:pPr>
    </w:p>
    <w:p w:rsidR="008E564B" w:rsidRPr="00B103E4" w:rsidRDefault="008E564B" w:rsidP="008E564B">
      <w:pPr>
        <w:rPr>
          <w:rFonts w:ascii="Arial" w:hAnsi="Arial" w:cs="Arial"/>
          <w:sz w:val="20"/>
          <w:szCs w:val="20"/>
          <w:lang w:val="fr-CH"/>
        </w:rPr>
      </w:pPr>
    </w:p>
    <w:p w:rsidR="008E564B" w:rsidRPr="00B103E4" w:rsidRDefault="008E564B" w:rsidP="008E564B">
      <w:pPr>
        <w:rPr>
          <w:rFonts w:ascii="Arial" w:hAnsi="Arial" w:cs="Arial"/>
          <w:sz w:val="20"/>
          <w:szCs w:val="20"/>
          <w:lang w:val="fr-CH"/>
        </w:rPr>
      </w:pPr>
    </w:p>
    <w:p w:rsidR="008E564B" w:rsidRPr="00B103E4" w:rsidRDefault="008E564B" w:rsidP="008E564B">
      <w:pPr>
        <w:rPr>
          <w:rFonts w:ascii="Arial" w:hAnsi="Arial" w:cs="Arial"/>
          <w:sz w:val="20"/>
          <w:szCs w:val="20"/>
          <w:lang w:val="fr-CH"/>
        </w:rPr>
      </w:pPr>
    </w:p>
    <w:p w:rsidR="008E564B" w:rsidRPr="00B103E4" w:rsidRDefault="008E564B" w:rsidP="008E564B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B103E4">
        <w:rPr>
          <w:rFonts w:ascii="Arial" w:hAnsi="Arial" w:cs="Arial"/>
          <w:b/>
          <w:bCs/>
          <w:sz w:val="20"/>
          <w:szCs w:val="20"/>
          <w:lang w:val="en-GB"/>
        </w:rPr>
        <w:t>Table S2: Quality analysis assessment of the guidelines with domains according to AGREE II.</w:t>
      </w:r>
    </w:p>
    <w:tbl>
      <w:tblPr>
        <w:tblStyle w:val="TableGrid"/>
        <w:tblW w:w="14276" w:type="dxa"/>
        <w:tblLook w:val="04A0" w:firstRow="1" w:lastRow="0" w:firstColumn="1" w:lastColumn="0" w:noHBand="0" w:noVBand="1"/>
      </w:tblPr>
      <w:tblGrid>
        <w:gridCol w:w="5524"/>
        <w:gridCol w:w="3827"/>
        <w:gridCol w:w="709"/>
        <w:gridCol w:w="708"/>
        <w:gridCol w:w="709"/>
        <w:gridCol w:w="709"/>
        <w:gridCol w:w="709"/>
        <w:gridCol w:w="708"/>
        <w:gridCol w:w="673"/>
      </w:tblGrid>
      <w:tr w:rsidR="008E564B" w:rsidTr="00513A33">
        <w:tc>
          <w:tcPr>
            <w:tcW w:w="5524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lastRenderedPageBreak/>
              <w:t>Society, Author (year)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Coverage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1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2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3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4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5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6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OQ</w:t>
            </w:r>
          </w:p>
        </w:tc>
      </w:tr>
      <w:tr w:rsidR="008E564B" w:rsidTr="00513A33">
        <w:tc>
          <w:tcPr>
            <w:tcW w:w="5524" w:type="dxa"/>
          </w:tcPr>
          <w:p w:rsidR="008E564B" w:rsidRPr="00A22412" w:rsidRDefault="008E564B" w:rsidP="00513A33">
            <w:pPr>
              <w:jc w:val="both"/>
              <w:rPr>
                <w:rFonts w:ascii="Arial" w:hAnsi="Arial" w:cs="Arial"/>
                <w:lang w:val="fr-CH"/>
              </w:rPr>
            </w:pPr>
            <w:r w:rsidRPr="64E2F60A">
              <w:rPr>
                <w:rFonts w:ascii="Arial" w:hAnsi="Arial" w:cs="Arial"/>
                <w:color w:val="000000" w:themeColor="text1"/>
                <w:lang w:val="fr-CH"/>
              </w:rPr>
              <w:t>ACS (Doyle et al) 2006</w:t>
            </w:r>
            <w:r w:rsidRPr="64E2F60A">
              <w:rPr>
                <w:rFonts w:ascii="Arial" w:hAnsi="Arial" w:cs="Arial"/>
                <w:noProof/>
                <w:color w:val="000000" w:themeColor="text1"/>
                <w:lang w:val="fr-CH"/>
              </w:rPr>
              <w:t xml:space="preserve"> [21]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All cancer survivors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*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*</w:t>
            </w:r>
          </w:p>
        </w:tc>
      </w:tr>
      <w:tr w:rsidR="008E564B" w:rsidTr="00513A33">
        <w:tc>
          <w:tcPr>
            <w:tcW w:w="5524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ACS/ASCO</w:t>
            </w:r>
            <w:r w:rsidRPr="00666976">
              <w:rPr>
                <w:rFonts w:ascii="Arial" w:hAnsi="Arial" w:cs="Arial"/>
                <w:color w:val="000000"/>
                <w:lang w:val="en-GB"/>
              </w:rPr>
              <w:t xml:space="preserve"> (</w:t>
            </w:r>
            <w:proofErr w:type="spellStart"/>
            <w:r w:rsidRPr="00666976">
              <w:rPr>
                <w:rFonts w:ascii="Arial" w:hAnsi="Arial" w:cs="Arial"/>
                <w:color w:val="000000"/>
                <w:lang w:val="en-GB"/>
              </w:rPr>
              <w:t>Runowicz</w:t>
            </w:r>
            <w:proofErr w:type="spellEnd"/>
            <w:r w:rsidRPr="00666976">
              <w:rPr>
                <w:rFonts w:ascii="Arial" w:hAnsi="Arial" w:cs="Arial"/>
                <w:color w:val="000000"/>
                <w:lang w:val="en-GB"/>
              </w:rPr>
              <w:t xml:space="preserve"> et al). 2015</w:t>
            </w:r>
            <w:r w:rsidRPr="00666976">
              <w:rPr>
                <w:rFonts w:ascii="Arial" w:hAnsi="Arial" w:cs="Arial"/>
                <w:noProof/>
                <w:color w:val="000000"/>
                <w:lang w:val="fr-CH"/>
              </w:rPr>
              <w:t xml:space="preserve"> [2</w:t>
            </w:r>
            <w:r>
              <w:rPr>
                <w:rFonts w:ascii="Arial" w:hAnsi="Arial" w:cs="Arial"/>
                <w:noProof/>
                <w:color w:val="000000"/>
                <w:lang w:val="fr-CH"/>
              </w:rPr>
              <w:t>3</w:t>
            </w:r>
            <w:r w:rsidRPr="00666976">
              <w:rPr>
                <w:rFonts w:ascii="Arial" w:hAnsi="Arial" w:cs="Arial"/>
                <w:noProof/>
                <w:color w:val="000000"/>
                <w:lang w:val="fr-CH"/>
              </w:rPr>
              <w:t>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Breast cancer survivors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***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</w:t>
            </w:r>
          </w:p>
        </w:tc>
      </w:tr>
      <w:tr w:rsidR="008E564B" w:rsidTr="00513A33">
        <w:tc>
          <w:tcPr>
            <w:tcW w:w="5524" w:type="dxa"/>
          </w:tcPr>
          <w:p w:rsidR="008E564B" w:rsidRPr="00666976" w:rsidRDefault="008E564B" w:rsidP="00513A33">
            <w:pPr>
              <w:jc w:val="both"/>
              <w:rPr>
                <w:rFonts w:ascii="Arial" w:hAnsi="Arial" w:cs="Arial"/>
                <w:lang w:val="en-GB"/>
              </w:rPr>
            </w:pPr>
            <w:r w:rsidRPr="64E2F60A">
              <w:rPr>
                <w:rFonts w:ascii="Arial" w:hAnsi="Arial" w:cs="Arial"/>
                <w:lang w:val="en-GB"/>
              </w:rPr>
              <w:t>ASCO-ASIO (Bower et al) 2024</w:t>
            </w:r>
            <w:r w:rsidRPr="64E2F60A">
              <w:rPr>
                <w:rFonts w:ascii="Arial" w:hAnsi="Arial" w:cs="Arial"/>
                <w:noProof/>
                <w:lang w:val="fr-CH"/>
              </w:rPr>
              <w:t xml:space="preserve"> [25]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All cancer survivors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</w:tr>
      <w:tr w:rsidR="008E564B" w:rsidTr="00513A33">
        <w:tc>
          <w:tcPr>
            <w:tcW w:w="5524" w:type="dxa"/>
          </w:tcPr>
          <w:p w:rsidR="008E564B" w:rsidRPr="00D96CAC" w:rsidRDefault="008E564B" w:rsidP="00513A33">
            <w:pPr>
              <w:jc w:val="both"/>
              <w:rPr>
                <w:rFonts w:ascii="Arial" w:hAnsi="Arial" w:cs="Arial"/>
                <w:lang w:val="fr-CH"/>
              </w:rPr>
            </w:pPr>
            <w:r w:rsidRPr="00666976">
              <w:rPr>
                <w:rFonts w:ascii="Arial" w:hAnsi="Arial" w:cs="Arial"/>
                <w:lang w:val="fr-CH"/>
              </w:rPr>
              <w:t>EHNS</w:t>
            </w:r>
            <w:r>
              <w:rPr>
                <w:rFonts w:ascii="Arial" w:hAnsi="Arial" w:cs="Arial"/>
                <w:lang w:val="fr-CH"/>
              </w:rPr>
              <w:t xml:space="preserve"> </w:t>
            </w:r>
            <w:r w:rsidRPr="00666976">
              <w:rPr>
                <w:rFonts w:ascii="Arial" w:hAnsi="Arial" w:cs="Arial"/>
                <w:lang w:val="fr-CH"/>
              </w:rPr>
              <w:t>(</w:t>
            </w:r>
            <w:proofErr w:type="spellStart"/>
            <w:r w:rsidRPr="00666976">
              <w:rPr>
                <w:rFonts w:ascii="Arial" w:hAnsi="Arial" w:cs="Arial"/>
                <w:lang w:val="fr-CH"/>
              </w:rPr>
              <w:t>Verdonck</w:t>
            </w:r>
            <w:proofErr w:type="spellEnd"/>
            <w:r w:rsidRPr="00666976">
              <w:rPr>
                <w:rFonts w:ascii="Arial" w:hAnsi="Arial" w:cs="Arial"/>
                <w:lang w:val="fr-CH"/>
              </w:rPr>
              <w:t xml:space="preserve">-de </w:t>
            </w:r>
            <w:proofErr w:type="spellStart"/>
            <w:r w:rsidRPr="00666976">
              <w:rPr>
                <w:rFonts w:ascii="Arial" w:hAnsi="Arial" w:cs="Arial"/>
                <w:lang w:val="fr-CH"/>
              </w:rPr>
              <w:t>Leeuw</w:t>
            </w:r>
            <w:proofErr w:type="spellEnd"/>
            <w:r w:rsidRPr="00666976">
              <w:rPr>
                <w:rFonts w:ascii="Arial" w:hAnsi="Arial" w:cs="Arial"/>
                <w:lang w:val="fr-CH"/>
              </w:rPr>
              <w:t xml:space="preserve"> et al)</w:t>
            </w:r>
            <w:r>
              <w:rPr>
                <w:rFonts w:ascii="Arial" w:hAnsi="Arial" w:cs="Arial"/>
                <w:lang w:val="fr-CH"/>
              </w:rPr>
              <w:t xml:space="preserve"> </w:t>
            </w:r>
            <w:r w:rsidRPr="00D96CAC">
              <w:rPr>
                <w:rFonts w:ascii="Arial" w:hAnsi="Arial" w:cs="Arial"/>
                <w:lang w:val="fr-CH"/>
              </w:rPr>
              <w:t>2022</w:t>
            </w:r>
            <w:r w:rsidRPr="00666976">
              <w:rPr>
                <w:rFonts w:ascii="Arial" w:hAnsi="Arial" w:cs="Arial"/>
                <w:noProof/>
                <w:lang w:val="fr-CH"/>
              </w:rPr>
              <w:t xml:space="preserve"> [2</w:t>
            </w:r>
            <w:r>
              <w:rPr>
                <w:rFonts w:ascii="Arial" w:hAnsi="Arial" w:cs="Arial"/>
                <w:noProof/>
                <w:lang w:val="fr-CH"/>
              </w:rPr>
              <w:t>7</w:t>
            </w:r>
            <w:r w:rsidRPr="00666976">
              <w:rPr>
                <w:rFonts w:ascii="Arial" w:hAnsi="Arial" w:cs="Arial"/>
                <w:noProof/>
                <w:lang w:val="fr-CH"/>
              </w:rPr>
              <w:t>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Head and neck cancer survivors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***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</w:rPr>
              <w:t>**</w:t>
            </w:r>
          </w:p>
        </w:tc>
      </w:tr>
      <w:tr w:rsidR="008E564B" w:rsidTr="00513A33">
        <w:tc>
          <w:tcPr>
            <w:tcW w:w="5524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64E2F60A">
              <w:rPr>
                <w:rFonts w:ascii="Arial" w:hAnsi="Arial" w:cs="Arial"/>
                <w:color w:val="000000" w:themeColor="text1"/>
                <w:lang w:val="en-GB"/>
              </w:rPr>
              <w:t>NCCN, (</w:t>
            </w:r>
            <w:proofErr w:type="spellStart"/>
            <w:r w:rsidRPr="64E2F60A">
              <w:rPr>
                <w:rFonts w:ascii="Arial" w:hAnsi="Arial" w:cs="Arial"/>
                <w:color w:val="000000" w:themeColor="text1"/>
                <w:lang w:val="en-GB"/>
              </w:rPr>
              <w:t>Sanft</w:t>
            </w:r>
            <w:proofErr w:type="spellEnd"/>
            <w:r w:rsidRPr="64E2F60A">
              <w:rPr>
                <w:rFonts w:ascii="Arial" w:hAnsi="Arial" w:cs="Arial"/>
                <w:color w:val="000000" w:themeColor="text1"/>
                <w:lang w:val="en-GB"/>
              </w:rPr>
              <w:t xml:space="preserve"> et al) 2024</w:t>
            </w:r>
            <w:r w:rsidRPr="64E2F60A">
              <w:rPr>
                <w:rFonts w:ascii="Arial" w:hAnsi="Arial" w:cs="Arial"/>
                <w:noProof/>
                <w:color w:val="000000" w:themeColor="text1"/>
                <w:lang w:val="fr-CH"/>
              </w:rPr>
              <w:t xml:space="preserve"> [8]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All cancer survivors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</w:rPr>
              <w:t>**</w:t>
            </w:r>
          </w:p>
        </w:tc>
      </w:tr>
      <w:tr w:rsidR="008E564B" w:rsidTr="00513A33">
        <w:tc>
          <w:tcPr>
            <w:tcW w:w="5524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fr-CH"/>
              </w:rPr>
            </w:pPr>
            <w:r w:rsidRPr="00666976">
              <w:rPr>
                <w:rFonts w:ascii="Arial" w:hAnsi="Arial" w:cs="Arial"/>
                <w:lang w:val="fr-CH"/>
              </w:rPr>
              <w:t>ACS/ASCO</w:t>
            </w:r>
            <w:r w:rsidRPr="00666976">
              <w:rPr>
                <w:rFonts w:ascii="Arial" w:hAnsi="Arial" w:cs="Arial"/>
                <w:color w:val="000000"/>
                <w:lang w:val="fr-CH"/>
              </w:rPr>
              <w:t xml:space="preserve"> (Cohen et al). 2016 </w:t>
            </w:r>
            <w:r w:rsidRPr="00666976">
              <w:rPr>
                <w:rFonts w:ascii="Arial" w:hAnsi="Arial" w:cs="Arial"/>
                <w:noProof/>
                <w:color w:val="000000"/>
                <w:lang w:val="fr-CH"/>
              </w:rPr>
              <w:t>[</w:t>
            </w:r>
            <w:r>
              <w:rPr>
                <w:rFonts w:ascii="Arial" w:hAnsi="Arial" w:cs="Arial"/>
                <w:noProof/>
                <w:color w:val="000000"/>
                <w:lang w:val="fr-CH"/>
              </w:rPr>
              <w:t>20</w:t>
            </w:r>
            <w:r w:rsidRPr="00666976">
              <w:rPr>
                <w:rFonts w:ascii="Arial" w:hAnsi="Arial" w:cs="Arial"/>
                <w:noProof/>
                <w:color w:val="000000"/>
                <w:lang w:val="fr-CH"/>
              </w:rPr>
              <w:t>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Head and neck cancer survivors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</w:rPr>
              <w:t>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</w:rPr>
              <w:t>**</w:t>
            </w:r>
          </w:p>
        </w:tc>
      </w:tr>
      <w:tr w:rsidR="008E564B" w:rsidTr="00513A33">
        <w:tc>
          <w:tcPr>
            <w:tcW w:w="5524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64E2F60A">
              <w:rPr>
                <w:rFonts w:ascii="Arial" w:hAnsi="Arial" w:cs="Arial"/>
                <w:color w:val="000000" w:themeColor="text1"/>
                <w:lang w:val="en-GB"/>
              </w:rPr>
              <w:t xml:space="preserve">ACSM (Campbell et al) 2019 </w:t>
            </w:r>
            <w:r w:rsidRPr="64E2F60A">
              <w:rPr>
                <w:rFonts w:ascii="Arial" w:hAnsi="Arial" w:cs="Arial"/>
                <w:noProof/>
                <w:color w:val="000000" w:themeColor="text1"/>
                <w:lang w:val="fr-CH"/>
              </w:rPr>
              <w:t>[24]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All cancer survivors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</w:tr>
      <w:tr w:rsidR="008E564B" w:rsidTr="00513A33">
        <w:tc>
          <w:tcPr>
            <w:tcW w:w="5524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64E2F60A">
              <w:rPr>
                <w:rFonts w:ascii="Arial" w:hAnsi="Arial" w:cs="Arial"/>
                <w:color w:val="000000" w:themeColor="text1"/>
                <w:lang w:val="en-GB"/>
              </w:rPr>
              <w:t>ACS (El-</w:t>
            </w:r>
            <w:proofErr w:type="spellStart"/>
            <w:r w:rsidRPr="64E2F60A">
              <w:rPr>
                <w:rFonts w:ascii="Arial" w:hAnsi="Arial" w:cs="Arial"/>
                <w:color w:val="000000" w:themeColor="text1"/>
                <w:lang w:val="en-GB"/>
              </w:rPr>
              <w:t>shami</w:t>
            </w:r>
            <w:proofErr w:type="spellEnd"/>
            <w:r w:rsidRPr="64E2F60A">
              <w:rPr>
                <w:rFonts w:ascii="Arial" w:hAnsi="Arial" w:cs="Arial"/>
                <w:color w:val="000000" w:themeColor="text1"/>
                <w:lang w:val="en-GB"/>
              </w:rPr>
              <w:t xml:space="preserve"> et al). 2015</w:t>
            </w:r>
            <w:r w:rsidRPr="64E2F60A">
              <w:rPr>
                <w:rFonts w:ascii="Arial" w:hAnsi="Arial" w:cs="Arial"/>
                <w:noProof/>
                <w:color w:val="000000" w:themeColor="text1"/>
                <w:lang w:val="fr-CH"/>
              </w:rPr>
              <w:t xml:space="preserve"> [22]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Colorectal cancer survivors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</w:tr>
      <w:tr w:rsidR="008E564B" w:rsidTr="00513A33">
        <w:tc>
          <w:tcPr>
            <w:tcW w:w="5524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64E2F60A">
              <w:rPr>
                <w:rFonts w:ascii="Arial" w:hAnsi="Arial" w:cs="Arial"/>
                <w:color w:val="000000" w:themeColor="text1"/>
                <w:lang w:val="en-GB"/>
              </w:rPr>
              <w:t>ESMO (</w:t>
            </w:r>
            <w:proofErr w:type="spellStart"/>
            <w:r w:rsidRPr="64E2F60A">
              <w:rPr>
                <w:rFonts w:ascii="Arial" w:hAnsi="Arial" w:cs="Arial"/>
                <w:color w:val="000000" w:themeColor="text1"/>
                <w:lang w:val="en-GB"/>
              </w:rPr>
              <w:t>Fabi</w:t>
            </w:r>
            <w:proofErr w:type="spellEnd"/>
            <w:r w:rsidRPr="64E2F60A">
              <w:rPr>
                <w:rFonts w:ascii="Arial" w:hAnsi="Arial" w:cs="Arial"/>
                <w:color w:val="000000" w:themeColor="text1"/>
                <w:lang w:val="en-GB"/>
              </w:rPr>
              <w:t xml:space="preserve"> et al). 2020 </w:t>
            </w:r>
            <w:r w:rsidRPr="64E2F60A">
              <w:rPr>
                <w:rFonts w:ascii="Arial" w:hAnsi="Arial" w:cs="Arial"/>
                <w:noProof/>
                <w:color w:val="000000" w:themeColor="text1"/>
                <w:lang w:val="fr-CH"/>
              </w:rPr>
              <w:t>[26]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All cancer survivors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666976">
              <w:rPr>
                <w:rFonts w:ascii="Arial" w:hAnsi="Arial" w:cs="Arial"/>
                <w:lang w:val="en-GB"/>
              </w:rPr>
              <w:t>**</w:t>
            </w:r>
          </w:p>
        </w:tc>
      </w:tr>
      <w:tr w:rsidR="008E564B" w:rsidRPr="00666976" w:rsidTr="00513A33">
        <w:tc>
          <w:tcPr>
            <w:tcW w:w="5524" w:type="dxa"/>
          </w:tcPr>
          <w:p w:rsidR="008E564B" w:rsidRPr="00666976" w:rsidRDefault="008E564B" w:rsidP="00513A33">
            <w:pPr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 xml:space="preserve">APTA (Fisher et al) 2022 </w:t>
            </w:r>
            <w:r>
              <w:rPr>
                <w:rFonts w:ascii="Arial" w:hAnsi="Arial" w:cs="Arial"/>
                <w:noProof/>
                <w:color w:val="000000"/>
                <w:lang w:val="fr-CH"/>
              </w:rPr>
              <w:t>[28</w:t>
            </w:r>
            <w:r w:rsidRPr="00666976">
              <w:rPr>
                <w:rFonts w:ascii="Arial" w:hAnsi="Arial" w:cs="Arial"/>
                <w:noProof/>
                <w:color w:val="000000"/>
                <w:lang w:val="fr-CH"/>
              </w:rPr>
              <w:t>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color w:val="000000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All cancer survivors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8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673" w:type="dxa"/>
          </w:tcPr>
          <w:p w:rsidR="008E564B" w:rsidRPr="0066697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</w:tr>
      <w:tr w:rsidR="008E564B" w:rsidRPr="00666976" w:rsidTr="00513A33">
        <w:tc>
          <w:tcPr>
            <w:tcW w:w="5524" w:type="dxa"/>
          </w:tcPr>
          <w:p w:rsidR="008E564B" w:rsidRDefault="008E564B" w:rsidP="00513A33">
            <w:pPr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CAPO  </w:t>
            </w:r>
            <w:r>
              <w:rPr>
                <w:rFonts w:ascii="Arial" w:hAnsi="Arial" w:cs="Arial"/>
                <w:color w:val="000000"/>
                <w:lang w:val="en-GB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CH"/>
              </w:rPr>
              <w:t>Howell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et al</w:t>
            </w:r>
            <w:r>
              <w:rPr>
                <w:rFonts w:ascii="Arial" w:hAnsi="Arial" w:cs="Arial"/>
                <w:color w:val="000000"/>
                <w:lang w:val="en-GB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2015 </w:t>
            </w:r>
            <w:r w:rsidRPr="005834BD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[2</w:t>
            </w:r>
            <w:r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9</w:t>
            </w:r>
            <w:r w:rsidRPr="005834BD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]</w:t>
            </w:r>
          </w:p>
        </w:tc>
        <w:tc>
          <w:tcPr>
            <w:tcW w:w="3827" w:type="dxa"/>
          </w:tcPr>
          <w:p w:rsidR="008E564B" w:rsidRPr="00666976" w:rsidRDefault="008E564B" w:rsidP="00513A33">
            <w:pPr>
              <w:rPr>
                <w:rFonts w:ascii="Arial" w:hAnsi="Arial" w:cs="Arial"/>
                <w:color w:val="000000"/>
                <w:lang w:val="en-GB"/>
              </w:rPr>
            </w:pPr>
            <w:r w:rsidRPr="00666976">
              <w:rPr>
                <w:rFonts w:ascii="Arial" w:hAnsi="Arial" w:cs="Arial"/>
                <w:color w:val="000000"/>
                <w:lang w:val="en-GB"/>
              </w:rPr>
              <w:t>All cancer survivors</w:t>
            </w:r>
          </w:p>
        </w:tc>
        <w:tc>
          <w:tcPr>
            <w:tcW w:w="709" w:type="dxa"/>
          </w:tcPr>
          <w:p w:rsidR="008E564B" w:rsidRPr="005F562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8" w:type="dxa"/>
          </w:tcPr>
          <w:p w:rsidR="008E564B" w:rsidRPr="005F562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</w:t>
            </w:r>
          </w:p>
        </w:tc>
        <w:tc>
          <w:tcPr>
            <w:tcW w:w="709" w:type="dxa"/>
          </w:tcPr>
          <w:p w:rsidR="008E564B" w:rsidRPr="005F562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5F562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9" w:type="dxa"/>
          </w:tcPr>
          <w:p w:rsidR="008E564B" w:rsidRPr="005F562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708" w:type="dxa"/>
          </w:tcPr>
          <w:p w:rsidR="008E564B" w:rsidRPr="005F562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  <w:tc>
          <w:tcPr>
            <w:tcW w:w="673" w:type="dxa"/>
          </w:tcPr>
          <w:p w:rsidR="008E564B" w:rsidRPr="005F5626" w:rsidRDefault="008E564B" w:rsidP="00513A33">
            <w:pPr>
              <w:rPr>
                <w:rFonts w:ascii="Arial" w:hAnsi="Arial" w:cs="Arial"/>
                <w:lang w:val="en-GB"/>
              </w:rPr>
            </w:pPr>
            <w:r w:rsidRPr="005F5626">
              <w:rPr>
                <w:rFonts w:ascii="Arial" w:hAnsi="Arial" w:cs="Arial"/>
                <w:lang w:val="en-GB"/>
              </w:rPr>
              <w:t>***</w:t>
            </w:r>
          </w:p>
        </w:tc>
      </w:tr>
    </w:tbl>
    <w:p w:rsidR="008E564B" w:rsidRDefault="008E564B" w:rsidP="008E564B">
      <w:pPr>
        <w:jc w:val="both"/>
        <w:rPr>
          <w:rFonts w:ascii="Arial" w:hAnsi="Arial" w:cs="Arial"/>
          <w:color w:val="000000"/>
          <w:sz w:val="20"/>
          <w:szCs w:val="20"/>
          <w:lang w:val="en-GB"/>
        </w:rPr>
      </w:pPr>
    </w:p>
    <w:p w:rsidR="008E564B" w:rsidRDefault="008E564B" w:rsidP="008E564B">
      <w:pPr>
        <w:rPr>
          <w:rFonts w:ascii="Arial" w:hAnsi="Arial" w:cs="Arial"/>
          <w:color w:val="000000"/>
          <w:sz w:val="20"/>
          <w:szCs w:val="20"/>
          <w:lang w:val="en-GB"/>
        </w:rPr>
      </w:pPr>
      <w:r w:rsidRPr="009B11E0">
        <w:rPr>
          <w:rFonts w:ascii="Arial" w:hAnsi="Arial" w:cs="Arial"/>
          <w:color w:val="000000"/>
          <w:sz w:val="20"/>
          <w:szCs w:val="20"/>
          <w:lang w:val="en-GB"/>
        </w:rPr>
        <w:t xml:space="preserve">NOTE. Quality of a domain was defined as good if the total number of stars (*) was &gt; 15, moderate if the total number of stars (*) was between 12 and 15, and poor if the total number of stars (*) was less than 12. </w:t>
      </w:r>
      <w:proofErr w:type="gramStart"/>
      <w:r w:rsidRPr="009B11E0">
        <w:rPr>
          <w:rFonts w:ascii="Arial" w:hAnsi="Arial" w:cs="Arial"/>
          <w:color w:val="000000"/>
          <w:sz w:val="20"/>
          <w:szCs w:val="20"/>
          <w:lang w:val="en-GB"/>
        </w:rPr>
        <w:t>(***, good; **, moderate; *, poor).</w:t>
      </w:r>
      <w:proofErr w:type="gramEnd"/>
      <w:r w:rsidRPr="009B11E0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proofErr w:type="gramStart"/>
      <w:r w:rsidRPr="009B11E0">
        <w:rPr>
          <w:rFonts w:ascii="Arial" w:hAnsi="Arial" w:cs="Arial"/>
          <w:color w:val="000000"/>
          <w:sz w:val="20"/>
          <w:szCs w:val="20"/>
          <w:lang w:val="en-GB"/>
        </w:rPr>
        <w:t>1, Scope and Purpose; 2, Stakeholder Involvement; 3, Rigor of Development; 4, Clarity of Presentation; 5, Applicability; 6, Editorial Independence.</w:t>
      </w:r>
      <w:proofErr w:type="gramEnd"/>
      <w:r w:rsidRPr="009B11E0">
        <w:rPr>
          <w:rFonts w:ascii="Arial" w:hAnsi="Arial" w:cs="Arial"/>
          <w:color w:val="000000"/>
          <w:sz w:val="20"/>
          <w:szCs w:val="20"/>
          <w:lang w:val="en-GB"/>
        </w:rPr>
        <w:t xml:space="preserve"> Abbreviations: AGREE, Appraisal of Guidelines for Research and Evaluation; OQ, overall quality. Abbreviations: ESMO, European Society of Medical Oncology. </w:t>
      </w:r>
      <w:proofErr w:type="gramStart"/>
      <w:r w:rsidRPr="009B11E0">
        <w:rPr>
          <w:rFonts w:ascii="Arial" w:hAnsi="Arial" w:cs="Arial"/>
          <w:color w:val="000000"/>
          <w:sz w:val="20"/>
          <w:szCs w:val="20"/>
          <w:lang w:val="en-GB"/>
        </w:rPr>
        <w:t>ACS/ASCO, American Cancer Society/American Society of Clinical Oncology.</w:t>
      </w:r>
      <w:proofErr w:type="gramEnd"/>
      <w:r w:rsidRPr="009B11E0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proofErr w:type="gramStart"/>
      <w:r w:rsidRPr="009B11E0">
        <w:rPr>
          <w:rFonts w:ascii="Arial" w:hAnsi="Arial" w:cs="Arial"/>
          <w:color w:val="000000"/>
          <w:sz w:val="20"/>
          <w:szCs w:val="20"/>
          <w:lang w:val="en-GB"/>
        </w:rPr>
        <w:t>ASIO, American Society of integrative oncology.</w:t>
      </w:r>
      <w:proofErr w:type="gramEnd"/>
      <w:r w:rsidRPr="009B11E0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proofErr w:type="gramStart"/>
      <w:r w:rsidRPr="009B11E0">
        <w:rPr>
          <w:rFonts w:ascii="Arial" w:hAnsi="Arial" w:cs="Arial"/>
          <w:color w:val="000000"/>
          <w:sz w:val="20"/>
          <w:szCs w:val="20"/>
          <w:lang w:val="en-GB"/>
        </w:rPr>
        <w:t>EHNS, European Head and Neck Society.</w:t>
      </w:r>
      <w:proofErr w:type="gramEnd"/>
      <w:r w:rsidRPr="009B11E0">
        <w:rPr>
          <w:rFonts w:ascii="Arial" w:hAnsi="Arial" w:cs="Arial"/>
          <w:color w:val="000000"/>
          <w:sz w:val="20"/>
          <w:szCs w:val="20"/>
          <w:lang w:val="en-GB"/>
        </w:rPr>
        <w:t xml:space="preserve"> NCCN, National Comprehensive Cancer Network. </w:t>
      </w:r>
      <w:proofErr w:type="gramStart"/>
      <w:r w:rsidRPr="009B11E0">
        <w:rPr>
          <w:rFonts w:ascii="Arial" w:hAnsi="Arial" w:cs="Arial"/>
          <w:color w:val="000000"/>
          <w:sz w:val="20"/>
          <w:szCs w:val="20"/>
          <w:lang w:val="en-GB"/>
        </w:rPr>
        <w:t>ACSM, American College of Sports Medicine.</w:t>
      </w:r>
      <w:proofErr w:type="gramEnd"/>
    </w:p>
    <w:p w:rsidR="008E564B" w:rsidRDefault="008E564B" w:rsidP="008E564B">
      <w:pPr>
        <w:rPr>
          <w:rFonts w:ascii="Arial" w:hAnsi="Arial" w:cs="Arial"/>
          <w:color w:val="000000"/>
          <w:sz w:val="20"/>
          <w:szCs w:val="20"/>
          <w:lang w:val="en-GB"/>
        </w:rPr>
      </w:pPr>
    </w:p>
    <w:p w:rsidR="008E564B" w:rsidRDefault="008E564B" w:rsidP="008E564B">
      <w:pPr>
        <w:rPr>
          <w:rFonts w:ascii="Arial" w:hAnsi="Arial" w:cs="Arial"/>
          <w:color w:val="000000"/>
          <w:sz w:val="20"/>
          <w:szCs w:val="20"/>
          <w:lang w:val="en-GB"/>
        </w:rPr>
      </w:pPr>
    </w:p>
    <w:p w:rsidR="008E564B" w:rsidRDefault="008E564B" w:rsidP="008E564B">
      <w:pPr>
        <w:rPr>
          <w:rFonts w:ascii="Arial" w:hAnsi="Arial" w:cs="Arial"/>
          <w:color w:val="000000"/>
          <w:sz w:val="20"/>
          <w:szCs w:val="20"/>
          <w:lang w:val="en-GB"/>
        </w:rPr>
      </w:pPr>
    </w:p>
    <w:p w:rsidR="008E564B" w:rsidRDefault="008E564B" w:rsidP="008E564B">
      <w:pPr>
        <w:rPr>
          <w:rFonts w:ascii="Arial" w:hAnsi="Arial" w:cs="Arial"/>
          <w:color w:val="000000"/>
          <w:sz w:val="20"/>
          <w:szCs w:val="20"/>
          <w:lang w:val="en-GB"/>
        </w:rPr>
      </w:pPr>
    </w:p>
    <w:p w:rsidR="008E564B" w:rsidRDefault="008E564B" w:rsidP="008E564B">
      <w:pPr>
        <w:rPr>
          <w:rFonts w:ascii="Arial" w:hAnsi="Arial" w:cs="Arial"/>
          <w:color w:val="000000"/>
          <w:sz w:val="20"/>
          <w:szCs w:val="20"/>
          <w:lang w:val="en-GB"/>
        </w:rPr>
      </w:pPr>
    </w:p>
    <w:p w:rsidR="008E564B" w:rsidRDefault="008E564B" w:rsidP="008E564B">
      <w:pPr>
        <w:rPr>
          <w:rFonts w:ascii="Arial" w:hAnsi="Arial" w:cs="Arial"/>
          <w:color w:val="000000"/>
          <w:sz w:val="20"/>
          <w:szCs w:val="20"/>
          <w:lang w:val="en-GB"/>
        </w:rPr>
      </w:pPr>
    </w:p>
    <w:p w:rsidR="008E564B" w:rsidRDefault="008E564B" w:rsidP="008E564B">
      <w:pPr>
        <w:rPr>
          <w:rFonts w:ascii="Arial" w:hAnsi="Arial" w:cs="Arial"/>
          <w:color w:val="000000"/>
          <w:sz w:val="20"/>
          <w:szCs w:val="20"/>
          <w:lang w:val="en-GB"/>
        </w:rPr>
      </w:pPr>
    </w:p>
    <w:p w:rsidR="008E564B" w:rsidRDefault="008E564B" w:rsidP="008E564B">
      <w:pPr>
        <w:rPr>
          <w:rFonts w:ascii="Arial" w:hAnsi="Arial" w:cs="Arial"/>
          <w:color w:val="000000"/>
          <w:sz w:val="20"/>
          <w:szCs w:val="20"/>
          <w:lang w:val="en-GB"/>
        </w:rPr>
      </w:pPr>
    </w:p>
    <w:p w:rsidR="008E564B" w:rsidRDefault="008E564B" w:rsidP="008E564B">
      <w:pPr>
        <w:rPr>
          <w:rFonts w:ascii="Arial" w:hAnsi="Arial" w:cs="Arial"/>
          <w:sz w:val="20"/>
          <w:szCs w:val="20"/>
          <w:lang w:val="en-GB"/>
        </w:rPr>
      </w:pPr>
    </w:p>
    <w:p w:rsidR="008E564B" w:rsidRPr="00B103E4" w:rsidRDefault="008E564B" w:rsidP="008E564B">
      <w:pPr>
        <w:rPr>
          <w:rFonts w:ascii="Arial" w:hAnsi="Arial" w:cs="Arial"/>
          <w:b/>
          <w:sz w:val="20"/>
          <w:szCs w:val="20"/>
          <w:lang w:val="en-US"/>
        </w:rPr>
      </w:pPr>
      <w:r w:rsidRPr="00B103E4">
        <w:rPr>
          <w:rFonts w:ascii="Arial" w:hAnsi="Arial" w:cs="Arial"/>
          <w:b/>
          <w:sz w:val="20"/>
          <w:szCs w:val="20"/>
          <w:lang w:val="en-GB"/>
        </w:rPr>
        <w:t>Table S3 Definition of strength of recommendation according to the GRADE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2126"/>
        <w:gridCol w:w="1701"/>
        <w:gridCol w:w="2262"/>
      </w:tblGrid>
      <w:tr w:rsidR="008E564B" w:rsidRPr="00385A43" w:rsidTr="00513A33">
        <w:tc>
          <w:tcPr>
            <w:tcW w:w="1980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Predefined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 xml:space="preserve"> </w:t>
            </w: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grading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 xml:space="preserve"> system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Strong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 xml:space="preserve"> for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Conditional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 xml:space="preserve"> (for)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Strong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 xml:space="preserve"> (</w:t>
            </w: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against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)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Conditional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 xml:space="preserve"> (</w:t>
            </w: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against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)</w:t>
            </w:r>
          </w:p>
        </w:tc>
      </w:tr>
      <w:tr w:rsidR="008E564B" w:rsidRPr="00385A43" w:rsidTr="00513A33">
        <w:tc>
          <w:tcPr>
            <w:tcW w:w="1980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64E2F60A">
              <w:rPr>
                <w:rFonts w:ascii="Arial" w:hAnsi="Arial" w:cs="Arial"/>
                <w:sz w:val="20"/>
                <w:szCs w:val="20"/>
                <w:lang w:val="fr-CH"/>
              </w:rPr>
              <w:lastRenderedPageBreak/>
              <w:t xml:space="preserve">ASCO </w:t>
            </w:r>
            <w:r w:rsidRPr="64E2F60A">
              <w:rPr>
                <w:rFonts w:ascii="Arial" w:hAnsi="Arial" w:cs="Arial"/>
                <w:noProof/>
                <w:sz w:val="20"/>
                <w:szCs w:val="20"/>
              </w:rPr>
              <w:t>[25]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Strong</w:t>
            </w:r>
            <w:proofErr w:type="spellEnd"/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Conditional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/</w:t>
            </w: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Weak</w:t>
            </w:r>
            <w:proofErr w:type="spellEnd"/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Strong</w:t>
            </w:r>
            <w:proofErr w:type="spellEnd"/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Conditional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/</w:t>
            </w: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Weak</w:t>
            </w:r>
            <w:proofErr w:type="spellEnd"/>
          </w:p>
        </w:tc>
      </w:tr>
      <w:tr w:rsidR="008E564B" w:rsidRPr="00385A43" w:rsidTr="00513A33">
        <w:tc>
          <w:tcPr>
            <w:tcW w:w="1980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ASCO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[2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</w:tr>
      <w:tr w:rsidR="008E564B" w:rsidRPr="00385A43" w:rsidTr="00513A33">
        <w:tc>
          <w:tcPr>
            <w:tcW w:w="1980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ASCO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HNC</w:t>
            </w:r>
            <w:r>
              <w:rPr>
                <w:rFonts w:ascii="Arial" w:hAnsi="Arial" w:cs="Arial"/>
                <w:noProof/>
                <w:sz w:val="20"/>
                <w:szCs w:val="20"/>
                <w:lang w:val="fr-CH"/>
              </w:rPr>
              <w:t xml:space="preserve"> </w:t>
            </w:r>
            <w:r w:rsidRPr="005834BD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[</w:t>
            </w:r>
            <w:r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20</w:t>
            </w:r>
            <w:r w:rsidRPr="005834BD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</w:tr>
      <w:tr w:rsidR="008E564B" w:rsidRPr="00385A43" w:rsidTr="00513A33">
        <w:tc>
          <w:tcPr>
            <w:tcW w:w="1980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64E2F60A">
              <w:rPr>
                <w:rFonts w:ascii="Arial" w:hAnsi="Arial" w:cs="Arial"/>
                <w:sz w:val="20"/>
                <w:szCs w:val="20"/>
                <w:lang w:val="fr-CH"/>
              </w:rPr>
              <w:t>ASC</w:t>
            </w:r>
            <w:r w:rsidRPr="64E2F60A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 xml:space="preserve"> [22]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</w:tr>
      <w:tr w:rsidR="008E564B" w:rsidRPr="00385A43" w:rsidTr="00513A33">
        <w:tc>
          <w:tcPr>
            <w:tcW w:w="1980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64E2F60A">
              <w:rPr>
                <w:rFonts w:ascii="Arial" w:hAnsi="Arial" w:cs="Arial"/>
                <w:sz w:val="20"/>
                <w:szCs w:val="20"/>
                <w:lang w:val="fr-CH"/>
              </w:rPr>
              <w:t>ASC</w:t>
            </w:r>
            <w:r w:rsidRPr="64E2F60A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 xml:space="preserve"> [21]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</w:tr>
      <w:tr w:rsidR="008E564B" w:rsidRPr="00385A43" w:rsidTr="00513A33">
        <w:tc>
          <w:tcPr>
            <w:tcW w:w="1980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64E2F60A">
              <w:rPr>
                <w:rFonts w:ascii="Arial" w:hAnsi="Arial" w:cs="Arial"/>
                <w:sz w:val="20"/>
                <w:szCs w:val="20"/>
                <w:lang w:val="fr-CH"/>
              </w:rPr>
              <w:t>NCCN</w:t>
            </w:r>
            <w:r w:rsidRPr="64E2F60A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 xml:space="preserve"> [8]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</w:tr>
      <w:tr w:rsidR="008E564B" w:rsidRPr="00385A43" w:rsidTr="00513A33">
        <w:tc>
          <w:tcPr>
            <w:tcW w:w="1980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EHNS</w:t>
            </w:r>
            <w:r>
              <w:rPr>
                <w:rFonts w:ascii="Arial" w:hAnsi="Arial" w:cs="Arial"/>
                <w:noProof/>
                <w:sz w:val="20"/>
                <w:szCs w:val="20"/>
                <w:lang w:val="fr-CH"/>
              </w:rPr>
              <w:t xml:space="preserve"> </w:t>
            </w:r>
            <w:r w:rsidRPr="005834BD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[2</w:t>
            </w:r>
            <w:r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7</w:t>
            </w:r>
            <w:r w:rsidRPr="005834BD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</w:tr>
      <w:tr w:rsidR="008E564B" w:rsidRPr="00385A43" w:rsidTr="00513A33">
        <w:tc>
          <w:tcPr>
            <w:tcW w:w="1980" w:type="dxa"/>
          </w:tcPr>
          <w:p w:rsidR="008E564B" w:rsidRPr="005834BD" w:rsidRDefault="008E564B" w:rsidP="00513A33">
            <w:pPr>
              <w:rPr>
                <w:rFonts w:ascii="Arial" w:hAnsi="Arial" w:cs="Arial"/>
                <w:sz w:val="20"/>
                <w:szCs w:val="20"/>
              </w:rPr>
            </w:pPr>
            <w:r w:rsidRPr="005834BD">
              <w:rPr>
                <w:rFonts w:ascii="Arial" w:hAnsi="Arial" w:cs="Arial"/>
                <w:sz w:val="20"/>
                <w:szCs w:val="20"/>
              </w:rPr>
              <w:t>ESMO</w:t>
            </w:r>
            <w:r>
              <w:rPr>
                <w:rFonts w:ascii="Arial" w:hAnsi="Arial" w:cs="Arial"/>
                <w:noProof/>
                <w:color w:val="000000"/>
                <w:lang w:val="fr-CH"/>
              </w:rPr>
              <w:t>[26</w:t>
            </w:r>
            <w:r w:rsidRPr="005834BD">
              <w:rPr>
                <w:rFonts w:ascii="Arial" w:hAnsi="Arial" w:cs="Arial"/>
                <w:noProof/>
                <w:color w:val="000000"/>
                <w:lang w:val="fr-CH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A, B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C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D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E</w:t>
            </w:r>
          </w:p>
        </w:tc>
      </w:tr>
      <w:tr w:rsidR="008E564B" w:rsidRPr="00385A43" w:rsidTr="00513A33">
        <w:tc>
          <w:tcPr>
            <w:tcW w:w="1980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ACSM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[2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N.S</w:t>
            </w:r>
          </w:p>
        </w:tc>
      </w:tr>
      <w:tr w:rsidR="008E564B" w:rsidRPr="00385A43" w:rsidTr="00513A33">
        <w:tc>
          <w:tcPr>
            <w:tcW w:w="1980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APTA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[28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A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B-D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R</w:t>
            </w:r>
          </w:p>
        </w:tc>
      </w:tr>
      <w:tr w:rsidR="008E564B" w:rsidRPr="00385A43" w:rsidTr="00513A33">
        <w:tc>
          <w:tcPr>
            <w:tcW w:w="1980" w:type="dxa"/>
          </w:tcPr>
          <w:p w:rsidR="008E564B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CAPO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[29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:rsidR="008E564B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CH"/>
              </w:rPr>
              <w:t>Strong</w:t>
            </w:r>
            <w:proofErr w:type="spellEnd"/>
          </w:p>
        </w:tc>
        <w:tc>
          <w:tcPr>
            <w:tcW w:w="2126" w:type="dxa"/>
          </w:tcPr>
          <w:p w:rsidR="008E564B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Weak</w:t>
            </w:r>
            <w:proofErr w:type="spellEnd"/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Strong</w:t>
            </w:r>
            <w:proofErr w:type="spellEnd"/>
          </w:p>
        </w:tc>
        <w:tc>
          <w:tcPr>
            <w:tcW w:w="2262" w:type="dxa"/>
          </w:tcPr>
          <w:p w:rsidR="008E564B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Weak</w:t>
            </w:r>
            <w:proofErr w:type="spellEnd"/>
          </w:p>
        </w:tc>
      </w:tr>
      <w:tr w:rsidR="008E564B" w:rsidRPr="00385A43" w:rsidTr="00513A33">
        <w:tc>
          <w:tcPr>
            <w:tcW w:w="9345" w:type="dxa"/>
            <w:gridSpan w:val="5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 xml:space="preserve">N.S, not </w:t>
            </w: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stated</w:t>
            </w:r>
            <w:proofErr w:type="spellEnd"/>
          </w:p>
        </w:tc>
      </w:tr>
    </w:tbl>
    <w:p w:rsidR="008E564B" w:rsidRPr="00385A43" w:rsidRDefault="008E564B" w:rsidP="008E564B">
      <w:pPr>
        <w:rPr>
          <w:rFonts w:ascii="Arial" w:hAnsi="Arial" w:cs="Arial"/>
          <w:sz w:val="20"/>
          <w:szCs w:val="20"/>
          <w:lang w:val="fr-CH"/>
        </w:rPr>
      </w:pPr>
    </w:p>
    <w:p w:rsidR="008E564B" w:rsidRPr="00B103E4" w:rsidRDefault="008E564B" w:rsidP="008E564B">
      <w:pPr>
        <w:rPr>
          <w:rFonts w:ascii="Arial" w:hAnsi="Arial" w:cs="Arial"/>
          <w:b/>
          <w:sz w:val="20"/>
          <w:szCs w:val="20"/>
          <w:lang w:val="en-US"/>
        </w:rPr>
      </w:pPr>
      <w:r w:rsidRPr="00B103E4">
        <w:rPr>
          <w:rFonts w:ascii="Arial" w:hAnsi="Arial" w:cs="Arial"/>
          <w:b/>
          <w:sz w:val="20"/>
          <w:szCs w:val="20"/>
          <w:lang w:val="en-US"/>
        </w:rPr>
        <w:t>Table S4</w:t>
      </w:r>
      <w:r>
        <w:rPr>
          <w:rFonts w:ascii="Arial" w:hAnsi="Arial" w:cs="Arial"/>
          <w:b/>
          <w:sz w:val="20"/>
          <w:szCs w:val="20"/>
          <w:lang w:val="en-US"/>
        </w:rPr>
        <w:t xml:space="preserve"> Definition of level</w:t>
      </w:r>
      <w:r w:rsidRPr="00B103E4">
        <w:rPr>
          <w:rFonts w:ascii="Arial" w:hAnsi="Arial" w:cs="Arial"/>
          <w:b/>
          <w:sz w:val="20"/>
          <w:szCs w:val="20"/>
          <w:lang w:val="en-US"/>
        </w:rPr>
        <w:t xml:space="preserve"> of evidence according to the GRADE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8"/>
        <w:gridCol w:w="1276"/>
        <w:gridCol w:w="2126"/>
        <w:gridCol w:w="1701"/>
        <w:gridCol w:w="2262"/>
      </w:tblGrid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Predefined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 xml:space="preserve"> </w:t>
            </w: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grading</w:t>
            </w:r>
            <w:proofErr w:type="spellEnd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 xml:space="preserve"> system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High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Moderate</w:t>
            </w:r>
            <w:proofErr w:type="spellEnd"/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Low</w:t>
            </w:r>
            <w:proofErr w:type="spellEnd"/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Very</w:t>
            </w:r>
            <w:proofErr w:type="spellEnd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low</w:t>
            </w:r>
            <w:proofErr w:type="spellEnd"/>
          </w:p>
        </w:tc>
      </w:tr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64E2F60A">
              <w:rPr>
                <w:rFonts w:ascii="Arial" w:hAnsi="Arial" w:cs="Arial"/>
                <w:sz w:val="20"/>
                <w:szCs w:val="20"/>
                <w:lang w:val="fr-CH"/>
              </w:rPr>
              <w:t xml:space="preserve">ASCO </w:t>
            </w:r>
            <w:r w:rsidRPr="64E2F60A">
              <w:rPr>
                <w:rFonts w:ascii="Arial" w:hAnsi="Arial" w:cs="Arial"/>
                <w:noProof/>
                <w:sz w:val="20"/>
                <w:szCs w:val="20"/>
              </w:rPr>
              <w:t>[25]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High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Moderate</w:t>
            </w:r>
            <w:proofErr w:type="spellEnd"/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Low</w:t>
            </w:r>
            <w:proofErr w:type="spellEnd"/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Very</w:t>
            </w:r>
            <w:proofErr w:type="spellEnd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low</w:t>
            </w:r>
            <w:proofErr w:type="spellEnd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/</w:t>
            </w: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Insufficient</w:t>
            </w:r>
            <w:proofErr w:type="spellEnd"/>
          </w:p>
        </w:tc>
      </w:tr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ASCO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[2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I, IA, IB, IC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IIA, IIB, IIC, 2A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0</w:t>
            </w:r>
          </w:p>
        </w:tc>
      </w:tr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ASCO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HNC</w:t>
            </w:r>
            <w:r>
              <w:rPr>
                <w:rFonts w:ascii="Arial" w:hAnsi="Arial" w:cs="Arial"/>
                <w:noProof/>
                <w:sz w:val="20"/>
                <w:szCs w:val="20"/>
                <w:lang w:val="fr-CH"/>
              </w:rPr>
              <w:t xml:space="preserve"> </w:t>
            </w:r>
            <w:r w:rsidRPr="005834BD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[</w:t>
            </w:r>
            <w:r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20</w:t>
            </w:r>
            <w:r w:rsidRPr="005834BD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I, IA, IB, IC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IIA, IIB, IIC, 2A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0</w:t>
            </w:r>
          </w:p>
        </w:tc>
      </w:tr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64E2F60A">
              <w:rPr>
                <w:rFonts w:ascii="Arial" w:hAnsi="Arial" w:cs="Arial"/>
                <w:sz w:val="20"/>
                <w:szCs w:val="20"/>
                <w:lang w:val="fr-CH"/>
              </w:rPr>
              <w:t>ASC</w:t>
            </w:r>
            <w:r w:rsidRPr="64E2F60A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 xml:space="preserve"> [22]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I, IA, IB, IC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IIA, IIB, IIC, 2A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0</w:t>
            </w:r>
          </w:p>
        </w:tc>
      </w:tr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64E2F60A">
              <w:rPr>
                <w:rFonts w:ascii="Arial" w:hAnsi="Arial" w:cs="Arial"/>
                <w:sz w:val="20"/>
                <w:szCs w:val="20"/>
                <w:lang w:val="fr-CH"/>
              </w:rPr>
              <w:t>ASC</w:t>
            </w:r>
            <w:r w:rsidRPr="64E2F60A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 xml:space="preserve"> [21]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N.S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N.S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N.S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N.S</w:t>
            </w:r>
          </w:p>
        </w:tc>
      </w:tr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64E2F60A">
              <w:rPr>
                <w:rFonts w:ascii="Arial" w:hAnsi="Arial" w:cs="Arial"/>
                <w:sz w:val="20"/>
                <w:szCs w:val="20"/>
                <w:lang w:val="fr-CH"/>
              </w:rPr>
              <w:t>NCCN</w:t>
            </w:r>
            <w:r w:rsidRPr="64E2F60A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 xml:space="preserve"> [8]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I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N.S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2A/2B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3</w:t>
            </w:r>
          </w:p>
        </w:tc>
      </w:tr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EHNS</w:t>
            </w:r>
            <w:r>
              <w:rPr>
                <w:rFonts w:ascii="Arial" w:hAnsi="Arial" w:cs="Arial"/>
                <w:noProof/>
                <w:sz w:val="20"/>
                <w:szCs w:val="20"/>
                <w:lang w:val="fr-CH"/>
              </w:rPr>
              <w:t xml:space="preserve"> </w:t>
            </w:r>
            <w:r w:rsidRPr="005834BD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[2</w:t>
            </w:r>
            <w:r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7</w:t>
            </w:r>
            <w:r w:rsidRPr="005834BD">
              <w:rPr>
                <w:rFonts w:ascii="Arial" w:hAnsi="Arial" w:cs="Arial"/>
                <w:noProof/>
                <w:sz w:val="20"/>
                <w:szCs w:val="20"/>
                <w:lang w:val="fr-CH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I, IA, IB, IC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IIA, IIB, IIC, 2A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0</w:t>
            </w:r>
          </w:p>
        </w:tc>
      </w:tr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5834BD">
              <w:rPr>
                <w:rFonts w:ascii="Arial" w:hAnsi="Arial" w:cs="Arial"/>
                <w:sz w:val="20"/>
                <w:szCs w:val="20"/>
              </w:rPr>
              <w:t>ESMO</w:t>
            </w:r>
            <w:r>
              <w:rPr>
                <w:rFonts w:ascii="Arial" w:hAnsi="Arial" w:cs="Arial"/>
                <w:noProof/>
                <w:color w:val="000000"/>
                <w:lang w:val="fr-CH"/>
              </w:rPr>
              <w:t>[26</w:t>
            </w:r>
            <w:r w:rsidRPr="005834BD">
              <w:rPr>
                <w:rFonts w:ascii="Arial" w:hAnsi="Arial" w:cs="Arial"/>
                <w:noProof/>
                <w:color w:val="000000"/>
                <w:lang w:val="fr-CH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I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II, III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IV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V</w:t>
            </w:r>
          </w:p>
        </w:tc>
      </w:tr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ACSM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[2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Strong</w:t>
            </w:r>
            <w:proofErr w:type="spellEnd"/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Moderate</w:t>
            </w:r>
            <w:proofErr w:type="spellEnd"/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Insufficient</w:t>
            </w:r>
            <w:proofErr w:type="spellEnd"/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N.S</w:t>
            </w:r>
          </w:p>
        </w:tc>
      </w:tr>
      <w:tr w:rsidR="008E564B" w:rsidRPr="00385A43" w:rsidTr="00513A33">
        <w:tc>
          <w:tcPr>
            <w:tcW w:w="2128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APTA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[28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sz w:val="18"/>
                <w:szCs w:val="18"/>
                <w:lang w:val="fr-CH"/>
              </w:rPr>
              <w:t>I</w:t>
            </w:r>
          </w:p>
        </w:tc>
        <w:tc>
          <w:tcPr>
            <w:tcW w:w="2126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sz w:val="18"/>
                <w:szCs w:val="18"/>
                <w:lang w:val="fr-CH"/>
              </w:rPr>
              <w:t>II-III</w:t>
            </w:r>
          </w:p>
        </w:tc>
        <w:tc>
          <w:tcPr>
            <w:tcW w:w="1701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sz w:val="18"/>
                <w:szCs w:val="18"/>
                <w:lang w:val="fr-CH"/>
              </w:rPr>
              <w:t>IV</w:t>
            </w:r>
          </w:p>
        </w:tc>
        <w:tc>
          <w:tcPr>
            <w:tcW w:w="2262" w:type="dxa"/>
          </w:tcPr>
          <w:p w:rsidR="008E564B" w:rsidRPr="00385A43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sz w:val="18"/>
                <w:szCs w:val="18"/>
                <w:lang w:val="fr-CH"/>
              </w:rPr>
              <w:t>V</w:t>
            </w:r>
          </w:p>
        </w:tc>
      </w:tr>
      <w:tr w:rsidR="008E564B" w:rsidRPr="00385A43" w:rsidTr="00513A33">
        <w:tc>
          <w:tcPr>
            <w:tcW w:w="2128" w:type="dxa"/>
          </w:tcPr>
          <w:p w:rsidR="008E564B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CAPO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[29</w:t>
            </w:r>
            <w:r w:rsidRPr="005834BD">
              <w:rPr>
                <w:rFonts w:ascii="Arial" w:hAnsi="Arial" w:cs="Arial"/>
                <w:noProof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:rsidR="008E564B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High</w:t>
            </w:r>
          </w:p>
        </w:tc>
        <w:tc>
          <w:tcPr>
            <w:tcW w:w="2126" w:type="dxa"/>
          </w:tcPr>
          <w:p w:rsidR="008E564B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85A43">
              <w:rPr>
                <w:rFonts w:ascii="Arial" w:hAnsi="Arial" w:cs="Arial"/>
                <w:sz w:val="18"/>
                <w:szCs w:val="18"/>
                <w:lang w:val="fr-CH"/>
              </w:rPr>
              <w:t>Moderate</w:t>
            </w:r>
            <w:proofErr w:type="spellEnd"/>
          </w:p>
        </w:tc>
        <w:tc>
          <w:tcPr>
            <w:tcW w:w="1701" w:type="dxa"/>
          </w:tcPr>
          <w:p w:rsidR="008E564B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 w:rsidRPr="0035665F">
              <w:rPr>
                <w:rFonts w:ascii="Arial" w:hAnsi="Arial" w:cs="Arial"/>
                <w:sz w:val="18"/>
                <w:szCs w:val="18"/>
                <w:lang w:val="fr-CH"/>
              </w:rPr>
              <w:t>Sufficient</w:t>
            </w:r>
            <w:proofErr w:type="spellEnd"/>
          </w:p>
        </w:tc>
        <w:tc>
          <w:tcPr>
            <w:tcW w:w="2262" w:type="dxa"/>
          </w:tcPr>
          <w:p w:rsidR="008E564B" w:rsidRDefault="008E564B" w:rsidP="00513A33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fr-CH"/>
              </w:rPr>
              <w:t>Ins</w:t>
            </w:r>
            <w:r w:rsidRPr="0035665F">
              <w:rPr>
                <w:rFonts w:ascii="Arial" w:hAnsi="Arial" w:cs="Arial"/>
                <w:sz w:val="18"/>
                <w:szCs w:val="18"/>
                <w:lang w:val="fr-CH"/>
              </w:rPr>
              <w:t>ufficient</w:t>
            </w:r>
            <w:proofErr w:type="spellEnd"/>
          </w:p>
        </w:tc>
      </w:tr>
      <w:tr w:rsidR="008E564B" w:rsidRPr="00385A43" w:rsidTr="00513A33">
        <w:tc>
          <w:tcPr>
            <w:tcW w:w="9493" w:type="dxa"/>
            <w:gridSpan w:val="5"/>
          </w:tcPr>
          <w:p w:rsidR="008E564B" w:rsidRPr="00385A43" w:rsidRDefault="008E564B" w:rsidP="00513A3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 xml:space="preserve">N.S, not </w:t>
            </w:r>
            <w:proofErr w:type="spellStart"/>
            <w:r w:rsidRPr="00385A43">
              <w:rPr>
                <w:rFonts w:ascii="Arial" w:hAnsi="Arial" w:cs="Arial"/>
                <w:sz w:val="20"/>
                <w:szCs w:val="20"/>
                <w:lang w:val="fr-CH"/>
              </w:rPr>
              <w:t>stated</w:t>
            </w:r>
            <w:proofErr w:type="spellEnd"/>
          </w:p>
        </w:tc>
      </w:tr>
    </w:tbl>
    <w:p w:rsidR="008E564B" w:rsidRDefault="008E564B" w:rsidP="008E564B">
      <w:pPr>
        <w:rPr>
          <w:rFonts w:ascii="Arial" w:hAnsi="Arial" w:cs="Arial"/>
          <w:b/>
          <w:sz w:val="18"/>
          <w:szCs w:val="18"/>
          <w:lang w:val="fr-CH"/>
        </w:rPr>
      </w:pPr>
    </w:p>
    <w:p w:rsidR="008E564B" w:rsidRDefault="008E564B" w:rsidP="008E564B">
      <w:pPr>
        <w:rPr>
          <w:rFonts w:ascii="Arial" w:hAnsi="Arial" w:cs="Arial"/>
          <w:b/>
          <w:sz w:val="18"/>
          <w:szCs w:val="18"/>
          <w:lang w:val="fr-CH"/>
        </w:rPr>
      </w:pPr>
    </w:p>
    <w:p w:rsidR="008E564B" w:rsidRDefault="008E564B" w:rsidP="008E564B">
      <w:pPr>
        <w:rPr>
          <w:rFonts w:ascii="Arial" w:hAnsi="Arial" w:cs="Arial"/>
          <w:b/>
          <w:sz w:val="18"/>
          <w:szCs w:val="18"/>
          <w:lang w:val="fr-CH"/>
        </w:rPr>
      </w:pPr>
    </w:p>
    <w:p w:rsidR="008E564B" w:rsidRDefault="008E564B" w:rsidP="008E564B">
      <w:pPr>
        <w:rPr>
          <w:rFonts w:ascii="Arial" w:hAnsi="Arial" w:cs="Arial"/>
          <w:b/>
          <w:sz w:val="18"/>
          <w:szCs w:val="18"/>
          <w:lang w:val="fr-CH"/>
        </w:rPr>
      </w:pPr>
    </w:p>
    <w:p w:rsidR="008E564B" w:rsidRDefault="008E564B" w:rsidP="008E564B">
      <w:pPr>
        <w:rPr>
          <w:rFonts w:ascii="Arial" w:hAnsi="Arial" w:cs="Arial"/>
          <w:b/>
          <w:sz w:val="18"/>
          <w:szCs w:val="18"/>
          <w:lang w:val="fr-CH"/>
        </w:rPr>
      </w:pPr>
    </w:p>
    <w:p w:rsidR="008E564B" w:rsidRPr="00B103E4" w:rsidRDefault="008E564B" w:rsidP="008E564B">
      <w:pPr>
        <w:rPr>
          <w:rFonts w:ascii="Arial" w:hAnsi="Arial" w:cs="Arial"/>
          <w:b/>
          <w:sz w:val="18"/>
          <w:szCs w:val="18"/>
          <w:lang w:val="fr-CH"/>
        </w:rPr>
      </w:pPr>
    </w:p>
    <w:p w:rsidR="008E564B" w:rsidRPr="00B103E4" w:rsidRDefault="008E564B" w:rsidP="008E564B">
      <w:pPr>
        <w:rPr>
          <w:rFonts w:ascii="Arial" w:hAnsi="Arial" w:cs="Arial"/>
          <w:b/>
          <w:sz w:val="20"/>
          <w:szCs w:val="20"/>
          <w:lang w:val="en-US"/>
        </w:rPr>
      </w:pPr>
      <w:r w:rsidRPr="00B103E4">
        <w:rPr>
          <w:rFonts w:ascii="Arial" w:hAnsi="Arial" w:cs="Arial"/>
          <w:b/>
          <w:sz w:val="20"/>
          <w:szCs w:val="20"/>
          <w:lang w:val="en-US"/>
        </w:rPr>
        <w:t>Table S4. List of abbreviation:</w:t>
      </w:r>
    </w:p>
    <w:p w:rsidR="008E564B" w:rsidRPr="006D2FDE" w:rsidRDefault="008E564B" w:rsidP="008E564B">
      <w:pPr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8E564B" w:rsidRPr="00E03BC7" w:rsidTr="00513A33">
        <w:tc>
          <w:tcPr>
            <w:tcW w:w="9918" w:type="dxa"/>
          </w:tcPr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ACS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- American Cancer Society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AGREE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- Appraisal of Guidelines for Research and Evaluation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ASCO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- American Society of Clinical Oncology</w:t>
            </w:r>
          </w:p>
          <w:p w:rsidR="008E564B" w:rsidRPr="007C25AD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C25AD">
              <w:rPr>
                <w:rFonts w:ascii="Arial" w:hAnsi="Arial" w:cs="Arial"/>
                <w:b/>
                <w:sz w:val="24"/>
                <w:szCs w:val="24"/>
                <w:lang w:val="en-US"/>
              </w:rPr>
              <w:t>BWLT</w:t>
            </w:r>
            <w:r w:rsidRPr="007C25AD">
              <w:rPr>
                <w:rFonts w:ascii="Arial" w:hAnsi="Arial" w:cs="Arial"/>
                <w:sz w:val="24"/>
                <w:szCs w:val="24"/>
                <w:lang w:val="en-US"/>
              </w:rPr>
              <w:t xml:space="preserve"> - Bright White Light Therapy</w:t>
            </w:r>
          </w:p>
          <w:p w:rsidR="008E564B" w:rsidRPr="007C25AD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C25AD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CBT </w:t>
            </w:r>
            <w:r w:rsidRPr="007C25AD">
              <w:rPr>
                <w:rFonts w:ascii="Arial" w:hAnsi="Arial" w:cs="Arial"/>
                <w:sz w:val="24"/>
                <w:szCs w:val="24"/>
                <w:lang w:val="en-US"/>
              </w:rPr>
              <w:t>- Cognitive-Behavioral Therapy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CRF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- Cancer-Related Fatigue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GRADE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- Grading of Recommendations Assessment, Development, and Evaluation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LOE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- Level of Evidence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MBCT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- Mindfulness-Based Cognitive Therapy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MBSR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- Mindfulness-Based Stress Reduction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MEDLINE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- Medical Literature Analysis and Retrieval System Online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NCCN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- National Comprehensive Cancer Network</w:t>
            </w:r>
          </w:p>
          <w:p w:rsidR="008E564B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2FDE">
              <w:rPr>
                <w:rFonts w:ascii="Arial" w:hAnsi="Arial" w:cs="Arial"/>
                <w:b/>
                <w:sz w:val="24"/>
                <w:szCs w:val="24"/>
                <w:lang w:val="en-US"/>
              </w:rPr>
              <w:t>SIO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 xml:space="preserve"> –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6D2FDE">
              <w:rPr>
                <w:rFonts w:ascii="Arial" w:hAnsi="Arial" w:cs="Arial"/>
                <w:sz w:val="24"/>
                <w:szCs w:val="24"/>
                <w:lang w:val="en-US"/>
              </w:rPr>
              <w:t>Society for Integrative Oncology</w:t>
            </w:r>
          </w:p>
          <w:p w:rsidR="008E564B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0006">
              <w:rPr>
                <w:rFonts w:ascii="Arial" w:hAnsi="Arial" w:cs="Arial"/>
                <w:b/>
                <w:sz w:val="24"/>
                <w:szCs w:val="24"/>
                <w:lang w:val="en-US"/>
              </w:rPr>
              <w:t>NRS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– Numeric rate scaling</w:t>
            </w:r>
          </w:p>
          <w:p w:rsidR="008E564B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0006">
              <w:rPr>
                <w:rFonts w:ascii="Arial" w:hAnsi="Arial" w:cs="Arial"/>
                <w:b/>
                <w:sz w:val="24"/>
                <w:szCs w:val="24"/>
                <w:lang w:val="en-US"/>
              </w:rPr>
              <w:t>MDASI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- </w:t>
            </w:r>
            <w:r w:rsidRPr="00945E5D">
              <w:rPr>
                <w:rFonts w:ascii="Arial" w:hAnsi="Arial" w:cs="Arial"/>
                <w:sz w:val="24"/>
                <w:szCs w:val="24"/>
                <w:lang w:val="en-US"/>
              </w:rPr>
              <w:t>MD Anderson Symptom Inventory</w:t>
            </w:r>
          </w:p>
          <w:p w:rsidR="008E564B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0006">
              <w:rPr>
                <w:rFonts w:ascii="Arial" w:hAnsi="Arial" w:cs="Arial"/>
                <w:b/>
                <w:sz w:val="24"/>
                <w:szCs w:val="24"/>
                <w:lang w:val="en-US"/>
              </w:rPr>
              <w:t>BFI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- </w:t>
            </w:r>
            <w:r w:rsidRPr="00945E5D">
              <w:rPr>
                <w:rFonts w:ascii="Arial" w:hAnsi="Arial" w:cs="Arial"/>
                <w:sz w:val="24"/>
                <w:szCs w:val="24"/>
                <w:lang w:val="en-US"/>
              </w:rPr>
              <w:t>Brief Fatigue Inventory</w:t>
            </w:r>
          </w:p>
          <w:p w:rsidR="008E564B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A0006">
              <w:rPr>
                <w:rFonts w:ascii="Arial" w:hAnsi="Arial" w:cs="Arial"/>
                <w:b/>
                <w:sz w:val="24"/>
                <w:szCs w:val="24"/>
                <w:lang w:val="en-US"/>
              </w:rPr>
              <w:t>FACT-G7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- </w:t>
            </w:r>
            <w:r w:rsidRPr="00945E5D">
              <w:rPr>
                <w:rFonts w:ascii="Arial" w:hAnsi="Arial" w:cs="Arial"/>
                <w:sz w:val="24"/>
                <w:szCs w:val="24"/>
                <w:lang w:val="en-US"/>
              </w:rPr>
              <w:t>Functional Assessment of Cancer Therapy - General 7-Item Scale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64E2F6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FACT-C</w:t>
            </w:r>
            <w:r w:rsidRPr="64E2F60A">
              <w:rPr>
                <w:rFonts w:ascii="Arial" w:hAnsi="Arial" w:cs="Arial"/>
                <w:sz w:val="24"/>
                <w:szCs w:val="24"/>
                <w:lang w:val="en-US"/>
              </w:rPr>
              <w:t xml:space="preserve"> - Functional Assessment of Cancer Therapy – Colorectal Cancer.</w:t>
            </w:r>
          </w:p>
          <w:p w:rsidR="008E564B" w:rsidRDefault="008E564B" w:rsidP="00513A3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DA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RE-AIM</w:t>
            </w:r>
            <w:r w:rsidRPr="64E2F60A">
              <w:rPr>
                <w:rFonts w:ascii="Arial" w:hAnsi="Arial" w:cs="Arial"/>
                <w:sz w:val="24"/>
                <w:szCs w:val="24"/>
                <w:lang w:val="en-US"/>
              </w:rPr>
              <w:t xml:space="preserve"> - Reach, Effectiveness, Adoption, Implementation, Maintenance</w:t>
            </w:r>
          </w:p>
          <w:p w:rsidR="008E564B" w:rsidRDefault="008E564B" w:rsidP="00513A33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D1DA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PARIHS</w:t>
            </w:r>
            <w:r w:rsidRPr="64E2F60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64E2F60A">
              <w:rPr>
                <w:rFonts w:ascii="Arial" w:hAnsi="Arial" w:cs="Arial"/>
                <w:sz w:val="24"/>
                <w:szCs w:val="24"/>
                <w:lang w:val="en-US"/>
              </w:rPr>
              <w:t xml:space="preserve">- </w:t>
            </w:r>
            <w:r w:rsidRPr="003D1DAA">
              <w:rPr>
                <w:rFonts w:ascii="Arial" w:hAnsi="Arial" w:cs="Arial"/>
                <w:sz w:val="24"/>
                <w:szCs w:val="24"/>
                <w:lang w:val="en-US"/>
              </w:rPr>
              <w:t>The Promoting Action on Research Implementation in Health Services</w:t>
            </w:r>
          </w:p>
          <w:p w:rsidR="008E564B" w:rsidRPr="006D2FDE" w:rsidRDefault="008E564B" w:rsidP="00513A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CA4D40" w:rsidRPr="008E564B" w:rsidRDefault="00CA4D40">
      <w:pPr>
        <w:rPr>
          <w:b/>
        </w:rPr>
      </w:pPr>
    </w:p>
    <w:sectPr w:rsidR="00CA4D40" w:rsidRPr="008E56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64B"/>
    <w:rsid w:val="008E564B"/>
    <w:rsid w:val="00CA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64B"/>
    <w:pPr>
      <w:spacing w:after="160" w:line="259" w:lineRule="auto"/>
    </w:pPr>
    <w:rPr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564B"/>
    <w:pPr>
      <w:spacing w:after="0" w:line="240" w:lineRule="auto"/>
    </w:pPr>
    <w:rPr>
      <w:lang w:val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64B"/>
    <w:pPr>
      <w:spacing w:after="160" w:line="259" w:lineRule="auto"/>
    </w:pPr>
    <w:rPr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564B"/>
    <w:pPr>
      <w:spacing w:after="0" w:line="240" w:lineRule="auto"/>
    </w:pPr>
    <w:rPr>
      <w:lang w:val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Dela Cerna, Dimple</dc:creator>
  <cp:lastModifiedBy>Dela Cerna, Dimple</cp:lastModifiedBy>
  <cp:revision>1</cp:revision>
  <dcterms:created xsi:type="dcterms:W3CDTF">2026-01-15T06:19:00Z</dcterms:created>
  <dcterms:modified xsi:type="dcterms:W3CDTF">2026-01-15T06:19:00Z</dcterms:modified>
</cp:coreProperties>
</file>