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A15EC3" w14:textId="77777777" w:rsidR="00C8699A" w:rsidRPr="0098755A" w:rsidRDefault="00C8699A" w:rsidP="00C8699A">
      <w:pPr>
        <w:pStyle w:val="BodyA"/>
        <w:rPr>
          <w:rFonts w:ascii="Times New Roman" w:hAnsi="Times New Roman"/>
        </w:rPr>
      </w:pPr>
      <w:r>
        <w:rPr>
          <w:rFonts w:ascii="Times New Roman" w:hAnsi="Times New Roman"/>
        </w:rPr>
        <w:t>Editors</w:t>
      </w:r>
    </w:p>
    <w:p w14:paraId="3BBD1F47" w14:textId="056746A4" w:rsidR="00C8699A" w:rsidRPr="0098755A" w:rsidRDefault="00C8699A" w:rsidP="00C8699A">
      <w:pPr>
        <w:pStyle w:val="BodyA"/>
        <w:rPr>
          <w:rFonts w:ascii="Times New Roman" w:hAnsi="Times New Roman"/>
        </w:rPr>
      </w:pPr>
      <w:r>
        <w:rPr>
          <w:rFonts w:ascii="Times New Roman" w:hAnsi="Times New Roman"/>
        </w:rPr>
        <w:t>Review of Managerial Science</w:t>
      </w:r>
    </w:p>
    <w:p w14:paraId="6165C8B9" w14:textId="00662C30" w:rsidR="00C8699A" w:rsidRPr="0098755A" w:rsidRDefault="00C8699A" w:rsidP="00C8699A">
      <w:pPr>
        <w:pStyle w:val="Body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17-01</w:t>
      </w:r>
      <w:r>
        <w:rPr>
          <w:rFonts w:ascii="Times New Roman" w:hAnsi="Times New Roman"/>
        </w:rPr>
        <w:t>-20</w:t>
      </w:r>
      <w:r>
        <w:rPr>
          <w:rFonts w:ascii="Times New Roman" w:hAnsi="Times New Roman"/>
        </w:rPr>
        <w:t>21</w:t>
      </w:r>
    </w:p>
    <w:p w14:paraId="7A71A6CB" w14:textId="6AB9D080" w:rsidR="0027704C" w:rsidRDefault="00413749"/>
    <w:p w14:paraId="7580BF00" w14:textId="1101D7DA" w:rsidR="00C8699A" w:rsidRDefault="00C8699A">
      <w:r>
        <w:t xml:space="preserve">Dear editors, </w:t>
      </w:r>
    </w:p>
    <w:p w14:paraId="0EC290E7" w14:textId="593DA510" w:rsidR="00C8699A" w:rsidRDefault="00C8699A"/>
    <w:p w14:paraId="1E52A483" w14:textId="14F22F29" w:rsidR="00C8699A" w:rsidRDefault="00C8699A" w:rsidP="00C8699A">
      <w:pPr>
        <w:spacing w:line="480" w:lineRule="auto"/>
        <w:jc w:val="both"/>
        <w:rPr>
          <w:rFonts w:eastAsia="Times New Roman"/>
        </w:rPr>
      </w:pPr>
      <w:r>
        <w:rPr>
          <w:rFonts w:eastAsia="Times New Roman"/>
        </w:rPr>
        <w:t>P</w:t>
      </w:r>
      <w:r w:rsidRPr="00FD4356">
        <w:rPr>
          <w:rFonts w:eastAsia="Times New Roman"/>
        </w:rPr>
        <w:t xml:space="preserve">lease find enclosed the manuscript entitled </w:t>
      </w:r>
      <w:r w:rsidRPr="00C8699A">
        <w:rPr>
          <w:rFonts w:eastAsia="Times New Roman"/>
        </w:rPr>
        <w:t>‘Interorganizational social capital of firms in developing economies and Industry 4.0 readiness: the role of innovative capability and</w:t>
      </w:r>
      <w:r>
        <w:rPr>
          <w:rFonts w:eastAsia="Times New Roman"/>
        </w:rPr>
        <w:t xml:space="preserve"> </w:t>
      </w:r>
      <w:r w:rsidRPr="00C8699A">
        <w:rPr>
          <w:rFonts w:eastAsia="Times New Roman"/>
        </w:rPr>
        <w:t>absorptive capacity’ which</w:t>
      </w:r>
      <w:r w:rsidRPr="00FD4356">
        <w:rPr>
          <w:rFonts w:eastAsia="Times New Roman"/>
        </w:rPr>
        <w:t xml:space="preserve"> we would like </w:t>
      </w:r>
      <w:r>
        <w:rPr>
          <w:rFonts w:eastAsia="Times New Roman"/>
        </w:rPr>
        <w:t xml:space="preserve">to submit for publication in </w:t>
      </w:r>
      <w:r w:rsidRPr="00C8699A">
        <w:rPr>
          <w:rFonts w:eastAsia="Times New Roman"/>
          <w:i/>
          <w:iCs/>
        </w:rPr>
        <w:t>Review of Managerial Science</w:t>
      </w:r>
      <w:r w:rsidRPr="00FD4356">
        <w:rPr>
          <w:rFonts w:eastAsia="Times New Roman"/>
        </w:rPr>
        <w:t xml:space="preserve">.  </w:t>
      </w:r>
      <w:r>
        <w:rPr>
          <w:rFonts w:eastAsia="Times New Roman"/>
        </w:rPr>
        <w:t>We would be very grateful if you could consider it for review.</w:t>
      </w:r>
    </w:p>
    <w:p w14:paraId="637DEE3C" w14:textId="03682050" w:rsidR="00C8699A" w:rsidRPr="000F0040" w:rsidRDefault="00C8699A" w:rsidP="00C8699A">
      <w:pPr>
        <w:spacing w:line="360" w:lineRule="auto"/>
        <w:jc w:val="both"/>
        <w:rPr>
          <w:bCs/>
          <w:i/>
          <w:iCs/>
        </w:rPr>
      </w:pPr>
      <w:r w:rsidRPr="00FD4356">
        <w:rPr>
          <w:rFonts w:eastAsia="Times New Roman"/>
        </w:rPr>
        <w:t>We believe that our paper shows a good fit to the journal’s aim</w:t>
      </w:r>
      <w:r>
        <w:rPr>
          <w:rFonts w:eastAsia="Times New Roman"/>
        </w:rPr>
        <w:t xml:space="preserve">, especial it investigates </w:t>
      </w:r>
      <w:r>
        <w:rPr>
          <w:rFonts w:eastAsia="Times New Roman"/>
        </w:rPr>
        <w:t xml:space="preserve">Interorganizational social capital of firms in industry 4.0 readiness. This is a much-needed research area for organizations to understand how to prepare themselves for industry 4.0.  </w:t>
      </w:r>
      <w:r>
        <w:t xml:space="preserve">  This study provides an insight into </w:t>
      </w:r>
      <w:r>
        <w:t xml:space="preserve">understand the value of interorganizational social capital in developing economies.  </w:t>
      </w:r>
    </w:p>
    <w:p w14:paraId="712959EC" w14:textId="77777777" w:rsidR="00C8699A" w:rsidRDefault="00C8699A" w:rsidP="00C8699A">
      <w:pPr>
        <w:pStyle w:val="BodyB"/>
        <w:spacing w:line="288" w:lineRule="auto"/>
        <w:jc w:val="both"/>
        <w:outlineLvl w:val="0"/>
      </w:pPr>
    </w:p>
    <w:p w14:paraId="5A6BA2AD" w14:textId="77777777" w:rsidR="00C8699A" w:rsidRDefault="00C8699A" w:rsidP="00C8699A">
      <w:pPr>
        <w:spacing w:line="360" w:lineRule="auto"/>
        <w:jc w:val="both"/>
        <w:rPr>
          <w:rFonts w:eastAsia="Times New Roman"/>
        </w:rPr>
      </w:pPr>
      <w:r>
        <w:t xml:space="preserve"> </w:t>
      </w:r>
      <w:r w:rsidRPr="000F0040">
        <w:rPr>
          <w:rFonts w:eastAsia="Times New Roman"/>
        </w:rPr>
        <w:t xml:space="preserve">We do hope that our manuscript meets the high standards of </w:t>
      </w:r>
      <w:r>
        <w:rPr>
          <w:rFonts w:eastAsia="Times New Roman"/>
        </w:rPr>
        <w:t xml:space="preserve">the Journal </w:t>
      </w:r>
      <w:r w:rsidRPr="000F0040">
        <w:rPr>
          <w:rFonts w:eastAsia="Times New Roman"/>
        </w:rPr>
        <w:t>and contributes both to management scholarship and practice. We declare that the submitted paper has not been previously published nor is currently under consideration for publication elsewhere.</w:t>
      </w:r>
    </w:p>
    <w:p w14:paraId="6E4CAF12" w14:textId="77777777" w:rsidR="00C8699A" w:rsidRPr="000F0040" w:rsidRDefault="00C8699A" w:rsidP="00C8699A">
      <w:pPr>
        <w:spacing w:line="360" w:lineRule="auto"/>
        <w:jc w:val="both"/>
        <w:rPr>
          <w:rFonts w:eastAsia="Times New Roman"/>
        </w:rPr>
      </w:pPr>
    </w:p>
    <w:p w14:paraId="0EE538C8" w14:textId="7B38C662" w:rsidR="00C8699A" w:rsidRPr="000F0040" w:rsidRDefault="00C8699A" w:rsidP="00C8699A">
      <w:pPr>
        <w:spacing w:line="360" w:lineRule="auto"/>
        <w:jc w:val="both"/>
        <w:rPr>
          <w:rFonts w:eastAsia="Times New Roman"/>
        </w:rPr>
      </w:pPr>
      <w:r w:rsidRPr="000F0040">
        <w:rPr>
          <w:rFonts w:eastAsia="Times New Roman"/>
        </w:rPr>
        <w:t>We look forward to hearing from you.</w:t>
      </w:r>
    </w:p>
    <w:p w14:paraId="0AC01239" w14:textId="77777777" w:rsidR="00C8699A" w:rsidRPr="000F0040" w:rsidRDefault="00C8699A" w:rsidP="00C8699A">
      <w:pPr>
        <w:spacing w:line="360" w:lineRule="auto"/>
        <w:jc w:val="both"/>
        <w:rPr>
          <w:rFonts w:eastAsia="Times New Roman"/>
        </w:rPr>
      </w:pPr>
    </w:p>
    <w:p w14:paraId="0587C5B7" w14:textId="77777777" w:rsidR="00C8699A" w:rsidRPr="000F0040" w:rsidRDefault="00C8699A" w:rsidP="00C8699A">
      <w:pPr>
        <w:spacing w:line="480" w:lineRule="auto"/>
        <w:jc w:val="both"/>
        <w:rPr>
          <w:rFonts w:eastAsia="Times New Roman"/>
        </w:rPr>
      </w:pPr>
      <w:r w:rsidRPr="000F0040">
        <w:rPr>
          <w:rFonts w:eastAsia="Times New Roman"/>
        </w:rPr>
        <w:t>Kind regards,</w:t>
      </w:r>
    </w:p>
    <w:p w14:paraId="44B8A904" w14:textId="77777777" w:rsidR="00C8699A" w:rsidRPr="000F0040" w:rsidRDefault="00C8699A" w:rsidP="00C8699A">
      <w:pPr>
        <w:spacing w:line="480" w:lineRule="auto"/>
        <w:jc w:val="both"/>
        <w:rPr>
          <w:rFonts w:eastAsia="Times New Roman"/>
        </w:rPr>
      </w:pPr>
      <w:r w:rsidRPr="000F0040">
        <w:rPr>
          <w:rFonts w:eastAsia="Times New Roman"/>
        </w:rPr>
        <w:t>The Authors</w:t>
      </w:r>
    </w:p>
    <w:p w14:paraId="2CF24B07" w14:textId="77777777" w:rsidR="00C8699A" w:rsidRDefault="00C8699A"/>
    <w:sectPr w:rsidR="00C8699A" w:rsidSect="008E2EF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99A"/>
    <w:rsid w:val="00413749"/>
    <w:rsid w:val="00881BC5"/>
    <w:rsid w:val="008E2EFD"/>
    <w:rsid w:val="00A37ABD"/>
    <w:rsid w:val="00B06230"/>
    <w:rsid w:val="00BE5D63"/>
    <w:rsid w:val="00C8699A"/>
    <w:rsid w:val="00D57447"/>
    <w:rsid w:val="00D9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4089FC"/>
  <w15:chartTrackingRefBased/>
  <w15:docId w15:val="{0B738CF2-E441-E24B-A89C-D99F114A5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C8699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paragraph" w:customStyle="1" w:styleId="BodyB">
    <w:name w:val="Body B"/>
    <w:rsid w:val="00C8699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Times New Roman" w:hAnsi="Times New Roman" w:cs="Times New Roman"/>
      <w:color w:val="000000"/>
      <w:u w:color="00000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Yumei Yang</dc:creator>
  <cp:keywords/>
  <dc:description/>
  <cp:lastModifiedBy>Yumei Yang</cp:lastModifiedBy>
  <cp:revision>1</cp:revision>
  <dcterms:created xsi:type="dcterms:W3CDTF">2021-01-17T19:21:00Z</dcterms:created>
  <dcterms:modified xsi:type="dcterms:W3CDTF">2021-01-17T19:32:00Z</dcterms:modified>
</cp:coreProperties>
</file>