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vstoDataStore/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b9e8337ac82c4470"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64B" w:rsidRDefault="00D6064B" w:rsidP="00E8470B"/>
    <w:p w:rsidR="000C0E56" w:rsidRDefault="000C0E56" w:rsidP="00E8470B"/>
    <w:p w:rsidR="001B31AD" w:rsidRDefault="001B31AD" w:rsidP="00E8470B">
      <w:pPr>
        <w:jc w:val="center"/>
        <w:rPr>
          <w:b/>
          <w:sz w:val="28"/>
          <w:szCs w:val="28"/>
        </w:rPr>
      </w:pPr>
      <w:r>
        <w:rPr>
          <w:b/>
          <w:sz w:val="28"/>
          <w:szCs w:val="28"/>
        </w:rPr>
        <w:t>Supplemental Information</w:t>
      </w:r>
    </w:p>
    <w:p w:rsidR="000C0E56" w:rsidRPr="009464F8" w:rsidRDefault="000C0E56" w:rsidP="00E8470B">
      <w:pPr>
        <w:jc w:val="center"/>
        <w:rPr>
          <w:b/>
          <w:sz w:val="28"/>
          <w:szCs w:val="28"/>
        </w:rPr>
      </w:pPr>
      <w:r w:rsidRPr="009464F8">
        <w:rPr>
          <w:b/>
          <w:sz w:val="28"/>
          <w:szCs w:val="28"/>
        </w:rPr>
        <w:t>Mass Reconstruction</w:t>
      </w:r>
      <w:r w:rsidR="003F0FB2" w:rsidRPr="009464F8">
        <w:rPr>
          <w:b/>
          <w:sz w:val="28"/>
          <w:szCs w:val="28"/>
        </w:rPr>
        <w:t xml:space="preserve"> Methods for PM</w:t>
      </w:r>
      <w:r w:rsidR="003F0FB2" w:rsidRPr="009464F8">
        <w:rPr>
          <w:b/>
          <w:sz w:val="28"/>
          <w:szCs w:val="28"/>
          <w:vertAlign w:val="subscript"/>
        </w:rPr>
        <w:t>2.5</w:t>
      </w:r>
      <w:r w:rsidR="003F0FB2" w:rsidRPr="009464F8">
        <w:rPr>
          <w:b/>
          <w:sz w:val="28"/>
          <w:szCs w:val="28"/>
        </w:rPr>
        <w:t>: A Review</w:t>
      </w:r>
    </w:p>
    <w:p w:rsidR="000C0E56" w:rsidRDefault="000C0E56" w:rsidP="00E8470B">
      <w:pPr>
        <w:jc w:val="center"/>
      </w:pPr>
    </w:p>
    <w:p w:rsidR="003E1756" w:rsidRDefault="003E1756" w:rsidP="00E8470B">
      <w:pPr>
        <w:jc w:val="center"/>
      </w:pPr>
    </w:p>
    <w:p w:rsidR="00587880" w:rsidRPr="009464F8" w:rsidRDefault="00587880" w:rsidP="00587880">
      <w:pPr>
        <w:spacing w:line="480" w:lineRule="auto"/>
        <w:jc w:val="center"/>
        <w:rPr>
          <w:b/>
          <w:szCs w:val="24"/>
          <w:vertAlign w:val="superscript"/>
        </w:rPr>
      </w:pPr>
      <w:r w:rsidRPr="009464F8">
        <w:rPr>
          <w:b/>
          <w:szCs w:val="24"/>
        </w:rPr>
        <w:t>Judith C. Chow</w:t>
      </w:r>
      <w:r w:rsidRPr="009464F8">
        <w:rPr>
          <w:b/>
          <w:szCs w:val="24"/>
          <w:vertAlign w:val="superscript"/>
        </w:rPr>
        <w:t>1</w:t>
      </w:r>
      <w:proofErr w:type="gramStart"/>
      <w:r w:rsidRPr="009464F8">
        <w:rPr>
          <w:b/>
          <w:szCs w:val="24"/>
          <w:vertAlign w:val="superscript"/>
        </w:rPr>
        <w:t>,2,3</w:t>
      </w:r>
      <w:proofErr w:type="gramEnd"/>
      <w:r w:rsidRPr="009464F8">
        <w:rPr>
          <w:b/>
          <w:szCs w:val="24"/>
          <w:vertAlign w:val="superscript"/>
        </w:rPr>
        <w:t>*</w:t>
      </w:r>
      <w:r w:rsidRPr="009464F8">
        <w:rPr>
          <w:b/>
          <w:szCs w:val="24"/>
        </w:rPr>
        <w:t>, Douglas H. Lowenthal</w:t>
      </w:r>
      <w:r w:rsidRPr="009464F8">
        <w:rPr>
          <w:b/>
          <w:szCs w:val="24"/>
          <w:vertAlign w:val="superscript"/>
        </w:rPr>
        <w:t>1,3</w:t>
      </w:r>
      <w:r w:rsidRPr="009464F8">
        <w:rPr>
          <w:b/>
          <w:szCs w:val="24"/>
        </w:rPr>
        <w:t>, L.-W. Antony Chen</w:t>
      </w:r>
      <w:r w:rsidRPr="009464F8">
        <w:rPr>
          <w:b/>
          <w:szCs w:val="24"/>
          <w:vertAlign w:val="superscript"/>
        </w:rPr>
        <w:t>1</w:t>
      </w:r>
      <w:proofErr w:type="gramStart"/>
      <w:r w:rsidRPr="009464F8">
        <w:rPr>
          <w:b/>
          <w:szCs w:val="24"/>
          <w:vertAlign w:val="superscript"/>
        </w:rPr>
        <w:t>,4</w:t>
      </w:r>
      <w:proofErr w:type="gramEnd"/>
      <w:r w:rsidRPr="009464F8">
        <w:rPr>
          <w:b/>
          <w:szCs w:val="24"/>
        </w:rPr>
        <w:t>,  Xiaoliang Wang</w:t>
      </w:r>
      <w:r w:rsidRPr="009464F8">
        <w:rPr>
          <w:b/>
          <w:szCs w:val="24"/>
          <w:vertAlign w:val="superscript"/>
        </w:rPr>
        <w:t>1,3</w:t>
      </w:r>
      <w:r w:rsidRPr="009464F8">
        <w:rPr>
          <w:b/>
          <w:szCs w:val="24"/>
        </w:rPr>
        <w:t>, John G. Watson</w:t>
      </w:r>
      <w:r w:rsidRPr="009464F8">
        <w:rPr>
          <w:b/>
          <w:szCs w:val="24"/>
          <w:vertAlign w:val="superscript"/>
        </w:rPr>
        <w:t>1,2,3</w:t>
      </w:r>
    </w:p>
    <w:p w:rsidR="00587880" w:rsidRPr="008157E8" w:rsidRDefault="00587880" w:rsidP="00587880">
      <w:pPr>
        <w:spacing w:line="480" w:lineRule="auto"/>
        <w:jc w:val="center"/>
      </w:pPr>
    </w:p>
    <w:p w:rsidR="00587880" w:rsidRPr="000957F0" w:rsidRDefault="00587880" w:rsidP="00587880">
      <w:pPr>
        <w:spacing w:line="480" w:lineRule="auto"/>
        <w:jc w:val="center"/>
        <w:rPr>
          <w:i/>
        </w:rPr>
      </w:pPr>
      <w:r w:rsidRPr="000957F0">
        <w:rPr>
          <w:i/>
          <w:vertAlign w:val="superscript"/>
        </w:rPr>
        <w:t>1</w:t>
      </w:r>
      <w:r w:rsidRPr="000957F0">
        <w:rPr>
          <w:i/>
        </w:rPr>
        <w:t>Desert Research Institute, Reno, Nevada 89512, USA</w:t>
      </w:r>
    </w:p>
    <w:p w:rsidR="00587880" w:rsidRPr="000957F0" w:rsidRDefault="00587880" w:rsidP="00587880">
      <w:pPr>
        <w:spacing w:line="480" w:lineRule="auto"/>
        <w:jc w:val="center"/>
        <w:rPr>
          <w:i/>
        </w:rPr>
      </w:pPr>
      <w:r w:rsidRPr="000957F0">
        <w:rPr>
          <w:i/>
          <w:vertAlign w:val="superscript"/>
        </w:rPr>
        <w:t>2</w:t>
      </w:r>
      <w:r w:rsidRPr="000957F0">
        <w:rPr>
          <w:i/>
        </w:rPr>
        <w:t>The State Key Laboratory of Loess and Quaternary Geology, Institute of Earth Environment, Chinese Academy of Sciences, Xi’an, Shaanxi, 710075, China</w:t>
      </w:r>
    </w:p>
    <w:p w:rsidR="00587880" w:rsidRPr="000957F0" w:rsidRDefault="00587880" w:rsidP="00587880">
      <w:pPr>
        <w:spacing w:line="480" w:lineRule="auto"/>
        <w:jc w:val="center"/>
        <w:rPr>
          <w:i/>
        </w:rPr>
      </w:pPr>
      <w:r w:rsidRPr="000957F0">
        <w:rPr>
          <w:i/>
          <w:vertAlign w:val="superscript"/>
        </w:rPr>
        <w:t>3</w:t>
      </w:r>
      <w:r w:rsidRPr="000957F0">
        <w:rPr>
          <w:i/>
        </w:rPr>
        <w:t>Graduate Faculty, University of Nevada, Reno, Nevada 89503, USA</w:t>
      </w:r>
    </w:p>
    <w:p w:rsidR="00587880" w:rsidRPr="000957F0" w:rsidRDefault="00587880" w:rsidP="00587880">
      <w:pPr>
        <w:spacing w:line="480" w:lineRule="auto"/>
        <w:jc w:val="center"/>
        <w:rPr>
          <w:i/>
        </w:rPr>
      </w:pPr>
      <w:r w:rsidRPr="00587880">
        <w:rPr>
          <w:i/>
          <w:vertAlign w:val="superscript"/>
        </w:rPr>
        <w:t>4</w:t>
      </w:r>
      <w:r>
        <w:rPr>
          <w:i/>
        </w:rPr>
        <w:t xml:space="preserve">Department of Environmental and Occupational Health, </w:t>
      </w:r>
      <w:r w:rsidRPr="00C1442A">
        <w:rPr>
          <w:i/>
        </w:rPr>
        <w:t>University</w:t>
      </w:r>
      <w:r w:rsidRPr="000957F0">
        <w:rPr>
          <w:i/>
        </w:rPr>
        <w:t xml:space="preserve"> of Nevada, Las Vegas </w:t>
      </w:r>
      <w:r w:rsidRPr="000957F0">
        <w:rPr>
          <w:i/>
          <w:color w:val="222222"/>
          <w:shd w:val="clear" w:color="auto" w:fill="FFFFFF"/>
        </w:rPr>
        <w:t>89154, USA</w:t>
      </w:r>
      <w:r w:rsidRPr="000957F0">
        <w:rPr>
          <w:i/>
        </w:rPr>
        <w:t xml:space="preserve"> </w:t>
      </w:r>
    </w:p>
    <w:p w:rsidR="00587880" w:rsidRPr="008157E8" w:rsidRDefault="00587880" w:rsidP="00587880">
      <w:pPr>
        <w:spacing w:line="480" w:lineRule="auto"/>
        <w:jc w:val="center"/>
        <w:rPr>
          <w:rStyle w:val="Hyperlink"/>
        </w:rPr>
      </w:pPr>
      <w:r w:rsidRPr="008157E8">
        <w:rPr>
          <w:vertAlign w:val="superscript"/>
        </w:rPr>
        <w:t>*</w:t>
      </w:r>
      <w:r w:rsidRPr="008157E8">
        <w:t xml:space="preserve">Corresponding author. Tel.: +1 775 674 7050; fax: +1 775 674 7009; email address: </w:t>
      </w:r>
      <w:hyperlink r:id="rId9" w:history="1">
        <w:r w:rsidRPr="008157E8">
          <w:rPr>
            <w:rStyle w:val="Hyperlink"/>
          </w:rPr>
          <w:t>Judith.Chow@dri.edu</w:t>
        </w:r>
      </w:hyperlink>
    </w:p>
    <w:p w:rsidR="00A31C15" w:rsidRDefault="00A31C15">
      <w:pPr>
        <w:tabs>
          <w:tab w:val="clear" w:pos="1440"/>
          <w:tab w:val="clear" w:pos="2160"/>
          <w:tab w:val="clear" w:pos="2880"/>
          <w:tab w:val="clear" w:pos="3600"/>
          <w:tab w:val="clear" w:pos="4320"/>
          <w:tab w:val="clear" w:pos="9360"/>
        </w:tabs>
        <w:ind w:left="0"/>
      </w:pPr>
      <w:r>
        <w:br w:type="page"/>
      </w:r>
    </w:p>
    <w:p w:rsidR="00E8470B" w:rsidRDefault="00A31C15" w:rsidP="00A31C15">
      <w:pPr>
        <w:pStyle w:val="BodyText"/>
      </w:pPr>
      <w:proofErr w:type="gramStart"/>
      <w:r>
        <w:lastRenderedPageBreak/>
        <w:t>Table S-1 Summarizes the approach and results of recent studies applying different reconstructed mass (RM) methods to chemically-</w:t>
      </w:r>
      <w:proofErr w:type="spellStart"/>
      <w:r>
        <w:t>speciated</w:t>
      </w:r>
      <w:proofErr w:type="spellEnd"/>
      <w:r>
        <w:t xml:space="preserve"> particulate matter (PM) measurements.</w:t>
      </w:r>
      <w:proofErr w:type="gramEnd"/>
    </w:p>
    <w:p w:rsidR="006166EF" w:rsidRDefault="006166EF" w:rsidP="006166EF">
      <w:pPr>
        <w:pStyle w:val="Heading1"/>
        <w:numPr>
          <w:ilvl w:val="0"/>
          <w:numId w:val="0"/>
        </w:numPr>
        <w:ind w:left="432" w:hanging="432"/>
      </w:pPr>
      <w:r>
        <w:t>References</w:t>
      </w:r>
    </w:p>
    <w:p w:rsidR="00D030CE" w:rsidRDefault="006166EF" w:rsidP="00D030CE">
      <w:pPr>
        <w:pStyle w:val="BodyText"/>
        <w:tabs>
          <w:tab w:val="left" w:pos="0"/>
        </w:tabs>
        <w:spacing w:after="0" w:line="240" w:lineRule="auto"/>
        <w:ind w:left="720" w:hanging="720"/>
        <w:jc w:val="left"/>
        <w:rPr>
          <w:noProof/>
          <w:sz w:val="20"/>
        </w:rPr>
      </w:pPr>
      <w:r>
        <w:rPr>
          <w:sz w:val="20"/>
        </w:rPr>
        <w:fldChar w:fldCharType="begin"/>
      </w:r>
      <w:r>
        <w:rPr>
          <w:sz w:val="20"/>
        </w:rPr>
        <w:instrText xml:space="preserve"> ADDIN REFMGR.REFLIST </w:instrText>
      </w:r>
      <w:r>
        <w:rPr>
          <w:sz w:val="20"/>
        </w:rPr>
        <w:fldChar w:fldCharType="separate"/>
      </w:r>
      <w:r w:rsidR="00D030CE">
        <w:rPr>
          <w:noProof/>
          <w:sz w:val="20"/>
        </w:rPr>
        <w:t>Andrews E, Saxena P, Musarra S, Hildemann LM, Koutrakis P, McMurry PH, Olmez I, White WH (2000) Concentration and composition of atmospheric aerosols from the 1995 SEAVS Experiment and a review of the closure between chemical and gravimetric measurements. J. Air Waste Manage. Assoc. 50:648-664</w:t>
      </w:r>
    </w:p>
    <w:p w:rsidR="00D030CE" w:rsidRDefault="00D030CE" w:rsidP="00D030CE">
      <w:pPr>
        <w:pStyle w:val="BodyText"/>
        <w:tabs>
          <w:tab w:val="left" w:pos="0"/>
        </w:tabs>
        <w:spacing w:after="0" w:line="240" w:lineRule="auto"/>
        <w:ind w:left="720" w:hanging="720"/>
        <w:jc w:val="left"/>
        <w:rPr>
          <w:noProof/>
          <w:sz w:val="20"/>
        </w:rPr>
      </w:pPr>
      <w:r>
        <w:rPr>
          <w:noProof/>
          <w:sz w:val="20"/>
        </w:rPr>
        <w:t>Birch ME, Cary RA (1996) Elemental carbon-based method for monitoring occupational exposures to particulate diesel exhaust. Aerosol Sci. Technol. 25:221-241</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Lowenthal DH, Pritchett LC, Richards LW (1990) San Joaquin Valley Air Quality Study, Phase 2: PM</w:t>
      </w:r>
      <w:r w:rsidRPr="00D030CE">
        <w:rPr>
          <w:noProof/>
          <w:sz w:val="20"/>
          <w:vertAlign w:val="subscript"/>
        </w:rPr>
        <w:t>10</w:t>
      </w:r>
      <w:r>
        <w:rPr>
          <w:noProof/>
          <w:sz w:val="20"/>
        </w:rPr>
        <w:t xml:space="preserve"> modeling and analysis, Volume I: Receptor modeling source apportionment. DRI 8929.1F Desert Research Institute, Reno, NV</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Lowenthal DH, Lu Z, Frazier CA, Pritchett LC, Hinsvark BA (1992) San Joaquin Valley Air Quality Study (SJVAQS)/Atmospheric Utility Signatures - Predictions and Experiment (AUSPEX) monitoring and analysis for aerosols and visibility, Volume III:  Aerosol measurements and data bases, Final report. DRI 8743.3F Desert Research Institute, Reno, NV</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Pritchett LC, Pierson WR, Frazier CA, Purcell RG (1993a) The DRI Thermal/Optical Reflectance carbon analysis system: Description, evaluation and applications in U.S. air quality studies. Atmos. Environ. 27A:1185-1201</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Lowenthal DH, Solomon PA, Magliano KL, Ziman SD, Richards LW (1993b) PM</w:t>
      </w:r>
      <w:r w:rsidRPr="00D030CE">
        <w:rPr>
          <w:noProof/>
          <w:sz w:val="20"/>
          <w:vertAlign w:val="subscript"/>
        </w:rPr>
        <w:t>10</w:t>
      </w:r>
      <w:r>
        <w:rPr>
          <w:noProof/>
          <w:sz w:val="20"/>
        </w:rPr>
        <w:t xml:space="preserve"> and PM</w:t>
      </w:r>
      <w:r w:rsidRPr="00D030CE">
        <w:rPr>
          <w:noProof/>
          <w:sz w:val="20"/>
          <w:vertAlign w:val="subscript"/>
        </w:rPr>
        <w:t>2.5</w:t>
      </w:r>
      <w:r>
        <w:rPr>
          <w:noProof/>
          <w:sz w:val="20"/>
        </w:rPr>
        <w:t xml:space="preserve"> compositions in California's San Joaquin Valley. Aerosol Sci. Technol. 18:105-128</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Fujita EM, Lu Z, Lawson DR, Ashbaugh LL (1994a) Temporal and spatial variations of PM</w:t>
      </w:r>
      <w:r w:rsidRPr="00D030CE">
        <w:rPr>
          <w:noProof/>
          <w:sz w:val="20"/>
          <w:vertAlign w:val="subscript"/>
        </w:rPr>
        <w:t>2.5</w:t>
      </w:r>
      <w:r>
        <w:rPr>
          <w:noProof/>
          <w:sz w:val="20"/>
        </w:rPr>
        <w:t xml:space="preserve"> and PM</w:t>
      </w:r>
      <w:r w:rsidRPr="00D030CE">
        <w:rPr>
          <w:noProof/>
          <w:sz w:val="20"/>
          <w:vertAlign w:val="subscript"/>
        </w:rPr>
        <w:t>10</w:t>
      </w:r>
      <w:r>
        <w:rPr>
          <w:noProof/>
          <w:sz w:val="20"/>
        </w:rPr>
        <w:t xml:space="preserve"> aerosol in the Southern California Air Quality Study. Atmos. Environ. 28:2061-2080</w:t>
      </w:r>
    </w:p>
    <w:p w:rsidR="00D030CE" w:rsidRDefault="00D030CE" w:rsidP="00D030CE">
      <w:pPr>
        <w:pStyle w:val="BodyText"/>
        <w:tabs>
          <w:tab w:val="left" w:pos="0"/>
        </w:tabs>
        <w:spacing w:after="0" w:line="240" w:lineRule="auto"/>
        <w:ind w:left="720" w:hanging="720"/>
        <w:jc w:val="left"/>
        <w:rPr>
          <w:noProof/>
          <w:sz w:val="20"/>
        </w:rPr>
      </w:pPr>
      <w:r>
        <w:rPr>
          <w:noProof/>
          <w:sz w:val="20"/>
        </w:rPr>
        <w:t>Chow JC, Fujita EM, Watson JG, Lu Z, Lawson DR, Ashbaugh LL (1994b) Evaluation of filter-based aerosol measurements during the 1987 Southern California Air Quality Study. Environ. Mon. Assess 30:49-80</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Solomon PA, Thuillier RH, Magliano KL, Ziman SD, Blumenthal DL, Richards LW (1994c) Planning for SJVAQS/AUSPEX particulate matter and visibility sampling and analysis. In: Solomon PA (ed) Planning and Managing Regional Air Quality, Modeling and Measurement Studies. CRC Press, Inc., Boca Raton, FL, pp 171-216.</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Lu Z, Lowenthal DH, Frazier CA, Solomon PA, Thuillier RH, Magliano KL (1996) Descriptive analysis of PM</w:t>
      </w:r>
      <w:r w:rsidRPr="00D030CE">
        <w:rPr>
          <w:noProof/>
          <w:sz w:val="20"/>
          <w:vertAlign w:val="subscript"/>
        </w:rPr>
        <w:t>2.5</w:t>
      </w:r>
      <w:r>
        <w:rPr>
          <w:noProof/>
          <w:sz w:val="20"/>
        </w:rPr>
        <w:t xml:space="preserve"> and PM</w:t>
      </w:r>
      <w:r w:rsidRPr="00D030CE">
        <w:rPr>
          <w:noProof/>
          <w:sz w:val="20"/>
          <w:vertAlign w:val="subscript"/>
        </w:rPr>
        <w:t>10</w:t>
      </w:r>
      <w:r>
        <w:rPr>
          <w:noProof/>
          <w:sz w:val="20"/>
        </w:rPr>
        <w:t xml:space="preserve"> at regionally representative locations during SJVAQS/AUSPEX. Atmos. Environ. 30:2079-2112</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Lowenthal DH, Egami RT, Solomon PA, Thuillier RH, Magliano KL, Ranzieri AJ (1998) Spatial and temporal variations of particulate precursor gases and photochemical reaction products during SJVAQS/AUSPEX ozone episodes. Atmos. Environ. 32:2835-2844</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Barber PW, Moosmüller H, Arnott WP, Chen L-WA (2003) Understanding thermal and optical carbon analysis methods. Desert Research Institute, Reno, NV</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Chen L-WA, Arnott WP, Moosmüller H, Fung KK (2004) Equivalence of elemental carbon by Thermal/Optical Reflectance and Transmittance with different temperature protocols. Environ. Sci. Technol. 38:4414-4422</w:t>
      </w:r>
    </w:p>
    <w:p w:rsidR="00D030CE" w:rsidRDefault="00D030CE" w:rsidP="00D030CE">
      <w:pPr>
        <w:pStyle w:val="BodyText"/>
        <w:tabs>
          <w:tab w:val="left" w:pos="0"/>
        </w:tabs>
        <w:spacing w:after="0" w:line="240" w:lineRule="auto"/>
        <w:ind w:left="720" w:hanging="720"/>
        <w:jc w:val="left"/>
        <w:rPr>
          <w:noProof/>
          <w:sz w:val="20"/>
        </w:rPr>
      </w:pPr>
      <w:r>
        <w:rPr>
          <w:noProof/>
          <w:sz w:val="20"/>
        </w:rPr>
        <w:t>Chow JC, Watson JG, Chen L-WA, Chang M-CO, Robinson NF, Trimble DL, Kohl SD (2007) The IMPROVE_A temperature protocol for thermal/optical carbon analysis: Maintaining consistency with a long-term database. J. Air Waste Manage. Assoc. 57:1014-1023</w:t>
      </w:r>
    </w:p>
    <w:p w:rsidR="00D030CE" w:rsidRDefault="00D030CE" w:rsidP="00D030CE">
      <w:pPr>
        <w:pStyle w:val="BodyText"/>
        <w:tabs>
          <w:tab w:val="left" w:pos="0"/>
        </w:tabs>
        <w:spacing w:after="0" w:line="240" w:lineRule="auto"/>
        <w:ind w:left="720" w:hanging="720"/>
        <w:jc w:val="left"/>
        <w:rPr>
          <w:noProof/>
          <w:sz w:val="20"/>
        </w:rPr>
      </w:pPr>
      <w:r>
        <w:rPr>
          <w:noProof/>
          <w:sz w:val="20"/>
        </w:rPr>
        <w:t xml:space="preserve">DeBell LJ, Gebhart KA, Hand JL, Malm WC, Pitchford ML, Schichtel BA, White WH (2006) </w:t>
      </w:r>
      <w:r w:rsidRPr="00D030CE">
        <w:rPr>
          <w:rFonts w:ascii="TimesNewRomanPS-BoldMT" w:hAnsi="TimesNewRomanPS-BoldMT"/>
          <w:noProof/>
          <w:sz w:val="20"/>
        </w:rPr>
        <w:t>Spatial and seasonal patterns and temporal variability of haze and its constituents in the United States: Report IV</w:t>
      </w:r>
      <w:r>
        <w:rPr>
          <w:noProof/>
          <w:sz w:val="20"/>
        </w:rPr>
        <w:t>. National Parks Service, Fort Collins, CO</w:t>
      </w:r>
    </w:p>
    <w:p w:rsidR="00D030CE" w:rsidRDefault="00D030CE" w:rsidP="00D030CE">
      <w:pPr>
        <w:pStyle w:val="BodyText"/>
        <w:tabs>
          <w:tab w:val="left" w:pos="0"/>
        </w:tabs>
        <w:spacing w:after="0" w:line="240" w:lineRule="auto"/>
        <w:ind w:left="720" w:hanging="720"/>
        <w:jc w:val="left"/>
        <w:rPr>
          <w:noProof/>
          <w:sz w:val="20"/>
        </w:rPr>
      </w:pPr>
      <w:r>
        <w:rPr>
          <w:noProof/>
          <w:sz w:val="20"/>
        </w:rPr>
        <w:t>Fitz DR, Zwicker JO (1988) Design and testing of the SCAQS sampler for the SCAQS Study, 1987. A6-077-32 AeroVironment Inc., Monrovia, CA</w:t>
      </w:r>
    </w:p>
    <w:p w:rsidR="00D030CE" w:rsidRDefault="00D030CE" w:rsidP="00D030CE">
      <w:pPr>
        <w:pStyle w:val="BodyText"/>
        <w:tabs>
          <w:tab w:val="left" w:pos="0"/>
        </w:tabs>
        <w:spacing w:after="0" w:line="240" w:lineRule="auto"/>
        <w:ind w:left="720" w:hanging="720"/>
        <w:jc w:val="left"/>
        <w:rPr>
          <w:noProof/>
          <w:sz w:val="20"/>
        </w:rPr>
      </w:pPr>
      <w:r>
        <w:rPr>
          <w:noProof/>
          <w:sz w:val="20"/>
        </w:rPr>
        <w:t>Fung KK (1990) Particulate carbon speciation by MnO</w:t>
      </w:r>
      <w:r w:rsidRPr="00D030CE">
        <w:rPr>
          <w:noProof/>
          <w:sz w:val="20"/>
          <w:vertAlign w:val="subscript"/>
        </w:rPr>
        <w:t>2</w:t>
      </w:r>
      <w:r>
        <w:rPr>
          <w:noProof/>
          <w:sz w:val="20"/>
        </w:rPr>
        <w:t xml:space="preserve"> oxidation. Aerosol Sci. Technol. 12:122-127</w:t>
      </w:r>
    </w:p>
    <w:p w:rsidR="00D030CE" w:rsidRDefault="00D030CE" w:rsidP="00D030CE">
      <w:pPr>
        <w:pStyle w:val="BodyText"/>
        <w:tabs>
          <w:tab w:val="left" w:pos="0"/>
        </w:tabs>
        <w:spacing w:after="0" w:line="240" w:lineRule="auto"/>
        <w:ind w:left="720" w:hanging="720"/>
        <w:jc w:val="left"/>
        <w:rPr>
          <w:noProof/>
          <w:sz w:val="20"/>
        </w:rPr>
      </w:pPr>
      <w:r>
        <w:rPr>
          <w:noProof/>
          <w:sz w:val="20"/>
        </w:rPr>
        <w:lastRenderedPageBreak/>
        <w:t>Fung KK, Wright B (1990) Measurement of formaldehyde and acetaldehyde using 2,4-dinitrophenylhydrazine- impregnated cartridges during the Carbonaceous Species Methods Comparison Study. Aerosol Sci. Technol. 12:44-48</w:t>
      </w:r>
    </w:p>
    <w:p w:rsidR="00D030CE" w:rsidRDefault="00D030CE" w:rsidP="00D030CE">
      <w:pPr>
        <w:pStyle w:val="BodyText"/>
        <w:tabs>
          <w:tab w:val="left" w:pos="0"/>
        </w:tabs>
        <w:spacing w:after="0" w:line="240" w:lineRule="auto"/>
        <w:ind w:left="720" w:hanging="720"/>
        <w:jc w:val="left"/>
        <w:rPr>
          <w:noProof/>
          <w:sz w:val="20"/>
        </w:rPr>
      </w:pPr>
      <w:r>
        <w:rPr>
          <w:noProof/>
          <w:sz w:val="20"/>
        </w:rPr>
        <w:t>Gray HA, Cass GR, Huntzicker JJ, Heyerdahl EK, Rau JA (1986) Characteristics of atmospheric organic and elemental carbon particle concentrations in Los Angeles. Environ. Sci. Technol. 20:580-589</w:t>
      </w:r>
    </w:p>
    <w:p w:rsidR="00D030CE" w:rsidRDefault="00D030CE" w:rsidP="00D030CE">
      <w:pPr>
        <w:pStyle w:val="BodyText"/>
        <w:tabs>
          <w:tab w:val="left" w:pos="0"/>
        </w:tabs>
        <w:spacing w:after="0" w:line="240" w:lineRule="auto"/>
        <w:ind w:left="720" w:hanging="720"/>
        <w:jc w:val="left"/>
        <w:rPr>
          <w:noProof/>
          <w:sz w:val="20"/>
        </w:rPr>
      </w:pPr>
      <w:r>
        <w:rPr>
          <w:noProof/>
          <w:sz w:val="20"/>
        </w:rPr>
        <w:t>Hand JL, Copeland SA, McDade CE, Day DE, Moore JrCT, Dillner AM, Pitchford ML, Indresand H, Schichtel BA, Malm WC, Watson JG (2011) Spatial and seasonal patterns and temporal variability of haze and its constituents in the United States, IMPROVE Report V. Cooperative Institute for Research in the Atmosphere, Fort Collins, CO</w:t>
      </w:r>
    </w:p>
    <w:p w:rsidR="00D030CE" w:rsidRDefault="00D030CE" w:rsidP="00D030CE">
      <w:pPr>
        <w:pStyle w:val="BodyText"/>
        <w:tabs>
          <w:tab w:val="left" w:pos="0"/>
        </w:tabs>
        <w:spacing w:after="0" w:line="240" w:lineRule="auto"/>
        <w:ind w:left="720" w:hanging="720"/>
        <w:jc w:val="left"/>
        <w:rPr>
          <w:noProof/>
          <w:sz w:val="20"/>
        </w:rPr>
      </w:pPr>
      <w:r>
        <w:rPr>
          <w:noProof/>
          <w:sz w:val="20"/>
        </w:rPr>
        <w:t>Huntzicker JJ, Johnson RL, Shah JJ, Cary RA (1982) Analysis of organic and elemental carbon in ambient aerosols by a thermal-optical method. In: Wolff GT, Klimisch RL (eds) Particulate Carbon: Atmospheric Life Cycle. Plenum Press, New York, NY, pp 79-88.</w:t>
      </w:r>
    </w:p>
    <w:p w:rsidR="00D030CE" w:rsidRDefault="00D030CE" w:rsidP="00D030CE">
      <w:pPr>
        <w:pStyle w:val="BodyText"/>
        <w:tabs>
          <w:tab w:val="left" w:pos="0"/>
        </w:tabs>
        <w:spacing w:after="0" w:line="240" w:lineRule="auto"/>
        <w:ind w:left="720" w:hanging="720"/>
        <w:jc w:val="left"/>
        <w:rPr>
          <w:noProof/>
          <w:sz w:val="20"/>
        </w:rPr>
      </w:pPr>
      <w:r>
        <w:rPr>
          <w:noProof/>
          <w:sz w:val="20"/>
        </w:rPr>
        <w:t>Johnson RL (1981) Development and evaluation of a thermal/optical method for the analysis of carbonaceous aerosol. Thesis, Oregon Graduate Center</w:t>
      </w:r>
    </w:p>
    <w:p w:rsidR="00D030CE" w:rsidRDefault="00D030CE" w:rsidP="00D030CE">
      <w:pPr>
        <w:pStyle w:val="BodyText"/>
        <w:tabs>
          <w:tab w:val="left" w:pos="0"/>
        </w:tabs>
        <w:spacing w:after="0" w:line="240" w:lineRule="auto"/>
        <w:ind w:left="720" w:hanging="720"/>
        <w:jc w:val="left"/>
        <w:rPr>
          <w:noProof/>
          <w:sz w:val="20"/>
        </w:rPr>
      </w:pPr>
      <w:r>
        <w:rPr>
          <w:noProof/>
          <w:sz w:val="20"/>
        </w:rPr>
        <w:t>Lowenthal DH, Kumar NK (2003) PM</w:t>
      </w:r>
      <w:r w:rsidRPr="00D030CE">
        <w:rPr>
          <w:noProof/>
          <w:sz w:val="20"/>
          <w:vertAlign w:val="subscript"/>
        </w:rPr>
        <w:t>2.5</w:t>
      </w:r>
      <w:r>
        <w:rPr>
          <w:noProof/>
          <w:sz w:val="20"/>
        </w:rPr>
        <w:t xml:space="preserve"> mass and light extinction reconstruction in IMPROVE. J. Air Waste Manage. Assoc. 53:1109-1120</w:t>
      </w:r>
    </w:p>
    <w:p w:rsidR="00D030CE" w:rsidRDefault="00D030CE" w:rsidP="00D030CE">
      <w:pPr>
        <w:pStyle w:val="BodyText"/>
        <w:tabs>
          <w:tab w:val="left" w:pos="0"/>
        </w:tabs>
        <w:spacing w:after="0" w:line="240" w:lineRule="auto"/>
        <w:ind w:left="720" w:hanging="720"/>
        <w:jc w:val="left"/>
        <w:rPr>
          <w:noProof/>
          <w:sz w:val="20"/>
        </w:rPr>
      </w:pPr>
      <w:r>
        <w:rPr>
          <w:noProof/>
          <w:sz w:val="20"/>
        </w:rPr>
        <w:t>Macias ES, Zwicker JO, Ouimette JR, Hering SV, Friedlander SK, Cahill TA, Kuhlmey GA, Richards LW (1981) Regional haze case studies in the southwestern United States - I. Aerosol chemical composition. Atmos. Environ. 15:1971-1986</w:t>
      </w:r>
    </w:p>
    <w:p w:rsidR="00D030CE" w:rsidRDefault="00D030CE" w:rsidP="00D030CE">
      <w:pPr>
        <w:pStyle w:val="BodyText"/>
        <w:tabs>
          <w:tab w:val="left" w:pos="0"/>
        </w:tabs>
        <w:spacing w:after="0" w:line="240" w:lineRule="auto"/>
        <w:ind w:left="720" w:hanging="720"/>
        <w:jc w:val="left"/>
        <w:rPr>
          <w:noProof/>
          <w:sz w:val="20"/>
        </w:rPr>
      </w:pPr>
      <w:r>
        <w:rPr>
          <w:noProof/>
          <w:sz w:val="20"/>
        </w:rPr>
        <w:t>Maenhaut W, Schwarz J, Cafmeyer J, Chi XG (2002) Aerosol chemical mass closure during the EUROTRAC-2 AEROSOL Intercomparison 2000. Nuclear Instruments &amp; Methods in Physics Research Section B-Beam Interactions with Materials and Atoms 189:233-237</w:t>
      </w:r>
    </w:p>
    <w:p w:rsidR="00D030CE" w:rsidRDefault="00D030CE" w:rsidP="00D030CE">
      <w:pPr>
        <w:pStyle w:val="BodyText"/>
        <w:tabs>
          <w:tab w:val="left" w:pos="0"/>
        </w:tabs>
        <w:spacing w:after="0" w:line="240" w:lineRule="auto"/>
        <w:ind w:left="720" w:hanging="720"/>
        <w:jc w:val="left"/>
        <w:rPr>
          <w:noProof/>
          <w:sz w:val="20"/>
        </w:rPr>
      </w:pPr>
      <w:r>
        <w:rPr>
          <w:noProof/>
          <w:sz w:val="20"/>
        </w:rPr>
        <w:t>Malm WC, Sisler JF, Huffman D, Eldred RA, Cahill TA (1994) Spatial and seasonal trends in particle concentration and optical extinction in the United States. J. Geophys. Res. 99:1347-1370</w:t>
      </w:r>
    </w:p>
    <w:p w:rsidR="00D030CE" w:rsidRDefault="00D030CE" w:rsidP="00D030CE">
      <w:pPr>
        <w:pStyle w:val="BodyText"/>
        <w:tabs>
          <w:tab w:val="left" w:pos="0"/>
        </w:tabs>
        <w:spacing w:after="0" w:line="240" w:lineRule="auto"/>
        <w:ind w:left="720" w:hanging="720"/>
        <w:jc w:val="left"/>
        <w:rPr>
          <w:noProof/>
          <w:sz w:val="20"/>
        </w:rPr>
      </w:pPr>
      <w:r>
        <w:rPr>
          <w:noProof/>
          <w:sz w:val="20"/>
        </w:rPr>
        <w:t>Malm WC, Pitchford ML, Scruggs M, Sisler JF, Ames RG, Copeland S, Gebhart KA, Day DE (2000) Spatial and seasonal patterns and temporal variability of haze and its constituents in the United States:  IMPROVE Report III. ISSN: 0737-5352-47 Cooperative Institute for Research in the Atmosphere, Colorado State University, Ft. Collins, CO</w:t>
      </w:r>
    </w:p>
    <w:p w:rsidR="00D030CE" w:rsidRDefault="00D030CE" w:rsidP="00D030CE">
      <w:pPr>
        <w:pStyle w:val="BodyText"/>
        <w:tabs>
          <w:tab w:val="left" w:pos="0"/>
        </w:tabs>
        <w:spacing w:after="0" w:line="240" w:lineRule="auto"/>
        <w:ind w:left="720" w:hanging="720"/>
        <w:jc w:val="left"/>
        <w:rPr>
          <w:noProof/>
          <w:sz w:val="20"/>
        </w:rPr>
      </w:pPr>
      <w:r>
        <w:rPr>
          <w:noProof/>
          <w:sz w:val="20"/>
        </w:rPr>
        <w:t>Mueller PK, Fung KK, Heisler SL, Grosjean D, Hidy GM (1982) Atmospheric particulate carbon observations in urban and rural areas of the United States. In: Wolff GT, Klimisch RL (eds) Particulate Carbon:  Atmospheric Life Cycle. Plenum Publishing Corporation, New York, NY, pp 343-370.</w:t>
      </w:r>
    </w:p>
    <w:p w:rsidR="00D030CE" w:rsidRDefault="00D030CE" w:rsidP="00D030CE">
      <w:pPr>
        <w:pStyle w:val="BodyText"/>
        <w:tabs>
          <w:tab w:val="left" w:pos="0"/>
        </w:tabs>
        <w:spacing w:after="0" w:line="240" w:lineRule="auto"/>
        <w:ind w:left="720" w:hanging="720"/>
        <w:jc w:val="left"/>
        <w:rPr>
          <w:noProof/>
          <w:sz w:val="20"/>
        </w:rPr>
      </w:pPr>
      <w:r>
        <w:rPr>
          <w:noProof/>
          <w:sz w:val="20"/>
        </w:rPr>
        <w:t>Simon H, Bhave PV, Swall JL, Frank NH, Malm WC (2011) Determining the spatial and seasonal variability in OM/OC ratios across the US using multiple regression. Atmos. Chem. Phys. 11:2933-2949</w:t>
      </w:r>
    </w:p>
    <w:p w:rsidR="00D030CE" w:rsidRDefault="00D030CE" w:rsidP="00D030CE">
      <w:pPr>
        <w:pStyle w:val="BodyText"/>
        <w:tabs>
          <w:tab w:val="left" w:pos="0"/>
        </w:tabs>
        <w:spacing w:after="0" w:line="240" w:lineRule="auto"/>
        <w:ind w:left="720" w:hanging="720"/>
        <w:jc w:val="left"/>
        <w:rPr>
          <w:noProof/>
          <w:sz w:val="20"/>
        </w:rPr>
      </w:pPr>
      <w:r>
        <w:rPr>
          <w:noProof/>
          <w:sz w:val="20"/>
        </w:rPr>
        <w:t>Solomon PA, Fall T, Salmon LG, Cass GR, Gray HA, Davidson A (1989) Chemical characteristics of PM</w:t>
      </w:r>
      <w:r w:rsidRPr="00D030CE">
        <w:rPr>
          <w:noProof/>
          <w:sz w:val="20"/>
          <w:vertAlign w:val="subscript"/>
        </w:rPr>
        <w:t xml:space="preserve">10  </w:t>
      </w:r>
      <w:r>
        <w:rPr>
          <w:noProof/>
          <w:sz w:val="20"/>
        </w:rPr>
        <w:t>aerosols collected in the Los Angeles area. J. Air Poll. Control Assoc. 39:154-163</w:t>
      </w:r>
    </w:p>
    <w:p w:rsidR="00D030CE" w:rsidRDefault="00D030CE" w:rsidP="00D030CE">
      <w:pPr>
        <w:pStyle w:val="BodyText"/>
        <w:tabs>
          <w:tab w:val="left" w:pos="0"/>
        </w:tabs>
        <w:spacing w:after="0" w:line="240" w:lineRule="auto"/>
        <w:ind w:left="720" w:hanging="720"/>
        <w:jc w:val="left"/>
        <w:rPr>
          <w:noProof/>
          <w:sz w:val="20"/>
        </w:rPr>
      </w:pPr>
    </w:p>
    <w:p w:rsidR="006166EF" w:rsidRDefault="006166EF" w:rsidP="006166EF">
      <w:pPr>
        <w:pStyle w:val="BodyText"/>
      </w:pPr>
      <w:r>
        <w:rPr>
          <w:sz w:val="20"/>
        </w:rPr>
        <w:fldChar w:fldCharType="end"/>
      </w:r>
    </w:p>
    <w:p w:rsidR="00EC2E6D" w:rsidRDefault="00EC2E6D" w:rsidP="007F3DA8">
      <w:pPr>
        <w:tabs>
          <w:tab w:val="left" w:pos="0"/>
        </w:tabs>
        <w:ind w:left="280" w:hanging="280"/>
      </w:pPr>
      <w:bookmarkStart w:id="0" w:name="_Toc328651689"/>
    </w:p>
    <w:p w:rsidR="00EC2E6D" w:rsidRDefault="00EC2E6D" w:rsidP="00E8470B">
      <w:pPr>
        <w:sectPr w:rsidR="00EC2E6D" w:rsidSect="00EC2E6D">
          <w:footerReference w:type="default" r:id="rId10"/>
          <w:pgSz w:w="12240" w:h="15840"/>
          <w:pgMar w:top="1440" w:right="1440" w:bottom="1440" w:left="1440" w:header="720" w:footer="720" w:gutter="0"/>
          <w:lnNumType w:countBy="1" w:restart="continuous"/>
          <w:cols w:space="720"/>
          <w:docGrid w:linePitch="360"/>
        </w:sectPr>
      </w:pPr>
    </w:p>
    <w:bookmarkEnd w:id="0"/>
    <w:p w:rsidR="00DB48CF" w:rsidRPr="005B5AE3" w:rsidRDefault="00E16D93" w:rsidP="00E16D93">
      <w:pPr>
        <w:pStyle w:val="Caption"/>
        <w:ind w:left="0"/>
      </w:pPr>
      <w:proofErr w:type="gramStart"/>
      <w:r w:rsidRPr="00F706F6">
        <w:lastRenderedPageBreak/>
        <w:t>Table S-1</w:t>
      </w:r>
      <w:r w:rsidR="00DB48CF" w:rsidRPr="00F706F6">
        <w:t>.</w:t>
      </w:r>
      <w:proofErr w:type="gramEnd"/>
      <w:r w:rsidR="00DB48CF" w:rsidRPr="005B5AE3">
        <w:t xml:space="preserve"> Summary of past PM</w:t>
      </w:r>
      <w:r w:rsidR="00DB48CF" w:rsidRPr="005B5AE3">
        <w:rPr>
          <w:vertAlign w:val="subscript"/>
        </w:rPr>
        <w:t>2.5</w:t>
      </w:r>
      <w:r w:rsidR="00DB48CF" w:rsidRPr="005B5AE3">
        <w:t>/PM</w:t>
      </w:r>
      <w:r w:rsidR="00DB48CF" w:rsidRPr="005B5AE3">
        <w:rPr>
          <w:vertAlign w:val="subscript"/>
        </w:rPr>
        <w:t>10</w:t>
      </w:r>
      <w:r w:rsidR="00DB48CF" w:rsidRPr="005B5AE3">
        <w:t xml:space="preserve"> studies with reconstructed mass.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2635"/>
        <w:gridCol w:w="2635"/>
        <w:gridCol w:w="2733"/>
        <w:gridCol w:w="2538"/>
      </w:tblGrid>
      <w:tr w:rsidR="00DB48CF" w:rsidRPr="006166EF" w:rsidTr="00BE3FA0">
        <w:trPr>
          <w:cantSplit/>
        </w:trPr>
        <w:tc>
          <w:tcPr>
            <w:tcW w:w="2635" w:type="dxa"/>
          </w:tcPr>
          <w:p w:rsidR="00DB48CF" w:rsidRPr="006166EF" w:rsidRDefault="003220B1" w:rsidP="008165B9">
            <w:pPr>
              <w:ind w:left="0"/>
              <w:rPr>
                <w:b/>
                <w:sz w:val="16"/>
                <w:szCs w:val="16"/>
              </w:rPr>
            </w:pPr>
            <w:r w:rsidRPr="006166EF">
              <w:rPr>
                <w:b/>
                <w:sz w:val="16"/>
                <w:szCs w:val="16"/>
              </w:rPr>
              <w:t>Study</w:t>
            </w:r>
            <w:r>
              <w:rPr>
                <w:b/>
                <w:sz w:val="16"/>
                <w:szCs w:val="16"/>
              </w:rPr>
              <w:t xml:space="preserve"> or Network </w:t>
            </w:r>
            <w:r w:rsidRPr="006166EF">
              <w:rPr>
                <w:b/>
                <w:sz w:val="16"/>
                <w:szCs w:val="16"/>
              </w:rPr>
              <w:t>(Reference)</w:t>
            </w:r>
            <w:r>
              <w:rPr>
                <w:b/>
                <w:sz w:val="16"/>
                <w:szCs w:val="16"/>
              </w:rPr>
              <w:t>/</w:t>
            </w:r>
            <w:r w:rsidRPr="006166EF">
              <w:rPr>
                <w:b/>
                <w:sz w:val="16"/>
                <w:szCs w:val="16"/>
              </w:rPr>
              <w:t>Objectives</w:t>
            </w:r>
          </w:p>
        </w:tc>
        <w:tc>
          <w:tcPr>
            <w:tcW w:w="2635" w:type="dxa"/>
          </w:tcPr>
          <w:p w:rsidR="00DB48CF" w:rsidRPr="006166EF" w:rsidRDefault="00DB48CF" w:rsidP="00A31C15">
            <w:pPr>
              <w:ind w:left="0"/>
              <w:rPr>
                <w:b/>
                <w:sz w:val="16"/>
                <w:szCs w:val="16"/>
              </w:rPr>
            </w:pPr>
            <w:r w:rsidRPr="006166EF">
              <w:rPr>
                <w:b/>
                <w:sz w:val="16"/>
                <w:szCs w:val="16"/>
              </w:rPr>
              <w:t>Sampling Duration/Frequency/Instrument</w:t>
            </w:r>
          </w:p>
        </w:tc>
        <w:tc>
          <w:tcPr>
            <w:tcW w:w="2635" w:type="dxa"/>
          </w:tcPr>
          <w:p w:rsidR="00DB48CF" w:rsidRPr="006166EF" w:rsidRDefault="00DB48CF" w:rsidP="00A31C15">
            <w:pPr>
              <w:ind w:left="0"/>
              <w:rPr>
                <w:b/>
                <w:sz w:val="16"/>
                <w:szCs w:val="16"/>
              </w:rPr>
            </w:pPr>
            <w:r w:rsidRPr="006166EF">
              <w:rPr>
                <w:b/>
                <w:sz w:val="16"/>
                <w:szCs w:val="16"/>
              </w:rPr>
              <w:t>Locations</w:t>
            </w:r>
          </w:p>
        </w:tc>
        <w:tc>
          <w:tcPr>
            <w:tcW w:w="2733" w:type="dxa"/>
          </w:tcPr>
          <w:p w:rsidR="00DB48CF" w:rsidRPr="006166EF" w:rsidRDefault="00DB48CF" w:rsidP="00A31C15">
            <w:pPr>
              <w:ind w:left="0"/>
              <w:rPr>
                <w:b/>
                <w:sz w:val="16"/>
                <w:szCs w:val="16"/>
              </w:rPr>
            </w:pPr>
            <w:r w:rsidRPr="006166EF">
              <w:rPr>
                <w:b/>
                <w:sz w:val="16"/>
                <w:szCs w:val="16"/>
              </w:rPr>
              <w:t>Measurements</w:t>
            </w:r>
          </w:p>
        </w:tc>
        <w:tc>
          <w:tcPr>
            <w:tcW w:w="2538" w:type="dxa"/>
          </w:tcPr>
          <w:p w:rsidR="00DB48CF" w:rsidRPr="006166EF" w:rsidRDefault="00DB48CF" w:rsidP="00A31C15">
            <w:pPr>
              <w:ind w:left="0"/>
              <w:rPr>
                <w:b/>
                <w:sz w:val="16"/>
                <w:szCs w:val="16"/>
              </w:rPr>
            </w:pPr>
            <w:r w:rsidRPr="006166EF">
              <w:rPr>
                <w:b/>
                <w:sz w:val="16"/>
                <w:szCs w:val="16"/>
              </w:rPr>
              <w:t>Reconstructed Mass (RM) Method (</w:t>
            </w:r>
            <w:r w:rsidR="00A31C15" w:rsidRPr="006166EF">
              <w:rPr>
                <w:b/>
                <w:sz w:val="16"/>
                <w:szCs w:val="16"/>
              </w:rPr>
              <w:t xml:space="preserve"> </w:t>
            </w:r>
            <w:r w:rsidRPr="006166EF">
              <w:rPr>
                <w:b/>
                <w:sz w:val="16"/>
                <w:szCs w:val="16"/>
              </w:rPr>
              <w:t>Table 1)</w:t>
            </w:r>
          </w:p>
        </w:tc>
      </w:tr>
      <w:tr w:rsidR="00DB48CF" w:rsidRPr="006166EF" w:rsidTr="00BE3FA0">
        <w:trPr>
          <w:cantSplit/>
        </w:trPr>
        <w:tc>
          <w:tcPr>
            <w:tcW w:w="2635" w:type="dxa"/>
          </w:tcPr>
          <w:p w:rsidR="00DB48CF" w:rsidRPr="006166EF" w:rsidRDefault="00DB48CF" w:rsidP="00A31C15">
            <w:pPr>
              <w:ind w:left="0"/>
              <w:rPr>
                <w:sz w:val="16"/>
                <w:szCs w:val="16"/>
              </w:rPr>
            </w:pPr>
            <w:r w:rsidRPr="006166EF">
              <w:rPr>
                <w:sz w:val="16"/>
                <w:szCs w:val="16"/>
              </w:rPr>
              <w:t>Characterization of  Visibility-reducing Aerosols in the Southwest: Project VISTTA</w:t>
            </w:r>
          </w:p>
          <w:p w:rsidR="00DB48CF" w:rsidRPr="006166EF" w:rsidRDefault="00DB48CF" w:rsidP="00A31C15">
            <w:pPr>
              <w:ind w:left="0"/>
              <w:rPr>
                <w:sz w:val="16"/>
                <w:szCs w:val="16"/>
              </w:rPr>
            </w:pPr>
            <w:r w:rsidRPr="006166EF">
              <w:rPr>
                <w:noProof/>
                <w:sz w:val="16"/>
                <w:szCs w:val="16"/>
              </w:rPr>
              <w:fldChar w:fldCharType="begin"/>
            </w:r>
            <w:r w:rsidR="00D030CE">
              <w:rPr>
                <w:noProof/>
                <w:sz w:val="16"/>
                <w:szCs w:val="16"/>
              </w:rPr>
              <w:instrText xml:space="preserve"> ADDIN REFMGR.CITE &lt;Refman&gt;&lt;Cite&gt;&lt;Author&gt;Macias&lt;/Author&gt;&lt;Year&gt;1981&lt;/Year&gt;&lt;RecNum&gt;MACIAS1981&lt;/RecNum&gt;&lt;IDText&gt;Regional haze case studies in the southwestern United States - I. Aerosol chemical composition&lt;/IDText&gt;&lt;MDL Ref_Type="Journal (Full)"&gt;&lt;Ref_Type&gt;Journal (Full)&lt;/Ref_Type&gt;&lt;Ref_ID&gt;MACIAS1981&lt;/Ref_ID&gt;&lt;Title_Primary&gt;Regional haze case studies in the southwestern United States - I. Aerosol chemical composition&lt;/Title_Primary&gt;&lt;Authors_Primary&gt;Macias,E.S.&lt;/Authors_Primary&gt;&lt;Authors_Primary&gt;Zwicker,J.O.&lt;/Authors_Primary&gt;&lt;Authors_Primary&gt;Ouimette,J.R.&lt;/Authors_Primary&gt;&lt;Authors_Primary&gt;Hering,S.V.&lt;/Authors_Primary&gt;&lt;Authors_Primary&gt;Friedlander,S.K.&lt;/Authors_Primary&gt;&lt;Authors_Primary&gt;Cahill,T.A.&lt;/Authors_Primary&gt;&lt;Authors_Primary&gt;Kuhlmey,G.A.&lt;/Authors_Primary&gt;&lt;Authors_Primary&gt;Richards,L.W.&lt;/Authors_Primary&gt;&lt;Date_Primary&gt;1981&lt;/Date_Primary&gt;&lt;Keywords&gt;SOUTHWESTERN US&lt;/Keywords&gt;&lt;Keywords&gt;VISIBILITY&lt;/Keywords&gt;&lt;Keywords&gt;VISTTA&lt;/Keywords&gt;&lt;Reprint&gt;In File&lt;/Reprint&gt;&lt;Start_Page&gt;1971&lt;/Start_Page&gt;&lt;End_Page&gt;1986&lt;/End_Page&gt;&lt;Periodical&gt;Atmos.Environ.&lt;/Periodical&gt;&lt;Volume&gt;15&lt;/Volume&gt;&lt;Issue&gt;10/11&lt;/Issue&gt;&lt;User_Def_5&gt;322&lt;/User_Def_5&gt;&lt;ZZ_JournalFull&gt;&lt;f name="System"&gt;Atmospheric Environment&lt;/f&gt;&lt;/ZZ_JournalFull&gt;&lt;ZZ_JournalStdAbbrev&gt;&lt;f name="System"&gt;Atmos.Environ.&lt;/f&gt;&lt;/ZZ_JournalStdAbbrev&gt;&lt;ZZ_WorkformID&gt;32&lt;/ZZ_WorkformID&gt;&lt;/MDL&gt;&lt;/Cite&gt;&lt;/Refman&gt;</w:instrText>
            </w:r>
            <w:r w:rsidRPr="006166EF">
              <w:rPr>
                <w:noProof/>
                <w:sz w:val="16"/>
                <w:szCs w:val="16"/>
              </w:rPr>
              <w:fldChar w:fldCharType="separate"/>
            </w:r>
            <w:r w:rsidR="006166EF">
              <w:rPr>
                <w:noProof/>
                <w:sz w:val="16"/>
                <w:szCs w:val="16"/>
              </w:rPr>
              <w:t>(Macias et al.  1981)</w:t>
            </w:r>
            <w:r w:rsidRPr="006166EF">
              <w:rPr>
                <w:noProof/>
                <w:sz w:val="16"/>
                <w:szCs w:val="16"/>
              </w:rPr>
              <w:fldChar w:fldCharType="end"/>
            </w:r>
          </w:p>
          <w:p w:rsidR="00DB48CF" w:rsidRPr="006166EF" w:rsidRDefault="00DB48CF" w:rsidP="00E8470B">
            <w:pPr>
              <w:rPr>
                <w:sz w:val="16"/>
                <w:szCs w:val="16"/>
              </w:rPr>
            </w:pPr>
          </w:p>
          <w:p w:rsidR="00DB48CF" w:rsidRPr="006166EF" w:rsidRDefault="00DB48CF" w:rsidP="00A31C15">
            <w:pPr>
              <w:ind w:left="0"/>
              <w:rPr>
                <w:sz w:val="16"/>
                <w:szCs w:val="16"/>
              </w:rPr>
            </w:pPr>
            <w:r w:rsidRPr="006166EF">
              <w:rPr>
                <w:sz w:val="16"/>
                <w:szCs w:val="16"/>
              </w:rPr>
              <w:t>Objectives:</w:t>
            </w:r>
          </w:p>
          <w:p w:rsidR="00DB48CF" w:rsidRPr="006166EF" w:rsidRDefault="008C25A4" w:rsidP="008C25A4">
            <w:pPr>
              <w:ind w:left="0"/>
              <w:rPr>
                <w:sz w:val="16"/>
                <w:szCs w:val="16"/>
              </w:rPr>
            </w:pPr>
            <w:r>
              <w:rPr>
                <w:sz w:val="16"/>
                <w:szCs w:val="16"/>
              </w:rPr>
              <w:t xml:space="preserve">Determine </w:t>
            </w:r>
            <w:r w:rsidR="00DB48CF" w:rsidRPr="006166EF">
              <w:rPr>
                <w:sz w:val="16"/>
                <w:szCs w:val="16"/>
              </w:rPr>
              <w:t xml:space="preserve">chemical species </w:t>
            </w:r>
            <w:r>
              <w:rPr>
                <w:sz w:val="16"/>
                <w:szCs w:val="16"/>
              </w:rPr>
              <w:t>that</w:t>
            </w:r>
            <w:r w:rsidR="00DB48CF" w:rsidRPr="006166EF">
              <w:rPr>
                <w:sz w:val="16"/>
                <w:szCs w:val="16"/>
              </w:rPr>
              <w:t xml:space="preserve"> cause visibility impairment in the desert Southwest and the emission source types and source areas which cause visibility impairment.</w:t>
            </w:r>
          </w:p>
        </w:tc>
        <w:tc>
          <w:tcPr>
            <w:tcW w:w="2635" w:type="dxa"/>
          </w:tcPr>
          <w:p w:rsidR="00DB48CF" w:rsidRPr="006166EF" w:rsidRDefault="00DB48CF" w:rsidP="00A31C15">
            <w:pPr>
              <w:ind w:left="0"/>
              <w:rPr>
                <w:sz w:val="16"/>
                <w:szCs w:val="16"/>
              </w:rPr>
            </w:pPr>
            <w:r w:rsidRPr="006166EF">
              <w:rPr>
                <w:sz w:val="16"/>
                <w:szCs w:val="16"/>
              </w:rPr>
              <w:t>Sampling 24 hours (</w:t>
            </w:r>
            <w:proofErr w:type="spellStart"/>
            <w:r w:rsidRPr="006166EF">
              <w:rPr>
                <w:sz w:val="16"/>
                <w:szCs w:val="16"/>
              </w:rPr>
              <w:t>hr</w:t>
            </w:r>
            <w:proofErr w:type="spellEnd"/>
            <w:r w:rsidRPr="006166EF">
              <w:rPr>
                <w:sz w:val="16"/>
                <w:szCs w:val="16"/>
              </w:rPr>
              <w:t>)/day from 6/28/79 to 7/13/79 and 12/3/79 to 12/15/79.</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A Beckman automatic dichotomous sampler (ADS) was used for PM</w:t>
            </w:r>
            <w:r w:rsidRPr="006166EF">
              <w:rPr>
                <w:sz w:val="16"/>
                <w:szCs w:val="16"/>
                <w:vertAlign w:val="subscript"/>
              </w:rPr>
              <w:t>2.5</w:t>
            </w:r>
            <w:r w:rsidRPr="006166EF">
              <w:rPr>
                <w:sz w:val="16"/>
                <w:szCs w:val="16"/>
              </w:rPr>
              <w:t xml:space="preserve"> and PM</w:t>
            </w:r>
            <w:r w:rsidRPr="006166EF">
              <w:rPr>
                <w:sz w:val="16"/>
                <w:szCs w:val="16"/>
                <w:vertAlign w:val="subscript"/>
              </w:rPr>
              <w:t>15-2.5</w:t>
            </w:r>
            <w:r w:rsidRPr="006166EF">
              <w:rPr>
                <w:sz w:val="16"/>
                <w:szCs w:val="16"/>
              </w:rPr>
              <w:t xml:space="preserve"> (coarse PM) at a flow rate of 17 L/min using Teflon-membrane filters. A separate PM</w:t>
            </w:r>
            <w:r w:rsidRPr="006166EF">
              <w:rPr>
                <w:sz w:val="16"/>
                <w:szCs w:val="16"/>
                <w:vertAlign w:val="subscript"/>
              </w:rPr>
              <w:t xml:space="preserve">2.5 </w:t>
            </w:r>
            <w:r w:rsidRPr="006166EF">
              <w:rPr>
                <w:sz w:val="16"/>
                <w:szCs w:val="16"/>
              </w:rPr>
              <w:t xml:space="preserve">unit equipped with an Air Industrial Hygiene Laboratory (AIHL) cyclone was followed by two filter packs: one micro-tissue quartz-fiber and the other </w:t>
            </w:r>
            <w:proofErr w:type="spellStart"/>
            <w:r w:rsidRPr="006166EF">
              <w:rPr>
                <w:sz w:val="16"/>
                <w:szCs w:val="16"/>
              </w:rPr>
              <w:t>Nuclepore</w:t>
            </w:r>
            <w:proofErr w:type="spellEnd"/>
            <w:r w:rsidRPr="006166EF">
              <w:rPr>
                <w:sz w:val="16"/>
                <w:szCs w:val="16"/>
              </w:rPr>
              <w:t>-membrane filter at a flow rate of 20 L/min each.</w:t>
            </w:r>
          </w:p>
        </w:tc>
        <w:tc>
          <w:tcPr>
            <w:tcW w:w="2635" w:type="dxa"/>
          </w:tcPr>
          <w:p w:rsidR="00DB48CF" w:rsidRPr="006166EF" w:rsidRDefault="00DB48CF" w:rsidP="00A31C15">
            <w:pPr>
              <w:ind w:left="0"/>
              <w:rPr>
                <w:sz w:val="16"/>
                <w:szCs w:val="16"/>
              </w:rPr>
            </w:pPr>
            <w:r w:rsidRPr="006166EF">
              <w:rPr>
                <w:sz w:val="16"/>
                <w:szCs w:val="16"/>
              </w:rPr>
              <w:t>Two sites near Page, AZ:</w:t>
            </w:r>
          </w:p>
          <w:p w:rsidR="00DB48CF" w:rsidRPr="006166EF" w:rsidRDefault="00A31C15" w:rsidP="00A31C15">
            <w:pPr>
              <w:ind w:left="0"/>
              <w:rPr>
                <w:sz w:val="16"/>
                <w:szCs w:val="16"/>
              </w:rPr>
            </w:pPr>
            <w:r w:rsidRPr="006166EF">
              <w:rPr>
                <w:sz w:val="16"/>
                <w:szCs w:val="16"/>
              </w:rPr>
              <w:t>-</w:t>
            </w:r>
            <w:proofErr w:type="spellStart"/>
            <w:r w:rsidR="00DB48CF" w:rsidRPr="006166EF">
              <w:rPr>
                <w:sz w:val="16"/>
                <w:szCs w:val="16"/>
              </w:rPr>
              <w:t>Zilnez</w:t>
            </w:r>
            <w:proofErr w:type="spellEnd"/>
            <w:r w:rsidR="00DB48CF" w:rsidRPr="006166EF">
              <w:rPr>
                <w:sz w:val="16"/>
                <w:szCs w:val="16"/>
              </w:rPr>
              <w:t xml:space="preserve"> Mesa, AZ</w:t>
            </w:r>
          </w:p>
          <w:p w:rsidR="00DB48CF" w:rsidRPr="006166EF" w:rsidRDefault="00A31C15" w:rsidP="00A31C15">
            <w:pPr>
              <w:ind w:left="0"/>
              <w:rPr>
                <w:sz w:val="16"/>
                <w:szCs w:val="16"/>
              </w:rPr>
            </w:pPr>
            <w:r w:rsidRPr="006166EF">
              <w:rPr>
                <w:sz w:val="16"/>
                <w:szCs w:val="16"/>
              </w:rPr>
              <w:t>-</w:t>
            </w:r>
            <w:r w:rsidR="00DB48CF" w:rsidRPr="006166EF">
              <w:rPr>
                <w:sz w:val="16"/>
                <w:szCs w:val="16"/>
              </w:rPr>
              <w:t>Copper Mine, AZ</w:t>
            </w:r>
          </w:p>
          <w:p w:rsidR="00DB48CF" w:rsidRPr="006166EF" w:rsidRDefault="00DB48CF" w:rsidP="00E8470B">
            <w:pPr>
              <w:rPr>
                <w:sz w:val="16"/>
                <w:szCs w:val="16"/>
              </w:rPr>
            </w:pPr>
          </w:p>
          <w:p w:rsidR="00DB48CF" w:rsidRPr="006166EF" w:rsidRDefault="00DB48CF" w:rsidP="00E8470B">
            <w:pPr>
              <w:rPr>
                <w:sz w:val="16"/>
                <w:szCs w:val="16"/>
              </w:rPr>
            </w:pPr>
          </w:p>
        </w:tc>
        <w:tc>
          <w:tcPr>
            <w:tcW w:w="2733" w:type="dxa"/>
          </w:tcPr>
          <w:p w:rsidR="00DB48CF" w:rsidRPr="006166EF" w:rsidRDefault="00DB48CF" w:rsidP="00A31C15">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15-2.5</w:t>
            </w:r>
            <w:r w:rsidRPr="006166EF">
              <w:rPr>
                <w:sz w:val="16"/>
                <w:szCs w:val="16"/>
              </w:rPr>
              <w:t xml:space="preserve"> mass by </w:t>
            </w:r>
            <w:proofErr w:type="spellStart"/>
            <w:r w:rsidRPr="006166EF">
              <w:rPr>
                <w:sz w:val="16"/>
                <w:szCs w:val="16"/>
              </w:rPr>
              <w:t>gravimetry</w:t>
            </w:r>
            <w:proofErr w:type="spellEnd"/>
            <w:r w:rsidRPr="006166EF">
              <w:rPr>
                <w:sz w:val="16"/>
                <w:szCs w:val="16"/>
              </w:rPr>
              <w:t xml:space="preserve"> and β-gauge</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 xml:space="preserve">Elements from Al to </w:t>
            </w:r>
            <w:proofErr w:type="spellStart"/>
            <w:r w:rsidRPr="006166EF">
              <w:rPr>
                <w:sz w:val="16"/>
                <w:szCs w:val="16"/>
              </w:rPr>
              <w:t>Pb</w:t>
            </w:r>
            <w:proofErr w:type="spellEnd"/>
            <w:r w:rsidRPr="006166EF">
              <w:rPr>
                <w:sz w:val="16"/>
                <w:szCs w:val="16"/>
              </w:rPr>
              <w:t xml:space="preserve"> by X-ray fluorescence(XRF) and proton induced X-ray emission (PIXE)</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Anions (SO</w:t>
            </w:r>
            <w:r w:rsidRPr="006166EF">
              <w:rPr>
                <w:sz w:val="16"/>
                <w:szCs w:val="16"/>
                <w:vertAlign w:val="subscript"/>
              </w:rPr>
              <w:t>4</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ion chromatography (IC)</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Cation (NH</w:t>
            </w:r>
            <w:r w:rsidRPr="006166EF">
              <w:rPr>
                <w:sz w:val="16"/>
                <w:szCs w:val="16"/>
                <w:vertAlign w:val="subscript"/>
              </w:rPr>
              <w:t>4</w:t>
            </w:r>
            <w:r w:rsidRPr="006166EF">
              <w:rPr>
                <w:sz w:val="16"/>
                <w:szCs w:val="16"/>
                <w:vertAlign w:val="superscript"/>
              </w:rPr>
              <w:t>+</w:t>
            </w:r>
            <w:r w:rsidRPr="006166EF">
              <w:rPr>
                <w:sz w:val="16"/>
                <w:szCs w:val="16"/>
              </w:rPr>
              <w:t>) by spectrophotometry</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Total carbon by γ-ray analysis of light elements, and elemental carbon (EC) by reflectance.</w:t>
            </w:r>
          </w:p>
        </w:tc>
        <w:tc>
          <w:tcPr>
            <w:tcW w:w="2538" w:type="dxa"/>
          </w:tcPr>
          <w:p w:rsidR="00DB48CF" w:rsidRPr="006166EF" w:rsidRDefault="00DB48CF" w:rsidP="00A31C15">
            <w:pPr>
              <w:ind w:left="0"/>
              <w:rPr>
                <w:sz w:val="16"/>
                <w:szCs w:val="16"/>
              </w:rPr>
            </w:pPr>
            <w:r w:rsidRPr="006166EF">
              <w:rPr>
                <w:sz w:val="16"/>
                <w:szCs w:val="16"/>
              </w:rPr>
              <w:t>Eq. 1</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RM = (NH</w:t>
            </w:r>
            <w:r w:rsidRPr="006166EF">
              <w:rPr>
                <w:sz w:val="16"/>
                <w:szCs w:val="16"/>
                <w:vertAlign w:val="subscript"/>
              </w:rPr>
              <w:t>4</w:t>
            </w:r>
            <w:r w:rsidRPr="006166EF">
              <w:rPr>
                <w:sz w:val="16"/>
                <w:szCs w:val="16"/>
              </w:rPr>
              <w:t>)</w:t>
            </w:r>
            <w:r w:rsidRPr="006166EF">
              <w:rPr>
                <w:sz w:val="16"/>
                <w:szCs w:val="16"/>
                <w:vertAlign w:val="subscript"/>
              </w:rPr>
              <w:t>2</w:t>
            </w:r>
            <w:r w:rsidRPr="006166EF">
              <w:rPr>
                <w:sz w:val="16"/>
                <w:szCs w:val="16"/>
              </w:rPr>
              <w:t>SO</w:t>
            </w:r>
            <w:r w:rsidRPr="006166EF">
              <w:rPr>
                <w:sz w:val="16"/>
                <w:szCs w:val="16"/>
                <w:vertAlign w:val="subscript"/>
              </w:rPr>
              <w:t>4</w:t>
            </w:r>
            <w:r w:rsidRPr="006166EF">
              <w:rPr>
                <w:sz w:val="16"/>
                <w:szCs w:val="16"/>
              </w:rPr>
              <w:t xml:space="preserve"> + NH</w:t>
            </w:r>
            <w:r w:rsidRPr="006166EF">
              <w:rPr>
                <w:sz w:val="16"/>
                <w:szCs w:val="16"/>
                <w:vertAlign w:val="subscript"/>
              </w:rPr>
              <w:t>4</w:t>
            </w:r>
            <w:r w:rsidRPr="006166EF">
              <w:rPr>
                <w:sz w:val="16"/>
                <w:szCs w:val="16"/>
              </w:rPr>
              <w:t>NO</w:t>
            </w:r>
            <w:r w:rsidRPr="006166EF">
              <w:rPr>
                <w:sz w:val="16"/>
                <w:szCs w:val="16"/>
                <w:vertAlign w:val="subscript"/>
              </w:rPr>
              <w:t>3</w:t>
            </w:r>
            <w:r w:rsidRPr="006166EF">
              <w:rPr>
                <w:sz w:val="16"/>
                <w:szCs w:val="16"/>
              </w:rPr>
              <w:t xml:space="preserve"> + 1.5OC + EC + 1.89Al + 2.14Si + 1.4Ca + 1.2K + 1.43Fe +1.25Cu + 1.24Zn + 1.08Pb</w:t>
            </w:r>
          </w:p>
          <w:p w:rsidR="00DB48CF" w:rsidRPr="006166EF" w:rsidRDefault="00DB48CF" w:rsidP="00A31C15">
            <w:pPr>
              <w:ind w:left="0"/>
              <w:rPr>
                <w:sz w:val="16"/>
                <w:szCs w:val="16"/>
              </w:rPr>
            </w:pPr>
          </w:p>
          <w:p w:rsidR="00DB48CF" w:rsidRPr="006166EF" w:rsidRDefault="00DB48CF" w:rsidP="008C25A4">
            <w:pPr>
              <w:ind w:left="0"/>
              <w:rPr>
                <w:sz w:val="16"/>
                <w:szCs w:val="16"/>
              </w:rPr>
            </w:pPr>
            <w:r w:rsidRPr="006166EF">
              <w:rPr>
                <w:sz w:val="16"/>
                <w:szCs w:val="16"/>
              </w:rPr>
              <w:t>RM explain</w:t>
            </w:r>
            <w:r w:rsidR="008C25A4">
              <w:rPr>
                <w:sz w:val="16"/>
                <w:szCs w:val="16"/>
              </w:rPr>
              <w:t>ed</w:t>
            </w:r>
            <w:r w:rsidRPr="006166EF">
              <w:rPr>
                <w:sz w:val="16"/>
                <w:szCs w:val="16"/>
              </w:rPr>
              <w:t xml:space="preserve"> 75-93% of PM</w:t>
            </w:r>
            <w:r w:rsidRPr="006166EF">
              <w:rPr>
                <w:sz w:val="16"/>
                <w:szCs w:val="16"/>
                <w:vertAlign w:val="subscript"/>
              </w:rPr>
              <w:t xml:space="preserve">2.5 </w:t>
            </w:r>
            <w:r w:rsidRPr="006166EF">
              <w:rPr>
                <w:sz w:val="16"/>
                <w:szCs w:val="16"/>
              </w:rPr>
              <w:t>and 50-69% of PM</w:t>
            </w:r>
            <w:r w:rsidRPr="006166EF">
              <w:rPr>
                <w:sz w:val="16"/>
                <w:szCs w:val="16"/>
                <w:vertAlign w:val="subscript"/>
              </w:rPr>
              <w:t>15-2.5</w:t>
            </w:r>
            <w:r w:rsidRPr="006166EF">
              <w:rPr>
                <w:sz w:val="16"/>
                <w:szCs w:val="16"/>
              </w:rPr>
              <w:t>.</w:t>
            </w:r>
          </w:p>
        </w:tc>
      </w:tr>
      <w:tr w:rsidR="00DB48CF" w:rsidRPr="006166EF" w:rsidTr="00BE3FA0">
        <w:trPr>
          <w:cantSplit/>
        </w:trPr>
        <w:tc>
          <w:tcPr>
            <w:tcW w:w="2635" w:type="dxa"/>
          </w:tcPr>
          <w:p w:rsidR="00DB48CF" w:rsidRPr="006166EF" w:rsidRDefault="00DB48CF" w:rsidP="00A31C15">
            <w:pPr>
              <w:ind w:left="0"/>
              <w:rPr>
                <w:sz w:val="16"/>
                <w:szCs w:val="16"/>
              </w:rPr>
            </w:pPr>
            <w:r w:rsidRPr="006166EF">
              <w:rPr>
                <w:sz w:val="16"/>
                <w:szCs w:val="16"/>
              </w:rPr>
              <w:t>PM</w:t>
            </w:r>
            <w:r w:rsidRPr="006166EF">
              <w:rPr>
                <w:sz w:val="16"/>
                <w:szCs w:val="16"/>
                <w:vertAlign w:val="subscript"/>
              </w:rPr>
              <w:t>10</w:t>
            </w:r>
            <w:r w:rsidRPr="006166EF">
              <w:rPr>
                <w:sz w:val="16"/>
                <w:szCs w:val="16"/>
              </w:rPr>
              <w:t xml:space="preserve"> in the Los Angeles, CA area </w:t>
            </w:r>
            <w:r w:rsidRPr="006166EF">
              <w:rPr>
                <w:noProof/>
                <w:sz w:val="16"/>
                <w:szCs w:val="16"/>
              </w:rPr>
              <w:fldChar w:fldCharType="begin"/>
            </w:r>
            <w:r w:rsidR="00D030CE">
              <w:rPr>
                <w:noProof/>
                <w:sz w:val="16"/>
                <w:szCs w:val="16"/>
              </w:rPr>
              <w:instrText xml:space="preserve"> ADDIN REFMGR.CITE &lt;Refman&gt;&lt;Cite&gt;&lt;Author&gt;Solomon&lt;/Author&gt;&lt;Year&gt;1989&lt;/Year&gt;&lt;RecNum&gt;SOLOMON1989&lt;/RecNum&gt;&lt;IDText&gt;Chemical characteristics of PM10  aerosols collected in the Los Angeles area&lt;/IDText&gt;&lt;MDL Ref_Type="Journal (Full)"&gt;&lt;Ref_Type&gt;Journal (Full)&lt;/Ref_Type&gt;&lt;Ref_ID&gt;SOLOMON1989&lt;/Ref_ID&gt;&lt;Title_Primary&gt;Chemical characteristics of PM&lt;sub&gt;10  &lt;/sub&gt;aerosols collected in the Los Angeles area&lt;/Title_Primary&gt;&lt;Authors_Primary&gt;Solomon,P.A.&lt;/Authors_Primary&gt;&lt;Authors_Primary&gt;Fall,T.&lt;/Authors_Primary&gt;&lt;Authors_Primary&gt;Salmon,L.G.&lt;/Authors_Primary&gt;&lt;Authors_Primary&gt;Cass,G.R.&lt;/Authors_Primary&gt;&lt;Authors_Primary&gt;Gray,H.A.&lt;/Authors_Primary&gt;&lt;Authors_Primary&gt;Davidson,A.&lt;/Authors_Primary&gt;&lt;Date_Primary&gt;1989&lt;/Date_Primary&gt;&lt;Keywords&gt;AEROSOL MEASUREMENT&lt;/Keywords&gt;&lt;Keywords&gt;CHEMICAL&lt;/Keywords&gt;&lt;Keywords&gt;MATERIAL BALANCE&lt;/Keywords&gt;&lt;Keywords&gt;PM10&lt;/Keywords&gt;&lt;Keywords&gt;SOCAB&lt;/Keywords&gt;&lt;Keywords&gt;SOIL MULTIPLIER&lt;/Keywords&gt;&lt;Reprint&gt;In File&lt;/Reprint&gt;&lt;Start_Page&gt;154&lt;/Start_Page&gt;&lt;End_Page&gt;163&lt;/End_Page&gt;&lt;Periodical&gt;J.Air Poll.Control Assoc.&lt;/Periodical&gt;&lt;Volume&gt;39&lt;/Volume&gt;&lt;Issue&gt;2&lt;/Issue&gt;&lt;User_Def_5&gt;2067&lt;/User_Def_5&gt;&lt;Web_URL&gt;&lt;u&gt;http://pubs.awma.org/gsearch/journal/1989/2/39_02_154.pdf&lt;/u&gt;&lt;/Web_URL&gt;&lt;ZZ_JournalFull&gt;&lt;f name="System"&gt;Journal of the Air Pollution Control Association&lt;/f&gt;&lt;/ZZ_JournalFull&gt;&lt;ZZ_JournalStdAbbrev&gt;&lt;f name="System"&gt;J.Air Poll.Control Assoc.&lt;/f&gt;&lt;/ZZ_JournalStdAbbrev&gt;&lt;ZZ_JournalUser1&gt;&lt;f name="System"&gt;JAPCA&lt;/f&gt;&lt;/ZZ_JournalUser1&gt;&lt;ZZ_WorkformID&gt;32&lt;/ZZ_WorkformID&gt;&lt;/MDL&gt;&lt;/Cite&gt;&lt;/Refman&gt;</w:instrText>
            </w:r>
            <w:r w:rsidRPr="006166EF">
              <w:rPr>
                <w:noProof/>
                <w:sz w:val="16"/>
                <w:szCs w:val="16"/>
              </w:rPr>
              <w:fldChar w:fldCharType="separate"/>
            </w:r>
            <w:r w:rsidR="006166EF">
              <w:rPr>
                <w:noProof/>
                <w:sz w:val="16"/>
                <w:szCs w:val="16"/>
              </w:rPr>
              <w:t>(Solomon et al.  1989)</w:t>
            </w:r>
            <w:r w:rsidRPr="006166EF">
              <w:rPr>
                <w:noProof/>
                <w:sz w:val="16"/>
                <w:szCs w:val="16"/>
              </w:rPr>
              <w:fldChar w:fldCharType="end"/>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Objectives:</w:t>
            </w:r>
          </w:p>
          <w:p w:rsidR="00DB48CF" w:rsidRPr="006166EF" w:rsidRDefault="00DB48CF" w:rsidP="008C25A4">
            <w:pPr>
              <w:ind w:left="0"/>
              <w:rPr>
                <w:sz w:val="16"/>
                <w:szCs w:val="16"/>
              </w:rPr>
            </w:pPr>
            <w:r w:rsidRPr="006166EF">
              <w:rPr>
                <w:sz w:val="16"/>
                <w:szCs w:val="16"/>
              </w:rPr>
              <w:t>Characterize PM</w:t>
            </w:r>
            <w:r w:rsidRPr="006166EF">
              <w:rPr>
                <w:sz w:val="16"/>
                <w:szCs w:val="16"/>
                <w:vertAlign w:val="subscript"/>
              </w:rPr>
              <w:t>10</w:t>
            </w:r>
            <w:r w:rsidRPr="006166EF">
              <w:rPr>
                <w:sz w:val="16"/>
                <w:szCs w:val="16"/>
              </w:rPr>
              <w:t xml:space="preserve"> in the South Coast Air Basin (</w:t>
            </w:r>
            <w:proofErr w:type="spellStart"/>
            <w:r w:rsidRPr="006166EF">
              <w:rPr>
                <w:sz w:val="16"/>
                <w:szCs w:val="16"/>
              </w:rPr>
              <w:t>SoCAB</w:t>
            </w:r>
            <w:proofErr w:type="spellEnd"/>
            <w:r w:rsidRPr="006166EF">
              <w:rPr>
                <w:sz w:val="16"/>
                <w:szCs w:val="16"/>
              </w:rPr>
              <w:t>); document methods for future ai</w:t>
            </w:r>
            <w:r w:rsidR="008C25A4">
              <w:rPr>
                <w:sz w:val="16"/>
                <w:szCs w:val="16"/>
              </w:rPr>
              <w:t>r quality modeling; and develop</w:t>
            </w:r>
            <w:r w:rsidRPr="006166EF">
              <w:rPr>
                <w:sz w:val="16"/>
                <w:szCs w:val="16"/>
              </w:rPr>
              <w:t xml:space="preserve"> control measures.</w:t>
            </w:r>
          </w:p>
        </w:tc>
        <w:tc>
          <w:tcPr>
            <w:tcW w:w="2635" w:type="dxa"/>
          </w:tcPr>
          <w:p w:rsidR="00DB48CF" w:rsidRPr="006166EF" w:rsidRDefault="00DB48CF" w:rsidP="00A31C15">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/day every sixth day during calendar year 1986.</w:t>
            </w:r>
          </w:p>
          <w:p w:rsidR="00DB48CF" w:rsidRPr="006166EF" w:rsidRDefault="00DB48CF" w:rsidP="00A31C15">
            <w:pPr>
              <w:ind w:left="0"/>
              <w:rPr>
                <w:sz w:val="16"/>
                <w:szCs w:val="16"/>
              </w:rPr>
            </w:pPr>
          </w:p>
          <w:p w:rsidR="00DB48CF" w:rsidRPr="006166EF" w:rsidRDefault="00DB48CF" w:rsidP="00A31C15">
            <w:pPr>
              <w:ind w:left="0"/>
              <w:rPr>
                <w:sz w:val="16"/>
                <w:szCs w:val="16"/>
              </w:rPr>
            </w:pPr>
            <w:r w:rsidRPr="006166EF">
              <w:rPr>
                <w:sz w:val="16"/>
                <w:szCs w:val="16"/>
              </w:rPr>
              <w:t xml:space="preserve">A modified </w:t>
            </w:r>
            <w:proofErr w:type="spellStart"/>
            <w:r w:rsidRPr="006166EF">
              <w:rPr>
                <w:sz w:val="16"/>
                <w:szCs w:val="16"/>
              </w:rPr>
              <w:t>CalTech</w:t>
            </w:r>
            <w:proofErr w:type="spellEnd"/>
            <w:r w:rsidRPr="006166EF">
              <w:rPr>
                <w:sz w:val="16"/>
                <w:szCs w:val="16"/>
              </w:rPr>
              <w:t xml:space="preserve"> sampler with Model SA-246b Sierra Andersen PM</w:t>
            </w:r>
            <w:r w:rsidRPr="006166EF">
              <w:rPr>
                <w:sz w:val="16"/>
                <w:szCs w:val="16"/>
                <w:vertAlign w:val="subscript"/>
              </w:rPr>
              <w:t>10</w:t>
            </w:r>
            <w:r w:rsidRPr="006166EF">
              <w:rPr>
                <w:sz w:val="16"/>
                <w:szCs w:val="16"/>
              </w:rPr>
              <w:t xml:space="preserve"> inlet, followed by three parallel channels at a flow rate of 5.6 L/min each; using two 47</w:t>
            </w:r>
            <w:r w:rsidR="008165B9">
              <w:rPr>
                <w:sz w:val="16"/>
                <w:szCs w:val="16"/>
              </w:rPr>
              <w:t xml:space="preserve"> </w:t>
            </w:r>
            <w:r w:rsidRPr="006166EF">
              <w:rPr>
                <w:sz w:val="16"/>
                <w:szCs w:val="16"/>
              </w:rPr>
              <w:t xml:space="preserve">mm </w:t>
            </w:r>
            <w:proofErr w:type="spellStart"/>
            <w:r w:rsidRPr="006166EF">
              <w:rPr>
                <w:sz w:val="16"/>
                <w:szCs w:val="16"/>
              </w:rPr>
              <w:t>polytetrafluorethylene</w:t>
            </w:r>
            <w:proofErr w:type="spellEnd"/>
            <w:r w:rsidRPr="006166EF">
              <w:rPr>
                <w:sz w:val="16"/>
                <w:szCs w:val="16"/>
              </w:rPr>
              <w:t xml:space="preserve"> (PTFE) Teflon-membrane filters and one quartz-fiber filter.</w:t>
            </w:r>
          </w:p>
        </w:tc>
        <w:tc>
          <w:tcPr>
            <w:tcW w:w="2635" w:type="dxa"/>
          </w:tcPr>
          <w:p w:rsidR="00DB48CF" w:rsidRPr="006166EF" w:rsidRDefault="00DB48CF" w:rsidP="00A31C15">
            <w:pPr>
              <w:ind w:left="0"/>
              <w:rPr>
                <w:sz w:val="16"/>
                <w:szCs w:val="16"/>
              </w:rPr>
            </w:pPr>
            <w:r w:rsidRPr="006166EF">
              <w:rPr>
                <w:sz w:val="16"/>
                <w:szCs w:val="16"/>
              </w:rPr>
              <w:t xml:space="preserve">Nine sites in </w:t>
            </w:r>
            <w:proofErr w:type="spellStart"/>
            <w:r w:rsidRPr="006166EF">
              <w:rPr>
                <w:sz w:val="16"/>
                <w:szCs w:val="16"/>
              </w:rPr>
              <w:t>SoCAB</w:t>
            </w:r>
            <w:proofErr w:type="spellEnd"/>
            <w:r w:rsidRPr="006166EF">
              <w:rPr>
                <w:sz w:val="16"/>
                <w:szCs w:val="16"/>
              </w:rPr>
              <w:t>:</w:t>
            </w:r>
          </w:p>
          <w:p w:rsidR="00DB48CF" w:rsidRPr="006166EF" w:rsidRDefault="00A31C15" w:rsidP="00A31C15">
            <w:pPr>
              <w:ind w:left="0"/>
              <w:rPr>
                <w:sz w:val="16"/>
                <w:szCs w:val="16"/>
              </w:rPr>
            </w:pPr>
            <w:r w:rsidRPr="006166EF">
              <w:rPr>
                <w:sz w:val="16"/>
                <w:szCs w:val="16"/>
              </w:rPr>
              <w:t>-</w:t>
            </w:r>
            <w:r w:rsidR="00DB48CF" w:rsidRPr="006166EF">
              <w:rPr>
                <w:sz w:val="16"/>
                <w:szCs w:val="16"/>
              </w:rPr>
              <w:t>Burbank</w:t>
            </w:r>
          </w:p>
          <w:p w:rsidR="00DB48CF" w:rsidRPr="006166EF" w:rsidRDefault="00A31C15" w:rsidP="00A31C15">
            <w:pPr>
              <w:ind w:left="0"/>
              <w:rPr>
                <w:sz w:val="16"/>
                <w:szCs w:val="16"/>
              </w:rPr>
            </w:pPr>
            <w:r w:rsidRPr="006166EF">
              <w:rPr>
                <w:sz w:val="16"/>
                <w:szCs w:val="16"/>
              </w:rPr>
              <w:t>-</w:t>
            </w:r>
            <w:r w:rsidR="00DB48CF" w:rsidRPr="006166EF">
              <w:rPr>
                <w:sz w:val="16"/>
                <w:szCs w:val="16"/>
              </w:rPr>
              <w:t>Downtown Los Angeles</w:t>
            </w:r>
          </w:p>
          <w:p w:rsidR="00DB48CF" w:rsidRPr="006166EF" w:rsidRDefault="00A31C15" w:rsidP="00A31C15">
            <w:pPr>
              <w:ind w:left="0"/>
              <w:rPr>
                <w:sz w:val="16"/>
                <w:szCs w:val="16"/>
              </w:rPr>
            </w:pPr>
            <w:r w:rsidRPr="006166EF">
              <w:rPr>
                <w:sz w:val="16"/>
                <w:szCs w:val="16"/>
              </w:rPr>
              <w:t>-</w:t>
            </w:r>
            <w:r w:rsidR="00DB48CF" w:rsidRPr="006166EF">
              <w:rPr>
                <w:sz w:val="16"/>
                <w:szCs w:val="16"/>
              </w:rPr>
              <w:t>Hawthorne</w:t>
            </w:r>
          </w:p>
          <w:p w:rsidR="00DB48CF" w:rsidRPr="006166EF" w:rsidRDefault="00A31C15" w:rsidP="00A31C15">
            <w:pPr>
              <w:ind w:left="0"/>
              <w:rPr>
                <w:sz w:val="16"/>
                <w:szCs w:val="16"/>
              </w:rPr>
            </w:pPr>
            <w:r w:rsidRPr="006166EF">
              <w:rPr>
                <w:sz w:val="16"/>
                <w:szCs w:val="16"/>
              </w:rPr>
              <w:t>-</w:t>
            </w:r>
            <w:r w:rsidR="00DB48CF" w:rsidRPr="006166EF">
              <w:rPr>
                <w:sz w:val="16"/>
                <w:szCs w:val="16"/>
              </w:rPr>
              <w:t>Long Beach</w:t>
            </w:r>
          </w:p>
          <w:p w:rsidR="00DB48CF" w:rsidRPr="006166EF" w:rsidRDefault="00A31C15" w:rsidP="00A31C15">
            <w:pPr>
              <w:ind w:left="0"/>
              <w:rPr>
                <w:sz w:val="16"/>
                <w:szCs w:val="16"/>
              </w:rPr>
            </w:pPr>
            <w:r w:rsidRPr="006166EF">
              <w:rPr>
                <w:sz w:val="16"/>
                <w:szCs w:val="16"/>
              </w:rPr>
              <w:t>-</w:t>
            </w:r>
            <w:r w:rsidR="00DB48CF" w:rsidRPr="006166EF">
              <w:rPr>
                <w:sz w:val="16"/>
                <w:szCs w:val="16"/>
              </w:rPr>
              <w:t>Anaheim</w:t>
            </w:r>
          </w:p>
          <w:p w:rsidR="00DB48CF" w:rsidRPr="006166EF" w:rsidRDefault="00A31C15" w:rsidP="00A31C15">
            <w:pPr>
              <w:ind w:left="0"/>
              <w:rPr>
                <w:sz w:val="16"/>
                <w:szCs w:val="16"/>
              </w:rPr>
            </w:pPr>
            <w:r w:rsidRPr="006166EF">
              <w:rPr>
                <w:sz w:val="16"/>
                <w:szCs w:val="16"/>
              </w:rPr>
              <w:t>-</w:t>
            </w:r>
            <w:r w:rsidR="00DB48CF" w:rsidRPr="006166EF">
              <w:rPr>
                <w:sz w:val="16"/>
                <w:szCs w:val="16"/>
              </w:rPr>
              <w:t>Upland</w:t>
            </w:r>
          </w:p>
          <w:p w:rsidR="00DB48CF" w:rsidRPr="006166EF" w:rsidRDefault="00A31C15" w:rsidP="00A31C15">
            <w:pPr>
              <w:ind w:left="0"/>
              <w:rPr>
                <w:sz w:val="16"/>
                <w:szCs w:val="16"/>
              </w:rPr>
            </w:pPr>
            <w:r w:rsidRPr="006166EF">
              <w:rPr>
                <w:sz w:val="16"/>
                <w:szCs w:val="16"/>
              </w:rPr>
              <w:t>-</w:t>
            </w:r>
            <w:r w:rsidR="00DB48CF" w:rsidRPr="006166EF">
              <w:rPr>
                <w:sz w:val="16"/>
                <w:szCs w:val="16"/>
              </w:rPr>
              <w:t>Rubidoux</w:t>
            </w:r>
          </w:p>
          <w:p w:rsidR="00DB48CF" w:rsidRPr="006166EF" w:rsidRDefault="00A31C15" w:rsidP="00A31C15">
            <w:pPr>
              <w:ind w:left="0"/>
              <w:rPr>
                <w:sz w:val="16"/>
                <w:szCs w:val="16"/>
              </w:rPr>
            </w:pPr>
            <w:r w:rsidRPr="006166EF">
              <w:rPr>
                <w:sz w:val="16"/>
                <w:szCs w:val="16"/>
              </w:rPr>
              <w:t>-</w:t>
            </w:r>
            <w:r w:rsidR="00DB48CF" w:rsidRPr="006166EF">
              <w:rPr>
                <w:sz w:val="16"/>
                <w:szCs w:val="16"/>
              </w:rPr>
              <w:t>St. Nicolas Island</w:t>
            </w:r>
          </w:p>
          <w:p w:rsidR="00DB48CF" w:rsidRPr="006166EF" w:rsidRDefault="00A31C15" w:rsidP="00A31C15">
            <w:pPr>
              <w:ind w:left="0"/>
              <w:rPr>
                <w:sz w:val="16"/>
                <w:szCs w:val="16"/>
              </w:rPr>
            </w:pPr>
            <w:r w:rsidRPr="006166EF">
              <w:rPr>
                <w:sz w:val="16"/>
                <w:szCs w:val="16"/>
              </w:rPr>
              <w:t>-</w:t>
            </w:r>
            <w:r w:rsidR="00DB48CF" w:rsidRPr="006166EF">
              <w:rPr>
                <w:sz w:val="16"/>
                <w:szCs w:val="16"/>
              </w:rPr>
              <w:t xml:space="preserve">Tanbark Flats (Angeles </w:t>
            </w:r>
            <w:r w:rsidRPr="006166EF">
              <w:rPr>
                <w:sz w:val="16"/>
                <w:szCs w:val="16"/>
              </w:rPr>
              <w:t>-</w:t>
            </w:r>
            <w:r w:rsidR="00DB48CF" w:rsidRPr="006166EF">
              <w:rPr>
                <w:sz w:val="16"/>
                <w:szCs w:val="16"/>
              </w:rPr>
              <w:t>National Forest)</w:t>
            </w:r>
          </w:p>
        </w:tc>
        <w:tc>
          <w:tcPr>
            <w:tcW w:w="2733" w:type="dxa"/>
          </w:tcPr>
          <w:p w:rsidR="00DB48CF" w:rsidRPr="006166EF" w:rsidRDefault="00DB48CF" w:rsidP="00A31C15">
            <w:pPr>
              <w:ind w:left="0"/>
              <w:rPr>
                <w:sz w:val="16"/>
                <w:szCs w:val="16"/>
              </w:rPr>
            </w:pPr>
            <w:r w:rsidRPr="006166EF">
              <w:rPr>
                <w:sz w:val="16"/>
                <w:szCs w:val="16"/>
              </w:rPr>
              <w:t>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E8470B">
            <w:pPr>
              <w:rPr>
                <w:sz w:val="16"/>
                <w:szCs w:val="16"/>
              </w:rPr>
            </w:pPr>
          </w:p>
          <w:p w:rsidR="00DB48CF" w:rsidRPr="006166EF" w:rsidRDefault="00DB48CF" w:rsidP="00A31C15">
            <w:pPr>
              <w:ind w:left="0"/>
              <w:rPr>
                <w:sz w:val="16"/>
                <w:szCs w:val="16"/>
              </w:rPr>
            </w:pPr>
            <w:r w:rsidRPr="006166EF">
              <w:rPr>
                <w:sz w:val="16"/>
                <w:szCs w:val="16"/>
              </w:rPr>
              <w:t>34 elements by XRF</w:t>
            </w:r>
          </w:p>
          <w:p w:rsidR="00DB48CF" w:rsidRPr="006166EF" w:rsidRDefault="00DB48CF" w:rsidP="00E8470B">
            <w:pPr>
              <w:rPr>
                <w:sz w:val="16"/>
                <w:szCs w:val="16"/>
              </w:rPr>
            </w:pPr>
          </w:p>
          <w:p w:rsidR="00DB48CF" w:rsidRPr="006166EF" w:rsidRDefault="00DB48CF" w:rsidP="00A31C15">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E8470B">
            <w:pPr>
              <w:rPr>
                <w:sz w:val="16"/>
                <w:szCs w:val="16"/>
              </w:rPr>
            </w:pPr>
          </w:p>
          <w:p w:rsidR="00DB48CF" w:rsidRPr="006166EF" w:rsidRDefault="00DB48CF" w:rsidP="00A31C15">
            <w:pPr>
              <w:ind w:left="0"/>
              <w:rPr>
                <w:sz w:val="16"/>
                <w:szCs w:val="16"/>
              </w:rPr>
            </w:pPr>
            <w:r w:rsidRPr="006166EF">
              <w:rPr>
                <w:sz w:val="16"/>
                <w:szCs w:val="16"/>
              </w:rPr>
              <w:t xml:space="preserve">Cations: </w:t>
            </w:r>
          </w:p>
          <w:p w:rsidR="00DB48CF" w:rsidRPr="006166EF" w:rsidRDefault="00DB48CF" w:rsidP="00A31C15">
            <w:pPr>
              <w:ind w:left="0"/>
              <w:rPr>
                <w:sz w:val="16"/>
                <w:szCs w:val="16"/>
              </w:rPr>
            </w:pPr>
            <w:r w:rsidRPr="006166EF">
              <w:rPr>
                <w:sz w:val="16"/>
                <w:szCs w:val="16"/>
              </w:rPr>
              <w:t>NH</w:t>
            </w:r>
            <w:r w:rsidRPr="006166EF">
              <w:rPr>
                <w:sz w:val="16"/>
                <w:szCs w:val="16"/>
                <w:vertAlign w:val="subscript"/>
              </w:rPr>
              <w:t>4</w:t>
            </w:r>
            <w:r w:rsidRPr="006166EF">
              <w:rPr>
                <w:sz w:val="16"/>
                <w:szCs w:val="16"/>
                <w:vertAlign w:val="superscript"/>
              </w:rPr>
              <w:t>+</w:t>
            </w:r>
            <w:r w:rsidRPr="006166EF">
              <w:rPr>
                <w:sz w:val="16"/>
                <w:szCs w:val="16"/>
              </w:rPr>
              <w:t xml:space="preserve"> by automated </w:t>
            </w:r>
            <w:proofErr w:type="spellStart"/>
            <w:r w:rsidRPr="006166EF">
              <w:rPr>
                <w:sz w:val="16"/>
                <w:szCs w:val="16"/>
              </w:rPr>
              <w:t>colorimetry</w:t>
            </w:r>
            <w:proofErr w:type="spellEnd"/>
            <w:r w:rsidRPr="006166EF">
              <w:rPr>
                <w:sz w:val="16"/>
                <w:szCs w:val="16"/>
              </w:rPr>
              <w:t xml:space="preserve"> (AC)</w:t>
            </w:r>
          </w:p>
          <w:p w:rsidR="00DB48CF" w:rsidRPr="006166EF" w:rsidRDefault="00DB48CF" w:rsidP="00A31C15">
            <w:pPr>
              <w:ind w:left="0"/>
              <w:rPr>
                <w:sz w:val="16"/>
                <w:szCs w:val="16"/>
              </w:rPr>
            </w:pPr>
            <w:r w:rsidRPr="006166EF">
              <w:rPr>
                <w:sz w:val="16"/>
                <w:szCs w:val="16"/>
              </w:rPr>
              <w:t>Na</w:t>
            </w:r>
            <w:r w:rsidRPr="006166EF">
              <w:rPr>
                <w:sz w:val="16"/>
                <w:szCs w:val="16"/>
                <w:vertAlign w:val="superscript"/>
              </w:rPr>
              <w:t>+</w:t>
            </w:r>
            <w:r w:rsidRPr="006166EF">
              <w:rPr>
                <w:sz w:val="16"/>
                <w:szCs w:val="16"/>
              </w:rPr>
              <w:t xml:space="preserve"> and Mg</w:t>
            </w:r>
            <w:r w:rsidRPr="006166EF">
              <w:rPr>
                <w:sz w:val="16"/>
                <w:szCs w:val="16"/>
                <w:vertAlign w:val="superscript"/>
              </w:rPr>
              <w:t>++</w:t>
            </w:r>
            <w:r w:rsidRPr="006166EF">
              <w:rPr>
                <w:sz w:val="16"/>
                <w:szCs w:val="16"/>
              </w:rPr>
              <w:t xml:space="preserve"> by flame atomic absorption spectrometry (AAS)</w:t>
            </w:r>
          </w:p>
          <w:p w:rsidR="00DB48CF" w:rsidRPr="006166EF" w:rsidRDefault="00DB48CF" w:rsidP="00A31C15">
            <w:pPr>
              <w:ind w:left="0"/>
              <w:rPr>
                <w:sz w:val="16"/>
                <w:szCs w:val="16"/>
              </w:rPr>
            </w:pPr>
          </w:p>
          <w:p w:rsidR="00DB48CF" w:rsidRPr="006166EF" w:rsidRDefault="00DB48CF" w:rsidP="006166EF">
            <w:pPr>
              <w:ind w:left="0"/>
              <w:rPr>
                <w:sz w:val="16"/>
                <w:szCs w:val="16"/>
              </w:rPr>
            </w:pPr>
            <w:r w:rsidRPr="006166EF">
              <w:rPr>
                <w:sz w:val="16"/>
                <w:szCs w:val="16"/>
              </w:rPr>
              <w:t xml:space="preserve">Carbon (OC and EC) by thermal/optical reflectance </w:t>
            </w:r>
            <w:r w:rsidRPr="006166EF">
              <w:rPr>
                <w:sz w:val="16"/>
                <w:szCs w:val="16"/>
              </w:rPr>
              <w:fldChar w:fldCharType="begin">
                <w:fldData xml:space="preserve">PFJlZm1hbj48Q2l0ZT48QXV0aG9yPkdyYXk8L0F1dGhvcj48WWVhcj4xOTg2PC9ZZWFyPjxSZWNO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</w:fldData>
              </w:fldChar>
            </w:r>
            <w:r w:rsidR="00D030CE">
              <w:rPr>
                <w:sz w:val="16"/>
                <w:szCs w:val="16"/>
              </w:rPr>
              <w:instrText xml:space="preserve"> ADDIN REFMGR.CITE </w:instrText>
            </w:r>
            <w:r w:rsidR="00D030CE">
              <w:rPr>
                <w:sz w:val="16"/>
                <w:szCs w:val="16"/>
              </w:rPr>
              <w:fldChar w:fldCharType="begin">
                <w:fldData xml:space="preserve">PFJlZm1hbj48Q2l0ZT48QXV0aG9yPkdyYXk8L0F1dGhvcj48WWVhcj4xOTg2PC9ZZWFyPjxSZWNO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</w:fldData>
              </w:fldChar>
            </w:r>
            <w:r w:rsidR="00D030CE">
              <w:rPr>
                <w:sz w:val="16"/>
                <w:szCs w:val="16"/>
              </w:rPr>
              <w:instrText xml:space="preserve"> ADDIN EN.CITE.DATA </w:instrText>
            </w:r>
            <w:r w:rsidR="00D030CE">
              <w:rPr>
                <w:sz w:val="16"/>
                <w:szCs w:val="16"/>
              </w:rPr>
            </w:r>
            <w:r w:rsidR="00D030CE">
              <w:rPr>
                <w:sz w:val="16"/>
                <w:szCs w:val="16"/>
              </w:rPr>
              <w:fldChar w:fldCharType="end"/>
            </w:r>
            <w:r w:rsidRPr="006166EF">
              <w:rPr>
                <w:sz w:val="16"/>
                <w:szCs w:val="16"/>
              </w:rPr>
            </w:r>
            <w:r w:rsidRPr="006166EF">
              <w:rPr>
                <w:sz w:val="16"/>
                <w:szCs w:val="16"/>
              </w:rPr>
              <w:fldChar w:fldCharType="separate"/>
            </w:r>
            <w:r w:rsidR="006166EF">
              <w:rPr>
                <w:noProof/>
                <w:sz w:val="16"/>
                <w:szCs w:val="16"/>
              </w:rPr>
              <w:t>(TOR; Gray et al.  1986; Huntzicker et al.  1982; Johnson 1981)</w:t>
            </w:r>
            <w:r w:rsidRPr="006166EF">
              <w:rPr>
                <w:sz w:val="16"/>
                <w:szCs w:val="16"/>
              </w:rPr>
              <w:fldChar w:fldCharType="end"/>
            </w:r>
            <w:r w:rsidRPr="006166EF">
              <w:rPr>
                <w:sz w:val="16"/>
                <w:szCs w:val="16"/>
              </w:rPr>
              <w:t xml:space="preserve">  </w:t>
            </w:r>
            <w:r w:rsidRPr="006166EF">
              <w:rPr>
                <w:noProof/>
                <w:sz w:val="16"/>
                <w:szCs w:val="16"/>
              </w:rPr>
              <w:t xml:space="preserve"> </w:t>
            </w:r>
          </w:p>
        </w:tc>
        <w:tc>
          <w:tcPr>
            <w:tcW w:w="2538" w:type="dxa"/>
          </w:tcPr>
          <w:p w:rsidR="00DB48CF" w:rsidRPr="006166EF" w:rsidRDefault="00DB48CF" w:rsidP="00A31C15">
            <w:pPr>
              <w:ind w:left="0"/>
              <w:rPr>
                <w:sz w:val="16"/>
                <w:szCs w:val="16"/>
              </w:rPr>
            </w:pPr>
            <w:r w:rsidRPr="006166EF">
              <w:rPr>
                <w:sz w:val="16"/>
                <w:szCs w:val="16"/>
              </w:rPr>
              <w:t>Eq. 2</w:t>
            </w:r>
          </w:p>
          <w:p w:rsidR="00DB48CF" w:rsidRPr="006166EF" w:rsidRDefault="00DB48CF" w:rsidP="00E8470B">
            <w:pPr>
              <w:rPr>
                <w:sz w:val="16"/>
                <w:szCs w:val="16"/>
              </w:rPr>
            </w:pPr>
          </w:p>
          <w:p w:rsidR="00DB48CF" w:rsidRPr="00247AA5" w:rsidRDefault="00DB48CF" w:rsidP="00A31C15">
            <w:pPr>
              <w:ind w:left="0"/>
              <w:rPr>
                <w:sz w:val="16"/>
                <w:szCs w:val="16"/>
              </w:rPr>
            </w:pPr>
            <w:r w:rsidRPr="006166EF">
              <w:rPr>
                <w:sz w:val="16"/>
                <w:szCs w:val="16"/>
              </w:rPr>
              <w:t>RM = SO</w:t>
            </w:r>
            <w:r w:rsidRPr="006166EF">
              <w:rPr>
                <w:sz w:val="16"/>
                <w:szCs w:val="16"/>
                <w:vertAlign w:val="subscript"/>
              </w:rPr>
              <w:t>4</w:t>
            </w:r>
            <w:r w:rsidRPr="006166EF">
              <w:rPr>
                <w:sz w:val="16"/>
                <w:szCs w:val="16"/>
                <w:vertAlign w:val="superscript"/>
              </w:rPr>
              <w:t>=</w:t>
            </w:r>
            <w:r w:rsidRPr="006166EF">
              <w:rPr>
                <w:sz w:val="16"/>
                <w:szCs w:val="16"/>
              </w:rPr>
              <w:t xml:space="preserve"> + NO</w:t>
            </w:r>
            <w:r w:rsidRPr="006166EF">
              <w:rPr>
                <w:sz w:val="16"/>
                <w:szCs w:val="16"/>
                <w:vertAlign w:val="subscript"/>
              </w:rPr>
              <w:t>3</w:t>
            </w:r>
            <w:r w:rsidRPr="006166EF">
              <w:rPr>
                <w:sz w:val="16"/>
                <w:szCs w:val="16"/>
                <w:vertAlign w:val="superscript"/>
              </w:rPr>
              <w:t>-</w:t>
            </w:r>
            <w:r w:rsidRPr="006166EF">
              <w:rPr>
                <w:sz w:val="16"/>
                <w:szCs w:val="16"/>
              </w:rPr>
              <w:t xml:space="preserve"> + NH</w:t>
            </w:r>
            <w:r w:rsidRPr="006166EF">
              <w:rPr>
                <w:sz w:val="16"/>
                <w:szCs w:val="16"/>
                <w:vertAlign w:val="subscript"/>
              </w:rPr>
              <w:t>4</w:t>
            </w:r>
            <w:r w:rsidRPr="006166EF">
              <w:rPr>
                <w:sz w:val="16"/>
                <w:szCs w:val="16"/>
                <w:vertAlign w:val="superscript"/>
              </w:rPr>
              <w:t>+</w:t>
            </w:r>
            <w:r w:rsidRPr="006166EF">
              <w:rPr>
                <w:sz w:val="16"/>
                <w:szCs w:val="16"/>
              </w:rPr>
              <w:t xml:space="preserve"> + 1.4OC + EC + 1.89Al + 2.14Si + 1.4Ca + 1.43Fe +</w:t>
            </w:r>
            <w:r w:rsidR="00247AA5">
              <w:rPr>
                <w:sz w:val="16"/>
                <w:szCs w:val="16"/>
              </w:rPr>
              <w:t xml:space="preserve"> Na</w:t>
            </w:r>
            <w:r w:rsidR="00247AA5">
              <w:rPr>
                <w:sz w:val="16"/>
                <w:szCs w:val="16"/>
                <w:vertAlign w:val="superscript"/>
              </w:rPr>
              <w:t>+</w:t>
            </w:r>
            <w:r w:rsidR="00247AA5">
              <w:rPr>
                <w:sz w:val="16"/>
                <w:szCs w:val="16"/>
              </w:rPr>
              <w:t xml:space="preserve"> + Mg</w:t>
            </w:r>
            <w:r w:rsidR="00247AA5">
              <w:rPr>
                <w:sz w:val="16"/>
                <w:szCs w:val="16"/>
                <w:vertAlign w:val="superscript"/>
              </w:rPr>
              <w:t>++</w:t>
            </w:r>
          </w:p>
          <w:p w:rsidR="00DB48CF" w:rsidRPr="006166EF" w:rsidRDefault="00DB48CF" w:rsidP="00E8470B">
            <w:pPr>
              <w:rPr>
                <w:sz w:val="16"/>
                <w:szCs w:val="16"/>
              </w:rPr>
            </w:pPr>
          </w:p>
          <w:p w:rsidR="00DB48CF" w:rsidRPr="006166EF" w:rsidRDefault="00DB48CF" w:rsidP="008C25A4">
            <w:pPr>
              <w:ind w:left="0"/>
              <w:rPr>
                <w:sz w:val="16"/>
                <w:szCs w:val="16"/>
              </w:rPr>
            </w:pPr>
            <w:r w:rsidRPr="006166EF">
              <w:rPr>
                <w:sz w:val="16"/>
                <w:szCs w:val="16"/>
              </w:rPr>
              <w:t>RM explain</w:t>
            </w:r>
            <w:r w:rsidR="008C25A4">
              <w:rPr>
                <w:sz w:val="16"/>
                <w:szCs w:val="16"/>
              </w:rPr>
              <w:t>ed</w:t>
            </w:r>
            <w:r w:rsidRPr="006166EF">
              <w:rPr>
                <w:sz w:val="16"/>
                <w:szCs w:val="16"/>
              </w:rPr>
              <w:t xml:space="preserve"> 77–95% of PM</w:t>
            </w:r>
            <w:r w:rsidRPr="006166EF">
              <w:rPr>
                <w:sz w:val="16"/>
                <w:szCs w:val="16"/>
                <w:vertAlign w:val="subscript"/>
              </w:rPr>
              <w:t>10</w:t>
            </w:r>
            <w:r w:rsidRPr="006166EF">
              <w:rPr>
                <w:sz w:val="16"/>
                <w:szCs w:val="16"/>
              </w:rPr>
              <w:t xml:space="preserve"> for peak 24-hr mass and 86–94% for annual average mass.</w:t>
            </w:r>
          </w:p>
        </w:tc>
      </w:tr>
    </w:tbl>
    <w:p w:rsidR="006166EF" w:rsidRDefault="006166EF" w:rsidP="00A31C15">
      <w:pPr>
        <w:pStyle w:val="Caption"/>
        <w:ind w:left="0"/>
        <w:rPr>
          <w:sz w:val="16"/>
          <w:szCs w:val="16"/>
        </w:rPr>
      </w:pPr>
    </w:p>
    <w:p w:rsidR="006166EF" w:rsidRDefault="006166EF">
      <w:pPr>
        <w:tabs>
          <w:tab w:val="clear" w:pos="1440"/>
          <w:tab w:val="clear" w:pos="2160"/>
          <w:tab w:val="clear" w:pos="2880"/>
          <w:tab w:val="clear" w:pos="3600"/>
          <w:tab w:val="clear" w:pos="4320"/>
          <w:tab w:val="clear" w:pos="9360"/>
        </w:tabs>
        <w:ind w:left="0"/>
        <w:rPr>
          <w:sz w:val="16"/>
          <w:szCs w:val="16"/>
        </w:rPr>
      </w:pPr>
      <w:r>
        <w:rPr>
          <w:sz w:val="16"/>
          <w:szCs w:val="16"/>
        </w:rPr>
        <w:br w:type="page"/>
      </w:r>
    </w:p>
    <w:p w:rsidR="00DB48CF" w:rsidRPr="006166EF" w:rsidRDefault="00DB48CF" w:rsidP="00A31C15">
      <w:pPr>
        <w:pStyle w:val="Caption"/>
        <w:ind w:left="0"/>
        <w:rPr>
          <w:sz w:val="16"/>
          <w:szCs w:val="16"/>
        </w:rPr>
      </w:pPr>
      <w:proofErr w:type="gramStart"/>
      <w:r w:rsidRPr="006166EF">
        <w:rPr>
          <w:sz w:val="16"/>
          <w:szCs w:val="16"/>
        </w:rPr>
        <w:lastRenderedPageBreak/>
        <w:t xml:space="preserve">Table </w:t>
      </w:r>
      <w:r w:rsidR="00A31C15" w:rsidRPr="006166EF">
        <w:rPr>
          <w:sz w:val="16"/>
          <w:szCs w:val="16"/>
        </w:rPr>
        <w:t>S-</w:t>
      </w:r>
      <w:r w:rsidRPr="006166EF">
        <w:rPr>
          <w:sz w:val="16"/>
          <w:szCs w:val="16"/>
        </w:rPr>
        <w:t>1.</w:t>
      </w:r>
      <w:proofErr w:type="gramEnd"/>
      <w:r w:rsidRPr="006166EF">
        <w:rPr>
          <w:sz w:val="16"/>
          <w:szCs w:val="16"/>
        </w:rPr>
        <w:t xml:space="preserve"> </w:t>
      </w:r>
      <w:proofErr w:type="gramStart"/>
      <w:r w:rsidRPr="006166EF">
        <w:rPr>
          <w:sz w:val="16"/>
          <w:szCs w:val="16"/>
        </w:rPr>
        <w:t>continued</w:t>
      </w:r>
      <w:proofErr w:type="gramEnd"/>
      <w:r w:rsidRPr="006166EF">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2635"/>
        <w:gridCol w:w="2635"/>
        <w:gridCol w:w="2733"/>
        <w:gridCol w:w="2538"/>
      </w:tblGrid>
      <w:tr w:rsidR="00DB48CF" w:rsidRPr="006166EF" w:rsidTr="00BE3FA0">
        <w:trPr>
          <w:cantSplit/>
        </w:trPr>
        <w:tc>
          <w:tcPr>
            <w:tcW w:w="2635" w:type="dxa"/>
          </w:tcPr>
          <w:p w:rsidR="00DB48CF" w:rsidRPr="006166EF" w:rsidRDefault="003220B1" w:rsidP="00A31C15">
            <w:pPr>
              <w:ind w:left="0"/>
              <w:rPr>
                <w:b/>
                <w:sz w:val="16"/>
                <w:szCs w:val="16"/>
              </w:rPr>
            </w:pPr>
            <w:r w:rsidRPr="006166EF">
              <w:rPr>
                <w:b/>
                <w:sz w:val="16"/>
                <w:szCs w:val="16"/>
              </w:rPr>
              <w:t>Study</w:t>
            </w:r>
            <w:r>
              <w:rPr>
                <w:b/>
                <w:sz w:val="16"/>
                <w:szCs w:val="16"/>
              </w:rPr>
              <w:t xml:space="preserve"> or Network </w:t>
            </w:r>
            <w:r w:rsidRPr="006166EF">
              <w:rPr>
                <w:b/>
                <w:sz w:val="16"/>
                <w:szCs w:val="16"/>
              </w:rPr>
              <w:t>(Reference)</w:t>
            </w:r>
            <w:r>
              <w:rPr>
                <w:b/>
                <w:sz w:val="16"/>
                <w:szCs w:val="16"/>
              </w:rPr>
              <w:t>/</w:t>
            </w:r>
            <w:r w:rsidRPr="006166EF">
              <w:rPr>
                <w:b/>
                <w:sz w:val="16"/>
                <w:szCs w:val="16"/>
              </w:rPr>
              <w:t>Objectives</w:t>
            </w:r>
          </w:p>
        </w:tc>
        <w:tc>
          <w:tcPr>
            <w:tcW w:w="2635" w:type="dxa"/>
          </w:tcPr>
          <w:p w:rsidR="00DB48CF" w:rsidRPr="006166EF" w:rsidRDefault="00DB48CF" w:rsidP="00A31C15">
            <w:pPr>
              <w:ind w:left="0"/>
              <w:rPr>
                <w:b/>
                <w:sz w:val="16"/>
                <w:szCs w:val="16"/>
              </w:rPr>
            </w:pPr>
            <w:r w:rsidRPr="006166EF">
              <w:rPr>
                <w:b/>
                <w:sz w:val="16"/>
                <w:szCs w:val="16"/>
              </w:rPr>
              <w:t>Sampling Duration/Frequency/Instrument</w:t>
            </w:r>
          </w:p>
        </w:tc>
        <w:tc>
          <w:tcPr>
            <w:tcW w:w="2635" w:type="dxa"/>
          </w:tcPr>
          <w:p w:rsidR="00DB48CF" w:rsidRPr="006166EF" w:rsidRDefault="00DB48CF" w:rsidP="00A31C15">
            <w:pPr>
              <w:ind w:left="0"/>
              <w:rPr>
                <w:b/>
                <w:sz w:val="16"/>
                <w:szCs w:val="16"/>
              </w:rPr>
            </w:pPr>
            <w:r w:rsidRPr="006166EF">
              <w:rPr>
                <w:b/>
                <w:sz w:val="16"/>
                <w:szCs w:val="16"/>
              </w:rPr>
              <w:t>Locations</w:t>
            </w:r>
          </w:p>
        </w:tc>
        <w:tc>
          <w:tcPr>
            <w:tcW w:w="2733" w:type="dxa"/>
          </w:tcPr>
          <w:p w:rsidR="00DB48CF" w:rsidRPr="006166EF" w:rsidRDefault="00DB48CF" w:rsidP="00A31C15">
            <w:pPr>
              <w:ind w:left="0"/>
              <w:rPr>
                <w:b/>
                <w:sz w:val="16"/>
                <w:szCs w:val="16"/>
              </w:rPr>
            </w:pPr>
            <w:r w:rsidRPr="006166EF">
              <w:rPr>
                <w:b/>
                <w:sz w:val="16"/>
                <w:szCs w:val="16"/>
              </w:rPr>
              <w:t>Measurements</w:t>
            </w:r>
          </w:p>
        </w:tc>
        <w:tc>
          <w:tcPr>
            <w:tcW w:w="2538" w:type="dxa"/>
          </w:tcPr>
          <w:p w:rsidR="00DB48CF" w:rsidRPr="006166EF" w:rsidRDefault="00DB48CF" w:rsidP="00A31C15">
            <w:pPr>
              <w:ind w:left="0"/>
              <w:rPr>
                <w:b/>
                <w:sz w:val="16"/>
                <w:szCs w:val="16"/>
              </w:rPr>
            </w:pPr>
            <w:r w:rsidRPr="006166EF">
              <w:rPr>
                <w:b/>
                <w:sz w:val="16"/>
                <w:szCs w:val="16"/>
              </w:rPr>
              <w:t>Reconstructed Mass (RM) Method (Table 1)</w:t>
            </w:r>
          </w:p>
        </w:tc>
      </w:tr>
      <w:tr w:rsidR="00DB48CF" w:rsidRPr="006166EF" w:rsidTr="00BE3FA0">
        <w:trPr>
          <w:cantSplit/>
        </w:trPr>
        <w:tc>
          <w:tcPr>
            <w:tcW w:w="2635" w:type="dxa"/>
          </w:tcPr>
          <w:p w:rsidR="00DB48CF" w:rsidRPr="006166EF" w:rsidRDefault="00DB48CF" w:rsidP="006166EF">
            <w:pPr>
              <w:ind w:left="0"/>
              <w:rPr>
                <w:sz w:val="16"/>
                <w:szCs w:val="16"/>
              </w:rPr>
            </w:pPr>
            <w:r w:rsidRPr="006166EF">
              <w:rPr>
                <w:sz w:val="16"/>
                <w:szCs w:val="16"/>
              </w:rPr>
              <w:br w:type="page"/>
              <w:t xml:space="preserve">Southern California Air Quality Study </w:t>
            </w:r>
            <w:r w:rsidRPr="006166EF">
              <w:rPr>
                <w:sz w:val="16"/>
                <w:szCs w:val="16"/>
              </w:rPr>
              <w:fldChar w:fldCharType="begin">
                <w:fldData xml:space="preserve">PFJlZm1hbj48Q2l0ZSBFeGNsdWRlQXV0aD0iMSI+PEF1dGhvcj5DaG93PC9BdXRob3I+PFllYXI+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</w:fldData>
              </w:fldChar>
            </w:r>
            <w:r w:rsidR="00D030CE">
              <w:rPr>
                <w:sz w:val="16"/>
                <w:szCs w:val="16"/>
              </w:rPr>
              <w:instrText xml:space="preserve"> ADDIN REFMGR.CITE </w:instrText>
            </w:r>
            <w:r w:rsidR="00D030CE">
              <w:rPr>
                <w:sz w:val="16"/>
                <w:szCs w:val="16"/>
              </w:rPr>
              <w:fldChar w:fldCharType="begin">
                <w:fldData xml:space="preserve">PFJlZm1hbj48Q2l0ZSBFeGNsdWRlQXV0aD0iMSI+PEF1dGhvcj5DaG93PC9BdXRob3I+PFllYXI+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</w:fldData>
              </w:fldChar>
            </w:r>
            <w:r w:rsidR="00D030CE">
              <w:rPr>
                <w:sz w:val="16"/>
                <w:szCs w:val="16"/>
              </w:rPr>
              <w:instrText xml:space="preserve"> ADDIN EN.CITE.DATA </w:instrText>
            </w:r>
            <w:r w:rsidR="00D030CE">
              <w:rPr>
                <w:sz w:val="16"/>
                <w:szCs w:val="16"/>
              </w:rPr>
            </w:r>
            <w:r w:rsidR="00D030CE">
              <w:rPr>
                <w:sz w:val="16"/>
                <w:szCs w:val="16"/>
              </w:rPr>
              <w:fldChar w:fldCharType="end"/>
            </w:r>
            <w:r w:rsidRPr="006166EF">
              <w:rPr>
                <w:sz w:val="16"/>
                <w:szCs w:val="16"/>
              </w:rPr>
            </w:r>
            <w:r w:rsidRPr="006166EF">
              <w:rPr>
                <w:sz w:val="16"/>
                <w:szCs w:val="16"/>
              </w:rPr>
              <w:fldChar w:fldCharType="separate"/>
            </w:r>
            <w:r w:rsidR="00D030CE">
              <w:rPr>
                <w:noProof/>
                <w:sz w:val="16"/>
                <w:szCs w:val="16"/>
              </w:rPr>
              <w:t>(1994a; SCAQS; Chow et al.  1994b)</w:t>
            </w:r>
            <w:r w:rsidRPr="006166EF">
              <w:rPr>
                <w:sz w:val="16"/>
                <w:szCs w:val="16"/>
              </w:rPr>
              <w:fldChar w:fldCharType="end"/>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Objectives:</w:t>
            </w:r>
          </w:p>
          <w:p w:rsidR="00DB48CF" w:rsidRPr="006166EF" w:rsidRDefault="00DB48CF" w:rsidP="006166EF">
            <w:pPr>
              <w:ind w:left="0"/>
              <w:rPr>
                <w:sz w:val="16"/>
                <w:szCs w:val="16"/>
              </w:rPr>
            </w:pPr>
            <w:r w:rsidRPr="006166EF">
              <w:rPr>
                <w:sz w:val="16"/>
                <w:szCs w:val="16"/>
              </w:rPr>
              <w:t>Examine the chemical composition of 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and develop a database for air quality modeling and control strategy development.</w:t>
            </w:r>
          </w:p>
        </w:tc>
        <w:tc>
          <w:tcPr>
            <w:tcW w:w="2635" w:type="dxa"/>
          </w:tcPr>
          <w:p w:rsidR="00DB48CF" w:rsidRPr="006166EF" w:rsidRDefault="00DB48CF" w:rsidP="006166EF">
            <w:pPr>
              <w:ind w:left="0"/>
              <w:rPr>
                <w:sz w:val="16"/>
                <w:szCs w:val="16"/>
              </w:rPr>
            </w:pPr>
            <w:r w:rsidRPr="006166EF">
              <w:rPr>
                <w:sz w:val="16"/>
                <w:szCs w:val="16"/>
              </w:rPr>
              <w:t xml:space="preserve">Sampling 4 to 7 </w:t>
            </w:r>
            <w:proofErr w:type="spellStart"/>
            <w:r w:rsidRPr="006166EF">
              <w:rPr>
                <w:sz w:val="16"/>
                <w:szCs w:val="16"/>
              </w:rPr>
              <w:t>hr</w:t>
            </w:r>
            <w:proofErr w:type="spellEnd"/>
            <w:r w:rsidRPr="006166EF">
              <w:rPr>
                <w:sz w:val="16"/>
                <w:szCs w:val="16"/>
              </w:rPr>
              <w:t xml:space="preserve"> on 11 episode days during summer (06/19/87–09/30/87) and 4 to 6 </w:t>
            </w:r>
            <w:proofErr w:type="spellStart"/>
            <w:r w:rsidRPr="006166EF">
              <w:rPr>
                <w:sz w:val="16"/>
                <w:szCs w:val="16"/>
              </w:rPr>
              <w:t>hr</w:t>
            </w:r>
            <w:proofErr w:type="spellEnd"/>
            <w:r w:rsidRPr="006166EF">
              <w:rPr>
                <w:sz w:val="16"/>
                <w:szCs w:val="16"/>
              </w:rPr>
              <w:t xml:space="preserve"> on 6 days during fall (11/11/87–12/11/87).</w:t>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 xml:space="preserve">SCAQS sampling system </w:t>
            </w:r>
            <w:r w:rsidRPr="006166EF">
              <w:rPr>
                <w:sz w:val="16"/>
                <w:szCs w:val="16"/>
              </w:rPr>
              <w:fldChar w:fldCharType="begin"/>
            </w:r>
            <w:r w:rsidR="00D030CE">
              <w:rPr>
                <w:sz w:val="16"/>
                <w:szCs w:val="16"/>
              </w:rPr>
              <w:instrText xml:space="preserve"> ADDIN REFMGR.CITE &lt;Refman&gt;&lt;Cite&gt;&lt;Author&gt;Fitz&lt;/Author&gt;&lt;Year&gt;1988&lt;/Year&gt;&lt;RecNum&gt;FITZ1988&lt;/RecNum&gt;&lt;IDText&gt;Design and testing of the SCAQS sampler for the SCAQS Study, 1987&lt;/IDText&gt;&lt;MDL Ref_Type="Report"&gt;&lt;Ref_Type&gt;Report&lt;/Ref_Type&gt;&lt;Ref_ID&gt;FITZ1988&lt;/Ref_ID&gt;&lt;Title_Primary&gt;Design and testing of the SCAQS sampler for the SCAQS Study, 1987&lt;/Title_Primary&gt;&lt;Authors_Primary&gt;Fitz,D.R.&lt;/Authors_Primary&gt;&lt;Authors_Primary&gt;Zwicker,J.O.&lt;/Authors_Primary&gt;&lt;Date_Primary&gt;1988&lt;/Date_Primary&gt;&lt;Keywords&gt;SAMPLER&lt;/Keywords&gt;&lt;Keywords&gt;SCAQS&lt;/Keywords&gt;&lt;Reprint&gt;Not in File&lt;/Reprint&gt;&lt;Volume&gt;A6-077-32&lt;/Volume&gt;&lt;Pub_Place&gt;Monrovia, CA&lt;/Pub_Place&gt;&lt;Publisher&gt;AeroVironment Inc.&lt;/Publisher&gt;&lt;User_Def_1&gt;California Air Resources Board&lt;/User_Def_1&gt;&lt;User_Def_2&gt;Sacramento, CA&lt;/User_Def_2&gt;&lt;ZZ_WorkformID&gt;24&lt;/ZZ_WorkformID&gt;&lt;/MDL&gt;&lt;/Cite&gt;&lt;/Refman&gt;</w:instrText>
            </w:r>
            <w:r w:rsidRPr="006166EF">
              <w:rPr>
                <w:sz w:val="16"/>
                <w:szCs w:val="16"/>
              </w:rPr>
              <w:fldChar w:fldCharType="separate"/>
            </w:r>
            <w:r w:rsidR="006166EF">
              <w:rPr>
                <w:noProof/>
                <w:sz w:val="16"/>
                <w:szCs w:val="16"/>
              </w:rPr>
              <w:t>(Fitz and Zwicker 1988)</w:t>
            </w:r>
            <w:r w:rsidRPr="006166EF">
              <w:rPr>
                <w:sz w:val="16"/>
                <w:szCs w:val="16"/>
              </w:rPr>
              <w:fldChar w:fldCharType="end"/>
            </w:r>
            <w:r w:rsidRPr="006166EF">
              <w:rPr>
                <w:sz w:val="16"/>
                <w:szCs w:val="16"/>
              </w:rPr>
              <w:t xml:space="preserve"> that included 12 channels at flow rates of 4–11 L/min for gases. Gaseous HNO</w:t>
            </w:r>
            <w:r w:rsidRPr="006166EF">
              <w:rPr>
                <w:sz w:val="16"/>
                <w:szCs w:val="16"/>
                <w:vertAlign w:val="subscript"/>
              </w:rPr>
              <w:t>3</w:t>
            </w:r>
            <w:r w:rsidRPr="006166EF">
              <w:rPr>
                <w:sz w:val="16"/>
                <w:szCs w:val="16"/>
              </w:rPr>
              <w:t>, and NH</w:t>
            </w:r>
            <w:r w:rsidRPr="006166EF">
              <w:rPr>
                <w:sz w:val="16"/>
                <w:szCs w:val="16"/>
                <w:vertAlign w:val="subscript"/>
              </w:rPr>
              <w:t>3</w:t>
            </w:r>
            <w:r w:rsidRPr="006166EF">
              <w:rPr>
                <w:sz w:val="16"/>
                <w:szCs w:val="16"/>
              </w:rPr>
              <w:t xml:space="preserve"> sampling that used denuder difference method and SO</w:t>
            </w:r>
            <w:r w:rsidRPr="006166EF">
              <w:rPr>
                <w:sz w:val="16"/>
                <w:szCs w:val="16"/>
                <w:vertAlign w:val="subscript"/>
              </w:rPr>
              <w:t>2</w:t>
            </w:r>
            <w:r w:rsidRPr="006166EF">
              <w:rPr>
                <w:sz w:val="16"/>
                <w:szCs w:val="16"/>
              </w:rPr>
              <w:t xml:space="preserve"> that </w:t>
            </w:r>
            <w:proofErr w:type="gramStart"/>
            <w:r w:rsidRPr="006166EF">
              <w:rPr>
                <w:sz w:val="16"/>
                <w:szCs w:val="16"/>
              </w:rPr>
              <w:t>used  filter</w:t>
            </w:r>
            <w:proofErr w:type="gramEnd"/>
            <w:r w:rsidRPr="006166EF">
              <w:rPr>
                <w:sz w:val="16"/>
                <w:szCs w:val="16"/>
              </w:rPr>
              <w:t xml:space="preserve"> pack method.</w:t>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sampling at 35 L/min on Teflon-membrane, quartz-fiber, and Teflon/quartz-fiber filter packs and at 5 L/min for PM</w:t>
            </w:r>
            <w:r w:rsidRPr="006166EF">
              <w:rPr>
                <w:sz w:val="16"/>
                <w:szCs w:val="16"/>
                <w:vertAlign w:val="subscript"/>
              </w:rPr>
              <w:t>10</w:t>
            </w:r>
            <w:r w:rsidRPr="006166EF">
              <w:rPr>
                <w:sz w:val="16"/>
                <w:szCs w:val="16"/>
              </w:rPr>
              <w:t xml:space="preserve"> on polycarbonate</w:t>
            </w:r>
            <w:r w:rsidR="008165B9">
              <w:rPr>
                <w:sz w:val="16"/>
                <w:szCs w:val="16"/>
              </w:rPr>
              <w:t>-membrane</w:t>
            </w:r>
            <w:r w:rsidRPr="006166EF">
              <w:rPr>
                <w:sz w:val="16"/>
                <w:szCs w:val="16"/>
              </w:rPr>
              <w:t xml:space="preserve"> filters.</w:t>
            </w:r>
          </w:p>
        </w:tc>
        <w:tc>
          <w:tcPr>
            <w:tcW w:w="2635" w:type="dxa"/>
          </w:tcPr>
          <w:p w:rsidR="00DB48CF" w:rsidRPr="006166EF" w:rsidRDefault="00DB48CF" w:rsidP="006166EF">
            <w:pPr>
              <w:ind w:left="0"/>
              <w:rPr>
                <w:sz w:val="16"/>
                <w:szCs w:val="16"/>
              </w:rPr>
            </w:pPr>
            <w:r w:rsidRPr="006166EF">
              <w:rPr>
                <w:sz w:val="16"/>
                <w:szCs w:val="16"/>
              </w:rPr>
              <w:t>Six sites during summer and fall:</w:t>
            </w:r>
          </w:p>
          <w:p w:rsidR="006166EF" w:rsidRDefault="006166EF" w:rsidP="006166EF">
            <w:pPr>
              <w:ind w:left="0"/>
              <w:rPr>
                <w:sz w:val="16"/>
                <w:szCs w:val="16"/>
              </w:rPr>
            </w:pPr>
            <w:r>
              <w:rPr>
                <w:sz w:val="16"/>
                <w:szCs w:val="16"/>
              </w:rPr>
              <w:t>-</w:t>
            </w:r>
            <w:r w:rsidR="00DB48CF" w:rsidRPr="006166EF">
              <w:rPr>
                <w:sz w:val="16"/>
                <w:szCs w:val="16"/>
              </w:rPr>
              <w:t>Burbank</w:t>
            </w:r>
          </w:p>
          <w:p w:rsidR="006166EF" w:rsidRDefault="006166EF" w:rsidP="006166EF">
            <w:pPr>
              <w:ind w:left="0"/>
              <w:rPr>
                <w:sz w:val="16"/>
                <w:szCs w:val="16"/>
              </w:rPr>
            </w:pPr>
            <w:r>
              <w:rPr>
                <w:sz w:val="16"/>
                <w:szCs w:val="16"/>
              </w:rPr>
              <w:t>-</w:t>
            </w:r>
            <w:r w:rsidR="00DB48CF" w:rsidRPr="006166EF">
              <w:rPr>
                <w:sz w:val="16"/>
                <w:szCs w:val="16"/>
              </w:rPr>
              <w:t>Downtown Los Angeles</w:t>
            </w:r>
          </w:p>
          <w:p w:rsidR="00DB48CF" w:rsidRPr="006166EF" w:rsidRDefault="006166EF" w:rsidP="006166EF">
            <w:pPr>
              <w:ind w:left="0"/>
              <w:rPr>
                <w:sz w:val="16"/>
                <w:szCs w:val="16"/>
              </w:rPr>
            </w:pPr>
            <w:r>
              <w:rPr>
                <w:sz w:val="16"/>
                <w:szCs w:val="16"/>
              </w:rPr>
              <w:t>-</w:t>
            </w:r>
            <w:r w:rsidR="00DB48CF" w:rsidRPr="006166EF">
              <w:rPr>
                <w:sz w:val="16"/>
                <w:szCs w:val="16"/>
              </w:rPr>
              <w:t>Hawthorne</w:t>
            </w:r>
          </w:p>
          <w:p w:rsidR="00DB48CF" w:rsidRPr="006166EF" w:rsidRDefault="006166EF" w:rsidP="006166EF">
            <w:pPr>
              <w:ind w:left="0"/>
              <w:rPr>
                <w:sz w:val="16"/>
                <w:szCs w:val="16"/>
              </w:rPr>
            </w:pPr>
            <w:r>
              <w:rPr>
                <w:sz w:val="16"/>
                <w:szCs w:val="16"/>
              </w:rPr>
              <w:t>-</w:t>
            </w:r>
            <w:r w:rsidR="00DB48CF" w:rsidRPr="006166EF">
              <w:rPr>
                <w:sz w:val="16"/>
                <w:szCs w:val="16"/>
              </w:rPr>
              <w:t>Long Beach</w:t>
            </w:r>
          </w:p>
          <w:p w:rsidR="00DB48CF" w:rsidRPr="006166EF" w:rsidRDefault="006166EF" w:rsidP="006166EF">
            <w:pPr>
              <w:ind w:left="0"/>
              <w:rPr>
                <w:sz w:val="16"/>
                <w:szCs w:val="16"/>
              </w:rPr>
            </w:pPr>
            <w:r>
              <w:rPr>
                <w:sz w:val="16"/>
                <w:szCs w:val="16"/>
              </w:rPr>
              <w:t>-</w:t>
            </w:r>
            <w:r w:rsidR="00DB48CF" w:rsidRPr="006166EF">
              <w:rPr>
                <w:sz w:val="16"/>
                <w:szCs w:val="16"/>
              </w:rPr>
              <w:t>Anaheim</w:t>
            </w:r>
          </w:p>
          <w:p w:rsidR="00DB48CF" w:rsidRPr="006166EF" w:rsidRDefault="006166EF" w:rsidP="006166EF">
            <w:pPr>
              <w:ind w:left="0"/>
              <w:rPr>
                <w:sz w:val="16"/>
                <w:szCs w:val="16"/>
              </w:rPr>
            </w:pPr>
            <w:r>
              <w:rPr>
                <w:sz w:val="16"/>
                <w:szCs w:val="16"/>
              </w:rPr>
              <w:t>-</w:t>
            </w:r>
            <w:r w:rsidR="00DB48CF" w:rsidRPr="006166EF">
              <w:rPr>
                <w:sz w:val="16"/>
                <w:szCs w:val="16"/>
              </w:rPr>
              <w:t>Rubidoux</w:t>
            </w:r>
          </w:p>
          <w:p w:rsidR="00DB48CF" w:rsidRPr="006166EF" w:rsidRDefault="00DB48CF" w:rsidP="00E8470B">
            <w:pPr>
              <w:rPr>
                <w:sz w:val="16"/>
                <w:szCs w:val="16"/>
              </w:rPr>
            </w:pPr>
          </w:p>
          <w:p w:rsidR="00DB48CF" w:rsidRPr="006166EF" w:rsidRDefault="00DB48CF" w:rsidP="006166EF">
            <w:pPr>
              <w:ind w:left="0"/>
              <w:rPr>
                <w:sz w:val="16"/>
                <w:szCs w:val="16"/>
              </w:rPr>
            </w:pPr>
            <w:r w:rsidRPr="006166EF">
              <w:rPr>
                <w:sz w:val="16"/>
                <w:szCs w:val="16"/>
              </w:rPr>
              <w:t>Three additional sites during summer:</w:t>
            </w:r>
          </w:p>
          <w:p w:rsidR="00DB48CF" w:rsidRPr="006166EF" w:rsidRDefault="006166EF" w:rsidP="006166EF">
            <w:pPr>
              <w:ind w:left="0"/>
              <w:rPr>
                <w:sz w:val="16"/>
                <w:szCs w:val="16"/>
              </w:rPr>
            </w:pPr>
            <w:r>
              <w:rPr>
                <w:sz w:val="16"/>
                <w:szCs w:val="16"/>
              </w:rPr>
              <w:t>-</w:t>
            </w:r>
            <w:r w:rsidR="00DB48CF" w:rsidRPr="006166EF">
              <w:rPr>
                <w:sz w:val="16"/>
                <w:szCs w:val="16"/>
              </w:rPr>
              <w:t>St. Nicolas Island</w:t>
            </w:r>
          </w:p>
          <w:p w:rsidR="00DB48CF" w:rsidRPr="006166EF" w:rsidRDefault="006166EF" w:rsidP="006166EF">
            <w:pPr>
              <w:ind w:left="0"/>
              <w:rPr>
                <w:sz w:val="16"/>
                <w:szCs w:val="16"/>
              </w:rPr>
            </w:pPr>
            <w:r>
              <w:rPr>
                <w:sz w:val="16"/>
                <w:szCs w:val="16"/>
              </w:rPr>
              <w:t>-</w:t>
            </w:r>
            <w:r w:rsidR="00DB48CF" w:rsidRPr="006166EF">
              <w:rPr>
                <w:sz w:val="16"/>
                <w:szCs w:val="16"/>
              </w:rPr>
              <w:t>Azusa</w:t>
            </w:r>
          </w:p>
          <w:p w:rsidR="00DB48CF" w:rsidRPr="006166EF" w:rsidRDefault="006166EF" w:rsidP="006166EF">
            <w:pPr>
              <w:ind w:left="0"/>
              <w:rPr>
                <w:sz w:val="16"/>
                <w:szCs w:val="16"/>
              </w:rPr>
            </w:pPr>
            <w:r>
              <w:rPr>
                <w:sz w:val="16"/>
                <w:szCs w:val="16"/>
              </w:rPr>
              <w:t>-</w:t>
            </w:r>
            <w:r w:rsidR="00DB48CF" w:rsidRPr="006166EF">
              <w:rPr>
                <w:sz w:val="16"/>
                <w:szCs w:val="16"/>
              </w:rPr>
              <w:t>Claremont</w:t>
            </w:r>
          </w:p>
          <w:p w:rsidR="00DB48CF" w:rsidRPr="006166EF" w:rsidRDefault="00DB48CF" w:rsidP="00E8470B">
            <w:pPr>
              <w:rPr>
                <w:sz w:val="16"/>
                <w:szCs w:val="16"/>
              </w:rPr>
            </w:pPr>
          </w:p>
        </w:tc>
        <w:tc>
          <w:tcPr>
            <w:tcW w:w="2733" w:type="dxa"/>
          </w:tcPr>
          <w:p w:rsidR="00DB48CF" w:rsidRPr="006166EF" w:rsidRDefault="00DB48CF" w:rsidP="006166EF">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40 elements (Na to U) by XRF</w:t>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Gaseous HNO</w:t>
            </w:r>
            <w:r w:rsidRPr="006166EF">
              <w:rPr>
                <w:sz w:val="16"/>
                <w:szCs w:val="16"/>
                <w:vertAlign w:val="subscript"/>
              </w:rPr>
              <w:t>3</w:t>
            </w:r>
            <w:r w:rsidRPr="006166EF">
              <w:rPr>
                <w:sz w:val="16"/>
                <w:szCs w:val="16"/>
              </w:rPr>
              <w:t xml:space="preserve"> and SO</w:t>
            </w:r>
            <w:r w:rsidRPr="006166EF">
              <w:rPr>
                <w:sz w:val="16"/>
                <w:szCs w:val="16"/>
                <w:vertAlign w:val="subscript"/>
              </w:rPr>
              <w:t>2</w:t>
            </w:r>
            <w:r w:rsidRPr="006166EF">
              <w:rPr>
                <w:sz w:val="16"/>
                <w:szCs w:val="16"/>
              </w:rPr>
              <w:t xml:space="preserve"> by IC, and NH</w:t>
            </w:r>
            <w:r w:rsidRPr="006166EF">
              <w:rPr>
                <w:sz w:val="16"/>
                <w:szCs w:val="16"/>
                <w:vertAlign w:val="subscript"/>
              </w:rPr>
              <w:t>3</w:t>
            </w:r>
            <w:r w:rsidRPr="006166EF">
              <w:rPr>
                <w:sz w:val="16"/>
                <w:szCs w:val="16"/>
              </w:rPr>
              <w:t xml:space="preserve"> by AC</w:t>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6166EF">
            <w:pPr>
              <w:ind w:left="0"/>
              <w:rPr>
                <w:sz w:val="16"/>
                <w:szCs w:val="16"/>
              </w:rPr>
            </w:pPr>
          </w:p>
          <w:p w:rsidR="006166EF" w:rsidRDefault="00DB48CF" w:rsidP="006166EF">
            <w:pPr>
              <w:ind w:left="0"/>
              <w:rPr>
                <w:sz w:val="16"/>
                <w:szCs w:val="16"/>
              </w:rPr>
            </w:pPr>
            <w:r w:rsidRPr="006166EF">
              <w:rPr>
                <w:sz w:val="16"/>
                <w:szCs w:val="16"/>
              </w:rPr>
              <w:t>Cations:</w:t>
            </w:r>
          </w:p>
          <w:p w:rsidR="00DB48CF" w:rsidRPr="006166EF" w:rsidRDefault="006166EF" w:rsidP="006166EF">
            <w:pPr>
              <w:ind w:left="0"/>
              <w:rPr>
                <w:sz w:val="16"/>
                <w:szCs w:val="16"/>
              </w:rPr>
            </w:pPr>
            <w:r>
              <w:rPr>
                <w:sz w:val="16"/>
                <w:szCs w:val="16"/>
              </w:rPr>
              <w:t>-</w:t>
            </w:r>
            <w:r w:rsidR="00DB48CF" w:rsidRPr="006166EF">
              <w:rPr>
                <w:sz w:val="16"/>
                <w:szCs w:val="16"/>
              </w:rPr>
              <w:t>NH</w:t>
            </w:r>
            <w:r w:rsidR="00DB48CF" w:rsidRPr="006166EF">
              <w:rPr>
                <w:sz w:val="16"/>
                <w:szCs w:val="16"/>
                <w:vertAlign w:val="subscript"/>
              </w:rPr>
              <w:t>4</w:t>
            </w:r>
            <w:r w:rsidR="00DB48CF" w:rsidRPr="006166EF">
              <w:rPr>
                <w:sz w:val="16"/>
                <w:szCs w:val="16"/>
                <w:vertAlign w:val="superscript"/>
              </w:rPr>
              <w:t>+</w:t>
            </w:r>
            <w:r w:rsidR="00DB48CF" w:rsidRPr="006166EF">
              <w:rPr>
                <w:sz w:val="16"/>
                <w:szCs w:val="16"/>
              </w:rPr>
              <w:t xml:space="preserve"> by AC</w:t>
            </w:r>
          </w:p>
          <w:p w:rsidR="00DB48CF" w:rsidRPr="006166EF" w:rsidRDefault="006166EF" w:rsidP="006166EF">
            <w:pPr>
              <w:ind w:left="0"/>
              <w:rPr>
                <w:sz w:val="16"/>
                <w:szCs w:val="16"/>
              </w:rPr>
            </w:pPr>
            <w:r>
              <w:rPr>
                <w:sz w:val="16"/>
                <w:szCs w:val="16"/>
              </w:rPr>
              <w:t>-</w:t>
            </w:r>
            <w:r w:rsidR="00DB48CF" w:rsidRPr="006166EF">
              <w:rPr>
                <w:sz w:val="16"/>
                <w:szCs w:val="16"/>
              </w:rPr>
              <w:t>Na</w:t>
            </w:r>
            <w:r w:rsidR="00DB48CF" w:rsidRPr="006166EF">
              <w:rPr>
                <w:sz w:val="16"/>
                <w:szCs w:val="16"/>
                <w:vertAlign w:val="superscript"/>
              </w:rPr>
              <w:t>+</w:t>
            </w:r>
            <w:r w:rsidR="00DB48CF" w:rsidRPr="006166EF">
              <w:rPr>
                <w:sz w:val="16"/>
                <w:szCs w:val="16"/>
              </w:rPr>
              <w:t xml:space="preserve"> (PM</w:t>
            </w:r>
            <w:r w:rsidR="00DB48CF" w:rsidRPr="006166EF">
              <w:rPr>
                <w:sz w:val="16"/>
                <w:szCs w:val="16"/>
                <w:vertAlign w:val="subscript"/>
              </w:rPr>
              <w:t>10</w:t>
            </w:r>
            <w:r w:rsidR="00DB48CF" w:rsidRPr="006166EF">
              <w:rPr>
                <w:sz w:val="16"/>
                <w:szCs w:val="16"/>
              </w:rPr>
              <w:t xml:space="preserve"> only) by AAS</w:t>
            </w:r>
          </w:p>
          <w:p w:rsidR="00DB48CF" w:rsidRPr="006166EF" w:rsidRDefault="00DB48CF" w:rsidP="006166EF">
            <w:pPr>
              <w:ind w:left="0"/>
              <w:rPr>
                <w:sz w:val="16"/>
                <w:szCs w:val="16"/>
              </w:rPr>
            </w:pPr>
          </w:p>
          <w:p w:rsidR="00DB48CF" w:rsidRPr="006166EF" w:rsidRDefault="00DB48CF" w:rsidP="00D030CE">
            <w:pPr>
              <w:ind w:left="0"/>
              <w:rPr>
                <w:sz w:val="16"/>
                <w:szCs w:val="16"/>
              </w:rPr>
            </w:pPr>
            <w:r w:rsidRPr="006166EF">
              <w:rPr>
                <w:sz w:val="16"/>
                <w:szCs w:val="16"/>
              </w:rPr>
              <w:t xml:space="preserve">Carbon (OC and EC) by thermal magnesium oxidation </w:t>
            </w:r>
            <w:r w:rsidRPr="006166EF">
              <w:rPr>
                <w:noProof/>
                <w:sz w:val="16"/>
                <w:szCs w:val="16"/>
              </w:rPr>
              <w:fldChar w:fldCharType="begin">
                <w:fldData xml:space="preserve">PFJlZm1hbj48Q2l0ZT48QXV0aG9yPkZ1bmc8L0F1dGhvcj48WWVhcj4xOTkwPC9ZZWFyPjxSZWNO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</w:fldData>
              </w:fldChar>
            </w:r>
            <w:r w:rsidR="00D030CE">
              <w:rPr>
                <w:noProof/>
                <w:sz w:val="16"/>
                <w:szCs w:val="16"/>
              </w:rPr>
              <w:instrText xml:space="preserve"> ADDIN REFMGR.CITE </w:instrText>
            </w:r>
            <w:r w:rsidR="00D030CE">
              <w:rPr>
                <w:noProof/>
                <w:sz w:val="16"/>
                <w:szCs w:val="16"/>
              </w:rPr>
              <w:fldChar w:fldCharType="begin">
                <w:fldData xml:space="preserve">PFJlZm1hbj48Q2l0ZT48QXV0aG9yPkZ1bmc8L0F1dGhvcj48WWVhcj4xOTkwPC9ZZWFyPjxSZWNO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</w:fldData>
              </w:fldChar>
            </w:r>
            <w:r w:rsidR="00D030CE">
              <w:rPr>
                <w:noProof/>
                <w:sz w:val="16"/>
                <w:szCs w:val="16"/>
              </w:rPr>
              <w:instrText xml:space="preserve"> ADDIN EN.CITE.DATA </w:instrText>
            </w:r>
            <w:r w:rsidR="00D030CE">
              <w:rPr>
                <w:noProof/>
                <w:sz w:val="16"/>
                <w:szCs w:val="16"/>
              </w:rPr>
            </w:r>
            <w:r w:rsidR="00D030CE">
              <w:rPr>
                <w:noProof/>
                <w:sz w:val="16"/>
                <w:szCs w:val="16"/>
              </w:rPr>
              <w:fldChar w:fldCharType="end"/>
            </w:r>
            <w:r w:rsidRPr="006166EF">
              <w:rPr>
                <w:noProof/>
                <w:sz w:val="16"/>
                <w:szCs w:val="16"/>
              </w:rPr>
            </w:r>
            <w:r w:rsidRPr="006166EF">
              <w:rPr>
                <w:noProof/>
                <w:sz w:val="16"/>
                <w:szCs w:val="16"/>
              </w:rPr>
              <w:fldChar w:fldCharType="separate"/>
            </w:r>
            <w:r w:rsidR="006166EF">
              <w:rPr>
                <w:noProof/>
                <w:sz w:val="16"/>
                <w:szCs w:val="16"/>
              </w:rPr>
              <w:t>(TMO; Fung 1990; Mueller et al.  1982)</w:t>
            </w:r>
            <w:r w:rsidRPr="006166EF">
              <w:rPr>
                <w:noProof/>
                <w:sz w:val="16"/>
                <w:szCs w:val="16"/>
              </w:rPr>
              <w:fldChar w:fldCharType="end"/>
            </w:r>
          </w:p>
        </w:tc>
        <w:tc>
          <w:tcPr>
            <w:tcW w:w="2538" w:type="dxa"/>
          </w:tcPr>
          <w:p w:rsidR="00DB48CF" w:rsidRPr="006166EF" w:rsidRDefault="00DB48CF" w:rsidP="006166EF">
            <w:pPr>
              <w:ind w:left="0"/>
              <w:rPr>
                <w:sz w:val="16"/>
                <w:szCs w:val="16"/>
              </w:rPr>
            </w:pPr>
            <w:r w:rsidRPr="006166EF">
              <w:rPr>
                <w:sz w:val="16"/>
                <w:szCs w:val="16"/>
              </w:rPr>
              <w:t>Eq. 3</w:t>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RM=SO</w:t>
            </w:r>
            <w:r w:rsidRPr="006166EF">
              <w:rPr>
                <w:sz w:val="16"/>
                <w:szCs w:val="16"/>
                <w:vertAlign w:val="subscript"/>
              </w:rPr>
              <w:t>4</w:t>
            </w:r>
            <w:r w:rsidRPr="006166EF">
              <w:rPr>
                <w:sz w:val="16"/>
                <w:szCs w:val="16"/>
                <w:vertAlign w:val="superscript"/>
              </w:rPr>
              <w:t>=</w:t>
            </w:r>
            <w:r w:rsidRPr="006166EF">
              <w:rPr>
                <w:sz w:val="16"/>
                <w:szCs w:val="16"/>
              </w:rPr>
              <w:t xml:space="preserve"> + NO</w:t>
            </w:r>
            <w:r w:rsidRPr="006166EF">
              <w:rPr>
                <w:sz w:val="16"/>
                <w:szCs w:val="16"/>
                <w:vertAlign w:val="subscript"/>
              </w:rPr>
              <w:t>3</w:t>
            </w:r>
            <w:r w:rsidRPr="006166EF">
              <w:rPr>
                <w:sz w:val="16"/>
                <w:szCs w:val="16"/>
                <w:vertAlign w:val="superscript"/>
              </w:rPr>
              <w:t>-</w:t>
            </w:r>
            <w:r w:rsidRPr="006166EF">
              <w:rPr>
                <w:sz w:val="16"/>
                <w:szCs w:val="16"/>
              </w:rPr>
              <w:t xml:space="preserve"> + NH</w:t>
            </w:r>
            <w:r w:rsidRPr="006166EF">
              <w:rPr>
                <w:sz w:val="16"/>
                <w:szCs w:val="16"/>
                <w:vertAlign w:val="subscript"/>
              </w:rPr>
              <w:t>4</w:t>
            </w:r>
            <w:r w:rsidRPr="006166EF">
              <w:rPr>
                <w:sz w:val="16"/>
                <w:szCs w:val="16"/>
                <w:vertAlign w:val="superscript"/>
              </w:rPr>
              <w:t>+</w:t>
            </w:r>
            <w:r w:rsidRPr="006166EF">
              <w:rPr>
                <w:sz w:val="16"/>
                <w:szCs w:val="16"/>
              </w:rPr>
              <w:t xml:space="preserve"> + 1.4OC + EC + 1.89Al + 2.14Si + 1.4Ca + 1.43Fe + trace elements</w:t>
            </w:r>
          </w:p>
          <w:p w:rsidR="00DB48CF" w:rsidRPr="006166EF" w:rsidRDefault="00DB48CF" w:rsidP="00E8470B">
            <w:pPr>
              <w:rPr>
                <w:sz w:val="16"/>
                <w:szCs w:val="16"/>
              </w:rPr>
            </w:pPr>
          </w:p>
          <w:p w:rsidR="00DB48CF" w:rsidRPr="006166EF" w:rsidRDefault="008C25A4" w:rsidP="008C25A4">
            <w:pPr>
              <w:ind w:left="0"/>
              <w:rPr>
                <w:sz w:val="16"/>
                <w:szCs w:val="16"/>
              </w:rPr>
            </w:pPr>
            <w:r>
              <w:rPr>
                <w:sz w:val="16"/>
                <w:szCs w:val="16"/>
              </w:rPr>
              <w:t>RM explained</w:t>
            </w:r>
            <w:r w:rsidR="00DB48CF" w:rsidRPr="006166EF">
              <w:rPr>
                <w:sz w:val="16"/>
                <w:szCs w:val="16"/>
              </w:rPr>
              <w:t xml:space="preserve"> 70–80% of PM</w:t>
            </w:r>
            <w:r w:rsidR="00DB48CF" w:rsidRPr="006166EF">
              <w:rPr>
                <w:sz w:val="16"/>
                <w:szCs w:val="16"/>
                <w:vertAlign w:val="subscript"/>
              </w:rPr>
              <w:t>2.5</w:t>
            </w:r>
            <w:r w:rsidR="00DB48CF" w:rsidRPr="006166EF">
              <w:rPr>
                <w:sz w:val="16"/>
                <w:szCs w:val="16"/>
              </w:rPr>
              <w:t xml:space="preserve"> and 80–85% of PM</w:t>
            </w:r>
            <w:r w:rsidR="00DB48CF" w:rsidRPr="006166EF">
              <w:rPr>
                <w:sz w:val="16"/>
                <w:szCs w:val="16"/>
                <w:vertAlign w:val="subscript"/>
              </w:rPr>
              <w:t>10</w:t>
            </w:r>
            <w:r w:rsidR="00DB48CF" w:rsidRPr="006166EF">
              <w:rPr>
                <w:sz w:val="16"/>
                <w:szCs w:val="16"/>
              </w:rPr>
              <w:t xml:space="preserve"> mass during </w:t>
            </w:r>
            <w:proofErr w:type="gramStart"/>
            <w:r w:rsidR="00DB48CF" w:rsidRPr="006166EF">
              <w:rPr>
                <w:sz w:val="16"/>
                <w:szCs w:val="16"/>
              </w:rPr>
              <w:t>summer</w:t>
            </w:r>
            <w:r>
              <w:rPr>
                <w:sz w:val="16"/>
                <w:szCs w:val="16"/>
              </w:rPr>
              <w:t>, and ~5</w:t>
            </w:r>
            <w:proofErr w:type="gramEnd"/>
            <w:r>
              <w:rPr>
                <w:sz w:val="16"/>
                <w:szCs w:val="16"/>
              </w:rPr>
              <w:t xml:space="preserve">% more during fall. </w:t>
            </w:r>
            <w:proofErr w:type="spellStart"/>
            <w:r>
              <w:rPr>
                <w:sz w:val="16"/>
                <w:szCs w:val="16"/>
              </w:rPr>
              <w:t>In</w:t>
            </w:r>
            <w:r w:rsidR="00DB48CF" w:rsidRPr="006166EF">
              <w:rPr>
                <w:sz w:val="16"/>
                <w:szCs w:val="16"/>
              </w:rPr>
              <w:t>homogeneit</w:t>
            </w:r>
            <w:r>
              <w:rPr>
                <w:sz w:val="16"/>
                <w:szCs w:val="16"/>
              </w:rPr>
              <w:t>ies</w:t>
            </w:r>
            <w:proofErr w:type="spellEnd"/>
            <w:r>
              <w:rPr>
                <w:sz w:val="16"/>
                <w:szCs w:val="16"/>
              </w:rPr>
              <w:t xml:space="preserve"> of the sample </w:t>
            </w:r>
            <w:proofErr w:type="gramStart"/>
            <w:r>
              <w:rPr>
                <w:sz w:val="16"/>
                <w:szCs w:val="16"/>
              </w:rPr>
              <w:t>deposit  resulted</w:t>
            </w:r>
            <w:proofErr w:type="gramEnd"/>
            <w:r>
              <w:rPr>
                <w:sz w:val="16"/>
                <w:szCs w:val="16"/>
              </w:rPr>
              <w:t xml:space="preserve"> </w:t>
            </w:r>
            <w:r w:rsidR="00DB48CF" w:rsidRPr="006166EF">
              <w:rPr>
                <w:sz w:val="16"/>
                <w:szCs w:val="16"/>
              </w:rPr>
              <w:t>in underestimation of geological minerals and trace metal concentrations.</w:t>
            </w:r>
          </w:p>
        </w:tc>
      </w:tr>
      <w:tr w:rsidR="00DB48CF" w:rsidRPr="006166EF" w:rsidTr="00BE3FA0">
        <w:trPr>
          <w:cantSplit/>
        </w:trPr>
        <w:tc>
          <w:tcPr>
            <w:tcW w:w="2635" w:type="dxa"/>
          </w:tcPr>
          <w:p w:rsidR="00DB48CF" w:rsidRPr="006166EF" w:rsidRDefault="00DB48CF" w:rsidP="006166EF">
            <w:pPr>
              <w:ind w:left="0"/>
              <w:rPr>
                <w:sz w:val="16"/>
                <w:szCs w:val="16"/>
              </w:rPr>
            </w:pPr>
            <w:r w:rsidRPr="006166EF">
              <w:rPr>
                <w:sz w:val="16"/>
                <w:szCs w:val="16"/>
              </w:rPr>
              <w:t xml:space="preserve">Interagency Monitoring of </w:t>
            </w:r>
            <w:proofErr w:type="spellStart"/>
            <w:r w:rsidRPr="006166EF">
              <w:rPr>
                <w:sz w:val="16"/>
                <w:szCs w:val="16"/>
              </w:rPr>
              <w:t>PROtected</w:t>
            </w:r>
            <w:proofErr w:type="spellEnd"/>
            <w:r w:rsidRPr="006166EF">
              <w:rPr>
                <w:sz w:val="16"/>
                <w:szCs w:val="16"/>
              </w:rPr>
              <w:t xml:space="preserve"> Visual Environments </w:t>
            </w:r>
            <w:r w:rsidRPr="006166EF">
              <w:rPr>
                <w:noProof/>
                <w:sz w:val="16"/>
                <w:szCs w:val="16"/>
              </w:rPr>
              <w:fldChar w:fldCharType="begin"/>
            </w:r>
            <w:r w:rsidR="00D030CE">
              <w:rPr>
                <w:noProof/>
                <w:sz w:val="16"/>
                <w:szCs w:val="16"/>
              </w:rPr>
              <w:instrText xml:space="preserve"> ADDIN REFMGR.CITE &lt;Refman&gt;&lt;Cite&gt;&lt;Author&gt;Malm&lt;/Author&gt;&lt;Year&gt;1994&lt;/Year&gt;&lt;RecNum&gt;MALM1994&lt;/RecNum&gt;&lt;IDText&gt;Spatial and seasonal trends in particle concentration and optical extinction in the United States&lt;/IDText&gt;&lt;Prefix&gt;IMPROVE; &lt;/Prefix&gt;&lt;MDL Ref_Type="Journal (Full)"&gt;&lt;Ref_Type&gt;Journal (Full)&lt;/Ref_Type&gt;&lt;Ref_ID&gt;MALM1994&lt;/Ref_ID&gt;&lt;Title_Primary&gt;Spatial and seasonal trends in particle concentration and optical extinction in the United States&lt;/Title_Primary&gt;&lt;Authors_Primary&gt;Malm,W.C.&lt;/Authors_Primary&gt;&lt;Authors_Primary&gt;Sisler,J.F.&lt;/Authors_Primary&gt;&lt;Authors_Primary&gt;Huffman,D.&lt;/Authors_Primary&gt;&lt;Authors_Primary&gt;Eldred,R.A.&lt;/Authors_Primary&gt;&lt;Authors_Primary&gt;Cahill,T.A.&lt;/Authors_Primary&gt;&lt;Date_Primary&gt;1994&lt;/Date_Primary&gt;&lt;Keywords&gt;EXTINCTION&lt;/Keywords&gt;&lt;Keywords&gt;IMPROVE&lt;/Keywords&gt;&lt;Keywords&gt;SOUTHWESTERN US&lt;/Keywords&gt;&lt;Keywords&gt;TRENDS&lt;/Keywords&gt;&lt;Keywords&gt;VISIBILITY&lt;/Keywords&gt;&lt;Reprint&gt;In File&lt;/Reprint&gt;&lt;Start_Page&gt;1347&lt;/Start_Page&gt;&lt;End_Page&gt;1370&lt;/End_Page&gt;&lt;Periodical&gt;J.Geophys.Res.&lt;/Periodical&gt;&lt;Volume&gt;99&lt;/Volume&gt;&lt;Issue&gt;D1&lt;/Issue&gt;&lt;User_Def_4&gt;b&lt;/User_Def_4&gt;&lt;User_Def_5&gt;6585&lt;/User_Def_5&gt;&lt;ZZ_JournalFull&gt;&lt;f name="System"&gt;Journal of Geophysical Research&lt;/f&gt;&lt;/ZZ_JournalFull&gt;&lt;ZZ_JournalStdAbbrev&gt;&lt;f name="System"&gt;J.Geophys.Res.&lt;/f&gt;&lt;/ZZ_JournalStdAbbrev&gt;&lt;ZZ_WorkformID&gt;32&lt;/ZZ_WorkformID&gt;&lt;/MDL&gt;&lt;/Cite&gt;&lt;/Refman&gt;</w:instrText>
            </w:r>
            <w:r w:rsidRPr="006166EF">
              <w:rPr>
                <w:noProof/>
                <w:sz w:val="16"/>
                <w:szCs w:val="16"/>
              </w:rPr>
              <w:fldChar w:fldCharType="separate"/>
            </w:r>
            <w:r w:rsidR="006166EF">
              <w:rPr>
                <w:noProof/>
                <w:sz w:val="16"/>
                <w:szCs w:val="16"/>
              </w:rPr>
              <w:t>(IMPROVE; Malm et al.  1994)</w:t>
            </w:r>
            <w:r w:rsidRPr="006166EF">
              <w:rPr>
                <w:noProof/>
                <w:sz w:val="16"/>
                <w:szCs w:val="16"/>
              </w:rPr>
              <w:fldChar w:fldCharType="end"/>
            </w:r>
          </w:p>
          <w:p w:rsidR="00DB48CF" w:rsidRPr="006166EF" w:rsidRDefault="00DB48CF" w:rsidP="006166EF">
            <w:pPr>
              <w:ind w:left="0"/>
              <w:rPr>
                <w:sz w:val="16"/>
                <w:szCs w:val="16"/>
              </w:rPr>
            </w:pPr>
          </w:p>
          <w:p w:rsidR="00DB48CF" w:rsidRPr="006166EF" w:rsidRDefault="00DB48CF" w:rsidP="006166EF">
            <w:pPr>
              <w:ind w:left="0"/>
              <w:rPr>
                <w:sz w:val="16"/>
                <w:szCs w:val="16"/>
              </w:rPr>
            </w:pPr>
            <w:r w:rsidRPr="006166EF">
              <w:rPr>
                <w:sz w:val="16"/>
                <w:szCs w:val="16"/>
              </w:rPr>
              <w:t>Objectives:</w:t>
            </w:r>
          </w:p>
          <w:p w:rsidR="00DB48CF" w:rsidRPr="006166EF" w:rsidRDefault="00DB48CF" w:rsidP="006166EF">
            <w:pPr>
              <w:ind w:left="0"/>
              <w:rPr>
                <w:sz w:val="16"/>
                <w:szCs w:val="16"/>
              </w:rPr>
            </w:pPr>
            <w:r w:rsidRPr="006166EF">
              <w:rPr>
                <w:sz w:val="16"/>
                <w:szCs w:val="16"/>
              </w:rPr>
              <w:t>Establish background visibility level</w:t>
            </w:r>
            <w:r w:rsidR="008C25A4">
              <w:rPr>
                <w:sz w:val="16"/>
                <w:szCs w:val="16"/>
              </w:rPr>
              <w:t>s</w:t>
            </w:r>
            <w:r w:rsidRPr="006166EF">
              <w:rPr>
                <w:sz w:val="16"/>
                <w:szCs w:val="16"/>
              </w:rPr>
              <w:t xml:space="preserve"> and attribute light scattering and extinction to aerosols and their chemical components.</w:t>
            </w:r>
          </w:p>
        </w:tc>
        <w:tc>
          <w:tcPr>
            <w:tcW w:w="2635" w:type="dxa"/>
          </w:tcPr>
          <w:p w:rsidR="00DB48CF" w:rsidRPr="006166EF" w:rsidRDefault="00DB48CF" w:rsidP="006166EF">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/day from midnight to midnight every third day from March, 1988 to February, 1991 using the four-module IMPROVE sampler.</w:t>
            </w:r>
          </w:p>
        </w:tc>
        <w:tc>
          <w:tcPr>
            <w:tcW w:w="2635" w:type="dxa"/>
          </w:tcPr>
          <w:p w:rsidR="00DB48CF" w:rsidRPr="006166EF" w:rsidRDefault="00DB48CF" w:rsidP="006166EF">
            <w:pPr>
              <w:ind w:left="0"/>
              <w:rPr>
                <w:sz w:val="16"/>
                <w:szCs w:val="16"/>
              </w:rPr>
            </w:pPr>
            <w:r w:rsidRPr="006166EF">
              <w:rPr>
                <w:sz w:val="16"/>
                <w:szCs w:val="16"/>
              </w:rPr>
              <w:t xml:space="preserve">36 IMPROVE sites in U.S. National Parks and Wilderness Areas. </w:t>
            </w:r>
          </w:p>
        </w:tc>
        <w:tc>
          <w:tcPr>
            <w:tcW w:w="2733" w:type="dxa"/>
          </w:tcPr>
          <w:p w:rsidR="00DB48CF" w:rsidRPr="006166EF" w:rsidRDefault="00DB48CF" w:rsidP="006166EF">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E8470B">
            <w:pPr>
              <w:rPr>
                <w:sz w:val="16"/>
                <w:szCs w:val="16"/>
              </w:rPr>
            </w:pPr>
          </w:p>
          <w:p w:rsidR="00DB48CF" w:rsidRPr="006166EF" w:rsidRDefault="00DB48CF" w:rsidP="006166EF">
            <w:pPr>
              <w:ind w:left="0"/>
              <w:rPr>
                <w:sz w:val="16"/>
                <w:szCs w:val="16"/>
              </w:rPr>
            </w:pPr>
            <w:r w:rsidRPr="006166EF">
              <w:rPr>
                <w:sz w:val="16"/>
                <w:szCs w:val="16"/>
              </w:rPr>
              <w:t>25 elements by PIXE</w:t>
            </w:r>
          </w:p>
          <w:p w:rsidR="00DB48CF" w:rsidRPr="006166EF" w:rsidRDefault="00DB48CF" w:rsidP="00E8470B">
            <w:pPr>
              <w:rPr>
                <w:sz w:val="16"/>
                <w:szCs w:val="16"/>
              </w:rPr>
            </w:pPr>
          </w:p>
          <w:p w:rsidR="00DB48CF" w:rsidRPr="006166EF" w:rsidRDefault="00DB48CF" w:rsidP="006166EF">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E8470B">
            <w:pPr>
              <w:rPr>
                <w:sz w:val="16"/>
                <w:szCs w:val="16"/>
              </w:rPr>
            </w:pPr>
          </w:p>
          <w:p w:rsidR="00DB48CF" w:rsidRPr="006166EF" w:rsidRDefault="00DB48CF" w:rsidP="00D030CE">
            <w:pPr>
              <w:ind w:left="0"/>
              <w:rPr>
                <w:sz w:val="16"/>
                <w:szCs w:val="16"/>
              </w:rPr>
            </w:pPr>
            <w:r w:rsidRPr="006166EF">
              <w:rPr>
                <w:sz w:val="16"/>
                <w:szCs w:val="16"/>
              </w:rPr>
              <w:t xml:space="preserve">Carbon (OC and EC) by IMPROVE_TOR </w:t>
            </w:r>
            <w:r w:rsidRPr="006166EF">
              <w:rPr>
                <w:noProof/>
                <w:sz w:val="16"/>
                <w:szCs w:val="16"/>
              </w:rPr>
              <w:fldChar w:fldCharType="begin"/>
            </w:r>
            <w:r w:rsidR="00D030CE">
              <w:rPr>
                <w:noProof/>
                <w:sz w:val="16"/>
                <w:szCs w:val="16"/>
              </w:rPr>
              <w:instrText xml:space="preserve"> ADDIN REFMGR.CITE &lt;Refman&gt;&lt;Cite&gt;&lt;Author&gt;Chow&lt;/Author&gt;&lt;Year&gt;1993&lt;/Year&gt;&lt;RecNum&gt;CHOW1993A&lt;/RecNum&gt;&lt;IDText&gt;The DRI Thermal/Optical Reflectance carbon analysis system: Description, evaluation and applications in U.S. air quality studies&lt;/IDText&gt;&lt;MDL Ref_Type="Journal (Full)"&gt;&lt;Ref_Type&gt;Journal (Full)&lt;/Ref_Type&gt;&lt;Ref_ID&gt;CHOW1993A&lt;/Ref_ID&gt;&lt;Title_Primary&gt;The DRI Thermal/Optical Reflectance carbon analysis system: Description, evaluation and applications in U.S. air quality studies&lt;/Title_Primary&gt;&lt;Authors_Primary&gt;Chow,J.C.&lt;/Authors_Primary&gt;&lt;Authors_Primary&gt;Watson,J.G.&lt;/Authors_Primary&gt;&lt;Authors_Primary&gt;Pritchett,L.C.&lt;/Authors_Primary&gt;&lt;Authors_Primary&gt;Pierson,W.R.&lt;/Authors_Primary&gt;&lt;Authors_Primary&gt;Frazier,C.A.&lt;/Authors_Primary&gt;&lt;Authors_Primary&gt;Purcell,R.G.&lt;/Authors_Primary&gt;&lt;Date_Primary&gt;1993&lt;/Date_Primary&gt;&lt;Keywords&gt;AEROSOL MEASUREMENT&lt;/Keywords&gt;&lt;Keywords&gt;CARBON&lt;/Keywords&gt;&lt;Keywords&gt;CARBON FRACTIONS&lt;/Keywords&gt;&lt;Keywords&gt;CARBON METHOD&lt;/Keywords&gt;&lt;Keywords&gt;COAL&lt;/Keywords&gt;&lt;Keywords&gt;DIESEL&lt;/Keywords&gt;&lt;Keywords&gt;DRIPUB&lt;/Keywords&gt;&lt;Keywords&gt;FILTER&lt;/Keywords&gt;&lt;Keywords&gt;IMPROVETOR&lt;/Keywords&gt;&lt;Keywords&gt;PDF&lt;/Keywords&gt;&lt;Reprint&gt;In File&lt;/Reprint&gt;&lt;Start_Page&gt;1185&lt;/Start_Page&gt;&lt;End_Page&gt;1201&lt;/End_Page&gt;&lt;Periodical&gt;Atmos.Environ.&lt;/Periodical&gt;&lt;Volume&gt;27A&lt;/Volume&gt;&lt;Issue&gt;8&lt;/Issue&gt;&lt;User_Def_4&gt;a&lt;/User_Def_4&gt;&lt;User_Def_5&gt;1612&lt;/User_Def_5&gt;&lt;ZZ_JournalFull&gt;&lt;f name="System"&gt;Atmospheric Environment&lt;/f&gt;&lt;/ZZ_JournalFull&gt;&lt;ZZ_JournalStdAbbrev&gt;&lt;f name="System"&gt;Atmos.Environ.&lt;/f&gt;&lt;/ZZ_JournalStdAbbrev&gt;&lt;ZZ_WorkformID&gt;32&lt;/ZZ_WorkformID&gt;&lt;/MDL&gt;&lt;/Cite&gt;&lt;/Refman&gt;</w:instrText>
            </w:r>
            <w:r w:rsidRPr="006166EF">
              <w:rPr>
                <w:noProof/>
                <w:sz w:val="16"/>
                <w:szCs w:val="16"/>
              </w:rPr>
              <w:fldChar w:fldCharType="separate"/>
            </w:r>
            <w:r w:rsidR="00D030CE">
              <w:rPr>
                <w:noProof/>
                <w:sz w:val="16"/>
                <w:szCs w:val="16"/>
              </w:rPr>
              <w:t>(Chow et al.  1993a)</w:t>
            </w:r>
            <w:r w:rsidRPr="006166EF">
              <w:rPr>
                <w:noProof/>
                <w:sz w:val="16"/>
                <w:szCs w:val="16"/>
              </w:rPr>
              <w:fldChar w:fldCharType="end"/>
            </w:r>
          </w:p>
        </w:tc>
        <w:tc>
          <w:tcPr>
            <w:tcW w:w="2538" w:type="dxa"/>
          </w:tcPr>
          <w:p w:rsidR="00DB48CF" w:rsidRPr="006166EF" w:rsidRDefault="00DB48CF" w:rsidP="006166EF">
            <w:pPr>
              <w:ind w:left="0"/>
              <w:rPr>
                <w:sz w:val="16"/>
                <w:szCs w:val="16"/>
              </w:rPr>
            </w:pPr>
            <w:r w:rsidRPr="006166EF">
              <w:rPr>
                <w:sz w:val="16"/>
                <w:szCs w:val="16"/>
              </w:rPr>
              <w:t>Eq. 4</w:t>
            </w:r>
          </w:p>
          <w:p w:rsidR="00DB48CF" w:rsidRPr="006166EF" w:rsidRDefault="00DB48CF" w:rsidP="00E8470B">
            <w:pPr>
              <w:rPr>
                <w:sz w:val="16"/>
                <w:szCs w:val="16"/>
              </w:rPr>
            </w:pPr>
          </w:p>
          <w:p w:rsidR="00DB48CF" w:rsidRPr="006166EF" w:rsidRDefault="00DB48CF" w:rsidP="006166EF">
            <w:pPr>
              <w:ind w:left="0"/>
              <w:rPr>
                <w:sz w:val="16"/>
                <w:szCs w:val="16"/>
              </w:rPr>
            </w:pPr>
            <w:r w:rsidRPr="006166EF">
              <w:rPr>
                <w:sz w:val="16"/>
                <w:szCs w:val="16"/>
              </w:rPr>
              <w:t>RM =4.125S + 1.4OC + EC + 2.2Al + 2.49Si + 1.63Ca + 1.94Ti + 2.42Fe</w:t>
            </w:r>
          </w:p>
          <w:p w:rsidR="00DB48CF" w:rsidRPr="006166EF" w:rsidRDefault="00DB48CF" w:rsidP="00E8470B">
            <w:pPr>
              <w:rPr>
                <w:sz w:val="16"/>
                <w:szCs w:val="16"/>
              </w:rPr>
            </w:pPr>
          </w:p>
          <w:p w:rsidR="00DB48CF" w:rsidRPr="006166EF" w:rsidRDefault="00DB48CF" w:rsidP="006166EF">
            <w:pPr>
              <w:ind w:left="0"/>
              <w:rPr>
                <w:sz w:val="16"/>
                <w:szCs w:val="16"/>
              </w:rPr>
            </w:pPr>
            <w:r w:rsidRPr="006166EF">
              <w:rPr>
                <w:sz w:val="16"/>
                <w:szCs w:val="16"/>
              </w:rPr>
              <w:t>RM explained 75-80% of PM</w:t>
            </w:r>
            <w:r w:rsidRPr="006166EF">
              <w:rPr>
                <w:sz w:val="16"/>
                <w:szCs w:val="16"/>
                <w:vertAlign w:val="subscript"/>
              </w:rPr>
              <w:t>2.5</w:t>
            </w:r>
            <w:r w:rsidRPr="006166EF">
              <w:rPr>
                <w:sz w:val="16"/>
                <w:szCs w:val="16"/>
              </w:rPr>
              <w:t xml:space="preserve"> mass, on average.</w:t>
            </w:r>
          </w:p>
        </w:tc>
      </w:tr>
    </w:tbl>
    <w:p w:rsidR="00DB48CF" w:rsidRPr="006166EF" w:rsidRDefault="00DB48CF" w:rsidP="00F706F6">
      <w:pPr>
        <w:pStyle w:val="Caption"/>
        <w:ind w:left="0"/>
        <w:rPr>
          <w:sz w:val="16"/>
          <w:szCs w:val="16"/>
        </w:rPr>
      </w:pPr>
      <w:r w:rsidRPr="006166EF">
        <w:rPr>
          <w:sz w:val="16"/>
          <w:szCs w:val="16"/>
        </w:rPr>
        <w:br w:type="page"/>
      </w:r>
      <w:proofErr w:type="gramStart"/>
      <w:r w:rsidR="000F1D52" w:rsidRPr="006166EF">
        <w:rPr>
          <w:sz w:val="16"/>
          <w:szCs w:val="16"/>
        </w:rPr>
        <w:lastRenderedPageBreak/>
        <w:t xml:space="preserve">Table </w:t>
      </w:r>
      <w:r w:rsidR="00F706F6">
        <w:rPr>
          <w:sz w:val="16"/>
          <w:szCs w:val="16"/>
        </w:rPr>
        <w:t>S-</w:t>
      </w:r>
      <w:r w:rsidR="000F1D52" w:rsidRPr="006166EF">
        <w:rPr>
          <w:sz w:val="16"/>
          <w:szCs w:val="16"/>
        </w:rPr>
        <w:t>1</w:t>
      </w:r>
      <w:r w:rsidRPr="006166EF">
        <w:rPr>
          <w:sz w:val="16"/>
          <w:szCs w:val="16"/>
        </w:rPr>
        <w:t>.</w:t>
      </w:r>
      <w:proofErr w:type="gramEnd"/>
      <w:r w:rsidRPr="006166EF">
        <w:rPr>
          <w:sz w:val="16"/>
          <w:szCs w:val="16"/>
        </w:rPr>
        <w:t xml:space="preserve"> </w:t>
      </w:r>
      <w:proofErr w:type="gramStart"/>
      <w:r w:rsidRPr="006166EF">
        <w:rPr>
          <w:sz w:val="16"/>
          <w:szCs w:val="16"/>
        </w:rPr>
        <w:t>continued</w:t>
      </w:r>
      <w:proofErr w:type="gramEnd"/>
      <w:r w:rsidRPr="006166EF">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2635"/>
        <w:gridCol w:w="2635"/>
        <w:gridCol w:w="2635"/>
        <w:gridCol w:w="2636"/>
      </w:tblGrid>
      <w:tr w:rsidR="00DB48CF" w:rsidRPr="006166EF" w:rsidTr="00BE3FA0">
        <w:trPr>
          <w:cantSplit/>
        </w:trPr>
        <w:tc>
          <w:tcPr>
            <w:tcW w:w="2635" w:type="dxa"/>
          </w:tcPr>
          <w:p w:rsidR="00DB48CF" w:rsidRPr="00F706F6" w:rsidRDefault="003220B1" w:rsidP="00F706F6">
            <w:pPr>
              <w:ind w:left="0"/>
              <w:rPr>
                <w:b/>
                <w:sz w:val="16"/>
                <w:szCs w:val="16"/>
              </w:rPr>
            </w:pPr>
            <w:r w:rsidRPr="006166EF">
              <w:rPr>
                <w:b/>
                <w:sz w:val="16"/>
                <w:szCs w:val="16"/>
              </w:rPr>
              <w:t>Study</w:t>
            </w:r>
            <w:r>
              <w:rPr>
                <w:b/>
                <w:sz w:val="16"/>
                <w:szCs w:val="16"/>
              </w:rPr>
              <w:t xml:space="preserve"> or Network </w:t>
            </w:r>
            <w:r w:rsidRPr="006166EF">
              <w:rPr>
                <w:b/>
                <w:sz w:val="16"/>
                <w:szCs w:val="16"/>
              </w:rPr>
              <w:t>(Reference)</w:t>
            </w:r>
            <w:r>
              <w:rPr>
                <w:b/>
                <w:sz w:val="16"/>
                <w:szCs w:val="16"/>
              </w:rPr>
              <w:t>/</w:t>
            </w:r>
            <w:r w:rsidRPr="006166EF">
              <w:rPr>
                <w:b/>
                <w:sz w:val="16"/>
                <w:szCs w:val="16"/>
              </w:rPr>
              <w:t>Objectives</w:t>
            </w:r>
          </w:p>
        </w:tc>
        <w:tc>
          <w:tcPr>
            <w:tcW w:w="2635" w:type="dxa"/>
          </w:tcPr>
          <w:p w:rsidR="00DB48CF" w:rsidRPr="00F706F6" w:rsidRDefault="00DB48CF" w:rsidP="00F706F6">
            <w:pPr>
              <w:ind w:left="0"/>
              <w:rPr>
                <w:b/>
                <w:sz w:val="16"/>
                <w:szCs w:val="16"/>
              </w:rPr>
            </w:pPr>
            <w:r w:rsidRPr="00F706F6">
              <w:rPr>
                <w:b/>
                <w:sz w:val="16"/>
                <w:szCs w:val="16"/>
              </w:rPr>
              <w:t>Sampling Duration/Frequency/Instrument</w:t>
            </w:r>
          </w:p>
        </w:tc>
        <w:tc>
          <w:tcPr>
            <w:tcW w:w="2635" w:type="dxa"/>
          </w:tcPr>
          <w:p w:rsidR="00DB48CF" w:rsidRPr="00F706F6" w:rsidRDefault="00DB48CF" w:rsidP="00F706F6">
            <w:pPr>
              <w:ind w:left="0"/>
              <w:rPr>
                <w:b/>
                <w:sz w:val="16"/>
                <w:szCs w:val="16"/>
              </w:rPr>
            </w:pPr>
            <w:r w:rsidRPr="00F706F6">
              <w:rPr>
                <w:b/>
                <w:sz w:val="16"/>
                <w:szCs w:val="16"/>
              </w:rPr>
              <w:t>Locations</w:t>
            </w:r>
          </w:p>
        </w:tc>
        <w:tc>
          <w:tcPr>
            <w:tcW w:w="2635" w:type="dxa"/>
          </w:tcPr>
          <w:p w:rsidR="00DB48CF" w:rsidRPr="00F706F6" w:rsidRDefault="00DB48CF" w:rsidP="00F706F6">
            <w:pPr>
              <w:ind w:left="0"/>
              <w:rPr>
                <w:b/>
                <w:sz w:val="16"/>
                <w:szCs w:val="16"/>
              </w:rPr>
            </w:pPr>
            <w:r w:rsidRPr="00F706F6">
              <w:rPr>
                <w:b/>
                <w:sz w:val="16"/>
                <w:szCs w:val="16"/>
              </w:rPr>
              <w:t>Measurements</w:t>
            </w:r>
          </w:p>
        </w:tc>
        <w:tc>
          <w:tcPr>
            <w:tcW w:w="2636" w:type="dxa"/>
          </w:tcPr>
          <w:p w:rsidR="00DB48CF" w:rsidRPr="00F706F6" w:rsidRDefault="00DB48CF" w:rsidP="00F706F6">
            <w:pPr>
              <w:ind w:left="0"/>
              <w:rPr>
                <w:b/>
                <w:sz w:val="16"/>
                <w:szCs w:val="16"/>
              </w:rPr>
            </w:pPr>
            <w:r w:rsidRPr="00F706F6">
              <w:rPr>
                <w:b/>
                <w:sz w:val="16"/>
                <w:szCs w:val="16"/>
              </w:rPr>
              <w:t>Reconstructed Mass (RM) Method (Table 1)</w:t>
            </w:r>
          </w:p>
        </w:tc>
      </w:tr>
      <w:tr w:rsidR="00DB48CF" w:rsidRPr="006166EF" w:rsidTr="00BE3FA0">
        <w:trPr>
          <w:cantSplit/>
          <w:trHeight w:val="4220"/>
        </w:trPr>
        <w:tc>
          <w:tcPr>
            <w:tcW w:w="2635" w:type="dxa"/>
          </w:tcPr>
          <w:p w:rsidR="00DB48CF" w:rsidRPr="006166EF" w:rsidRDefault="00DB48CF" w:rsidP="00F706F6">
            <w:pPr>
              <w:ind w:left="0"/>
              <w:rPr>
                <w:sz w:val="16"/>
                <w:szCs w:val="16"/>
              </w:rPr>
            </w:pPr>
            <w:r w:rsidRPr="006166EF">
              <w:rPr>
                <w:sz w:val="16"/>
                <w:szCs w:val="16"/>
              </w:rPr>
              <w:t xml:space="preserve">San Joaquin Valley Air Quality Study/ Atmospheric Utilities Signatures, Predictions and Experiments (SJVAQS/AUSPEX) summer study </w:t>
            </w:r>
            <w:r w:rsidRPr="006166EF">
              <w:rPr>
                <w:sz w:val="16"/>
                <w:szCs w:val="16"/>
              </w:rPr>
              <w:fldChar w:fldCharType="begin">
                <w:fldData xml:space="preserve">PFJlZm1hbj48Q2l0ZT48QXV0aG9yPkNob3c8L0F1dGhvcj48WWVhcj4xOTkwPC9ZZWFyPjxSZWNO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</w:fldData>
              </w:fldChar>
            </w:r>
            <w:r w:rsidR="00D030CE">
              <w:rPr>
                <w:sz w:val="16"/>
                <w:szCs w:val="16"/>
              </w:rPr>
              <w:instrText xml:space="preserve"> ADDIN REFMGR.CITE </w:instrText>
            </w:r>
            <w:r w:rsidR="00D030CE">
              <w:rPr>
                <w:sz w:val="16"/>
                <w:szCs w:val="16"/>
              </w:rPr>
              <w:fldChar w:fldCharType="begin">
                <w:fldData xml:space="preserve">PFJlZm1hbj48Q2l0ZT48QXV0aG9yPkNob3c8L0F1dGhvcj48WWVhcj4xOTkwPC9ZZWFyPjxSZWNO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</w:fldData>
              </w:fldChar>
            </w:r>
            <w:r w:rsidR="00D030CE">
              <w:rPr>
                <w:sz w:val="16"/>
                <w:szCs w:val="16"/>
              </w:rPr>
              <w:instrText xml:space="preserve"> ADDIN EN.CITE.DATA </w:instrText>
            </w:r>
            <w:r w:rsidR="00D030CE">
              <w:rPr>
                <w:sz w:val="16"/>
                <w:szCs w:val="16"/>
              </w:rPr>
            </w:r>
            <w:r w:rsidR="00D030CE">
              <w:rPr>
                <w:sz w:val="16"/>
                <w:szCs w:val="16"/>
              </w:rPr>
              <w:fldChar w:fldCharType="end"/>
            </w:r>
            <w:r w:rsidRPr="006166EF">
              <w:rPr>
                <w:sz w:val="16"/>
                <w:szCs w:val="16"/>
              </w:rPr>
            </w:r>
            <w:r w:rsidRPr="006166EF">
              <w:rPr>
                <w:sz w:val="16"/>
                <w:szCs w:val="16"/>
              </w:rPr>
              <w:fldChar w:fldCharType="separate"/>
            </w:r>
            <w:r w:rsidR="00D030CE">
              <w:rPr>
                <w:noProof/>
                <w:sz w:val="16"/>
                <w:szCs w:val="16"/>
              </w:rPr>
              <w:t>(Chow et al.  1990; 1992; 1993b; 1994c; 1996; 1998)</w:t>
            </w:r>
            <w:r w:rsidRPr="006166EF">
              <w:rPr>
                <w:sz w:val="16"/>
                <w:szCs w:val="16"/>
              </w:rPr>
              <w:fldChar w:fldCharType="end"/>
            </w:r>
          </w:p>
          <w:p w:rsidR="00DB48CF" w:rsidRPr="006166EF" w:rsidRDefault="00DB48CF" w:rsidP="00E8470B">
            <w:pPr>
              <w:rPr>
                <w:sz w:val="16"/>
                <w:szCs w:val="16"/>
              </w:rPr>
            </w:pPr>
          </w:p>
          <w:p w:rsidR="00DB48CF" w:rsidRPr="006166EF" w:rsidRDefault="00DB48CF" w:rsidP="00F706F6">
            <w:pPr>
              <w:ind w:left="0"/>
              <w:rPr>
                <w:sz w:val="16"/>
                <w:szCs w:val="16"/>
              </w:rPr>
            </w:pPr>
            <w:r w:rsidRPr="006166EF">
              <w:rPr>
                <w:sz w:val="16"/>
                <w:szCs w:val="16"/>
              </w:rPr>
              <w:t>Objectives:</w:t>
            </w:r>
          </w:p>
          <w:p w:rsidR="00DB48CF" w:rsidRPr="006166EF" w:rsidRDefault="00DB48CF" w:rsidP="00F706F6">
            <w:pPr>
              <w:ind w:left="0"/>
              <w:rPr>
                <w:sz w:val="16"/>
                <w:szCs w:val="16"/>
              </w:rPr>
            </w:pPr>
            <w:r w:rsidRPr="006166EF">
              <w:rPr>
                <w:sz w:val="16"/>
                <w:szCs w:val="16"/>
              </w:rPr>
              <w:t>Determine temporal/spatial distribution</w:t>
            </w:r>
            <w:r w:rsidR="008C25A4">
              <w:rPr>
                <w:sz w:val="16"/>
                <w:szCs w:val="16"/>
              </w:rPr>
              <w:t>s</w:t>
            </w:r>
            <w:r w:rsidRPr="006166EF">
              <w:rPr>
                <w:sz w:val="16"/>
                <w:szCs w:val="16"/>
              </w:rPr>
              <w:t xml:space="preserve"> of PM</w:t>
            </w:r>
            <w:r w:rsidRPr="006166EF">
              <w:rPr>
                <w:sz w:val="16"/>
                <w:szCs w:val="16"/>
                <w:vertAlign w:val="subscript"/>
              </w:rPr>
              <w:t>2.5</w:t>
            </w:r>
            <w:r w:rsidRPr="006166EF">
              <w:rPr>
                <w:sz w:val="16"/>
                <w:szCs w:val="16"/>
              </w:rPr>
              <w:t>, PM</w:t>
            </w:r>
            <w:r w:rsidRPr="006166EF">
              <w:rPr>
                <w:sz w:val="16"/>
                <w:szCs w:val="16"/>
                <w:vertAlign w:val="subscript"/>
              </w:rPr>
              <w:t>10</w:t>
            </w:r>
            <w:r w:rsidRPr="006166EF">
              <w:rPr>
                <w:sz w:val="16"/>
                <w:szCs w:val="16"/>
              </w:rPr>
              <w:t>, and light extinction; estimate contributions from primary and secondary sources; explain mechanisms for secondary aerosol formation and relationship between O</w:t>
            </w:r>
            <w:r w:rsidRPr="006166EF">
              <w:rPr>
                <w:sz w:val="16"/>
                <w:szCs w:val="16"/>
                <w:vertAlign w:val="subscript"/>
              </w:rPr>
              <w:t>3</w:t>
            </w:r>
            <w:r w:rsidRPr="006166EF">
              <w:rPr>
                <w:sz w:val="16"/>
                <w:szCs w:val="16"/>
                <w:vertAlign w:val="subscript"/>
              </w:rPr>
              <w:softHyphen/>
            </w:r>
            <w:r w:rsidRPr="006166EF">
              <w:rPr>
                <w:sz w:val="16"/>
                <w:szCs w:val="16"/>
              </w:rPr>
              <w:t xml:space="preserve"> chemistry and secondary aerosol in central California; and enhance modeling and estimation of excess O</w:t>
            </w:r>
            <w:r w:rsidRPr="006166EF">
              <w:rPr>
                <w:sz w:val="16"/>
                <w:szCs w:val="16"/>
                <w:vertAlign w:val="subscript"/>
              </w:rPr>
              <w:t>3</w:t>
            </w:r>
            <w:r w:rsidRPr="006166EF">
              <w:rPr>
                <w:sz w:val="16"/>
                <w:szCs w:val="16"/>
              </w:rPr>
              <w:t xml:space="preserve"> levels in central California.</w:t>
            </w:r>
          </w:p>
        </w:tc>
        <w:tc>
          <w:tcPr>
            <w:tcW w:w="2635" w:type="dxa"/>
          </w:tcPr>
          <w:p w:rsidR="00DB48CF" w:rsidRPr="006166EF" w:rsidRDefault="00DB48CF" w:rsidP="00F706F6">
            <w:pPr>
              <w:ind w:left="0"/>
              <w:rPr>
                <w:sz w:val="16"/>
                <w:szCs w:val="16"/>
              </w:rPr>
            </w:pPr>
            <w:r w:rsidRPr="006166EF">
              <w:rPr>
                <w:sz w:val="16"/>
                <w:szCs w:val="16"/>
              </w:rPr>
              <w:t xml:space="preserve">Sampling four times/day (5 to 7 </w:t>
            </w:r>
            <w:proofErr w:type="spellStart"/>
            <w:r w:rsidRPr="006166EF">
              <w:rPr>
                <w:sz w:val="16"/>
                <w:szCs w:val="16"/>
              </w:rPr>
              <w:t>hr</w:t>
            </w:r>
            <w:proofErr w:type="spellEnd"/>
            <w:r w:rsidRPr="006166EF">
              <w:rPr>
                <w:sz w:val="16"/>
                <w:szCs w:val="16"/>
              </w:rPr>
              <w:t>) for five O</w:t>
            </w:r>
            <w:r w:rsidRPr="006166EF">
              <w:rPr>
                <w:sz w:val="16"/>
                <w:szCs w:val="16"/>
                <w:vertAlign w:val="subscript"/>
              </w:rPr>
              <w:t>3</w:t>
            </w:r>
            <w:r w:rsidRPr="006166EF">
              <w:rPr>
                <w:sz w:val="16"/>
                <w:szCs w:val="16"/>
              </w:rPr>
              <w:t xml:space="preserve"> episodes on 14 forecasted days from 07/13–08/24/90.</w:t>
            </w:r>
          </w:p>
          <w:p w:rsidR="00DB48CF" w:rsidRPr="006166EF" w:rsidRDefault="00DB48CF" w:rsidP="00E8470B">
            <w:pPr>
              <w:rPr>
                <w:sz w:val="16"/>
                <w:szCs w:val="16"/>
              </w:rPr>
            </w:pPr>
          </w:p>
          <w:p w:rsidR="00DB48CF" w:rsidRPr="006166EF" w:rsidRDefault="00DB48CF" w:rsidP="00F706F6">
            <w:pPr>
              <w:ind w:left="0"/>
              <w:rPr>
                <w:sz w:val="16"/>
                <w:szCs w:val="16"/>
              </w:rPr>
            </w:pPr>
            <w:r w:rsidRPr="006166EF">
              <w:rPr>
                <w:sz w:val="16"/>
                <w:szCs w:val="16"/>
              </w:rPr>
              <w:t>Desert Research Institute Sequential Gas Sampler (SGS) was used for gas sampling and Sequential Filter Samplers (SFS) were used for 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sampling at a flow rate of 20 L/min.</w:t>
            </w:r>
          </w:p>
        </w:tc>
        <w:tc>
          <w:tcPr>
            <w:tcW w:w="2635" w:type="dxa"/>
          </w:tcPr>
          <w:p w:rsidR="00DB48CF" w:rsidRPr="006166EF" w:rsidRDefault="00DB48CF" w:rsidP="00F706F6">
            <w:pPr>
              <w:ind w:left="0"/>
              <w:rPr>
                <w:sz w:val="16"/>
                <w:szCs w:val="16"/>
              </w:rPr>
            </w:pPr>
            <w:r w:rsidRPr="006166EF">
              <w:rPr>
                <w:sz w:val="16"/>
                <w:szCs w:val="16"/>
              </w:rPr>
              <w:t>One site in the San Joaquin Valley:</w:t>
            </w:r>
          </w:p>
          <w:p w:rsidR="00DB48CF" w:rsidRPr="00F706F6" w:rsidRDefault="00F706F6" w:rsidP="00F706F6">
            <w:pPr>
              <w:ind w:left="0"/>
              <w:rPr>
                <w:sz w:val="16"/>
                <w:szCs w:val="16"/>
              </w:rPr>
            </w:pPr>
            <w:r>
              <w:rPr>
                <w:sz w:val="16"/>
                <w:szCs w:val="16"/>
              </w:rPr>
              <w:t>-</w:t>
            </w:r>
            <w:r w:rsidR="00DB48CF" w:rsidRPr="00F706F6">
              <w:rPr>
                <w:sz w:val="16"/>
                <w:szCs w:val="16"/>
              </w:rPr>
              <w:t xml:space="preserve">Caliente </w:t>
            </w:r>
          </w:p>
          <w:p w:rsidR="00DB48CF" w:rsidRPr="006166EF" w:rsidRDefault="00DB48CF" w:rsidP="00F706F6">
            <w:pPr>
              <w:ind w:left="0"/>
              <w:rPr>
                <w:sz w:val="16"/>
                <w:szCs w:val="16"/>
              </w:rPr>
            </w:pPr>
            <w:r w:rsidRPr="006166EF">
              <w:rPr>
                <w:sz w:val="16"/>
                <w:szCs w:val="16"/>
              </w:rPr>
              <w:t>Plus nine exposure sites:</w:t>
            </w:r>
          </w:p>
          <w:p w:rsidR="00DB48CF" w:rsidRPr="00F706F6" w:rsidRDefault="00F706F6" w:rsidP="00F706F6">
            <w:pPr>
              <w:ind w:left="0"/>
              <w:rPr>
                <w:sz w:val="16"/>
                <w:szCs w:val="16"/>
              </w:rPr>
            </w:pPr>
            <w:r>
              <w:rPr>
                <w:sz w:val="16"/>
                <w:szCs w:val="16"/>
              </w:rPr>
              <w:t>-</w:t>
            </w:r>
            <w:r w:rsidR="00DB48CF" w:rsidRPr="00F706F6">
              <w:rPr>
                <w:sz w:val="16"/>
                <w:szCs w:val="16"/>
              </w:rPr>
              <w:t>Point Reyes</w:t>
            </w:r>
          </w:p>
          <w:p w:rsidR="00DB48CF" w:rsidRPr="00F706F6" w:rsidRDefault="00F706F6" w:rsidP="00F706F6">
            <w:pPr>
              <w:ind w:left="0"/>
              <w:rPr>
                <w:sz w:val="16"/>
                <w:szCs w:val="16"/>
              </w:rPr>
            </w:pPr>
            <w:r>
              <w:rPr>
                <w:sz w:val="16"/>
                <w:szCs w:val="16"/>
              </w:rPr>
              <w:t>-</w:t>
            </w:r>
            <w:r w:rsidR="00DB48CF" w:rsidRPr="00F706F6">
              <w:rPr>
                <w:sz w:val="16"/>
                <w:szCs w:val="16"/>
              </w:rPr>
              <w:t>Altamont Pass</w:t>
            </w:r>
          </w:p>
          <w:p w:rsidR="00DB48CF" w:rsidRPr="00F706F6" w:rsidRDefault="00F706F6" w:rsidP="00F706F6">
            <w:pPr>
              <w:ind w:left="0"/>
              <w:rPr>
                <w:sz w:val="16"/>
                <w:szCs w:val="16"/>
              </w:rPr>
            </w:pPr>
            <w:r>
              <w:rPr>
                <w:sz w:val="16"/>
                <w:szCs w:val="16"/>
              </w:rPr>
              <w:t>-</w:t>
            </w:r>
            <w:r w:rsidR="00DB48CF" w:rsidRPr="00F706F6">
              <w:rPr>
                <w:sz w:val="16"/>
                <w:szCs w:val="16"/>
              </w:rPr>
              <w:t>Pacheco Pass</w:t>
            </w:r>
          </w:p>
          <w:p w:rsidR="00DB48CF" w:rsidRPr="00F706F6" w:rsidRDefault="00F706F6" w:rsidP="00F706F6">
            <w:pPr>
              <w:ind w:left="0"/>
              <w:rPr>
                <w:sz w:val="16"/>
                <w:szCs w:val="16"/>
              </w:rPr>
            </w:pPr>
            <w:r>
              <w:rPr>
                <w:sz w:val="16"/>
                <w:szCs w:val="16"/>
              </w:rPr>
              <w:t>-</w:t>
            </w:r>
            <w:r w:rsidR="00DB48CF" w:rsidRPr="00F706F6">
              <w:rPr>
                <w:sz w:val="16"/>
                <w:szCs w:val="16"/>
              </w:rPr>
              <w:t>Crow’s Landing</w:t>
            </w:r>
          </w:p>
          <w:p w:rsidR="00DB48CF" w:rsidRPr="00F706F6" w:rsidRDefault="00F706F6" w:rsidP="00F706F6">
            <w:pPr>
              <w:ind w:left="0"/>
              <w:rPr>
                <w:sz w:val="16"/>
                <w:szCs w:val="16"/>
              </w:rPr>
            </w:pPr>
            <w:r>
              <w:rPr>
                <w:sz w:val="16"/>
                <w:szCs w:val="16"/>
              </w:rPr>
              <w:t>-</w:t>
            </w:r>
            <w:r w:rsidR="00DB48CF" w:rsidRPr="00F706F6">
              <w:rPr>
                <w:sz w:val="16"/>
                <w:szCs w:val="16"/>
              </w:rPr>
              <w:t>Academy</w:t>
            </w:r>
          </w:p>
          <w:p w:rsidR="00DB48CF" w:rsidRPr="00F706F6" w:rsidRDefault="00F706F6" w:rsidP="00F706F6">
            <w:pPr>
              <w:ind w:left="0"/>
              <w:rPr>
                <w:sz w:val="16"/>
                <w:szCs w:val="16"/>
              </w:rPr>
            </w:pPr>
            <w:r>
              <w:rPr>
                <w:sz w:val="16"/>
                <w:szCs w:val="16"/>
              </w:rPr>
              <w:t>-</w:t>
            </w:r>
            <w:proofErr w:type="spellStart"/>
            <w:r w:rsidR="00DB48CF" w:rsidRPr="00F706F6">
              <w:rPr>
                <w:sz w:val="16"/>
                <w:szCs w:val="16"/>
              </w:rPr>
              <w:t>Buttonwillow</w:t>
            </w:r>
            <w:proofErr w:type="spellEnd"/>
          </w:p>
          <w:p w:rsidR="00DB48CF" w:rsidRPr="00F706F6" w:rsidRDefault="00F706F6" w:rsidP="00F706F6">
            <w:pPr>
              <w:ind w:left="0"/>
              <w:rPr>
                <w:sz w:val="16"/>
                <w:szCs w:val="16"/>
              </w:rPr>
            </w:pPr>
            <w:r>
              <w:rPr>
                <w:sz w:val="16"/>
                <w:szCs w:val="16"/>
              </w:rPr>
              <w:t>-</w:t>
            </w:r>
            <w:r w:rsidR="00DB48CF" w:rsidRPr="00F706F6">
              <w:rPr>
                <w:sz w:val="16"/>
                <w:szCs w:val="16"/>
              </w:rPr>
              <w:t>Edison</w:t>
            </w:r>
          </w:p>
          <w:p w:rsidR="00DB48CF" w:rsidRPr="00F706F6" w:rsidRDefault="00F706F6" w:rsidP="00F706F6">
            <w:pPr>
              <w:ind w:left="0"/>
              <w:rPr>
                <w:sz w:val="16"/>
                <w:szCs w:val="16"/>
              </w:rPr>
            </w:pPr>
            <w:r>
              <w:rPr>
                <w:sz w:val="16"/>
                <w:szCs w:val="16"/>
              </w:rPr>
              <w:t>-</w:t>
            </w:r>
            <w:r w:rsidR="00DB48CF" w:rsidRPr="00F706F6">
              <w:rPr>
                <w:sz w:val="16"/>
                <w:szCs w:val="16"/>
              </w:rPr>
              <w:t>Yosemite National Park</w:t>
            </w:r>
          </w:p>
          <w:p w:rsidR="00DB48CF" w:rsidRPr="00F706F6" w:rsidRDefault="00F706F6" w:rsidP="00F706F6">
            <w:pPr>
              <w:ind w:left="0"/>
              <w:rPr>
                <w:sz w:val="16"/>
                <w:szCs w:val="16"/>
              </w:rPr>
            </w:pPr>
            <w:r>
              <w:rPr>
                <w:sz w:val="16"/>
                <w:szCs w:val="16"/>
              </w:rPr>
              <w:t>-</w:t>
            </w:r>
            <w:r w:rsidR="00DB48CF" w:rsidRPr="00F706F6">
              <w:rPr>
                <w:sz w:val="16"/>
                <w:szCs w:val="16"/>
              </w:rPr>
              <w:t>Sequoia National Park</w:t>
            </w:r>
          </w:p>
          <w:p w:rsidR="00DB48CF" w:rsidRPr="006166EF" w:rsidRDefault="00F706F6" w:rsidP="00F706F6">
            <w:pPr>
              <w:ind w:left="0"/>
              <w:rPr>
                <w:sz w:val="16"/>
                <w:szCs w:val="16"/>
              </w:rPr>
            </w:pPr>
            <w:r>
              <w:rPr>
                <w:sz w:val="16"/>
                <w:szCs w:val="16"/>
              </w:rPr>
              <w:t>-</w:t>
            </w:r>
            <w:r w:rsidR="00DB48CF" w:rsidRPr="006166EF">
              <w:rPr>
                <w:sz w:val="16"/>
                <w:szCs w:val="16"/>
              </w:rPr>
              <w:t>For a total of 10 sites.</w:t>
            </w:r>
          </w:p>
          <w:p w:rsidR="00DB48CF" w:rsidRPr="006166EF" w:rsidRDefault="00DB48CF" w:rsidP="00E8470B">
            <w:pPr>
              <w:rPr>
                <w:sz w:val="16"/>
                <w:szCs w:val="16"/>
              </w:rPr>
            </w:pPr>
          </w:p>
        </w:tc>
        <w:tc>
          <w:tcPr>
            <w:tcW w:w="2635" w:type="dxa"/>
          </w:tcPr>
          <w:p w:rsidR="00DB48CF" w:rsidRPr="006166EF" w:rsidRDefault="00DB48CF" w:rsidP="00F706F6">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F706F6">
            <w:pPr>
              <w:ind w:left="0"/>
              <w:rPr>
                <w:sz w:val="16"/>
                <w:szCs w:val="16"/>
              </w:rPr>
            </w:pPr>
          </w:p>
          <w:p w:rsidR="00DB48CF" w:rsidRPr="006166EF" w:rsidRDefault="00DB48CF" w:rsidP="00F706F6">
            <w:pPr>
              <w:ind w:left="0"/>
              <w:rPr>
                <w:sz w:val="16"/>
                <w:szCs w:val="16"/>
              </w:rPr>
            </w:pPr>
            <w:proofErr w:type="spellStart"/>
            <w:r w:rsidRPr="006166EF">
              <w:rPr>
                <w:sz w:val="16"/>
                <w:szCs w:val="16"/>
              </w:rPr>
              <w:t>b</w:t>
            </w:r>
            <w:r w:rsidRPr="006166EF">
              <w:rPr>
                <w:sz w:val="16"/>
                <w:szCs w:val="16"/>
                <w:vertAlign w:val="subscript"/>
              </w:rPr>
              <w:t>abs</w:t>
            </w:r>
            <w:proofErr w:type="spellEnd"/>
            <w:r w:rsidRPr="006166EF">
              <w:rPr>
                <w:sz w:val="16"/>
                <w:szCs w:val="16"/>
              </w:rPr>
              <w:t xml:space="preserve"> (light absorption) by densitometer </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Gases (HNO</w:t>
            </w:r>
            <w:r w:rsidRPr="006166EF">
              <w:rPr>
                <w:sz w:val="16"/>
                <w:szCs w:val="16"/>
                <w:vertAlign w:val="subscript"/>
              </w:rPr>
              <w:t>3</w:t>
            </w:r>
            <w:r w:rsidRPr="006166EF">
              <w:rPr>
                <w:sz w:val="16"/>
                <w:szCs w:val="16"/>
              </w:rPr>
              <w:t>, NH</w:t>
            </w:r>
            <w:r w:rsidRPr="006166EF">
              <w:rPr>
                <w:sz w:val="16"/>
                <w:szCs w:val="16"/>
                <w:vertAlign w:val="subscript"/>
              </w:rPr>
              <w:t>3</w:t>
            </w:r>
            <w:r w:rsidRPr="006166EF">
              <w:rPr>
                <w:sz w:val="16"/>
                <w:szCs w:val="16"/>
              </w:rPr>
              <w:t>, and SO</w:t>
            </w:r>
            <w:r w:rsidRPr="006166EF">
              <w:rPr>
                <w:sz w:val="16"/>
                <w:szCs w:val="16"/>
                <w:vertAlign w:val="subscript"/>
              </w:rPr>
              <w:t>2</w:t>
            </w:r>
            <w:r w:rsidRPr="006166EF">
              <w:rPr>
                <w:sz w:val="16"/>
                <w:szCs w:val="16"/>
              </w:rPr>
              <w:t>) by AC</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40 Elements (Na to U) by XRF</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Cations:</w:t>
            </w:r>
          </w:p>
          <w:p w:rsidR="00DB48CF" w:rsidRPr="006166EF" w:rsidRDefault="00F706F6" w:rsidP="00F706F6">
            <w:pPr>
              <w:ind w:left="0"/>
              <w:rPr>
                <w:sz w:val="16"/>
                <w:szCs w:val="16"/>
              </w:rPr>
            </w:pPr>
            <w:r>
              <w:rPr>
                <w:sz w:val="16"/>
                <w:szCs w:val="16"/>
              </w:rPr>
              <w:t>-</w:t>
            </w:r>
            <w:r w:rsidR="00DB48CF" w:rsidRPr="006166EF">
              <w:rPr>
                <w:sz w:val="16"/>
                <w:szCs w:val="16"/>
              </w:rPr>
              <w:t>NH</w:t>
            </w:r>
            <w:r w:rsidR="00DB48CF" w:rsidRPr="006166EF">
              <w:rPr>
                <w:sz w:val="16"/>
                <w:szCs w:val="16"/>
                <w:vertAlign w:val="subscript"/>
              </w:rPr>
              <w:t>4</w:t>
            </w:r>
            <w:r w:rsidR="00DB48CF" w:rsidRPr="006166EF">
              <w:rPr>
                <w:sz w:val="16"/>
                <w:szCs w:val="16"/>
                <w:vertAlign w:val="superscript"/>
              </w:rPr>
              <w:t>+</w:t>
            </w:r>
            <w:r w:rsidR="00DB48CF" w:rsidRPr="006166EF">
              <w:rPr>
                <w:sz w:val="16"/>
                <w:szCs w:val="16"/>
              </w:rPr>
              <w:t xml:space="preserve"> by AC</w:t>
            </w:r>
          </w:p>
          <w:p w:rsidR="00DB48CF" w:rsidRPr="006166EF" w:rsidRDefault="00F706F6" w:rsidP="00F706F6">
            <w:pPr>
              <w:ind w:left="0"/>
              <w:rPr>
                <w:sz w:val="16"/>
                <w:szCs w:val="16"/>
              </w:rPr>
            </w:pPr>
            <w:r>
              <w:rPr>
                <w:sz w:val="16"/>
                <w:szCs w:val="16"/>
              </w:rPr>
              <w:t>-</w:t>
            </w:r>
            <w:r w:rsidR="00DB48CF" w:rsidRPr="006166EF">
              <w:rPr>
                <w:sz w:val="16"/>
                <w:szCs w:val="16"/>
              </w:rPr>
              <w:t>Na</w:t>
            </w:r>
            <w:r w:rsidR="00DB48CF" w:rsidRPr="006166EF">
              <w:rPr>
                <w:sz w:val="16"/>
                <w:szCs w:val="16"/>
                <w:vertAlign w:val="superscript"/>
              </w:rPr>
              <w:t>+</w:t>
            </w:r>
            <w:r w:rsidR="00DB48CF" w:rsidRPr="006166EF">
              <w:rPr>
                <w:sz w:val="16"/>
                <w:szCs w:val="16"/>
              </w:rPr>
              <w:t xml:space="preserve"> and K</w:t>
            </w:r>
            <w:r w:rsidR="00DB48CF" w:rsidRPr="006166EF">
              <w:rPr>
                <w:sz w:val="16"/>
                <w:szCs w:val="16"/>
                <w:vertAlign w:val="superscript"/>
              </w:rPr>
              <w:t>+</w:t>
            </w:r>
            <w:r>
              <w:rPr>
                <w:sz w:val="16"/>
                <w:szCs w:val="16"/>
              </w:rPr>
              <w:t xml:space="preserve"> </w:t>
            </w:r>
            <w:proofErr w:type="spellStart"/>
            <w:r>
              <w:rPr>
                <w:sz w:val="16"/>
                <w:szCs w:val="16"/>
              </w:rPr>
              <w:t>by</w:t>
            </w:r>
            <w:r w:rsidR="00DB48CF" w:rsidRPr="006166EF">
              <w:rPr>
                <w:sz w:val="16"/>
                <w:szCs w:val="16"/>
              </w:rPr>
              <w:t>AAS</w:t>
            </w:r>
            <w:proofErr w:type="spellEnd"/>
          </w:p>
          <w:p w:rsidR="00DB48CF" w:rsidRPr="006166EF" w:rsidRDefault="00DB48CF" w:rsidP="00F706F6">
            <w:pPr>
              <w:ind w:left="0"/>
              <w:rPr>
                <w:sz w:val="16"/>
                <w:szCs w:val="16"/>
              </w:rPr>
            </w:pPr>
          </w:p>
          <w:p w:rsidR="00DB48CF" w:rsidRPr="006166EF" w:rsidRDefault="00DB48CF" w:rsidP="00D030CE">
            <w:pPr>
              <w:ind w:left="0"/>
              <w:rPr>
                <w:sz w:val="16"/>
                <w:szCs w:val="16"/>
              </w:rPr>
            </w:pPr>
            <w:r w:rsidRPr="006166EF">
              <w:rPr>
                <w:sz w:val="16"/>
                <w:szCs w:val="16"/>
              </w:rPr>
              <w:t xml:space="preserve">Carbon (OC and EC) by IMPROVE_TOR </w:t>
            </w:r>
            <w:r w:rsidRPr="006166EF">
              <w:rPr>
                <w:sz w:val="16"/>
                <w:szCs w:val="16"/>
              </w:rPr>
              <w:fldChar w:fldCharType="begin">
                <w:fldData xml:space="preserve">PFJlZm1hbj48Q2l0ZT48QXV0aG9yPkNob3c8L0F1dGhvcj48WWVhcj4xOTkzPC9ZZWFyPjxSZWNO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</w:fldData>
              </w:fldChar>
            </w:r>
            <w:r w:rsidR="00D030CE">
              <w:rPr>
                <w:sz w:val="16"/>
                <w:szCs w:val="16"/>
              </w:rPr>
              <w:instrText xml:space="preserve"> ADDIN REFMGR.CITE </w:instrText>
            </w:r>
            <w:r w:rsidR="00D030CE">
              <w:rPr>
                <w:sz w:val="16"/>
                <w:szCs w:val="16"/>
              </w:rPr>
              <w:fldChar w:fldCharType="begin">
                <w:fldData xml:space="preserve">PFJlZm1hbj48Q2l0ZT48QXV0aG9yPkNob3c8L0F1dGhvcj48WWVhcj4xOTkzPC9ZZWFyPjxSZWNO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</w:fldData>
              </w:fldChar>
            </w:r>
            <w:r w:rsidR="00D030CE">
              <w:rPr>
                <w:sz w:val="16"/>
                <w:szCs w:val="16"/>
              </w:rPr>
              <w:instrText xml:space="preserve"> ADDIN EN.CITE.DATA </w:instrText>
            </w:r>
            <w:r w:rsidR="00D030CE">
              <w:rPr>
                <w:sz w:val="16"/>
                <w:szCs w:val="16"/>
              </w:rPr>
            </w:r>
            <w:r w:rsidR="00D030CE">
              <w:rPr>
                <w:sz w:val="16"/>
                <w:szCs w:val="16"/>
              </w:rPr>
              <w:fldChar w:fldCharType="end"/>
            </w:r>
            <w:r w:rsidRPr="006166EF">
              <w:rPr>
                <w:sz w:val="16"/>
                <w:szCs w:val="16"/>
              </w:rPr>
            </w:r>
            <w:r w:rsidRPr="006166EF">
              <w:rPr>
                <w:sz w:val="16"/>
                <w:szCs w:val="16"/>
              </w:rPr>
              <w:fldChar w:fldCharType="separate"/>
            </w:r>
            <w:r w:rsidR="00D030CE">
              <w:rPr>
                <w:noProof/>
                <w:sz w:val="16"/>
                <w:szCs w:val="16"/>
              </w:rPr>
              <w:t>(Chow et al.  1993a; 2003)</w:t>
            </w:r>
            <w:r w:rsidRPr="006166EF">
              <w:rPr>
                <w:sz w:val="16"/>
                <w:szCs w:val="16"/>
              </w:rPr>
              <w:fldChar w:fldCharType="end"/>
            </w:r>
          </w:p>
        </w:tc>
        <w:tc>
          <w:tcPr>
            <w:tcW w:w="2636" w:type="dxa"/>
          </w:tcPr>
          <w:p w:rsidR="00DB48CF" w:rsidRPr="006166EF" w:rsidRDefault="00DB48CF" w:rsidP="00F706F6">
            <w:pPr>
              <w:ind w:left="0"/>
              <w:rPr>
                <w:sz w:val="16"/>
                <w:szCs w:val="16"/>
              </w:rPr>
            </w:pPr>
            <w:r w:rsidRPr="006166EF">
              <w:rPr>
                <w:sz w:val="16"/>
                <w:szCs w:val="16"/>
              </w:rPr>
              <w:t>Eq. 5</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RM=SO</w:t>
            </w:r>
            <w:r w:rsidRPr="006166EF">
              <w:rPr>
                <w:sz w:val="16"/>
                <w:szCs w:val="16"/>
                <w:vertAlign w:val="subscript"/>
              </w:rPr>
              <w:t>4</w:t>
            </w:r>
            <w:r w:rsidRPr="006166EF">
              <w:rPr>
                <w:sz w:val="16"/>
                <w:szCs w:val="16"/>
                <w:vertAlign w:val="superscript"/>
              </w:rPr>
              <w:t>=</w:t>
            </w:r>
            <w:r w:rsidRPr="006166EF">
              <w:rPr>
                <w:sz w:val="16"/>
                <w:szCs w:val="16"/>
              </w:rPr>
              <w:t xml:space="preserve"> + NO</w:t>
            </w:r>
            <w:r w:rsidRPr="006166EF">
              <w:rPr>
                <w:sz w:val="16"/>
                <w:szCs w:val="16"/>
                <w:vertAlign w:val="subscript"/>
              </w:rPr>
              <w:t>3</w:t>
            </w:r>
            <w:r w:rsidRPr="006166EF">
              <w:rPr>
                <w:sz w:val="16"/>
                <w:szCs w:val="16"/>
                <w:vertAlign w:val="superscript"/>
              </w:rPr>
              <w:t>-</w:t>
            </w:r>
            <w:r w:rsidRPr="006166EF">
              <w:rPr>
                <w:sz w:val="16"/>
                <w:szCs w:val="16"/>
              </w:rPr>
              <w:t xml:space="preserve"> + NH</w:t>
            </w:r>
            <w:r w:rsidRPr="006166EF">
              <w:rPr>
                <w:sz w:val="16"/>
                <w:szCs w:val="16"/>
                <w:vertAlign w:val="subscript"/>
              </w:rPr>
              <w:t>4</w:t>
            </w:r>
            <w:r w:rsidRPr="006166EF">
              <w:rPr>
                <w:sz w:val="16"/>
                <w:szCs w:val="16"/>
                <w:vertAlign w:val="superscript"/>
              </w:rPr>
              <w:t>+</w:t>
            </w:r>
            <w:r w:rsidRPr="006166EF">
              <w:rPr>
                <w:sz w:val="16"/>
                <w:szCs w:val="16"/>
              </w:rPr>
              <w:t xml:space="preserve"> + 1.4OC + EC + 1.89Al + 2.14Si + 1.4Ca 1.43Fe + Na</w:t>
            </w:r>
            <w:r w:rsidRPr="006166EF">
              <w:rPr>
                <w:sz w:val="16"/>
                <w:szCs w:val="16"/>
                <w:vertAlign w:val="superscript"/>
              </w:rPr>
              <w:t>+</w:t>
            </w:r>
            <w:r w:rsidRPr="006166EF">
              <w:rPr>
                <w:sz w:val="16"/>
                <w:szCs w:val="16"/>
              </w:rPr>
              <w:t xml:space="preserve"> + </w:t>
            </w:r>
            <w:proofErr w:type="spellStart"/>
            <w:r w:rsidRPr="006166EF">
              <w:rPr>
                <w:sz w:val="16"/>
                <w:szCs w:val="16"/>
              </w:rPr>
              <w:t>Cl</w:t>
            </w:r>
            <w:proofErr w:type="spellEnd"/>
            <w:r w:rsidRPr="006166EF">
              <w:rPr>
                <w:sz w:val="16"/>
                <w:szCs w:val="16"/>
                <w:vertAlign w:val="superscript"/>
              </w:rPr>
              <w:t>-</w:t>
            </w:r>
            <w:r w:rsidRPr="006166EF">
              <w:rPr>
                <w:sz w:val="16"/>
                <w:szCs w:val="16"/>
              </w:rPr>
              <w:t xml:space="preserve"> + trace elements</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RM explained more than 90% of 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The percentage of unexplained PM</w:t>
            </w:r>
            <w:r w:rsidRPr="006166EF">
              <w:rPr>
                <w:sz w:val="16"/>
                <w:szCs w:val="16"/>
                <w:vertAlign w:val="subscript"/>
              </w:rPr>
              <w:t>10</w:t>
            </w:r>
            <w:r w:rsidRPr="006166EF">
              <w:rPr>
                <w:sz w:val="16"/>
                <w:szCs w:val="16"/>
              </w:rPr>
              <w:t xml:space="preserve"> mass decreased as the proportion of geological minerals increased.</w:t>
            </w:r>
          </w:p>
          <w:p w:rsidR="00DB48CF" w:rsidRPr="006166EF" w:rsidRDefault="00DB48CF" w:rsidP="00E8470B">
            <w:pPr>
              <w:rPr>
                <w:sz w:val="16"/>
                <w:szCs w:val="16"/>
              </w:rPr>
            </w:pPr>
          </w:p>
        </w:tc>
      </w:tr>
    </w:tbl>
    <w:p w:rsidR="00F706F6" w:rsidRDefault="00F706F6" w:rsidP="00F706F6">
      <w:pPr>
        <w:pStyle w:val="Caption"/>
        <w:ind w:left="0"/>
        <w:rPr>
          <w:sz w:val="16"/>
          <w:szCs w:val="16"/>
        </w:rPr>
      </w:pPr>
    </w:p>
    <w:p w:rsidR="00F706F6" w:rsidRDefault="00F706F6">
      <w:pPr>
        <w:tabs>
          <w:tab w:val="clear" w:pos="1440"/>
          <w:tab w:val="clear" w:pos="2160"/>
          <w:tab w:val="clear" w:pos="2880"/>
          <w:tab w:val="clear" w:pos="3600"/>
          <w:tab w:val="clear" w:pos="4320"/>
          <w:tab w:val="clear" w:pos="9360"/>
        </w:tabs>
        <w:ind w:left="0"/>
        <w:rPr>
          <w:sz w:val="16"/>
          <w:szCs w:val="16"/>
        </w:rPr>
      </w:pPr>
      <w:r>
        <w:rPr>
          <w:sz w:val="16"/>
          <w:szCs w:val="16"/>
        </w:rPr>
        <w:br w:type="page"/>
      </w:r>
    </w:p>
    <w:p w:rsidR="00DB48CF" w:rsidRPr="006166EF" w:rsidRDefault="000F1D52" w:rsidP="00F706F6">
      <w:pPr>
        <w:pStyle w:val="Caption"/>
        <w:ind w:left="0"/>
        <w:rPr>
          <w:sz w:val="16"/>
          <w:szCs w:val="16"/>
        </w:rPr>
      </w:pPr>
      <w:r w:rsidRPr="006166EF">
        <w:rPr>
          <w:sz w:val="16"/>
          <w:szCs w:val="16"/>
        </w:rPr>
        <w:lastRenderedPageBreak/>
        <w:t xml:space="preserve"> </w:t>
      </w:r>
      <w:proofErr w:type="gramStart"/>
      <w:r w:rsidRPr="006166EF">
        <w:rPr>
          <w:sz w:val="16"/>
          <w:szCs w:val="16"/>
        </w:rPr>
        <w:t xml:space="preserve">Table </w:t>
      </w:r>
      <w:r w:rsidR="00F706F6">
        <w:rPr>
          <w:sz w:val="16"/>
          <w:szCs w:val="16"/>
        </w:rPr>
        <w:t>S-</w:t>
      </w:r>
      <w:r w:rsidRPr="006166EF">
        <w:rPr>
          <w:sz w:val="16"/>
          <w:szCs w:val="16"/>
        </w:rPr>
        <w:t>1</w:t>
      </w:r>
      <w:r w:rsidR="00DB48CF" w:rsidRPr="006166EF">
        <w:rPr>
          <w:sz w:val="16"/>
          <w:szCs w:val="16"/>
        </w:rPr>
        <w:t>.</w:t>
      </w:r>
      <w:proofErr w:type="gramEnd"/>
      <w:r w:rsidR="00DB48CF" w:rsidRPr="006166EF">
        <w:rPr>
          <w:sz w:val="16"/>
          <w:szCs w:val="16"/>
        </w:rPr>
        <w:t xml:space="preserve"> </w:t>
      </w:r>
      <w:proofErr w:type="gramStart"/>
      <w:r w:rsidR="00DB48CF" w:rsidRPr="006166EF">
        <w:rPr>
          <w:sz w:val="16"/>
          <w:szCs w:val="16"/>
        </w:rPr>
        <w:t>continued</w:t>
      </w:r>
      <w:proofErr w:type="gramEnd"/>
      <w:r w:rsidR="00DB48CF" w:rsidRPr="006166EF">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2635"/>
        <w:gridCol w:w="2635"/>
        <w:gridCol w:w="2635"/>
        <w:gridCol w:w="2636"/>
      </w:tblGrid>
      <w:tr w:rsidR="00DB48CF" w:rsidRPr="006166EF" w:rsidTr="00BE3FA0">
        <w:trPr>
          <w:cantSplit/>
        </w:trPr>
        <w:tc>
          <w:tcPr>
            <w:tcW w:w="2635" w:type="dxa"/>
          </w:tcPr>
          <w:p w:rsidR="00DB48CF" w:rsidRPr="00F706F6" w:rsidRDefault="003220B1" w:rsidP="00F706F6">
            <w:pPr>
              <w:ind w:left="0"/>
              <w:rPr>
                <w:b/>
                <w:sz w:val="16"/>
                <w:szCs w:val="16"/>
              </w:rPr>
            </w:pPr>
            <w:r w:rsidRPr="006166EF">
              <w:rPr>
                <w:b/>
                <w:sz w:val="16"/>
                <w:szCs w:val="16"/>
              </w:rPr>
              <w:t>Study</w:t>
            </w:r>
            <w:r>
              <w:rPr>
                <w:b/>
                <w:sz w:val="16"/>
                <w:szCs w:val="16"/>
              </w:rPr>
              <w:t xml:space="preserve"> or Network </w:t>
            </w:r>
            <w:r w:rsidRPr="006166EF">
              <w:rPr>
                <w:b/>
                <w:sz w:val="16"/>
                <w:szCs w:val="16"/>
              </w:rPr>
              <w:t>(Reference)</w:t>
            </w:r>
            <w:r>
              <w:rPr>
                <w:b/>
                <w:sz w:val="16"/>
                <w:szCs w:val="16"/>
              </w:rPr>
              <w:t>/</w:t>
            </w:r>
            <w:r w:rsidRPr="006166EF">
              <w:rPr>
                <w:b/>
                <w:sz w:val="16"/>
                <w:szCs w:val="16"/>
              </w:rPr>
              <w:t>Objectives</w:t>
            </w:r>
          </w:p>
        </w:tc>
        <w:tc>
          <w:tcPr>
            <w:tcW w:w="2635" w:type="dxa"/>
          </w:tcPr>
          <w:p w:rsidR="00DB48CF" w:rsidRPr="00F706F6" w:rsidRDefault="00DB48CF" w:rsidP="00F706F6">
            <w:pPr>
              <w:ind w:left="0"/>
              <w:rPr>
                <w:b/>
                <w:sz w:val="16"/>
                <w:szCs w:val="16"/>
              </w:rPr>
            </w:pPr>
            <w:r w:rsidRPr="00F706F6">
              <w:rPr>
                <w:b/>
                <w:sz w:val="16"/>
                <w:szCs w:val="16"/>
              </w:rPr>
              <w:t>Sampling Duration/Frequency/Instrument</w:t>
            </w:r>
          </w:p>
        </w:tc>
        <w:tc>
          <w:tcPr>
            <w:tcW w:w="2635" w:type="dxa"/>
          </w:tcPr>
          <w:p w:rsidR="00DB48CF" w:rsidRPr="00F706F6" w:rsidRDefault="00DB48CF" w:rsidP="00F706F6">
            <w:pPr>
              <w:ind w:left="0"/>
              <w:rPr>
                <w:b/>
                <w:sz w:val="16"/>
                <w:szCs w:val="16"/>
              </w:rPr>
            </w:pPr>
            <w:r w:rsidRPr="00F706F6">
              <w:rPr>
                <w:b/>
                <w:sz w:val="16"/>
                <w:szCs w:val="16"/>
              </w:rPr>
              <w:t>Locations</w:t>
            </w:r>
          </w:p>
        </w:tc>
        <w:tc>
          <w:tcPr>
            <w:tcW w:w="2635" w:type="dxa"/>
          </w:tcPr>
          <w:p w:rsidR="00DB48CF" w:rsidRPr="00F706F6" w:rsidRDefault="00DB48CF" w:rsidP="00F706F6">
            <w:pPr>
              <w:ind w:left="0"/>
              <w:rPr>
                <w:b/>
                <w:sz w:val="16"/>
                <w:szCs w:val="16"/>
              </w:rPr>
            </w:pPr>
            <w:r w:rsidRPr="00F706F6">
              <w:rPr>
                <w:b/>
                <w:sz w:val="16"/>
                <w:szCs w:val="16"/>
              </w:rPr>
              <w:t>Measurements</w:t>
            </w:r>
          </w:p>
        </w:tc>
        <w:tc>
          <w:tcPr>
            <w:tcW w:w="2636" w:type="dxa"/>
          </w:tcPr>
          <w:p w:rsidR="00DB48CF" w:rsidRPr="00F706F6" w:rsidRDefault="00DB48CF" w:rsidP="00F706F6">
            <w:pPr>
              <w:ind w:left="0"/>
              <w:rPr>
                <w:b/>
                <w:sz w:val="16"/>
                <w:szCs w:val="16"/>
              </w:rPr>
            </w:pPr>
            <w:r w:rsidRPr="00F706F6">
              <w:rPr>
                <w:b/>
                <w:sz w:val="16"/>
                <w:szCs w:val="16"/>
              </w:rPr>
              <w:t>Reconstructed Mass (RM) Method (Table 1)</w:t>
            </w:r>
          </w:p>
        </w:tc>
      </w:tr>
      <w:tr w:rsidR="00DB48CF" w:rsidRPr="006166EF" w:rsidTr="00BE3FA0">
        <w:trPr>
          <w:cantSplit/>
        </w:trPr>
        <w:tc>
          <w:tcPr>
            <w:tcW w:w="2635" w:type="dxa"/>
          </w:tcPr>
          <w:p w:rsidR="00DB48CF" w:rsidRPr="006166EF" w:rsidRDefault="00DB48CF" w:rsidP="00F706F6">
            <w:pPr>
              <w:ind w:left="0"/>
              <w:rPr>
                <w:sz w:val="16"/>
                <w:szCs w:val="16"/>
              </w:rPr>
            </w:pPr>
            <w:r w:rsidRPr="006166EF">
              <w:rPr>
                <w:sz w:val="16"/>
                <w:szCs w:val="16"/>
              </w:rPr>
              <w:t xml:space="preserve">1995 Southeastern Aerosol Visibility Study </w:t>
            </w:r>
            <w:r w:rsidRPr="006166EF">
              <w:rPr>
                <w:noProof/>
                <w:sz w:val="16"/>
                <w:szCs w:val="16"/>
              </w:rPr>
              <w:fldChar w:fldCharType="begin"/>
            </w:r>
            <w:r w:rsidR="00D030CE">
              <w:rPr>
                <w:noProof/>
                <w:sz w:val="16"/>
                <w:szCs w:val="16"/>
              </w:rPr>
              <w:instrText xml:space="preserve"> ADDIN REFMGR.CITE &lt;Refman&gt;&lt;Cite&gt;&lt;Author&gt;Andrews&lt;/Author&gt;&lt;Year&gt;2000&lt;/Year&gt;&lt;RecNum&gt;ANDREWS2000&lt;/RecNum&gt;&lt;IDText&gt;Concentration and composition of atmospheric aerosols from the 1995 SEAVS Experiment and a review of the closure between chemical and gravimetric measurements&lt;/IDText&gt;&lt;Prefix&gt;SEAVS; &lt;/Prefix&gt;&lt;MDL Ref_Type="Journal (Full)"&gt;&lt;Ref_Type&gt;Journal (Full)&lt;/Ref_Type&gt;&lt;Ref_ID&gt;ANDREWS2000&lt;/Ref_ID&gt;&lt;Title_Primary&gt;Concentration and composition of atmospheric aerosols from the 1995 SEAVS Experiment and a review of the closure between chemical and gravimetric measurements&lt;/Title_Primary&gt;&lt;Authors_Primary&gt;Andrews,E.&lt;/Authors_Primary&gt;&lt;Authors_Primary&gt;Saxena,P.&lt;/Authors_Primary&gt;&lt;Authors_Primary&gt;Musarra,S.&lt;/Authors_Primary&gt;&lt;Authors_Primary&gt;Hildemann,L.M.&lt;/Authors_Primary&gt;&lt;Authors_Primary&gt;Koutrakis,P.&lt;/Authors_Primary&gt;&lt;Authors_Primary&gt;McMurry,P.H.&lt;/Authors_Primary&gt;&lt;Authors_Primary&gt;Olmez,I.&lt;/Authors_Primary&gt;&lt;Authors_Primary&gt;White,W.H.&lt;/Authors_Primary&gt;&lt;Date_Primary&gt;2000&lt;/Date_Primary&gt;&lt;Keywords&gt;BLANK&lt;/Keywords&gt;&lt;Keywords&gt;CARBON&lt;/Keywords&gt;&lt;Keywords&gt;GRAVIMETRIC&lt;/Keywords&gt;&lt;Keywords&gt;IMPROVE&lt;/Keywords&gt;&lt;Keywords&gt;IMPROVETOR&lt;/Keywords&gt;&lt;Keywords&gt;MATERIAL BALANCE&lt;/Keywords&gt;&lt;Keywords&gt;REVIEW&lt;/Keywords&gt;&lt;Keywords&gt;SEAVS&lt;/Keywords&gt;&lt;Reprint&gt;In File&lt;/Reprint&gt;&lt;Start_Page&gt;648&lt;/Start_Page&gt;&lt;End_Page&gt;664&lt;/End_Page&gt;&lt;Periodical&gt;J.Air Waste Manage.Assoc.&lt;/Periodical&gt;&lt;Volume&gt;50&lt;/Volume&gt;&lt;Issue&gt;5&lt;/Issue&gt;&lt;ZZ_JournalFull&gt;&lt;f name="System"&gt;Journal of the Air &amp;amp; Waste Management Association&lt;/f&gt;&lt;/ZZ_JournalFull&gt;&lt;ZZ_JournalStdAbbrev&gt;&lt;f name="System"&gt;J.Air Waste Manage.Assoc.&lt;/f&gt;&lt;/ZZ_JournalStdAbbrev&gt;&lt;ZZ_JournalUser1&gt;&lt;f name="System"&gt;JAWMA&lt;/f&gt;&lt;/ZZ_JournalUser1&gt;&lt;ZZ_JournalUser2&gt;&lt;f name="System"&gt;Journal of the Air and Waste Management Association&lt;/f&gt;&lt;/ZZ_JournalUser2&gt;&lt;ZZ_WorkformID&gt;32&lt;/ZZ_WorkformID&gt;&lt;/MDL&gt;&lt;/Cite&gt;&lt;/Refman&gt;</w:instrText>
            </w:r>
            <w:r w:rsidRPr="006166EF">
              <w:rPr>
                <w:noProof/>
                <w:sz w:val="16"/>
                <w:szCs w:val="16"/>
              </w:rPr>
              <w:fldChar w:fldCharType="separate"/>
            </w:r>
            <w:r w:rsidR="006166EF">
              <w:rPr>
                <w:noProof/>
                <w:sz w:val="16"/>
                <w:szCs w:val="16"/>
              </w:rPr>
              <w:t>(SEAVS; Andrews et al.  2000)</w:t>
            </w:r>
            <w:r w:rsidRPr="006166EF">
              <w:rPr>
                <w:noProof/>
                <w:sz w:val="16"/>
                <w:szCs w:val="16"/>
              </w:rPr>
              <w:fldChar w:fldCharType="end"/>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Objectives:</w:t>
            </w:r>
          </w:p>
          <w:p w:rsidR="00DB48CF" w:rsidRPr="006166EF" w:rsidRDefault="00DB48CF" w:rsidP="00F706F6">
            <w:pPr>
              <w:ind w:left="0"/>
              <w:rPr>
                <w:sz w:val="16"/>
                <w:szCs w:val="16"/>
              </w:rPr>
            </w:pPr>
            <w:r w:rsidRPr="006166EF">
              <w:rPr>
                <w:sz w:val="16"/>
                <w:szCs w:val="16"/>
              </w:rPr>
              <w:t xml:space="preserve">Test for mass closure among gravimetric, chemical, and optical measurements using four different types of samplers. </w:t>
            </w:r>
          </w:p>
          <w:p w:rsidR="00DB48CF" w:rsidRPr="006166EF" w:rsidRDefault="00DB48CF" w:rsidP="00F706F6">
            <w:pPr>
              <w:ind w:left="0"/>
              <w:rPr>
                <w:sz w:val="16"/>
                <w:szCs w:val="16"/>
              </w:rPr>
            </w:pPr>
          </w:p>
          <w:p w:rsidR="00DB48CF" w:rsidRPr="006166EF" w:rsidRDefault="00F706F6" w:rsidP="00F706F6">
            <w:pPr>
              <w:ind w:left="0"/>
              <w:rPr>
                <w:sz w:val="16"/>
                <w:szCs w:val="16"/>
              </w:rPr>
            </w:pPr>
            <w:r>
              <w:rPr>
                <w:sz w:val="16"/>
                <w:szCs w:val="16"/>
              </w:rPr>
              <w:t>-</w:t>
            </w:r>
            <w:r w:rsidR="00DB48CF" w:rsidRPr="006166EF">
              <w:rPr>
                <w:sz w:val="16"/>
                <w:szCs w:val="16"/>
              </w:rPr>
              <w:t>Hypotheses for bias in mass reconstruction were:</w:t>
            </w:r>
          </w:p>
          <w:p w:rsidR="00DB48CF" w:rsidRPr="00F706F6" w:rsidRDefault="00F706F6" w:rsidP="00F706F6">
            <w:pPr>
              <w:ind w:left="0"/>
              <w:rPr>
                <w:sz w:val="16"/>
                <w:szCs w:val="16"/>
              </w:rPr>
            </w:pPr>
            <w:r>
              <w:rPr>
                <w:sz w:val="16"/>
                <w:szCs w:val="16"/>
              </w:rPr>
              <w:t>-</w:t>
            </w:r>
            <w:r w:rsidR="00DB48CF" w:rsidRPr="00F706F6">
              <w:rPr>
                <w:sz w:val="16"/>
                <w:szCs w:val="16"/>
              </w:rPr>
              <w:t>Errors in sampling and analysis of OC</w:t>
            </w:r>
            <w:r w:rsidR="008165B9">
              <w:rPr>
                <w:sz w:val="16"/>
                <w:szCs w:val="16"/>
              </w:rPr>
              <w:t>;</w:t>
            </w:r>
          </w:p>
          <w:p w:rsidR="00DB48CF" w:rsidRPr="00F706F6" w:rsidRDefault="00F706F6" w:rsidP="00F706F6">
            <w:pPr>
              <w:ind w:left="0"/>
              <w:rPr>
                <w:sz w:val="16"/>
                <w:szCs w:val="16"/>
              </w:rPr>
            </w:pPr>
            <w:r>
              <w:rPr>
                <w:sz w:val="16"/>
                <w:szCs w:val="16"/>
              </w:rPr>
              <w:t>-</w:t>
            </w:r>
            <w:r w:rsidR="00DB48CF" w:rsidRPr="00F706F6">
              <w:rPr>
                <w:sz w:val="16"/>
                <w:szCs w:val="16"/>
              </w:rPr>
              <w:t>Bias in the OM/OC ratio</w:t>
            </w:r>
            <w:r w:rsidR="008165B9">
              <w:rPr>
                <w:sz w:val="16"/>
                <w:szCs w:val="16"/>
              </w:rPr>
              <w:t>;</w:t>
            </w:r>
          </w:p>
          <w:p w:rsidR="00DB48CF" w:rsidRPr="00F706F6" w:rsidRDefault="00F706F6" w:rsidP="00F706F6">
            <w:pPr>
              <w:ind w:left="0"/>
              <w:rPr>
                <w:sz w:val="16"/>
                <w:szCs w:val="16"/>
              </w:rPr>
            </w:pPr>
            <w:r>
              <w:rPr>
                <w:sz w:val="16"/>
                <w:szCs w:val="16"/>
              </w:rPr>
              <w:t>-</w:t>
            </w:r>
            <w:r w:rsidR="00DB48CF" w:rsidRPr="00F706F6">
              <w:rPr>
                <w:sz w:val="16"/>
                <w:szCs w:val="16"/>
              </w:rPr>
              <w:t>Water absorption of hygroscopic inorganic species</w:t>
            </w:r>
            <w:r w:rsidR="008165B9">
              <w:rPr>
                <w:sz w:val="16"/>
                <w:szCs w:val="16"/>
              </w:rPr>
              <w:t>;</w:t>
            </w:r>
          </w:p>
          <w:p w:rsidR="00DB48CF" w:rsidRPr="00F706F6" w:rsidRDefault="00F706F6" w:rsidP="00F706F6">
            <w:pPr>
              <w:ind w:left="0"/>
              <w:rPr>
                <w:sz w:val="16"/>
                <w:szCs w:val="16"/>
              </w:rPr>
            </w:pPr>
            <w:r>
              <w:rPr>
                <w:sz w:val="16"/>
                <w:szCs w:val="16"/>
              </w:rPr>
              <w:t>-</w:t>
            </w:r>
            <w:r w:rsidR="00DB48CF" w:rsidRPr="00F706F6">
              <w:rPr>
                <w:sz w:val="16"/>
                <w:szCs w:val="16"/>
              </w:rPr>
              <w:t>Water absorption of organics</w:t>
            </w:r>
            <w:r w:rsidR="008165B9">
              <w:rPr>
                <w:sz w:val="16"/>
                <w:szCs w:val="16"/>
              </w:rPr>
              <w:t>; and</w:t>
            </w:r>
          </w:p>
          <w:p w:rsidR="00DB48CF" w:rsidRPr="00F706F6" w:rsidRDefault="008165B9" w:rsidP="00F706F6">
            <w:pPr>
              <w:ind w:left="0"/>
              <w:rPr>
                <w:sz w:val="16"/>
                <w:szCs w:val="16"/>
              </w:rPr>
            </w:pPr>
            <w:r>
              <w:rPr>
                <w:sz w:val="16"/>
                <w:szCs w:val="16"/>
              </w:rPr>
              <w:t>-</w:t>
            </w:r>
            <w:r w:rsidR="00DB48CF" w:rsidRPr="00F706F6">
              <w:rPr>
                <w:sz w:val="16"/>
                <w:szCs w:val="16"/>
              </w:rPr>
              <w:t>B</w:t>
            </w:r>
            <w:r>
              <w:rPr>
                <w:sz w:val="16"/>
                <w:szCs w:val="16"/>
              </w:rPr>
              <w:t>ias in the geological minerals equations</w:t>
            </w:r>
          </w:p>
          <w:p w:rsidR="00DB48CF" w:rsidRPr="006166EF" w:rsidRDefault="00DB48CF" w:rsidP="00E8470B">
            <w:pPr>
              <w:rPr>
                <w:sz w:val="16"/>
                <w:szCs w:val="16"/>
              </w:rPr>
            </w:pPr>
          </w:p>
        </w:tc>
        <w:tc>
          <w:tcPr>
            <w:tcW w:w="2635" w:type="dxa"/>
          </w:tcPr>
          <w:p w:rsidR="00DB48CF" w:rsidRPr="006166EF" w:rsidRDefault="00DB48CF" w:rsidP="00F706F6">
            <w:pPr>
              <w:ind w:left="0"/>
              <w:rPr>
                <w:sz w:val="16"/>
                <w:szCs w:val="16"/>
              </w:rPr>
            </w:pPr>
            <w:r w:rsidRPr="006166EF">
              <w:rPr>
                <w:sz w:val="16"/>
                <w:szCs w:val="16"/>
              </w:rPr>
              <w:t xml:space="preserve">Sampling 12 </w:t>
            </w:r>
            <w:proofErr w:type="spellStart"/>
            <w:r w:rsidRPr="006166EF">
              <w:rPr>
                <w:sz w:val="16"/>
                <w:szCs w:val="16"/>
              </w:rPr>
              <w:t>hr</w:t>
            </w:r>
            <w:proofErr w:type="spellEnd"/>
            <w:r w:rsidRPr="006166EF">
              <w:rPr>
                <w:sz w:val="16"/>
                <w:szCs w:val="16"/>
              </w:rPr>
              <w:t xml:space="preserve">/day (0700 to 1900 Eastern Daylight Time [EDT]) for 5 days from 7/15/95–08/25/95. </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 xml:space="preserve">Two two-stage Stanford samplers, one Harvard-EPA annular denuder system, three micro-orifice uniform deposit </w:t>
            </w:r>
            <w:proofErr w:type="spellStart"/>
            <w:r w:rsidRPr="006166EF">
              <w:rPr>
                <w:sz w:val="16"/>
                <w:szCs w:val="16"/>
              </w:rPr>
              <w:t>impactors</w:t>
            </w:r>
            <w:proofErr w:type="spellEnd"/>
            <w:r w:rsidRPr="006166EF">
              <w:rPr>
                <w:sz w:val="16"/>
                <w:szCs w:val="16"/>
              </w:rPr>
              <w:t xml:space="preserve"> (MOUDIs), and one IMPROVE sampler were used for PM</w:t>
            </w:r>
            <w:r w:rsidRPr="006166EF">
              <w:rPr>
                <w:sz w:val="16"/>
                <w:szCs w:val="16"/>
                <w:vertAlign w:val="subscript"/>
              </w:rPr>
              <w:t>2.1</w:t>
            </w:r>
            <w:r w:rsidRPr="006166EF">
              <w:rPr>
                <w:sz w:val="16"/>
                <w:szCs w:val="16"/>
              </w:rPr>
              <w:t xml:space="preserve"> sampling except for MOUDI (PM</w:t>
            </w:r>
            <w:r w:rsidRPr="006166EF">
              <w:rPr>
                <w:sz w:val="16"/>
                <w:szCs w:val="16"/>
              </w:rPr>
              <w:softHyphen/>
            </w:r>
            <w:r w:rsidRPr="006166EF">
              <w:rPr>
                <w:sz w:val="16"/>
                <w:szCs w:val="16"/>
                <w:vertAlign w:val="subscript"/>
              </w:rPr>
              <w:t>1.8</w:t>
            </w:r>
            <w:r w:rsidRPr="006166EF">
              <w:rPr>
                <w:sz w:val="16"/>
                <w:szCs w:val="16"/>
              </w:rPr>
              <w:softHyphen/>
              <w:t>).</w:t>
            </w:r>
          </w:p>
        </w:tc>
        <w:tc>
          <w:tcPr>
            <w:tcW w:w="2635" w:type="dxa"/>
          </w:tcPr>
          <w:p w:rsidR="00DB48CF" w:rsidRPr="006166EF" w:rsidRDefault="00DB48CF" w:rsidP="00F706F6">
            <w:pPr>
              <w:ind w:left="0"/>
              <w:rPr>
                <w:sz w:val="16"/>
                <w:szCs w:val="16"/>
              </w:rPr>
            </w:pPr>
            <w:r w:rsidRPr="006166EF">
              <w:rPr>
                <w:sz w:val="16"/>
                <w:szCs w:val="16"/>
              </w:rPr>
              <w:t>Look Rock Ridge, Great Smoky Mountain National Park, Tennessee</w:t>
            </w:r>
          </w:p>
        </w:tc>
        <w:tc>
          <w:tcPr>
            <w:tcW w:w="2635" w:type="dxa"/>
          </w:tcPr>
          <w:p w:rsidR="00DB48CF" w:rsidRPr="006166EF" w:rsidRDefault="00DB48CF" w:rsidP="00F706F6">
            <w:pPr>
              <w:ind w:left="0"/>
              <w:rPr>
                <w:sz w:val="16"/>
                <w:szCs w:val="16"/>
              </w:rPr>
            </w:pPr>
            <w:r w:rsidRPr="006166EF">
              <w:rPr>
                <w:sz w:val="16"/>
                <w:szCs w:val="16"/>
              </w:rPr>
              <w:t xml:space="preserve">PM mass by </w:t>
            </w:r>
            <w:proofErr w:type="spellStart"/>
            <w:r w:rsidRPr="006166EF">
              <w:rPr>
                <w:sz w:val="16"/>
                <w:szCs w:val="16"/>
              </w:rPr>
              <w:t>gravimetry</w:t>
            </w:r>
            <w:proofErr w:type="spellEnd"/>
          </w:p>
          <w:p w:rsidR="00DB48CF" w:rsidRPr="006166EF" w:rsidRDefault="00DB48CF" w:rsidP="00F706F6">
            <w:pPr>
              <w:ind w:left="0"/>
              <w:rPr>
                <w:sz w:val="16"/>
                <w:szCs w:val="16"/>
              </w:rPr>
            </w:pPr>
          </w:p>
          <w:p w:rsidR="00DB48CF" w:rsidRPr="006166EF" w:rsidRDefault="00770FAE" w:rsidP="00F706F6">
            <w:pPr>
              <w:ind w:left="0"/>
              <w:rPr>
                <w:sz w:val="16"/>
                <w:szCs w:val="16"/>
              </w:rPr>
            </w:pPr>
            <w:r>
              <w:rPr>
                <w:sz w:val="16"/>
                <w:szCs w:val="16"/>
              </w:rPr>
              <w:t>38 elements (Na to U) by i</w:t>
            </w:r>
            <w:r w:rsidR="00DB48CF" w:rsidRPr="006166EF">
              <w:rPr>
                <w:sz w:val="16"/>
                <w:szCs w:val="16"/>
              </w:rPr>
              <w:t>nstrumental</w:t>
            </w:r>
            <w:r>
              <w:rPr>
                <w:sz w:val="16"/>
                <w:szCs w:val="16"/>
              </w:rPr>
              <w:t xml:space="preserve"> n</w:t>
            </w:r>
            <w:r w:rsidR="00DB48CF" w:rsidRPr="006166EF">
              <w:rPr>
                <w:sz w:val="16"/>
                <w:szCs w:val="16"/>
              </w:rPr>
              <w:t>eutro</w:t>
            </w:r>
            <w:r w:rsidR="007E0C70">
              <w:rPr>
                <w:sz w:val="16"/>
                <w:szCs w:val="16"/>
              </w:rPr>
              <w:t xml:space="preserve">n </w:t>
            </w:r>
            <w:r>
              <w:rPr>
                <w:sz w:val="16"/>
                <w:szCs w:val="16"/>
              </w:rPr>
              <w:t>activation a</w:t>
            </w:r>
            <w:r w:rsidR="007E0C70">
              <w:rPr>
                <w:sz w:val="16"/>
                <w:szCs w:val="16"/>
              </w:rPr>
              <w:t>nalysis (INAA) for the</w:t>
            </w:r>
            <w:r w:rsidR="00DB48CF" w:rsidRPr="006166EF">
              <w:rPr>
                <w:sz w:val="16"/>
                <w:szCs w:val="16"/>
              </w:rPr>
              <w:t xml:space="preserve"> Stanford sampler and MOUDI. 25 elements (Na to </w:t>
            </w:r>
            <w:proofErr w:type="spellStart"/>
            <w:r w:rsidR="00DB48CF" w:rsidRPr="006166EF">
              <w:rPr>
                <w:sz w:val="16"/>
                <w:szCs w:val="16"/>
              </w:rPr>
              <w:t>Pb</w:t>
            </w:r>
            <w:proofErr w:type="spellEnd"/>
            <w:r w:rsidR="00DB48CF" w:rsidRPr="006166EF">
              <w:rPr>
                <w:sz w:val="16"/>
                <w:szCs w:val="16"/>
              </w:rPr>
              <w:t>) by XRF and PIXE with IMPROVE sampler</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Anions (SO</w:t>
            </w:r>
            <w:r w:rsidRPr="006166EF">
              <w:rPr>
                <w:sz w:val="16"/>
                <w:szCs w:val="16"/>
                <w:vertAlign w:val="subscript"/>
              </w:rPr>
              <w:t>4</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Cations (NH</w:t>
            </w:r>
            <w:r w:rsidRPr="006166EF">
              <w:rPr>
                <w:sz w:val="16"/>
                <w:szCs w:val="16"/>
                <w:vertAlign w:val="subscript"/>
              </w:rPr>
              <w:t>4</w:t>
            </w:r>
            <w:r w:rsidRPr="006166EF">
              <w:rPr>
                <w:sz w:val="16"/>
                <w:szCs w:val="16"/>
                <w:vertAlign w:val="superscript"/>
              </w:rPr>
              <w:t>+</w:t>
            </w:r>
            <w:r w:rsidRPr="006166EF">
              <w:rPr>
                <w:sz w:val="16"/>
                <w:szCs w:val="16"/>
              </w:rPr>
              <w:t>) by AC</w:t>
            </w:r>
          </w:p>
          <w:p w:rsidR="00DB48CF" w:rsidRPr="006166EF" w:rsidRDefault="00DB48CF" w:rsidP="00F706F6">
            <w:pPr>
              <w:ind w:left="0"/>
              <w:rPr>
                <w:sz w:val="16"/>
                <w:szCs w:val="16"/>
              </w:rPr>
            </w:pPr>
          </w:p>
          <w:p w:rsidR="00DB48CF" w:rsidRPr="006166EF" w:rsidRDefault="00DB48CF" w:rsidP="00D030CE">
            <w:pPr>
              <w:ind w:left="0"/>
              <w:rPr>
                <w:sz w:val="16"/>
                <w:szCs w:val="16"/>
              </w:rPr>
            </w:pPr>
            <w:r w:rsidRPr="006166EF">
              <w:rPr>
                <w:sz w:val="16"/>
                <w:szCs w:val="16"/>
              </w:rPr>
              <w:t xml:space="preserve">Carbon (OC and EC) by TOR </w:t>
            </w:r>
            <w:r w:rsidRPr="006166EF">
              <w:rPr>
                <w:sz w:val="16"/>
                <w:szCs w:val="16"/>
              </w:rPr>
              <w:fldChar w:fldCharType="begin"/>
            </w:r>
            <w:r w:rsidR="00D030CE">
              <w:rPr>
                <w:sz w:val="16"/>
                <w:szCs w:val="16"/>
              </w:rPr>
              <w:instrText xml:space="preserve"> ADDIN REFMGR.CITE &lt;Refman&gt;&lt;Cite&gt;&lt;Author&gt;Chow&lt;/Author&gt;&lt;Year&gt;1993&lt;/Year&gt;&lt;RecNum&gt;CHOW1993A&lt;/RecNum&gt;&lt;IDText&gt;The DRI Thermal/Optical Reflectance carbon analysis system: Description, evaluation and applications in U.S. air quality studies&lt;/IDText&gt;&lt;MDL Ref_Type="Journal (Full)"&gt;&lt;Ref_Type&gt;Journal (Full)&lt;/Ref_Type&gt;&lt;Ref_ID&gt;CHOW1993A&lt;/Ref_ID&gt;&lt;Title_Primary&gt;The DRI Thermal/Optical Reflectance carbon analysis system: Description, evaluation and applications in U.S. air quality studies&lt;/Title_Primary&gt;&lt;Authors_Primary&gt;Chow,J.C.&lt;/Authors_Primary&gt;&lt;Authors_Primary&gt;Watson,J.G.&lt;/Authors_Primary&gt;&lt;Authors_Primary&gt;Pritchett,L.C.&lt;/Authors_Primary&gt;&lt;Authors_Primary&gt;Pierson,W.R.&lt;/Authors_Primary&gt;&lt;Authors_Primary&gt;Frazier,C.A.&lt;/Authors_Primary&gt;&lt;Authors_Primary&gt;Purcell,R.G.&lt;/Authors_Primary&gt;&lt;Date_Primary&gt;1993&lt;/Date_Primary&gt;&lt;Keywords&gt;AEROSOL MEASUREMENT&lt;/Keywords&gt;&lt;Keywords&gt;CARBON&lt;/Keywords&gt;&lt;Keywords&gt;CARBON FRACTIONS&lt;/Keywords&gt;&lt;Keywords&gt;CARBON METHOD&lt;/Keywords&gt;&lt;Keywords&gt;COAL&lt;/Keywords&gt;&lt;Keywords&gt;DIESEL&lt;/Keywords&gt;&lt;Keywords&gt;DRIPUB&lt;/Keywords&gt;&lt;Keywords&gt;FILTER&lt;/Keywords&gt;&lt;Keywords&gt;IMPROVETOR&lt;/Keywords&gt;&lt;Keywords&gt;PDF&lt;/Keywords&gt;&lt;Reprint&gt;In File&lt;/Reprint&gt;&lt;Start_Page&gt;1185&lt;/Start_Page&gt;&lt;End_Page&gt;1201&lt;/End_Page&gt;&lt;Periodical&gt;Atmos.Environ.&lt;/Periodical&gt;&lt;Volume&gt;27A&lt;/Volume&gt;&lt;Issue&gt;8&lt;/Issue&gt;&lt;User_Def_4&gt;a&lt;/User_Def_4&gt;&lt;User_Def_5&gt;1612&lt;/User_Def_5&gt;&lt;ZZ_JournalFull&gt;&lt;f name="System"&gt;Atmospheric Environment&lt;/f&gt;&lt;/ZZ_JournalFull&gt;&lt;ZZ_JournalStdAbbrev&gt;&lt;f name="System"&gt;Atmos.Environ.&lt;/f&gt;&lt;/ZZ_JournalStdAbbrev&gt;&lt;ZZ_WorkformID&gt;32&lt;/ZZ_WorkformID&gt;&lt;/MDL&gt;&lt;/Cite&gt;&lt;/Refman&gt;</w:instrText>
            </w:r>
            <w:r w:rsidRPr="006166EF">
              <w:rPr>
                <w:sz w:val="16"/>
                <w:szCs w:val="16"/>
              </w:rPr>
              <w:fldChar w:fldCharType="separate"/>
            </w:r>
            <w:r w:rsidR="00D030CE">
              <w:rPr>
                <w:noProof/>
                <w:sz w:val="16"/>
                <w:szCs w:val="16"/>
              </w:rPr>
              <w:t>(Chow et al.  1993a)</w:t>
            </w:r>
            <w:r w:rsidRPr="006166EF">
              <w:rPr>
                <w:sz w:val="16"/>
                <w:szCs w:val="16"/>
              </w:rPr>
              <w:fldChar w:fldCharType="end"/>
            </w:r>
            <w:r w:rsidRPr="006166EF">
              <w:rPr>
                <w:sz w:val="16"/>
                <w:szCs w:val="16"/>
              </w:rPr>
              <w:t xml:space="preserve"> </w:t>
            </w:r>
            <w:r w:rsidR="007E0C70">
              <w:rPr>
                <w:sz w:val="16"/>
                <w:szCs w:val="16"/>
              </w:rPr>
              <w:t>for the IMPROVE sampler and by</w:t>
            </w:r>
            <w:r w:rsidRPr="006166EF">
              <w:rPr>
                <w:sz w:val="16"/>
                <w:szCs w:val="16"/>
              </w:rPr>
              <w:t xml:space="preserve"> thermal manganese oxidation </w:t>
            </w:r>
            <w:r w:rsidRPr="006166EF">
              <w:rPr>
                <w:sz w:val="16"/>
                <w:szCs w:val="16"/>
              </w:rPr>
              <w:fldChar w:fldCharType="begin">
                <w:fldData xml:space="preserve">PFJlZm1hbj48Q2l0ZT48QXV0aG9yPkZ1bmc8L0F1dGhvcj48WWVhcj4xOTkwPC9ZZWFyPjxSZWNO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</w:fldData>
              </w:fldChar>
            </w:r>
            <w:r w:rsidR="00D030CE">
              <w:rPr>
                <w:sz w:val="16"/>
                <w:szCs w:val="16"/>
              </w:rPr>
              <w:instrText xml:space="preserve"> ADDIN REFMGR.CITE </w:instrText>
            </w:r>
            <w:r w:rsidR="00D030CE">
              <w:rPr>
                <w:sz w:val="16"/>
                <w:szCs w:val="16"/>
              </w:rPr>
              <w:fldChar w:fldCharType="begin">
                <w:fldData xml:space="preserve">PFJlZm1hbj48Q2l0ZT48QXV0aG9yPkZ1bmc8L0F1dGhvcj48WWVhcj4xOTkwPC9ZZWFyPjxSZWNO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</w:fldData>
              </w:fldChar>
            </w:r>
            <w:r w:rsidR="00D030CE">
              <w:rPr>
                <w:sz w:val="16"/>
                <w:szCs w:val="16"/>
              </w:rPr>
              <w:instrText xml:space="preserve"> ADDIN EN.CITE.DATA </w:instrText>
            </w:r>
            <w:r w:rsidR="00D030CE">
              <w:rPr>
                <w:sz w:val="16"/>
                <w:szCs w:val="16"/>
              </w:rPr>
            </w:r>
            <w:r w:rsidR="00D030CE">
              <w:rPr>
                <w:sz w:val="16"/>
                <w:szCs w:val="16"/>
              </w:rPr>
              <w:fldChar w:fldCharType="end"/>
            </w:r>
            <w:r w:rsidRPr="006166EF">
              <w:rPr>
                <w:sz w:val="16"/>
                <w:szCs w:val="16"/>
              </w:rPr>
            </w:r>
            <w:r w:rsidRPr="006166EF">
              <w:rPr>
                <w:sz w:val="16"/>
                <w:szCs w:val="16"/>
              </w:rPr>
              <w:fldChar w:fldCharType="separate"/>
            </w:r>
            <w:r w:rsidR="006166EF">
              <w:rPr>
                <w:noProof/>
                <w:sz w:val="16"/>
                <w:szCs w:val="16"/>
              </w:rPr>
              <w:t>(Fung and Wright 1990; Mueller et al.  1982)</w:t>
            </w:r>
            <w:r w:rsidRPr="006166EF">
              <w:rPr>
                <w:sz w:val="16"/>
                <w:szCs w:val="16"/>
              </w:rPr>
              <w:fldChar w:fldCharType="end"/>
            </w:r>
            <w:r w:rsidR="007E0C70">
              <w:rPr>
                <w:sz w:val="16"/>
                <w:szCs w:val="16"/>
              </w:rPr>
              <w:t xml:space="preserve"> for MOUDI and Stanford samplers</w:t>
            </w:r>
          </w:p>
        </w:tc>
        <w:tc>
          <w:tcPr>
            <w:tcW w:w="2636" w:type="dxa"/>
          </w:tcPr>
          <w:p w:rsidR="00DB48CF" w:rsidRPr="006166EF" w:rsidRDefault="00DB48CF" w:rsidP="00F706F6">
            <w:pPr>
              <w:ind w:left="0"/>
              <w:rPr>
                <w:sz w:val="16"/>
                <w:szCs w:val="16"/>
              </w:rPr>
            </w:pPr>
            <w:r w:rsidRPr="006166EF">
              <w:rPr>
                <w:sz w:val="16"/>
                <w:szCs w:val="16"/>
              </w:rPr>
              <w:t>Eq. 6</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RM=SO</w:t>
            </w:r>
            <w:r w:rsidRPr="006166EF">
              <w:rPr>
                <w:sz w:val="16"/>
                <w:szCs w:val="16"/>
                <w:vertAlign w:val="subscript"/>
              </w:rPr>
              <w:t>4</w:t>
            </w:r>
            <w:r w:rsidRPr="006166EF">
              <w:rPr>
                <w:sz w:val="16"/>
                <w:szCs w:val="16"/>
                <w:vertAlign w:val="superscript"/>
              </w:rPr>
              <w:t>=</w:t>
            </w:r>
            <w:r w:rsidRPr="006166EF">
              <w:rPr>
                <w:sz w:val="16"/>
                <w:szCs w:val="16"/>
              </w:rPr>
              <w:t xml:space="preserve"> + NO</w:t>
            </w:r>
            <w:r w:rsidRPr="006166EF">
              <w:rPr>
                <w:sz w:val="16"/>
                <w:szCs w:val="16"/>
                <w:vertAlign w:val="subscript"/>
              </w:rPr>
              <w:t>3</w:t>
            </w:r>
            <w:r w:rsidRPr="006166EF">
              <w:rPr>
                <w:sz w:val="16"/>
                <w:szCs w:val="16"/>
                <w:vertAlign w:val="superscript"/>
              </w:rPr>
              <w:t>-</w:t>
            </w:r>
            <w:r w:rsidRPr="006166EF">
              <w:rPr>
                <w:sz w:val="16"/>
                <w:szCs w:val="16"/>
              </w:rPr>
              <w:t xml:space="preserve"> + NH</w:t>
            </w:r>
            <w:r w:rsidRPr="006166EF">
              <w:rPr>
                <w:sz w:val="16"/>
                <w:szCs w:val="16"/>
                <w:vertAlign w:val="subscript"/>
              </w:rPr>
              <w:t>4</w:t>
            </w:r>
            <w:r w:rsidRPr="006166EF">
              <w:rPr>
                <w:sz w:val="16"/>
                <w:szCs w:val="16"/>
                <w:vertAlign w:val="superscript"/>
              </w:rPr>
              <w:t>+</w:t>
            </w:r>
            <w:r w:rsidRPr="006166EF">
              <w:rPr>
                <w:sz w:val="16"/>
                <w:szCs w:val="16"/>
              </w:rPr>
              <w:t xml:space="preserve"> + 1.4OC + EC + 1.89Al + 2.14Si + 1.4Ca + 1.2K + 1.67Ti + </w:t>
            </w:r>
            <w:proofErr w:type="gramStart"/>
            <w:r w:rsidRPr="006166EF">
              <w:rPr>
                <w:sz w:val="16"/>
                <w:szCs w:val="16"/>
              </w:rPr>
              <w:t>1.43Fe  +</w:t>
            </w:r>
            <w:proofErr w:type="gramEnd"/>
            <w:r w:rsidRPr="006166EF">
              <w:rPr>
                <w:sz w:val="16"/>
                <w:szCs w:val="16"/>
              </w:rPr>
              <w:t xml:space="preserve"> trace elements.</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RM explained 58–6</w:t>
            </w:r>
            <w:r w:rsidR="007E0C70">
              <w:rPr>
                <w:sz w:val="16"/>
                <w:szCs w:val="16"/>
              </w:rPr>
              <w:t>8</w:t>
            </w:r>
            <w:r w:rsidRPr="006166EF">
              <w:rPr>
                <w:sz w:val="16"/>
                <w:szCs w:val="16"/>
              </w:rPr>
              <w:t>% of PM</w:t>
            </w:r>
            <w:r w:rsidRPr="006166EF">
              <w:rPr>
                <w:sz w:val="16"/>
                <w:szCs w:val="16"/>
                <w:vertAlign w:val="subscript"/>
              </w:rPr>
              <w:t>2.</w:t>
            </w:r>
            <w:r w:rsidR="007E0C70">
              <w:rPr>
                <w:sz w:val="16"/>
                <w:szCs w:val="16"/>
                <w:vertAlign w:val="subscript"/>
              </w:rPr>
              <w:t>1</w:t>
            </w:r>
            <w:r w:rsidRPr="006166EF">
              <w:rPr>
                <w:sz w:val="16"/>
                <w:szCs w:val="16"/>
                <w:vertAlign w:val="subscript"/>
              </w:rPr>
              <w:t xml:space="preserve"> </w:t>
            </w:r>
            <w:r w:rsidRPr="006166EF">
              <w:rPr>
                <w:sz w:val="16"/>
                <w:szCs w:val="16"/>
              </w:rPr>
              <w:t>mass with geological min</w:t>
            </w:r>
            <w:r w:rsidR="007E0C70">
              <w:rPr>
                <w:sz w:val="16"/>
                <w:szCs w:val="16"/>
              </w:rPr>
              <w:t>erals based on oxides, and 59-71</w:t>
            </w:r>
            <w:r w:rsidRPr="006166EF">
              <w:rPr>
                <w:sz w:val="16"/>
                <w:szCs w:val="16"/>
              </w:rPr>
              <w:t>% of PM</w:t>
            </w:r>
            <w:r w:rsidR="007E0C70">
              <w:rPr>
                <w:sz w:val="16"/>
                <w:szCs w:val="16"/>
                <w:vertAlign w:val="subscript"/>
              </w:rPr>
              <w:t>2.1</w:t>
            </w:r>
            <w:r w:rsidRPr="006166EF">
              <w:rPr>
                <w:sz w:val="16"/>
                <w:szCs w:val="16"/>
              </w:rPr>
              <w:t xml:space="preserve"> mass with geological minerals estimated using principal component analysis (PCA).</w:t>
            </w:r>
            <w:r w:rsidR="007E0C70">
              <w:rPr>
                <w:sz w:val="16"/>
                <w:szCs w:val="16"/>
              </w:rPr>
              <w:t xml:space="preserve"> For 12-hour individual sample</w:t>
            </w:r>
            <w:bookmarkStart w:id="1" w:name="_GoBack"/>
            <w:bookmarkEnd w:id="1"/>
            <w:r w:rsidR="007E0C70">
              <w:rPr>
                <w:sz w:val="16"/>
                <w:szCs w:val="16"/>
              </w:rPr>
              <w:t>, the unexplained mass ranged -290% to 70%, attributed to measurement errors.</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Unexplained mass was higher on days strongly influenced by anthropogenic emissions or nearby forest fires.</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When accounting for water content (varied from 0–47%), there was still 15–23% unexplained fine PM mass.</w:t>
            </w:r>
          </w:p>
          <w:p w:rsidR="00DB48CF" w:rsidRPr="006166EF" w:rsidRDefault="00DB48CF" w:rsidP="00F706F6">
            <w:pPr>
              <w:ind w:left="0"/>
              <w:rPr>
                <w:sz w:val="16"/>
                <w:szCs w:val="16"/>
              </w:rPr>
            </w:pPr>
          </w:p>
          <w:p w:rsidR="00DB48CF" w:rsidRPr="006166EF" w:rsidRDefault="00DB48CF" w:rsidP="00F706F6">
            <w:pPr>
              <w:ind w:left="0"/>
              <w:rPr>
                <w:sz w:val="16"/>
                <w:szCs w:val="16"/>
              </w:rPr>
            </w:pPr>
            <w:r w:rsidRPr="006166EF">
              <w:rPr>
                <w:sz w:val="16"/>
                <w:szCs w:val="16"/>
              </w:rPr>
              <w:t>OM/OC = 1.4 was too low for non-urban sites; using OM/OC=2.1 increased the explained mass from 70% to 77%.</w:t>
            </w:r>
          </w:p>
          <w:p w:rsidR="00DB48CF" w:rsidRPr="006166EF" w:rsidRDefault="00DB48CF" w:rsidP="00F706F6">
            <w:pPr>
              <w:ind w:left="0"/>
              <w:rPr>
                <w:sz w:val="16"/>
                <w:szCs w:val="16"/>
              </w:rPr>
            </w:pPr>
          </w:p>
          <w:p w:rsidR="00DB48CF" w:rsidRPr="006166EF" w:rsidRDefault="00DB48CF" w:rsidP="007E0C70">
            <w:pPr>
              <w:ind w:left="0"/>
              <w:rPr>
                <w:sz w:val="16"/>
                <w:szCs w:val="16"/>
              </w:rPr>
            </w:pPr>
            <w:r w:rsidRPr="006166EF">
              <w:rPr>
                <w:sz w:val="16"/>
                <w:szCs w:val="16"/>
              </w:rPr>
              <w:t xml:space="preserve">Other uncertainties included changing </w:t>
            </w:r>
            <w:r w:rsidR="007E0C70">
              <w:rPr>
                <w:sz w:val="16"/>
                <w:szCs w:val="16"/>
              </w:rPr>
              <w:t>the OC multiplier</w:t>
            </w:r>
            <w:r w:rsidRPr="006166EF">
              <w:rPr>
                <w:sz w:val="16"/>
                <w:szCs w:val="16"/>
              </w:rPr>
              <w:t xml:space="preserve"> for hygroscopic organics. Subtracting OC from backup quartz-fiber filters from front filter OC overcorrects for VOC absorption.</w:t>
            </w:r>
          </w:p>
        </w:tc>
      </w:tr>
    </w:tbl>
    <w:p w:rsidR="00DB48CF" w:rsidRPr="006166EF" w:rsidRDefault="00DB48CF" w:rsidP="008D50D7">
      <w:pPr>
        <w:pStyle w:val="Caption"/>
        <w:ind w:left="0"/>
        <w:rPr>
          <w:sz w:val="16"/>
          <w:szCs w:val="16"/>
        </w:rPr>
      </w:pPr>
      <w:r w:rsidRPr="006166EF">
        <w:rPr>
          <w:sz w:val="16"/>
          <w:szCs w:val="16"/>
        </w:rPr>
        <w:br w:type="page"/>
      </w:r>
      <w:proofErr w:type="gramStart"/>
      <w:r w:rsidR="000F1D52" w:rsidRPr="006166EF">
        <w:rPr>
          <w:sz w:val="16"/>
          <w:szCs w:val="16"/>
        </w:rPr>
        <w:lastRenderedPageBreak/>
        <w:t>T</w:t>
      </w:r>
      <w:r w:rsidRPr="006166EF">
        <w:rPr>
          <w:sz w:val="16"/>
          <w:szCs w:val="16"/>
        </w:rPr>
        <w:t xml:space="preserve">able </w:t>
      </w:r>
      <w:r w:rsidR="008D50D7">
        <w:rPr>
          <w:sz w:val="16"/>
          <w:szCs w:val="16"/>
        </w:rPr>
        <w:t>S-</w:t>
      </w:r>
      <w:r w:rsidR="000F1D52" w:rsidRPr="006166EF">
        <w:rPr>
          <w:sz w:val="16"/>
          <w:szCs w:val="16"/>
        </w:rPr>
        <w:t>1</w:t>
      </w:r>
      <w:r w:rsidRPr="006166EF">
        <w:rPr>
          <w:sz w:val="16"/>
          <w:szCs w:val="16"/>
        </w:rPr>
        <w:t>.</w:t>
      </w:r>
      <w:proofErr w:type="gramEnd"/>
      <w:r w:rsidRPr="006166EF">
        <w:rPr>
          <w:sz w:val="16"/>
          <w:szCs w:val="16"/>
        </w:rPr>
        <w:t xml:space="preserve"> </w:t>
      </w:r>
      <w:proofErr w:type="gramStart"/>
      <w:r w:rsidRPr="006166EF">
        <w:rPr>
          <w:sz w:val="16"/>
          <w:szCs w:val="16"/>
        </w:rPr>
        <w:t>continued</w:t>
      </w:r>
      <w:proofErr w:type="gramEnd"/>
      <w:r w:rsidRPr="006166EF">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2635"/>
        <w:gridCol w:w="2635"/>
        <w:gridCol w:w="2635"/>
        <w:gridCol w:w="2636"/>
      </w:tblGrid>
      <w:tr w:rsidR="00DB48CF" w:rsidRPr="006166EF" w:rsidTr="00BE3FA0">
        <w:trPr>
          <w:cantSplit/>
        </w:trPr>
        <w:tc>
          <w:tcPr>
            <w:tcW w:w="2635" w:type="dxa"/>
          </w:tcPr>
          <w:p w:rsidR="00DB48CF" w:rsidRPr="008D50D7" w:rsidRDefault="003220B1" w:rsidP="008D50D7">
            <w:pPr>
              <w:ind w:left="0"/>
              <w:rPr>
                <w:b/>
                <w:sz w:val="16"/>
                <w:szCs w:val="16"/>
              </w:rPr>
            </w:pPr>
            <w:r w:rsidRPr="006166EF">
              <w:rPr>
                <w:b/>
                <w:sz w:val="16"/>
                <w:szCs w:val="16"/>
              </w:rPr>
              <w:t>Study</w:t>
            </w:r>
            <w:r>
              <w:rPr>
                <w:b/>
                <w:sz w:val="16"/>
                <w:szCs w:val="16"/>
              </w:rPr>
              <w:t xml:space="preserve"> or Network </w:t>
            </w:r>
            <w:r w:rsidRPr="006166EF">
              <w:rPr>
                <w:b/>
                <w:sz w:val="16"/>
                <w:szCs w:val="16"/>
              </w:rPr>
              <w:t>(Reference)</w:t>
            </w:r>
            <w:r>
              <w:rPr>
                <w:b/>
                <w:sz w:val="16"/>
                <w:szCs w:val="16"/>
              </w:rPr>
              <w:t>/</w:t>
            </w:r>
            <w:r w:rsidRPr="006166EF">
              <w:rPr>
                <w:b/>
                <w:sz w:val="16"/>
                <w:szCs w:val="16"/>
              </w:rPr>
              <w:t>Objectives</w:t>
            </w:r>
          </w:p>
        </w:tc>
        <w:tc>
          <w:tcPr>
            <w:tcW w:w="2635" w:type="dxa"/>
          </w:tcPr>
          <w:p w:rsidR="00DB48CF" w:rsidRPr="008D50D7" w:rsidRDefault="00DB48CF" w:rsidP="008D50D7">
            <w:pPr>
              <w:ind w:left="0"/>
              <w:rPr>
                <w:b/>
                <w:sz w:val="16"/>
                <w:szCs w:val="16"/>
              </w:rPr>
            </w:pPr>
            <w:r w:rsidRPr="008D50D7">
              <w:rPr>
                <w:b/>
                <w:sz w:val="16"/>
                <w:szCs w:val="16"/>
              </w:rPr>
              <w:t>Sampling Duration/Frequency/Instrument</w:t>
            </w:r>
          </w:p>
        </w:tc>
        <w:tc>
          <w:tcPr>
            <w:tcW w:w="2635" w:type="dxa"/>
          </w:tcPr>
          <w:p w:rsidR="00DB48CF" w:rsidRPr="008D50D7" w:rsidRDefault="00DB48CF" w:rsidP="008D50D7">
            <w:pPr>
              <w:ind w:left="0"/>
              <w:rPr>
                <w:b/>
                <w:sz w:val="16"/>
                <w:szCs w:val="16"/>
              </w:rPr>
            </w:pPr>
            <w:r w:rsidRPr="008D50D7">
              <w:rPr>
                <w:b/>
                <w:sz w:val="16"/>
                <w:szCs w:val="16"/>
              </w:rPr>
              <w:t>Locations</w:t>
            </w:r>
          </w:p>
        </w:tc>
        <w:tc>
          <w:tcPr>
            <w:tcW w:w="2635" w:type="dxa"/>
          </w:tcPr>
          <w:p w:rsidR="00DB48CF" w:rsidRPr="008D50D7" w:rsidRDefault="00DB48CF" w:rsidP="008D50D7">
            <w:pPr>
              <w:ind w:left="0"/>
              <w:rPr>
                <w:b/>
                <w:sz w:val="16"/>
                <w:szCs w:val="16"/>
              </w:rPr>
            </w:pPr>
            <w:r w:rsidRPr="008D50D7">
              <w:rPr>
                <w:b/>
                <w:sz w:val="16"/>
                <w:szCs w:val="16"/>
              </w:rPr>
              <w:t>Measurements</w:t>
            </w:r>
          </w:p>
        </w:tc>
        <w:tc>
          <w:tcPr>
            <w:tcW w:w="2636" w:type="dxa"/>
          </w:tcPr>
          <w:p w:rsidR="00DB48CF" w:rsidRPr="008D50D7" w:rsidRDefault="00DB48CF" w:rsidP="008D50D7">
            <w:pPr>
              <w:ind w:left="0"/>
              <w:rPr>
                <w:b/>
                <w:sz w:val="16"/>
                <w:szCs w:val="16"/>
              </w:rPr>
            </w:pPr>
            <w:r w:rsidRPr="008D50D7">
              <w:rPr>
                <w:b/>
                <w:sz w:val="16"/>
                <w:szCs w:val="16"/>
              </w:rPr>
              <w:t>Reconstructed Mass (RM) Method (Table 1)</w:t>
            </w:r>
          </w:p>
        </w:tc>
      </w:tr>
      <w:tr w:rsidR="00DB48CF" w:rsidRPr="006166EF" w:rsidTr="00BE3FA0">
        <w:trPr>
          <w:cantSplit/>
        </w:trPr>
        <w:tc>
          <w:tcPr>
            <w:tcW w:w="2635" w:type="dxa"/>
          </w:tcPr>
          <w:p w:rsidR="00DB48CF" w:rsidRPr="006166EF" w:rsidRDefault="008165B9" w:rsidP="008D50D7">
            <w:pPr>
              <w:ind w:left="0"/>
              <w:rPr>
                <w:sz w:val="16"/>
                <w:szCs w:val="16"/>
              </w:rPr>
            </w:pPr>
            <w:r w:rsidRPr="006166EF">
              <w:rPr>
                <w:sz w:val="16"/>
                <w:szCs w:val="16"/>
              </w:rPr>
              <w:t xml:space="preserve">Interagency Monitoring of </w:t>
            </w:r>
            <w:proofErr w:type="spellStart"/>
            <w:r w:rsidRPr="006166EF">
              <w:rPr>
                <w:sz w:val="16"/>
                <w:szCs w:val="16"/>
              </w:rPr>
              <w:t>PROtected</w:t>
            </w:r>
            <w:proofErr w:type="spellEnd"/>
            <w:r w:rsidRPr="006166EF">
              <w:rPr>
                <w:sz w:val="16"/>
                <w:szCs w:val="16"/>
              </w:rPr>
              <w:t xml:space="preserve"> Visual Environments </w:t>
            </w:r>
            <w:r>
              <w:rPr>
                <w:sz w:val="16"/>
                <w:szCs w:val="16"/>
              </w:rPr>
              <w:t xml:space="preserve">(IMPROVE; </w:t>
            </w:r>
            <w:r w:rsidR="00DB48CF" w:rsidRPr="006166EF">
              <w:rPr>
                <w:sz w:val="16"/>
                <w:szCs w:val="16"/>
              </w:rPr>
              <w:t xml:space="preserve">Lowenthal and Kumar </w:t>
            </w:r>
            <w:r w:rsidR="00DB48CF" w:rsidRPr="006166EF">
              <w:rPr>
                <w:noProof/>
                <w:sz w:val="16"/>
                <w:szCs w:val="16"/>
              </w:rPr>
              <w:fldChar w:fldCharType="begin"/>
            </w:r>
            <w:r w:rsidR="00D030CE">
              <w:rPr>
                <w:noProof/>
                <w:sz w:val="16"/>
                <w:szCs w:val="16"/>
              </w:rPr>
              <w:instrText xml:space="preserve"> ADDIN REFMGR.CITE &lt;Refman&gt;&lt;Cite ExcludeAuth="1"&gt;&lt;Author&gt;Lowenthal&lt;/Author&gt;&lt;Year&gt;2003&lt;/Year&gt;&lt;RecNum&gt;14117&lt;/RecNum&gt;&lt;IDText&gt;PM2.5 mass and light extinction reconstruction in IMPROVE&lt;/IDText&gt;&lt;MDL Ref_Type="Journal (Full)"&gt;&lt;Ref_Type&gt;Journal (Full)&lt;/Ref_Type&gt;&lt;Ref_ID&gt;14117&lt;/Ref_ID&gt;&lt;Title_Primary&gt;PM&lt;sub&gt;2.5&lt;/sub&gt; mass and light extinction reconstruction in IMPROVE&lt;/Title_Primary&gt;&lt;Authors_Primary&gt;Lowenthal,D.H.&lt;/Authors_Primary&gt;&lt;Authors_Primary&gt;Kumar,N.K.&lt;/Authors_Primary&gt;&lt;Date_Primary&gt;2003&lt;/Date_Primary&gt;&lt;Keywords&gt;DRIPUB&lt;/Keywords&gt;&lt;Keywords&gt;EXTINCTION&lt;/Keywords&gt;&lt;Keywords&gt;EXTINCTION BUDGET&lt;/Keywords&gt;&lt;Keywords&gt;IMPROVE&lt;/Keywords&gt;&lt;Keywords&gt;IMPROVETOR&lt;/Keywords&gt;&lt;Keywords&gt;MASS&lt;/Keywords&gt;&lt;Keywords&gt;PM2.5&lt;/Keywords&gt;&lt;Keywords&gt;VISIBILITY&lt;/Keywords&gt;&lt;Reprint&gt;In File&lt;/Reprint&gt;&lt;Start_Page&gt;1109&lt;/Start_Page&gt;&lt;End_Page&gt;1120&lt;/End_Page&gt;&lt;Periodical&gt;J.Air Waste Manage.Assoc.&lt;/Periodical&gt;&lt;Volume&gt;53&lt;/Volume&gt;&lt;Issue&gt;9&lt;/Issue&gt;&lt;ZZ_JournalFull&gt;&lt;f name="System"&gt;Journal of the Air &amp;amp; Waste Management Association&lt;/f&gt;&lt;/ZZ_JournalFull&gt;&lt;ZZ_JournalStdAbbrev&gt;&lt;f name="System"&gt;J.Air Waste Manage.Assoc.&lt;/f&gt;&lt;/ZZ_JournalStdAbbrev&gt;&lt;ZZ_JournalUser1&gt;&lt;f name="System"&gt;JAWMA&lt;/f&gt;&lt;/ZZ_JournalUser1&gt;&lt;ZZ_JournalUser2&gt;&lt;f name="System"&gt;Journal of the Air and Waste Management Association&lt;/f&gt;&lt;/ZZ_JournalUser2&gt;&lt;ZZ_WorkformID&gt;32&lt;/ZZ_WorkformID&gt;&lt;/MDL&gt;&lt;/Cite&gt;&lt;/Refman&gt;</w:instrText>
            </w:r>
            <w:r w:rsidR="00DB48CF" w:rsidRPr="006166EF">
              <w:rPr>
                <w:noProof/>
                <w:sz w:val="16"/>
                <w:szCs w:val="16"/>
              </w:rPr>
              <w:fldChar w:fldCharType="separate"/>
            </w:r>
            <w:r w:rsidR="00D030CE">
              <w:rPr>
                <w:noProof/>
                <w:sz w:val="16"/>
                <w:szCs w:val="16"/>
              </w:rPr>
              <w:t>(2003)</w:t>
            </w:r>
            <w:r w:rsidR="00DB48CF" w:rsidRPr="006166EF">
              <w:rPr>
                <w:noProof/>
                <w:sz w:val="16"/>
                <w:szCs w:val="16"/>
              </w:rPr>
              <w:fldChar w:fldCharType="end"/>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Objectives:</w:t>
            </w:r>
          </w:p>
          <w:p w:rsidR="00DB48CF" w:rsidRPr="006166EF" w:rsidRDefault="00DB48CF" w:rsidP="008D50D7">
            <w:pPr>
              <w:ind w:left="0"/>
              <w:rPr>
                <w:sz w:val="16"/>
                <w:szCs w:val="16"/>
              </w:rPr>
            </w:pPr>
            <w:r w:rsidRPr="006166EF">
              <w:rPr>
                <w:sz w:val="16"/>
                <w:szCs w:val="16"/>
              </w:rPr>
              <w:t>Evaluate the accuracy, consistency, and potential biases in IMPROVE mass and light extinction reconstruction.</w:t>
            </w:r>
          </w:p>
        </w:tc>
        <w:tc>
          <w:tcPr>
            <w:tcW w:w="2635" w:type="dxa"/>
          </w:tcPr>
          <w:p w:rsidR="00DB48CF" w:rsidRPr="006166EF" w:rsidRDefault="00DB48CF" w:rsidP="008D50D7">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/day from midnight to midnight, every third day, from 1988–1999 using the IMPROVE sampler.</w:t>
            </w:r>
          </w:p>
        </w:tc>
        <w:tc>
          <w:tcPr>
            <w:tcW w:w="2635" w:type="dxa"/>
          </w:tcPr>
          <w:p w:rsidR="00DB48CF" w:rsidRPr="006166EF" w:rsidRDefault="00DB48CF" w:rsidP="008D50D7">
            <w:pPr>
              <w:ind w:left="0"/>
              <w:rPr>
                <w:sz w:val="16"/>
                <w:szCs w:val="16"/>
              </w:rPr>
            </w:pPr>
            <w:r w:rsidRPr="006166EF">
              <w:rPr>
                <w:sz w:val="16"/>
                <w:szCs w:val="16"/>
              </w:rPr>
              <w:t>59 IMPROVE sites in U.S. National Parks and Wilderness Areas</w:t>
            </w:r>
          </w:p>
        </w:tc>
        <w:tc>
          <w:tcPr>
            <w:tcW w:w="2635" w:type="dxa"/>
          </w:tcPr>
          <w:p w:rsidR="00DB48CF" w:rsidRPr="006166EF" w:rsidRDefault="00DB48CF" w:rsidP="008D50D7">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Elements by XRF and PIXE</w:t>
            </w:r>
          </w:p>
          <w:p w:rsidR="00DB48CF" w:rsidRPr="006166EF" w:rsidRDefault="00DB48CF" w:rsidP="008D50D7">
            <w:pPr>
              <w:ind w:left="0"/>
              <w:rPr>
                <w:sz w:val="16"/>
                <w:szCs w:val="16"/>
              </w:rPr>
            </w:pPr>
          </w:p>
          <w:p w:rsidR="00DB48CF" w:rsidRDefault="00DB48CF" w:rsidP="008D50D7">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8D50D7" w:rsidRPr="006166EF" w:rsidRDefault="008D50D7" w:rsidP="008D50D7">
            <w:pPr>
              <w:ind w:left="0"/>
              <w:rPr>
                <w:sz w:val="16"/>
                <w:szCs w:val="16"/>
              </w:rPr>
            </w:pPr>
          </w:p>
          <w:p w:rsidR="00DB48CF" w:rsidRPr="006166EF" w:rsidRDefault="00DB48CF" w:rsidP="00D030CE">
            <w:pPr>
              <w:ind w:left="0"/>
              <w:rPr>
                <w:sz w:val="16"/>
                <w:szCs w:val="16"/>
              </w:rPr>
            </w:pPr>
            <w:r w:rsidRPr="006166EF">
              <w:rPr>
                <w:sz w:val="16"/>
                <w:szCs w:val="16"/>
              </w:rPr>
              <w:t xml:space="preserve">Carbon (OC and EC) by IMPROVE_TOR </w:t>
            </w:r>
            <w:r w:rsidRPr="006166EF">
              <w:rPr>
                <w:sz w:val="16"/>
                <w:szCs w:val="16"/>
              </w:rPr>
              <w:fldChar w:fldCharType="begin"/>
            </w:r>
            <w:r w:rsidR="00D030CE">
              <w:rPr>
                <w:sz w:val="16"/>
                <w:szCs w:val="16"/>
              </w:rPr>
              <w:instrText xml:space="preserve"> ADDIN REFMGR.CITE &lt;Refman&gt;&lt;Cite&gt;&lt;Author&gt;Chow&lt;/Author&gt;&lt;Year&gt;1993&lt;/Year&gt;&lt;RecNum&gt;CHOW1993A&lt;/RecNum&gt;&lt;IDText&gt;The DRI Thermal/Optical Reflectance carbon analysis system: Description, evaluation and applications in U.S. air quality studies&lt;/IDText&gt;&lt;MDL Ref_Type="Journal (Full)"&gt;&lt;Ref_Type&gt;Journal (Full)&lt;/Ref_Type&gt;&lt;Ref_ID&gt;CHOW1993A&lt;/Ref_ID&gt;&lt;Title_Primary&gt;The DRI Thermal/Optical Reflectance carbon analysis system: Description, evaluation and applications in U.S. air quality studies&lt;/Title_Primary&gt;&lt;Authors_Primary&gt;Chow,J.C.&lt;/Authors_Primary&gt;&lt;Authors_Primary&gt;Watson,J.G.&lt;/Authors_Primary&gt;&lt;Authors_Primary&gt;Pritchett,L.C.&lt;/Authors_Primary&gt;&lt;Authors_Primary&gt;Pierson,W.R.&lt;/Authors_Primary&gt;&lt;Authors_Primary&gt;Frazier,C.A.&lt;/Authors_Primary&gt;&lt;Authors_Primary&gt;Purcell,R.G.&lt;/Authors_Primary&gt;&lt;Date_Primary&gt;1993&lt;/Date_Primary&gt;&lt;Keywords&gt;AEROSOL MEASUREMENT&lt;/Keywords&gt;&lt;Keywords&gt;CARBON&lt;/Keywords&gt;&lt;Keywords&gt;CARBON FRACTIONS&lt;/Keywords&gt;&lt;Keywords&gt;CARBON METHOD&lt;/Keywords&gt;&lt;Keywords&gt;COAL&lt;/Keywords&gt;&lt;Keywords&gt;DIESEL&lt;/Keywords&gt;&lt;Keywords&gt;DRIPUB&lt;/Keywords&gt;&lt;Keywords&gt;FILTER&lt;/Keywords&gt;&lt;Keywords&gt;IMPROVETOR&lt;/Keywords&gt;&lt;Keywords&gt;PDF&lt;/Keywords&gt;&lt;Reprint&gt;In File&lt;/Reprint&gt;&lt;Start_Page&gt;1185&lt;/Start_Page&gt;&lt;End_Page&gt;1201&lt;/End_Page&gt;&lt;Periodical&gt;Atmos.Environ.&lt;/Periodical&gt;&lt;Volume&gt;27A&lt;/Volume&gt;&lt;Issue&gt;8&lt;/Issue&gt;&lt;User_Def_4&gt;a&lt;/User_Def_4&gt;&lt;User_Def_5&gt;1612&lt;/User_Def_5&gt;&lt;ZZ_JournalFull&gt;&lt;f name="System"&gt;Atmospheric Environment&lt;/f&gt;&lt;/ZZ_JournalFull&gt;&lt;ZZ_JournalStdAbbrev&gt;&lt;f name="System"&gt;Atmos.Environ.&lt;/f&gt;&lt;/ZZ_JournalStdAbbrev&gt;&lt;ZZ_WorkformID&gt;32&lt;/ZZ_WorkformID&gt;&lt;/MDL&gt;&lt;/Cite&gt;&lt;/Refman&gt;</w:instrText>
            </w:r>
            <w:r w:rsidRPr="006166EF">
              <w:rPr>
                <w:sz w:val="16"/>
                <w:szCs w:val="16"/>
              </w:rPr>
              <w:fldChar w:fldCharType="separate"/>
            </w:r>
            <w:r w:rsidR="00D030CE">
              <w:rPr>
                <w:noProof/>
                <w:sz w:val="16"/>
                <w:szCs w:val="16"/>
              </w:rPr>
              <w:t>(Chow et al.  1993a)</w:t>
            </w:r>
            <w:r w:rsidRPr="006166EF">
              <w:rPr>
                <w:sz w:val="16"/>
                <w:szCs w:val="16"/>
              </w:rPr>
              <w:fldChar w:fldCharType="end"/>
            </w:r>
          </w:p>
        </w:tc>
        <w:tc>
          <w:tcPr>
            <w:tcW w:w="2636" w:type="dxa"/>
          </w:tcPr>
          <w:p w:rsidR="00DB48CF" w:rsidRPr="006166EF" w:rsidRDefault="00DB48CF" w:rsidP="008D50D7">
            <w:pPr>
              <w:ind w:left="0"/>
              <w:rPr>
                <w:sz w:val="16"/>
                <w:szCs w:val="16"/>
              </w:rPr>
            </w:pPr>
            <w:r w:rsidRPr="006166EF">
              <w:rPr>
                <w:sz w:val="16"/>
                <w:szCs w:val="16"/>
              </w:rPr>
              <w:t xml:space="preserve">Eq. 7 </w:t>
            </w:r>
            <w:r w:rsidRPr="006166EF">
              <w:rPr>
                <w:sz w:val="16"/>
                <w:szCs w:val="16"/>
              </w:rPr>
              <w:fldChar w:fldCharType="begin"/>
            </w:r>
            <w:r w:rsidR="00D030CE">
              <w:rPr>
                <w:sz w:val="16"/>
                <w:szCs w:val="16"/>
              </w:rPr>
              <w:instrText xml:space="preserve"> ADDIN REFMGR.CITE &lt;Refman&gt;&lt;Cite&gt;&lt;Author&gt;Malm&lt;/Author&gt;&lt;Year&gt;2000&lt;/Year&gt;&lt;RecNum&gt;MALM2000&lt;/RecNum&gt;&lt;IDText&gt;Spatial and seasonal patterns and temporal variability of haze and its constituents in the United States:  IMPROVE Report III&lt;/IDText&gt;&lt;Prefix&gt;Original IMPROVE equation from &lt;/Prefix&gt;&lt;MDL Ref_Type="Report"&gt;&lt;Ref_Type&gt;Report&lt;/Ref_Type&gt;&lt;Ref_ID&gt;MALM2000&lt;/Ref_ID&gt;&lt;Title_Primary&gt;Spatial and seasonal patterns and temporal variability of haze and its constituents in the United States:  IMPROVE Report III&lt;/Title_Primary&gt;&lt;Authors_Primary&gt;Malm,W.C.&lt;/Authors_Primary&gt;&lt;Authors_Primary&gt;Pitchford,M.L.&lt;/Authors_Primary&gt;&lt;Authors_Primary&gt;Scruggs,M.&lt;/Authors_Primary&gt;&lt;Authors_Primary&gt;Sisler,J.F.&lt;/Authors_Primary&gt;&lt;Authors_Primary&gt;Ames,R.G.&lt;/Authors_Primary&gt;&lt;Authors_Primary&gt;Copeland,S.&lt;/Authors_Primary&gt;&lt;Authors_Primary&gt;Gebhart,K.A.&lt;/Authors_Primary&gt;&lt;Authors_Primary&gt;Day,D.E.&lt;/Authors_Primary&gt;&lt;Date_Primary&gt;2000&lt;/Date_Primary&gt;&lt;Keywords&gt;IMPROVE&lt;/Keywords&gt;&lt;Keywords&gt;PM2.5&lt;/Keywords&gt;&lt;Keywords&gt;VISIBILITY&lt;/Keywords&gt;&lt;Reprint&gt;In File&lt;/Reprint&gt;&lt;Volume&gt;ISSN: 0737-5352-47&lt;/Volume&gt;&lt;Pub_Place&gt;Ft. Collins, CO&lt;/Pub_Place&gt;&lt;Publisher&gt;Cooperative Institute for Research in the Atmosphere, Colorado State University&lt;/Publisher&gt;&lt;User_Def_4&gt;a&lt;/User_Def_4&gt;&lt;Web_URL&gt;http://vista.cira.colostate.edu/IMPROVE/Publications/improve_reports.htm&lt;/Web_URL&gt;&lt;ZZ_WorkformID&gt;24&lt;/ZZ_WorkformID&gt;&lt;/MDL&gt;&lt;/Cite&gt;&lt;/Refman&gt;</w:instrText>
            </w:r>
            <w:r w:rsidRPr="006166EF">
              <w:rPr>
                <w:sz w:val="16"/>
                <w:szCs w:val="16"/>
              </w:rPr>
              <w:fldChar w:fldCharType="separate"/>
            </w:r>
            <w:r w:rsidR="006166EF">
              <w:rPr>
                <w:noProof/>
                <w:sz w:val="16"/>
                <w:szCs w:val="16"/>
              </w:rPr>
              <w:t>(Original IMPROVE equation from Malm et al.  2000)</w:t>
            </w:r>
            <w:r w:rsidRPr="006166EF">
              <w:rPr>
                <w:sz w:val="16"/>
                <w:szCs w:val="16"/>
              </w:rPr>
              <w:fldChar w:fldCharType="end"/>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RM</w:t>
            </w:r>
            <w:r w:rsidRPr="006166EF">
              <w:rPr>
                <w:sz w:val="16"/>
                <w:szCs w:val="16"/>
                <w:vertAlign w:val="subscript"/>
              </w:rPr>
              <w:t xml:space="preserve"> </w:t>
            </w:r>
            <w:r w:rsidRPr="006166EF">
              <w:rPr>
                <w:sz w:val="16"/>
                <w:szCs w:val="16"/>
              </w:rPr>
              <w:t>= 4.125S + 1.29NO</w:t>
            </w:r>
            <w:r w:rsidRPr="006166EF">
              <w:rPr>
                <w:sz w:val="16"/>
                <w:szCs w:val="16"/>
                <w:vertAlign w:val="subscript"/>
              </w:rPr>
              <w:t>3</w:t>
            </w:r>
            <w:r w:rsidRPr="006166EF">
              <w:rPr>
                <w:sz w:val="16"/>
                <w:szCs w:val="16"/>
                <w:vertAlign w:val="superscript"/>
              </w:rPr>
              <w:t>-</w:t>
            </w:r>
            <w:r w:rsidRPr="006166EF">
              <w:rPr>
                <w:sz w:val="16"/>
                <w:szCs w:val="16"/>
              </w:rPr>
              <w:t xml:space="preserve"> + 1.4OC + EC + 2.2Al + 2.49Si + 1.63Ca + 1.94Ti + 2.42Fe</w:t>
            </w:r>
          </w:p>
          <w:p w:rsidR="00DB48CF" w:rsidRPr="006166EF" w:rsidRDefault="00DB48CF" w:rsidP="008D50D7">
            <w:pPr>
              <w:ind w:left="0"/>
              <w:rPr>
                <w:sz w:val="16"/>
                <w:szCs w:val="16"/>
              </w:rPr>
            </w:pPr>
          </w:p>
          <w:p w:rsidR="00DB48CF" w:rsidRPr="006166EF" w:rsidRDefault="00DB48CF" w:rsidP="008C25A4">
            <w:pPr>
              <w:ind w:left="0"/>
              <w:rPr>
                <w:sz w:val="16"/>
                <w:szCs w:val="16"/>
              </w:rPr>
            </w:pPr>
            <w:r w:rsidRPr="006166EF">
              <w:rPr>
                <w:sz w:val="16"/>
                <w:szCs w:val="16"/>
              </w:rPr>
              <w:t>RM explain</w:t>
            </w:r>
            <w:r w:rsidR="008C25A4">
              <w:rPr>
                <w:sz w:val="16"/>
                <w:szCs w:val="16"/>
              </w:rPr>
              <w:t>ed</w:t>
            </w:r>
            <w:r w:rsidRPr="006166EF">
              <w:rPr>
                <w:sz w:val="16"/>
                <w:szCs w:val="16"/>
              </w:rPr>
              <w:t xml:space="preserve"> from 61% of PM</w:t>
            </w:r>
            <w:r w:rsidRPr="006166EF">
              <w:rPr>
                <w:sz w:val="16"/>
                <w:szCs w:val="16"/>
                <w:vertAlign w:val="subscript"/>
              </w:rPr>
              <w:t>2.5</w:t>
            </w:r>
            <w:r w:rsidRPr="006166EF">
              <w:rPr>
                <w:sz w:val="16"/>
                <w:szCs w:val="16"/>
              </w:rPr>
              <w:t xml:space="preserve"> mass at Redwood National Park and 62% at Point Ray North Seaside to 98% at San Gorgonio Wilderness with an average of 88%.</w:t>
            </w:r>
          </w:p>
        </w:tc>
      </w:tr>
      <w:tr w:rsidR="00DB48CF" w:rsidRPr="006166EF" w:rsidTr="00BE3FA0">
        <w:trPr>
          <w:cantSplit/>
        </w:trPr>
        <w:tc>
          <w:tcPr>
            <w:tcW w:w="2635" w:type="dxa"/>
          </w:tcPr>
          <w:p w:rsidR="00DB48CF" w:rsidRPr="006166EF" w:rsidRDefault="00DB48CF" w:rsidP="008D50D7">
            <w:pPr>
              <w:ind w:left="0"/>
              <w:rPr>
                <w:sz w:val="16"/>
                <w:szCs w:val="16"/>
              </w:rPr>
            </w:pPr>
            <w:r w:rsidRPr="006166EF">
              <w:rPr>
                <w:sz w:val="16"/>
                <w:szCs w:val="16"/>
              </w:rPr>
              <w:t xml:space="preserve">EUROTRAC-2 AEROSOL </w:t>
            </w:r>
            <w:proofErr w:type="spellStart"/>
            <w:r w:rsidRPr="006166EF">
              <w:rPr>
                <w:sz w:val="16"/>
                <w:szCs w:val="16"/>
              </w:rPr>
              <w:t>Intercomparison</w:t>
            </w:r>
            <w:proofErr w:type="spellEnd"/>
            <w:r w:rsidRPr="006166EF">
              <w:rPr>
                <w:sz w:val="16"/>
                <w:szCs w:val="16"/>
              </w:rPr>
              <w:t xml:space="preserve"> 2000 study</w:t>
            </w:r>
            <w:r w:rsidR="008D50D7">
              <w:rPr>
                <w:sz w:val="16"/>
                <w:szCs w:val="16"/>
              </w:rPr>
              <w:t xml:space="preserve"> </w:t>
            </w:r>
            <w:r w:rsidRPr="006166EF">
              <w:rPr>
                <w:noProof/>
                <w:sz w:val="16"/>
                <w:szCs w:val="16"/>
              </w:rPr>
              <w:fldChar w:fldCharType="begin"/>
            </w:r>
            <w:r w:rsidR="00D030CE">
              <w:rPr>
                <w:noProof/>
                <w:sz w:val="16"/>
                <w:szCs w:val="16"/>
              </w:rPr>
              <w:instrText xml:space="preserve"> ADDIN REFMGR.CITE &lt;Refman&gt;&lt;Cite&gt;&lt;Author&gt;Maenhaut&lt;/Author&gt;&lt;Year&gt;2002&lt;/Year&gt;&lt;RecNum&gt;MAENHAUT2002A&lt;/RecNum&gt;&lt;IDText&gt;Aerosol chemical mass closure during the EUROTRAC-2 AEROSOL Intercomparison 2000&lt;/IDText&gt;&lt;MDL Ref_Type="Journal (Full)"&gt;&lt;Ref_Type&gt;Journal (Full)&lt;/Ref_Type&gt;&lt;Ref_ID&gt;MAENHAUT2002A&lt;/Ref_ID&gt;&lt;Title_Primary&gt;Aerosol chemical mass closure during the EUROTRAC-2 AEROSOL Intercomparison 2000&lt;/Title_Primary&gt;&lt;Authors_Primary&gt;Maenhaut,W.&lt;/Authors_Primary&gt;&lt;Authors_Primary&gt;Schwarz,J.&lt;/Authors_Primary&gt;&lt;Authors_Primary&gt;Cafmeyer,J.&lt;/Authors_Primary&gt;&lt;Authors_Primary&gt;Chi,X.G.&lt;/Authors_Primary&gt;&lt;Date_Primary&gt;2002&lt;/Date_Primary&gt;&lt;Keywords&gt;CARBON&lt;/Keywords&gt;&lt;Keywords&gt;ELEMENTS&lt;/Keywords&gt;&lt;Keywords&gt;IONS&lt;/Keywords&gt;&lt;Keywords&gt;MATERIAL BALANCE&lt;/Keywords&gt;&lt;Keywords&gt;SFU&lt;/Keywords&gt;&lt;Reprint&gt;Not in File&lt;/Reprint&gt;&lt;Start_Page&gt;233&lt;/Start_Page&gt;&lt;End_Page&gt;237&lt;/End_Page&gt;&lt;Periodical&gt;Nuclear Instruments &amp;amp; Methods in Physics Research Section B-Beam Interactions with Materials and Atoms&lt;/Periodical&gt;&lt;Volume&gt;189&lt;/Volume&gt;&lt;Availability&gt;State Univ Ghent, Inst Nucl Sci, B-9000 Ghent, Belgium.&lt;/Availability&gt;&lt;ZZ_JournalFull&gt;&lt;f name="System"&gt;Nuclear Instruments &amp;amp; Methods in Physics Research Section B-Beam Interactions with Materials and Atoms&lt;/f&gt;&lt;/ZZ_JournalFull&gt;&lt;ZZ_WorkformID&gt;32&lt;/ZZ_WorkformID&gt;&lt;/MDL&gt;&lt;/Cite&gt;&lt;/Refman&gt;</w:instrText>
            </w:r>
            <w:r w:rsidRPr="006166EF">
              <w:rPr>
                <w:noProof/>
                <w:sz w:val="16"/>
                <w:szCs w:val="16"/>
              </w:rPr>
              <w:fldChar w:fldCharType="separate"/>
            </w:r>
            <w:r w:rsidR="006166EF">
              <w:rPr>
                <w:noProof/>
                <w:sz w:val="16"/>
                <w:szCs w:val="16"/>
              </w:rPr>
              <w:t>(Maenhaut et al.  2002)</w:t>
            </w:r>
            <w:r w:rsidRPr="006166EF">
              <w:rPr>
                <w:noProof/>
                <w:sz w:val="16"/>
                <w:szCs w:val="16"/>
              </w:rPr>
              <w:fldChar w:fldCharType="end"/>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Objectives:</w:t>
            </w:r>
          </w:p>
          <w:p w:rsidR="00DB48CF" w:rsidRPr="006166EF" w:rsidRDefault="00DB48CF" w:rsidP="008D50D7">
            <w:pPr>
              <w:ind w:left="0"/>
              <w:rPr>
                <w:sz w:val="16"/>
                <w:szCs w:val="16"/>
              </w:rPr>
            </w:pPr>
            <w:r w:rsidRPr="006166EF">
              <w:rPr>
                <w:sz w:val="16"/>
                <w:szCs w:val="16"/>
              </w:rPr>
              <w:t>Compare different aerosol instruments; evaluate the extent gravimetric PM mass could be reconstructed; as well as identify and apportion major sources of PM.</w:t>
            </w:r>
          </w:p>
        </w:tc>
        <w:tc>
          <w:tcPr>
            <w:tcW w:w="2635" w:type="dxa"/>
          </w:tcPr>
          <w:p w:rsidR="00DB48CF" w:rsidRPr="006166EF" w:rsidRDefault="00DB48CF" w:rsidP="008D50D7">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 xml:space="preserve">/day starting from 0900 LST during 4/4–9/2000 and 12 </w:t>
            </w:r>
            <w:proofErr w:type="spellStart"/>
            <w:r w:rsidRPr="006166EF">
              <w:rPr>
                <w:sz w:val="16"/>
                <w:szCs w:val="16"/>
              </w:rPr>
              <w:t>hr</w:t>
            </w:r>
            <w:proofErr w:type="spellEnd"/>
            <w:r w:rsidRPr="006166EF">
              <w:rPr>
                <w:sz w:val="16"/>
                <w:szCs w:val="16"/>
              </w:rPr>
              <w:t>/day from 0900–2100 LST (days) and 2100–0900 LST (nights) during 4/9–14/2000.</w:t>
            </w:r>
          </w:p>
          <w:p w:rsidR="00DB48CF" w:rsidRPr="006166EF" w:rsidRDefault="00DB48CF" w:rsidP="008D50D7">
            <w:pPr>
              <w:ind w:left="0"/>
              <w:rPr>
                <w:sz w:val="16"/>
                <w:szCs w:val="16"/>
              </w:rPr>
            </w:pPr>
          </w:p>
          <w:p w:rsidR="00DB48CF" w:rsidRPr="006166EF" w:rsidRDefault="00D52045" w:rsidP="00D52045">
            <w:pPr>
              <w:ind w:left="0"/>
              <w:rPr>
                <w:sz w:val="16"/>
                <w:szCs w:val="16"/>
              </w:rPr>
            </w:pPr>
            <w:r>
              <w:rPr>
                <w:sz w:val="16"/>
                <w:szCs w:val="16"/>
              </w:rPr>
              <w:t xml:space="preserve">There were four samplers. </w:t>
            </w:r>
            <w:r w:rsidR="00DB48CF" w:rsidRPr="006166EF">
              <w:rPr>
                <w:sz w:val="16"/>
                <w:szCs w:val="16"/>
              </w:rPr>
              <w:t>PM</w:t>
            </w:r>
            <w:r w:rsidR="00DB48CF" w:rsidRPr="006166EF">
              <w:rPr>
                <w:sz w:val="16"/>
                <w:szCs w:val="16"/>
                <w:vertAlign w:val="subscript"/>
              </w:rPr>
              <w:t>2.5</w:t>
            </w:r>
            <w:r w:rsidR="00DB48CF" w:rsidRPr="006166EF">
              <w:rPr>
                <w:sz w:val="16"/>
                <w:szCs w:val="16"/>
              </w:rPr>
              <w:t xml:space="preserve"> and PM</w:t>
            </w:r>
            <w:r w:rsidR="00DB48CF" w:rsidRPr="006166EF">
              <w:rPr>
                <w:sz w:val="16"/>
                <w:szCs w:val="16"/>
                <w:vertAlign w:val="subscript"/>
              </w:rPr>
              <w:t>10</w:t>
            </w:r>
            <w:r w:rsidR="00DB48CF" w:rsidRPr="006166EF">
              <w:rPr>
                <w:sz w:val="16"/>
                <w:szCs w:val="16"/>
              </w:rPr>
              <w:t xml:space="preserve"> were</w:t>
            </w:r>
            <w:r>
              <w:rPr>
                <w:sz w:val="16"/>
                <w:szCs w:val="16"/>
              </w:rPr>
              <w:t xml:space="preserve"> each</w:t>
            </w:r>
            <w:r w:rsidR="00DB48CF" w:rsidRPr="006166EF">
              <w:rPr>
                <w:sz w:val="16"/>
                <w:szCs w:val="16"/>
              </w:rPr>
              <w:t xml:space="preserve"> acquired with </w:t>
            </w:r>
            <w:proofErr w:type="spellStart"/>
            <w:r w:rsidR="00DB48CF" w:rsidRPr="006166EF">
              <w:rPr>
                <w:sz w:val="16"/>
                <w:szCs w:val="16"/>
              </w:rPr>
              <w:t>Whatman</w:t>
            </w:r>
            <w:proofErr w:type="spellEnd"/>
            <w:r w:rsidR="00DB48CF" w:rsidRPr="006166EF">
              <w:rPr>
                <w:sz w:val="16"/>
                <w:szCs w:val="16"/>
              </w:rPr>
              <w:t xml:space="preserve"> Q-MA quartz-fiber filters</w:t>
            </w:r>
            <w:r>
              <w:rPr>
                <w:sz w:val="16"/>
                <w:szCs w:val="16"/>
              </w:rPr>
              <w:t>.</w:t>
            </w:r>
            <w:r w:rsidR="00DB48CF" w:rsidRPr="006166EF">
              <w:rPr>
                <w:sz w:val="16"/>
                <w:szCs w:val="16"/>
              </w:rPr>
              <w:t xml:space="preserve"> </w:t>
            </w:r>
            <w:r w:rsidR="008165B9">
              <w:rPr>
                <w:sz w:val="16"/>
                <w:szCs w:val="16"/>
              </w:rPr>
              <w:t>T</w:t>
            </w:r>
            <w:r w:rsidR="00DB48CF" w:rsidRPr="006166EF">
              <w:rPr>
                <w:sz w:val="16"/>
                <w:szCs w:val="16"/>
              </w:rPr>
              <w:t>wo Gent PM</w:t>
            </w:r>
            <w:r w:rsidR="00DB48CF" w:rsidRPr="006166EF">
              <w:rPr>
                <w:sz w:val="16"/>
                <w:szCs w:val="16"/>
                <w:vertAlign w:val="subscript"/>
              </w:rPr>
              <w:t>10</w:t>
            </w:r>
            <w:r w:rsidR="00DB48CF" w:rsidRPr="006166EF">
              <w:rPr>
                <w:sz w:val="16"/>
                <w:szCs w:val="16"/>
              </w:rPr>
              <w:t xml:space="preserve"> stacked filter units (SFU)</w:t>
            </w:r>
            <w:r>
              <w:rPr>
                <w:sz w:val="16"/>
                <w:szCs w:val="16"/>
              </w:rPr>
              <w:t>; one used</w:t>
            </w:r>
            <w:r w:rsidR="00DB48CF" w:rsidRPr="006166EF">
              <w:rPr>
                <w:sz w:val="16"/>
                <w:szCs w:val="16"/>
              </w:rPr>
              <w:t xml:space="preserve"> fine (PM</w:t>
            </w:r>
            <w:r w:rsidR="00DB48CF" w:rsidRPr="006166EF">
              <w:rPr>
                <w:sz w:val="16"/>
                <w:szCs w:val="16"/>
                <w:vertAlign w:val="subscript"/>
              </w:rPr>
              <w:t>2</w:t>
            </w:r>
            <w:r w:rsidR="00DB48CF" w:rsidRPr="006166EF">
              <w:rPr>
                <w:sz w:val="16"/>
                <w:szCs w:val="16"/>
              </w:rPr>
              <w:t>) and coarse (PM</w:t>
            </w:r>
            <w:r w:rsidR="00DB48CF" w:rsidRPr="006166EF">
              <w:rPr>
                <w:sz w:val="16"/>
                <w:szCs w:val="16"/>
                <w:vertAlign w:val="subscript"/>
              </w:rPr>
              <w:t>10-2</w:t>
            </w:r>
            <w:r w:rsidR="00DB48CF" w:rsidRPr="006166EF">
              <w:rPr>
                <w:sz w:val="16"/>
                <w:szCs w:val="16"/>
              </w:rPr>
              <w:t>)</w:t>
            </w:r>
            <w:r w:rsidR="008165B9">
              <w:rPr>
                <w:sz w:val="16"/>
                <w:szCs w:val="16"/>
              </w:rPr>
              <w:t xml:space="preserve"> </w:t>
            </w:r>
            <w:r>
              <w:rPr>
                <w:sz w:val="16"/>
                <w:szCs w:val="16"/>
              </w:rPr>
              <w:t>with</w:t>
            </w:r>
            <w:r w:rsidR="00DB48CF" w:rsidRPr="006166EF">
              <w:rPr>
                <w:sz w:val="16"/>
                <w:szCs w:val="16"/>
              </w:rPr>
              <w:t xml:space="preserve"> </w:t>
            </w:r>
            <w:proofErr w:type="spellStart"/>
            <w:r w:rsidR="00DB48CF" w:rsidRPr="006166EF">
              <w:rPr>
                <w:sz w:val="16"/>
                <w:szCs w:val="16"/>
              </w:rPr>
              <w:t>Nuclepore</w:t>
            </w:r>
            <w:proofErr w:type="spellEnd"/>
            <w:r w:rsidR="00DB48CF" w:rsidRPr="006166EF">
              <w:rPr>
                <w:sz w:val="16"/>
                <w:szCs w:val="16"/>
              </w:rPr>
              <w:t xml:space="preserve"> polycarbonate filters with 8 and 0.4 µm pore size</w:t>
            </w:r>
            <w:r w:rsidR="008165B9">
              <w:rPr>
                <w:sz w:val="16"/>
                <w:szCs w:val="16"/>
              </w:rPr>
              <w:t>s</w:t>
            </w:r>
            <w:r w:rsidR="00DB48CF" w:rsidRPr="006166EF">
              <w:rPr>
                <w:sz w:val="16"/>
                <w:szCs w:val="16"/>
              </w:rPr>
              <w:t>, respectively</w:t>
            </w:r>
            <w:r w:rsidR="008165B9">
              <w:rPr>
                <w:sz w:val="16"/>
                <w:szCs w:val="16"/>
              </w:rPr>
              <w:t>,</w:t>
            </w:r>
            <w:r w:rsidR="00DB48CF" w:rsidRPr="006166EF">
              <w:rPr>
                <w:sz w:val="16"/>
                <w:szCs w:val="16"/>
              </w:rPr>
              <w:t xml:space="preserve"> and the other</w:t>
            </w:r>
            <w:r>
              <w:rPr>
                <w:sz w:val="16"/>
                <w:szCs w:val="16"/>
              </w:rPr>
              <w:t xml:space="preserve"> Gent</w:t>
            </w:r>
            <w:r w:rsidR="00DB48CF" w:rsidRPr="006166EF">
              <w:rPr>
                <w:sz w:val="16"/>
                <w:szCs w:val="16"/>
              </w:rPr>
              <w:t xml:space="preserve"> used a </w:t>
            </w:r>
            <w:proofErr w:type="spellStart"/>
            <w:r w:rsidR="00DB48CF" w:rsidRPr="006166EF">
              <w:rPr>
                <w:sz w:val="16"/>
                <w:szCs w:val="16"/>
              </w:rPr>
              <w:t>Gelman</w:t>
            </w:r>
            <w:proofErr w:type="spellEnd"/>
            <w:r w:rsidR="00DB48CF" w:rsidRPr="006166EF">
              <w:rPr>
                <w:sz w:val="16"/>
                <w:szCs w:val="16"/>
              </w:rPr>
              <w:t xml:space="preserve"> </w:t>
            </w:r>
            <w:proofErr w:type="spellStart"/>
            <w:r w:rsidR="00DB48CF" w:rsidRPr="006166EF">
              <w:rPr>
                <w:sz w:val="16"/>
                <w:szCs w:val="16"/>
              </w:rPr>
              <w:t>Te</w:t>
            </w:r>
            <w:r>
              <w:rPr>
                <w:sz w:val="16"/>
                <w:szCs w:val="16"/>
              </w:rPr>
              <w:t>flo</w:t>
            </w:r>
            <w:proofErr w:type="spellEnd"/>
            <w:r>
              <w:rPr>
                <w:sz w:val="16"/>
                <w:szCs w:val="16"/>
              </w:rPr>
              <w:t xml:space="preserve"> filter with 2 µm pore size for PM</w:t>
            </w:r>
            <w:r>
              <w:rPr>
                <w:sz w:val="16"/>
                <w:szCs w:val="16"/>
                <w:vertAlign w:val="subscript"/>
              </w:rPr>
              <w:t>10</w:t>
            </w:r>
            <w:r w:rsidR="00DB48CF" w:rsidRPr="006166EF">
              <w:rPr>
                <w:sz w:val="16"/>
                <w:szCs w:val="16"/>
              </w:rPr>
              <w:t>. All samplers were operated at a flow rate of 17 L/min</w:t>
            </w:r>
          </w:p>
        </w:tc>
        <w:tc>
          <w:tcPr>
            <w:tcW w:w="2635" w:type="dxa"/>
          </w:tcPr>
          <w:p w:rsidR="00DB48CF" w:rsidRPr="006166EF" w:rsidRDefault="00DB48CF" w:rsidP="008D50D7">
            <w:pPr>
              <w:ind w:left="0"/>
              <w:rPr>
                <w:sz w:val="16"/>
                <w:szCs w:val="16"/>
              </w:rPr>
            </w:pPr>
            <w:proofErr w:type="spellStart"/>
            <w:r w:rsidRPr="006166EF">
              <w:rPr>
                <w:sz w:val="16"/>
                <w:szCs w:val="16"/>
              </w:rPr>
              <w:t>Melpitz</w:t>
            </w:r>
            <w:proofErr w:type="spellEnd"/>
            <w:r w:rsidRPr="006166EF">
              <w:rPr>
                <w:sz w:val="16"/>
                <w:szCs w:val="16"/>
              </w:rPr>
              <w:t>, Germany</w:t>
            </w:r>
          </w:p>
        </w:tc>
        <w:tc>
          <w:tcPr>
            <w:tcW w:w="2635" w:type="dxa"/>
          </w:tcPr>
          <w:p w:rsidR="00DB48CF" w:rsidRPr="006166EF" w:rsidRDefault="00DB48CF" w:rsidP="008D50D7">
            <w:pPr>
              <w:ind w:left="0"/>
              <w:rPr>
                <w:sz w:val="16"/>
                <w:szCs w:val="16"/>
              </w:rPr>
            </w:pPr>
            <w:r w:rsidRPr="006166EF">
              <w:rPr>
                <w:sz w:val="16"/>
                <w:szCs w:val="16"/>
              </w:rPr>
              <w:t xml:space="preserve">PM mass by </w:t>
            </w:r>
            <w:proofErr w:type="spellStart"/>
            <w:r w:rsidRPr="006166EF">
              <w:rPr>
                <w:sz w:val="16"/>
                <w:szCs w:val="16"/>
              </w:rPr>
              <w:t>gravimetry</w:t>
            </w:r>
            <w:proofErr w:type="spellEnd"/>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42 elements by PIXE and INAA</w:t>
            </w:r>
          </w:p>
          <w:p w:rsidR="00DB48CF" w:rsidRPr="006166EF" w:rsidRDefault="00DB48CF" w:rsidP="00E8470B">
            <w:pPr>
              <w:rPr>
                <w:sz w:val="16"/>
                <w:szCs w:val="16"/>
              </w:rPr>
            </w:pPr>
          </w:p>
          <w:p w:rsidR="00DB48CF" w:rsidRPr="006166EF" w:rsidRDefault="00DB48CF" w:rsidP="008D50D7">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Cations (Na</w:t>
            </w:r>
            <w:r w:rsidRPr="006166EF">
              <w:rPr>
                <w:sz w:val="16"/>
                <w:szCs w:val="16"/>
                <w:vertAlign w:val="superscript"/>
              </w:rPr>
              <w:t>+</w:t>
            </w:r>
            <w:r w:rsidRPr="006166EF">
              <w:rPr>
                <w:sz w:val="16"/>
                <w:szCs w:val="16"/>
              </w:rPr>
              <w:t>, Mg</w:t>
            </w:r>
            <w:r w:rsidRPr="006166EF">
              <w:rPr>
                <w:sz w:val="16"/>
                <w:szCs w:val="16"/>
                <w:vertAlign w:val="superscript"/>
              </w:rPr>
              <w:t>++</w:t>
            </w:r>
            <w:r w:rsidRPr="006166EF">
              <w:rPr>
                <w:sz w:val="16"/>
                <w:szCs w:val="16"/>
              </w:rPr>
              <w:t>, K</w:t>
            </w:r>
            <w:r w:rsidRPr="006166EF">
              <w:rPr>
                <w:sz w:val="16"/>
                <w:szCs w:val="16"/>
                <w:vertAlign w:val="superscript"/>
              </w:rPr>
              <w:t>+</w:t>
            </w:r>
            <w:r w:rsidRPr="006166EF">
              <w:rPr>
                <w:sz w:val="16"/>
                <w:szCs w:val="16"/>
              </w:rPr>
              <w:t xml:space="preserve">, and </w:t>
            </w:r>
            <w:proofErr w:type="spellStart"/>
            <w:r w:rsidRPr="006166EF">
              <w:rPr>
                <w:sz w:val="16"/>
                <w:szCs w:val="16"/>
              </w:rPr>
              <w:t>Ca</w:t>
            </w:r>
            <w:proofErr w:type="spellEnd"/>
            <w:r w:rsidRPr="006166EF">
              <w:rPr>
                <w:sz w:val="16"/>
                <w:szCs w:val="16"/>
                <w:vertAlign w:val="superscript"/>
              </w:rPr>
              <w:t>++</w:t>
            </w:r>
            <w:r w:rsidRPr="006166EF">
              <w:rPr>
                <w:sz w:val="16"/>
                <w:szCs w:val="16"/>
              </w:rPr>
              <w:t>) by IC</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 xml:space="preserve">Carbon (OC and EC) by thermal/optical transmittance </w:t>
            </w:r>
            <w:r w:rsidRPr="006166EF">
              <w:rPr>
                <w:sz w:val="16"/>
                <w:szCs w:val="16"/>
              </w:rPr>
              <w:fldChar w:fldCharType="begin"/>
            </w:r>
            <w:r w:rsidR="00D030CE">
              <w:rPr>
                <w:sz w:val="16"/>
                <w:szCs w:val="16"/>
              </w:rPr>
              <w:instrText xml:space="preserve"> ADDIN REFMGR.CITE &lt;Refman&gt;&lt;Cite&gt;&lt;Author&gt;Birch&lt;/Author&gt;&lt;Year&gt;1996&lt;/Year&gt;&lt;RecNum&gt;BIRCH1996&lt;/RecNum&gt;&lt;IDText&gt;Elemental carbon-based method for monitoring occupational exposures to particulate diesel exhaust&lt;/IDText&gt;&lt;Prefix&gt;TOT; &lt;/Prefix&gt;&lt;MDL Ref_Type="Journal (Full)"&gt;&lt;Ref_Type&gt;Journal (Full)&lt;/Ref_Type&gt;&lt;Ref_ID&gt;BIRCH1996&lt;/Ref_ID&gt;&lt;Title_Primary&gt;Elemental carbon-based method for monitoring occupational exposures to particulate diesel exhaust&lt;/Title_Primary&gt;&lt;Authors_Primary&gt;Birch,M.E.&lt;/Authors_Primary&gt;&lt;Authors_Primary&gt;Cary,R.A.&lt;/Authors_Primary&gt;&lt;Date_Primary&gt;1996&lt;/Date_Primary&gt;&lt;Keywords&gt;AEROSOL MEASUREMENT&lt;/Keywords&gt;&lt;Keywords&gt;CARBON&lt;/Keywords&gt;&lt;Keywords&gt;DIESEL&lt;/Keywords&gt;&lt;Keywords&gt;NIOSH&lt;/Keywords&gt;&lt;Reprint&gt;In File&lt;/Reprint&gt;&lt;Start_Page&gt;221&lt;/Start_Page&gt;&lt;End_Page&gt;241&lt;/End_Page&gt;&lt;Periodical&gt;Aerosol Sci.Technol.&lt;/Periodical&gt;&lt;Volume&gt;25&lt;/Volume&gt;&lt;Issue&gt;3&lt;/Issue&gt;&lt;ZZ_JournalFull&gt;&lt;f name="System"&gt;Aerosol Science &amp;amp; Technology&lt;/f&gt;&lt;/ZZ_JournalFull&gt;&lt;ZZ_JournalStdAbbrev&gt;&lt;f name="System"&gt;Aerosol Sci.Technol.&lt;/f&gt;&lt;/ZZ_JournalStdAbbrev&gt;&lt;ZZ_JournalUser1&gt;&lt;f name="System"&gt;Aerosol Science and Technology&lt;/f&gt;&lt;/ZZ_JournalUser1&gt;&lt;ZZ_WorkformID&gt;32&lt;/ZZ_WorkformID&gt;&lt;/MDL&gt;&lt;/Cite&gt;&lt;/Refman&gt;</w:instrText>
            </w:r>
            <w:r w:rsidRPr="006166EF">
              <w:rPr>
                <w:sz w:val="16"/>
                <w:szCs w:val="16"/>
              </w:rPr>
              <w:fldChar w:fldCharType="separate"/>
            </w:r>
            <w:r w:rsidR="006166EF">
              <w:rPr>
                <w:noProof/>
                <w:sz w:val="16"/>
                <w:szCs w:val="16"/>
              </w:rPr>
              <w:t>(TOT; Birch and Cary 1996)</w:t>
            </w:r>
            <w:r w:rsidRPr="006166EF">
              <w:rPr>
                <w:sz w:val="16"/>
                <w:szCs w:val="16"/>
              </w:rPr>
              <w:fldChar w:fldCharType="end"/>
            </w:r>
            <w:r w:rsidRPr="006166EF">
              <w:rPr>
                <w:sz w:val="16"/>
                <w:szCs w:val="16"/>
              </w:rPr>
              <w:t xml:space="preserve"> </w:t>
            </w:r>
          </w:p>
        </w:tc>
        <w:tc>
          <w:tcPr>
            <w:tcW w:w="2636" w:type="dxa"/>
          </w:tcPr>
          <w:p w:rsidR="00DB48CF" w:rsidRPr="006166EF" w:rsidRDefault="00DB48CF" w:rsidP="008D50D7">
            <w:pPr>
              <w:ind w:left="0"/>
              <w:rPr>
                <w:sz w:val="16"/>
                <w:szCs w:val="16"/>
              </w:rPr>
            </w:pPr>
            <w:r w:rsidRPr="006166EF">
              <w:rPr>
                <w:sz w:val="16"/>
                <w:szCs w:val="16"/>
              </w:rPr>
              <w:t>Eq. 8</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RM=SO</w:t>
            </w:r>
            <w:r w:rsidRPr="006166EF">
              <w:rPr>
                <w:sz w:val="16"/>
                <w:szCs w:val="16"/>
                <w:vertAlign w:val="subscript"/>
              </w:rPr>
              <w:t>4</w:t>
            </w:r>
            <w:r w:rsidRPr="006166EF">
              <w:rPr>
                <w:sz w:val="16"/>
                <w:szCs w:val="16"/>
                <w:vertAlign w:val="superscript"/>
              </w:rPr>
              <w:t>=</w:t>
            </w:r>
            <w:r w:rsidRPr="006166EF">
              <w:rPr>
                <w:sz w:val="16"/>
                <w:szCs w:val="16"/>
              </w:rPr>
              <w:t xml:space="preserve"> + NO</w:t>
            </w:r>
            <w:r w:rsidRPr="006166EF">
              <w:rPr>
                <w:sz w:val="16"/>
                <w:szCs w:val="16"/>
                <w:vertAlign w:val="subscript"/>
              </w:rPr>
              <w:t>3</w:t>
            </w:r>
            <w:r w:rsidRPr="006166EF">
              <w:rPr>
                <w:sz w:val="16"/>
                <w:szCs w:val="16"/>
                <w:vertAlign w:val="superscript"/>
              </w:rPr>
              <w:t>-</w:t>
            </w:r>
            <w:r w:rsidRPr="006166EF">
              <w:rPr>
                <w:sz w:val="16"/>
                <w:szCs w:val="16"/>
              </w:rPr>
              <w:t xml:space="preserve"> + NH</w:t>
            </w:r>
            <w:r w:rsidRPr="006166EF">
              <w:rPr>
                <w:sz w:val="16"/>
                <w:szCs w:val="16"/>
                <w:vertAlign w:val="subscript"/>
              </w:rPr>
              <w:t>4</w:t>
            </w:r>
            <w:r w:rsidRPr="006166EF">
              <w:rPr>
                <w:sz w:val="16"/>
                <w:szCs w:val="16"/>
                <w:vertAlign w:val="superscript"/>
              </w:rPr>
              <w:t>+</w:t>
            </w:r>
            <w:r w:rsidRPr="006166EF">
              <w:rPr>
                <w:sz w:val="16"/>
                <w:szCs w:val="16"/>
              </w:rPr>
              <w:t xml:space="preserve">+ 1.4OC + EC + 2.2Al + 2.49Si + 1.63Ca + 1.94Ti + 2.42Fe + </w:t>
            </w:r>
            <w:proofErr w:type="spellStart"/>
            <w:r w:rsidRPr="006166EF">
              <w:rPr>
                <w:sz w:val="16"/>
                <w:szCs w:val="16"/>
              </w:rPr>
              <w:t>Cl</w:t>
            </w:r>
            <w:proofErr w:type="spellEnd"/>
            <w:r w:rsidRPr="006166EF">
              <w:rPr>
                <w:sz w:val="16"/>
                <w:szCs w:val="16"/>
              </w:rPr>
              <w:t xml:space="preserve"> + 1.4486Na + trace elements + (K-0.6Fe) (“non-crustal” K)</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RM explained 86 ± 4% and 116 ± 19% of PM</w:t>
            </w:r>
            <w:r w:rsidRPr="006166EF">
              <w:rPr>
                <w:sz w:val="16"/>
                <w:szCs w:val="16"/>
                <w:vertAlign w:val="subscript"/>
              </w:rPr>
              <w:t>2</w:t>
            </w:r>
            <w:r w:rsidRPr="006166EF">
              <w:rPr>
                <w:sz w:val="16"/>
                <w:szCs w:val="16"/>
              </w:rPr>
              <w:t xml:space="preserve"> and PM</w:t>
            </w:r>
            <w:r w:rsidRPr="006166EF">
              <w:rPr>
                <w:sz w:val="16"/>
                <w:szCs w:val="16"/>
                <w:vertAlign w:val="subscript"/>
              </w:rPr>
              <w:t>10-2</w:t>
            </w:r>
            <w:r w:rsidRPr="006166EF">
              <w:rPr>
                <w:sz w:val="16"/>
                <w:szCs w:val="16"/>
              </w:rPr>
              <w:t xml:space="preserve"> mass, respectively.</w:t>
            </w:r>
          </w:p>
        </w:tc>
      </w:tr>
      <w:tr w:rsidR="00DB48CF" w:rsidRPr="006166EF" w:rsidTr="00BE3FA0">
        <w:trPr>
          <w:cantSplit/>
        </w:trPr>
        <w:tc>
          <w:tcPr>
            <w:tcW w:w="2635" w:type="dxa"/>
          </w:tcPr>
          <w:p w:rsidR="00DB48CF" w:rsidRPr="006166EF" w:rsidRDefault="00DB48CF" w:rsidP="008D50D7">
            <w:pPr>
              <w:ind w:left="0"/>
              <w:rPr>
                <w:sz w:val="16"/>
                <w:szCs w:val="16"/>
              </w:rPr>
            </w:pPr>
            <w:r w:rsidRPr="006166EF">
              <w:rPr>
                <w:sz w:val="16"/>
                <w:szCs w:val="16"/>
              </w:rPr>
              <w:t xml:space="preserve">Interagency Monitoring of </w:t>
            </w:r>
            <w:proofErr w:type="spellStart"/>
            <w:r w:rsidRPr="006166EF">
              <w:rPr>
                <w:sz w:val="16"/>
                <w:szCs w:val="16"/>
              </w:rPr>
              <w:t>PROtected</w:t>
            </w:r>
            <w:proofErr w:type="spellEnd"/>
            <w:r w:rsidRPr="006166EF">
              <w:rPr>
                <w:sz w:val="16"/>
                <w:szCs w:val="16"/>
              </w:rPr>
              <w:t xml:space="preserve"> Visual Environments </w:t>
            </w:r>
            <w:r w:rsidRPr="006166EF">
              <w:rPr>
                <w:noProof/>
                <w:sz w:val="16"/>
                <w:szCs w:val="16"/>
              </w:rPr>
              <w:fldChar w:fldCharType="begin"/>
            </w:r>
            <w:r w:rsidR="00D030CE">
              <w:rPr>
                <w:noProof/>
                <w:sz w:val="16"/>
                <w:szCs w:val="16"/>
              </w:rPr>
              <w:instrText xml:space="preserve"> ADDIN REFMGR.CITE &lt;Refman&gt;&lt;Cite&gt;&lt;Author&gt;DeBell&lt;/Author&gt;&lt;Year&gt;2006&lt;/Year&gt;&lt;RecNum&gt;DEBELL2006&lt;/RecNum&gt;&lt;IDText&gt;Spatial and seasonal patterns and temporal variability of haze and its constituents in the United States: Report IV&lt;/IDText&gt;&lt;Prefix&gt;IMPROVE; &lt;/Prefix&gt;&lt;MDL Ref_Type="Report"&gt;&lt;Ref_Type&gt;Report&lt;/Ref_Type&gt;&lt;Ref_ID&gt;DEBELL2006&lt;/Ref_ID&gt;&lt;Title_Primary&gt;&lt;f name="TimesNewRomanPS-BoldMT"&gt;Spatial and seasonal patterns and temporal variability of haze and its constituents in the United States: Report IV&lt;/f&gt;&lt;/Title_Primary&gt;&lt;Authors_Primary&gt;DeBell,L.J.&lt;/Authors_Primary&gt;&lt;Authors_Primary&gt;Gebhart,K.A.&lt;/Authors_Primary&gt;&lt;Authors_Primary&gt;Hand,J.L.&lt;/Authors_Primary&gt;&lt;Authors_Primary&gt;Malm,W.C.&lt;/Authors_Primary&gt;&lt;Authors_Primary&gt;Pitchford,M.L.&lt;/Authors_Primary&gt;&lt;Authors_Primary&gt;Schichtel,B.A.&lt;/Authors_Primary&gt;&lt;Authors_Primary&gt;White,W.H.&lt;/Authors_Primary&gt;&lt;Date_Primary&gt;2006&lt;/Date_Primary&gt;&lt;Keywords&gt;IMPROVE&lt;/Keywords&gt;&lt;Keywords&gt;TRENDS&lt;/Keywords&gt;&lt;Keywords&gt;VISIBILITY&lt;/Keywords&gt;&lt;Reprint&gt;In File&lt;/Reprint&gt;&lt;Pub_Place&gt;Fort Collins, CO&lt;/Pub_Place&gt;&lt;Publisher&gt;National Parks Service&lt;/Publisher&gt;&lt;Web_URL&gt;&lt;u&gt;http://vista.cira.colostate.edu/improve/Publications/Reports/2006/PDF/IMPROVE_Report_IV.pdf&lt;/u&gt;&lt;/Web_URL&gt;&lt;ZZ_WorkformID&gt;24&lt;/ZZ_WorkformID&gt;&lt;/MDL&gt;&lt;/Cite&gt;&lt;/Refman&gt;</w:instrText>
            </w:r>
            <w:r w:rsidRPr="006166EF">
              <w:rPr>
                <w:noProof/>
                <w:sz w:val="16"/>
                <w:szCs w:val="16"/>
              </w:rPr>
              <w:fldChar w:fldCharType="separate"/>
            </w:r>
            <w:r w:rsidR="006166EF">
              <w:rPr>
                <w:noProof/>
                <w:sz w:val="16"/>
                <w:szCs w:val="16"/>
              </w:rPr>
              <w:t>(IMPROVE; DeBell et al.  2006)</w:t>
            </w:r>
            <w:r w:rsidRPr="006166EF">
              <w:rPr>
                <w:noProof/>
                <w:sz w:val="16"/>
                <w:szCs w:val="16"/>
              </w:rPr>
              <w:fldChar w:fldCharType="end"/>
            </w:r>
          </w:p>
          <w:p w:rsidR="00DB48CF" w:rsidRPr="006166EF" w:rsidRDefault="00DB48CF" w:rsidP="00E8470B">
            <w:pPr>
              <w:rPr>
                <w:sz w:val="16"/>
                <w:szCs w:val="16"/>
              </w:rPr>
            </w:pPr>
          </w:p>
          <w:p w:rsidR="00DB48CF" w:rsidRPr="006166EF" w:rsidRDefault="00DB48CF" w:rsidP="008D50D7">
            <w:pPr>
              <w:ind w:left="0"/>
              <w:rPr>
                <w:sz w:val="16"/>
                <w:szCs w:val="16"/>
              </w:rPr>
            </w:pPr>
            <w:r w:rsidRPr="006166EF">
              <w:rPr>
                <w:sz w:val="16"/>
                <w:szCs w:val="16"/>
              </w:rPr>
              <w:t>Objectives:</w:t>
            </w:r>
          </w:p>
          <w:p w:rsidR="00DB48CF" w:rsidRPr="006166EF" w:rsidRDefault="00DB48CF" w:rsidP="008D50D7">
            <w:pPr>
              <w:ind w:left="0"/>
              <w:rPr>
                <w:sz w:val="16"/>
                <w:szCs w:val="16"/>
              </w:rPr>
            </w:pPr>
            <w:r w:rsidRPr="006166EF">
              <w:rPr>
                <w:sz w:val="16"/>
                <w:szCs w:val="16"/>
              </w:rPr>
              <w:t>Determine the spatial and temporal distribution</w:t>
            </w:r>
            <w:r w:rsidR="008C25A4">
              <w:rPr>
                <w:sz w:val="16"/>
                <w:szCs w:val="16"/>
              </w:rPr>
              <w:t>s</w:t>
            </w:r>
            <w:r w:rsidRPr="006166EF">
              <w:rPr>
                <w:sz w:val="16"/>
                <w:szCs w:val="16"/>
              </w:rPr>
              <w:t xml:space="preserve"> of 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in U.S. Class I and selected urban areas; and attribute light scattering and extinction to aerosols and their chemical components.</w:t>
            </w:r>
          </w:p>
        </w:tc>
        <w:tc>
          <w:tcPr>
            <w:tcW w:w="2635" w:type="dxa"/>
          </w:tcPr>
          <w:p w:rsidR="00DB48CF" w:rsidRPr="006166EF" w:rsidRDefault="00DB48CF" w:rsidP="008D50D7">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/day from midnight to midnight every third day from 2000 through 2004.</w:t>
            </w:r>
          </w:p>
          <w:p w:rsidR="00DB48CF" w:rsidRPr="006166EF" w:rsidRDefault="00DB48CF" w:rsidP="00E8470B">
            <w:pPr>
              <w:rPr>
                <w:sz w:val="16"/>
                <w:szCs w:val="16"/>
              </w:rPr>
            </w:pPr>
          </w:p>
          <w:p w:rsidR="00DB48CF" w:rsidRPr="006166EF" w:rsidRDefault="00DB48CF" w:rsidP="008D50D7">
            <w:pPr>
              <w:ind w:left="0"/>
              <w:rPr>
                <w:sz w:val="16"/>
                <w:szCs w:val="16"/>
              </w:rPr>
            </w:pPr>
            <w:r w:rsidRPr="006166EF">
              <w:rPr>
                <w:sz w:val="16"/>
                <w:szCs w:val="16"/>
              </w:rPr>
              <w:t>Four-module IMPROVE samplers were used at the IMPROVE sites; various multi-channel</w:t>
            </w:r>
            <w:r w:rsidR="008165B9">
              <w:rPr>
                <w:sz w:val="16"/>
                <w:szCs w:val="16"/>
              </w:rPr>
              <w:t xml:space="preserve"> chemical</w:t>
            </w:r>
            <w:r w:rsidRPr="006166EF">
              <w:rPr>
                <w:sz w:val="16"/>
                <w:szCs w:val="16"/>
              </w:rPr>
              <w:t xml:space="preserve"> speciation samplers were used at Speciation Trends Network (STN) sites.</w:t>
            </w:r>
          </w:p>
        </w:tc>
        <w:tc>
          <w:tcPr>
            <w:tcW w:w="2635" w:type="dxa"/>
          </w:tcPr>
          <w:p w:rsidR="00DB48CF" w:rsidRPr="006166EF" w:rsidRDefault="00DB48CF" w:rsidP="008D50D7">
            <w:pPr>
              <w:ind w:left="0"/>
              <w:rPr>
                <w:sz w:val="16"/>
                <w:szCs w:val="16"/>
              </w:rPr>
            </w:pPr>
            <w:r w:rsidRPr="006166EF">
              <w:rPr>
                <w:sz w:val="16"/>
                <w:szCs w:val="16"/>
              </w:rPr>
              <w:t>159 IMPROVE sites in U.S. National Parks and Wilderness areas and 84 sites in the U.S. EPA’s urban STN.</w:t>
            </w:r>
          </w:p>
        </w:tc>
        <w:tc>
          <w:tcPr>
            <w:tcW w:w="2635" w:type="dxa"/>
          </w:tcPr>
          <w:p w:rsidR="00DB48CF" w:rsidRPr="006166EF" w:rsidRDefault="00DB48CF" w:rsidP="008D50D7">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Elements by XRF (and PIXE prior to 2001)</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Hydrogen (H) by proton elastic scattering analysis (PESA; only for IMPROVE sites)</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 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8D50D7">
            <w:pPr>
              <w:ind w:left="0"/>
              <w:rPr>
                <w:sz w:val="16"/>
                <w:szCs w:val="16"/>
              </w:rPr>
            </w:pPr>
          </w:p>
          <w:p w:rsidR="00DB48CF" w:rsidRPr="006166EF" w:rsidRDefault="00DB48CF" w:rsidP="00D030CE">
            <w:pPr>
              <w:ind w:left="0"/>
              <w:rPr>
                <w:sz w:val="16"/>
                <w:szCs w:val="16"/>
              </w:rPr>
            </w:pPr>
            <w:r w:rsidRPr="006166EF">
              <w:rPr>
                <w:sz w:val="16"/>
                <w:szCs w:val="16"/>
              </w:rPr>
              <w:t xml:space="preserve">Carbon (OC and EC) by IMPROVE_TOR protocol </w:t>
            </w:r>
            <w:r w:rsidRPr="006166EF">
              <w:rPr>
                <w:sz w:val="16"/>
                <w:szCs w:val="16"/>
              </w:rPr>
              <w:fldChar w:fldCharType="begin">
                <w:fldData xml:space="preserve">PFJlZm1hbj48Q2l0ZT48QXV0aG9yPkNob3c8L0F1dGhvcj48WWVhcj4xOTkzPC9ZZWFyPjxSZWNO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</w:fldData>
              </w:fldChar>
            </w:r>
            <w:r w:rsidR="00D030CE">
              <w:rPr>
                <w:sz w:val="16"/>
                <w:szCs w:val="16"/>
              </w:rPr>
              <w:instrText xml:space="preserve"> ADDIN REFMGR.CITE </w:instrText>
            </w:r>
            <w:r w:rsidR="00D030CE">
              <w:rPr>
                <w:sz w:val="16"/>
                <w:szCs w:val="16"/>
              </w:rPr>
              <w:fldChar w:fldCharType="begin">
                <w:fldData xml:space="preserve">PFJlZm1hbj48Q2l0ZT48QXV0aG9yPkNob3c8L0F1dGhvcj48WWVhcj4xOTkzPC9ZZWFyPjxSZWNO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</w:fldData>
              </w:fldChar>
            </w:r>
            <w:r w:rsidR="00D030CE">
              <w:rPr>
                <w:sz w:val="16"/>
                <w:szCs w:val="16"/>
              </w:rPr>
              <w:instrText xml:space="preserve"> ADDIN EN.CITE.DATA </w:instrText>
            </w:r>
            <w:r w:rsidR="00D030CE">
              <w:rPr>
                <w:sz w:val="16"/>
                <w:szCs w:val="16"/>
              </w:rPr>
            </w:r>
            <w:r w:rsidR="00D030CE">
              <w:rPr>
                <w:sz w:val="16"/>
                <w:szCs w:val="16"/>
              </w:rPr>
              <w:fldChar w:fldCharType="end"/>
            </w:r>
            <w:r w:rsidRPr="006166EF">
              <w:rPr>
                <w:sz w:val="16"/>
                <w:szCs w:val="16"/>
              </w:rPr>
            </w:r>
            <w:r w:rsidRPr="006166EF">
              <w:rPr>
                <w:sz w:val="16"/>
                <w:szCs w:val="16"/>
              </w:rPr>
              <w:fldChar w:fldCharType="separate"/>
            </w:r>
            <w:r w:rsidR="00D030CE">
              <w:rPr>
                <w:noProof/>
                <w:sz w:val="16"/>
                <w:szCs w:val="16"/>
              </w:rPr>
              <w:t>(Chow et al.  1993a; 2004)</w:t>
            </w:r>
            <w:r w:rsidRPr="006166EF">
              <w:rPr>
                <w:sz w:val="16"/>
                <w:szCs w:val="16"/>
              </w:rPr>
              <w:fldChar w:fldCharType="end"/>
            </w:r>
          </w:p>
        </w:tc>
        <w:tc>
          <w:tcPr>
            <w:tcW w:w="2636" w:type="dxa"/>
          </w:tcPr>
          <w:p w:rsidR="00DB48CF" w:rsidRPr="006166EF" w:rsidRDefault="00DB48CF" w:rsidP="008D50D7">
            <w:pPr>
              <w:ind w:left="0"/>
              <w:rPr>
                <w:sz w:val="16"/>
                <w:szCs w:val="16"/>
              </w:rPr>
            </w:pPr>
            <w:r w:rsidRPr="006166EF">
              <w:rPr>
                <w:sz w:val="16"/>
                <w:szCs w:val="16"/>
              </w:rPr>
              <w:t>Eq. 9</w:t>
            </w:r>
          </w:p>
          <w:p w:rsidR="00DB48CF" w:rsidRPr="006166EF" w:rsidRDefault="00DB48CF" w:rsidP="008D50D7">
            <w:pPr>
              <w:ind w:left="0"/>
              <w:rPr>
                <w:sz w:val="16"/>
                <w:szCs w:val="16"/>
              </w:rPr>
            </w:pPr>
          </w:p>
          <w:p w:rsidR="00DB48CF" w:rsidRPr="006166EF" w:rsidRDefault="00DB48CF" w:rsidP="008D50D7">
            <w:pPr>
              <w:ind w:left="0"/>
              <w:rPr>
                <w:sz w:val="16"/>
                <w:szCs w:val="16"/>
              </w:rPr>
            </w:pPr>
            <w:r w:rsidRPr="006166EF">
              <w:rPr>
                <w:sz w:val="16"/>
                <w:szCs w:val="16"/>
              </w:rPr>
              <w:t>RM=4.125S + 1.29NO</w:t>
            </w:r>
            <w:r w:rsidRPr="006166EF">
              <w:rPr>
                <w:sz w:val="16"/>
                <w:szCs w:val="16"/>
                <w:vertAlign w:val="subscript"/>
              </w:rPr>
              <w:t>3</w:t>
            </w:r>
            <w:r w:rsidRPr="006166EF">
              <w:rPr>
                <w:sz w:val="16"/>
                <w:szCs w:val="16"/>
                <w:vertAlign w:val="superscript"/>
              </w:rPr>
              <w:t>-</w:t>
            </w:r>
            <w:r w:rsidRPr="006166EF">
              <w:rPr>
                <w:sz w:val="16"/>
                <w:szCs w:val="16"/>
              </w:rPr>
              <w:t xml:space="preserve"> + 1.8OC + EC + 2.2Al + 2.49Si + 1.63Ca + 1.94Ti + 2.42Fe</w:t>
            </w:r>
          </w:p>
          <w:p w:rsidR="00DB48CF" w:rsidRPr="006166EF" w:rsidRDefault="00DB48CF" w:rsidP="008D50D7">
            <w:pPr>
              <w:ind w:left="0"/>
              <w:rPr>
                <w:sz w:val="16"/>
                <w:szCs w:val="16"/>
              </w:rPr>
            </w:pPr>
          </w:p>
          <w:p w:rsidR="00DB48CF" w:rsidRPr="006166EF" w:rsidRDefault="008C25A4" w:rsidP="008D50D7">
            <w:pPr>
              <w:ind w:left="0"/>
              <w:rPr>
                <w:sz w:val="16"/>
                <w:szCs w:val="16"/>
              </w:rPr>
            </w:pPr>
            <w:r>
              <w:rPr>
                <w:sz w:val="16"/>
                <w:szCs w:val="16"/>
              </w:rPr>
              <w:t>D</w:t>
            </w:r>
            <w:r w:rsidR="00DB48CF" w:rsidRPr="006166EF">
              <w:rPr>
                <w:sz w:val="16"/>
                <w:szCs w:val="16"/>
              </w:rPr>
              <w:t>eviations of SO</w:t>
            </w:r>
            <w:r w:rsidR="00DB48CF" w:rsidRPr="006166EF">
              <w:rPr>
                <w:sz w:val="16"/>
                <w:szCs w:val="16"/>
                <w:vertAlign w:val="subscript"/>
              </w:rPr>
              <w:t>4</w:t>
            </w:r>
            <w:r w:rsidR="00DB48CF" w:rsidRPr="006166EF">
              <w:rPr>
                <w:sz w:val="16"/>
                <w:szCs w:val="16"/>
                <w:vertAlign w:val="superscript"/>
              </w:rPr>
              <w:t>=</w:t>
            </w:r>
            <w:r>
              <w:rPr>
                <w:sz w:val="16"/>
                <w:szCs w:val="16"/>
              </w:rPr>
              <w:t>/S from 3 suggested</w:t>
            </w:r>
            <w:r w:rsidR="00DB48CF" w:rsidRPr="006166EF">
              <w:rPr>
                <w:sz w:val="16"/>
                <w:szCs w:val="16"/>
              </w:rPr>
              <w:t xml:space="preserve"> a systematic bias.</w:t>
            </w:r>
          </w:p>
          <w:p w:rsidR="00DB48CF" w:rsidRPr="006166EF" w:rsidRDefault="00DB48CF" w:rsidP="008D50D7">
            <w:pPr>
              <w:ind w:left="0"/>
              <w:rPr>
                <w:sz w:val="16"/>
                <w:szCs w:val="16"/>
              </w:rPr>
            </w:pPr>
          </w:p>
          <w:p w:rsidR="00DB48CF" w:rsidRPr="006166EF" w:rsidRDefault="00DB48CF" w:rsidP="008C25A4">
            <w:pPr>
              <w:ind w:left="0"/>
              <w:rPr>
                <w:sz w:val="16"/>
                <w:szCs w:val="16"/>
              </w:rPr>
            </w:pPr>
            <w:r w:rsidRPr="006166EF">
              <w:rPr>
                <w:sz w:val="16"/>
                <w:szCs w:val="16"/>
              </w:rPr>
              <w:t>NO</w:t>
            </w:r>
            <w:r w:rsidRPr="006166EF">
              <w:rPr>
                <w:sz w:val="16"/>
                <w:szCs w:val="16"/>
                <w:vertAlign w:val="subscript"/>
              </w:rPr>
              <w:t>3</w:t>
            </w:r>
            <w:r w:rsidRPr="006166EF">
              <w:rPr>
                <w:sz w:val="16"/>
                <w:szCs w:val="16"/>
                <w:vertAlign w:val="superscript"/>
              </w:rPr>
              <w:t>-</w:t>
            </w:r>
            <w:r w:rsidRPr="006166EF">
              <w:rPr>
                <w:sz w:val="16"/>
                <w:szCs w:val="16"/>
              </w:rPr>
              <w:t xml:space="preserve"> losses occurred from the denuded Teflon-membrane filters, with average losses of 18–52%.</w:t>
            </w:r>
          </w:p>
        </w:tc>
      </w:tr>
    </w:tbl>
    <w:p w:rsidR="00DB48CF" w:rsidRPr="006166EF" w:rsidRDefault="00DB48CF" w:rsidP="008D50D7">
      <w:pPr>
        <w:pStyle w:val="Caption"/>
        <w:ind w:left="0"/>
        <w:rPr>
          <w:sz w:val="16"/>
          <w:szCs w:val="16"/>
        </w:rPr>
      </w:pPr>
      <w:r w:rsidRPr="006166EF">
        <w:rPr>
          <w:sz w:val="16"/>
          <w:szCs w:val="16"/>
        </w:rPr>
        <w:br w:type="page"/>
      </w:r>
      <w:proofErr w:type="gramStart"/>
      <w:r w:rsidR="000F1D52" w:rsidRPr="006166EF">
        <w:rPr>
          <w:sz w:val="16"/>
          <w:szCs w:val="16"/>
        </w:rPr>
        <w:lastRenderedPageBreak/>
        <w:t>T</w:t>
      </w:r>
      <w:r w:rsidRPr="006166EF">
        <w:rPr>
          <w:sz w:val="16"/>
          <w:szCs w:val="16"/>
        </w:rPr>
        <w:t xml:space="preserve">able </w:t>
      </w:r>
      <w:r w:rsidR="008D50D7">
        <w:rPr>
          <w:sz w:val="16"/>
          <w:szCs w:val="16"/>
        </w:rPr>
        <w:t>S-</w:t>
      </w:r>
      <w:r w:rsidR="000F1D52" w:rsidRPr="006166EF">
        <w:rPr>
          <w:sz w:val="16"/>
          <w:szCs w:val="16"/>
        </w:rPr>
        <w:t>1</w:t>
      </w:r>
      <w:r w:rsidRPr="006166EF">
        <w:rPr>
          <w:sz w:val="16"/>
          <w:szCs w:val="16"/>
        </w:rPr>
        <w:t>.</w:t>
      </w:r>
      <w:proofErr w:type="gramEnd"/>
      <w:r w:rsidRPr="006166EF">
        <w:rPr>
          <w:sz w:val="16"/>
          <w:szCs w:val="16"/>
        </w:rPr>
        <w:t xml:space="preserve"> </w:t>
      </w:r>
      <w:proofErr w:type="gramStart"/>
      <w:r w:rsidRPr="006166EF">
        <w:rPr>
          <w:sz w:val="16"/>
          <w:szCs w:val="16"/>
        </w:rPr>
        <w:t>continued</w:t>
      </w:r>
      <w:proofErr w:type="gramEnd"/>
      <w:r w:rsidRPr="006166EF">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2635"/>
        <w:gridCol w:w="2635"/>
        <w:gridCol w:w="2635"/>
        <w:gridCol w:w="2636"/>
      </w:tblGrid>
      <w:tr w:rsidR="00DB48CF" w:rsidRPr="006166EF" w:rsidTr="00BE3FA0">
        <w:trPr>
          <w:cantSplit/>
        </w:trPr>
        <w:tc>
          <w:tcPr>
            <w:tcW w:w="2635" w:type="dxa"/>
          </w:tcPr>
          <w:p w:rsidR="00DB48CF" w:rsidRPr="008D50D7" w:rsidRDefault="008165B9" w:rsidP="003220B1">
            <w:pPr>
              <w:ind w:left="0"/>
              <w:rPr>
                <w:b/>
                <w:sz w:val="16"/>
                <w:szCs w:val="16"/>
              </w:rPr>
            </w:pPr>
            <w:r w:rsidRPr="006166EF">
              <w:rPr>
                <w:b/>
                <w:sz w:val="16"/>
                <w:szCs w:val="16"/>
              </w:rPr>
              <w:t>Study</w:t>
            </w:r>
            <w:r>
              <w:rPr>
                <w:b/>
                <w:sz w:val="16"/>
                <w:szCs w:val="16"/>
              </w:rPr>
              <w:t xml:space="preserve"> or Network</w:t>
            </w:r>
            <w:r w:rsidR="003220B1">
              <w:rPr>
                <w:b/>
                <w:sz w:val="16"/>
                <w:szCs w:val="16"/>
              </w:rPr>
              <w:t xml:space="preserve"> </w:t>
            </w:r>
            <w:r w:rsidR="003220B1" w:rsidRPr="006166EF">
              <w:rPr>
                <w:b/>
                <w:sz w:val="16"/>
                <w:szCs w:val="16"/>
              </w:rPr>
              <w:t>(Reference)</w:t>
            </w:r>
            <w:r>
              <w:rPr>
                <w:b/>
                <w:sz w:val="16"/>
                <w:szCs w:val="16"/>
              </w:rPr>
              <w:t>/</w:t>
            </w:r>
            <w:r w:rsidRPr="006166EF">
              <w:rPr>
                <w:b/>
                <w:sz w:val="16"/>
                <w:szCs w:val="16"/>
              </w:rPr>
              <w:t xml:space="preserve">Objectives </w:t>
            </w:r>
          </w:p>
        </w:tc>
        <w:tc>
          <w:tcPr>
            <w:tcW w:w="2635" w:type="dxa"/>
          </w:tcPr>
          <w:p w:rsidR="00DB48CF" w:rsidRPr="008D50D7" w:rsidRDefault="00DB48CF" w:rsidP="008D50D7">
            <w:pPr>
              <w:ind w:left="0"/>
              <w:rPr>
                <w:b/>
                <w:sz w:val="16"/>
                <w:szCs w:val="16"/>
              </w:rPr>
            </w:pPr>
            <w:r w:rsidRPr="008D50D7">
              <w:rPr>
                <w:b/>
                <w:sz w:val="16"/>
                <w:szCs w:val="16"/>
              </w:rPr>
              <w:t>Sampling Duration/Frequency/Instrument</w:t>
            </w:r>
          </w:p>
        </w:tc>
        <w:tc>
          <w:tcPr>
            <w:tcW w:w="2635" w:type="dxa"/>
          </w:tcPr>
          <w:p w:rsidR="00DB48CF" w:rsidRPr="008D50D7" w:rsidRDefault="00DB48CF" w:rsidP="008D50D7">
            <w:pPr>
              <w:ind w:left="0"/>
              <w:rPr>
                <w:b/>
                <w:sz w:val="16"/>
                <w:szCs w:val="16"/>
              </w:rPr>
            </w:pPr>
            <w:r w:rsidRPr="008D50D7">
              <w:rPr>
                <w:b/>
                <w:sz w:val="16"/>
                <w:szCs w:val="16"/>
              </w:rPr>
              <w:t>Locations</w:t>
            </w:r>
          </w:p>
        </w:tc>
        <w:tc>
          <w:tcPr>
            <w:tcW w:w="2635" w:type="dxa"/>
          </w:tcPr>
          <w:p w:rsidR="00DB48CF" w:rsidRPr="008D50D7" w:rsidRDefault="00DB48CF" w:rsidP="008D50D7">
            <w:pPr>
              <w:ind w:left="0"/>
              <w:rPr>
                <w:b/>
                <w:sz w:val="16"/>
                <w:szCs w:val="16"/>
              </w:rPr>
            </w:pPr>
            <w:r w:rsidRPr="008D50D7">
              <w:rPr>
                <w:b/>
                <w:sz w:val="16"/>
                <w:szCs w:val="16"/>
              </w:rPr>
              <w:t>Measurements</w:t>
            </w:r>
          </w:p>
        </w:tc>
        <w:tc>
          <w:tcPr>
            <w:tcW w:w="2636" w:type="dxa"/>
          </w:tcPr>
          <w:p w:rsidR="00DB48CF" w:rsidRPr="008D50D7" w:rsidRDefault="00DB48CF" w:rsidP="008D50D7">
            <w:pPr>
              <w:ind w:left="0"/>
              <w:rPr>
                <w:b/>
                <w:sz w:val="16"/>
                <w:szCs w:val="16"/>
              </w:rPr>
            </w:pPr>
            <w:r w:rsidRPr="008D50D7">
              <w:rPr>
                <w:b/>
                <w:sz w:val="16"/>
                <w:szCs w:val="16"/>
              </w:rPr>
              <w:t>Reconstructed Mass (RM) Method (Table 1)</w:t>
            </w:r>
          </w:p>
        </w:tc>
      </w:tr>
      <w:tr w:rsidR="00DB48CF" w:rsidRPr="006166EF" w:rsidTr="00BE3FA0">
        <w:trPr>
          <w:cantSplit/>
        </w:trPr>
        <w:tc>
          <w:tcPr>
            <w:tcW w:w="2635" w:type="dxa"/>
          </w:tcPr>
          <w:p w:rsidR="00DB48CF" w:rsidRPr="006166EF" w:rsidRDefault="00DB48CF" w:rsidP="00A57F7E">
            <w:pPr>
              <w:ind w:left="0"/>
              <w:rPr>
                <w:sz w:val="16"/>
                <w:szCs w:val="16"/>
              </w:rPr>
            </w:pPr>
            <w:r w:rsidRPr="006166EF">
              <w:rPr>
                <w:sz w:val="16"/>
                <w:szCs w:val="16"/>
              </w:rPr>
              <w:t xml:space="preserve">Interagency Monitoring of </w:t>
            </w:r>
            <w:proofErr w:type="spellStart"/>
            <w:r w:rsidRPr="006166EF">
              <w:rPr>
                <w:sz w:val="16"/>
                <w:szCs w:val="16"/>
              </w:rPr>
              <w:t>PROtected</w:t>
            </w:r>
            <w:proofErr w:type="spellEnd"/>
            <w:r w:rsidRPr="006166EF">
              <w:rPr>
                <w:sz w:val="16"/>
                <w:szCs w:val="16"/>
              </w:rPr>
              <w:t xml:space="preserve"> Visual Environments </w:t>
            </w:r>
            <w:r w:rsidRPr="006166EF">
              <w:rPr>
                <w:noProof/>
                <w:sz w:val="16"/>
                <w:szCs w:val="16"/>
              </w:rPr>
              <w:fldChar w:fldCharType="begin"/>
            </w:r>
            <w:r w:rsidR="00D030CE">
              <w:rPr>
                <w:noProof/>
                <w:sz w:val="16"/>
                <w:szCs w:val="16"/>
              </w:rPr>
              <w:instrText xml:space="preserve"> ADDIN REFMGR.CITE &lt;Refman&gt;&lt;Cite&gt;&lt;Author&gt;Hand&lt;/Author&gt;&lt;Year&gt;2011&lt;/Year&gt;&lt;RecNum&gt;HAND2011&lt;/RecNum&gt;&lt;IDText&gt;Spatial and seasonal patterns and temporal variability of haze and its constituents in the United States, IMPROVE Report V&lt;/IDText&gt;&lt;MDL Ref_Type="Report"&gt;&lt;Ref_Type&gt;Report&lt;/Ref_Type&gt;&lt;Ref_ID&gt;HAND2011&lt;/Ref_ID&gt;&lt;Title_Primary&gt;Spatial and seasonal patterns and temporal variability of haze and its constituents in the United States, IMPROVE Report V&lt;/Title_Primary&gt;&lt;Authors_Primary&gt;Hand,J.L.&lt;/Authors_Primary&gt;&lt;Authors_Primary&gt;Copeland,S.A.&lt;/Authors_Primary&gt;&lt;Authors_Primary&gt;McDade,C.E.&lt;/Authors_Primary&gt;&lt;Authors_Primary&gt;Day,D.E.&lt;/Authors_Primary&gt;&lt;Authors_Primary&gt;Moore,Jr.,C.T.&lt;/Authors_Primary&gt;&lt;Authors_Primary&gt;Dillner,A.M.&lt;/Authors_Primary&gt;&lt;Authors_Primary&gt;Pitchford,M.L.&lt;/Authors_Primary&gt;&lt;Authors_Primary&gt;Indresand,H.&lt;/Authors_Primary&gt;&lt;Authors_Primary&gt;Schichtel,B.A.&lt;/Authors_Primary&gt;&lt;Authors_Primary&gt;Malm,W.C.&lt;/Authors_Primary&gt;&lt;Authors_Primary&gt;Watson,J.G.&lt;/Authors_Primary&gt;&lt;Date_Primary&gt;2011&lt;/Date_Primary&gt;&lt;Keywords&gt;IMPROVE&lt;/Keywords&gt;&lt;Keywords&gt;SEASONAL&lt;/Keywords&gt;&lt;Keywords&gt;SPATIAL&lt;/Keywords&gt;&lt;Keywords&gt;UNITED-STATES&lt;/Keywords&gt;&lt;Keywords&gt;VARIABILITY&lt;/Keywords&gt;&lt;Reprint&gt;Not in File&lt;/Reprint&gt;&lt;Pub_Place&gt;Fort Collins, CO&lt;/Pub_Place&gt;&lt;Publisher&gt;Cooperative Institute for Research in the Atmosphere&lt;/Publisher&gt;&lt;Web_URL&gt;&lt;u&gt;http://vista.cira.colostate.edu/improve/Publications/Reports/2011/PDF/IMPROVE_V_FullReport.pdf&lt;/u&gt;&lt;/Web_URL&gt;&lt;ZZ_WorkformID&gt;24&lt;/ZZ_WorkformID&gt;&lt;/MDL&gt;&lt;/Cite&gt;&lt;/Refman&gt;</w:instrText>
            </w:r>
            <w:r w:rsidRPr="006166EF">
              <w:rPr>
                <w:noProof/>
                <w:sz w:val="16"/>
                <w:szCs w:val="16"/>
              </w:rPr>
              <w:fldChar w:fldCharType="separate"/>
            </w:r>
            <w:r w:rsidR="006166EF">
              <w:rPr>
                <w:noProof/>
                <w:sz w:val="16"/>
                <w:szCs w:val="16"/>
              </w:rPr>
              <w:t>(Hand et al.  2011)</w:t>
            </w:r>
            <w:r w:rsidRPr="006166EF">
              <w:rPr>
                <w:noProof/>
                <w:sz w:val="16"/>
                <w:szCs w:val="16"/>
              </w:rPr>
              <w:fldChar w:fldCharType="end"/>
            </w:r>
          </w:p>
          <w:p w:rsidR="00DB48CF" w:rsidRPr="006166EF" w:rsidRDefault="00DB48CF" w:rsidP="00A57F7E">
            <w:pPr>
              <w:ind w:left="0"/>
              <w:rPr>
                <w:sz w:val="16"/>
                <w:szCs w:val="16"/>
              </w:rPr>
            </w:pPr>
            <w:r w:rsidRPr="006166EF">
              <w:rPr>
                <w:sz w:val="16"/>
                <w:szCs w:val="16"/>
              </w:rPr>
              <w:t>Revised IMPROVE Eq.</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Objectives:</w:t>
            </w:r>
          </w:p>
          <w:p w:rsidR="00DB48CF" w:rsidRPr="006166EF" w:rsidRDefault="00DB48CF" w:rsidP="00A57F7E">
            <w:pPr>
              <w:ind w:left="0"/>
              <w:rPr>
                <w:sz w:val="16"/>
                <w:szCs w:val="16"/>
              </w:rPr>
            </w:pPr>
            <w:r w:rsidRPr="006166EF">
              <w:rPr>
                <w:sz w:val="16"/>
                <w:szCs w:val="16"/>
              </w:rPr>
              <w:t>Evaluate the accuracy, consistency, and potential biases in IMPROVE mass and light extinction reconstruction; and evaluate the spatial and seasonal trends in aerosol mass concentration and extinction coefficients.</w:t>
            </w:r>
          </w:p>
        </w:tc>
        <w:tc>
          <w:tcPr>
            <w:tcW w:w="2635" w:type="dxa"/>
          </w:tcPr>
          <w:p w:rsidR="00DB48CF" w:rsidRPr="006166EF" w:rsidRDefault="00DB48CF" w:rsidP="00A57F7E">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/day from midnight to midnight, every third day. Data from 1988–2008 (IMPROVE) and 2000–2008 (CSN) were examined for mass reconstruction.</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IMPROVE uses the four-module IMPROVE samplers; CSN uses CSN samplers and added URG 3000N samplers for carbon after 2007.</w:t>
            </w:r>
          </w:p>
          <w:p w:rsidR="00DB48CF" w:rsidRPr="006166EF" w:rsidRDefault="00DB48CF" w:rsidP="00E8470B">
            <w:pPr>
              <w:rPr>
                <w:sz w:val="16"/>
                <w:szCs w:val="16"/>
              </w:rPr>
            </w:pPr>
          </w:p>
          <w:p w:rsidR="00DB48CF" w:rsidRPr="006166EF" w:rsidRDefault="00DB48CF" w:rsidP="00E8470B">
            <w:pPr>
              <w:rPr>
                <w:sz w:val="16"/>
                <w:szCs w:val="16"/>
              </w:rPr>
            </w:pPr>
          </w:p>
        </w:tc>
        <w:tc>
          <w:tcPr>
            <w:tcW w:w="2635" w:type="dxa"/>
          </w:tcPr>
          <w:p w:rsidR="00DB48CF" w:rsidRPr="006166EF" w:rsidRDefault="00DB48CF" w:rsidP="00A57F7E">
            <w:pPr>
              <w:ind w:left="0"/>
              <w:rPr>
                <w:sz w:val="16"/>
                <w:szCs w:val="16"/>
              </w:rPr>
            </w:pPr>
            <w:r w:rsidRPr="006166EF">
              <w:rPr>
                <w:sz w:val="16"/>
                <w:szCs w:val="16"/>
              </w:rPr>
              <w:t>168 IMPROVE sites and 176 CSN sites in the U.S.</w:t>
            </w:r>
          </w:p>
        </w:tc>
        <w:tc>
          <w:tcPr>
            <w:tcW w:w="2635" w:type="dxa"/>
          </w:tcPr>
          <w:p w:rsidR="00DB48CF" w:rsidRPr="006166EF" w:rsidRDefault="00DB48CF" w:rsidP="00A57F7E">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25 elements (Na–</w:t>
            </w:r>
            <w:proofErr w:type="spellStart"/>
            <w:r w:rsidRPr="006166EF">
              <w:rPr>
                <w:sz w:val="16"/>
                <w:szCs w:val="16"/>
              </w:rPr>
              <w:t>Pb</w:t>
            </w:r>
            <w:proofErr w:type="spellEnd"/>
            <w:r w:rsidRPr="006166EF">
              <w:rPr>
                <w:sz w:val="16"/>
                <w:szCs w:val="16"/>
              </w:rPr>
              <w:t>) by XRF (and PIXE prior to 2001)</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 NO</w:t>
            </w:r>
            <w:r w:rsidRPr="006166EF">
              <w:rPr>
                <w:sz w:val="16"/>
                <w:szCs w:val="16"/>
                <w:vertAlign w:val="subscript"/>
              </w:rPr>
              <w:t>2</w:t>
            </w:r>
            <w:r w:rsidR="008165B9">
              <w:rPr>
                <w:sz w:val="16"/>
                <w:szCs w:val="16"/>
                <w:vertAlign w:val="superscript"/>
              </w:rPr>
              <w:t>-</w:t>
            </w:r>
            <w:r w:rsidRPr="006166EF">
              <w:rPr>
                <w:sz w:val="16"/>
                <w:szCs w:val="16"/>
              </w:rPr>
              <w:t xml:space="preserve"> 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A57F7E">
            <w:pPr>
              <w:ind w:left="0"/>
              <w:rPr>
                <w:sz w:val="16"/>
                <w:szCs w:val="16"/>
              </w:rPr>
            </w:pPr>
          </w:p>
          <w:p w:rsidR="00DB48CF" w:rsidRPr="006166EF" w:rsidRDefault="00DB48CF" w:rsidP="00D030CE">
            <w:pPr>
              <w:ind w:left="0"/>
              <w:rPr>
                <w:sz w:val="16"/>
                <w:szCs w:val="16"/>
                <w:vertAlign w:val="subscript"/>
              </w:rPr>
            </w:pPr>
            <w:r w:rsidRPr="006166EF">
              <w:rPr>
                <w:sz w:val="16"/>
                <w:szCs w:val="16"/>
              </w:rPr>
              <w:t xml:space="preserve">Carbon (OC and EC) by IMPROVE_TOR </w:t>
            </w:r>
            <w:r w:rsidRPr="006166EF">
              <w:rPr>
                <w:sz w:val="16"/>
                <w:szCs w:val="16"/>
              </w:rPr>
              <w:fldChar w:fldCharType="begin"/>
            </w:r>
            <w:r w:rsidR="00D030CE">
              <w:rPr>
                <w:sz w:val="16"/>
                <w:szCs w:val="16"/>
              </w:rPr>
              <w:instrText xml:space="preserve"> ADDIN REFMGR.CITE &lt;Refman&gt;&lt;Cite&gt;&lt;Author&gt;Chow&lt;/Author&gt;&lt;Year&gt;1993&lt;/Year&gt;&lt;RecNum&gt;CHOW1993A&lt;/RecNum&gt;&lt;IDText&gt;The DRI Thermal/Optical Reflectance carbon analysis system: Description, evaluation and applications in U.S. air quality studies&lt;/IDText&gt;&lt;MDL Ref_Type="Journal (Full)"&gt;&lt;Ref_Type&gt;Journal (Full)&lt;/Ref_Type&gt;&lt;Ref_ID&gt;CHOW1993A&lt;/Ref_ID&gt;&lt;Title_Primary&gt;The DRI Thermal/Optical Reflectance carbon analysis system: Description, evaluation and applications in U.S. air quality studies&lt;/Title_Primary&gt;&lt;Authors_Primary&gt;Chow,J.C.&lt;/Authors_Primary&gt;&lt;Authors_Primary&gt;Watson,J.G.&lt;/Authors_Primary&gt;&lt;Authors_Primary&gt;Pritchett,L.C.&lt;/Authors_Primary&gt;&lt;Authors_Primary&gt;Pierson,W.R.&lt;/Authors_Primary&gt;&lt;Authors_Primary&gt;Frazier,C.A.&lt;/Authors_Primary&gt;&lt;Authors_Primary&gt;Purcell,R.G.&lt;/Authors_Primary&gt;&lt;Date_Primary&gt;1993&lt;/Date_Primary&gt;&lt;Keywords&gt;AEROSOL MEASUREMENT&lt;/Keywords&gt;&lt;Keywords&gt;CARBON&lt;/Keywords&gt;&lt;Keywords&gt;CARBON FRACTIONS&lt;/Keywords&gt;&lt;Keywords&gt;CARBON METHOD&lt;/Keywords&gt;&lt;Keywords&gt;COAL&lt;/Keywords&gt;&lt;Keywords&gt;DIESEL&lt;/Keywords&gt;&lt;Keywords&gt;DRIPUB&lt;/Keywords&gt;&lt;Keywords&gt;FILTER&lt;/Keywords&gt;&lt;Keywords&gt;IMPROVETOR&lt;/Keywords&gt;&lt;Keywords&gt;PDF&lt;/Keywords&gt;&lt;Reprint&gt;In File&lt;/Reprint&gt;&lt;Start_Page&gt;1185&lt;/Start_Page&gt;&lt;End_Page&gt;1201&lt;/End_Page&gt;&lt;Periodical&gt;Atmos.Environ.&lt;/Periodical&gt;&lt;Volume&gt;27A&lt;/Volume&gt;&lt;Issue&gt;8&lt;/Issue&gt;&lt;User_Def_4&gt;a&lt;/User_Def_4&gt;&lt;User_Def_5&gt;1612&lt;/User_Def_5&gt;&lt;ZZ_JournalFull&gt;&lt;f name="System"&gt;Atmospheric Environment&lt;/f&gt;&lt;/ZZ_JournalFull&gt;&lt;ZZ_JournalStdAbbrev&gt;&lt;f name="System"&gt;Atmos.Environ.&lt;/f&gt;&lt;/ZZ_JournalStdAbbrev&gt;&lt;ZZ_WorkformID&gt;32&lt;/ZZ_WorkformID&gt;&lt;/MDL&gt;&lt;/Cite&gt;&lt;/Refman&gt;</w:instrText>
            </w:r>
            <w:r w:rsidRPr="006166EF">
              <w:rPr>
                <w:sz w:val="16"/>
                <w:szCs w:val="16"/>
              </w:rPr>
              <w:fldChar w:fldCharType="separate"/>
            </w:r>
            <w:r w:rsidR="00D030CE">
              <w:rPr>
                <w:noProof/>
                <w:sz w:val="16"/>
                <w:szCs w:val="16"/>
              </w:rPr>
              <w:t>(Chow et al.  1993a)</w:t>
            </w:r>
            <w:r w:rsidRPr="006166EF">
              <w:rPr>
                <w:sz w:val="16"/>
                <w:szCs w:val="16"/>
              </w:rPr>
              <w:fldChar w:fldCharType="end"/>
            </w:r>
            <w:r w:rsidRPr="006166EF">
              <w:rPr>
                <w:noProof/>
                <w:sz w:val="16"/>
                <w:szCs w:val="16"/>
              </w:rPr>
              <w:t xml:space="preserve"> </w:t>
            </w:r>
            <w:r w:rsidRPr="006166EF">
              <w:rPr>
                <w:sz w:val="16"/>
                <w:szCs w:val="16"/>
              </w:rPr>
              <w:t xml:space="preserve"> for measurements up to 2004 and  IMPROVE_A TOR for measurements from 2005 onward </w:t>
            </w:r>
            <w:r w:rsidRPr="006166EF">
              <w:rPr>
                <w:noProof/>
                <w:sz w:val="16"/>
                <w:szCs w:val="16"/>
              </w:rPr>
              <w:fldChar w:fldCharType="begin"/>
            </w:r>
            <w:r w:rsidR="00D030CE">
              <w:rPr>
                <w:noProof/>
                <w:sz w:val="16"/>
                <w:szCs w:val="16"/>
              </w:rPr>
              <w:instrText xml:space="preserve"> ADDIN REFMGR.CITE &lt;Refman&gt;&lt;Cite&gt;&lt;Author&gt;Chow&lt;/Author&gt;&lt;Year&gt;2007&lt;/Year&gt;&lt;RecNum&gt;CHOW2007A&lt;/RecNum&gt;&lt;IDText&gt;The IMPROVE_A temperature protocol for thermal/optical carbon analysis: Maintaining consistency with a long-term database&lt;/IDText&gt;&lt;MDL Ref_Type="Journal (Full)"&gt;&lt;Ref_Type&gt;Journal (Full)&lt;/Ref_Type&gt;&lt;Ref_ID&gt;CHOW2007A&lt;/Ref_ID&gt;&lt;Title_Primary&gt;The IMPROVE_A temperature protocol for thermal/optical carbon analysis: Maintaining consistency with a long-term database&lt;/Title_Primary&gt;&lt;Authors_Primary&gt;Chow,J.C.&lt;/Authors_Primary&gt;&lt;Authors_Primary&gt;Watson,J.G.&lt;/Authors_Primary&gt;&lt;Authors_Primary&gt;Chen,L.-W.A.&lt;/Authors_Primary&gt;&lt;Authors_Primary&gt;Chang,M.-C.O.&lt;/Authors_Primary&gt;&lt;Authors_Primary&gt;Robinson,N.F.&lt;/Authors_Primary&gt;&lt;Authors_Primary&gt;Trimble,D.L.&lt;/Authors_Primary&gt;&lt;Authors_Primary&gt;Kohl,S.D.&lt;/Authors_Primary&gt;&lt;Date_Primary&gt;2007&lt;/Date_Primary&gt;&lt;Keywords&gt;AEROSOL ANALYSIS&lt;/Keywords&gt;&lt;Keywords&gt;CARBON&lt;/Keywords&gt;&lt;Keywords&gt;CARBON FRACTIONS&lt;/Keywords&gt;&lt;Keywords&gt;CARBON METHOD&lt;/Keywords&gt;&lt;Keywords&gt;DRIPUB&lt;/Keywords&gt;&lt;Keywords&gt;IMPROVE&lt;/Keywords&gt;&lt;Keywords&gt;IMPROVETOR&lt;/Keywords&gt;&lt;Reprint&gt;In File&lt;/Reprint&gt;&lt;Start_Page&gt;1014&lt;/Start_Page&gt;&lt;End_Page&gt;1023&lt;/End_Page&gt;&lt;Periodical&gt;J.Air Waste Manage.Assoc.&lt;/Periodical&gt;&lt;Volume&gt;57&lt;/Volume&gt;&lt;Issue&gt;9&lt;/Issue&gt;&lt;Availability&gt;Univ Nevada, Desert Res Inst, Reno, NV 89506 USA.&lt;/Availability&gt;&lt;Web_URL&gt;&lt;u&gt;http://www.tandfonline.com/doi/pdf/10.3155/1047-3289.57.9.1014&lt;/u&gt;&lt;/Web_URL&gt;&lt;ZZ_JournalFull&gt;&lt;f name="System"&gt;Journal of the Air &amp;amp; Waste Management Association&lt;/f&gt;&lt;/ZZ_JournalFull&gt;&lt;ZZ_JournalStdAbbrev&gt;&lt;f name="System"&gt;J.Air Waste Manage.Assoc.&lt;/f&gt;&lt;/ZZ_JournalStdAbbrev&gt;&lt;ZZ_JournalUser1&gt;&lt;f name="System"&gt;JAWMA&lt;/f&gt;&lt;/ZZ_JournalUser1&gt;&lt;ZZ_JournalUser2&gt;&lt;f name="System"&gt;Journal of the Air and Waste Management Association&lt;/f&gt;&lt;/ZZ_JournalUser2&gt;&lt;ZZ_WorkformID&gt;32&lt;/ZZ_WorkformID&gt;&lt;/MDL&gt;&lt;/Cite&gt;&lt;/Refman&gt;</w:instrText>
            </w:r>
            <w:r w:rsidRPr="006166EF">
              <w:rPr>
                <w:noProof/>
                <w:sz w:val="16"/>
                <w:szCs w:val="16"/>
              </w:rPr>
              <w:fldChar w:fldCharType="separate"/>
            </w:r>
            <w:r w:rsidR="006166EF">
              <w:rPr>
                <w:noProof/>
                <w:sz w:val="16"/>
                <w:szCs w:val="16"/>
              </w:rPr>
              <w:t>(Chow et al.  2007)</w:t>
            </w:r>
            <w:r w:rsidRPr="006166EF">
              <w:rPr>
                <w:noProof/>
                <w:sz w:val="16"/>
                <w:szCs w:val="16"/>
              </w:rPr>
              <w:fldChar w:fldCharType="end"/>
            </w:r>
            <w:r w:rsidRPr="006166EF">
              <w:rPr>
                <w:sz w:val="16"/>
                <w:szCs w:val="16"/>
              </w:rPr>
              <w:t xml:space="preserve">; CSN used NIOSH_TOT  </w:t>
            </w:r>
            <w:r w:rsidRPr="006166EF">
              <w:rPr>
                <w:sz w:val="16"/>
                <w:szCs w:val="16"/>
              </w:rPr>
              <w:fldChar w:fldCharType="begin"/>
            </w:r>
            <w:r w:rsidR="00D030CE">
              <w:rPr>
                <w:sz w:val="16"/>
                <w:szCs w:val="16"/>
              </w:rPr>
              <w:instrText xml:space="preserve"> ADDIN REFMGR.CITE &lt;Refman&gt;&lt;Cite&gt;&lt;Author&gt;Birch&lt;/Author&gt;&lt;Year&gt;1996&lt;/Year&gt;&lt;RecNum&gt;BIRCH1996&lt;/RecNum&gt;&lt;IDText&gt;Elemental carbon-based method for monitoring occupational exposures to particulate diesel exhaust&lt;/IDText&gt;&lt;MDL Ref_Type="Journal (Full)"&gt;&lt;Ref_Type&gt;Journal (Full)&lt;/Ref_Type&gt;&lt;Ref_ID&gt;BIRCH1996&lt;/Ref_ID&gt;&lt;Title_Primary&gt;Elemental carbon-based method for monitoring occupational exposures to particulate diesel exhaust&lt;/Title_Primary&gt;&lt;Authors_Primary&gt;Birch,M.E.&lt;/Authors_Primary&gt;&lt;Authors_Primary&gt;Cary,R.A.&lt;/Authors_Primary&gt;&lt;Date_Primary&gt;1996&lt;/Date_Primary&gt;&lt;Keywords&gt;AEROSOL MEASUREMENT&lt;/Keywords&gt;&lt;Keywords&gt;CARBON&lt;/Keywords&gt;&lt;Keywords&gt;DIESEL&lt;/Keywords&gt;&lt;Keywords&gt;NIOSH&lt;/Keywords&gt;&lt;Reprint&gt;In File&lt;/Reprint&gt;&lt;Start_Page&gt;221&lt;/Start_Page&gt;&lt;End_Page&gt;241&lt;/End_Page&gt;&lt;Periodical&gt;Aerosol Sci.Technol.&lt;/Periodical&gt;&lt;Volume&gt;25&lt;/Volume&gt;&lt;Issue&gt;3&lt;/Issue&gt;&lt;ZZ_JournalFull&gt;&lt;f name="System"&gt;Aerosol Science &amp;amp; Technology&lt;/f&gt;&lt;/ZZ_JournalFull&gt;&lt;ZZ_JournalStdAbbrev&gt;&lt;f name="System"&gt;Aerosol Sci.Technol.&lt;/f&gt;&lt;/ZZ_JournalStdAbbrev&gt;&lt;ZZ_JournalUser1&gt;&lt;f name="System"&gt;Aerosol Science and Technology&lt;/f&gt;&lt;/ZZ_JournalUser1&gt;&lt;ZZ_WorkformID&gt;32&lt;/ZZ_WorkformID&gt;&lt;/MDL&gt;&lt;/Cite&gt;&lt;/Refman&gt;</w:instrText>
            </w:r>
            <w:r w:rsidRPr="006166EF">
              <w:rPr>
                <w:sz w:val="16"/>
                <w:szCs w:val="16"/>
              </w:rPr>
              <w:fldChar w:fldCharType="separate"/>
            </w:r>
            <w:r w:rsidR="006166EF">
              <w:rPr>
                <w:noProof/>
                <w:sz w:val="16"/>
                <w:szCs w:val="16"/>
              </w:rPr>
              <w:t>(Birch and Cary 1996)</w:t>
            </w:r>
            <w:r w:rsidRPr="006166EF">
              <w:rPr>
                <w:sz w:val="16"/>
                <w:szCs w:val="16"/>
              </w:rPr>
              <w:fldChar w:fldCharType="end"/>
            </w:r>
            <w:r w:rsidRPr="006166EF">
              <w:rPr>
                <w:sz w:val="16"/>
                <w:szCs w:val="16"/>
              </w:rPr>
              <w:t xml:space="preserve"> prior to 2007 and IMPROVE_A_TOR protocol from 2007 onward.</w:t>
            </w:r>
          </w:p>
        </w:tc>
        <w:tc>
          <w:tcPr>
            <w:tcW w:w="2636" w:type="dxa"/>
          </w:tcPr>
          <w:p w:rsidR="00DB48CF" w:rsidRPr="006166EF" w:rsidRDefault="00DB48CF" w:rsidP="00A57F7E">
            <w:pPr>
              <w:ind w:left="0"/>
              <w:rPr>
                <w:sz w:val="16"/>
                <w:szCs w:val="16"/>
              </w:rPr>
            </w:pPr>
            <w:r w:rsidRPr="006166EF">
              <w:rPr>
                <w:sz w:val="16"/>
                <w:szCs w:val="16"/>
              </w:rPr>
              <w:t>Eq. 10</w:t>
            </w:r>
          </w:p>
          <w:p w:rsidR="00DB48CF" w:rsidRPr="006166EF" w:rsidRDefault="00DB48CF" w:rsidP="00A57F7E">
            <w:pPr>
              <w:ind w:left="0"/>
              <w:rPr>
                <w:sz w:val="16"/>
                <w:szCs w:val="16"/>
              </w:rPr>
            </w:pPr>
          </w:p>
          <w:p w:rsidR="00DB48CF" w:rsidRPr="006166EF" w:rsidRDefault="00DB48CF" w:rsidP="00A57F7E">
            <w:pPr>
              <w:ind w:left="0"/>
              <w:rPr>
                <w:sz w:val="16"/>
                <w:szCs w:val="16"/>
                <w:vertAlign w:val="superscript"/>
              </w:rPr>
            </w:pPr>
            <w:r w:rsidRPr="006166EF">
              <w:rPr>
                <w:sz w:val="16"/>
                <w:szCs w:val="16"/>
              </w:rPr>
              <w:t>RM=1.375 SO</w:t>
            </w:r>
            <w:r w:rsidRPr="006166EF">
              <w:rPr>
                <w:sz w:val="16"/>
                <w:szCs w:val="16"/>
                <w:vertAlign w:val="subscript"/>
              </w:rPr>
              <w:t>4</w:t>
            </w:r>
            <w:r w:rsidRPr="006166EF">
              <w:rPr>
                <w:sz w:val="16"/>
                <w:szCs w:val="16"/>
                <w:vertAlign w:val="superscript"/>
              </w:rPr>
              <w:t xml:space="preserve">= </w:t>
            </w:r>
            <w:r w:rsidRPr="006166EF">
              <w:rPr>
                <w:sz w:val="16"/>
                <w:szCs w:val="16"/>
              </w:rPr>
              <w:t>+ 1.29NO</w:t>
            </w:r>
            <w:r w:rsidRPr="006166EF">
              <w:rPr>
                <w:sz w:val="16"/>
                <w:szCs w:val="16"/>
                <w:vertAlign w:val="subscript"/>
              </w:rPr>
              <w:t>3</w:t>
            </w:r>
            <w:r w:rsidRPr="006166EF">
              <w:rPr>
                <w:sz w:val="16"/>
                <w:szCs w:val="16"/>
                <w:vertAlign w:val="superscript"/>
              </w:rPr>
              <w:t>-</w:t>
            </w:r>
            <w:r w:rsidRPr="006166EF">
              <w:rPr>
                <w:sz w:val="16"/>
                <w:szCs w:val="16"/>
              </w:rPr>
              <w:t xml:space="preserve"> + 1.8OC + EC + 2.2Al + 2.49Si + 1.63Ca + 1.94Ti + 2.42Fe + 1.8Cl</w:t>
            </w:r>
            <w:r w:rsidRPr="006166EF">
              <w:rPr>
                <w:sz w:val="16"/>
                <w:szCs w:val="16"/>
                <w:vertAlign w:val="superscript"/>
              </w:rPr>
              <w:t>-</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RM at IMPROVE sites typically overestimates PM</w:t>
            </w:r>
            <w:r w:rsidRPr="006166EF">
              <w:rPr>
                <w:sz w:val="16"/>
                <w:szCs w:val="16"/>
                <w:vertAlign w:val="subscript"/>
              </w:rPr>
              <w:t>2.5</w:t>
            </w:r>
            <w:r w:rsidRPr="006166EF">
              <w:rPr>
                <w:sz w:val="16"/>
                <w:szCs w:val="16"/>
              </w:rPr>
              <w:t xml:space="preserve"> but the difference is low (-1.14–0.6 µg/m</w:t>
            </w:r>
            <w:r w:rsidRPr="006166EF">
              <w:rPr>
                <w:sz w:val="16"/>
                <w:szCs w:val="16"/>
                <w:vertAlign w:val="superscript"/>
              </w:rPr>
              <w:t>3</w:t>
            </w:r>
            <w:r w:rsidRPr="006166EF">
              <w:rPr>
                <w:sz w:val="16"/>
                <w:szCs w:val="16"/>
              </w:rPr>
              <w:t>).</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RM at most urban CSN sites underestimates PM</w:t>
            </w:r>
            <w:r w:rsidRPr="006166EF">
              <w:rPr>
                <w:sz w:val="16"/>
                <w:szCs w:val="16"/>
                <w:vertAlign w:val="subscript"/>
              </w:rPr>
              <w:t>2.5</w:t>
            </w:r>
            <w:r w:rsidRPr="006166EF">
              <w:rPr>
                <w:sz w:val="16"/>
                <w:szCs w:val="16"/>
              </w:rPr>
              <w:t xml:space="preserve"> (-0.7–5.2 µg/m</w:t>
            </w:r>
            <w:r w:rsidRPr="006166EF">
              <w:rPr>
                <w:sz w:val="16"/>
                <w:szCs w:val="16"/>
                <w:vertAlign w:val="superscript"/>
              </w:rPr>
              <w:t>3</w:t>
            </w:r>
            <w:r w:rsidRPr="006166EF">
              <w:rPr>
                <w:sz w:val="16"/>
                <w:szCs w:val="16"/>
              </w:rPr>
              <w:t>).</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Higher PM</w:t>
            </w:r>
            <w:r w:rsidRPr="006166EF">
              <w:rPr>
                <w:sz w:val="16"/>
                <w:szCs w:val="16"/>
                <w:vertAlign w:val="subscript"/>
              </w:rPr>
              <w:t>2.5</w:t>
            </w:r>
            <w:r w:rsidRPr="006166EF">
              <w:rPr>
                <w:sz w:val="16"/>
                <w:szCs w:val="16"/>
              </w:rPr>
              <w:t xml:space="preserve"> concentrations and lower filter face velocity at CSN sites led to smaller negative sampling artifacts for NO</w:t>
            </w:r>
            <w:r w:rsidRPr="006166EF">
              <w:rPr>
                <w:sz w:val="16"/>
                <w:szCs w:val="16"/>
                <w:vertAlign w:val="subscript"/>
              </w:rPr>
              <w:t>3</w:t>
            </w:r>
            <w:r w:rsidRPr="006166EF">
              <w:rPr>
                <w:sz w:val="16"/>
                <w:szCs w:val="16"/>
                <w:vertAlign w:val="superscript"/>
              </w:rPr>
              <w:t>-</w:t>
            </w:r>
            <w:r w:rsidRPr="006166EF">
              <w:rPr>
                <w:sz w:val="16"/>
                <w:szCs w:val="16"/>
              </w:rPr>
              <w:t>.</w:t>
            </w:r>
          </w:p>
        </w:tc>
      </w:tr>
      <w:tr w:rsidR="00DB48CF" w:rsidRPr="006166EF" w:rsidTr="00BE3FA0">
        <w:trPr>
          <w:cantSplit/>
        </w:trPr>
        <w:tc>
          <w:tcPr>
            <w:tcW w:w="2635" w:type="dxa"/>
          </w:tcPr>
          <w:p w:rsidR="00DB48CF" w:rsidRPr="006166EF" w:rsidRDefault="00DB48CF" w:rsidP="00A57F7E">
            <w:pPr>
              <w:ind w:left="0"/>
              <w:rPr>
                <w:sz w:val="16"/>
                <w:szCs w:val="16"/>
              </w:rPr>
            </w:pPr>
            <w:r w:rsidRPr="006166EF">
              <w:rPr>
                <w:sz w:val="16"/>
                <w:szCs w:val="16"/>
              </w:rPr>
              <w:t xml:space="preserve">Interagency Monitoring of </w:t>
            </w:r>
            <w:proofErr w:type="spellStart"/>
            <w:r w:rsidRPr="006166EF">
              <w:rPr>
                <w:sz w:val="16"/>
                <w:szCs w:val="16"/>
              </w:rPr>
              <w:t>PROtected</w:t>
            </w:r>
            <w:proofErr w:type="spellEnd"/>
            <w:r w:rsidRPr="006166EF">
              <w:rPr>
                <w:sz w:val="16"/>
                <w:szCs w:val="16"/>
              </w:rPr>
              <w:t xml:space="preserve"> Visual Environments </w:t>
            </w:r>
            <w:r w:rsidRPr="006166EF">
              <w:rPr>
                <w:noProof/>
                <w:sz w:val="16"/>
                <w:szCs w:val="16"/>
              </w:rPr>
              <w:fldChar w:fldCharType="begin"/>
            </w:r>
            <w:r w:rsidR="00D030CE">
              <w:rPr>
                <w:noProof/>
                <w:sz w:val="16"/>
                <w:szCs w:val="16"/>
              </w:rPr>
              <w:instrText xml:space="preserve"> ADDIN REFMGR.CITE &lt;Refman&gt;&lt;Cite&gt;&lt;Author&gt;Simon&lt;/Author&gt;&lt;Year&gt;2011&lt;/Year&gt;&lt;RecNum&gt;SIMON2011&lt;/RecNum&gt;&lt;IDText&gt;Determining the spatial and seasonal variability in OM/OC ratios across the US using multiple regression&lt;/IDText&gt;&lt;Prefix&gt;IMPROVE; &lt;/Prefix&gt;&lt;MDL Ref_Type="Journal (Full)"&gt;&lt;Ref_Type&gt;Journal (Full)&lt;/Ref_Type&gt;&lt;Ref_ID&gt;SIMON2011&lt;/Ref_ID&gt;&lt;Title_Primary&gt;Determining the spatial and seasonal variability in OM/OC ratios across the US using multiple regression&lt;/Title_Primary&gt;&lt;Authors_Primary&gt;Simon,H.&lt;/Authors_Primary&gt;&lt;Authors_Primary&gt;Bhave,P.V.&lt;/Authors_Primary&gt;&lt;Authors_Primary&gt;Swall,J.L.&lt;/Authors_Primary&gt;&lt;Authors_Primary&gt;Frank,N.H.&lt;/Authors_Primary&gt;&lt;Authors_Primary&gt;Malm,W.C.&lt;/Authors_Primary&gt;&lt;Date_Primary&gt;2011&lt;/Date_Primary&gt;&lt;Keywords&gt;ARTIFACT&lt;/Keywords&gt;&lt;Keywords&gt;IMPROVE&lt;/Keywords&gt;&lt;Keywords&gt;OC MULTIPLIER&lt;/Keywords&gt;&lt;Keywords&gt;OC&lt;/Keywords&gt;&lt;Keywords&gt;TC&lt;/Keywords&gt;&lt;Reprint&gt;In File&lt;/Reprint&gt;&lt;Start_Page&gt;2933&lt;/Start_Page&gt;&lt;End_Page&gt;2949&lt;/End_Page&gt;&lt;Periodical&gt;Atmos.Chem.Phys.&lt;/Periodical&gt;&lt;Volume&gt;11&lt;/Volume&gt;&lt;Issue&gt;6&lt;/Issue&gt;&lt;Availability&gt;[Simon, H.; Frank, N. H.] US EPA, Off Air Qual Planning &amp;amp; Stand, Res Triangle Pk, NC 27711 USA. [Bhave, P. V.; Swall, J. L.] US EPA, Natl Exposure Res Lab, Atmospher Modeling &amp;amp; Anal Div, Res Triangle Pk, NC 27711 USA. [Malm, W. C.] Colorado State Univ, Cooperat Inst Res Atmosphere, Natl Pk Serv, Ft Collins, CO 80523 USA.&lt;/Availability&gt;&lt;ZZ_JournalFull&gt;&lt;f name="System"&gt;Atmospheric Chemistry &amp;amp; Physics&lt;/f&gt;&lt;/ZZ_JournalFull&gt;&lt;ZZ_JournalStdAbbrev&gt;&lt;f name="System"&gt;Atmos.Chem.Phys.&lt;/f&gt;&lt;/ZZ_JournalStdAbbrev&gt;&lt;ZZ_JournalUser1&gt;&lt;f name="System"&gt;Atmospheric Chemistry and Physics&lt;/f&gt;&lt;/ZZ_JournalUser1&gt;&lt;ZZ_WorkformID&gt;32&lt;/ZZ_WorkformID&gt;&lt;/MDL&gt;&lt;/Cite&gt;&lt;/Refman&gt;</w:instrText>
            </w:r>
            <w:r w:rsidRPr="006166EF">
              <w:rPr>
                <w:noProof/>
                <w:sz w:val="16"/>
                <w:szCs w:val="16"/>
              </w:rPr>
              <w:fldChar w:fldCharType="separate"/>
            </w:r>
            <w:r w:rsidR="006166EF">
              <w:rPr>
                <w:noProof/>
                <w:sz w:val="16"/>
                <w:szCs w:val="16"/>
              </w:rPr>
              <w:t>(IMPROVE; Simon et al.  2011)</w:t>
            </w:r>
            <w:r w:rsidRPr="006166EF">
              <w:rPr>
                <w:noProof/>
                <w:sz w:val="16"/>
                <w:szCs w:val="16"/>
              </w:rPr>
              <w:fldChar w:fldCharType="end"/>
            </w:r>
          </w:p>
          <w:p w:rsidR="00DB48CF" w:rsidRPr="006166EF" w:rsidRDefault="00DB48CF" w:rsidP="00E8470B">
            <w:pPr>
              <w:rPr>
                <w:sz w:val="16"/>
                <w:szCs w:val="16"/>
              </w:rPr>
            </w:pPr>
          </w:p>
          <w:p w:rsidR="00DB48CF" w:rsidRPr="006166EF" w:rsidRDefault="00DB48CF" w:rsidP="00A57F7E">
            <w:pPr>
              <w:ind w:left="0"/>
              <w:rPr>
                <w:sz w:val="16"/>
                <w:szCs w:val="16"/>
              </w:rPr>
            </w:pPr>
            <w:r w:rsidRPr="006166EF">
              <w:rPr>
                <w:sz w:val="16"/>
                <w:szCs w:val="16"/>
              </w:rPr>
              <w:t>Objectives:</w:t>
            </w:r>
          </w:p>
          <w:p w:rsidR="00DB48CF" w:rsidRPr="006166EF" w:rsidRDefault="00DB48CF" w:rsidP="00A57F7E">
            <w:pPr>
              <w:ind w:left="0"/>
              <w:rPr>
                <w:sz w:val="16"/>
                <w:szCs w:val="16"/>
              </w:rPr>
            </w:pPr>
            <w:r w:rsidRPr="006166EF">
              <w:rPr>
                <w:sz w:val="16"/>
                <w:szCs w:val="16"/>
              </w:rPr>
              <w:t>Establish seasonally and spatially varying OM/OC ratios in the U.S.; and address advantages and disadvantages of using multiple regression techniques to address measurement artifacts.</w:t>
            </w:r>
          </w:p>
        </w:tc>
        <w:tc>
          <w:tcPr>
            <w:tcW w:w="2635" w:type="dxa"/>
          </w:tcPr>
          <w:p w:rsidR="00DB48CF" w:rsidRPr="006166EF" w:rsidRDefault="00DB48CF" w:rsidP="00A57F7E">
            <w:pPr>
              <w:ind w:left="0"/>
              <w:rPr>
                <w:sz w:val="16"/>
                <w:szCs w:val="16"/>
              </w:rPr>
            </w:pPr>
            <w:r w:rsidRPr="006166EF">
              <w:rPr>
                <w:sz w:val="16"/>
                <w:szCs w:val="16"/>
              </w:rPr>
              <w:t xml:space="preserve">Sampling 24 </w:t>
            </w:r>
            <w:proofErr w:type="spellStart"/>
            <w:r w:rsidRPr="006166EF">
              <w:rPr>
                <w:sz w:val="16"/>
                <w:szCs w:val="16"/>
              </w:rPr>
              <w:t>hr</w:t>
            </w:r>
            <w:proofErr w:type="spellEnd"/>
            <w:r w:rsidRPr="006166EF">
              <w:rPr>
                <w:sz w:val="16"/>
                <w:szCs w:val="16"/>
              </w:rPr>
              <w:t>/day from midnight to midnight every third day from 2002–2008.</w:t>
            </w:r>
          </w:p>
          <w:p w:rsidR="00DB48CF" w:rsidRPr="006166EF" w:rsidRDefault="00DB48CF" w:rsidP="00E8470B">
            <w:pPr>
              <w:rPr>
                <w:sz w:val="16"/>
                <w:szCs w:val="16"/>
              </w:rPr>
            </w:pPr>
          </w:p>
          <w:p w:rsidR="00DB48CF" w:rsidRPr="006166EF" w:rsidRDefault="00DB48CF" w:rsidP="00A57F7E">
            <w:pPr>
              <w:ind w:left="0"/>
              <w:rPr>
                <w:sz w:val="16"/>
                <w:szCs w:val="16"/>
              </w:rPr>
            </w:pPr>
            <w:r w:rsidRPr="006166EF">
              <w:rPr>
                <w:sz w:val="16"/>
                <w:szCs w:val="16"/>
              </w:rPr>
              <w:t>Four-module IMPROVE samplers were used.</w:t>
            </w:r>
          </w:p>
        </w:tc>
        <w:tc>
          <w:tcPr>
            <w:tcW w:w="2635" w:type="dxa"/>
          </w:tcPr>
          <w:p w:rsidR="00DB48CF" w:rsidRPr="006166EF" w:rsidRDefault="00DB48CF" w:rsidP="00A57F7E">
            <w:pPr>
              <w:ind w:left="0"/>
              <w:rPr>
                <w:sz w:val="16"/>
                <w:szCs w:val="16"/>
              </w:rPr>
            </w:pPr>
            <w:r w:rsidRPr="006166EF">
              <w:rPr>
                <w:sz w:val="16"/>
                <w:szCs w:val="16"/>
              </w:rPr>
              <w:t>186 sites in U.S. National Parks and Wilderness Areas, excluding sites with &lt; 105 days of complete data sets per quarter; this resulted in 153 sites for regression analysis.</w:t>
            </w:r>
          </w:p>
        </w:tc>
        <w:tc>
          <w:tcPr>
            <w:tcW w:w="2635" w:type="dxa"/>
          </w:tcPr>
          <w:p w:rsidR="00DB48CF" w:rsidRPr="006166EF" w:rsidRDefault="00DB48CF" w:rsidP="00A57F7E">
            <w:pPr>
              <w:ind w:left="0"/>
              <w:rPr>
                <w:sz w:val="16"/>
                <w:szCs w:val="16"/>
              </w:rPr>
            </w:pPr>
            <w:r w:rsidRPr="006166EF">
              <w:rPr>
                <w:sz w:val="16"/>
                <w:szCs w:val="16"/>
              </w:rPr>
              <w:t>PM</w:t>
            </w:r>
            <w:r w:rsidRPr="006166EF">
              <w:rPr>
                <w:sz w:val="16"/>
                <w:szCs w:val="16"/>
                <w:vertAlign w:val="subscript"/>
              </w:rPr>
              <w:t>2.5</w:t>
            </w:r>
            <w:r w:rsidRPr="006166EF">
              <w:rPr>
                <w:sz w:val="16"/>
                <w:szCs w:val="16"/>
              </w:rPr>
              <w:t xml:space="preserve"> and PM</w:t>
            </w:r>
            <w:r w:rsidRPr="006166EF">
              <w:rPr>
                <w:sz w:val="16"/>
                <w:szCs w:val="16"/>
                <w:vertAlign w:val="subscript"/>
              </w:rPr>
              <w:t>10</w:t>
            </w:r>
            <w:r w:rsidRPr="006166EF">
              <w:rPr>
                <w:sz w:val="16"/>
                <w:szCs w:val="16"/>
              </w:rPr>
              <w:t xml:space="preserve"> mass by </w:t>
            </w:r>
            <w:proofErr w:type="spellStart"/>
            <w:r w:rsidRPr="006166EF">
              <w:rPr>
                <w:sz w:val="16"/>
                <w:szCs w:val="16"/>
              </w:rPr>
              <w:t>gravimetry</w:t>
            </w:r>
            <w:proofErr w:type="spellEnd"/>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25 elements by XRF( and PIXE prior to 2001)</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Anions (</w:t>
            </w:r>
            <w:proofErr w:type="spellStart"/>
            <w:r w:rsidRPr="006166EF">
              <w:rPr>
                <w:sz w:val="16"/>
                <w:szCs w:val="16"/>
              </w:rPr>
              <w:t>Cl</w:t>
            </w:r>
            <w:proofErr w:type="spellEnd"/>
            <w:r w:rsidRPr="006166EF">
              <w:rPr>
                <w:sz w:val="16"/>
                <w:szCs w:val="16"/>
                <w:vertAlign w:val="superscript"/>
              </w:rPr>
              <w:t>-</w:t>
            </w:r>
            <w:r w:rsidRPr="006166EF">
              <w:rPr>
                <w:sz w:val="16"/>
                <w:szCs w:val="16"/>
              </w:rPr>
              <w:t>, SO</w:t>
            </w:r>
            <w:r w:rsidRPr="006166EF">
              <w:rPr>
                <w:sz w:val="16"/>
                <w:szCs w:val="16"/>
                <w:vertAlign w:val="subscript"/>
              </w:rPr>
              <w:t>4</w:t>
            </w:r>
            <w:r w:rsidRPr="006166EF">
              <w:rPr>
                <w:sz w:val="16"/>
                <w:szCs w:val="16"/>
                <w:vertAlign w:val="superscript"/>
              </w:rPr>
              <w:t>=</w:t>
            </w:r>
            <w:r w:rsidRPr="006166EF">
              <w:rPr>
                <w:sz w:val="16"/>
                <w:szCs w:val="16"/>
              </w:rPr>
              <w:t>,</w:t>
            </w:r>
            <w:r w:rsidRPr="006166EF">
              <w:rPr>
                <w:sz w:val="16"/>
                <w:szCs w:val="16"/>
                <w:vertAlign w:val="superscript"/>
              </w:rPr>
              <w:t xml:space="preserve"> </w:t>
            </w:r>
            <w:r w:rsidRPr="006166EF">
              <w:rPr>
                <w:sz w:val="16"/>
                <w:szCs w:val="16"/>
              </w:rPr>
              <w:t>and NO</w:t>
            </w:r>
            <w:r w:rsidRPr="006166EF">
              <w:rPr>
                <w:sz w:val="16"/>
                <w:szCs w:val="16"/>
                <w:vertAlign w:val="subscript"/>
              </w:rPr>
              <w:t>3</w:t>
            </w:r>
            <w:r w:rsidRPr="006166EF">
              <w:rPr>
                <w:sz w:val="16"/>
                <w:szCs w:val="16"/>
                <w:vertAlign w:val="superscript"/>
              </w:rPr>
              <w:t>-</w:t>
            </w:r>
            <w:r w:rsidRPr="006166EF">
              <w:rPr>
                <w:sz w:val="16"/>
                <w:szCs w:val="16"/>
              </w:rPr>
              <w:t>) by IC</w:t>
            </w:r>
          </w:p>
          <w:p w:rsidR="00DB48CF" w:rsidRPr="006166EF" w:rsidRDefault="00DB48CF" w:rsidP="00A57F7E">
            <w:pPr>
              <w:ind w:left="0"/>
              <w:rPr>
                <w:sz w:val="16"/>
                <w:szCs w:val="16"/>
              </w:rPr>
            </w:pPr>
          </w:p>
          <w:p w:rsidR="00DB48CF" w:rsidRPr="006166EF" w:rsidRDefault="00DB48CF" w:rsidP="00D030CE">
            <w:pPr>
              <w:ind w:left="0"/>
              <w:rPr>
                <w:sz w:val="16"/>
                <w:szCs w:val="16"/>
              </w:rPr>
            </w:pPr>
            <w:r w:rsidRPr="006166EF">
              <w:rPr>
                <w:sz w:val="16"/>
                <w:szCs w:val="16"/>
              </w:rPr>
              <w:t xml:space="preserve">Carbon (OC and EC) by IMPROVE_TOR  </w:t>
            </w:r>
            <w:r w:rsidRPr="006166EF">
              <w:rPr>
                <w:sz w:val="16"/>
                <w:szCs w:val="16"/>
              </w:rPr>
              <w:fldChar w:fldCharType="begin"/>
            </w:r>
            <w:r w:rsidR="00D030CE">
              <w:rPr>
                <w:sz w:val="16"/>
                <w:szCs w:val="16"/>
              </w:rPr>
              <w:instrText xml:space="preserve"> ADDIN REFMGR.CITE &lt;Refman&gt;&lt;Cite&gt;&lt;Author&gt;Chow&lt;/Author&gt;&lt;Year&gt;1993&lt;/Year&gt;&lt;RecNum&gt;CHOW1993A&lt;/RecNum&gt;&lt;IDText&gt;The DRI Thermal/Optical Reflectance carbon analysis system: Description, evaluation and applications in U.S. air quality studies&lt;/IDText&gt;&lt;MDL Ref_Type="Journal (Full)"&gt;&lt;Ref_Type&gt;Journal (Full)&lt;/Ref_Type&gt;&lt;Ref_ID&gt;CHOW1993A&lt;/Ref_ID&gt;&lt;Title_Primary&gt;The DRI Thermal/Optical Reflectance carbon analysis system: Description, evaluation and applications in U.S. air quality studies&lt;/Title_Primary&gt;&lt;Authors_Primary&gt;Chow,J.C.&lt;/Authors_Primary&gt;&lt;Authors_Primary&gt;Watson,J.G.&lt;/Authors_Primary&gt;&lt;Authors_Primary&gt;Pritchett,L.C.&lt;/Authors_Primary&gt;&lt;Authors_Primary&gt;Pierson,W.R.&lt;/Authors_Primary&gt;&lt;Authors_Primary&gt;Frazier,C.A.&lt;/Authors_Primary&gt;&lt;Authors_Primary&gt;Purcell,R.G.&lt;/Authors_Primary&gt;&lt;Date_Primary&gt;1993&lt;/Date_Primary&gt;&lt;Keywords&gt;AEROSOL MEASUREMENT&lt;/Keywords&gt;&lt;Keywords&gt;CARBON&lt;/Keywords&gt;&lt;Keywords&gt;CARBON FRACTIONS&lt;/Keywords&gt;&lt;Keywords&gt;CARBON METHOD&lt;/Keywords&gt;&lt;Keywords&gt;COAL&lt;/Keywords&gt;&lt;Keywords&gt;DIESEL&lt;/Keywords&gt;&lt;Keywords&gt;DRIPUB&lt;/Keywords&gt;&lt;Keywords&gt;FILTER&lt;/Keywords&gt;&lt;Keywords&gt;IMPROVETOR&lt;/Keywords&gt;&lt;Keywords&gt;PDF&lt;/Keywords&gt;&lt;Reprint&gt;In File&lt;/Reprint&gt;&lt;Start_Page&gt;1185&lt;/Start_Page&gt;&lt;End_Page&gt;1201&lt;/End_Page&gt;&lt;Periodical&gt;Atmos.Environ.&lt;/Periodical&gt;&lt;Volume&gt;27A&lt;/Volume&gt;&lt;Issue&gt;8&lt;/Issue&gt;&lt;User_Def_4&gt;a&lt;/User_Def_4&gt;&lt;User_Def_5&gt;1612&lt;/User_Def_5&gt;&lt;ZZ_JournalFull&gt;&lt;f name="System"&gt;Atmospheric Environment&lt;/f&gt;&lt;/ZZ_JournalFull&gt;&lt;ZZ_JournalStdAbbrev&gt;&lt;f name="System"&gt;Atmos.Environ.&lt;/f&gt;&lt;/ZZ_JournalStdAbbrev&gt;&lt;ZZ_WorkformID&gt;32&lt;/ZZ_WorkformID&gt;&lt;/MDL&gt;&lt;/Cite&gt;&lt;/Refman&gt;</w:instrText>
            </w:r>
            <w:r w:rsidRPr="006166EF">
              <w:rPr>
                <w:sz w:val="16"/>
                <w:szCs w:val="16"/>
              </w:rPr>
              <w:fldChar w:fldCharType="separate"/>
            </w:r>
            <w:r w:rsidR="00D030CE">
              <w:rPr>
                <w:noProof/>
                <w:sz w:val="16"/>
                <w:szCs w:val="16"/>
              </w:rPr>
              <w:t>(Chow et al.  1993a)</w:t>
            </w:r>
            <w:r w:rsidRPr="006166EF">
              <w:rPr>
                <w:sz w:val="16"/>
                <w:szCs w:val="16"/>
              </w:rPr>
              <w:fldChar w:fldCharType="end"/>
            </w:r>
            <w:r w:rsidRPr="006166EF">
              <w:rPr>
                <w:noProof/>
                <w:sz w:val="16"/>
                <w:szCs w:val="16"/>
              </w:rPr>
              <w:t xml:space="preserve"> for measurements up to 2004 and the IMPROVE_A TOR protocol </w:t>
            </w:r>
            <w:r w:rsidRPr="006166EF">
              <w:rPr>
                <w:noProof/>
                <w:sz w:val="16"/>
                <w:szCs w:val="16"/>
              </w:rPr>
              <w:fldChar w:fldCharType="begin"/>
            </w:r>
            <w:r w:rsidR="00D030CE">
              <w:rPr>
                <w:noProof/>
                <w:sz w:val="16"/>
                <w:szCs w:val="16"/>
              </w:rPr>
              <w:instrText xml:space="preserve"> ADDIN REFMGR.CITE &lt;Refman&gt;&lt;Cite&gt;&lt;Author&gt;Chow&lt;/Author&gt;&lt;Year&gt;2007&lt;/Year&gt;&lt;RecNum&gt;CHOW2007A&lt;/RecNum&gt;&lt;IDText&gt;The IMPROVE_A temperature protocol for thermal/optical carbon analysis: Maintaining consistency with a long-term database&lt;/IDText&gt;&lt;MDL Ref_Type="Journal (Full)"&gt;&lt;Ref_Type&gt;Journal (Full)&lt;/Ref_Type&gt;&lt;Ref_ID&gt;CHOW2007A&lt;/Ref_ID&gt;&lt;Title_Primary&gt;The IMPROVE_A temperature protocol for thermal/optical carbon analysis: Maintaining consistency with a long-term database&lt;/Title_Primary&gt;&lt;Authors_Primary&gt;Chow,J.C.&lt;/Authors_Primary&gt;&lt;Authors_Primary&gt;Watson,J.G.&lt;/Authors_Primary&gt;&lt;Authors_Primary&gt;Chen,L.-W.A.&lt;/Authors_Primary&gt;&lt;Authors_Primary&gt;Chang,M.-C.O.&lt;/Authors_Primary&gt;&lt;Authors_Primary&gt;Robinson,N.F.&lt;/Authors_Primary&gt;&lt;Authors_Primary&gt;Trimble,D.L.&lt;/Authors_Primary&gt;&lt;Authors_Primary&gt;Kohl,S.D.&lt;/Authors_Primary&gt;&lt;Date_Primary&gt;2007&lt;/Date_Primary&gt;&lt;Keywords&gt;AEROSOL ANALYSIS&lt;/Keywords&gt;&lt;Keywords&gt;CARBON&lt;/Keywords&gt;&lt;Keywords&gt;CARBON FRACTIONS&lt;/Keywords&gt;&lt;Keywords&gt;CARBON METHOD&lt;/Keywords&gt;&lt;Keywords&gt;DRIPUB&lt;/Keywords&gt;&lt;Keywords&gt;IMPROVE&lt;/Keywords&gt;&lt;Keywords&gt;IMPROVETOR&lt;/Keywords&gt;&lt;Reprint&gt;In File&lt;/Reprint&gt;&lt;Start_Page&gt;1014&lt;/Start_Page&gt;&lt;End_Page&gt;1023&lt;/End_Page&gt;&lt;Periodical&gt;J.Air Waste Manage.Assoc.&lt;/Periodical&gt;&lt;Volume&gt;57&lt;/Volume&gt;&lt;Issue&gt;9&lt;/Issue&gt;&lt;Availability&gt;Univ Nevada, Desert Res Inst, Reno, NV 89506 USA.&lt;/Availability&gt;&lt;Web_URL&gt;&lt;u&gt;http://www.tandfonline.com/doi/pdf/10.3155/1047-3289.57.9.1014&lt;/u&gt;&lt;/Web_URL&gt;&lt;ZZ_JournalFull&gt;&lt;f name="System"&gt;Journal of the Air &amp;amp; Waste Management Association&lt;/f&gt;&lt;/ZZ_JournalFull&gt;&lt;ZZ_JournalStdAbbrev&gt;&lt;f name="System"&gt;J.Air Waste Manage.Assoc.&lt;/f&gt;&lt;/ZZ_JournalStdAbbrev&gt;&lt;ZZ_JournalUser1&gt;&lt;f name="System"&gt;JAWMA&lt;/f&gt;&lt;/ZZ_JournalUser1&gt;&lt;ZZ_JournalUser2&gt;&lt;f name="System"&gt;Journal of the Air and Waste Management Association&lt;/f&gt;&lt;/ZZ_JournalUser2&gt;&lt;ZZ_WorkformID&gt;32&lt;/ZZ_WorkformID&gt;&lt;/MDL&gt;&lt;/Cite&gt;&lt;/Refman&gt;</w:instrText>
            </w:r>
            <w:r w:rsidRPr="006166EF">
              <w:rPr>
                <w:noProof/>
                <w:sz w:val="16"/>
                <w:szCs w:val="16"/>
              </w:rPr>
              <w:fldChar w:fldCharType="separate"/>
            </w:r>
            <w:r w:rsidR="006166EF">
              <w:rPr>
                <w:noProof/>
                <w:sz w:val="16"/>
                <w:szCs w:val="16"/>
              </w:rPr>
              <w:t>(Chow et al.  2007)</w:t>
            </w:r>
            <w:r w:rsidRPr="006166EF">
              <w:rPr>
                <w:noProof/>
                <w:sz w:val="16"/>
                <w:szCs w:val="16"/>
              </w:rPr>
              <w:fldChar w:fldCharType="end"/>
            </w:r>
            <w:r w:rsidRPr="006166EF">
              <w:rPr>
                <w:noProof/>
                <w:sz w:val="16"/>
                <w:szCs w:val="16"/>
              </w:rPr>
              <w:t xml:space="preserve"> for measurements from 2005 onward.</w:t>
            </w:r>
          </w:p>
        </w:tc>
        <w:tc>
          <w:tcPr>
            <w:tcW w:w="2636" w:type="dxa"/>
          </w:tcPr>
          <w:p w:rsidR="00DB48CF" w:rsidRPr="006166EF" w:rsidRDefault="00DB48CF" w:rsidP="00A57F7E">
            <w:pPr>
              <w:ind w:left="0"/>
              <w:rPr>
                <w:sz w:val="16"/>
                <w:szCs w:val="16"/>
              </w:rPr>
            </w:pPr>
            <w:r w:rsidRPr="006166EF">
              <w:rPr>
                <w:sz w:val="16"/>
                <w:szCs w:val="16"/>
              </w:rPr>
              <w:t>Eq. 11</w:t>
            </w:r>
          </w:p>
          <w:p w:rsidR="00DB48CF" w:rsidRPr="006166EF" w:rsidRDefault="00DB48CF" w:rsidP="00A57F7E">
            <w:pPr>
              <w:ind w:left="0"/>
              <w:rPr>
                <w:sz w:val="16"/>
                <w:szCs w:val="16"/>
              </w:rPr>
            </w:pPr>
          </w:p>
          <w:p w:rsidR="00DB48CF" w:rsidRPr="006166EF" w:rsidRDefault="00DB48CF" w:rsidP="00A57F7E">
            <w:pPr>
              <w:ind w:left="0"/>
              <w:rPr>
                <w:sz w:val="16"/>
                <w:szCs w:val="16"/>
              </w:rPr>
            </w:pPr>
            <w:r w:rsidRPr="006166EF">
              <w:rPr>
                <w:sz w:val="16"/>
                <w:szCs w:val="16"/>
              </w:rPr>
              <w:t>RM = (NH</w:t>
            </w:r>
            <w:r w:rsidRPr="006166EF">
              <w:rPr>
                <w:sz w:val="16"/>
                <w:szCs w:val="16"/>
                <w:vertAlign w:val="subscript"/>
              </w:rPr>
              <w:t>4</w:t>
            </w:r>
            <w:r w:rsidRPr="006166EF">
              <w:rPr>
                <w:sz w:val="16"/>
                <w:szCs w:val="16"/>
              </w:rPr>
              <w:t>)</w:t>
            </w:r>
            <w:r w:rsidRPr="006166EF">
              <w:rPr>
                <w:sz w:val="16"/>
                <w:szCs w:val="16"/>
                <w:vertAlign w:val="subscript"/>
              </w:rPr>
              <w:t>2</w:t>
            </w:r>
            <w:r w:rsidRPr="006166EF">
              <w:rPr>
                <w:sz w:val="16"/>
                <w:szCs w:val="16"/>
              </w:rPr>
              <w:t>SO</w:t>
            </w:r>
            <w:r w:rsidRPr="006166EF">
              <w:rPr>
                <w:sz w:val="16"/>
                <w:szCs w:val="16"/>
                <w:vertAlign w:val="subscript"/>
              </w:rPr>
              <w:t>4</w:t>
            </w:r>
            <w:r w:rsidRPr="006166EF">
              <w:rPr>
                <w:sz w:val="16"/>
                <w:szCs w:val="16"/>
              </w:rPr>
              <w:t xml:space="preserve"> + NH</w:t>
            </w:r>
            <w:r w:rsidRPr="006166EF">
              <w:rPr>
                <w:sz w:val="16"/>
                <w:szCs w:val="16"/>
                <w:vertAlign w:val="subscript"/>
              </w:rPr>
              <w:t>4</w:t>
            </w:r>
            <w:r w:rsidRPr="006166EF">
              <w:rPr>
                <w:sz w:val="16"/>
                <w:szCs w:val="16"/>
              </w:rPr>
              <w:t>NO</w:t>
            </w:r>
            <w:r w:rsidRPr="006166EF">
              <w:rPr>
                <w:sz w:val="16"/>
                <w:szCs w:val="16"/>
                <w:vertAlign w:val="subscript"/>
              </w:rPr>
              <w:t>3</w:t>
            </w:r>
            <w:r w:rsidRPr="006166EF">
              <w:rPr>
                <w:sz w:val="16"/>
                <w:szCs w:val="16"/>
              </w:rPr>
              <w:t xml:space="preserve"> + 1.8OC + EC + 3.48Si + 1.63Ca + 2.42Fe + 1.94Ti + 1.8Cl</w:t>
            </w:r>
            <w:r w:rsidRPr="006166EF">
              <w:rPr>
                <w:sz w:val="16"/>
                <w:szCs w:val="16"/>
                <w:vertAlign w:val="superscript"/>
              </w:rPr>
              <w:t>-</w:t>
            </w:r>
            <w:r w:rsidRPr="006166EF">
              <w:rPr>
                <w:sz w:val="16"/>
                <w:szCs w:val="16"/>
              </w:rPr>
              <w:t xml:space="preserve"> + 1.2×(K-0.6Fe) (non-crustal K)</w:t>
            </w:r>
          </w:p>
          <w:p w:rsidR="00DB48CF" w:rsidRPr="006166EF" w:rsidRDefault="00DB48CF" w:rsidP="00A57F7E">
            <w:pPr>
              <w:ind w:left="0"/>
              <w:rPr>
                <w:sz w:val="16"/>
                <w:szCs w:val="16"/>
              </w:rPr>
            </w:pPr>
          </w:p>
          <w:p w:rsidR="00DB48CF" w:rsidRPr="006166EF" w:rsidRDefault="00DB48CF" w:rsidP="007E0C70">
            <w:pPr>
              <w:ind w:left="0"/>
              <w:rPr>
                <w:sz w:val="16"/>
                <w:szCs w:val="16"/>
              </w:rPr>
            </w:pPr>
            <w:r w:rsidRPr="006166EF">
              <w:rPr>
                <w:sz w:val="16"/>
                <w:szCs w:val="16"/>
              </w:rPr>
              <w:t xml:space="preserve">Overall, 90% of quarter-specific regressions yield physically reasonable coefficients. </w:t>
            </w:r>
            <w:r w:rsidR="007E0C70">
              <w:rPr>
                <w:sz w:val="16"/>
                <w:szCs w:val="16"/>
              </w:rPr>
              <w:t>At the 50</w:t>
            </w:r>
            <w:r w:rsidR="007E0C70" w:rsidRPr="007E0C70">
              <w:rPr>
                <w:sz w:val="16"/>
                <w:szCs w:val="16"/>
                <w:vertAlign w:val="superscript"/>
              </w:rPr>
              <w:t>th</w:t>
            </w:r>
            <w:r w:rsidR="007E0C70">
              <w:rPr>
                <w:sz w:val="16"/>
                <w:szCs w:val="16"/>
              </w:rPr>
              <w:t xml:space="preserve"> percentile</w:t>
            </w:r>
            <w:r w:rsidR="00770FAE">
              <w:rPr>
                <w:sz w:val="16"/>
                <w:szCs w:val="16"/>
              </w:rPr>
              <w:t>,</w:t>
            </w:r>
            <w:r w:rsidRPr="006166EF">
              <w:rPr>
                <w:sz w:val="16"/>
                <w:szCs w:val="16"/>
              </w:rPr>
              <w:t xml:space="preserve"> multiple regression estimate</w:t>
            </w:r>
            <w:r w:rsidR="007E0C70">
              <w:rPr>
                <w:sz w:val="16"/>
                <w:szCs w:val="16"/>
              </w:rPr>
              <w:t>d OM/OC ratios were between 1.39 and 1.83</w:t>
            </w:r>
            <w:r w:rsidRPr="006166EF">
              <w:rPr>
                <w:sz w:val="16"/>
                <w:szCs w:val="16"/>
              </w:rPr>
              <w:t>.</w:t>
            </w:r>
          </w:p>
        </w:tc>
      </w:tr>
    </w:tbl>
    <w:p w:rsidR="00DB48CF" w:rsidRPr="00A31C15" w:rsidRDefault="00DB48CF" w:rsidP="00E8470B">
      <w:pPr>
        <w:rPr>
          <w:sz w:val="20"/>
        </w:rPr>
      </w:pPr>
    </w:p>
    <w:p w:rsidR="006166EF" w:rsidRDefault="006166EF" w:rsidP="00E8470B">
      <w:pPr>
        <w:rPr>
          <w:sz w:val="20"/>
        </w:rPr>
      </w:pPr>
    </w:p>
    <w:p w:rsidR="00C04ECF" w:rsidRPr="00A31C15" w:rsidRDefault="00C04ECF" w:rsidP="00E8470B">
      <w:pPr>
        <w:rPr>
          <w:sz w:val="20"/>
        </w:rPr>
      </w:pPr>
    </w:p>
    <w:sectPr w:rsidR="00C04ECF" w:rsidRPr="00A31C15" w:rsidSect="00DF40F7">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0CE" w:rsidRDefault="00D030CE" w:rsidP="00E8470B">
      <w:r>
        <w:separator/>
      </w:r>
    </w:p>
  </w:endnote>
  <w:endnote w:type="continuationSeparator" w:id="0">
    <w:p w:rsidR="00D030CE" w:rsidRDefault="00D030CE" w:rsidP="00E8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246180"/>
      <w:docPartObj>
        <w:docPartGallery w:val="Page Numbers (Bottom of Page)"/>
        <w:docPartUnique/>
      </w:docPartObj>
    </w:sdtPr>
    <w:sdtEndPr>
      <w:rPr>
        <w:noProof/>
      </w:rPr>
    </w:sdtEndPr>
    <w:sdtContent>
      <w:p w:rsidR="00D030CE" w:rsidRDefault="00D030CE">
        <w:pPr>
          <w:pStyle w:val="Footer"/>
          <w:jc w:val="center"/>
        </w:pPr>
        <w:r>
          <w:t>S-</w:t>
        </w:r>
        <w:r>
          <w:fldChar w:fldCharType="begin"/>
        </w:r>
        <w:r>
          <w:instrText xml:space="preserve"> PAGE   \* MERGEFORMAT </w:instrText>
        </w:r>
        <w:r>
          <w:fldChar w:fldCharType="separate"/>
        </w:r>
        <w:r w:rsidR="00313919">
          <w:rPr>
            <w:noProof/>
          </w:rPr>
          <w:t>3</w:t>
        </w:r>
        <w:r>
          <w:rPr>
            <w:noProof/>
          </w:rPr>
          <w:fldChar w:fldCharType="end"/>
        </w:r>
      </w:p>
    </w:sdtContent>
  </w:sdt>
  <w:p w:rsidR="00D030CE" w:rsidRDefault="00D030CE" w:rsidP="00E847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0CE" w:rsidRDefault="00D030CE" w:rsidP="00E8470B">
    <w:pPr>
      <w:pStyle w:val="Footer"/>
    </w:pPr>
  </w:p>
  <w:p w:rsidR="00D030CE" w:rsidRDefault="00D030CE" w:rsidP="00E847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0CE" w:rsidRDefault="00D030CE" w:rsidP="00E8470B">
      <w:r>
        <w:separator/>
      </w:r>
    </w:p>
  </w:footnote>
  <w:footnote w:type="continuationSeparator" w:id="0">
    <w:p w:rsidR="00D030CE" w:rsidRDefault="00D030CE" w:rsidP="00E84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0CE" w:rsidRDefault="00D030CE">
    <w:pPr>
      <w:pStyle w:val="Header"/>
    </w:pPr>
    <w:r>
      <w:rPr>
        <w:noProof/>
      </w:rPr>
      <mc:AlternateContent>
        <mc:Choice Requires="wps">
          <w:drawing>
            <wp:anchor distT="0" distB="0" distL="114300" distR="114300" simplePos="0" relativeHeight="251659264" behindDoc="0" locked="0" layoutInCell="1" allowOverlap="1" wp14:anchorId="3075A98F" wp14:editId="2CF6AF30">
              <wp:simplePos x="0" y="0"/>
              <wp:positionH relativeFrom="column">
                <wp:posOffset>-595199</wp:posOffset>
              </wp:positionH>
              <wp:positionV relativeFrom="paragraph">
                <wp:posOffset>2475230</wp:posOffset>
              </wp:positionV>
              <wp:extent cx="422275" cy="414068"/>
              <wp:effectExtent l="0" t="0" r="9525"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414068"/>
                      </a:xfrm>
                      <a:prstGeom prst="rect">
                        <a:avLst/>
                      </a:prstGeom>
                      <a:solidFill>
                        <a:srgbClr val="FFFFFF"/>
                      </a:solidFill>
                      <a:ln w="9525">
                        <a:noFill/>
                        <a:miter lim="800000"/>
                        <a:headEnd/>
                        <a:tailEnd/>
                      </a:ln>
                    </wps:spPr>
                    <wps:txbx>
                      <w:txbxContent>
                        <w:p w:rsidR="00D030CE" w:rsidRDefault="00D030CE" w:rsidP="003A1025">
                          <w:pPr>
                            <w:ind w:left="0"/>
                          </w:pPr>
                          <w:r>
                            <w:t>S-</w:t>
                          </w:r>
                          <w:r>
                            <w:fldChar w:fldCharType="begin"/>
                          </w:r>
                          <w:r>
                            <w:instrText xml:space="preserve"> PAGE   \* MERGEFORMAT </w:instrText>
                          </w:r>
                          <w:r>
                            <w:fldChar w:fldCharType="separate"/>
                          </w:r>
                          <w:r w:rsidR="00313919">
                            <w:rPr>
                              <w:noProof/>
                            </w:rPr>
                            <w:t>7</w:t>
                          </w:r>
                          <w:r>
                            <w:rPr>
                              <w:noProof/>
                            </w:rPr>
                            <w:fldChar w:fldCharType="end"/>
                          </w:r>
                        </w:p>
                      </w:txbxContent>
                    </wps:txbx>
                    <wps:bodyPr rot="0" vert="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85pt;margin-top:194.9pt;width:33.25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" stroked="f">
              <v:textbox style="layout-flow:vertical;mso-fit-shape-to-text:t">
                <w:txbxContent>
                  <w:p w:rsidR="00D030CE" w:rsidRDefault="00D030CE" w:rsidP="003A1025">
                    <w:pPr>
                      <w:ind w:left="0"/>
                    </w:pPr>
                    <w:r>
                      <w:t>S-</w:t>
                    </w:r>
                    <w:r>
                      <w:fldChar w:fldCharType="begin"/>
                    </w:r>
                    <w:r>
                      <w:instrText xml:space="preserve"> PAGE   \* MERGEFORMAT </w:instrText>
                    </w:r>
                    <w:r>
                      <w:fldChar w:fldCharType="separate"/>
                    </w:r>
                    <w:r w:rsidR="00313919">
                      <w:rPr>
                        <w:noProof/>
                      </w:rPr>
                      <w:t>7</w:t>
                    </w:r>
                    <w:r>
                      <w:rPr>
                        <w:noProof/>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8A96E"/>
    <w:lvl w:ilvl="0">
      <w:start w:val="1"/>
      <w:numFmt w:val="decimal"/>
      <w:lvlText w:val="%1."/>
      <w:lvlJc w:val="left"/>
      <w:pPr>
        <w:tabs>
          <w:tab w:val="num" w:pos="1800"/>
        </w:tabs>
        <w:ind w:left="1800" w:hanging="360"/>
      </w:pPr>
    </w:lvl>
  </w:abstractNum>
  <w:abstractNum w:abstractNumId="1">
    <w:nsid w:val="FFFFFF7D"/>
    <w:multiLevelType w:val="singleLevel"/>
    <w:tmpl w:val="721E56CA"/>
    <w:lvl w:ilvl="0">
      <w:start w:val="1"/>
      <w:numFmt w:val="decimal"/>
      <w:lvlText w:val="%1."/>
      <w:lvlJc w:val="left"/>
      <w:pPr>
        <w:tabs>
          <w:tab w:val="num" w:pos="1440"/>
        </w:tabs>
        <w:ind w:left="1440" w:hanging="360"/>
      </w:pPr>
    </w:lvl>
  </w:abstractNum>
  <w:abstractNum w:abstractNumId="2">
    <w:nsid w:val="FFFFFF7E"/>
    <w:multiLevelType w:val="singleLevel"/>
    <w:tmpl w:val="9D0205C4"/>
    <w:lvl w:ilvl="0">
      <w:start w:val="1"/>
      <w:numFmt w:val="decimal"/>
      <w:lvlText w:val="%1."/>
      <w:lvlJc w:val="left"/>
      <w:pPr>
        <w:tabs>
          <w:tab w:val="num" w:pos="1080"/>
        </w:tabs>
        <w:ind w:left="1080" w:hanging="360"/>
      </w:pPr>
    </w:lvl>
  </w:abstractNum>
  <w:abstractNum w:abstractNumId="3">
    <w:nsid w:val="FFFFFF7F"/>
    <w:multiLevelType w:val="singleLevel"/>
    <w:tmpl w:val="4514A562"/>
    <w:lvl w:ilvl="0">
      <w:start w:val="1"/>
      <w:numFmt w:val="decimal"/>
      <w:lvlText w:val="%1."/>
      <w:lvlJc w:val="left"/>
      <w:pPr>
        <w:tabs>
          <w:tab w:val="num" w:pos="720"/>
        </w:tabs>
        <w:ind w:left="720" w:hanging="360"/>
      </w:pPr>
    </w:lvl>
  </w:abstractNum>
  <w:abstractNum w:abstractNumId="4">
    <w:nsid w:val="FFFFFF80"/>
    <w:multiLevelType w:val="singleLevel"/>
    <w:tmpl w:val="0B28619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20705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CBE15DC"/>
    <w:lvl w:ilvl="0">
      <w:start w:val="1"/>
      <w:numFmt w:val="bullet"/>
      <w:lvlText w:val=""/>
      <w:lvlJc w:val="left"/>
      <w:pPr>
        <w:tabs>
          <w:tab w:val="num" w:pos="1080"/>
        </w:tabs>
        <w:ind w:left="1080" w:hanging="360"/>
      </w:pPr>
      <w:rPr>
        <w:rFonts w:ascii="Symbol" w:hAnsi="Symbol" w:hint="default"/>
      </w:rPr>
    </w:lvl>
  </w:abstractNum>
  <w:abstractNum w:abstractNumId="7">
    <w:nsid w:val="FFFFFF88"/>
    <w:multiLevelType w:val="singleLevel"/>
    <w:tmpl w:val="428C492E"/>
    <w:lvl w:ilvl="0">
      <w:start w:val="1"/>
      <w:numFmt w:val="decimal"/>
      <w:pStyle w:val="ListNumber"/>
      <w:lvlText w:val="%1."/>
      <w:lvlJc w:val="left"/>
      <w:pPr>
        <w:tabs>
          <w:tab w:val="num" w:pos="360"/>
        </w:tabs>
        <w:ind w:left="360" w:hanging="360"/>
      </w:pPr>
    </w:lvl>
  </w:abstractNum>
  <w:abstractNum w:abstractNumId="8">
    <w:nsid w:val="FFFFFF89"/>
    <w:multiLevelType w:val="singleLevel"/>
    <w:tmpl w:val="952408BC"/>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6AB7215"/>
    <w:multiLevelType w:val="hybridMultilevel"/>
    <w:tmpl w:val="30FC9794"/>
    <w:lvl w:ilvl="0" w:tplc="7ADE2D88">
      <w:start w:val="1"/>
      <w:numFmt w:val="bullet"/>
      <w:pStyle w:val="ListBullet2"/>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F14968"/>
    <w:multiLevelType w:val="hybridMultilevel"/>
    <w:tmpl w:val="53FC450A"/>
    <w:lvl w:ilvl="0" w:tplc="189CA1FE">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0D010B4F"/>
    <w:multiLevelType w:val="hybridMultilevel"/>
    <w:tmpl w:val="2FB216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4A37F9"/>
    <w:multiLevelType w:val="multilevel"/>
    <w:tmpl w:val="2272FC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26A53876"/>
    <w:multiLevelType w:val="hybridMultilevel"/>
    <w:tmpl w:val="8ECA4768"/>
    <w:lvl w:ilvl="0" w:tplc="CF826278">
      <w:start w:val="1"/>
      <w:numFmt w:val="bullet"/>
      <w:pStyle w:val="List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F6AB8"/>
    <w:multiLevelType w:val="hybridMultilevel"/>
    <w:tmpl w:val="D7AEC444"/>
    <w:lvl w:ilvl="0" w:tplc="CF826278">
      <w:start w:val="1"/>
      <w:numFmt w:val="bullet"/>
      <w:lvlText w:val=""/>
      <w:lvlJc w:val="left"/>
      <w:pPr>
        <w:ind w:left="720" w:hanging="360"/>
      </w:pPr>
      <w:rPr>
        <w:rFonts w:ascii="Symbol" w:hAnsi="Symbol" w:hint="default"/>
      </w:rPr>
    </w:lvl>
    <w:lvl w:ilvl="1" w:tplc="166EE282">
      <w:start w:val="1"/>
      <w:numFmt w:val="bullet"/>
      <w:pStyle w:val="ListBullet20"/>
      <w:lvlText w:val="-"/>
      <w:lvlJc w:val="left"/>
      <w:pPr>
        <w:ind w:left="1440" w:hanging="360"/>
      </w:pPr>
      <w:rPr>
        <w:rFonts w:ascii="Times New Roman" w:hAnsi="Times New Roman"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81400B"/>
    <w:multiLevelType w:val="multilevel"/>
    <w:tmpl w:val="C00ACB4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418321C"/>
    <w:multiLevelType w:val="hybridMultilevel"/>
    <w:tmpl w:val="463866D2"/>
    <w:lvl w:ilvl="0" w:tplc="EDCC3F6A">
      <w:start w:val="1"/>
      <w:numFmt w:val="decimal"/>
      <w:pStyle w:val="ListNumber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6481625"/>
    <w:multiLevelType w:val="hybridMultilevel"/>
    <w:tmpl w:val="621C2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446CDE"/>
    <w:multiLevelType w:val="multilevel"/>
    <w:tmpl w:val="CCE869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40DA32DE"/>
    <w:multiLevelType w:val="hybridMultilevel"/>
    <w:tmpl w:val="6032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D00923"/>
    <w:multiLevelType w:val="hybridMultilevel"/>
    <w:tmpl w:val="6748B85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07253F"/>
    <w:multiLevelType w:val="hybridMultilevel"/>
    <w:tmpl w:val="314EEFD8"/>
    <w:lvl w:ilvl="0" w:tplc="04090001">
      <w:start w:val="1"/>
      <w:numFmt w:val="bullet"/>
      <w:lvlText w:val=""/>
      <w:lvlJc w:val="left"/>
      <w:pPr>
        <w:ind w:left="1472" w:hanging="360"/>
      </w:pPr>
      <w:rPr>
        <w:rFonts w:ascii="Symbol" w:hAnsi="Symbol"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22">
    <w:nsid w:val="588A696B"/>
    <w:multiLevelType w:val="hybridMultilevel"/>
    <w:tmpl w:val="9AD6A252"/>
    <w:lvl w:ilvl="0" w:tplc="ACDE3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817430"/>
    <w:multiLevelType w:val="hybridMultilevel"/>
    <w:tmpl w:val="4BAC5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E4F6B9D"/>
    <w:multiLevelType w:val="hybridMultilevel"/>
    <w:tmpl w:val="7622501A"/>
    <w:lvl w:ilvl="0" w:tplc="49CC7DDA">
      <w:start w:val="1"/>
      <w:numFmt w:val="bullet"/>
      <w:lvlText w:val="–"/>
      <w:lvlJc w:val="left"/>
      <w:pPr>
        <w:ind w:left="1090" w:hanging="360"/>
      </w:pPr>
      <w:rPr>
        <w:rFonts w:ascii="Times New Roman" w:hAnsi="Times New Roman" w:hint="default"/>
      </w:rPr>
    </w:lvl>
    <w:lvl w:ilvl="1" w:tplc="04090003" w:tentative="1">
      <w:start w:val="1"/>
      <w:numFmt w:val="bullet"/>
      <w:lvlText w:val="o"/>
      <w:lvlJc w:val="left"/>
      <w:pPr>
        <w:ind w:left="1810" w:hanging="360"/>
      </w:pPr>
      <w:rPr>
        <w:rFonts w:ascii="Courier New" w:hAnsi="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hint="default"/>
      </w:rPr>
    </w:lvl>
    <w:lvl w:ilvl="8" w:tplc="04090005" w:tentative="1">
      <w:start w:val="1"/>
      <w:numFmt w:val="bullet"/>
      <w:lvlText w:val=""/>
      <w:lvlJc w:val="left"/>
      <w:pPr>
        <w:ind w:left="6850" w:hanging="360"/>
      </w:pPr>
      <w:rPr>
        <w:rFonts w:ascii="Wingdings" w:hAnsi="Wingdings" w:hint="default"/>
      </w:rPr>
    </w:lvl>
  </w:abstractNum>
  <w:num w:numId="1">
    <w:abstractNumId w:val="13"/>
  </w:num>
  <w:num w:numId="2">
    <w:abstractNumId w:val="14"/>
  </w:num>
  <w:num w:numId="3">
    <w:abstractNumId w:val="16"/>
  </w:num>
  <w:num w:numId="4">
    <w:abstractNumId w:val="15"/>
  </w:num>
  <w:num w:numId="5">
    <w:abstractNumId w:val="7"/>
  </w:num>
  <w:num w:numId="6">
    <w:abstractNumId w:val="19"/>
  </w:num>
  <w:num w:numId="7">
    <w:abstractNumId w:val="24"/>
  </w:num>
  <w:num w:numId="8">
    <w:abstractNumId w:val="9"/>
  </w:num>
  <w:num w:numId="9">
    <w:abstractNumId w:val="10"/>
  </w:num>
  <w:num w:numId="10">
    <w:abstractNumId w:val="10"/>
    <w:lvlOverride w:ilvl="0">
      <w:startOverride w:val="1"/>
    </w:lvlOverride>
  </w:num>
  <w:num w:numId="11">
    <w:abstractNumId w:val="21"/>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3"/>
  </w:num>
  <w:num w:numId="21">
    <w:abstractNumId w:val="15"/>
  </w:num>
  <w:num w:numId="22">
    <w:abstractNumId w:val="22"/>
  </w:num>
  <w:num w:numId="23">
    <w:abstractNumId w:val="20"/>
  </w:num>
  <w:num w:numId="24">
    <w:abstractNumId w:val="17"/>
  </w:num>
  <w:num w:numId="25">
    <w:abstractNumId w:val="11"/>
  </w:num>
  <w:num w:numId="26">
    <w:abstractNumId w:val="12"/>
  </w:num>
  <w:num w:numId="27">
    <w:abstractNumId w:val="12"/>
  </w:num>
  <w:num w:numId="28">
    <w:abstractNumId w:val="12"/>
  </w:num>
  <w:num w:numId="29">
    <w:abstractNumId w:val="8"/>
  </w:num>
  <w:num w:numId="30">
    <w:abstractNumId w:val="7"/>
  </w:num>
  <w:num w:numId="3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0&lt;/Enabled&gt;&lt;ScanUnformatted&gt;1&lt;/ScanUnformatted&gt;&lt;ScanChanges&gt;1&lt;/ScanChanges&gt;&lt;/ENInstantFormat&gt;"/>
    <w:docVar w:name="REFMGR.Layout" w:val="&lt;ENLayout&gt;&lt;Style&gt;D:\Reference Manager 12\Styles\Air Quality, Atmosphere, and Health.o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ReflistOrder&gt;6&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Master12&lt;/item&gt;&lt;/Libraries&gt;&lt;/ENLibraries&gt;"/>
  </w:docVars>
  <w:rsids>
    <w:rsidRoot w:val="000C0E56"/>
    <w:rsid w:val="00001F74"/>
    <w:rsid w:val="000038BC"/>
    <w:rsid w:val="0000666A"/>
    <w:rsid w:val="00006798"/>
    <w:rsid w:val="000073BD"/>
    <w:rsid w:val="00007596"/>
    <w:rsid w:val="00010184"/>
    <w:rsid w:val="00011F30"/>
    <w:rsid w:val="00013238"/>
    <w:rsid w:val="00013A50"/>
    <w:rsid w:val="000150AE"/>
    <w:rsid w:val="000170F2"/>
    <w:rsid w:val="00017658"/>
    <w:rsid w:val="00021067"/>
    <w:rsid w:val="00021461"/>
    <w:rsid w:val="0002325F"/>
    <w:rsid w:val="0002367A"/>
    <w:rsid w:val="000247DC"/>
    <w:rsid w:val="000258CA"/>
    <w:rsid w:val="00031BEB"/>
    <w:rsid w:val="000324F7"/>
    <w:rsid w:val="00033AF7"/>
    <w:rsid w:val="00036574"/>
    <w:rsid w:val="00037C1B"/>
    <w:rsid w:val="00037DAD"/>
    <w:rsid w:val="00041109"/>
    <w:rsid w:val="0004143F"/>
    <w:rsid w:val="00041FCC"/>
    <w:rsid w:val="0004297B"/>
    <w:rsid w:val="00043C48"/>
    <w:rsid w:val="000515ED"/>
    <w:rsid w:val="00052894"/>
    <w:rsid w:val="000569C4"/>
    <w:rsid w:val="0005755F"/>
    <w:rsid w:val="00057BBE"/>
    <w:rsid w:val="00061652"/>
    <w:rsid w:val="00061C9B"/>
    <w:rsid w:val="00062EE0"/>
    <w:rsid w:val="00063B05"/>
    <w:rsid w:val="00063C4B"/>
    <w:rsid w:val="000641B7"/>
    <w:rsid w:val="00065CD6"/>
    <w:rsid w:val="000662F1"/>
    <w:rsid w:val="00066421"/>
    <w:rsid w:val="00067B9B"/>
    <w:rsid w:val="00075E0F"/>
    <w:rsid w:val="0007667A"/>
    <w:rsid w:val="0007788E"/>
    <w:rsid w:val="00077DCF"/>
    <w:rsid w:val="0008069C"/>
    <w:rsid w:val="000810AA"/>
    <w:rsid w:val="000859A8"/>
    <w:rsid w:val="00090D10"/>
    <w:rsid w:val="000921EF"/>
    <w:rsid w:val="00092D30"/>
    <w:rsid w:val="000943BB"/>
    <w:rsid w:val="0009790A"/>
    <w:rsid w:val="00097B0B"/>
    <w:rsid w:val="000A17C2"/>
    <w:rsid w:val="000A343E"/>
    <w:rsid w:val="000A3827"/>
    <w:rsid w:val="000A3849"/>
    <w:rsid w:val="000A5740"/>
    <w:rsid w:val="000A7A1E"/>
    <w:rsid w:val="000B057B"/>
    <w:rsid w:val="000B39B5"/>
    <w:rsid w:val="000B4697"/>
    <w:rsid w:val="000B4CF0"/>
    <w:rsid w:val="000B4E37"/>
    <w:rsid w:val="000B5AFA"/>
    <w:rsid w:val="000C0CE0"/>
    <w:rsid w:val="000C0DF5"/>
    <w:rsid w:val="000C0E56"/>
    <w:rsid w:val="000C3EBC"/>
    <w:rsid w:val="000C4C68"/>
    <w:rsid w:val="000C6598"/>
    <w:rsid w:val="000D246B"/>
    <w:rsid w:val="000D2C9C"/>
    <w:rsid w:val="000D61B6"/>
    <w:rsid w:val="000D73D5"/>
    <w:rsid w:val="000D77AA"/>
    <w:rsid w:val="000D7BA7"/>
    <w:rsid w:val="000E0C4A"/>
    <w:rsid w:val="000E30B6"/>
    <w:rsid w:val="000E31A9"/>
    <w:rsid w:val="000E3259"/>
    <w:rsid w:val="000E44B9"/>
    <w:rsid w:val="000F103D"/>
    <w:rsid w:val="000F1D52"/>
    <w:rsid w:val="000F3880"/>
    <w:rsid w:val="000F429E"/>
    <w:rsid w:val="000F4A8E"/>
    <w:rsid w:val="000F5612"/>
    <w:rsid w:val="000F5993"/>
    <w:rsid w:val="000F79C4"/>
    <w:rsid w:val="001008A4"/>
    <w:rsid w:val="00100A80"/>
    <w:rsid w:val="00101976"/>
    <w:rsid w:val="001056BF"/>
    <w:rsid w:val="00105C57"/>
    <w:rsid w:val="00105D09"/>
    <w:rsid w:val="00106DC0"/>
    <w:rsid w:val="0011062E"/>
    <w:rsid w:val="00110B34"/>
    <w:rsid w:val="00111B1A"/>
    <w:rsid w:val="00111F68"/>
    <w:rsid w:val="00113274"/>
    <w:rsid w:val="00113E77"/>
    <w:rsid w:val="00115595"/>
    <w:rsid w:val="00117DF8"/>
    <w:rsid w:val="0012000B"/>
    <w:rsid w:val="00122192"/>
    <w:rsid w:val="00124AC7"/>
    <w:rsid w:val="00124DA3"/>
    <w:rsid w:val="001251B7"/>
    <w:rsid w:val="00125EAE"/>
    <w:rsid w:val="00131BD8"/>
    <w:rsid w:val="00132784"/>
    <w:rsid w:val="00136123"/>
    <w:rsid w:val="00137C0D"/>
    <w:rsid w:val="00143469"/>
    <w:rsid w:val="0014534A"/>
    <w:rsid w:val="00146CE1"/>
    <w:rsid w:val="0014735B"/>
    <w:rsid w:val="0015056C"/>
    <w:rsid w:val="0015076C"/>
    <w:rsid w:val="00150983"/>
    <w:rsid w:val="00152181"/>
    <w:rsid w:val="00152C52"/>
    <w:rsid w:val="00155BE8"/>
    <w:rsid w:val="0015606A"/>
    <w:rsid w:val="001570D8"/>
    <w:rsid w:val="00157B3B"/>
    <w:rsid w:val="00161650"/>
    <w:rsid w:val="001632CD"/>
    <w:rsid w:val="0016430F"/>
    <w:rsid w:val="00165155"/>
    <w:rsid w:val="00165B44"/>
    <w:rsid w:val="0016609B"/>
    <w:rsid w:val="00166580"/>
    <w:rsid w:val="00167424"/>
    <w:rsid w:val="00167C85"/>
    <w:rsid w:val="00170806"/>
    <w:rsid w:val="00172986"/>
    <w:rsid w:val="00173ECD"/>
    <w:rsid w:val="00174644"/>
    <w:rsid w:val="00174FB3"/>
    <w:rsid w:val="00180077"/>
    <w:rsid w:val="00180E62"/>
    <w:rsid w:val="00183F6A"/>
    <w:rsid w:val="001840CB"/>
    <w:rsid w:val="001873CF"/>
    <w:rsid w:val="00187C53"/>
    <w:rsid w:val="00190484"/>
    <w:rsid w:val="00190F19"/>
    <w:rsid w:val="001910C2"/>
    <w:rsid w:val="00193FC4"/>
    <w:rsid w:val="0019451F"/>
    <w:rsid w:val="00195E04"/>
    <w:rsid w:val="00196110"/>
    <w:rsid w:val="0019629D"/>
    <w:rsid w:val="00196BD1"/>
    <w:rsid w:val="001A0521"/>
    <w:rsid w:val="001A16B7"/>
    <w:rsid w:val="001A192E"/>
    <w:rsid w:val="001A3AD4"/>
    <w:rsid w:val="001A52A2"/>
    <w:rsid w:val="001A6A8D"/>
    <w:rsid w:val="001A7AA6"/>
    <w:rsid w:val="001B0F89"/>
    <w:rsid w:val="001B1B0A"/>
    <w:rsid w:val="001B31AD"/>
    <w:rsid w:val="001B503A"/>
    <w:rsid w:val="001C084B"/>
    <w:rsid w:val="001C454E"/>
    <w:rsid w:val="001C4D23"/>
    <w:rsid w:val="001D2F0E"/>
    <w:rsid w:val="001D4225"/>
    <w:rsid w:val="001E21C8"/>
    <w:rsid w:val="001E4C36"/>
    <w:rsid w:val="001E70EC"/>
    <w:rsid w:val="001E7578"/>
    <w:rsid w:val="001F127B"/>
    <w:rsid w:val="001F1548"/>
    <w:rsid w:val="001F3DB4"/>
    <w:rsid w:val="001F471C"/>
    <w:rsid w:val="001F4B0B"/>
    <w:rsid w:val="001F549E"/>
    <w:rsid w:val="001F642B"/>
    <w:rsid w:val="001F7218"/>
    <w:rsid w:val="00201A5B"/>
    <w:rsid w:val="00206E25"/>
    <w:rsid w:val="00210163"/>
    <w:rsid w:val="002101F4"/>
    <w:rsid w:val="0021085E"/>
    <w:rsid w:val="00211045"/>
    <w:rsid w:val="002114F1"/>
    <w:rsid w:val="002132FF"/>
    <w:rsid w:val="002139E7"/>
    <w:rsid w:val="002143A9"/>
    <w:rsid w:val="0021634D"/>
    <w:rsid w:val="002170E1"/>
    <w:rsid w:val="00222BB0"/>
    <w:rsid w:val="002241CD"/>
    <w:rsid w:val="0022453C"/>
    <w:rsid w:val="0022531A"/>
    <w:rsid w:val="0022556F"/>
    <w:rsid w:val="0022766A"/>
    <w:rsid w:val="00230B30"/>
    <w:rsid w:val="00233B24"/>
    <w:rsid w:val="002341A6"/>
    <w:rsid w:val="002345B6"/>
    <w:rsid w:val="00235826"/>
    <w:rsid w:val="002361EE"/>
    <w:rsid w:val="00240D5D"/>
    <w:rsid w:val="00241C90"/>
    <w:rsid w:val="00242301"/>
    <w:rsid w:val="00242AF0"/>
    <w:rsid w:val="00242B4E"/>
    <w:rsid w:val="00243CDF"/>
    <w:rsid w:val="00243CE5"/>
    <w:rsid w:val="00245822"/>
    <w:rsid w:val="00246B74"/>
    <w:rsid w:val="002477E8"/>
    <w:rsid w:val="00247AA5"/>
    <w:rsid w:val="00247BC4"/>
    <w:rsid w:val="00250498"/>
    <w:rsid w:val="0025187F"/>
    <w:rsid w:val="00252C83"/>
    <w:rsid w:val="002541C1"/>
    <w:rsid w:val="00254ED7"/>
    <w:rsid w:val="0025596D"/>
    <w:rsid w:val="0026088D"/>
    <w:rsid w:val="00260A34"/>
    <w:rsid w:val="00260B32"/>
    <w:rsid w:val="00260D03"/>
    <w:rsid w:val="0026104E"/>
    <w:rsid w:val="00261B4C"/>
    <w:rsid w:val="00262376"/>
    <w:rsid w:val="002626DA"/>
    <w:rsid w:val="002640E1"/>
    <w:rsid w:val="0026427C"/>
    <w:rsid w:val="00264615"/>
    <w:rsid w:val="0027035F"/>
    <w:rsid w:val="002703EC"/>
    <w:rsid w:val="00270484"/>
    <w:rsid w:val="00270AF0"/>
    <w:rsid w:val="00271085"/>
    <w:rsid w:val="0027111A"/>
    <w:rsid w:val="002726E9"/>
    <w:rsid w:val="00273BC4"/>
    <w:rsid w:val="0027406B"/>
    <w:rsid w:val="00275F24"/>
    <w:rsid w:val="00276FCD"/>
    <w:rsid w:val="00277E59"/>
    <w:rsid w:val="0028349B"/>
    <w:rsid w:val="0028363C"/>
    <w:rsid w:val="00285674"/>
    <w:rsid w:val="0028686A"/>
    <w:rsid w:val="0029429D"/>
    <w:rsid w:val="00294B3F"/>
    <w:rsid w:val="00294C7D"/>
    <w:rsid w:val="00294DE7"/>
    <w:rsid w:val="0029577A"/>
    <w:rsid w:val="00295DFB"/>
    <w:rsid w:val="002969A5"/>
    <w:rsid w:val="002A0BC6"/>
    <w:rsid w:val="002A0C36"/>
    <w:rsid w:val="002A10C2"/>
    <w:rsid w:val="002A448C"/>
    <w:rsid w:val="002A60B5"/>
    <w:rsid w:val="002A60D0"/>
    <w:rsid w:val="002A61E7"/>
    <w:rsid w:val="002B1050"/>
    <w:rsid w:val="002B1102"/>
    <w:rsid w:val="002B1457"/>
    <w:rsid w:val="002B1AA0"/>
    <w:rsid w:val="002B59DA"/>
    <w:rsid w:val="002B5E77"/>
    <w:rsid w:val="002B6443"/>
    <w:rsid w:val="002B651F"/>
    <w:rsid w:val="002C121C"/>
    <w:rsid w:val="002C2F1B"/>
    <w:rsid w:val="002C6364"/>
    <w:rsid w:val="002C71AE"/>
    <w:rsid w:val="002D23F6"/>
    <w:rsid w:val="002D3232"/>
    <w:rsid w:val="002D323F"/>
    <w:rsid w:val="002D3780"/>
    <w:rsid w:val="002D3F9A"/>
    <w:rsid w:val="002D41EC"/>
    <w:rsid w:val="002D531C"/>
    <w:rsid w:val="002D5C63"/>
    <w:rsid w:val="002D6580"/>
    <w:rsid w:val="002D6891"/>
    <w:rsid w:val="002D6EC2"/>
    <w:rsid w:val="002E2C3D"/>
    <w:rsid w:val="002E6B0A"/>
    <w:rsid w:val="002E76ED"/>
    <w:rsid w:val="002F19C8"/>
    <w:rsid w:val="002F3772"/>
    <w:rsid w:val="002F4600"/>
    <w:rsid w:val="002F5A3A"/>
    <w:rsid w:val="002F5AB3"/>
    <w:rsid w:val="002F793C"/>
    <w:rsid w:val="00302206"/>
    <w:rsid w:val="00310A2E"/>
    <w:rsid w:val="00313919"/>
    <w:rsid w:val="00313BAF"/>
    <w:rsid w:val="00314AC6"/>
    <w:rsid w:val="003152FF"/>
    <w:rsid w:val="00317320"/>
    <w:rsid w:val="00321048"/>
    <w:rsid w:val="003220B1"/>
    <w:rsid w:val="0032245B"/>
    <w:rsid w:val="00323081"/>
    <w:rsid w:val="0032436B"/>
    <w:rsid w:val="00325548"/>
    <w:rsid w:val="0032598B"/>
    <w:rsid w:val="00326F06"/>
    <w:rsid w:val="003358F9"/>
    <w:rsid w:val="003372C7"/>
    <w:rsid w:val="00337614"/>
    <w:rsid w:val="00342119"/>
    <w:rsid w:val="0034281B"/>
    <w:rsid w:val="0034346A"/>
    <w:rsid w:val="00344BAE"/>
    <w:rsid w:val="00345C66"/>
    <w:rsid w:val="003479E8"/>
    <w:rsid w:val="00350917"/>
    <w:rsid w:val="00351B35"/>
    <w:rsid w:val="0035610B"/>
    <w:rsid w:val="00357419"/>
    <w:rsid w:val="00360536"/>
    <w:rsid w:val="0036107E"/>
    <w:rsid w:val="00361DFC"/>
    <w:rsid w:val="003649D9"/>
    <w:rsid w:val="003656DE"/>
    <w:rsid w:val="003678B7"/>
    <w:rsid w:val="0037045A"/>
    <w:rsid w:val="003732C6"/>
    <w:rsid w:val="003735C8"/>
    <w:rsid w:val="00373958"/>
    <w:rsid w:val="003741CC"/>
    <w:rsid w:val="003753FD"/>
    <w:rsid w:val="003765BE"/>
    <w:rsid w:val="00380013"/>
    <w:rsid w:val="003806F4"/>
    <w:rsid w:val="0038219D"/>
    <w:rsid w:val="00383478"/>
    <w:rsid w:val="00384D05"/>
    <w:rsid w:val="00386120"/>
    <w:rsid w:val="00386580"/>
    <w:rsid w:val="00391477"/>
    <w:rsid w:val="003920B8"/>
    <w:rsid w:val="003929FA"/>
    <w:rsid w:val="00392FBD"/>
    <w:rsid w:val="00393113"/>
    <w:rsid w:val="0039586C"/>
    <w:rsid w:val="0039698F"/>
    <w:rsid w:val="00396F4D"/>
    <w:rsid w:val="003A01D7"/>
    <w:rsid w:val="003A1025"/>
    <w:rsid w:val="003A279A"/>
    <w:rsid w:val="003A5790"/>
    <w:rsid w:val="003A6B48"/>
    <w:rsid w:val="003B27E8"/>
    <w:rsid w:val="003B5784"/>
    <w:rsid w:val="003B5A6A"/>
    <w:rsid w:val="003B6C37"/>
    <w:rsid w:val="003B748C"/>
    <w:rsid w:val="003C0419"/>
    <w:rsid w:val="003C0ECA"/>
    <w:rsid w:val="003C1631"/>
    <w:rsid w:val="003C2354"/>
    <w:rsid w:val="003C23DE"/>
    <w:rsid w:val="003C3226"/>
    <w:rsid w:val="003C3E45"/>
    <w:rsid w:val="003C52B0"/>
    <w:rsid w:val="003C57D7"/>
    <w:rsid w:val="003C63FA"/>
    <w:rsid w:val="003C7363"/>
    <w:rsid w:val="003C740D"/>
    <w:rsid w:val="003D06FF"/>
    <w:rsid w:val="003D0ADD"/>
    <w:rsid w:val="003D1244"/>
    <w:rsid w:val="003D5663"/>
    <w:rsid w:val="003D6199"/>
    <w:rsid w:val="003D785F"/>
    <w:rsid w:val="003E1756"/>
    <w:rsid w:val="003E3665"/>
    <w:rsid w:val="003E64EA"/>
    <w:rsid w:val="003E69C2"/>
    <w:rsid w:val="003F0FB2"/>
    <w:rsid w:val="003F153C"/>
    <w:rsid w:val="003F1606"/>
    <w:rsid w:val="003F33B5"/>
    <w:rsid w:val="003F42E3"/>
    <w:rsid w:val="003F4466"/>
    <w:rsid w:val="003F5958"/>
    <w:rsid w:val="00400CEB"/>
    <w:rsid w:val="00401C7E"/>
    <w:rsid w:val="00404C4D"/>
    <w:rsid w:val="00405A28"/>
    <w:rsid w:val="004060AD"/>
    <w:rsid w:val="004074AC"/>
    <w:rsid w:val="00407DB3"/>
    <w:rsid w:val="004120D6"/>
    <w:rsid w:val="004123CB"/>
    <w:rsid w:val="00414DA8"/>
    <w:rsid w:val="0041675C"/>
    <w:rsid w:val="004168B4"/>
    <w:rsid w:val="00416B90"/>
    <w:rsid w:val="00417653"/>
    <w:rsid w:val="004206A5"/>
    <w:rsid w:val="0042379C"/>
    <w:rsid w:val="00424A81"/>
    <w:rsid w:val="004252EE"/>
    <w:rsid w:val="004265DF"/>
    <w:rsid w:val="0043047D"/>
    <w:rsid w:val="004323F4"/>
    <w:rsid w:val="00434348"/>
    <w:rsid w:val="0043545C"/>
    <w:rsid w:val="00435527"/>
    <w:rsid w:val="004358FE"/>
    <w:rsid w:val="00435E24"/>
    <w:rsid w:val="00436C0C"/>
    <w:rsid w:val="00441212"/>
    <w:rsid w:val="00441AC6"/>
    <w:rsid w:val="00442013"/>
    <w:rsid w:val="00442BCA"/>
    <w:rsid w:val="00443BF7"/>
    <w:rsid w:val="00443C94"/>
    <w:rsid w:val="00443E46"/>
    <w:rsid w:val="0044530C"/>
    <w:rsid w:val="004456AA"/>
    <w:rsid w:val="00445915"/>
    <w:rsid w:val="00445A9A"/>
    <w:rsid w:val="00447525"/>
    <w:rsid w:val="0045056A"/>
    <w:rsid w:val="0045229D"/>
    <w:rsid w:val="004525F0"/>
    <w:rsid w:val="00453425"/>
    <w:rsid w:val="00453A70"/>
    <w:rsid w:val="00457222"/>
    <w:rsid w:val="00460B12"/>
    <w:rsid w:val="00460C7A"/>
    <w:rsid w:val="00462C89"/>
    <w:rsid w:val="00464618"/>
    <w:rsid w:val="00464F8C"/>
    <w:rsid w:val="00465CAE"/>
    <w:rsid w:val="00467836"/>
    <w:rsid w:val="00467A72"/>
    <w:rsid w:val="00470594"/>
    <w:rsid w:val="00471EBA"/>
    <w:rsid w:val="00473D4C"/>
    <w:rsid w:val="0047422D"/>
    <w:rsid w:val="00474C2F"/>
    <w:rsid w:val="0047529D"/>
    <w:rsid w:val="0047601F"/>
    <w:rsid w:val="00480C72"/>
    <w:rsid w:val="00481E10"/>
    <w:rsid w:val="00483DB0"/>
    <w:rsid w:val="00484782"/>
    <w:rsid w:val="0048572E"/>
    <w:rsid w:val="00486C2E"/>
    <w:rsid w:val="0049201B"/>
    <w:rsid w:val="004A4112"/>
    <w:rsid w:val="004A418E"/>
    <w:rsid w:val="004A69EC"/>
    <w:rsid w:val="004A72D6"/>
    <w:rsid w:val="004A76B6"/>
    <w:rsid w:val="004B6193"/>
    <w:rsid w:val="004C0837"/>
    <w:rsid w:val="004C108A"/>
    <w:rsid w:val="004C395C"/>
    <w:rsid w:val="004C3FA8"/>
    <w:rsid w:val="004C41A6"/>
    <w:rsid w:val="004C7920"/>
    <w:rsid w:val="004C7B45"/>
    <w:rsid w:val="004D0542"/>
    <w:rsid w:val="004D1A18"/>
    <w:rsid w:val="004D1C1D"/>
    <w:rsid w:val="004D2845"/>
    <w:rsid w:val="004D34B6"/>
    <w:rsid w:val="004D3C61"/>
    <w:rsid w:val="004D52A6"/>
    <w:rsid w:val="004D717E"/>
    <w:rsid w:val="004D7F0A"/>
    <w:rsid w:val="004E28CE"/>
    <w:rsid w:val="004E5A48"/>
    <w:rsid w:val="004E677E"/>
    <w:rsid w:val="004F0F4E"/>
    <w:rsid w:val="004F2A49"/>
    <w:rsid w:val="004F3F4E"/>
    <w:rsid w:val="004F7D24"/>
    <w:rsid w:val="004F7E84"/>
    <w:rsid w:val="005002A2"/>
    <w:rsid w:val="00500817"/>
    <w:rsid w:val="00501B43"/>
    <w:rsid w:val="00503E38"/>
    <w:rsid w:val="00504FA1"/>
    <w:rsid w:val="005051BF"/>
    <w:rsid w:val="005053A8"/>
    <w:rsid w:val="00505BA9"/>
    <w:rsid w:val="00506AC0"/>
    <w:rsid w:val="0051055A"/>
    <w:rsid w:val="00512D80"/>
    <w:rsid w:val="005143C8"/>
    <w:rsid w:val="005154F3"/>
    <w:rsid w:val="005204F6"/>
    <w:rsid w:val="0052147B"/>
    <w:rsid w:val="00521D44"/>
    <w:rsid w:val="005238A4"/>
    <w:rsid w:val="00524096"/>
    <w:rsid w:val="00524AD2"/>
    <w:rsid w:val="00525197"/>
    <w:rsid w:val="00525303"/>
    <w:rsid w:val="00527FA6"/>
    <w:rsid w:val="005305B6"/>
    <w:rsid w:val="00535460"/>
    <w:rsid w:val="00535DB5"/>
    <w:rsid w:val="0053772F"/>
    <w:rsid w:val="00537771"/>
    <w:rsid w:val="00540B5D"/>
    <w:rsid w:val="00545185"/>
    <w:rsid w:val="0054535A"/>
    <w:rsid w:val="005455CF"/>
    <w:rsid w:val="0054696B"/>
    <w:rsid w:val="005501E7"/>
    <w:rsid w:val="005505F0"/>
    <w:rsid w:val="005515FF"/>
    <w:rsid w:val="00552C13"/>
    <w:rsid w:val="00553067"/>
    <w:rsid w:val="005540FC"/>
    <w:rsid w:val="00554568"/>
    <w:rsid w:val="00555A47"/>
    <w:rsid w:val="00555DB3"/>
    <w:rsid w:val="00561A39"/>
    <w:rsid w:val="00562A9B"/>
    <w:rsid w:val="00562D31"/>
    <w:rsid w:val="00563419"/>
    <w:rsid w:val="00563A9E"/>
    <w:rsid w:val="0056424F"/>
    <w:rsid w:val="00565674"/>
    <w:rsid w:val="00567C53"/>
    <w:rsid w:val="005712EF"/>
    <w:rsid w:val="00571312"/>
    <w:rsid w:val="005713E8"/>
    <w:rsid w:val="00572582"/>
    <w:rsid w:val="00572D2D"/>
    <w:rsid w:val="005764DF"/>
    <w:rsid w:val="0057729A"/>
    <w:rsid w:val="005773BA"/>
    <w:rsid w:val="00580448"/>
    <w:rsid w:val="00585D7E"/>
    <w:rsid w:val="00587880"/>
    <w:rsid w:val="005879C2"/>
    <w:rsid w:val="00590471"/>
    <w:rsid w:val="00592416"/>
    <w:rsid w:val="00592865"/>
    <w:rsid w:val="00592941"/>
    <w:rsid w:val="005A1D73"/>
    <w:rsid w:val="005A1FD8"/>
    <w:rsid w:val="005A3DD1"/>
    <w:rsid w:val="005A7495"/>
    <w:rsid w:val="005B034E"/>
    <w:rsid w:val="005B0A49"/>
    <w:rsid w:val="005B1D8E"/>
    <w:rsid w:val="005B20CB"/>
    <w:rsid w:val="005B2CF1"/>
    <w:rsid w:val="005B3889"/>
    <w:rsid w:val="005B567E"/>
    <w:rsid w:val="005B5AE3"/>
    <w:rsid w:val="005B6474"/>
    <w:rsid w:val="005B6AD2"/>
    <w:rsid w:val="005B786F"/>
    <w:rsid w:val="005C1284"/>
    <w:rsid w:val="005C4939"/>
    <w:rsid w:val="005C4AFA"/>
    <w:rsid w:val="005C5016"/>
    <w:rsid w:val="005C5D9A"/>
    <w:rsid w:val="005C7989"/>
    <w:rsid w:val="005D0E13"/>
    <w:rsid w:val="005D2BA5"/>
    <w:rsid w:val="005D3AF1"/>
    <w:rsid w:val="005D48C0"/>
    <w:rsid w:val="005D5176"/>
    <w:rsid w:val="005D5AB8"/>
    <w:rsid w:val="005E3475"/>
    <w:rsid w:val="005E3D34"/>
    <w:rsid w:val="005E6186"/>
    <w:rsid w:val="005E6418"/>
    <w:rsid w:val="005E71A5"/>
    <w:rsid w:val="005E765E"/>
    <w:rsid w:val="005E7E74"/>
    <w:rsid w:val="005F5226"/>
    <w:rsid w:val="005F5810"/>
    <w:rsid w:val="005F607C"/>
    <w:rsid w:val="005F64C7"/>
    <w:rsid w:val="005F65C5"/>
    <w:rsid w:val="005F6AA1"/>
    <w:rsid w:val="006013C0"/>
    <w:rsid w:val="00602052"/>
    <w:rsid w:val="006028D8"/>
    <w:rsid w:val="00603BBB"/>
    <w:rsid w:val="00604A23"/>
    <w:rsid w:val="00604E69"/>
    <w:rsid w:val="00605ED3"/>
    <w:rsid w:val="00610139"/>
    <w:rsid w:val="006106B9"/>
    <w:rsid w:val="00610BF1"/>
    <w:rsid w:val="006118CD"/>
    <w:rsid w:val="006124A6"/>
    <w:rsid w:val="00615233"/>
    <w:rsid w:val="00616346"/>
    <w:rsid w:val="006166EF"/>
    <w:rsid w:val="00616715"/>
    <w:rsid w:val="006178BE"/>
    <w:rsid w:val="006208EC"/>
    <w:rsid w:val="006227F8"/>
    <w:rsid w:val="00622BBB"/>
    <w:rsid w:val="006252EC"/>
    <w:rsid w:val="00630487"/>
    <w:rsid w:val="00631A91"/>
    <w:rsid w:val="00633296"/>
    <w:rsid w:val="00634FA4"/>
    <w:rsid w:val="006364CD"/>
    <w:rsid w:val="0063654B"/>
    <w:rsid w:val="00637C95"/>
    <w:rsid w:val="00643A7F"/>
    <w:rsid w:val="00643ADB"/>
    <w:rsid w:val="00643F3C"/>
    <w:rsid w:val="00650BA6"/>
    <w:rsid w:val="00650F40"/>
    <w:rsid w:val="00655FEF"/>
    <w:rsid w:val="00656567"/>
    <w:rsid w:val="006578BF"/>
    <w:rsid w:val="00657ACF"/>
    <w:rsid w:val="0066008C"/>
    <w:rsid w:val="00660508"/>
    <w:rsid w:val="00663DF7"/>
    <w:rsid w:val="00665A13"/>
    <w:rsid w:val="006666E7"/>
    <w:rsid w:val="006670C2"/>
    <w:rsid w:val="0066728A"/>
    <w:rsid w:val="00670237"/>
    <w:rsid w:val="0067083E"/>
    <w:rsid w:val="00670AB1"/>
    <w:rsid w:val="00673724"/>
    <w:rsid w:val="00673B97"/>
    <w:rsid w:val="00673FA8"/>
    <w:rsid w:val="006740AD"/>
    <w:rsid w:val="00681161"/>
    <w:rsid w:val="00681820"/>
    <w:rsid w:val="00681BC1"/>
    <w:rsid w:val="0068238E"/>
    <w:rsid w:val="00682C90"/>
    <w:rsid w:val="00682D6D"/>
    <w:rsid w:val="006854EC"/>
    <w:rsid w:val="006855CC"/>
    <w:rsid w:val="00685FE3"/>
    <w:rsid w:val="006862D3"/>
    <w:rsid w:val="0068794F"/>
    <w:rsid w:val="0069416C"/>
    <w:rsid w:val="00695055"/>
    <w:rsid w:val="0069524A"/>
    <w:rsid w:val="0069562E"/>
    <w:rsid w:val="006A1E9E"/>
    <w:rsid w:val="006A239C"/>
    <w:rsid w:val="006A26CB"/>
    <w:rsid w:val="006A42E4"/>
    <w:rsid w:val="006A4A4D"/>
    <w:rsid w:val="006A65D6"/>
    <w:rsid w:val="006B0E44"/>
    <w:rsid w:val="006B240F"/>
    <w:rsid w:val="006B3A87"/>
    <w:rsid w:val="006B3F9C"/>
    <w:rsid w:val="006B4CD6"/>
    <w:rsid w:val="006B53AF"/>
    <w:rsid w:val="006B5BF7"/>
    <w:rsid w:val="006B5EBF"/>
    <w:rsid w:val="006B67C2"/>
    <w:rsid w:val="006B7415"/>
    <w:rsid w:val="006C304C"/>
    <w:rsid w:val="006C3F19"/>
    <w:rsid w:val="006C538C"/>
    <w:rsid w:val="006C692E"/>
    <w:rsid w:val="006C6C41"/>
    <w:rsid w:val="006C7B7C"/>
    <w:rsid w:val="006D08BE"/>
    <w:rsid w:val="006D23DA"/>
    <w:rsid w:val="006D481F"/>
    <w:rsid w:val="006D4D29"/>
    <w:rsid w:val="006D78A1"/>
    <w:rsid w:val="006E0E64"/>
    <w:rsid w:val="006E2659"/>
    <w:rsid w:val="006E3EDC"/>
    <w:rsid w:val="006E3F46"/>
    <w:rsid w:val="006E474E"/>
    <w:rsid w:val="006E4B28"/>
    <w:rsid w:val="006E6BE5"/>
    <w:rsid w:val="006F0199"/>
    <w:rsid w:val="006F0506"/>
    <w:rsid w:val="006F0ECA"/>
    <w:rsid w:val="006F126F"/>
    <w:rsid w:val="006F423F"/>
    <w:rsid w:val="006F5441"/>
    <w:rsid w:val="006F6264"/>
    <w:rsid w:val="006F67D6"/>
    <w:rsid w:val="007002ED"/>
    <w:rsid w:val="00701042"/>
    <w:rsid w:val="00702E92"/>
    <w:rsid w:val="007040FE"/>
    <w:rsid w:val="00704720"/>
    <w:rsid w:val="00705A61"/>
    <w:rsid w:val="00705B16"/>
    <w:rsid w:val="00705BED"/>
    <w:rsid w:val="00707AD3"/>
    <w:rsid w:val="00711357"/>
    <w:rsid w:val="007217C8"/>
    <w:rsid w:val="00721A56"/>
    <w:rsid w:val="00722916"/>
    <w:rsid w:val="0072582F"/>
    <w:rsid w:val="007260E1"/>
    <w:rsid w:val="007271DF"/>
    <w:rsid w:val="00730B5A"/>
    <w:rsid w:val="00731FF6"/>
    <w:rsid w:val="007333C0"/>
    <w:rsid w:val="00733592"/>
    <w:rsid w:val="0073430C"/>
    <w:rsid w:val="007367C0"/>
    <w:rsid w:val="00740D09"/>
    <w:rsid w:val="00742A8B"/>
    <w:rsid w:val="00742EEC"/>
    <w:rsid w:val="007431A5"/>
    <w:rsid w:val="00743210"/>
    <w:rsid w:val="00751EF3"/>
    <w:rsid w:val="00751F43"/>
    <w:rsid w:val="00752371"/>
    <w:rsid w:val="0075310F"/>
    <w:rsid w:val="0075360F"/>
    <w:rsid w:val="00754162"/>
    <w:rsid w:val="00755453"/>
    <w:rsid w:val="00760BD6"/>
    <w:rsid w:val="007631F3"/>
    <w:rsid w:val="00763760"/>
    <w:rsid w:val="0076405A"/>
    <w:rsid w:val="00765DD2"/>
    <w:rsid w:val="00766D99"/>
    <w:rsid w:val="00770299"/>
    <w:rsid w:val="0077030E"/>
    <w:rsid w:val="00770ADC"/>
    <w:rsid w:val="00770FAE"/>
    <w:rsid w:val="00775F4E"/>
    <w:rsid w:val="007760E3"/>
    <w:rsid w:val="00777639"/>
    <w:rsid w:val="0078366E"/>
    <w:rsid w:val="00783940"/>
    <w:rsid w:val="00784B24"/>
    <w:rsid w:val="00784C72"/>
    <w:rsid w:val="007858E7"/>
    <w:rsid w:val="0079068C"/>
    <w:rsid w:val="007917A0"/>
    <w:rsid w:val="00792E35"/>
    <w:rsid w:val="007957C6"/>
    <w:rsid w:val="0079638C"/>
    <w:rsid w:val="00796455"/>
    <w:rsid w:val="00796C32"/>
    <w:rsid w:val="00797678"/>
    <w:rsid w:val="007A028D"/>
    <w:rsid w:val="007A02F6"/>
    <w:rsid w:val="007A15A8"/>
    <w:rsid w:val="007A1935"/>
    <w:rsid w:val="007A328B"/>
    <w:rsid w:val="007A473D"/>
    <w:rsid w:val="007A4851"/>
    <w:rsid w:val="007A486A"/>
    <w:rsid w:val="007A499A"/>
    <w:rsid w:val="007A4B81"/>
    <w:rsid w:val="007A4ED8"/>
    <w:rsid w:val="007A6DD7"/>
    <w:rsid w:val="007A6E13"/>
    <w:rsid w:val="007B0309"/>
    <w:rsid w:val="007B0AB3"/>
    <w:rsid w:val="007B40F2"/>
    <w:rsid w:val="007B417A"/>
    <w:rsid w:val="007B4D43"/>
    <w:rsid w:val="007B514F"/>
    <w:rsid w:val="007B6839"/>
    <w:rsid w:val="007B6A5A"/>
    <w:rsid w:val="007C18F4"/>
    <w:rsid w:val="007C4189"/>
    <w:rsid w:val="007C4B14"/>
    <w:rsid w:val="007C5547"/>
    <w:rsid w:val="007C6560"/>
    <w:rsid w:val="007C710A"/>
    <w:rsid w:val="007D178B"/>
    <w:rsid w:val="007D7C3B"/>
    <w:rsid w:val="007E0251"/>
    <w:rsid w:val="007E0C70"/>
    <w:rsid w:val="007E120E"/>
    <w:rsid w:val="007E54A5"/>
    <w:rsid w:val="007F09D8"/>
    <w:rsid w:val="007F16DE"/>
    <w:rsid w:val="007F1B1F"/>
    <w:rsid w:val="007F2050"/>
    <w:rsid w:val="007F3DA8"/>
    <w:rsid w:val="007F4C7B"/>
    <w:rsid w:val="007F61C0"/>
    <w:rsid w:val="007F7651"/>
    <w:rsid w:val="007F7B55"/>
    <w:rsid w:val="00800A86"/>
    <w:rsid w:val="00802651"/>
    <w:rsid w:val="008047AC"/>
    <w:rsid w:val="008049E8"/>
    <w:rsid w:val="008050D3"/>
    <w:rsid w:val="00805AEF"/>
    <w:rsid w:val="00805CC8"/>
    <w:rsid w:val="008067A9"/>
    <w:rsid w:val="008102AB"/>
    <w:rsid w:val="0081108C"/>
    <w:rsid w:val="00811886"/>
    <w:rsid w:val="0081297E"/>
    <w:rsid w:val="0081397C"/>
    <w:rsid w:val="00813A6B"/>
    <w:rsid w:val="00813F08"/>
    <w:rsid w:val="008165B9"/>
    <w:rsid w:val="0082028F"/>
    <w:rsid w:val="00820947"/>
    <w:rsid w:val="00823A79"/>
    <w:rsid w:val="00826B26"/>
    <w:rsid w:val="00827485"/>
    <w:rsid w:val="0083002A"/>
    <w:rsid w:val="00832486"/>
    <w:rsid w:val="00832704"/>
    <w:rsid w:val="00834995"/>
    <w:rsid w:val="008354DC"/>
    <w:rsid w:val="00836AF0"/>
    <w:rsid w:val="00837B09"/>
    <w:rsid w:val="00841119"/>
    <w:rsid w:val="00841740"/>
    <w:rsid w:val="00842A84"/>
    <w:rsid w:val="008436FE"/>
    <w:rsid w:val="008437B7"/>
    <w:rsid w:val="00850B2C"/>
    <w:rsid w:val="0085144B"/>
    <w:rsid w:val="00852FEB"/>
    <w:rsid w:val="00853F6D"/>
    <w:rsid w:val="0085486B"/>
    <w:rsid w:val="00854890"/>
    <w:rsid w:val="00856158"/>
    <w:rsid w:val="008565E4"/>
    <w:rsid w:val="0085778B"/>
    <w:rsid w:val="00860B66"/>
    <w:rsid w:val="008637F6"/>
    <w:rsid w:val="00863D24"/>
    <w:rsid w:val="00865EB9"/>
    <w:rsid w:val="008663AC"/>
    <w:rsid w:val="00867174"/>
    <w:rsid w:val="0086746A"/>
    <w:rsid w:val="00867A92"/>
    <w:rsid w:val="00867B9E"/>
    <w:rsid w:val="00867CB5"/>
    <w:rsid w:val="00870595"/>
    <w:rsid w:val="0087094F"/>
    <w:rsid w:val="008712D0"/>
    <w:rsid w:val="00872111"/>
    <w:rsid w:val="00872666"/>
    <w:rsid w:val="00875704"/>
    <w:rsid w:val="008759CA"/>
    <w:rsid w:val="00876BB7"/>
    <w:rsid w:val="008837D0"/>
    <w:rsid w:val="0088410B"/>
    <w:rsid w:val="00884BBC"/>
    <w:rsid w:val="00886B20"/>
    <w:rsid w:val="00887832"/>
    <w:rsid w:val="00891116"/>
    <w:rsid w:val="00891D5B"/>
    <w:rsid w:val="00892CB9"/>
    <w:rsid w:val="00892FD7"/>
    <w:rsid w:val="008934E9"/>
    <w:rsid w:val="0089355D"/>
    <w:rsid w:val="008945CA"/>
    <w:rsid w:val="00894B09"/>
    <w:rsid w:val="00895B4C"/>
    <w:rsid w:val="008A0077"/>
    <w:rsid w:val="008A03EB"/>
    <w:rsid w:val="008A0685"/>
    <w:rsid w:val="008A5EDD"/>
    <w:rsid w:val="008A5FA1"/>
    <w:rsid w:val="008A6ADA"/>
    <w:rsid w:val="008B0076"/>
    <w:rsid w:val="008B2D3D"/>
    <w:rsid w:val="008B7146"/>
    <w:rsid w:val="008B726C"/>
    <w:rsid w:val="008C0C60"/>
    <w:rsid w:val="008C1D8F"/>
    <w:rsid w:val="008C2170"/>
    <w:rsid w:val="008C25A4"/>
    <w:rsid w:val="008C6DB9"/>
    <w:rsid w:val="008C6E5A"/>
    <w:rsid w:val="008D077E"/>
    <w:rsid w:val="008D1598"/>
    <w:rsid w:val="008D1861"/>
    <w:rsid w:val="008D1AF0"/>
    <w:rsid w:val="008D1C45"/>
    <w:rsid w:val="008D50D7"/>
    <w:rsid w:val="008D69B9"/>
    <w:rsid w:val="008E09D2"/>
    <w:rsid w:val="008E222B"/>
    <w:rsid w:val="008E39E7"/>
    <w:rsid w:val="008E419B"/>
    <w:rsid w:val="008E4C93"/>
    <w:rsid w:val="008E5357"/>
    <w:rsid w:val="008E604E"/>
    <w:rsid w:val="008E7994"/>
    <w:rsid w:val="008F1BD9"/>
    <w:rsid w:val="008F4E38"/>
    <w:rsid w:val="008F63A8"/>
    <w:rsid w:val="008F70C3"/>
    <w:rsid w:val="008F7C65"/>
    <w:rsid w:val="00902CB2"/>
    <w:rsid w:val="009033A3"/>
    <w:rsid w:val="00903BB0"/>
    <w:rsid w:val="009052C2"/>
    <w:rsid w:val="00905664"/>
    <w:rsid w:val="00905960"/>
    <w:rsid w:val="00906C72"/>
    <w:rsid w:val="00907677"/>
    <w:rsid w:val="00911995"/>
    <w:rsid w:val="00912C5C"/>
    <w:rsid w:val="00914727"/>
    <w:rsid w:val="009156BB"/>
    <w:rsid w:val="00916BF8"/>
    <w:rsid w:val="00916F9D"/>
    <w:rsid w:val="00917FAE"/>
    <w:rsid w:val="00920708"/>
    <w:rsid w:val="00920C37"/>
    <w:rsid w:val="00924DB2"/>
    <w:rsid w:val="00926F4E"/>
    <w:rsid w:val="0092716F"/>
    <w:rsid w:val="00927FC1"/>
    <w:rsid w:val="0093128C"/>
    <w:rsid w:val="00933DCF"/>
    <w:rsid w:val="00937D7F"/>
    <w:rsid w:val="009405C8"/>
    <w:rsid w:val="009409A2"/>
    <w:rsid w:val="00941BC8"/>
    <w:rsid w:val="00942EDE"/>
    <w:rsid w:val="0094488C"/>
    <w:rsid w:val="009464AC"/>
    <w:rsid w:val="009464F8"/>
    <w:rsid w:val="00946D0C"/>
    <w:rsid w:val="0094758B"/>
    <w:rsid w:val="00947FF0"/>
    <w:rsid w:val="00952033"/>
    <w:rsid w:val="00953117"/>
    <w:rsid w:val="00953CB3"/>
    <w:rsid w:val="00963F40"/>
    <w:rsid w:val="00964B24"/>
    <w:rsid w:val="00966358"/>
    <w:rsid w:val="009669B4"/>
    <w:rsid w:val="009670F9"/>
    <w:rsid w:val="00967F82"/>
    <w:rsid w:val="0097274C"/>
    <w:rsid w:val="00974003"/>
    <w:rsid w:val="00974732"/>
    <w:rsid w:val="0097526B"/>
    <w:rsid w:val="00975619"/>
    <w:rsid w:val="00976390"/>
    <w:rsid w:val="00980E63"/>
    <w:rsid w:val="00986AE6"/>
    <w:rsid w:val="009877FB"/>
    <w:rsid w:val="0099282E"/>
    <w:rsid w:val="00993269"/>
    <w:rsid w:val="009938D7"/>
    <w:rsid w:val="0099425A"/>
    <w:rsid w:val="0099431D"/>
    <w:rsid w:val="00995161"/>
    <w:rsid w:val="0099694C"/>
    <w:rsid w:val="00997269"/>
    <w:rsid w:val="00997761"/>
    <w:rsid w:val="00997EE0"/>
    <w:rsid w:val="009A0000"/>
    <w:rsid w:val="009A1460"/>
    <w:rsid w:val="009A2341"/>
    <w:rsid w:val="009A283A"/>
    <w:rsid w:val="009A3782"/>
    <w:rsid w:val="009A3A24"/>
    <w:rsid w:val="009A3F2C"/>
    <w:rsid w:val="009A6DCB"/>
    <w:rsid w:val="009A7E59"/>
    <w:rsid w:val="009B0D95"/>
    <w:rsid w:val="009B1CF1"/>
    <w:rsid w:val="009B32B7"/>
    <w:rsid w:val="009B4097"/>
    <w:rsid w:val="009B498D"/>
    <w:rsid w:val="009B5645"/>
    <w:rsid w:val="009B60B4"/>
    <w:rsid w:val="009B6223"/>
    <w:rsid w:val="009B69B8"/>
    <w:rsid w:val="009B6A48"/>
    <w:rsid w:val="009B7144"/>
    <w:rsid w:val="009C6425"/>
    <w:rsid w:val="009C709C"/>
    <w:rsid w:val="009C797E"/>
    <w:rsid w:val="009D0D32"/>
    <w:rsid w:val="009D2F74"/>
    <w:rsid w:val="009D3FDF"/>
    <w:rsid w:val="009D4453"/>
    <w:rsid w:val="009D49BF"/>
    <w:rsid w:val="009D4CD0"/>
    <w:rsid w:val="009E00BD"/>
    <w:rsid w:val="009E2090"/>
    <w:rsid w:val="009E30E2"/>
    <w:rsid w:val="009E4657"/>
    <w:rsid w:val="009E5DA8"/>
    <w:rsid w:val="009E779E"/>
    <w:rsid w:val="009F5BFC"/>
    <w:rsid w:val="00A002EC"/>
    <w:rsid w:val="00A021A3"/>
    <w:rsid w:val="00A05611"/>
    <w:rsid w:val="00A05E49"/>
    <w:rsid w:val="00A064BD"/>
    <w:rsid w:val="00A100D5"/>
    <w:rsid w:val="00A12B85"/>
    <w:rsid w:val="00A1490F"/>
    <w:rsid w:val="00A161BC"/>
    <w:rsid w:val="00A17834"/>
    <w:rsid w:val="00A225CE"/>
    <w:rsid w:val="00A22FC9"/>
    <w:rsid w:val="00A243E5"/>
    <w:rsid w:val="00A25C32"/>
    <w:rsid w:val="00A25E40"/>
    <w:rsid w:val="00A26908"/>
    <w:rsid w:val="00A307A4"/>
    <w:rsid w:val="00A313AA"/>
    <w:rsid w:val="00A31760"/>
    <w:rsid w:val="00A31C15"/>
    <w:rsid w:val="00A31D9F"/>
    <w:rsid w:val="00A33BBA"/>
    <w:rsid w:val="00A3529F"/>
    <w:rsid w:val="00A36EDB"/>
    <w:rsid w:val="00A4101B"/>
    <w:rsid w:val="00A41227"/>
    <w:rsid w:val="00A41648"/>
    <w:rsid w:val="00A41DD3"/>
    <w:rsid w:val="00A42CED"/>
    <w:rsid w:val="00A44441"/>
    <w:rsid w:val="00A45EDD"/>
    <w:rsid w:val="00A468B3"/>
    <w:rsid w:val="00A51B80"/>
    <w:rsid w:val="00A52358"/>
    <w:rsid w:val="00A52A93"/>
    <w:rsid w:val="00A54628"/>
    <w:rsid w:val="00A54707"/>
    <w:rsid w:val="00A54CFF"/>
    <w:rsid w:val="00A55489"/>
    <w:rsid w:val="00A56A2F"/>
    <w:rsid w:val="00A5746E"/>
    <w:rsid w:val="00A57F7E"/>
    <w:rsid w:val="00A60C19"/>
    <w:rsid w:val="00A62EFF"/>
    <w:rsid w:val="00A633F7"/>
    <w:rsid w:val="00A65936"/>
    <w:rsid w:val="00A66A80"/>
    <w:rsid w:val="00A712CB"/>
    <w:rsid w:val="00A71A2B"/>
    <w:rsid w:val="00A71CE0"/>
    <w:rsid w:val="00A72603"/>
    <w:rsid w:val="00A76D48"/>
    <w:rsid w:val="00A8001F"/>
    <w:rsid w:val="00A80510"/>
    <w:rsid w:val="00A80DDE"/>
    <w:rsid w:val="00A81D39"/>
    <w:rsid w:val="00A83396"/>
    <w:rsid w:val="00A83EB3"/>
    <w:rsid w:val="00A865D5"/>
    <w:rsid w:val="00A872B3"/>
    <w:rsid w:val="00A87A60"/>
    <w:rsid w:val="00A911C4"/>
    <w:rsid w:val="00A92065"/>
    <w:rsid w:val="00A92690"/>
    <w:rsid w:val="00A940F9"/>
    <w:rsid w:val="00A95267"/>
    <w:rsid w:val="00A96B95"/>
    <w:rsid w:val="00AA0B7C"/>
    <w:rsid w:val="00AA5479"/>
    <w:rsid w:val="00AA5F11"/>
    <w:rsid w:val="00AA6352"/>
    <w:rsid w:val="00AA7C2E"/>
    <w:rsid w:val="00AB0C4C"/>
    <w:rsid w:val="00AB27D9"/>
    <w:rsid w:val="00AC30A1"/>
    <w:rsid w:val="00AC33F6"/>
    <w:rsid w:val="00AC4CAC"/>
    <w:rsid w:val="00AC5395"/>
    <w:rsid w:val="00AC7943"/>
    <w:rsid w:val="00AD034C"/>
    <w:rsid w:val="00AD092E"/>
    <w:rsid w:val="00AD0DE5"/>
    <w:rsid w:val="00AD2817"/>
    <w:rsid w:val="00AD4C1E"/>
    <w:rsid w:val="00AD7C75"/>
    <w:rsid w:val="00AE0847"/>
    <w:rsid w:val="00AE094B"/>
    <w:rsid w:val="00AE3582"/>
    <w:rsid w:val="00AE3957"/>
    <w:rsid w:val="00AE41D8"/>
    <w:rsid w:val="00AE4FE8"/>
    <w:rsid w:val="00AE5BCE"/>
    <w:rsid w:val="00AE6CCF"/>
    <w:rsid w:val="00AE7B97"/>
    <w:rsid w:val="00AF0FE4"/>
    <w:rsid w:val="00AF1D20"/>
    <w:rsid w:val="00AF24CD"/>
    <w:rsid w:val="00AF2D0C"/>
    <w:rsid w:val="00B03741"/>
    <w:rsid w:val="00B046CF"/>
    <w:rsid w:val="00B05843"/>
    <w:rsid w:val="00B05906"/>
    <w:rsid w:val="00B05CEA"/>
    <w:rsid w:val="00B062E4"/>
    <w:rsid w:val="00B064A3"/>
    <w:rsid w:val="00B0754A"/>
    <w:rsid w:val="00B07B43"/>
    <w:rsid w:val="00B10CDB"/>
    <w:rsid w:val="00B10E9A"/>
    <w:rsid w:val="00B126E4"/>
    <w:rsid w:val="00B12ABC"/>
    <w:rsid w:val="00B12CF9"/>
    <w:rsid w:val="00B13F34"/>
    <w:rsid w:val="00B21E3E"/>
    <w:rsid w:val="00B2359F"/>
    <w:rsid w:val="00B2404E"/>
    <w:rsid w:val="00B25326"/>
    <w:rsid w:val="00B3029D"/>
    <w:rsid w:val="00B30CC3"/>
    <w:rsid w:val="00B31648"/>
    <w:rsid w:val="00B31B34"/>
    <w:rsid w:val="00B33610"/>
    <w:rsid w:val="00B33673"/>
    <w:rsid w:val="00B34885"/>
    <w:rsid w:val="00B356AA"/>
    <w:rsid w:val="00B40E94"/>
    <w:rsid w:val="00B44F50"/>
    <w:rsid w:val="00B44F94"/>
    <w:rsid w:val="00B45C5D"/>
    <w:rsid w:val="00B46402"/>
    <w:rsid w:val="00B47F8B"/>
    <w:rsid w:val="00B5082F"/>
    <w:rsid w:val="00B50916"/>
    <w:rsid w:val="00B51466"/>
    <w:rsid w:val="00B5435A"/>
    <w:rsid w:val="00B55E6E"/>
    <w:rsid w:val="00B567D2"/>
    <w:rsid w:val="00B6006A"/>
    <w:rsid w:val="00B61271"/>
    <w:rsid w:val="00B62099"/>
    <w:rsid w:val="00B74582"/>
    <w:rsid w:val="00B7569A"/>
    <w:rsid w:val="00B75CAF"/>
    <w:rsid w:val="00B77A25"/>
    <w:rsid w:val="00B77D89"/>
    <w:rsid w:val="00B800F3"/>
    <w:rsid w:val="00B81180"/>
    <w:rsid w:val="00B8194B"/>
    <w:rsid w:val="00B831FA"/>
    <w:rsid w:val="00B85E89"/>
    <w:rsid w:val="00B86296"/>
    <w:rsid w:val="00B863F5"/>
    <w:rsid w:val="00B869B8"/>
    <w:rsid w:val="00B86BD4"/>
    <w:rsid w:val="00B912F8"/>
    <w:rsid w:val="00B91DC1"/>
    <w:rsid w:val="00B929DD"/>
    <w:rsid w:val="00B92DF0"/>
    <w:rsid w:val="00B9430E"/>
    <w:rsid w:val="00B95C89"/>
    <w:rsid w:val="00B966F0"/>
    <w:rsid w:val="00B96CD3"/>
    <w:rsid w:val="00B96E09"/>
    <w:rsid w:val="00BA3AD1"/>
    <w:rsid w:val="00BA4696"/>
    <w:rsid w:val="00BB111C"/>
    <w:rsid w:val="00BB4DDA"/>
    <w:rsid w:val="00BB5530"/>
    <w:rsid w:val="00BB5740"/>
    <w:rsid w:val="00BB5803"/>
    <w:rsid w:val="00BB6EDC"/>
    <w:rsid w:val="00BB7F74"/>
    <w:rsid w:val="00BC0874"/>
    <w:rsid w:val="00BC0F6B"/>
    <w:rsid w:val="00BC12E1"/>
    <w:rsid w:val="00BC25B0"/>
    <w:rsid w:val="00BC3D7C"/>
    <w:rsid w:val="00BC46F5"/>
    <w:rsid w:val="00BD033A"/>
    <w:rsid w:val="00BD3B25"/>
    <w:rsid w:val="00BD3BFA"/>
    <w:rsid w:val="00BD772A"/>
    <w:rsid w:val="00BE2642"/>
    <w:rsid w:val="00BE31B1"/>
    <w:rsid w:val="00BE37FF"/>
    <w:rsid w:val="00BE3FA0"/>
    <w:rsid w:val="00BE5986"/>
    <w:rsid w:val="00BE5B63"/>
    <w:rsid w:val="00BE5E52"/>
    <w:rsid w:val="00BE61BE"/>
    <w:rsid w:val="00BE628D"/>
    <w:rsid w:val="00BE7CFD"/>
    <w:rsid w:val="00BF2539"/>
    <w:rsid w:val="00BF2E04"/>
    <w:rsid w:val="00BF3713"/>
    <w:rsid w:val="00BF5975"/>
    <w:rsid w:val="00BF670D"/>
    <w:rsid w:val="00BF7A09"/>
    <w:rsid w:val="00C011D5"/>
    <w:rsid w:val="00C01324"/>
    <w:rsid w:val="00C027FF"/>
    <w:rsid w:val="00C03F68"/>
    <w:rsid w:val="00C04ECF"/>
    <w:rsid w:val="00C12515"/>
    <w:rsid w:val="00C14408"/>
    <w:rsid w:val="00C156A3"/>
    <w:rsid w:val="00C16F57"/>
    <w:rsid w:val="00C17D02"/>
    <w:rsid w:val="00C24D66"/>
    <w:rsid w:val="00C27B65"/>
    <w:rsid w:val="00C30856"/>
    <w:rsid w:val="00C3109D"/>
    <w:rsid w:val="00C32308"/>
    <w:rsid w:val="00C32EF2"/>
    <w:rsid w:val="00C33F9B"/>
    <w:rsid w:val="00C34362"/>
    <w:rsid w:val="00C3524A"/>
    <w:rsid w:val="00C35FAA"/>
    <w:rsid w:val="00C370C5"/>
    <w:rsid w:val="00C375D3"/>
    <w:rsid w:val="00C41B47"/>
    <w:rsid w:val="00C45275"/>
    <w:rsid w:val="00C47F61"/>
    <w:rsid w:val="00C54462"/>
    <w:rsid w:val="00C6446E"/>
    <w:rsid w:val="00C701C5"/>
    <w:rsid w:val="00C71101"/>
    <w:rsid w:val="00C726BF"/>
    <w:rsid w:val="00C74171"/>
    <w:rsid w:val="00C743FB"/>
    <w:rsid w:val="00C776CD"/>
    <w:rsid w:val="00C8047F"/>
    <w:rsid w:val="00C84128"/>
    <w:rsid w:val="00C841CF"/>
    <w:rsid w:val="00C844A8"/>
    <w:rsid w:val="00C84572"/>
    <w:rsid w:val="00C85CBC"/>
    <w:rsid w:val="00C860E0"/>
    <w:rsid w:val="00C868D9"/>
    <w:rsid w:val="00C87810"/>
    <w:rsid w:val="00C900EC"/>
    <w:rsid w:val="00C9558E"/>
    <w:rsid w:val="00C974E7"/>
    <w:rsid w:val="00CA01E2"/>
    <w:rsid w:val="00CA0330"/>
    <w:rsid w:val="00CA2BA6"/>
    <w:rsid w:val="00CA4070"/>
    <w:rsid w:val="00CA4540"/>
    <w:rsid w:val="00CA70DD"/>
    <w:rsid w:val="00CA75C1"/>
    <w:rsid w:val="00CB0EFD"/>
    <w:rsid w:val="00CB5681"/>
    <w:rsid w:val="00CB615C"/>
    <w:rsid w:val="00CB7028"/>
    <w:rsid w:val="00CB715A"/>
    <w:rsid w:val="00CC0ADC"/>
    <w:rsid w:val="00CC15C2"/>
    <w:rsid w:val="00CC2114"/>
    <w:rsid w:val="00CC2F41"/>
    <w:rsid w:val="00CC4B1D"/>
    <w:rsid w:val="00CC5651"/>
    <w:rsid w:val="00CC7BAF"/>
    <w:rsid w:val="00CD0DC6"/>
    <w:rsid w:val="00CD1DC0"/>
    <w:rsid w:val="00CD334D"/>
    <w:rsid w:val="00CD58D6"/>
    <w:rsid w:val="00CE06BA"/>
    <w:rsid w:val="00CE0EB7"/>
    <w:rsid w:val="00CE10DD"/>
    <w:rsid w:val="00CE5956"/>
    <w:rsid w:val="00CE5AE6"/>
    <w:rsid w:val="00CE5C00"/>
    <w:rsid w:val="00CF1A61"/>
    <w:rsid w:val="00CF2F3D"/>
    <w:rsid w:val="00CF33B6"/>
    <w:rsid w:val="00CF54AD"/>
    <w:rsid w:val="00CF5CE5"/>
    <w:rsid w:val="00CF7E6B"/>
    <w:rsid w:val="00D0063C"/>
    <w:rsid w:val="00D00BAE"/>
    <w:rsid w:val="00D030CE"/>
    <w:rsid w:val="00D07601"/>
    <w:rsid w:val="00D10356"/>
    <w:rsid w:val="00D10C70"/>
    <w:rsid w:val="00D11BD1"/>
    <w:rsid w:val="00D11C45"/>
    <w:rsid w:val="00D12494"/>
    <w:rsid w:val="00D12F3B"/>
    <w:rsid w:val="00D1428C"/>
    <w:rsid w:val="00D158CE"/>
    <w:rsid w:val="00D159BE"/>
    <w:rsid w:val="00D16E42"/>
    <w:rsid w:val="00D17145"/>
    <w:rsid w:val="00D222C8"/>
    <w:rsid w:val="00D2395D"/>
    <w:rsid w:val="00D2420B"/>
    <w:rsid w:val="00D250E9"/>
    <w:rsid w:val="00D251D3"/>
    <w:rsid w:val="00D25627"/>
    <w:rsid w:val="00D2587C"/>
    <w:rsid w:val="00D314DF"/>
    <w:rsid w:val="00D335CE"/>
    <w:rsid w:val="00D34C50"/>
    <w:rsid w:val="00D34F26"/>
    <w:rsid w:val="00D35305"/>
    <w:rsid w:val="00D41E7B"/>
    <w:rsid w:val="00D43313"/>
    <w:rsid w:val="00D43698"/>
    <w:rsid w:val="00D4781C"/>
    <w:rsid w:val="00D50085"/>
    <w:rsid w:val="00D5102E"/>
    <w:rsid w:val="00D52045"/>
    <w:rsid w:val="00D57ED0"/>
    <w:rsid w:val="00D6064B"/>
    <w:rsid w:val="00D606B1"/>
    <w:rsid w:val="00D648B7"/>
    <w:rsid w:val="00D65241"/>
    <w:rsid w:val="00D67830"/>
    <w:rsid w:val="00D7038A"/>
    <w:rsid w:val="00D722F9"/>
    <w:rsid w:val="00D82B4D"/>
    <w:rsid w:val="00D83FB8"/>
    <w:rsid w:val="00D86ADB"/>
    <w:rsid w:val="00D870B5"/>
    <w:rsid w:val="00D90FA3"/>
    <w:rsid w:val="00D92C38"/>
    <w:rsid w:val="00D93301"/>
    <w:rsid w:val="00D93C62"/>
    <w:rsid w:val="00D96780"/>
    <w:rsid w:val="00D968F4"/>
    <w:rsid w:val="00D975E7"/>
    <w:rsid w:val="00DA492A"/>
    <w:rsid w:val="00DA6BB4"/>
    <w:rsid w:val="00DA6C43"/>
    <w:rsid w:val="00DB48CF"/>
    <w:rsid w:val="00DB5BF9"/>
    <w:rsid w:val="00DB7E5C"/>
    <w:rsid w:val="00DC10CD"/>
    <w:rsid w:val="00DC3621"/>
    <w:rsid w:val="00DC3E5B"/>
    <w:rsid w:val="00DC4F54"/>
    <w:rsid w:val="00DC6478"/>
    <w:rsid w:val="00DC7986"/>
    <w:rsid w:val="00DD1EAB"/>
    <w:rsid w:val="00DD453F"/>
    <w:rsid w:val="00DD5B17"/>
    <w:rsid w:val="00DD6521"/>
    <w:rsid w:val="00DD6E66"/>
    <w:rsid w:val="00DD7627"/>
    <w:rsid w:val="00DD76AF"/>
    <w:rsid w:val="00DE334C"/>
    <w:rsid w:val="00DE3E6C"/>
    <w:rsid w:val="00DE7CBE"/>
    <w:rsid w:val="00DE7D67"/>
    <w:rsid w:val="00DF0F27"/>
    <w:rsid w:val="00DF15F8"/>
    <w:rsid w:val="00DF2181"/>
    <w:rsid w:val="00DF40F7"/>
    <w:rsid w:val="00DF52F2"/>
    <w:rsid w:val="00DF6F27"/>
    <w:rsid w:val="00E03266"/>
    <w:rsid w:val="00E077FD"/>
    <w:rsid w:val="00E103A8"/>
    <w:rsid w:val="00E11391"/>
    <w:rsid w:val="00E115F7"/>
    <w:rsid w:val="00E12D27"/>
    <w:rsid w:val="00E13134"/>
    <w:rsid w:val="00E13419"/>
    <w:rsid w:val="00E144AC"/>
    <w:rsid w:val="00E144BA"/>
    <w:rsid w:val="00E15379"/>
    <w:rsid w:val="00E15ABA"/>
    <w:rsid w:val="00E16D93"/>
    <w:rsid w:val="00E2043E"/>
    <w:rsid w:val="00E2199C"/>
    <w:rsid w:val="00E22FD8"/>
    <w:rsid w:val="00E30FF7"/>
    <w:rsid w:val="00E34450"/>
    <w:rsid w:val="00E36307"/>
    <w:rsid w:val="00E37C21"/>
    <w:rsid w:val="00E37E5E"/>
    <w:rsid w:val="00E428D8"/>
    <w:rsid w:val="00E43404"/>
    <w:rsid w:val="00E4410C"/>
    <w:rsid w:val="00E4631F"/>
    <w:rsid w:val="00E46349"/>
    <w:rsid w:val="00E50AF6"/>
    <w:rsid w:val="00E51693"/>
    <w:rsid w:val="00E527CD"/>
    <w:rsid w:val="00E53138"/>
    <w:rsid w:val="00E532FB"/>
    <w:rsid w:val="00E53591"/>
    <w:rsid w:val="00E562A7"/>
    <w:rsid w:val="00E569A3"/>
    <w:rsid w:val="00E57D98"/>
    <w:rsid w:val="00E609D9"/>
    <w:rsid w:val="00E649BD"/>
    <w:rsid w:val="00E64F95"/>
    <w:rsid w:val="00E65B2D"/>
    <w:rsid w:val="00E661FE"/>
    <w:rsid w:val="00E664AB"/>
    <w:rsid w:val="00E66D76"/>
    <w:rsid w:val="00E70D36"/>
    <w:rsid w:val="00E71572"/>
    <w:rsid w:val="00E751CD"/>
    <w:rsid w:val="00E7714F"/>
    <w:rsid w:val="00E8198F"/>
    <w:rsid w:val="00E833F7"/>
    <w:rsid w:val="00E8359F"/>
    <w:rsid w:val="00E8470B"/>
    <w:rsid w:val="00E85527"/>
    <w:rsid w:val="00E85B62"/>
    <w:rsid w:val="00E86142"/>
    <w:rsid w:val="00E86DF9"/>
    <w:rsid w:val="00E8724C"/>
    <w:rsid w:val="00E90C8C"/>
    <w:rsid w:val="00E9332B"/>
    <w:rsid w:val="00E94A95"/>
    <w:rsid w:val="00E95505"/>
    <w:rsid w:val="00E95B6D"/>
    <w:rsid w:val="00E9608F"/>
    <w:rsid w:val="00EA1BC6"/>
    <w:rsid w:val="00EA392F"/>
    <w:rsid w:val="00EA66DF"/>
    <w:rsid w:val="00EA7911"/>
    <w:rsid w:val="00EB155A"/>
    <w:rsid w:val="00EB1857"/>
    <w:rsid w:val="00EB6B82"/>
    <w:rsid w:val="00EB6E32"/>
    <w:rsid w:val="00EB750F"/>
    <w:rsid w:val="00EB7898"/>
    <w:rsid w:val="00EC02A9"/>
    <w:rsid w:val="00EC2E6D"/>
    <w:rsid w:val="00EC3CE0"/>
    <w:rsid w:val="00EC70E2"/>
    <w:rsid w:val="00ED129B"/>
    <w:rsid w:val="00ED610F"/>
    <w:rsid w:val="00ED6BBB"/>
    <w:rsid w:val="00ED7939"/>
    <w:rsid w:val="00EE0EFF"/>
    <w:rsid w:val="00EE1410"/>
    <w:rsid w:val="00EE1DEC"/>
    <w:rsid w:val="00EE1E23"/>
    <w:rsid w:val="00EE238F"/>
    <w:rsid w:val="00EE376A"/>
    <w:rsid w:val="00EE6752"/>
    <w:rsid w:val="00EE720B"/>
    <w:rsid w:val="00EF087C"/>
    <w:rsid w:val="00EF102C"/>
    <w:rsid w:val="00EF198C"/>
    <w:rsid w:val="00EF19E5"/>
    <w:rsid w:val="00EF230E"/>
    <w:rsid w:val="00EF23B1"/>
    <w:rsid w:val="00EF2D66"/>
    <w:rsid w:val="00EF2EEE"/>
    <w:rsid w:val="00EF43A2"/>
    <w:rsid w:val="00EF498E"/>
    <w:rsid w:val="00EF6B4B"/>
    <w:rsid w:val="00EF6F2B"/>
    <w:rsid w:val="00F024E0"/>
    <w:rsid w:val="00F0320B"/>
    <w:rsid w:val="00F03B76"/>
    <w:rsid w:val="00F042CE"/>
    <w:rsid w:val="00F054FC"/>
    <w:rsid w:val="00F05972"/>
    <w:rsid w:val="00F05998"/>
    <w:rsid w:val="00F06567"/>
    <w:rsid w:val="00F070F2"/>
    <w:rsid w:val="00F1051D"/>
    <w:rsid w:val="00F11371"/>
    <w:rsid w:val="00F12624"/>
    <w:rsid w:val="00F12E53"/>
    <w:rsid w:val="00F13A6B"/>
    <w:rsid w:val="00F148BD"/>
    <w:rsid w:val="00F15371"/>
    <w:rsid w:val="00F17236"/>
    <w:rsid w:val="00F17ED6"/>
    <w:rsid w:val="00F2678E"/>
    <w:rsid w:val="00F30846"/>
    <w:rsid w:val="00F3207E"/>
    <w:rsid w:val="00F34981"/>
    <w:rsid w:val="00F351B0"/>
    <w:rsid w:val="00F35367"/>
    <w:rsid w:val="00F36584"/>
    <w:rsid w:val="00F3713A"/>
    <w:rsid w:val="00F37A00"/>
    <w:rsid w:val="00F40656"/>
    <w:rsid w:val="00F43115"/>
    <w:rsid w:val="00F47E2D"/>
    <w:rsid w:val="00F50895"/>
    <w:rsid w:val="00F50C45"/>
    <w:rsid w:val="00F512C4"/>
    <w:rsid w:val="00F519DB"/>
    <w:rsid w:val="00F55E22"/>
    <w:rsid w:val="00F56C37"/>
    <w:rsid w:val="00F60E9B"/>
    <w:rsid w:val="00F61AE9"/>
    <w:rsid w:val="00F626A5"/>
    <w:rsid w:val="00F64F7A"/>
    <w:rsid w:val="00F6501D"/>
    <w:rsid w:val="00F65D97"/>
    <w:rsid w:val="00F706F6"/>
    <w:rsid w:val="00F708E7"/>
    <w:rsid w:val="00F709E9"/>
    <w:rsid w:val="00F75831"/>
    <w:rsid w:val="00F76162"/>
    <w:rsid w:val="00F764ED"/>
    <w:rsid w:val="00F766B3"/>
    <w:rsid w:val="00F77327"/>
    <w:rsid w:val="00F77A42"/>
    <w:rsid w:val="00F8194C"/>
    <w:rsid w:val="00F82CFD"/>
    <w:rsid w:val="00F82EF7"/>
    <w:rsid w:val="00F848BD"/>
    <w:rsid w:val="00F87433"/>
    <w:rsid w:val="00F87FA9"/>
    <w:rsid w:val="00F90C24"/>
    <w:rsid w:val="00F91DEA"/>
    <w:rsid w:val="00F91EC8"/>
    <w:rsid w:val="00F925E0"/>
    <w:rsid w:val="00F94E1F"/>
    <w:rsid w:val="00F94EF9"/>
    <w:rsid w:val="00F95788"/>
    <w:rsid w:val="00FA13EB"/>
    <w:rsid w:val="00FA29B1"/>
    <w:rsid w:val="00FA49B8"/>
    <w:rsid w:val="00FA55EA"/>
    <w:rsid w:val="00FA56AA"/>
    <w:rsid w:val="00FA5833"/>
    <w:rsid w:val="00FA6453"/>
    <w:rsid w:val="00FB0468"/>
    <w:rsid w:val="00FB0F48"/>
    <w:rsid w:val="00FB1049"/>
    <w:rsid w:val="00FB4008"/>
    <w:rsid w:val="00FB55A7"/>
    <w:rsid w:val="00FB665B"/>
    <w:rsid w:val="00FC0C2F"/>
    <w:rsid w:val="00FC43F6"/>
    <w:rsid w:val="00FD1C97"/>
    <w:rsid w:val="00FD2769"/>
    <w:rsid w:val="00FD4A30"/>
    <w:rsid w:val="00FD4B1F"/>
    <w:rsid w:val="00FD7B4E"/>
    <w:rsid w:val="00FE0143"/>
    <w:rsid w:val="00FE5100"/>
    <w:rsid w:val="00FE59CE"/>
    <w:rsid w:val="00FE69FC"/>
    <w:rsid w:val="00FE7CC5"/>
    <w:rsid w:val="00FF1FDF"/>
    <w:rsid w:val="00FF304B"/>
    <w:rsid w:val="00FF31ED"/>
    <w:rsid w:val="00FF3C88"/>
    <w:rsid w:val="00FF3F62"/>
    <w:rsid w:val="00FF5C51"/>
    <w:rsid w:val="00FF7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able of figures" w:qFormat="1"/>
    <w:lsdException w:name="annotation reference" w:uiPriority="0"/>
    <w:lsdException w:name="page number" w:uiPriority="0"/>
    <w:lsdException w:name="List Bullet" w:qFormat="1"/>
    <w:lsdException w:name="List Number" w:qFormat="1"/>
    <w:lsdException w:name="List Number 2" w:qFormat="1"/>
    <w:lsdException w:name="Title" w:semiHidden="0" w:uiPriority="10" w:unhideWhenUsed="0" w:qFormat="1"/>
    <w:lsdException w:name="Default Paragraph Font" w:uiPriority="1"/>
    <w:lsdException w:name="Body Text" w:qFormat="1"/>
    <w:lsdException w:name="Subtitle" w:semiHidden="0" w:uiPriority="11" w:unhideWhenUsed="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8470B"/>
    <w:pPr>
      <w:tabs>
        <w:tab w:val="left" w:pos="1440"/>
        <w:tab w:val="left" w:pos="2160"/>
        <w:tab w:val="left" w:pos="2880"/>
        <w:tab w:val="left" w:pos="3600"/>
        <w:tab w:val="left" w:pos="4320"/>
        <w:tab w:val="right" w:pos="9360"/>
      </w:tabs>
      <w:ind w:left="720"/>
    </w:pPr>
  </w:style>
  <w:style w:type="paragraph" w:styleId="Heading1">
    <w:name w:val="heading 1"/>
    <w:basedOn w:val="Normal"/>
    <w:next w:val="Normal"/>
    <w:link w:val="Heading1Char"/>
    <w:uiPriority w:val="2"/>
    <w:qFormat/>
    <w:rsid w:val="0043545C"/>
    <w:pPr>
      <w:keepNext/>
      <w:keepLines/>
      <w:numPr>
        <w:numId w:val="31"/>
      </w:numPr>
      <w:spacing w:before="60" w:after="60"/>
      <w:outlineLvl w:val="0"/>
    </w:pPr>
    <w:rPr>
      <w:rFonts w:eastAsiaTheme="majorEastAsia" w:cstheme="majorBidi"/>
      <w:b/>
      <w:bCs/>
      <w:szCs w:val="24"/>
    </w:rPr>
  </w:style>
  <w:style w:type="paragraph" w:styleId="Heading2">
    <w:name w:val="heading 2"/>
    <w:basedOn w:val="Normal"/>
    <w:next w:val="Normal"/>
    <w:link w:val="Heading2Char"/>
    <w:uiPriority w:val="2"/>
    <w:qFormat/>
    <w:rsid w:val="0043545C"/>
    <w:pPr>
      <w:keepNext/>
      <w:keepLines/>
      <w:numPr>
        <w:ilvl w:val="1"/>
        <w:numId w:val="31"/>
      </w:numPr>
      <w:spacing w:before="60" w:after="60"/>
      <w:outlineLvl w:val="1"/>
    </w:pPr>
    <w:rPr>
      <w:rFonts w:eastAsiaTheme="majorEastAsia"/>
      <w:b/>
      <w:bCs/>
    </w:rPr>
  </w:style>
  <w:style w:type="paragraph" w:styleId="Heading3">
    <w:name w:val="heading 3"/>
    <w:basedOn w:val="Normal"/>
    <w:next w:val="Normal"/>
    <w:link w:val="Heading3Char"/>
    <w:uiPriority w:val="9"/>
    <w:unhideWhenUsed/>
    <w:qFormat/>
    <w:rsid w:val="0043545C"/>
    <w:pPr>
      <w:keepNext/>
      <w:keepLines/>
      <w:numPr>
        <w:ilvl w:val="2"/>
        <w:numId w:val="31"/>
      </w:numPr>
      <w:spacing w:before="60" w:after="60"/>
      <w:outlineLvl w:val="2"/>
    </w:pPr>
    <w:rPr>
      <w:rFonts w:eastAsiaTheme="majorEastAsia"/>
      <w:b/>
      <w:bCs/>
    </w:rPr>
  </w:style>
  <w:style w:type="paragraph" w:styleId="Heading4">
    <w:name w:val="heading 4"/>
    <w:basedOn w:val="Normal"/>
    <w:next w:val="Normal"/>
    <w:link w:val="Heading4Char"/>
    <w:rsid w:val="000C0E56"/>
    <w:pPr>
      <w:keepNext/>
      <w:keepLines/>
      <w:numPr>
        <w:ilvl w:val="3"/>
        <w:numId w:val="31"/>
      </w:numPr>
      <w:spacing w:before="120" w:after="120"/>
      <w:outlineLvl w:val="3"/>
    </w:pPr>
    <w:rPr>
      <w:rFonts w:ascii="Cambria" w:eastAsia="Times New Roman" w:hAnsi="Cambria"/>
      <w:b/>
      <w:bCs/>
      <w:iCs/>
    </w:rPr>
  </w:style>
  <w:style w:type="paragraph" w:styleId="Heading5">
    <w:name w:val="heading 5"/>
    <w:basedOn w:val="Normal"/>
    <w:next w:val="Normal"/>
    <w:link w:val="Heading5Char"/>
    <w:rsid w:val="000C0E56"/>
    <w:pPr>
      <w:keepNext/>
      <w:keepLines/>
      <w:numPr>
        <w:ilvl w:val="4"/>
        <w:numId w:val="31"/>
      </w:numPr>
      <w:spacing w:before="200"/>
      <w:outlineLvl w:val="4"/>
    </w:pPr>
    <w:rPr>
      <w:rFonts w:ascii="Cambria" w:eastAsia="Times New Roman" w:hAnsi="Cambria"/>
      <w:color w:val="243F60"/>
    </w:rPr>
  </w:style>
  <w:style w:type="paragraph" w:styleId="Heading6">
    <w:name w:val="heading 6"/>
    <w:basedOn w:val="Normal"/>
    <w:next w:val="Normal"/>
    <w:link w:val="Heading6Char"/>
    <w:rsid w:val="000C0E56"/>
    <w:pPr>
      <w:keepNext/>
      <w:keepLines/>
      <w:numPr>
        <w:ilvl w:val="5"/>
        <w:numId w:val="31"/>
      </w:numPr>
      <w:spacing w:before="200"/>
      <w:outlineLvl w:val="5"/>
    </w:pPr>
    <w:rPr>
      <w:rFonts w:ascii="Cambria" w:eastAsia="Times New Roman" w:hAnsi="Cambria"/>
      <w:i/>
      <w:iCs/>
      <w:color w:val="243F60"/>
    </w:rPr>
  </w:style>
  <w:style w:type="paragraph" w:styleId="Heading7">
    <w:name w:val="heading 7"/>
    <w:basedOn w:val="Normal"/>
    <w:next w:val="Normal"/>
    <w:link w:val="Heading7Char"/>
    <w:rsid w:val="000C0E56"/>
    <w:pPr>
      <w:keepNext/>
      <w:keepLines/>
      <w:numPr>
        <w:ilvl w:val="6"/>
        <w:numId w:val="31"/>
      </w:numPr>
      <w:spacing w:before="200"/>
      <w:outlineLvl w:val="6"/>
    </w:pPr>
    <w:rPr>
      <w:rFonts w:ascii="Cambria" w:eastAsia="Times New Roman" w:hAnsi="Cambria"/>
      <w:i/>
      <w:iCs/>
      <w:color w:val="404040"/>
    </w:rPr>
  </w:style>
  <w:style w:type="paragraph" w:styleId="Heading8">
    <w:name w:val="heading 8"/>
    <w:basedOn w:val="Normal"/>
    <w:next w:val="Normal"/>
    <w:link w:val="Heading8Char"/>
    <w:rsid w:val="000C0E56"/>
    <w:pPr>
      <w:keepNext/>
      <w:keepLines/>
      <w:numPr>
        <w:ilvl w:val="7"/>
        <w:numId w:val="31"/>
      </w:numPr>
      <w:spacing w:before="200"/>
      <w:outlineLvl w:val="7"/>
    </w:pPr>
    <w:rPr>
      <w:rFonts w:ascii="Cambria" w:eastAsia="Times New Roman" w:hAnsi="Cambria"/>
      <w:color w:val="404040"/>
      <w:sz w:val="20"/>
    </w:rPr>
  </w:style>
  <w:style w:type="paragraph" w:styleId="Heading9">
    <w:name w:val="heading 9"/>
    <w:basedOn w:val="Normal"/>
    <w:next w:val="Normal"/>
    <w:link w:val="Heading9Char"/>
    <w:rsid w:val="000C0E56"/>
    <w:pPr>
      <w:keepNext/>
      <w:keepLines/>
      <w:numPr>
        <w:ilvl w:val="8"/>
        <w:numId w:val="31"/>
      </w:numPr>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3545C"/>
    <w:rPr>
      <w:rFonts w:eastAsiaTheme="majorEastAsia" w:cstheme="majorBidi"/>
      <w:b/>
      <w:bCs/>
      <w:szCs w:val="24"/>
    </w:rPr>
  </w:style>
  <w:style w:type="character" w:customStyle="1" w:styleId="Heading2Char">
    <w:name w:val="Heading 2 Char"/>
    <w:basedOn w:val="DefaultParagraphFont"/>
    <w:link w:val="Heading2"/>
    <w:uiPriority w:val="2"/>
    <w:rsid w:val="0043545C"/>
    <w:rPr>
      <w:rFonts w:eastAsiaTheme="majorEastAsia"/>
      <w:b/>
      <w:bCs/>
    </w:rPr>
  </w:style>
  <w:style w:type="character" w:customStyle="1" w:styleId="Heading3Char">
    <w:name w:val="Heading 3 Char"/>
    <w:basedOn w:val="DefaultParagraphFont"/>
    <w:link w:val="Heading3"/>
    <w:uiPriority w:val="9"/>
    <w:rsid w:val="0043545C"/>
    <w:rPr>
      <w:rFonts w:eastAsiaTheme="majorEastAsia"/>
      <w:b/>
      <w:bCs/>
    </w:rPr>
  </w:style>
  <w:style w:type="character" w:customStyle="1" w:styleId="Heading4Char">
    <w:name w:val="Heading 4 Char"/>
    <w:basedOn w:val="DefaultParagraphFont"/>
    <w:link w:val="Heading4"/>
    <w:rsid w:val="000C0E56"/>
    <w:rPr>
      <w:rFonts w:ascii="Cambria" w:eastAsia="Times New Roman" w:hAnsi="Cambria"/>
      <w:b/>
      <w:bCs/>
      <w:iCs/>
    </w:rPr>
  </w:style>
  <w:style w:type="character" w:customStyle="1" w:styleId="Heading5Char">
    <w:name w:val="Heading 5 Char"/>
    <w:basedOn w:val="DefaultParagraphFont"/>
    <w:link w:val="Heading5"/>
    <w:rsid w:val="000C0E56"/>
    <w:rPr>
      <w:rFonts w:ascii="Cambria" w:eastAsia="Times New Roman" w:hAnsi="Cambria"/>
      <w:color w:val="243F60"/>
    </w:rPr>
  </w:style>
  <w:style w:type="character" w:customStyle="1" w:styleId="Heading6Char">
    <w:name w:val="Heading 6 Char"/>
    <w:basedOn w:val="DefaultParagraphFont"/>
    <w:link w:val="Heading6"/>
    <w:rsid w:val="000C0E56"/>
    <w:rPr>
      <w:rFonts w:ascii="Cambria" w:eastAsia="Times New Roman" w:hAnsi="Cambria"/>
      <w:i/>
      <w:iCs/>
      <w:color w:val="243F60"/>
    </w:rPr>
  </w:style>
  <w:style w:type="character" w:customStyle="1" w:styleId="Heading7Char">
    <w:name w:val="Heading 7 Char"/>
    <w:basedOn w:val="DefaultParagraphFont"/>
    <w:link w:val="Heading7"/>
    <w:rsid w:val="000C0E56"/>
    <w:rPr>
      <w:rFonts w:ascii="Cambria" w:eastAsia="Times New Roman" w:hAnsi="Cambria"/>
      <w:i/>
      <w:iCs/>
      <w:color w:val="404040"/>
    </w:rPr>
  </w:style>
  <w:style w:type="character" w:customStyle="1" w:styleId="Heading8Char">
    <w:name w:val="Heading 8 Char"/>
    <w:basedOn w:val="DefaultParagraphFont"/>
    <w:link w:val="Heading8"/>
    <w:rsid w:val="000C0E56"/>
    <w:rPr>
      <w:rFonts w:ascii="Cambria" w:eastAsia="Times New Roman" w:hAnsi="Cambria"/>
      <w:color w:val="404040"/>
      <w:sz w:val="20"/>
    </w:rPr>
  </w:style>
  <w:style w:type="character" w:customStyle="1" w:styleId="Heading9Char">
    <w:name w:val="Heading 9 Char"/>
    <w:basedOn w:val="DefaultParagraphFont"/>
    <w:link w:val="Heading9"/>
    <w:rsid w:val="000C0E56"/>
    <w:rPr>
      <w:rFonts w:ascii="Cambria" w:eastAsia="Times New Roman" w:hAnsi="Cambria"/>
      <w:i/>
      <w:iCs/>
      <w:color w:val="404040"/>
      <w:sz w:val="20"/>
    </w:rPr>
  </w:style>
  <w:style w:type="paragraph" w:styleId="NoSpacing">
    <w:name w:val="No Spacing"/>
    <w:aliases w:val="BodyText,No Spacing1"/>
    <w:rsid w:val="000C0E56"/>
    <w:pPr>
      <w:spacing w:before="60" w:after="60"/>
      <w:ind w:firstLine="720"/>
      <w:jc w:val="both"/>
    </w:pPr>
    <w:rPr>
      <w:rFonts w:eastAsia="Calibri"/>
    </w:rPr>
  </w:style>
  <w:style w:type="paragraph" w:styleId="Title">
    <w:name w:val="Title"/>
    <w:basedOn w:val="Normal"/>
    <w:next w:val="Normal"/>
    <w:link w:val="TitleChar"/>
    <w:uiPriority w:val="10"/>
    <w:qFormat/>
    <w:rsid w:val="0043545C"/>
    <w:pPr>
      <w:pBdr>
        <w:bottom w:val="single" w:sz="8" w:space="4" w:color="4F81BD" w:themeColor="accent1"/>
      </w:pBdr>
      <w:spacing w:before="120" w:after="120"/>
      <w:contextualSpacing/>
      <w:jc w:val="center"/>
    </w:pPr>
    <w:rPr>
      <w:rFonts w:eastAsiaTheme="majorEastAsia"/>
      <w:b/>
      <w:spacing w:val="5"/>
      <w:kern w:val="28"/>
      <w:sz w:val="28"/>
      <w:szCs w:val="28"/>
    </w:rPr>
  </w:style>
  <w:style w:type="character" w:customStyle="1" w:styleId="TitleChar">
    <w:name w:val="Title Char"/>
    <w:basedOn w:val="DefaultParagraphFont"/>
    <w:link w:val="Title"/>
    <w:uiPriority w:val="10"/>
    <w:rsid w:val="0043545C"/>
    <w:rPr>
      <w:rFonts w:eastAsiaTheme="majorEastAsia"/>
      <w:b/>
      <w:spacing w:val="5"/>
      <w:kern w:val="28"/>
      <w:sz w:val="28"/>
      <w:szCs w:val="28"/>
    </w:rPr>
  </w:style>
  <w:style w:type="paragraph" w:styleId="ListParagraph">
    <w:name w:val="List Paragraph"/>
    <w:basedOn w:val="Normal"/>
    <w:link w:val="ListParagraphChar"/>
    <w:uiPriority w:val="99"/>
    <w:rsid w:val="000C0E56"/>
    <w:pPr>
      <w:contextualSpacing/>
    </w:pPr>
  </w:style>
  <w:style w:type="character" w:customStyle="1" w:styleId="ListParagraphChar">
    <w:name w:val="List Paragraph Char"/>
    <w:basedOn w:val="DefaultParagraphFont"/>
    <w:link w:val="ListParagraph"/>
    <w:uiPriority w:val="99"/>
    <w:rsid w:val="000C0E56"/>
    <w:rPr>
      <w:rFonts w:eastAsia="Calibri" w:cs="Times New Roman"/>
    </w:rPr>
  </w:style>
  <w:style w:type="paragraph" w:customStyle="1" w:styleId="ListBullet1">
    <w:name w:val="ListBullet1"/>
    <w:basedOn w:val="ListParagraph"/>
    <w:link w:val="ListBullet1Char1"/>
    <w:rsid w:val="000C0E56"/>
    <w:pPr>
      <w:numPr>
        <w:numId w:val="1"/>
      </w:numPr>
      <w:spacing w:before="60" w:after="60"/>
      <w:jc w:val="both"/>
    </w:pPr>
  </w:style>
  <w:style w:type="character" w:customStyle="1" w:styleId="ListBullet1Char1">
    <w:name w:val="ListBullet1 Char1"/>
    <w:basedOn w:val="ListParagraphChar"/>
    <w:link w:val="ListBullet1"/>
    <w:rsid w:val="000C0E56"/>
    <w:rPr>
      <w:rFonts w:eastAsia="Calibri" w:cs="Times New Roman"/>
    </w:rPr>
  </w:style>
  <w:style w:type="paragraph" w:customStyle="1" w:styleId="ListBullet20">
    <w:name w:val="ListBullet2"/>
    <w:basedOn w:val="ListBullet1"/>
    <w:link w:val="ListBullet2Char"/>
    <w:uiPriority w:val="99"/>
    <w:rsid w:val="000C0E56"/>
    <w:pPr>
      <w:numPr>
        <w:ilvl w:val="1"/>
        <w:numId w:val="2"/>
      </w:numPr>
      <w:tabs>
        <w:tab w:val="num" w:pos="720"/>
      </w:tabs>
    </w:pPr>
  </w:style>
  <w:style w:type="character" w:customStyle="1" w:styleId="ListBullet2Char">
    <w:name w:val="ListBullet2 Char"/>
    <w:basedOn w:val="ListBullet1Char1"/>
    <w:link w:val="ListBullet20"/>
    <w:uiPriority w:val="99"/>
    <w:rsid w:val="000C0E56"/>
    <w:rPr>
      <w:rFonts w:eastAsia="Calibri" w:cs="Times New Roman"/>
    </w:rPr>
  </w:style>
  <w:style w:type="character" w:customStyle="1" w:styleId="ListBullet1Char">
    <w:name w:val="ListBullet1 Char"/>
    <w:basedOn w:val="ListParagraphChar"/>
    <w:uiPriority w:val="99"/>
    <w:rsid w:val="000C0E56"/>
    <w:rPr>
      <w:rFonts w:eastAsia="Calibri" w:cs="Times New Roman"/>
    </w:rPr>
  </w:style>
  <w:style w:type="paragraph" w:customStyle="1" w:styleId="ListNumber1">
    <w:name w:val="ListNumber1"/>
    <w:basedOn w:val="ListParagraph"/>
    <w:link w:val="ListNumber1Char"/>
    <w:uiPriority w:val="99"/>
    <w:rsid w:val="000C0E56"/>
    <w:pPr>
      <w:numPr>
        <w:numId w:val="3"/>
      </w:numPr>
      <w:spacing w:before="60" w:after="60"/>
      <w:jc w:val="both"/>
    </w:pPr>
  </w:style>
  <w:style w:type="character" w:customStyle="1" w:styleId="ListNumber1Char">
    <w:name w:val="ListNumber1 Char"/>
    <w:basedOn w:val="ListParagraphChar"/>
    <w:link w:val="ListNumber1"/>
    <w:uiPriority w:val="99"/>
    <w:rsid w:val="000C0E56"/>
    <w:rPr>
      <w:rFonts w:eastAsia="Calibri" w:cs="Times New Roman"/>
    </w:rPr>
  </w:style>
  <w:style w:type="paragraph" w:styleId="Footer">
    <w:name w:val="footer"/>
    <w:basedOn w:val="Normal"/>
    <w:link w:val="FooterChar"/>
    <w:uiPriority w:val="99"/>
    <w:rsid w:val="000C0E56"/>
    <w:pPr>
      <w:tabs>
        <w:tab w:val="center" w:pos="4320"/>
        <w:tab w:val="right" w:pos="8640"/>
      </w:tabs>
    </w:pPr>
  </w:style>
  <w:style w:type="character" w:customStyle="1" w:styleId="FooterChar">
    <w:name w:val="Footer Char"/>
    <w:basedOn w:val="DefaultParagraphFont"/>
    <w:link w:val="Footer"/>
    <w:uiPriority w:val="99"/>
    <w:rsid w:val="000C0E56"/>
    <w:rPr>
      <w:rFonts w:eastAsia="Calibri" w:cs="Times New Roman"/>
    </w:rPr>
  </w:style>
  <w:style w:type="character" w:styleId="PageNumber">
    <w:name w:val="page number"/>
    <w:basedOn w:val="DefaultParagraphFont"/>
    <w:rsid w:val="000C0E56"/>
    <w:rPr>
      <w:rFonts w:cs="Times New Roman"/>
    </w:rPr>
  </w:style>
  <w:style w:type="character" w:customStyle="1" w:styleId="fn">
    <w:name w:val="fn"/>
    <w:basedOn w:val="DefaultParagraphFont"/>
    <w:uiPriority w:val="99"/>
    <w:rsid w:val="000C0E56"/>
    <w:rPr>
      <w:rFonts w:cs="Times New Roman"/>
    </w:rPr>
  </w:style>
  <w:style w:type="character" w:customStyle="1" w:styleId="Subtitle1">
    <w:name w:val="Subtitle1"/>
    <w:basedOn w:val="DefaultParagraphFont"/>
    <w:uiPriority w:val="99"/>
    <w:rsid w:val="000C0E56"/>
    <w:rPr>
      <w:rFonts w:cs="Times New Roman"/>
    </w:rPr>
  </w:style>
  <w:style w:type="character" w:styleId="Hyperlink">
    <w:name w:val="Hyperlink"/>
    <w:basedOn w:val="DefaultParagraphFont"/>
    <w:uiPriority w:val="99"/>
    <w:rsid w:val="000C0E56"/>
    <w:rPr>
      <w:rFonts w:cs="Times New Roman"/>
      <w:color w:val="0000FF"/>
      <w:u w:val="single"/>
    </w:rPr>
  </w:style>
  <w:style w:type="paragraph" w:styleId="BodyTextIndent3">
    <w:name w:val="Body Text Indent 3"/>
    <w:basedOn w:val="Normal"/>
    <w:link w:val="BodyTextIndent3Char"/>
    <w:uiPriority w:val="99"/>
    <w:rsid w:val="000C0E56"/>
    <w:pPr>
      <w:widowControl w:val="0"/>
      <w:ind w:hanging="720"/>
    </w:pPr>
  </w:style>
  <w:style w:type="character" w:customStyle="1" w:styleId="BodyTextIndent3Char">
    <w:name w:val="Body Text Indent 3 Char"/>
    <w:basedOn w:val="DefaultParagraphFont"/>
    <w:link w:val="BodyTextIndent3"/>
    <w:uiPriority w:val="99"/>
    <w:rsid w:val="000C0E56"/>
    <w:rPr>
      <w:rFonts w:eastAsia="Calibri" w:cs="Times New Roman"/>
      <w:szCs w:val="20"/>
    </w:rPr>
  </w:style>
  <w:style w:type="paragraph" w:styleId="BodyText">
    <w:name w:val="Body Text"/>
    <w:basedOn w:val="NoSpacing"/>
    <w:link w:val="BodyTextChar"/>
    <w:uiPriority w:val="99"/>
    <w:unhideWhenUsed/>
    <w:qFormat/>
    <w:rsid w:val="0043545C"/>
    <w:pPr>
      <w:spacing w:line="360" w:lineRule="auto"/>
    </w:pPr>
    <w:rPr>
      <w:rFonts w:eastAsiaTheme="minorHAnsi"/>
    </w:rPr>
  </w:style>
  <w:style w:type="character" w:customStyle="1" w:styleId="BodyTextChar">
    <w:name w:val="Body Text Char"/>
    <w:basedOn w:val="DefaultParagraphFont"/>
    <w:link w:val="BodyText"/>
    <w:uiPriority w:val="99"/>
    <w:rsid w:val="0043545C"/>
  </w:style>
  <w:style w:type="paragraph" w:styleId="BodyText3">
    <w:name w:val="Body Text 3"/>
    <w:basedOn w:val="Normal"/>
    <w:link w:val="BodyText3Char"/>
    <w:uiPriority w:val="99"/>
    <w:rsid w:val="000C0E56"/>
    <w:pPr>
      <w:spacing w:after="120"/>
    </w:pPr>
    <w:rPr>
      <w:sz w:val="16"/>
      <w:szCs w:val="16"/>
    </w:rPr>
  </w:style>
  <w:style w:type="character" w:customStyle="1" w:styleId="BodyText3Char">
    <w:name w:val="Body Text 3 Char"/>
    <w:basedOn w:val="DefaultParagraphFont"/>
    <w:link w:val="BodyText3"/>
    <w:uiPriority w:val="99"/>
    <w:rsid w:val="000C0E56"/>
    <w:rPr>
      <w:rFonts w:eastAsia="Calibri" w:cs="Times New Roman"/>
      <w:sz w:val="16"/>
      <w:szCs w:val="16"/>
    </w:rPr>
  </w:style>
  <w:style w:type="table" w:styleId="TableGrid">
    <w:name w:val="Table Grid"/>
    <w:basedOn w:val="TableNormal"/>
    <w:uiPriority w:val="59"/>
    <w:rsid w:val="000C0E56"/>
    <w:rPr>
      <w:rFonts w:eastAsia="Calibr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uiPriority w:val="99"/>
    <w:rsid w:val="000C0E56"/>
    <w:rPr>
      <w:rFonts w:cs="Times New Roman"/>
    </w:rPr>
  </w:style>
  <w:style w:type="paragraph" w:styleId="Caption">
    <w:name w:val="caption"/>
    <w:basedOn w:val="Normal"/>
    <w:next w:val="Normal"/>
    <w:link w:val="CaptionChar"/>
    <w:uiPriority w:val="35"/>
    <w:unhideWhenUsed/>
    <w:qFormat/>
    <w:rsid w:val="0043545C"/>
    <w:pPr>
      <w:jc w:val="both"/>
    </w:pPr>
    <w:rPr>
      <w:sz w:val="20"/>
    </w:rPr>
  </w:style>
  <w:style w:type="character" w:customStyle="1" w:styleId="CaptionChar">
    <w:name w:val="Caption Char"/>
    <w:basedOn w:val="DefaultParagraphFont"/>
    <w:link w:val="Caption"/>
    <w:uiPriority w:val="35"/>
    <w:locked/>
    <w:rsid w:val="000C0E56"/>
    <w:rPr>
      <w:sz w:val="20"/>
    </w:rPr>
  </w:style>
  <w:style w:type="paragraph" w:customStyle="1" w:styleId="Caption1">
    <w:name w:val="Caption1"/>
    <w:basedOn w:val="Caption"/>
    <w:link w:val="Caption1Char"/>
    <w:uiPriority w:val="99"/>
    <w:rsid w:val="000C0E56"/>
    <w:rPr>
      <w:color w:val="000000"/>
    </w:rPr>
  </w:style>
  <w:style w:type="character" w:customStyle="1" w:styleId="Caption1Char">
    <w:name w:val="Caption1 Char"/>
    <w:basedOn w:val="CaptionChar"/>
    <w:link w:val="Caption1"/>
    <w:uiPriority w:val="99"/>
    <w:locked/>
    <w:rsid w:val="000C0E56"/>
    <w:rPr>
      <w:rFonts w:eastAsia="Calibri" w:cs="Times New Roman"/>
      <w:color w:val="000000"/>
      <w:sz w:val="20"/>
      <w:szCs w:val="20"/>
    </w:rPr>
  </w:style>
  <w:style w:type="paragraph" w:styleId="BodyTextIndent2">
    <w:name w:val="Body Text Indent 2"/>
    <w:basedOn w:val="Normal"/>
    <w:link w:val="BodyTextIndent2Char"/>
    <w:uiPriority w:val="99"/>
    <w:rsid w:val="000C0E56"/>
    <w:pPr>
      <w:spacing w:after="120" w:line="480" w:lineRule="auto"/>
      <w:ind w:left="360"/>
    </w:pPr>
  </w:style>
  <w:style w:type="character" w:customStyle="1" w:styleId="BodyTextIndent2Char">
    <w:name w:val="Body Text Indent 2 Char"/>
    <w:basedOn w:val="DefaultParagraphFont"/>
    <w:link w:val="BodyTextIndent2"/>
    <w:uiPriority w:val="99"/>
    <w:rsid w:val="000C0E56"/>
    <w:rPr>
      <w:rFonts w:eastAsia="Calibri" w:cs="Times New Roman"/>
    </w:rPr>
  </w:style>
  <w:style w:type="character" w:customStyle="1" w:styleId="doi">
    <w:name w:val="doi"/>
    <w:basedOn w:val="DefaultParagraphFont"/>
    <w:uiPriority w:val="99"/>
    <w:rsid w:val="000C0E56"/>
    <w:rPr>
      <w:rFonts w:cs="Times New Roman"/>
    </w:rPr>
  </w:style>
  <w:style w:type="paragraph" w:styleId="BalloonText">
    <w:name w:val="Balloon Text"/>
    <w:basedOn w:val="Normal"/>
    <w:link w:val="BalloonTextChar"/>
    <w:rsid w:val="000C0E56"/>
    <w:rPr>
      <w:rFonts w:ascii="Tahoma" w:hAnsi="Tahoma" w:cs="Tahoma"/>
      <w:sz w:val="16"/>
      <w:szCs w:val="16"/>
    </w:rPr>
  </w:style>
  <w:style w:type="character" w:customStyle="1" w:styleId="BalloonTextChar">
    <w:name w:val="Balloon Text Char"/>
    <w:basedOn w:val="DefaultParagraphFont"/>
    <w:link w:val="BalloonText"/>
    <w:rsid w:val="000C0E56"/>
    <w:rPr>
      <w:rFonts w:ascii="Tahoma" w:eastAsia="Calibri" w:hAnsi="Tahoma" w:cs="Tahoma"/>
      <w:sz w:val="16"/>
      <w:szCs w:val="16"/>
    </w:rPr>
  </w:style>
  <w:style w:type="paragraph" w:styleId="TOC1">
    <w:name w:val="toc 1"/>
    <w:basedOn w:val="Normal"/>
    <w:next w:val="Normal"/>
    <w:autoRedefine/>
    <w:uiPriority w:val="39"/>
    <w:rsid w:val="000C0E56"/>
    <w:pPr>
      <w:spacing w:after="120"/>
      <w:contextualSpacing/>
    </w:pPr>
  </w:style>
  <w:style w:type="paragraph" w:styleId="TOC2">
    <w:name w:val="toc 2"/>
    <w:basedOn w:val="Normal"/>
    <w:next w:val="Normal"/>
    <w:autoRedefine/>
    <w:uiPriority w:val="39"/>
    <w:rsid w:val="000C0E56"/>
    <w:pPr>
      <w:spacing w:after="120"/>
      <w:ind w:left="245"/>
      <w:contextualSpacing/>
    </w:pPr>
  </w:style>
  <w:style w:type="paragraph" w:styleId="TableofFigures">
    <w:name w:val="table of figures"/>
    <w:basedOn w:val="Normal"/>
    <w:next w:val="Normal"/>
    <w:uiPriority w:val="99"/>
    <w:unhideWhenUsed/>
    <w:qFormat/>
    <w:rsid w:val="0043545C"/>
    <w:pPr>
      <w:spacing w:before="60" w:after="60"/>
    </w:pPr>
    <w:rPr>
      <w:b/>
      <w:sz w:val="28"/>
      <w:szCs w:val="28"/>
    </w:rPr>
  </w:style>
  <w:style w:type="paragraph" w:styleId="TOC3">
    <w:name w:val="toc 3"/>
    <w:basedOn w:val="Normal"/>
    <w:next w:val="Normal"/>
    <w:autoRedefine/>
    <w:uiPriority w:val="39"/>
    <w:rsid w:val="000C0E56"/>
    <w:pPr>
      <w:spacing w:after="120"/>
      <w:ind w:left="475"/>
      <w:contextualSpacing/>
    </w:pPr>
  </w:style>
  <w:style w:type="paragraph" w:styleId="Header">
    <w:name w:val="header"/>
    <w:basedOn w:val="Normal"/>
    <w:link w:val="HeaderChar"/>
    <w:rsid w:val="000C0E56"/>
    <w:pPr>
      <w:tabs>
        <w:tab w:val="center" w:pos="4680"/>
      </w:tabs>
    </w:pPr>
  </w:style>
  <w:style w:type="character" w:customStyle="1" w:styleId="HeaderChar">
    <w:name w:val="Header Char"/>
    <w:basedOn w:val="DefaultParagraphFont"/>
    <w:link w:val="Header"/>
    <w:rsid w:val="000C0E56"/>
    <w:rPr>
      <w:rFonts w:eastAsia="Calibri" w:cs="Times New Roman"/>
    </w:rPr>
  </w:style>
  <w:style w:type="paragraph" w:styleId="TOCHeading">
    <w:name w:val="TOC Heading"/>
    <w:basedOn w:val="Heading1"/>
    <w:next w:val="Normal"/>
    <w:uiPriority w:val="39"/>
    <w:unhideWhenUsed/>
    <w:qFormat/>
    <w:rsid w:val="0043545C"/>
    <w:pPr>
      <w:numPr>
        <w:numId w:val="0"/>
      </w:numPr>
      <w:jc w:val="center"/>
      <w:outlineLvl w:val="9"/>
    </w:pPr>
    <w:rPr>
      <w:rFonts w:asciiTheme="majorHAnsi" w:hAnsiTheme="majorHAnsi"/>
      <w:color w:val="000000" w:themeColor="text1"/>
    </w:rPr>
  </w:style>
  <w:style w:type="character" w:styleId="HTMLAcronym">
    <w:name w:val="HTML Acronym"/>
    <w:basedOn w:val="DefaultParagraphFont"/>
    <w:uiPriority w:val="99"/>
    <w:rsid w:val="000C0E56"/>
    <w:rPr>
      <w:rFonts w:cs="Times New Roman"/>
    </w:rPr>
  </w:style>
  <w:style w:type="paragraph" w:styleId="HTMLAddress">
    <w:name w:val="HTML Address"/>
    <w:basedOn w:val="Normal"/>
    <w:link w:val="HTMLAddressChar"/>
    <w:uiPriority w:val="99"/>
    <w:rsid w:val="000C0E56"/>
    <w:rPr>
      <w:i/>
      <w:iCs/>
    </w:rPr>
  </w:style>
  <w:style w:type="character" w:customStyle="1" w:styleId="HTMLAddressChar">
    <w:name w:val="HTML Address Char"/>
    <w:basedOn w:val="DefaultParagraphFont"/>
    <w:link w:val="HTMLAddress"/>
    <w:uiPriority w:val="99"/>
    <w:rsid w:val="000C0E56"/>
    <w:rPr>
      <w:rFonts w:eastAsia="Calibri" w:cs="Times New Roman"/>
      <w:i/>
      <w:iCs/>
    </w:rPr>
  </w:style>
  <w:style w:type="character" w:styleId="HTMLCite">
    <w:name w:val="HTML Cite"/>
    <w:basedOn w:val="DefaultParagraphFont"/>
    <w:uiPriority w:val="99"/>
    <w:rsid w:val="000C0E56"/>
    <w:rPr>
      <w:rFonts w:cs="Times New Roman"/>
      <w:i/>
      <w:iCs/>
    </w:rPr>
  </w:style>
  <w:style w:type="paragraph" w:styleId="ListBullet">
    <w:name w:val="List Bullet"/>
    <w:basedOn w:val="Normal"/>
    <w:uiPriority w:val="99"/>
    <w:unhideWhenUsed/>
    <w:qFormat/>
    <w:rsid w:val="001C084B"/>
    <w:pPr>
      <w:numPr>
        <w:numId w:val="29"/>
      </w:numPr>
      <w:spacing w:before="60" w:after="60" w:line="360" w:lineRule="auto"/>
      <w:contextualSpacing/>
      <w:jc w:val="both"/>
    </w:pPr>
  </w:style>
  <w:style w:type="paragraph" w:styleId="ListBullet2">
    <w:name w:val="List Bullet 2"/>
    <w:basedOn w:val="Normal"/>
    <w:uiPriority w:val="99"/>
    <w:rsid w:val="000C0E56"/>
    <w:pPr>
      <w:numPr>
        <w:numId w:val="8"/>
      </w:numPr>
      <w:spacing w:before="60" w:after="60"/>
      <w:contextualSpacing/>
    </w:pPr>
  </w:style>
  <w:style w:type="paragraph" w:styleId="Closing">
    <w:name w:val="Closing"/>
    <w:basedOn w:val="Normal"/>
    <w:link w:val="ClosingChar"/>
    <w:uiPriority w:val="99"/>
    <w:rsid w:val="000C0E56"/>
    <w:pPr>
      <w:ind w:left="4320"/>
    </w:pPr>
  </w:style>
  <w:style w:type="character" w:customStyle="1" w:styleId="ClosingChar">
    <w:name w:val="Closing Char"/>
    <w:basedOn w:val="DefaultParagraphFont"/>
    <w:link w:val="Closing"/>
    <w:uiPriority w:val="99"/>
    <w:rsid w:val="000C0E56"/>
    <w:rPr>
      <w:rFonts w:eastAsia="Calibri" w:cs="Times New Roman"/>
    </w:rPr>
  </w:style>
  <w:style w:type="character" w:styleId="CommentReference">
    <w:name w:val="annotation reference"/>
    <w:basedOn w:val="DefaultParagraphFont"/>
    <w:rsid w:val="000C0E56"/>
    <w:rPr>
      <w:rFonts w:cs="Times New Roman"/>
      <w:sz w:val="16"/>
      <w:szCs w:val="16"/>
    </w:rPr>
  </w:style>
  <w:style w:type="paragraph" w:styleId="CommentText">
    <w:name w:val="annotation text"/>
    <w:basedOn w:val="Normal"/>
    <w:link w:val="CommentTextChar"/>
    <w:rsid w:val="000C0E56"/>
    <w:rPr>
      <w:sz w:val="20"/>
    </w:rPr>
  </w:style>
  <w:style w:type="character" w:customStyle="1" w:styleId="CommentTextChar">
    <w:name w:val="Comment Text Char"/>
    <w:basedOn w:val="DefaultParagraphFont"/>
    <w:link w:val="CommentText"/>
    <w:rsid w:val="000C0E56"/>
    <w:rPr>
      <w:rFonts w:eastAsia="Calibri" w:cs="Times New Roman"/>
      <w:sz w:val="20"/>
      <w:szCs w:val="20"/>
    </w:rPr>
  </w:style>
  <w:style w:type="paragraph" w:styleId="CommentSubject">
    <w:name w:val="annotation subject"/>
    <w:basedOn w:val="CommentText"/>
    <w:next w:val="CommentText"/>
    <w:link w:val="CommentSubjectChar"/>
    <w:rsid w:val="000C0E56"/>
    <w:rPr>
      <w:b/>
      <w:bCs/>
    </w:rPr>
  </w:style>
  <w:style w:type="character" w:customStyle="1" w:styleId="CommentSubjectChar">
    <w:name w:val="Comment Subject Char"/>
    <w:basedOn w:val="CommentTextChar"/>
    <w:link w:val="CommentSubject"/>
    <w:rsid w:val="000C0E56"/>
    <w:rPr>
      <w:rFonts w:eastAsia="Calibri" w:cs="Times New Roman"/>
      <w:b/>
      <w:bCs/>
      <w:sz w:val="20"/>
      <w:szCs w:val="20"/>
    </w:rPr>
  </w:style>
  <w:style w:type="paragraph" w:styleId="Date">
    <w:name w:val="Date"/>
    <w:basedOn w:val="Normal"/>
    <w:next w:val="Normal"/>
    <w:link w:val="DateChar"/>
    <w:uiPriority w:val="99"/>
    <w:rsid w:val="000C0E56"/>
  </w:style>
  <w:style w:type="character" w:customStyle="1" w:styleId="DateChar">
    <w:name w:val="Date Char"/>
    <w:basedOn w:val="DefaultParagraphFont"/>
    <w:link w:val="Date"/>
    <w:uiPriority w:val="99"/>
    <w:rsid w:val="000C0E56"/>
    <w:rPr>
      <w:rFonts w:eastAsia="Calibri" w:cs="Times New Roman"/>
    </w:rPr>
  </w:style>
  <w:style w:type="paragraph" w:customStyle="1" w:styleId="Ref10ptNoSpace">
    <w:name w:val="Ref10ptNoSpace"/>
    <w:basedOn w:val="Date"/>
    <w:qFormat/>
    <w:rsid w:val="0043545C"/>
    <w:pPr>
      <w:ind w:left="216" w:hanging="216"/>
      <w:jc w:val="both"/>
    </w:pPr>
    <w:rPr>
      <w:sz w:val="20"/>
    </w:rPr>
  </w:style>
  <w:style w:type="paragraph" w:customStyle="1" w:styleId="Ref12ptSpa">
    <w:name w:val="Ref12ptSpa"/>
    <w:basedOn w:val="Ref10ptNoSpace"/>
    <w:qFormat/>
    <w:rsid w:val="0043545C"/>
    <w:pPr>
      <w:spacing w:before="60" w:after="60"/>
    </w:pPr>
    <w:rPr>
      <w:sz w:val="24"/>
      <w:szCs w:val="24"/>
    </w:rPr>
  </w:style>
  <w:style w:type="paragraph" w:customStyle="1" w:styleId="Ref9ptNoSpa">
    <w:name w:val="Ref9ptNoSpa"/>
    <w:basedOn w:val="Ref10ptNoSpace"/>
    <w:qFormat/>
    <w:rsid w:val="0043545C"/>
  </w:style>
  <w:style w:type="paragraph" w:styleId="ListNumber">
    <w:name w:val="List Number"/>
    <w:basedOn w:val="Normal"/>
    <w:uiPriority w:val="99"/>
    <w:unhideWhenUsed/>
    <w:qFormat/>
    <w:rsid w:val="0043545C"/>
    <w:pPr>
      <w:numPr>
        <w:numId w:val="30"/>
      </w:numPr>
      <w:spacing w:before="60" w:after="60"/>
      <w:contextualSpacing/>
      <w:jc w:val="both"/>
    </w:pPr>
  </w:style>
  <w:style w:type="paragraph" w:customStyle="1" w:styleId="DRINormal">
    <w:name w:val="DRINormal"/>
    <w:basedOn w:val="Normal"/>
    <w:link w:val="DRINormalChar"/>
    <w:uiPriority w:val="99"/>
    <w:rsid w:val="000C0E56"/>
  </w:style>
  <w:style w:type="character" w:customStyle="1" w:styleId="DRINormalChar">
    <w:name w:val="DRINormal Char"/>
    <w:basedOn w:val="DefaultParagraphFont"/>
    <w:link w:val="DRINormal"/>
    <w:uiPriority w:val="99"/>
    <w:locked/>
    <w:rsid w:val="000C0E56"/>
    <w:rPr>
      <w:rFonts w:eastAsia="Calibri" w:cs="Times New Roman"/>
    </w:rPr>
  </w:style>
  <w:style w:type="character" w:customStyle="1" w:styleId="slug-pub-date">
    <w:name w:val="slug-pub-date"/>
    <w:basedOn w:val="DefaultParagraphFont"/>
    <w:rsid w:val="000C0E56"/>
  </w:style>
  <w:style w:type="character" w:customStyle="1" w:styleId="slug-vol">
    <w:name w:val="slug-vol"/>
    <w:basedOn w:val="DefaultParagraphFont"/>
    <w:rsid w:val="000C0E56"/>
  </w:style>
  <w:style w:type="character" w:customStyle="1" w:styleId="slug-issue">
    <w:name w:val="slug-issue"/>
    <w:basedOn w:val="DefaultParagraphFont"/>
    <w:rsid w:val="000C0E56"/>
  </w:style>
  <w:style w:type="character" w:customStyle="1" w:styleId="slug-pages">
    <w:name w:val="slug-pages"/>
    <w:basedOn w:val="DefaultParagraphFont"/>
    <w:rsid w:val="000C0E56"/>
  </w:style>
  <w:style w:type="character" w:customStyle="1" w:styleId="slug-doi">
    <w:name w:val="slug-doi"/>
    <w:basedOn w:val="DefaultParagraphFont"/>
    <w:rsid w:val="000C0E56"/>
  </w:style>
  <w:style w:type="character" w:customStyle="1" w:styleId="name">
    <w:name w:val="name"/>
    <w:basedOn w:val="DefaultParagraphFont"/>
    <w:rsid w:val="000C0E56"/>
  </w:style>
  <w:style w:type="paragraph" w:styleId="Subtitle">
    <w:name w:val="Subtitle"/>
    <w:basedOn w:val="Normal"/>
    <w:next w:val="Normal"/>
    <w:link w:val="SubtitleChar"/>
    <w:uiPriority w:val="11"/>
    <w:rsid w:val="00B2359F"/>
    <w:pPr>
      <w:numPr>
        <w:ilvl w:val="1"/>
      </w:numPr>
      <w:spacing w:before="60" w:after="60"/>
      <w:ind w:left="288" w:hanging="288"/>
      <w:jc w:val="both"/>
    </w:pPr>
    <w:rPr>
      <w:rFonts w:eastAsiaTheme="majorEastAsia"/>
      <w:i/>
      <w:iCs/>
      <w:color w:val="000000" w:themeColor="text1"/>
    </w:rPr>
  </w:style>
  <w:style w:type="character" w:customStyle="1" w:styleId="SubtitleChar">
    <w:name w:val="Subtitle Char"/>
    <w:basedOn w:val="DefaultParagraphFont"/>
    <w:link w:val="Subtitle"/>
    <w:uiPriority w:val="11"/>
    <w:rsid w:val="00B2359F"/>
    <w:rPr>
      <w:rFonts w:eastAsiaTheme="majorEastAsia" w:cs="Times New Roman"/>
      <w:i/>
      <w:iCs/>
      <w:color w:val="000000" w:themeColor="text1"/>
    </w:rPr>
  </w:style>
  <w:style w:type="character" w:customStyle="1" w:styleId="chemf">
    <w:name w:val="chemf"/>
    <w:basedOn w:val="DefaultParagraphFont"/>
    <w:rsid w:val="00980E63"/>
  </w:style>
  <w:style w:type="character" w:styleId="LineNumber">
    <w:name w:val="line number"/>
    <w:basedOn w:val="DefaultParagraphFont"/>
    <w:uiPriority w:val="99"/>
    <w:semiHidden/>
    <w:unhideWhenUsed/>
    <w:rsid w:val="00A80DDE"/>
  </w:style>
  <w:style w:type="table" w:customStyle="1" w:styleId="TableGrid1">
    <w:name w:val="Table Grid1"/>
    <w:basedOn w:val="TableNormal"/>
    <w:next w:val="TableGrid"/>
    <w:uiPriority w:val="59"/>
    <w:rsid w:val="00DF40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able of figures" w:qFormat="1"/>
    <w:lsdException w:name="annotation reference" w:uiPriority="0"/>
    <w:lsdException w:name="page number" w:uiPriority="0"/>
    <w:lsdException w:name="List Bullet" w:qFormat="1"/>
    <w:lsdException w:name="List Number" w:qFormat="1"/>
    <w:lsdException w:name="List Number 2" w:qFormat="1"/>
    <w:lsdException w:name="Title" w:semiHidden="0" w:uiPriority="10" w:unhideWhenUsed="0" w:qFormat="1"/>
    <w:lsdException w:name="Default Paragraph Font" w:uiPriority="1"/>
    <w:lsdException w:name="Body Text" w:qFormat="1"/>
    <w:lsdException w:name="Subtitle" w:semiHidden="0" w:uiPriority="11" w:unhideWhenUsed="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8470B"/>
    <w:pPr>
      <w:tabs>
        <w:tab w:val="left" w:pos="1440"/>
        <w:tab w:val="left" w:pos="2160"/>
        <w:tab w:val="left" w:pos="2880"/>
        <w:tab w:val="left" w:pos="3600"/>
        <w:tab w:val="left" w:pos="4320"/>
        <w:tab w:val="right" w:pos="9360"/>
      </w:tabs>
      <w:ind w:left="720"/>
    </w:pPr>
  </w:style>
  <w:style w:type="paragraph" w:styleId="Heading1">
    <w:name w:val="heading 1"/>
    <w:basedOn w:val="Normal"/>
    <w:next w:val="Normal"/>
    <w:link w:val="Heading1Char"/>
    <w:uiPriority w:val="2"/>
    <w:qFormat/>
    <w:rsid w:val="0043545C"/>
    <w:pPr>
      <w:keepNext/>
      <w:keepLines/>
      <w:numPr>
        <w:numId w:val="31"/>
      </w:numPr>
      <w:spacing w:before="60" w:after="60"/>
      <w:outlineLvl w:val="0"/>
    </w:pPr>
    <w:rPr>
      <w:rFonts w:eastAsiaTheme="majorEastAsia" w:cstheme="majorBidi"/>
      <w:b/>
      <w:bCs/>
      <w:szCs w:val="24"/>
    </w:rPr>
  </w:style>
  <w:style w:type="paragraph" w:styleId="Heading2">
    <w:name w:val="heading 2"/>
    <w:basedOn w:val="Normal"/>
    <w:next w:val="Normal"/>
    <w:link w:val="Heading2Char"/>
    <w:uiPriority w:val="2"/>
    <w:qFormat/>
    <w:rsid w:val="0043545C"/>
    <w:pPr>
      <w:keepNext/>
      <w:keepLines/>
      <w:numPr>
        <w:ilvl w:val="1"/>
        <w:numId w:val="31"/>
      </w:numPr>
      <w:spacing w:before="60" w:after="60"/>
      <w:outlineLvl w:val="1"/>
    </w:pPr>
    <w:rPr>
      <w:rFonts w:eastAsiaTheme="majorEastAsia"/>
      <w:b/>
      <w:bCs/>
    </w:rPr>
  </w:style>
  <w:style w:type="paragraph" w:styleId="Heading3">
    <w:name w:val="heading 3"/>
    <w:basedOn w:val="Normal"/>
    <w:next w:val="Normal"/>
    <w:link w:val="Heading3Char"/>
    <w:uiPriority w:val="9"/>
    <w:unhideWhenUsed/>
    <w:qFormat/>
    <w:rsid w:val="0043545C"/>
    <w:pPr>
      <w:keepNext/>
      <w:keepLines/>
      <w:numPr>
        <w:ilvl w:val="2"/>
        <w:numId w:val="31"/>
      </w:numPr>
      <w:spacing w:before="60" w:after="60"/>
      <w:outlineLvl w:val="2"/>
    </w:pPr>
    <w:rPr>
      <w:rFonts w:eastAsiaTheme="majorEastAsia"/>
      <w:b/>
      <w:bCs/>
    </w:rPr>
  </w:style>
  <w:style w:type="paragraph" w:styleId="Heading4">
    <w:name w:val="heading 4"/>
    <w:basedOn w:val="Normal"/>
    <w:next w:val="Normal"/>
    <w:link w:val="Heading4Char"/>
    <w:rsid w:val="000C0E56"/>
    <w:pPr>
      <w:keepNext/>
      <w:keepLines/>
      <w:numPr>
        <w:ilvl w:val="3"/>
        <w:numId w:val="31"/>
      </w:numPr>
      <w:spacing w:before="120" w:after="120"/>
      <w:outlineLvl w:val="3"/>
    </w:pPr>
    <w:rPr>
      <w:rFonts w:ascii="Cambria" w:eastAsia="Times New Roman" w:hAnsi="Cambria"/>
      <w:b/>
      <w:bCs/>
      <w:iCs/>
    </w:rPr>
  </w:style>
  <w:style w:type="paragraph" w:styleId="Heading5">
    <w:name w:val="heading 5"/>
    <w:basedOn w:val="Normal"/>
    <w:next w:val="Normal"/>
    <w:link w:val="Heading5Char"/>
    <w:rsid w:val="000C0E56"/>
    <w:pPr>
      <w:keepNext/>
      <w:keepLines/>
      <w:numPr>
        <w:ilvl w:val="4"/>
        <w:numId w:val="31"/>
      </w:numPr>
      <w:spacing w:before="200"/>
      <w:outlineLvl w:val="4"/>
    </w:pPr>
    <w:rPr>
      <w:rFonts w:ascii="Cambria" w:eastAsia="Times New Roman" w:hAnsi="Cambria"/>
      <w:color w:val="243F60"/>
    </w:rPr>
  </w:style>
  <w:style w:type="paragraph" w:styleId="Heading6">
    <w:name w:val="heading 6"/>
    <w:basedOn w:val="Normal"/>
    <w:next w:val="Normal"/>
    <w:link w:val="Heading6Char"/>
    <w:rsid w:val="000C0E56"/>
    <w:pPr>
      <w:keepNext/>
      <w:keepLines/>
      <w:numPr>
        <w:ilvl w:val="5"/>
        <w:numId w:val="31"/>
      </w:numPr>
      <w:spacing w:before="200"/>
      <w:outlineLvl w:val="5"/>
    </w:pPr>
    <w:rPr>
      <w:rFonts w:ascii="Cambria" w:eastAsia="Times New Roman" w:hAnsi="Cambria"/>
      <w:i/>
      <w:iCs/>
      <w:color w:val="243F60"/>
    </w:rPr>
  </w:style>
  <w:style w:type="paragraph" w:styleId="Heading7">
    <w:name w:val="heading 7"/>
    <w:basedOn w:val="Normal"/>
    <w:next w:val="Normal"/>
    <w:link w:val="Heading7Char"/>
    <w:rsid w:val="000C0E56"/>
    <w:pPr>
      <w:keepNext/>
      <w:keepLines/>
      <w:numPr>
        <w:ilvl w:val="6"/>
        <w:numId w:val="31"/>
      </w:numPr>
      <w:spacing w:before="200"/>
      <w:outlineLvl w:val="6"/>
    </w:pPr>
    <w:rPr>
      <w:rFonts w:ascii="Cambria" w:eastAsia="Times New Roman" w:hAnsi="Cambria"/>
      <w:i/>
      <w:iCs/>
      <w:color w:val="404040"/>
    </w:rPr>
  </w:style>
  <w:style w:type="paragraph" w:styleId="Heading8">
    <w:name w:val="heading 8"/>
    <w:basedOn w:val="Normal"/>
    <w:next w:val="Normal"/>
    <w:link w:val="Heading8Char"/>
    <w:rsid w:val="000C0E56"/>
    <w:pPr>
      <w:keepNext/>
      <w:keepLines/>
      <w:numPr>
        <w:ilvl w:val="7"/>
        <w:numId w:val="31"/>
      </w:numPr>
      <w:spacing w:before="200"/>
      <w:outlineLvl w:val="7"/>
    </w:pPr>
    <w:rPr>
      <w:rFonts w:ascii="Cambria" w:eastAsia="Times New Roman" w:hAnsi="Cambria"/>
      <w:color w:val="404040"/>
      <w:sz w:val="20"/>
    </w:rPr>
  </w:style>
  <w:style w:type="paragraph" w:styleId="Heading9">
    <w:name w:val="heading 9"/>
    <w:basedOn w:val="Normal"/>
    <w:next w:val="Normal"/>
    <w:link w:val="Heading9Char"/>
    <w:rsid w:val="000C0E56"/>
    <w:pPr>
      <w:keepNext/>
      <w:keepLines/>
      <w:numPr>
        <w:ilvl w:val="8"/>
        <w:numId w:val="31"/>
      </w:numPr>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3545C"/>
    <w:rPr>
      <w:rFonts w:eastAsiaTheme="majorEastAsia" w:cstheme="majorBidi"/>
      <w:b/>
      <w:bCs/>
      <w:szCs w:val="24"/>
    </w:rPr>
  </w:style>
  <w:style w:type="character" w:customStyle="1" w:styleId="Heading2Char">
    <w:name w:val="Heading 2 Char"/>
    <w:basedOn w:val="DefaultParagraphFont"/>
    <w:link w:val="Heading2"/>
    <w:uiPriority w:val="2"/>
    <w:rsid w:val="0043545C"/>
    <w:rPr>
      <w:rFonts w:eastAsiaTheme="majorEastAsia"/>
      <w:b/>
      <w:bCs/>
    </w:rPr>
  </w:style>
  <w:style w:type="character" w:customStyle="1" w:styleId="Heading3Char">
    <w:name w:val="Heading 3 Char"/>
    <w:basedOn w:val="DefaultParagraphFont"/>
    <w:link w:val="Heading3"/>
    <w:uiPriority w:val="9"/>
    <w:rsid w:val="0043545C"/>
    <w:rPr>
      <w:rFonts w:eastAsiaTheme="majorEastAsia"/>
      <w:b/>
      <w:bCs/>
    </w:rPr>
  </w:style>
  <w:style w:type="character" w:customStyle="1" w:styleId="Heading4Char">
    <w:name w:val="Heading 4 Char"/>
    <w:basedOn w:val="DefaultParagraphFont"/>
    <w:link w:val="Heading4"/>
    <w:rsid w:val="000C0E56"/>
    <w:rPr>
      <w:rFonts w:ascii="Cambria" w:eastAsia="Times New Roman" w:hAnsi="Cambria"/>
      <w:b/>
      <w:bCs/>
      <w:iCs/>
    </w:rPr>
  </w:style>
  <w:style w:type="character" w:customStyle="1" w:styleId="Heading5Char">
    <w:name w:val="Heading 5 Char"/>
    <w:basedOn w:val="DefaultParagraphFont"/>
    <w:link w:val="Heading5"/>
    <w:rsid w:val="000C0E56"/>
    <w:rPr>
      <w:rFonts w:ascii="Cambria" w:eastAsia="Times New Roman" w:hAnsi="Cambria"/>
      <w:color w:val="243F60"/>
    </w:rPr>
  </w:style>
  <w:style w:type="character" w:customStyle="1" w:styleId="Heading6Char">
    <w:name w:val="Heading 6 Char"/>
    <w:basedOn w:val="DefaultParagraphFont"/>
    <w:link w:val="Heading6"/>
    <w:rsid w:val="000C0E56"/>
    <w:rPr>
      <w:rFonts w:ascii="Cambria" w:eastAsia="Times New Roman" w:hAnsi="Cambria"/>
      <w:i/>
      <w:iCs/>
      <w:color w:val="243F60"/>
    </w:rPr>
  </w:style>
  <w:style w:type="character" w:customStyle="1" w:styleId="Heading7Char">
    <w:name w:val="Heading 7 Char"/>
    <w:basedOn w:val="DefaultParagraphFont"/>
    <w:link w:val="Heading7"/>
    <w:rsid w:val="000C0E56"/>
    <w:rPr>
      <w:rFonts w:ascii="Cambria" w:eastAsia="Times New Roman" w:hAnsi="Cambria"/>
      <w:i/>
      <w:iCs/>
      <w:color w:val="404040"/>
    </w:rPr>
  </w:style>
  <w:style w:type="character" w:customStyle="1" w:styleId="Heading8Char">
    <w:name w:val="Heading 8 Char"/>
    <w:basedOn w:val="DefaultParagraphFont"/>
    <w:link w:val="Heading8"/>
    <w:rsid w:val="000C0E56"/>
    <w:rPr>
      <w:rFonts w:ascii="Cambria" w:eastAsia="Times New Roman" w:hAnsi="Cambria"/>
      <w:color w:val="404040"/>
      <w:sz w:val="20"/>
    </w:rPr>
  </w:style>
  <w:style w:type="character" w:customStyle="1" w:styleId="Heading9Char">
    <w:name w:val="Heading 9 Char"/>
    <w:basedOn w:val="DefaultParagraphFont"/>
    <w:link w:val="Heading9"/>
    <w:rsid w:val="000C0E56"/>
    <w:rPr>
      <w:rFonts w:ascii="Cambria" w:eastAsia="Times New Roman" w:hAnsi="Cambria"/>
      <w:i/>
      <w:iCs/>
      <w:color w:val="404040"/>
      <w:sz w:val="20"/>
    </w:rPr>
  </w:style>
  <w:style w:type="paragraph" w:styleId="NoSpacing">
    <w:name w:val="No Spacing"/>
    <w:aliases w:val="BodyText,No Spacing1"/>
    <w:rsid w:val="000C0E56"/>
    <w:pPr>
      <w:spacing w:before="60" w:after="60"/>
      <w:ind w:firstLine="720"/>
      <w:jc w:val="both"/>
    </w:pPr>
    <w:rPr>
      <w:rFonts w:eastAsia="Calibri"/>
    </w:rPr>
  </w:style>
  <w:style w:type="paragraph" w:styleId="Title">
    <w:name w:val="Title"/>
    <w:basedOn w:val="Normal"/>
    <w:next w:val="Normal"/>
    <w:link w:val="TitleChar"/>
    <w:uiPriority w:val="10"/>
    <w:qFormat/>
    <w:rsid w:val="0043545C"/>
    <w:pPr>
      <w:pBdr>
        <w:bottom w:val="single" w:sz="8" w:space="4" w:color="4F81BD" w:themeColor="accent1"/>
      </w:pBdr>
      <w:spacing w:before="120" w:after="120"/>
      <w:contextualSpacing/>
      <w:jc w:val="center"/>
    </w:pPr>
    <w:rPr>
      <w:rFonts w:eastAsiaTheme="majorEastAsia"/>
      <w:b/>
      <w:spacing w:val="5"/>
      <w:kern w:val="28"/>
      <w:sz w:val="28"/>
      <w:szCs w:val="28"/>
    </w:rPr>
  </w:style>
  <w:style w:type="character" w:customStyle="1" w:styleId="TitleChar">
    <w:name w:val="Title Char"/>
    <w:basedOn w:val="DefaultParagraphFont"/>
    <w:link w:val="Title"/>
    <w:uiPriority w:val="10"/>
    <w:rsid w:val="0043545C"/>
    <w:rPr>
      <w:rFonts w:eastAsiaTheme="majorEastAsia"/>
      <w:b/>
      <w:spacing w:val="5"/>
      <w:kern w:val="28"/>
      <w:sz w:val="28"/>
      <w:szCs w:val="28"/>
    </w:rPr>
  </w:style>
  <w:style w:type="paragraph" w:styleId="ListParagraph">
    <w:name w:val="List Paragraph"/>
    <w:basedOn w:val="Normal"/>
    <w:link w:val="ListParagraphChar"/>
    <w:uiPriority w:val="99"/>
    <w:rsid w:val="000C0E56"/>
    <w:pPr>
      <w:contextualSpacing/>
    </w:pPr>
  </w:style>
  <w:style w:type="character" w:customStyle="1" w:styleId="ListParagraphChar">
    <w:name w:val="List Paragraph Char"/>
    <w:basedOn w:val="DefaultParagraphFont"/>
    <w:link w:val="ListParagraph"/>
    <w:uiPriority w:val="99"/>
    <w:rsid w:val="000C0E56"/>
    <w:rPr>
      <w:rFonts w:eastAsia="Calibri" w:cs="Times New Roman"/>
    </w:rPr>
  </w:style>
  <w:style w:type="paragraph" w:customStyle="1" w:styleId="ListBullet1">
    <w:name w:val="ListBullet1"/>
    <w:basedOn w:val="ListParagraph"/>
    <w:link w:val="ListBullet1Char1"/>
    <w:rsid w:val="000C0E56"/>
    <w:pPr>
      <w:numPr>
        <w:numId w:val="1"/>
      </w:numPr>
      <w:spacing w:before="60" w:after="60"/>
      <w:jc w:val="both"/>
    </w:pPr>
  </w:style>
  <w:style w:type="character" w:customStyle="1" w:styleId="ListBullet1Char1">
    <w:name w:val="ListBullet1 Char1"/>
    <w:basedOn w:val="ListParagraphChar"/>
    <w:link w:val="ListBullet1"/>
    <w:rsid w:val="000C0E56"/>
    <w:rPr>
      <w:rFonts w:eastAsia="Calibri" w:cs="Times New Roman"/>
    </w:rPr>
  </w:style>
  <w:style w:type="paragraph" w:customStyle="1" w:styleId="ListBullet20">
    <w:name w:val="ListBullet2"/>
    <w:basedOn w:val="ListBullet1"/>
    <w:link w:val="ListBullet2Char"/>
    <w:uiPriority w:val="99"/>
    <w:rsid w:val="000C0E56"/>
    <w:pPr>
      <w:numPr>
        <w:ilvl w:val="1"/>
        <w:numId w:val="2"/>
      </w:numPr>
      <w:tabs>
        <w:tab w:val="num" w:pos="720"/>
      </w:tabs>
    </w:pPr>
  </w:style>
  <w:style w:type="character" w:customStyle="1" w:styleId="ListBullet2Char">
    <w:name w:val="ListBullet2 Char"/>
    <w:basedOn w:val="ListBullet1Char1"/>
    <w:link w:val="ListBullet20"/>
    <w:uiPriority w:val="99"/>
    <w:rsid w:val="000C0E56"/>
    <w:rPr>
      <w:rFonts w:eastAsia="Calibri" w:cs="Times New Roman"/>
    </w:rPr>
  </w:style>
  <w:style w:type="character" w:customStyle="1" w:styleId="ListBullet1Char">
    <w:name w:val="ListBullet1 Char"/>
    <w:basedOn w:val="ListParagraphChar"/>
    <w:uiPriority w:val="99"/>
    <w:rsid w:val="000C0E56"/>
    <w:rPr>
      <w:rFonts w:eastAsia="Calibri" w:cs="Times New Roman"/>
    </w:rPr>
  </w:style>
  <w:style w:type="paragraph" w:customStyle="1" w:styleId="ListNumber1">
    <w:name w:val="ListNumber1"/>
    <w:basedOn w:val="ListParagraph"/>
    <w:link w:val="ListNumber1Char"/>
    <w:uiPriority w:val="99"/>
    <w:rsid w:val="000C0E56"/>
    <w:pPr>
      <w:numPr>
        <w:numId w:val="3"/>
      </w:numPr>
      <w:spacing w:before="60" w:after="60"/>
      <w:jc w:val="both"/>
    </w:pPr>
  </w:style>
  <w:style w:type="character" w:customStyle="1" w:styleId="ListNumber1Char">
    <w:name w:val="ListNumber1 Char"/>
    <w:basedOn w:val="ListParagraphChar"/>
    <w:link w:val="ListNumber1"/>
    <w:uiPriority w:val="99"/>
    <w:rsid w:val="000C0E56"/>
    <w:rPr>
      <w:rFonts w:eastAsia="Calibri" w:cs="Times New Roman"/>
    </w:rPr>
  </w:style>
  <w:style w:type="paragraph" w:styleId="Footer">
    <w:name w:val="footer"/>
    <w:basedOn w:val="Normal"/>
    <w:link w:val="FooterChar"/>
    <w:uiPriority w:val="99"/>
    <w:rsid w:val="000C0E56"/>
    <w:pPr>
      <w:tabs>
        <w:tab w:val="center" w:pos="4320"/>
        <w:tab w:val="right" w:pos="8640"/>
      </w:tabs>
    </w:pPr>
  </w:style>
  <w:style w:type="character" w:customStyle="1" w:styleId="FooterChar">
    <w:name w:val="Footer Char"/>
    <w:basedOn w:val="DefaultParagraphFont"/>
    <w:link w:val="Footer"/>
    <w:uiPriority w:val="99"/>
    <w:rsid w:val="000C0E56"/>
    <w:rPr>
      <w:rFonts w:eastAsia="Calibri" w:cs="Times New Roman"/>
    </w:rPr>
  </w:style>
  <w:style w:type="character" w:styleId="PageNumber">
    <w:name w:val="page number"/>
    <w:basedOn w:val="DefaultParagraphFont"/>
    <w:rsid w:val="000C0E56"/>
    <w:rPr>
      <w:rFonts w:cs="Times New Roman"/>
    </w:rPr>
  </w:style>
  <w:style w:type="character" w:customStyle="1" w:styleId="fn">
    <w:name w:val="fn"/>
    <w:basedOn w:val="DefaultParagraphFont"/>
    <w:uiPriority w:val="99"/>
    <w:rsid w:val="000C0E56"/>
    <w:rPr>
      <w:rFonts w:cs="Times New Roman"/>
    </w:rPr>
  </w:style>
  <w:style w:type="character" w:customStyle="1" w:styleId="Subtitle1">
    <w:name w:val="Subtitle1"/>
    <w:basedOn w:val="DefaultParagraphFont"/>
    <w:uiPriority w:val="99"/>
    <w:rsid w:val="000C0E56"/>
    <w:rPr>
      <w:rFonts w:cs="Times New Roman"/>
    </w:rPr>
  </w:style>
  <w:style w:type="character" w:styleId="Hyperlink">
    <w:name w:val="Hyperlink"/>
    <w:basedOn w:val="DefaultParagraphFont"/>
    <w:uiPriority w:val="99"/>
    <w:rsid w:val="000C0E56"/>
    <w:rPr>
      <w:rFonts w:cs="Times New Roman"/>
      <w:color w:val="0000FF"/>
      <w:u w:val="single"/>
    </w:rPr>
  </w:style>
  <w:style w:type="paragraph" w:styleId="BodyTextIndent3">
    <w:name w:val="Body Text Indent 3"/>
    <w:basedOn w:val="Normal"/>
    <w:link w:val="BodyTextIndent3Char"/>
    <w:uiPriority w:val="99"/>
    <w:rsid w:val="000C0E56"/>
    <w:pPr>
      <w:widowControl w:val="0"/>
      <w:ind w:hanging="720"/>
    </w:pPr>
  </w:style>
  <w:style w:type="character" w:customStyle="1" w:styleId="BodyTextIndent3Char">
    <w:name w:val="Body Text Indent 3 Char"/>
    <w:basedOn w:val="DefaultParagraphFont"/>
    <w:link w:val="BodyTextIndent3"/>
    <w:uiPriority w:val="99"/>
    <w:rsid w:val="000C0E56"/>
    <w:rPr>
      <w:rFonts w:eastAsia="Calibri" w:cs="Times New Roman"/>
      <w:szCs w:val="20"/>
    </w:rPr>
  </w:style>
  <w:style w:type="paragraph" w:styleId="BodyText">
    <w:name w:val="Body Text"/>
    <w:basedOn w:val="NoSpacing"/>
    <w:link w:val="BodyTextChar"/>
    <w:uiPriority w:val="99"/>
    <w:unhideWhenUsed/>
    <w:qFormat/>
    <w:rsid w:val="0043545C"/>
    <w:pPr>
      <w:spacing w:line="360" w:lineRule="auto"/>
    </w:pPr>
    <w:rPr>
      <w:rFonts w:eastAsiaTheme="minorHAnsi"/>
    </w:rPr>
  </w:style>
  <w:style w:type="character" w:customStyle="1" w:styleId="BodyTextChar">
    <w:name w:val="Body Text Char"/>
    <w:basedOn w:val="DefaultParagraphFont"/>
    <w:link w:val="BodyText"/>
    <w:uiPriority w:val="99"/>
    <w:rsid w:val="0043545C"/>
  </w:style>
  <w:style w:type="paragraph" w:styleId="BodyText3">
    <w:name w:val="Body Text 3"/>
    <w:basedOn w:val="Normal"/>
    <w:link w:val="BodyText3Char"/>
    <w:uiPriority w:val="99"/>
    <w:rsid w:val="000C0E56"/>
    <w:pPr>
      <w:spacing w:after="120"/>
    </w:pPr>
    <w:rPr>
      <w:sz w:val="16"/>
      <w:szCs w:val="16"/>
    </w:rPr>
  </w:style>
  <w:style w:type="character" w:customStyle="1" w:styleId="BodyText3Char">
    <w:name w:val="Body Text 3 Char"/>
    <w:basedOn w:val="DefaultParagraphFont"/>
    <w:link w:val="BodyText3"/>
    <w:uiPriority w:val="99"/>
    <w:rsid w:val="000C0E56"/>
    <w:rPr>
      <w:rFonts w:eastAsia="Calibri" w:cs="Times New Roman"/>
      <w:sz w:val="16"/>
      <w:szCs w:val="16"/>
    </w:rPr>
  </w:style>
  <w:style w:type="table" w:styleId="TableGrid">
    <w:name w:val="Table Grid"/>
    <w:basedOn w:val="TableNormal"/>
    <w:uiPriority w:val="59"/>
    <w:rsid w:val="000C0E56"/>
    <w:rPr>
      <w:rFonts w:eastAsia="Calibr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uiPriority w:val="99"/>
    <w:rsid w:val="000C0E56"/>
    <w:rPr>
      <w:rFonts w:cs="Times New Roman"/>
    </w:rPr>
  </w:style>
  <w:style w:type="paragraph" w:styleId="Caption">
    <w:name w:val="caption"/>
    <w:basedOn w:val="Normal"/>
    <w:next w:val="Normal"/>
    <w:link w:val="CaptionChar"/>
    <w:uiPriority w:val="35"/>
    <w:unhideWhenUsed/>
    <w:qFormat/>
    <w:rsid w:val="0043545C"/>
    <w:pPr>
      <w:jc w:val="both"/>
    </w:pPr>
    <w:rPr>
      <w:sz w:val="20"/>
    </w:rPr>
  </w:style>
  <w:style w:type="character" w:customStyle="1" w:styleId="CaptionChar">
    <w:name w:val="Caption Char"/>
    <w:basedOn w:val="DefaultParagraphFont"/>
    <w:link w:val="Caption"/>
    <w:uiPriority w:val="35"/>
    <w:locked/>
    <w:rsid w:val="000C0E56"/>
    <w:rPr>
      <w:sz w:val="20"/>
    </w:rPr>
  </w:style>
  <w:style w:type="paragraph" w:customStyle="1" w:styleId="Caption1">
    <w:name w:val="Caption1"/>
    <w:basedOn w:val="Caption"/>
    <w:link w:val="Caption1Char"/>
    <w:uiPriority w:val="99"/>
    <w:rsid w:val="000C0E56"/>
    <w:rPr>
      <w:color w:val="000000"/>
    </w:rPr>
  </w:style>
  <w:style w:type="character" w:customStyle="1" w:styleId="Caption1Char">
    <w:name w:val="Caption1 Char"/>
    <w:basedOn w:val="CaptionChar"/>
    <w:link w:val="Caption1"/>
    <w:uiPriority w:val="99"/>
    <w:locked/>
    <w:rsid w:val="000C0E56"/>
    <w:rPr>
      <w:rFonts w:eastAsia="Calibri" w:cs="Times New Roman"/>
      <w:color w:val="000000"/>
      <w:sz w:val="20"/>
      <w:szCs w:val="20"/>
    </w:rPr>
  </w:style>
  <w:style w:type="paragraph" w:styleId="BodyTextIndent2">
    <w:name w:val="Body Text Indent 2"/>
    <w:basedOn w:val="Normal"/>
    <w:link w:val="BodyTextIndent2Char"/>
    <w:uiPriority w:val="99"/>
    <w:rsid w:val="000C0E56"/>
    <w:pPr>
      <w:spacing w:after="120" w:line="480" w:lineRule="auto"/>
      <w:ind w:left="360"/>
    </w:pPr>
  </w:style>
  <w:style w:type="character" w:customStyle="1" w:styleId="BodyTextIndent2Char">
    <w:name w:val="Body Text Indent 2 Char"/>
    <w:basedOn w:val="DefaultParagraphFont"/>
    <w:link w:val="BodyTextIndent2"/>
    <w:uiPriority w:val="99"/>
    <w:rsid w:val="000C0E56"/>
    <w:rPr>
      <w:rFonts w:eastAsia="Calibri" w:cs="Times New Roman"/>
    </w:rPr>
  </w:style>
  <w:style w:type="character" w:customStyle="1" w:styleId="doi">
    <w:name w:val="doi"/>
    <w:basedOn w:val="DefaultParagraphFont"/>
    <w:uiPriority w:val="99"/>
    <w:rsid w:val="000C0E56"/>
    <w:rPr>
      <w:rFonts w:cs="Times New Roman"/>
    </w:rPr>
  </w:style>
  <w:style w:type="paragraph" w:styleId="BalloonText">
    <w:name w:val="Balloon Text"/>
    <w:basedOn w:val="Normal"/>
    <w:link w:val="BalloonTextChar"/>
    <w:rsid w:val="000C0E56"/>
    <w:rPr>
      <w:rFonts w:ascii="Tahoma" w:hAnsi="Tahoma" w:cs="Tahoma"/>
      <w:sz w:val="16"/>
      <w:szCs w:val="16"/>
    </w:rPr>
  </w:style>
  <w:style w:type="character" w:customStyle="1" w:styleId="BalloonTextChar">
    <w:name w:val="Balloon Text Char"/>
    <w:basedOn w:val="DefaultParagraphFont"/>
    <w:link w:val="BalloonText"/>
    <w:rsid w:val="000C0E56"/>
    <w:rPr>
      <w:rFonts w:ascii="Tahoma" w:eastAsia="Calibri" w:hAnsi="Tahoma" w:cs="Tahoma"/>
      <w:sz w:val="16"/>
      <w:szCs w:val="16"/>
    </w:rPr>
  </w:style>
  <w:style w:type="paragraph" w:styleId="TOC1">
    <w:name w:val="toc 1"/>
    <w:basedOn w:val="Normal"/>
    <w:next w:val="Normal"/>
    <w:autoRedefine/>
    <w:uiPriority w:val="39"/>
    <w:rsid w:val="000C0E56"/>
    <w:pPr>
      <w:spacing w:after="120"/>
      <w:contextualSpacing/>
    </w:pPr>
  </w:style>
  <w:style w:type="paragraph" w:styleId="TOC2">
    <w:name w:val="toc 2"/>
    <w:basedOn w:val="Normal"/>
    <w:next w:val="Normal"/>
    <w:autoRedefine/>
    <w:uiPriority w:val="39"/>
    <w:rsid w:val="000C0E56"/>
    <w:pPr>
      <w:spacing w:after="120"/>
      <w:ind w:left="245"/>
      <w:contextualSpacing/>
    </w:pPr>
  </w:style>
  <w:style w:type="paragraph" w:styleId="TableofFigures">
    <w:name w:val="table of figures"/>
    <w:basedOn w:val="Normal"/>
    <w:next w:val="Normal"/>
    <w:uiPriority w:val="99"/>
    <w:unhideWhenUsed/>
    <w:qFormat/>
    <w:rsid w:val="0043545C"/>
    <w:pPr>
      <w:spacing w:before="60" w:after="60"/>
    </w:pPr>
    <w:rPr>
      <w:b/>
      <w:sz w:val="28"/>
      <w:szCs w:val="28"/>
    </w:rPr>
  </w:style>
  <w:style w:type="paragraph" w:styleId="TOC3">
    <w:name w:val="toc 3"/>
    <w:basedOn w:val="Normal"/>
    <w:next w:val="Normal"/>
    <w:autoRedefine/>
    <w:uiPriority w:val="39"/>
    <w:rsid w:val="000C0E56"/>
    <w:pPr>
      <w:spacing w:after="120"/>
      <w:ind w:left="475"/>
      <w:contextualSpacing/>
    </w:pPr>
  </w:style>
  <w:style w:type="paragraph" w:styleId="Header">
    <w:name w:val="header"/>
    <w:basedOn w:val="Normal"/>
    <w:link w:val="HeaderChar"/>
    <w:rsid w:val="000C0E56"/>
    <w:pPr>
      <w:tabs>
        <w:tab w:val="center" w:pos="4680"/>
      </w:tabs>
    </w:pPr>
  </w:style>
  <w:style w:type="character" w:customStyle="1" w:styleId="HeaderChar">
    <w:name w:val="Header Char"/>
    <w:basedOn w:val="DefaultParagraphFont"/>
    <w:link w:val="Header"/>
    <w:rsid w:val="000C0E56"/>
    <w:rPr>
      <w:rFonts w:eastAsia="Calibri" w:cs="Times New Roman"/>
    </w:rPr>
  </w:style>
  <w:style w:type="paragraph" w:styleId="TOCHeading">
    <w:name w:val="TOC Heading"/>
    <w:basedOn w:val="Heading1"/>
    <w:next w:val="Normal"/>
    <w:uiPriority w:val="39"/>
    <w:unhideWhenUsed/>
    <w:qFormat/>
    <w:rsid w:val="0043545C"/>
    <w:pPr>
      <w:numPr>
        <w:numId w:val="0"/>
      </w:numPr>
      <w:jc w:val="center"/>
      <w:outlineLvl w:val="9"/>
    </w:pPr>
    <w:rPr>
      <w:rFonts w:asciiTheme="majorHAnsi" w:hAnsiTheme="majorHAnsi"/>
      <w:color w:val="000000" w:themeColor="text1"/>
    </w:rPr>
  </w:style>
  <w:style w:type="character" w:styleId="HTMLAcronym">
    <w:name w:val="HTML Acronym"/>
    <w:basedOn w:val="DefaultParagraphFont"/>
    <w:uiPriority w:val="99"/>
    <w:rsid w:val="000C0E56"/>
    <w:rPr>
      <w:rFonts w:cs="Times New Roman"/>
    </w:rPr>
  </w:style>
  <w:style w:type="paragraph" w:styleId="HTMLAddress">
    <w:name w:val="HTML Address"/>
    <w:basedOn w:val="Normal"/>
    <w:link w:val="HTMLAddressChar"/>
    <w:uiPriority w:val="99"/>
    <w:rsid w:val="000C0E56"/>
    <w:rPr>
      <w:i/>
      <w:iCs/>
    </w:rPr>
  </w:style>
  <w:style w:type="character" w:customStyle="1" w:styleId="HTMLAddressChar">
    <w:name w:val="HTML Address Char"/>
    <w:basedOn w:val="DefaultParagraphFont"/>
    <w:link w:val="HTMLAddress"/>
    <w:uiPriority w:val="99"/>
    <w:rsid w:val="000C0E56"/>
    <w:rPr>
      <w:rFonts w:eastAsia="Calibri" w:cs="Times New Roman"/>
      <w:i/>
      <w:iCs/>
    </w:rPr>
  </w:style>
  <w:style w:type="character" w:styleId="HTMLCite">
    <w:name w:val="HTML Cite"/>
    <w:basedOn w:val="DefaultParagraphFont"/>
    <w:uiPriority w:val="99"/>
    <w:rsid w:val="000C0E56"/>
    <w:rPr>
      <w:rFonts w:cs="Times New Roman"/>
      <w:i/>
      <w:iCs/>
    </w:rPr>
  </w:style>
  <w:style w:type="paragraph" w:styleId="ListBullet">
    <w:name w:val="List Bullet"/>
    <w:basedOn w:val="Normal"/>
    <w:uiPriority w:val="99"/>
    <w:unhideWhenUsed/>
    <w:qFormat/>
    <w:rsid w:val="001C084B"/>
    <w:pPr>
      <w:numPr>
        <w:numId w:val="29"/>
      </w:numPr>
      <w:spacing w:before="60" w:after="60" w:line="360" w:lineRule="auto"/>
      <w:contextualSpacing/>
      <w:jc w:val="both"/>
    </w:pPr>
  </w:style>
  <w:style w:type="paragraph" w:styleId="ListBullet2">
    <w:name w:val="List Bullet 2"/>
    <w:basedOn w:val="Normal"/>
    <w:uiPriority w:val="99"/>
    <w:rsid w:val="000C0E56"/>
    <w:pPr>
      <w:numPr>
        <w:numId w:val="8"/>
      </w:numPr>
      <w:spacing w:before="60" w:after="60"/>
      <w:contextualSpacing/>
    </w:pPr>
  </w:style>
  <w:style w:type="paragraph" w:styleId="Closing">
    <w:name w:val="Closing"/>
    <w:basedOn w:val="Normal"/>
    <w:link w:val="ClosingChar"/>
    <w:uiPriority w:val="99"/>
    <w:rsid w:val="000C0E56"/>
    <w:pPr>
      <w:ind w:left="4320"/>
    </w:pPr>
  </w:style>
  <w:style w:type="character" w:customStyle="1" w:styleId="ClosingChar">
    <w:name w:val="Closing Char"/>
    <w:basedOn w:val="DefaultParagraphFont"/>
    <w:link w:val="Closing"/>
    <w:uiPriority w:val="99"/>
    <w:rsid w:val="000C0E56"/>
    <w:rPr>
      <w:rFonts w:eastAsia="Calibri" w:cs="Times New Roman"/>
    </w:rPr>
  </w:style>
  <w:style w:type="character" w:styleId="CommentReference">
    <w:name w:val="annotation reference"/>
    <w:basedOn w:val="DefaultParagraphFont"/>
    <w:rsid w:val="000C0E56"/>
    <w:rPr>
      <w:rFonts w:cs="Times New Roman"/>
      <w:sz w:val="16"/>
      <w:szCs w:val="16"/>
    </w:rPr>
  </w:style>
  <w:style w:type="paragraph" w:styleId="CommentText">
    <w:name w:val="annotation text"/>
    <w:basedOn w:val="Normal"/>
    <w:link w:val="CommentTextChar"/>
    <w:rsid w:val="000C0E56"/>
    <w:rPr>
      <w:sz w:val="20"/>
    </w:rPr>
  </w:style>
  <w:style w:type="character" w:customStyle="1" w:styleId="CommentTextChar">
    <w:name w:val="Comment Text Char"/>
    <w:basedOn w:val="DefaultParagraphFont"/>
    <w:link w:val="CommentText"/>
    <w:rsid w:val="000C0E56"/>
    <w:rPr>
      <w:rFonts w:eastAsia="Calibri" w:cs="Times New Roman"/>
      <w:sz w:val="20"/>
      <w:szCs w:val="20"/>
    </w:rPr>
  </w:style>
  <w:style w:type="paragraph" w:styleId="CommentSubject">
    <w:name w:val="annotation subject"/>
    <w:basedOn w:val="CommentText"/>
    <w:next w:val="CommentText"/>
    <w:link w:val="CommentSubjectChar"/>
    <w:rsid w:val="000C0E56"/>
    <w:rPr>
      <w:b/>
      <w:bCs/>
    </w:rPr>
  </w:style>
  <w:style w:type="character" w:customStyle="1" w:styleId="CommentSubjectChar">
    <w:name w:val="Comment Subject Char"/>
    <w:basedOn w:val="CommentTextChar"/>
    <w:link w:val="CommentSubject"/>
    <w:rsid w:val="000C0E56"/>
    <w:rPr>
      <w:rFonts w:eastAsia="Calibri" w:cs="Times New Roman"/>
      <w:b/>
      <w:bCs/>
      <w:sz w:val="20"/>
      <w:szCs w:val="20"/>
    </w:rPr>
  </w:style>
  <w:style w:type="paragraph" w:styleId="Date">
    <w:name w:val="Date"/>
    <w:basedOn w:val="Normal"/>
    <w:next w:val="Normal"/>
    <w:link w:val="DateChar"/>
    <w:uiPriority w:val="99"/>
    <w:rsid w:val="000C0E56"/>
  </w:style>
  <w:style w:type="character" w:customStyle="1" w:styleId="DateChar">
    <w:name w:val="Date Char"/>
    <w:basedOn w:val="DefaultParagraphFont"/>
    <w:link w:val="Date"/>
    <w:uiPriority w:val="99"/>
    <w:rsid w:val="000C0E56"/>
    <w:rPr>
      <w:rFonts w:eastAsia="Calibri" w:cs="Times New Roman"/>
    </w:rPr>
  </w:style>
  <w:style w:type="paragraph" w:customStyle="1" w:styleId="Ref10ptNoSpace">
    <w:name w:val="Ref10ptNoSpace"/>
    <w:basedOn w:val="Date"/>
    <w:qFormat/>
    <w:rsid w:val="0043545C"/>
    <w:pPr>
      <w:ind w:left="216" w:hanging="216"/>
      <w:jc w:val="both"/>
    </w:pPr>
    <w:rPr>
      <w:sz w:val="20"/>
    </w:rPr>
  </w:style>
  <w:style w:type="paragraph" w:customStyle="1" w:styleId="Ref12ptSpa">
    <w:name w:val="Ref12ptSpa"/>
    <w:basedOn w:val="Ref10ptNoSpace"/>
    <w:qFormat/>
    <w:rsid w:val="0043545C"/>
    <w:pPr>
      <w:spacing w:before="60" w:after="60"/>
    </w:pPr>
    <w:rPr>
      <w:sz w:val="24"/>
      <w:szCs w:val="24"/>
    </w:rPr>
  </w:style>
  <w:style w:type="paragraph" w:customStyle="1" w:styleId="Ref9ptNoSpa">
    <w:name w:val="Ref9ptNoSpa"/>
    <w:basedOn w:val="Ref10ptNoSpace"/>
    <w:qFormat/>
    <w:rsid w:val="0043545C"/>
  </w:style>
  <w:style w:type="paragraph" w:styleId="ListNumber">
    <w:name w:val="List Number"/>
    <w:basedOn w:val="Normal"/>
    <w:uiPriority w:val="99"/>
    <w:unhideWhenUsed/>
    <w:qFormat/>
    <w:rsid w:val="0043545C"/>
    <w:pPr>
      <w:numPr>
        <w:numId w:val="30"/>
      </w:numPr>
      <w:spacing w:before="60" w:after="60"/>
      <w:contextualSpacing/>
      <w:jc w:val="both"/>
    </w:pPr>
  </w:style>
  <w:style w:type="paragraph" w:customStyle="1" w:styleId="DRINormal">
    <w:name w:val="DRINormal"/>
    <w:basedOn w:val="Normal"/>
    <w:link w:val="DRINormalChar"/>
    <w:uiPriority w:val="99"/>
    <w:rsid w:val="000C0E56"/>
  </w:style>
  <w:style w:type="character" w:customStyle="1" w:styleId="DRINormalChar">
    <w:name w:val="DRINormal Char"/>
    <w:basedOn w:val="DefaultParagraphFont"/>
    <w:link w:val="DRINormal"/>
    <w:uiPriority w:val="99"/>
    <w:locked/>
    <w:rsid w:val="000C0E56"/>
    <w:rPr>
      <w:rFonts w:eastAsia="Calibri" w:cs="Times New Roman"/>
    </w:rPr>
  </w:style>
  <w:style w:type="character" w:customStyle="1" w:styleId="slug-pub-date">
    <w:name w:val="slug-pub-date"/>
    <w:basedOn w:val="DefaultParagraphFont"/>
    <w:rsid w:val="000C0E56"/>
  </w:style>
  <w:style w:type="character" w:customStyle="1" w:styleId="slug-vol">
    <w:name w:val="slug-vol"/>
    <w:basedOn w:val="DefaultParagraphFont"/>
    <w:rsid w:val="000C0E56"/>
  </w:style>
  <w:style w:type="character" w:customStyle="1" w:styleId="slug-issue">
    <w:name w:val="slug-issue"/>
    <w:basedOn w:val="DefaultParagraphFont"/>
    <w:rsid w:val="000C0E56"/>
  </w:style>
  <w:style w:type="character" w:customStyle="1" w:styleId="slug-pages">
    <w:name w:val="slug-pages"/>
    <w:basedOn w:val="DefaultParagraphFont"/>
    <w:rsid w:val="000C0E56"/>
  </w:style>
  <w:style w:type="character" w:customStyle="1" w:styleId="slug-doi">
    <w:name w:val="slug-doi"/>
    <w:basedOn w:val="DefaultParagraphFont"/>
    <w:rsid w:val="000C0E56"/>
  </w:style>
  <w:style w:type="character" w:customStyle="1" w:styleId="name">
    <w:name w:val="name"/>
    <w:basedOn w:val="DefaultParagraphFont"/>
    <w:rsid w:val="000C0E56"/>
  </w:style>
  <w:style w:type="paragraph" w:styleId="Subtitle">
    <w:name w:val="Subtitle"/>
    <w:basedOn w:val="Normal"/>
    <w:next w:val="Normal"/>
    <w:link w:val="SubtitleChar"/>
    <w:uiPriority w:val="11"/>
    <w:rsid w:val="00B2359F"/>
    <w:pPr>
      <w:numPr>
        <w:ilvl w:val="1"/>
      </w:numPr>
      <w:spacing w:before="60" w:after="60"/>
      <w:ind w:left="288" w:hanging="288"/>
      <w:jc w:val="both"/>
    </w:pPr>
    <w:rPr>
      <w:rFonts w:eastAsiaTheme="majorEastAsia"/>
      <w:i/>
      <w:iCs/>
      <w:color w:val="000000" w:themeColor="text1"/>
    </w:rPr>
  </w:style>
  <w:style w:type="character" w:customStyle="1" w:styleId="SubtitleChar">
    <w:name w:val="Subtitle Char"/>
    <w:basedOn w:val="DefaultParagraphFont"/>
    <w:link w:val="Subtitle"/>
    <w:uiPriority w:val="11"/>
    <w:rsid w:val="00B2359F"/>
    <w:rPr>
      <w:rFonts w:eastAsiaTheme="majorEastAsia" w:cs="Times New Roman"/>
      <w:i/>
      <w:iCs/>
      <w:color w:val="000000" w:themeColor="text1"/>
    </w:rPr>
  </w:style>
  <w:style w:type="character" w:customStyle="1" w:styleId="chemf">
    <w:name w:val="chemf"/>
    <w:basedOn w:val="DefaultParagraphFont"/>
    <w:rsid w:val="00980E63"/>
  </w:style>
  <w:style w:type="character" w:styleId="LineNumber">
    <w:name w:val="line number"/>
    <w:basedOn w:val="DefaultParagraphFont"/>
    <w:uiPriority w:val="99"/>
    <w:semiHidden/>
    <w:unhideWhenUsed/>
    <w:rsid w:val="00A80DDE"/>
  </w:style>
  <w:style w:type="table" w:customStyle="1" w:styleId="TableGrid1">
    <w:name w:val="Table Grid1"/>
    <w:basedOn w:val="TableNormal"/>
    <w:next w:val="TableGrid"/>
    <w:uiPriority w:val="59"/>
    <w:rsid w:val="00DF40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12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mailto:Judith.Chow@dri.edu" TargetMode="External" Id="rId9" /><Relationship Type="http://schemas.openxmlformats.org/officeDocument/2006/relationships/theme" Target="theme/theme1.xml" Id="rId14" /><Relationship Type="http://schemas.openxmlformats.org/officeDocument/2006/relationships/customXml" Target="../vstoDataStore/item2.xml" Id="Rdbb1475c5d0e4e8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619D5-08E4-4B5F-A499-1AAC7D9B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7759</Words>
  <Characters>44227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DRI</Company>
  <LinksUpToDate>false</LinksUpToDate>
  <CharactersWithSpaces>51883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Gerrard</dc:creator>
  <cp:lastModifiedBy>JCC</cp:lastModifiedBy>
  <cp:revision>9</cp:revision>
  <cp:lastPrinted>2015-03-13T18:45:00Z</cp:lastPrinted>
  <dcterms:created xsi:type="dcterms:W3CDTF">2015-03-12T19:52:00Z</dcterms:created>
  <dcterms:modified xsi:type="dcterms:W3CDTF">2015-03-16T18:53:00Z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

<file path=vstoDataStore/_rels/item2.xml.rels>&#65279;<?xml version="1.0" encoding="utf-8"?><Relationships xmlns="http://schemas.openxmlformats.org/package/2006/relationships"><Relationship Type="http://schemas.openxmlformats.org/officeDocument/2006/relationships/customXmlProps" Target="itemProps2.xml" Id="Rd8a7b01db1884ec0" /></Relationships>
</file>

<file path=vstoDataStore/item2.xml><?xml version="1.0" encoding="utf-8"?>
<cdm:cachedDataManifest xmlns:cdm="http://schemas.microsoft.com/2004/VisualStudio/Tools/Applications/CachedDataManifest.xsd" cdm:revision="1"/>
</file>

<file path=vstoDataStore/itemProps2.xml><?xml version="1.0" encoding="utf-8"?>
<ds:datastoreItem xmlns:ds="http://schemas.openxmlformats.org/officeDocument/2006/customXml" ds:itemID="{45DDFFFB-A1FE-40FC-A963-0ADF4D986942}">
  <ds:schemaRefs/>
</ds:datastoreItem>
</file>