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A9458" w14:textId="730AE7D3" w:rsidR="007B620E" w:rsidRPr="00F47BE4" w:rsidRDefault="007B620E" w:rsidP="007A3CF4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</w:pPr>
      <w:r w:rsidRPr="00F47BE4"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  <w:t>Supplementary data</w:t>
      </w:r>
    </w:p>
    <w:p w14:paraId="4D212448" w14:textId="77777777" w:rsidR="007B620E" w:rsidRPr="00F47BE4" w:rsidRDefault="007B620E" w:rsidP="007A3CF4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</w:pPr>
    </w:p>
    <w:p w14:paraId="3A4AB862" w14:textId="0ED90DF1" w:rsidR="00E153AE" w:rsidRPr="00F47BE4" w:rsidRDefault="00E153AE" w:rsidP="005102D0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</w:pPr>
      <w:r w:rsidRPr="00F47BE4"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  <w:t xml:space="preserve">Enhancing </w:t>
      </w:r>
      <w:r w:rsidR="00B531CD" w:rsidRPr="00F47BE4"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  <w:t xml:space="preserve">the </w:t>
      </w:r>
      <w:r w:rsidRPr="00F47BE4"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  <w:t xml:space="preserve">water resistance of </w:t>
      </w:r>
      <w:r w:rsidR="007548A0" w:rsidRPr="00F47BE4"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  <w:t>carboxymethyl cellulose</w:t>
      </w:r>
      <w:r w:rsidRPr="00F47BE4"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  <w:t xml:space="preserve"> films </w:t>
      </w:r>
      <w:r w:rsidR="00B531CD" w:rsidRPr="00F47BE4"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  <w:t xml:space="preserve">with </w:t>
      </w:r>
      <w:r w:rsidRPr="00F47BE4"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  <w:t>cellulose nanofibers</w:t>
      </w:r>
      <w:r w:rsidR="00840473" w:rsidRPr="00F47BE4"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  <w:t xml:space="preserve"> from spent coffee grounds</w:t>
      </w:r>
      <w:r w:rsidR="009C39D4" w:rsidRPr="00F47BE4">
        <w:rPr>
          <w:rFonts w:asciiTheme="majorBidi" w:hAnsiTheme="majorBidi" w:cstheme="majorBidi"/>
          <w:b/>
          <w:bCs/>
          <w:color w:val="000000" w:themeColor="text1"/>
          <w:sz w:val="28"/>
          <w:szCs w:val="24"/>
        </w:rPr>
        <w:t xml:space="preserve"> and grapeseed oil</w:t>
      </w:r>
    </w:p>
    <w:p w14:paraId="522C433F" w14:textId="080F8FC5" w:rsidR="00B7764A" w:rsidRPr="00F47BE4" w:rsidRDefault="00B7764A" w:rsidP="00B7764A">
      <w:pPr>
        <w:spacing w:line="360" w:lineRule="auto"/>
        <w:rPr>
          <w:rFonts w:asciiTheme="majorBidi" w:hAnsiTheme="majorBidi" w:cstheme="majorBidi"/>
          <w:color w:val="000000" w:themeColor="text1"/>
          <w:sz w:val="22"/>
        </w:rPr>
      </w:pPr>
      <w:bookmarkStart w:id="0" w:name="OLE_LINK1"/>
      <w:r w:rsidRPr="00F47BE4">
        <w:rPr>
          <w:rFonts w:asciiTheme="majorBidi" w:hAnsiTheme="majorBidi" w:cstheme="majorBidi"/>
          <w:color w:val="000000" w:themeColor="text1"/>
          <w:sz w:val="22"/>
        </w:rPr>
        <w:t xml:space="preserve">Lilah Saidi </w:t>
      </w:r>
      <w:r w:rsidRPr="00F47BE4">
        <w:rPr>
          <w:rFonts w:asciiTheme="majorBidi" w:hAnsiTheme="majorBidi" w:cstheme="majorBidi"/>
          <w:color w:val="000000" w:themeColor="text1"/>
          <w:sz w:val="22"/>
          <w:vertAlign w:val="superscript"/>
        </w:rPr>
        <w:t>a</w:t>
      </w:r>
      <w:r w:rsidRPr="00F47BE4">
        <w:rPr>
          <w:rFonts w:asciiTheme="majorBidi" w:hAnsiTheme="majorBidi" w:cstheme="majorBidi"/>
          <w:color w:val="000000" w:themeColor="text1"/>
          <w:sz w:val="22"/>
        </w:rPr>
        <w:t xml:space="preserve">, Muhammad Bin Zia </w:t>
      </w:r>
      <w:r w:rsidRPr="00F47BE4">
        <w:rPr>
          <w:rFonts w:asciiTheme="majorBidi" w:hAnsiTheme="majorBidi" w:cstheme="majorBidi"/>
          <w:color w:val="000000" w:themeColor="text1"/>
          <w:sz w:val="22"/>
          <w:vertAlign w:val="superscript"/>
        </w:rPr>
        <w:t>a</w:t>
      </w:r>
      <w:r w:rsidRPr="00F47BE4">
        <w:rPr>
          <w:rFonts w:asciiTheme="majorBidi" w:hAnsiTheme="majorBidi" w:cstheme="majorBidi"/>
          <w:color w:val="000000" w:themeColor="text1"/>
          <w:sz w:val="22"/>
        </w:rPr>
        <w:t xml:space="preserve">, </w:t>
      </w:r>
      <w:r w:rsidR="008C5DA0" w:rsidRPr="00F47BE4">
        <w:rPr>
          <w:rFonts w:asciiTheme="majorBidi" w:hAnsiTheme="majorBidi" w:cstheme="majorBidi"/>
          <w:color w:val="000000" w:themeColor="text1"/>
          <w:sz w:val="22"/>
        </w:rPr>
        <w:t xml:space="preserve">Amy Gullins </w:t>
      </w:r>
      <w:r w:rsidR="008C5DA0" w:rsidRPr="00F47BE4">
        <w:rPr>
          <w:rFonts w:asciiTheme="majorBidi" w:hAnsiTheme="majorBidi" w:cstheme="majorBidi"/>
          <w:color w:val="000000" w:themeColor="text1"/>
          <w:sz w:val="22"/>
          <w:vertAlign w:val="superscript"/>
        </w:rPr>
        <w:t>a</w:t>
      </w:r>
      <w:r w:rsidR="008C5DA0" w:rsidRPr="00F47BE4">
        <w:rPr>
          <w:rFonts w:asciiTheme="majorBidi" w:hAnsiTheme="majorBidi" w:cstheme="majorBidi"/>
          <w:color w:val="000000" w:themeColor="text1"/>
          <w:sz w:val="22"/>
        </w:rPr>
        <w:t>,</w:t>
      </w:r>
      <w:r w:rsidR="00BC5CC9" w:rsidRPr="00F47BE4">
        <w:rPr>
          <w:rFonts w:asciiTheme="majorBidi" w:hAnsiTheme="majorBidi" w:cstheme="majorBidi"/>
          <w:color w:val="000000" w:themeColor="text1"/>
          <w:sz w:val="22"/>
        </w:rPr>
        <w:t xml:space="preserve"> </w:t>
      </w:r>
      <w:r w:rsidRPr="00F47BE4">
        <w:rPr>
          <w:rFonts w:asciiTheme="majorBidi" w:hAnsiTheme="majorBidi" w:cstheme="majorBidi"/>
          <w:color w:val="000000" w:themeColor="text1"/>
          <w:sz w:val="22"/>
        </w:rPr>
        <w:t xml:space="preserve">Yong Wang </w:t>
      </w:r>
      <w:r w:rsidRPr="00F47BE4">
        <w:rPr>
          <w:rFonts w:asciiTheme="majorBidi" w:hAnsiTheme="majorBidi" w:cstheme="majorBidi"/>
          <w:color w:val="000000" w:themeColor="text1"/>
          <w:sz w:val="22"/>
          <w:vertAlign w:val="superscript"/>
        </w:rPr>
        <w:t>a</w:t>
      </w:r>
      <w:r w:rsidRPr="00F47BE4">
        <w:rPr>
          <w:rFonts w:asciiTheme="majorBidi" w:hAnsiTheme="majorBidi" w:cstheme="majorBidi"/>
          <w:color w:val="000000" w:themeColor="text1"/>
          <w:sz w:val="22"/>
        </w:rPr>
        <w:t xml:space="preserve">, Peter Richard Wich </w:t>
      </w:r>
      <w:r w:rsidRPr="00F47BE4">
        <w:rPr>
          <w:rFonts w:asciiTheme="majorBidi" w:hAnsiTheme="majorBidi" w:cstheme="majorBidi"/>
          <w:color w:val="000000" w:themeColor="text1"/>
          <w:sz w:val="22"/>
          <w:vertAlign w:val="superscript"/>
        </w:rPr>
        <w:t>a b</w:t>
      </w:r>
      <w:r w:rsidRPr="00F47BE4">
        <w:rPr>
          <w:rFonts w:asciiTheme="majorBidi" w:hAnsiTheme="majorBidi" w:cstheme="majorBidi"/>
          <w:color w:val="000000" w:themeColor="text1"/>
          <w:sz w:val="22"/>
        </w:rPr>
        <w:t xml:space="preserve">, Cordelia Selomulya </w:t>
      </w:r>
      <w:r w:rsidRPr="00F47BE4">
        <w:rPr>
          <w:rFonts w:asciiTheme="majorBidi" w:hAnsiTheme="majorBidi" w:cstheme="majorBidi"/>
          <w:color w:val="000000" w:themeColor="text1"/>
          <w:sz w:val="22"/>
          <w:vertAlign w:val="superscript"/>
        </w:rPr>
        <w:t>a</w:t>
      </w:r>
    </w:p>
    <w:p w14:paraId="6A3E2D96" w14:textId="77777777" w:rsidR="001C52EF" w:rsidRPr="00F47BE4" w:rsidRDefault="001C52EF" w:rsidP="007A3CF4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2"/>
          <w:vertAlign w:val="superscript"/>
        </w:rPr>
      </w:pPr>
    </w:p>
    <w:p w14:paraId="617C44C3" w14:textId="51C413F3" w:rsidR="00551009" w:rsidRPr="00F47BE4" w:rsidRDefault="00551009" w:rsidP="00B56879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2"/>
        </w:rPr>
      </w:pPr>
      <w:r w:rsidRPr="00F47BE4">
        <w:rPr>
          <w:rFonts w:asciiTheme="majorBidi" w:hAnsiTheme="majorBidi" w:cstheme="majorBidi"/>
          <w:color w:val="000000" w:themeColor="text1"/>
          <w:sz w:val="22"/>
          <w:vertAlign w:val="superscript"/>
        </w:rPr>
        <w:t>a</w:t>
      </w:r>
      <w:bookmarkEnd w:id="0"/>
      <w:r w:rsidRPr="00F47BE4">
        <w:rPr>
          <w:rFonts w:asciiTheme="majorBidi" w:hAnsiTheme="majorBidi" w:cstheme="majorBidi"/>
          <w:color w:val="000000" w:themeColor="text1"/>
          <w:sz w:val="22"/>
        </w:rPr>
        <w:t>School of Chemical Engineering, University of New South Wales, Sydney, NSW 2052, Australia</w:t>
      </w:r>
    </w:p>
    <w:p w14:paraId="7766D892" w14:textId="77777777" w:rsidR="00551009" w:rsidRPr="00F47BE4" w:rsidRDefault="00551009" w:rsidP="00B56879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highlight w:val="magenta"/>
        </w:rPr>
      </w:pPr>
      <w:r w:rsidRPr="00F47BE4">
        <w:rPr>
          <w:rFonts w:asciiTheme="majorBidi" w:hAnsiTheme="majorBidi" w:cstheme="majorBidi"/>
          <w:color w:val="000000" w:themeColor="text1"/>
          <w:sz w:val="22"/>
          <w:vertAlign w:val="superscript"/>
        </w:rPr>
        <w:t>b</w:t>
      </w:r>
      <w:r w:rsidRPr="00F47BE4">
        <w:rPr>
          <w:rFonts w:asciiTheme="majorBidi" w:hAnsiTheme="majorBidi" w:cstheme="majorBidi"/>
          <w:color w:val="000000" w:themeColor="text1"/>
          <w:sz w:val="22"/>
        </w:rPr>
        <w:t>Australian Centre for NanoMedicine, University of New South Wales, Sydney, NSW 2052, Australia</w:t>
      </w:r>
    </w:p>
    <w:p w14:paraId="3AF6E6B3" w14:textId="77777777" w:rsidR="00161962" w:rsidRPr="00F47BE4" w:rsidRDefault="00161962" w:rsidP="007A3CF4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6BED891" w14:textId="3015CC1C" w:rsidR="001F4FE5" w:rsidRPr="00F47BE4" w:rsidRDefault="001F4FE5" w:rsidP="007A3CF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2"/>
          <w:szCs w:val="20"/>
        </w:rPr>
      </w:pPr>
      <w:r w:rsidRPr="00F47BE4">
        <w:rPr>
          <w:rFonts w:asciiTheme="majorBidi" w:hAnsiTheme="majorBidi" w:cstheme="majorBidi"/>
          <w:color w:val="000000" w:themeColor="text1"/>
          <w:sz w:val="22"/>
          <w:szCs w:val="20"/>
        </w:rPr>
        <w:t>Food and Bioprocess Technology</w:t>
      </w:r>
    </w:p>
    <w:p w14:paraId="5F10682B" w14:textId="77777777" w:rsidR="001F4FE5" w:rsidRPr="00F47BE4" w:rsidRDefault="001F4FE5" w:rsidP="007A3CF4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7FC4C326" w14:textId="23F9BB3B" w:rsidR="003714BA" w:rsidRPr="00F47BE4" w:rsidRDefault="007B4B79" w:rsidP="001F4FE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2"/>
        </w:rPr>
      </w:pPr>
      <w:r w:rsidRPr="00F47BE4">
        <w:rPr>
          <w:rFonts w:asciiTheme="majorBidi" w:hAnsiTheme="majorBidi" w:cstheme="majorBidi"/>
          <w:color w:val="000000" w:themeColor="text1"/>
          <w:sz w:val="22"/>
        </w:rPr>
        <w:t>Corresponding author:</w:t>
      </w:r>
      <w:r w:rsidR="002650F8" w:rsidRPr="00F47BE4">
        <w:rPr>
          <w:rFonts w:asciiTheme="majorBidi" w:hAnsiTheme="majorBidi" w:cstheme="majorBidi"/>
          <w:color w:val="000000" w:themeColor="text1"/>
          <w:sz w:val="22"/>
        </w:rPr>
        <w:t xml:space="preserve"> </w:t>
      </w:r>
      <w:r w:rsidR="00AA19D6" w:rsidRPr="00F47BE4">
        <w:rPr>
          <w:rFonts w:asciiTheme="majorBidi" w:hAnsiTheme="majorBidi" w:cstheme="majorBidi"/>
          <w:color w:val="000000" w:themeColor="text1"/>
          <w:sz w:val="22"/>
        </w:rPr>
        <w:t>cordelia.selomulya@unsw.edu.au</w:t>
      </w:r>
      <w:r w:rsidRPr="00F47BE4">
        <w:rPr>
          <w:rFonts w:asciiTheme="majorBidi" w:hAnsiTheme="majorBidi" w:cstheme="majorBidi"/>
          <w:color w:val="000000" w:themeColor="text1"/>
          <w:sz w:val="22"/>
        </w:rPr>
        <w:t xml:space="preserve"> </w:t>
      </w:r>
      <w:r w:rsidR="002650F8" w:rsidRPr="00F47BE4">
        <w:rPr>
          <w:rFonts w:asciiTheme="majorBidi" w:hAnsiTheme="majorBidi" w:cstheme="majorBidi"/>
          <w:color w:val="000000" w:themeColor="text1"/>
          <w:sz w:val="22"/>
        </w:rPr>
        <w:t>(C.S.)</w:t>
      </w:r>
      <w:r w:rsidR="003714BA" w:rsidRPr="00F47BE4">
        <w:rPr>
          <w:rFonts w:asciiTheme="majorBidi" w:hAnsiTheme="majorBidi" w:cstheme="majorBidi"/>
          <w:color w:val="000000" w:themeColor="text1"/>
          <w:sz w:val="22"/>
        </w:rPr>
        <w:br w:type="page"/>
      </w:r>
    </w:p>
    <w:p w14:paraId="278812EF" w14:textId="22549437" w:rsidR="003714BA" w:rsidRPr="00F47BE4" w:rsidRDefault="003714BA" w:rsidP="003714BA">
      <w:pPr>
        <w:pStyle w:val="Heading1"/>
        <w:rPr>
          <w:rFonts w:asciiTheme="majorBidi" w:hAnsiTheme="majorBidi"/>
          <w:color w:val="000000" w:themeColor="text1"/>
        </w:rPr>
      </w:pPr>
      <w:r w:rsidRPr="00F47BE4">
        <w:rPr>
          <w:rFonts w:asciiTheme="majorBidi" w:hAnsiTheme="majorBidi"/>
          <w:color w:val="000000" w:themeColor="text1"/>
        </w:rPr>
        <w:lastRenderedPageBreak/>
        <w:t xml:space="preserve">1. Materials and </w:t>
      </w:r>
      <w:r w:rsidR="00DD0FFC" w:rsidRPr="00F47BE4">
        <w:rPr>
          <w:rFonts w:asciiTheme="majorBidi" w:hAnsiTheme="majorBidi"/>
          <w:color w:val="000000" w:themeColor="text1"/>
        </w:rPr>
        <w:t>M</w:t>
      </w:r>
      <w:r w:rsidRPr="00F47BE4">
        <w:rPr>
          <w:rFonts w:asciiTheme="majorBidi" w:hAnsiTheme="majorBidi"/>
          <w:color w:val="000000" w:themeColor="text1"/>
        </w:rPr>
        <w:t>ethods</w:t>
      </w:r>
    </w:p>
    <w:p w14:paraId="7506BEB9" w14:textId="74CC14C0" w:rsidR="00720A5A" w:rsidRPr="00F47BE4" w:rsidRDefault="003714BA" w:rsidP="003714BA">
      <w:pPr>
        <w:pStyle w:val="Heading2"/>
        <w:rPr>
          <w:rFonts w:asciiTheme="majorBidi" w:hAnsiTheme="majorBidi"/>
          <w:color w:val="000000" w:themeColor="text1"/>
        </w:rPr>
      </w:pPr>
      <w:r w:rsidRPr="00F47BE4">
        <w:rPr>
          <w:rFonts w:asciiTheme="majorBidi" w:hAnsiTheme="majorBidi"/>
          <w:color w:val="000000" w:themeColor="text1"/>
        </w:rPr>
        <w:t xml:space="preserve">1.1. </w:t>
      </w:r>
      <w:r w:rsidR="00064056" w:rsidRPr="00F47BE4">
        <w:rPr>
          <w:rFonts w:asciiTheme="majorBidi" w:hAnsiTheme="majorBidi"/>
          <w:color w:val="000000" w:themeColor="text1"/>
        </w:rPr>
        <w:t>Measurement of f</w:t>
      </w:r>
      <w:r w:rsidR="00720A5A" w:rsidRPr="00F47BE4">
        <w:rPr>
          <w:rFonts w:asciiTheme="majorBidi" w:hAnsiTheme="majorBidi"/>
          <w:color w:val="000000" w:themeColor="text1"/>
        </w:rPr>
        <w:t>ilm thickness</w:t>
      </w:r>
    </w:p>
    <w:p w14:paraId="1ECFB9B8" w14:textId="0296DA04" w:rsidR="00720A5A" w:rsidRPr="00F47BE4" w:rsidRDefault="00DD0FFC" w:rsidP="00720A5A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F47BE4">
        <w:rPr>
          <w:rFonts w:asciiTheme="majorBidi" w:hAnsiTheme="majorBidi" w:cstheme="majorBidi"/>
          <w:color w:val="000000" w:themeColor="text1"/>
        </w:rPr>
        <w:t>The film t</w:t>
      </w:r>
      <w:r w:rsidR="00720A5A" w:rsidRPr="00F47BE4">
        <w:rPr>
          <w:rFonts w:asciiTheme="majorBidi" w:hAnsiTheme="majorBidi" w:cstheme="majorBidi"/>
          <w:color w:val="000000" w:themeColor="text1"/>
        </w:rPr>
        <w:t xml:space="preserve">hickness was determined </w:t>
      </w:r>
      <w:r w:rsidRPr="00F47BE4">
        <w:rPr>
          <w:rFonts w:asciiTheme="majorBidi" w:hAnsiTheme="majorBidi" w:cstheme="majorBidi"/>
          <w:color w:val="000000" w:themeColor="text1"/>
        </w:rPr>
        <w:t xml:space="preserve">from </w:t>
      </w:r>
      <w:r w:rsidR="00720A5A" w:rsidRPr="00F47BE4">
        <w:rPr>
          <w:rFonts w:asciiTheme="majorBidi" w:hAnsiTheme="majorBidi" w:cstheme="majorBidi"/>
          <w:color w:val="000000" w:themeColor="text1"/>
        </w:rPr>
        <w:t>the average of six measurements for each film with a hand-held digital micrometer (EVERTE digital micrometer, Bonthe Corp, China) with an accuracy of ±0.001 mm. The mean average film thickness was used for assessing water vapor permeability and mechanical properties.</w:t>
      </w:r>
    </w:p>
    <w:p w14:paraId="11F709BE" w14:textId="112F160B" w:rsidR="00A54E4C" w:rsidRPr="00F47BE4" w:rsidRDefault="004C359B" w:rsidP="00A54E4C">
      <w:pPr>
        <w:pStyle w:val="Heading2"/>
        <w:spacing w:line="360" w:lineRule="auto"/>
        <w:rPr>
          <w:rFonts w:asciiTheme="majorBidi" w:hAnsiTheme="majorBidi"/>
          <w:color w:val="000000" w:themeColor="text1"/>
        </w:rPr>
      </w:pPr>
      <w:r w:rsidRPr="00F47BE4">
        <w:rPr>
          <w:rFonts w:asciiTheme="majorBidi" w:hAnsiTheme="majorBidi"/>
          <w:color w:val="000000" w:themeColor="text1"/>
        </w:rPr>
        <w:t xml:space="preserve">1.2. </w:t>
      </w:r>
      <w:r w:rsidR="00DD0FFC" w:rsidRPr="00F47BE4">
        <w:rPr>
          <w:rFonts w:asciiTheme="majorBidi" w:hAnsiTheme="majorBidi"/>
          <w:color w:val="000000" w:themeColor="text1"/>
        </w:rPr>
        <w:t>Measurement of v</w:t>
      </w:r>
      <w:r w:rsidR="00A54E4C" w:rsidRPr="00F47BE4">
        <w:rPr>
          <w:rFonts w:asciiTheme="majorBidi" w:hAnsiTheme="majorBidi"/>
          <w:color w:val="000000" w:themeColor="text1"/>
        </w:rPr>
        <w:t xml:space="preserve">iscosity of the film-forming solutions </w:t>
      </w:r>
    </w:p>
    <w:p w14:paraId="4D3D7146" w14:textId="2F7AB82C" w:rsidR="00A54E4C" w:rsidRPr="00F47BE4" w:rsidRDefault="00A54E4C" w:rsidP="00A54E4C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F47BE4">
        <w:rPr>
          <w:rFonts w:asciiTheme="majorBidi" w:hAnsiTheme="majorBidi" w:cstheme="majorBidi"/>
          <w:color w:val="000000" w:themeColor="text1"/>
        </w:rPr>
        <w:t xml:space="preserve">The viscosity of film-forming solutions was </w:t>
      </w:r>
      <w:r w:rsidR="00DD0FFC" w:rsidRPr="00F47BE4">
        <w:rPr>
          <w:rFonts w:asciiTheme="majorBidi" w:hAnsiTheme="majorBidi" w:cstheme="majorBidi"/>
          <w:color w:val="000000" w:themeColor="text1"/>
        </w:rPr>
        <w:t xml:space="preserve">measured </w:t>
      </w:r>
      <w:r w:rsidRPr="00F47BE4">
        <w:rPr>
          <w:rFonts w:asciiTheme="majorBidi" w:hAnsiTheme="majorBidi" w:cstheme="majorBidi"/>
          <w:color w:val="000000" w:themeColor="text1"/>
        </w:rPr>
        <w:t>to determine the flow rheology of the solutions</w:t>
      </w:r>
      <w:r w:rsidR="00DD0FFC" w:rsidRPr="00F47BE4">
        <w:rPr>
          <w:rFonts w:asciiTheme="majorBidi" w:hAnsiTheme="majorBidi" w:cstheme="majorBidi"/>
          <w:color w:val="000000" w:themeColor="text1"/>
        </w:rPr>
        <w:t xml:space="preserve"> prior to casting</w:t>
      </w:r>
      <w:r w:rsidRPr="00F47BE4">
        <w:rPr>
          <w:rFonts w:asciiTheme="majorBidi" w:hAnsiTheme="majorBidi" w:cstheme="majorBidi"/>
          <w:color w:val="000000" w:themeColor="text1"/>
        </w:rPr>
        <w:t xml:space="preserve">. A Controlled Strain Rheometer (ARES-G2, TA Instrument, USA) </w:t>
      </w:r>
      <w:r w:rsidR="00DD0FFC" w:rsidRPr="00F47BE4">
        <w:rPr>
          <w:rFonts w:asciiTheme="majorBidi" w:hAnsiTheme="majorBidi" w:cstheme="majorBidi"/>
          <w:color w:val="000000" w:themeColor="text1"/>
        </w:rPr>
        <w:t>and</w:t>
      </w:r>
      <w:r w:rsidRPr="00F47BE4">
        <w:rPr>
          <w:rFonts w:asciiTheme="majorBidi" w:hAnsiTheme="majorBidi" w:cstheme="majorBidi"/>
          <w:color w:val="000000" w:themeColor="text1"/>
        </w:rPr>
        <w:t xml:space="preserve"> software supplied by TA-Trios were used. All measurements were performed at 25 ± 0.1 °C and in </w:t>
      </w:r>
      <w:r w:rsidR="00240C73" w:rsidRPr="00F47BE4">
        <w:rPr>
          <w:rFonts w:asciiTheme="majorBidi" w:hAnsiTheme="majorBidi" w:cstheme="majorBidi"/>
          <w:color w:val="000000" w:themeColor="text1"/>
        </w:rPr>
        <w:t>triplicate</w:t>
      </w:r>
      <w:r w:rsidRPr="00F47BE4">
        <w:rPr>
          <w:rFonts w:asciiTheme="majorBidi" w:hAnsiTheme="majorBidi" w:cstheme="majorBidi"/>
          <w:color w:val="000000" w:themeColor="text1"/>
        </w:rPr>
        <w:t xml:space="preserve">. The flow tests were carried out </w:t>
      </w:r>
      <w:r w:rsidR="00DD0FFC" w:rsidRPr="00F47BE4">
        <w:rPr>
          <w:rFonts w:asciiTheme="majorBidi" w:hAnsiTheme="majorBidi" w:cstheme="majorBidi"/>
          <w:color w:val="000000" w:themeColor="text1"/>
        </w:rPr>
        <w:t>using</w:t>
      </w:r>
      <w:r w:rsidRPr="00F47BE4">
        <w:rPr>
          <w:rFonts w:asciiTheme="majorBidi" w:hAnsiTheme="majorBidi" w:cstheme="majorBidi"/>
          <w:color w:val="000000" w:themeColor="text1"/>
        </w:rPr>
        <w:t xml:space="preserve"> a cone-plate geometry (diameter = 40 mm, cone angle = 2 degrees) with a truncation gap of 0.046 mm. </w:t>
      </w:r>
      <w:r w:rsidR="00DD0FFC" w:rsidRPr="00F47BE4">
        <w:rPr>
          <w:rFonts w:asciiTheme="majorBidi" w:hAnsiTheme="majorBidi" w:cstheme="majorBidi"/>
          <w:color w:val="000000" w:themeColor="text1"/>
        </w:rPr>
        <w:t>V</w:t>
      </w:r>
      <w:r w:rsidRPr="00F47BE4">
        <w:rPr>
          <w:rFonts w:asciiTheme="majorBidi" w:hAnsiTheme="majorBidi" w:cstheme="majorBidi"/>
          <w:color w:val="000000" w:themeColor="text1"/>
        </w:rPr>
        <w:t>iscosity as a function of the shear rate was determined in the range of 0.1-100 s</w:t>
      </w:r>
      <w:r w:rsidRPr="00F47BE4">
        <w:rPr>
          <w:rFonts w:asciiTheme="majorBidi" w:hAnsiTheme="majorBidi" w:cstheme="majorBidi"/>
          <w:color w:val="000000" w:themeColor="text1"/>
          <w:vertAlign w:val="superscript"/>
        </w:rPr>
        <w:t>−1</w:t>
      </w:r>
      <w:r w:rsidRPr="00F47BE4">
        <w:rPr>
          <w:rFonts w:asciiTheme="majorBidi" w:hAnsiTheme="majorBidi" w:cstheme="majorBidi"/>
          <w:color w:val="000000" w:themeColor="text1"/>
        </w:rPr>
        <w:t xml:space="preserve">. Samples were individually loaded on the measuring geometry. The </w:t>
      </w:r>
      <w:r w:rsidR="00DD0FFC" w:rsidRPr="00F47BE4">
        <w:rPr>
          <w:rFonts w:asciiTheme="majorBidi" w:hAnsiTheme="majorBidi" w:cstheme="majorBidi"/>
          <w:color w:val="000000" w:themeColor="text1"/>
        </w:rPr>
        <w:t xml:space="preserve">correlation </w:t>
      </w:r>
      <w:r w:rsidRPr="00F47BE4">
        <w:rPr>
          <w:rFonts w:asciiTheme="majorBidi" w:hAnsiTheme="majorBidi" w:cstheme="majorBidi"/>
          <w:color w:val="000000" w:themeColor="text1"/>
        </w:rPr>
        <w:t>between viscosity (Pa·s) and shear rate (s</w:t>
      </w:r>
      <w:r w:rsidRPr="00F47BE4">
        <w:rPr>
          <w:rFonts w:asciiTheme="majorBidi" w:hAnsiTheme="majorBidi" w:cstheme="majorBidi"/>
          <w:color w:val="000000" w:themeColor="text1"/>
          <w:vertAlign w:val="superscript"/>
        </w:rPr>
        <w:t>−1</w:t>
      </w:r>
      <w:r w:rsidRPr="00F47BE4">
        <w:rPr>
          <w:rFonts w:asciiTheme="majorBidi" w:hAnsiTheme="majorBidi" w:cstheme="majorBidi"/>
          <w:color w:val="000000" w:themeColor="text1"/>
        </w:rPr>
        <w:t xml:space="preserve">) was </w:t>
      </w:r>
      <w:r w:rsidR="00DD0FFC" w:rsidRPr="00F47BE4">
        <w:rPr>
          <w:rFonts w:asciiTheme="majorBidi" w:hAnsiTheme="majorBidi" w:cstheme="majorBidi"/>
          <w:color w:val="000000" w:themeColor="text1"/>
        </w:rPr>
        <w:t>fitted using</w:t>
      </w:r>
      <w:r w:rsidRPr="00F47BE4">
        <w:rPr>
          <w:rFonts w:asciiTheme="majorBidi" w:hAnsiTheme="majorBidi" w:cstheme="majorBidi"/>
          <w:color w:val="000000" w:themeColor="text1"/>
        </w:rPr>
        <w:t xml:space="preserve"> the </w:t>
      </w:r>
      <w:r w:rsidR="00DD0FFC" w:rsidRPr="00F47BE4">
        <w:rPr>
          <w:rFonts w:asciiTheme="majorBidi" w:hAnsiTheme="majorBidi" w:cstheme="majorBidi"/>
          <w:color w:val="000000" w:themeColor="text1"/>
        </w:rPr>
        <w:t>power</w:t>
      </w:r>
      <w:r w:rsidRPr="00F47BE4">
        <w:rPr>
          <w:rFonts w:asciiTheme="majorBidi" w:hAnsiTheme="majorBidi" w:cstheme="majorBidi"/>
          <w:color w:val="000000" w:themeColor="text1"/>
        </w:rPr>
        <w:t>-law model</w:t>
      </w:r>
      <w:r w:rsidR="00764F25" w:rsidRPr="00F47BE4">
        <w:rPr>
          <w:rFonts w:asciiTheme="majorBidi" w:hAnsiTheme="majorBidi" w:cstheme="majorBidi"/>
          <w:color w:val="000000" w:themeColor="text1"/>
        </w:rPr>
        <w:t>,</w:t>
      </w:r>
      <w:r w:rsidRPr="00F47BE4">
        <w:rPr>
          <w:rFonts w:asciiTheme="majorBidi" w:hAnsiTheme="majorBidi" w:cstheme="majorBidi"/>
          <w:color w:val="000000" w:themeColor="text1"/>
        </w:rPr>
        <w:t xml:space="preserve"> evaluating the apparent viscosity (Pa·s) at the tested shear rate range (0.1-100 s</w:t>
      </w:r>
      <w:r w:rsidRPr="00F47BE4">
        <w:rPr>
          <w:rFonts w:asciiTheme="majorBidi" w:hAnsiTheme="majorBidi" w:cstheme="majorBidi"/>
          <w:color w:val="000000" w:themeColor="text1"/>
          <w:vertAlign w:val="superscript"/>
        </w:rPr>
        <w:t>−1</w:t>
      </w:r>
      <w:r w:rsidRPr="00F47BE4">
        <w:rPr>
          <w:rFonts w:asciiTheme="majorBidi" w:hAnsiTheme="majorBidi" w:cstheme="majorBidi"/>
          <w:color w:val="000000" w:themeColor="text1"/>
        </w:rPr>
        <w:t>):</w:t>
      </w:r>
    </w:p>
    <w:p w14:paraId="492F6D8F" w14:textId="2648A420" w:rsidR="00A54E4C" w:rsidRPr="00F47BE4" w:rsidRDefault="00A54E4C" w:rsidP="00A54E4C">
      <w:pPr>
        <w:spacing w:line="360" w:lineRule="auto"/>
        <w:jc w:val="both"/>
        <w:rPr>
          <w:rFonts w:asciiTheme="majorBidi" w:eastAsiaTheme="minorEastAsia" w:hAnsiTheme="majorBidi" w:cstheme="majorBidi"/>
          <w:color w:val="000000" w:themeColor="text1"/>
        </w:rPr>
      </w:pPr>
      <m:oMath>
        <m:r>
          <w:rPr>
            <w:rFonts w:ascii="Cambria Math" w:hAnsi="Cambria Math" w:cstheme="majorBidi"/>
            <w:color w:val="000000" w:themeColor="text1"/>
          </w:rPr>
          <m:t>Apparent viscosity (Pa·s)=k*shear rate(</m:t>
        </m:r>
        <m:sSup>
          <m:sSupPr>
            <m:ctrlPr>
              <w:rPr>
                <w:rFonts w:ascii="Cambria Math" w:hAnsi="Cambria Math" w:cstheme="majorBidi"/>
                <w:color w:val="000000" w:themeColor="text1"/>
              </w:rPr>
            </m:ctrlPr>
          </m:sSupPr>
          <m:e>
            <m:sSup>
              <m:sSupPr>
                <m:ctrlPr>
                  <w:rPr>
                    <w:rFonts w:ascii="Cambria Math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s</m:t>
                </m:r>
              </m:e>
              <m:sup>
                <m:r>
                  <w:rPr>
                    <w:rFonts w:ascii="Cambria Math" w:hAnsi="Cambria Math" w:cstheme="majorBidi"/>
                    <w:color w:val="000000" w:themeColor="text1"/>
                  </w:rPr>
                  <m:t>-1</m:t>
                </m:r>
              </m:sup>
            </m:sSup>
            <m:r>
              <w:rPr>
                <w:rFonts w:ascii="Cambria Math" w:hAnsi="Cambria Math" w:cstheme="majorBidi"/>
                <w:color w:val="000000" w:themeColor="text1"/>
              </w:rPr>
              <m:t>)</m:t>
            </m:r>
          </m:e>
          <m:sup>
            <m:r>
              <w:rPr>
                <w:rFonts w:ascii="Cambria Math" w:hAnsi="Cambria Math" w:cstheme="majorBidi"/>
                <w:color w:val="000000" w:themeColor="text1"/>
              </w:rPr>
              <m:t>n-1</m:t>
            </m:r>
          </m:sup>
        </m:sSup>
      </m:oMath>
      <w:r w:rsidRPr="00F47BE4">
        <w:rPr>
          <w:rFonts w:asciiTheme="majorBidi" w:eastAsiaTheme="minorEastAsia" w:hAnsiTheme="majorBidi" w:cstheme="majorBidi"/>
          <w:color w:val="000000" w:themeColor="text1"/>
        </w:rPr>
        <w:t xml:space="preserve"> </w:t>
      </w:r>
      <w:r w:rsidRPr="00F47BE4">
        <w:rPr>
          <w:rFonts w:asciiTheme="majorBidi" w:eastAsiaTheme="minorEastAsia" w:hAnsiTheme="majorBidi" w:cstheme="majorBidi"/>
          <w:color w:val="000000" w:themeColor="text1"/>
        </w:rPr>
        <w:tab/>
      </w:r>
      <w:r w:rsidRPr="00F47BE4">
        <w:rPr>
          <w:rFonts w:asciiTheme="majorBidi" w:eastAsiaTheme="minorEastAsia" w:hAnsiTheme="majorBidi" w:cstheme="majorBidi"/>
          <w:color w:val="000000" w:themeColor="text1"/>
        </w:rPr>
        <w:tab/>
      </w:r>
      <w:r w:rsidRPr="00F47BE4">
        <w:rPr>
          <w:rFonts w:asciiTheme="majorBidi" w:eastAsiaTheme="minorEastAsia" w:hAnsiTheme="majorBidi" w:cstheme="majorBidi"/>
          <w:color w:val="000000" w:themeColor="text1"/>
        </w:rPr>
        <w:tab/>
      </w:r>
      <w:r w:rsidRPr="00F47BE4">
        <w:rPr>
          <w:rFonts w:asciiTheme="majorBidi" w:eastAsiaTheme="minorEastAsia" w:hAnsiTheme="majorBidi" w:cstheme="majorBidi"/>
          <w:color w:val="000000" w:themeColor="text1"/>
        </w:rPr>
        <w:tab/>
      </w:r>
      <w:r w:rsidRPr="00F47BE4">
        <w:rPr>
          <w:rFonts w:asciiTheme="majorBidi" w:eastAsiaTheme="minorEastAsia" w:hAnsiTheme="majorBidi" w:cstheme="majorBidi"/>
          <w:color w:val="000000" w:themeColor="text1"/>
        </w:rPr>
        <w:tab/>
      </w:r>
      <w:r w:rsidRPr="00F47BE4">
        <w:rPr>
          <w:rFonts w:asciiTheme="majorBidi" w:hAnsiTheme="majorBidi" w:cstheme="majorBidi"/>
          <w:color w:val="000000" w:themeColor="text1"/>
        </w:rPr>
        <w:t>(</w:t>
      </w:r>
      <w:r w:rsidR="003B6279" w:rsidRPr="00F47BE4">
        <w:rPr>
          <w:rFonts w:asciiTheme="majorBidi" w:hAnsiTheme="majorBidi" w:cstheme="majorBidi"/>
          <w:color w:val="000000" w:themeColor="text1"/>
        </w:rPr>
        <w:fldChar w:fldCharType="begin"/>
      </w:r>
      <w:r w:rsidR="003B6279" w:rsidRPr="00F47BE4">
        <w:rPr>
          <w:rFonts w:asciiTheme="majorBidi" w:hAnsiTheme="majorBidi" w:cstheme="majorBidi"/>
          <w:color w:val="000000" w:themeColor="text1"/>
        </w:rPr>
        <w:instrText xml:space="preserve"> SEQ Equation \* ARABIC </w:instrText>
      </w:r>
      <w:r w:rsidR="003B6279" w:rsidRPr="00F47BE4">
        <w:rPr>
          <w:rFonts w:asciiTheme="majorBidi" w:hAnsiTheme="majorBidi" w:cstheme="majorBidi"/>
          <w:color w:val="000000" w:themeColor="text1"/>
        </w:rPr>
        <w:fldChar w:fldCharType="separate"/>
      </w:r>
      <w:r w:rsidR="003B6279" w:rsidRPr="00F47BE4">
        <w:rPr>
          <w:rFonts w:asciiTheme="majorBidi" w:hAnsiTheme="majorBidi" w:cstheme="majorBidi"/>
          <w:noProof/>
          <w:color w:val="000000" w:themeColor="text1"/>
        </w:rPr>
        <w:t>1</w:t>
      </w:r>
      <w:r w:rsidR="003B6279" w:rsidRPr="00F47BE4">
        <w:rPr>
          <w:rFonts w:asciiTheme="majorBidi" w:hAnsiTheme="majorBidi" w:cstheme="majorBidi"/>
          <w:noProof/>
          <w:color w:val="000000" w:themeColor="text1"/>
        </w:rPr>
        <w:fldChar w:fldCharType="end"/>
      </w:r>
      <w:r w:rsidRPr="00F47BE4">
        <w:rPr>
          <w:rFonts w:asciiTheme="majorBidi" w:hAnsiTheme="majorBidi" w:cstheme="majorBidi"/>
          <w:color w:val="000000" w:themeColor="text1"/>
        </w:rPr>
        <w:t>)</w:t>
      </w:r>
    </w:p>
    <w:p w14:paraId="3B8AECB4" w14:textId="4C1FEEA1" w:rsidR="00A54E4C" w:rsidRPr="00F47BE4" w:rsidRDefault="00A54E4C" w:rsidP="00A54E4C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F47BE4">
        <w:rPr>
          <w:rFonts w:asciiTheme="majorBidi" w:eastAsiaTheme="minorEastAsia" w:hAnsiTheme="majorBidi" w:cstheme="majorBidi"/>
          <w:color w:val="000000" w:themeColor="text1"/>
        </w:rPr>
        <w:t xml:space="preserve">Where </w:t>
      </w:r>
      <w:r w:rsidRPr="00F47BE4">
        <w:rPr>
          <w:rFonts w:asciiTheme="majorBidi" w:eastAsiaTheme="minorEastAsia" w:hAnsiTheme="majorBidi" w:cstheme="majorBidi"/>
          <w:i/>
          <w:iCs/>
          <w:color w:val="000000" w:themeColor="text1"/>
        </w:rPr>
        <w:t>k</w:t>
      </w:r>
      <w:r w:rsidRPr="00F47BE4">
        <w:rPr>
          <w:rFonts w:asciiTheme="majorBidi" w:eastAsiaTheme="minorEastAsia" w:hAnsiTheme="majorBidi" w:cstheme="majorBidi"/>
          <w:color w:val="000000" w:themeColor="text1"/>
        </w:rPr>
        <w:t xml:space="preserve"> is the consistency index (</w:t>
      </w:r>
      <w:r w:rsidRPr="00F47BE4">
        <w:rPr>
          <w:rFonts w:asciiTheme="majorBidi" w:hAnsiTheme="majorBidi" w:cstheme="majorBidi"/>
          <w:color w:val="000000" w:themeColor="text1"/>
        </w:rPr>
        <w:t>Pa·s</w:t>
      </w:r>
      <w:r w:rsidRPr="00F47BE4">
        <w:rPr>
          <w:rFonts w:asciiTheme="majorBidi" w:hAnsiTheme="majorBidi" w:cstheme="majorBidi"/>
          <w:color w:val="000000" w:themeColor="text1"/>
          <w:vertAlign w:val="superscript"/>
        </w:rPr>
        <w:t>n</w:t>
      </w:r>
      <w:r w:rsidRPr="00F47BE4">
        <w:rPr>
          <w:rFonts w:asciiTheme="majorBidi" w:eastAsiaTheme="minorEastAsia" w:hAnsiTheme="majorBidi" w:cstheme="majorBidi"/>
          <w:color w:val="000000" w:themeColor="text1"/>
        </w:rPr>
        <w:t xml:space="preserve">) and </w:t>
      </w:r>
      <w:r w:rsidRPr="00F47BE4">
        <w:rPr>
          <w:rFonts w:asciiTheme="majorBidi" w:eastAsiaTheme="minorEastAsia" w:hAnsiTheme="majorBidi" w:cstheme="majorBidi"/>
          <w:i/>
          <w:iCs/>
          <w:color w:val="000000" w:themeColor="text1"/>
        </w:rPr>
        <w:t>n</w:t>
      </w:r>
      <w:r w:rsidRPr="00F47BE4">
        <w:rPr>
          <w:rFonts w:asciiTheme="majorBidi" w:eastAsiaTheme="minorEastAsia" w:hAnsiTheme="majorBidi" w:cstheme="majorBidi"/>
          <w:color w:val="000000" w:themeColor="text1"/>
        </w:rPr>
        <w:t xml:space="preserve"> is the dimensionless flow behavioral index.</w:t>
      </w:r>
    </w:p>
    <w:p w14:paraId="08DDB5B5" w14:textId="32CA9626" w:rsidR="00F864A3" w:rsidRPr="00F47BE4" w:rsidRDefault="00414349" w:rsidP="00F864A3">
      <w:pPr>
        <w:pStyle w:val="Heading2"/>
        <w:spacing w:line="360" w:lineRule="auto"/>
        <w:rPr>
          <w:rFonts w:asciiTheme="majorBidi" w:hAnsiTheme="majorBidi"/>
          <w:color w:val="000000" w:themeColor="text1"/>
        </w:rPr>
      </w:pPr>
      <w:r w:rsidRPr="00F47BE4">
        <w:rPr>
          <w:rFonts w:asciiTheme="majorBidi" w:hAnsiTheme="majorBidi"/>
          <w:color w:val="000000" w:themeColor="text1"/>
        </w:rPr>
        <w:t xml:space="preserve">1.3. </w:t>
      </w:r>
      <w:r w:rsidR="00440012" w:rsidRPr="00F47BE4">
        <w:rPr>
          <w:rFonts w:asciiTheme="majorBidi" w:hAnsiTheme="majorBidi"/>
          <w:color w:val="000000" w:themeColor="text1"/>
        </w:rPr>
        <w:t>Measurement of c</w:t>
      </w:r>
      <w:r w:rsidR="00F864A3" w:rsidRPr="00F47BE4">
        <w:rPr>
          <w:rFonts w:asciiTheme="majorBidi" w:hAnsiTheme="majorBidi"/>
          <w:color w:val="000000" w:themeColor="text1"/>
        </w:rPr>
        <w:t>hemical bonds characteristics</w:t>
      </w:r>
    </w:p>
    <w:p w14:paraId="782DDD8C" w14:textId="6DE1CBB4" w:rsidR="00D138E9" w:rsidRPr="00F47BE4" w:rsidRDefault="00F864A3" w:rsidP="001E3D20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F47BE4">
        <w:rPr>
          <w:rFonts w:asciiTheme="majorBidi" w:hAnsiTheme="majorBidi" w:cstheme="majorBidi"/>
          <w:color w:val="000000" w:themeColor="text1"/>
        </w:rPr>
        <w:t xml:space="preserve">Fourier Transform Infrared (FTIR) Spectroscopy analysis was performed using a Fourier-transform infrared spectrometer (Alpha ATR-FTIR, BRUKER, Germany), at room temperature (25 ± 2 °C). </w:t>
      </w:r>
      <w:r w:rsidR="00DD0FFC" w:rsidRPr="00F47BE4">
        <w:rPr>
          <w:rFonts w:asciiTheme="majorBidi" w:hAnsiTheme="majorBidi" w:cstheme="majorBidi"/>
          <w:color w:val="000000" w:themeColor="text1"/>
        </w:rPr>
        <w:t>The f</w:t>
      </w:r>
      <w:r w:rsidRPr="00F47BE4">
        <w:rPr>
          <w:rFonts w:asciiTheme="majorBidi" w:hAnsiTheme="majorBidi" w:cstheme="majorBidi"/>
          <w:color w:val="000000" w:themeColor="text1"/>
        </w:rPr>
        <w:t>ilm samples were immersed in liquid nitrogen and placed in a freeze dryer overnight (Buchi Lyovapor L-200, Flawil, Switzerland). The films were scanned at 4 cm</w:t>
      </w:r>
      <w:r w:rsidRPr="00F47BE4">
        <w:rPr>
          <w:rFonts w:asciiTheme="majorBidi" w:hAnsiTheme="majorBidi" w:cstheme="majorBidi"/>
          <w:color w:val="000000" w:themeColor="text1"/>
          <w:vertAlign w:val="superscript"/>
        </w:rPr>
        <w:t>−1</w:t>
      </w:r>
      <w:r w:rsidRPr="00F47BE4">
        <w:rPr>
          <w:rFonts w:asciiTheme="majorBidi" w:hAnsiTheme="majorBidi" w:cstheme="majorBidi"/>
          <w:color w:val="000000" w:themeColor="text1"/>
        </w:rPr>
        <w:t xml:space="preserve"> resolution, 400–4000 cm</w:t>
      </w:r>
      <w:r w:rsidRPr="00F47BE4">
        <w:rPr>
          <w:rFonts w:asciiTheme="majorBidi" w:hAnsiTheme="majorBidi" w:cstheme="majorBidi"/>
          <w:color w:val="000000" w:themeColor="text1"/>
          <w:vertAlign w:val="superscript"/>
        </w:rPr>
        <w:t>−1</w:t>
      </w:r>
      <w:r w:rsidRPr="00F47BE4">
        <w:rPr>
          <w:rFonts w:asciiTheme="majorBidi" w:hAnsiTheme="majorBidi" w:cstheme="majorBidi"/>
          <w:color w:val="000000" w:themeColor="text1"/>
        </w:rPr>
        <w:t xml:space="preserve"> wavenumber frequency, and 32 scans were performed per sample, using air as a blank </w:t>
      </w:r>
      <w:r w:rsidR="001B68CC" w:rsidRPr="00F47BE4">
        <w:rPr>
          <w:rFonts w:asciiTheme="majorBidi" w:hAnsiTheme="majorBidi" w:cstheme="majorBidi"/>
          <w:noProof/>
          <w:color w:val="000000" w:themeColor="text1"/>
        </w:rPr>
        <w:t>(Sutharsan, Boyer, and Zhao 2022)</w:t>
      </w:r>
      <w:r w:rsidRPr="00F47BE4">
        <w:rPr>
          <w:rFonts w:asciiTheme="majorBidi" w:hAnsiTheme="majorBidi" w:cstheme="majorBidi"/>
          <w:color w:val="000000" w:themeColor="text1"/>
        </w:rPr>
        <w:t>.</w:t>
      </w:r>
    </w:p>
    <w:p w14:paraId="0640891C" w14:textId="4A1F4D7A" w:rsidR="0047627B" w:rsidRPr="00F47BE4" w:rsidRDefault="0047627B" w:rsidP="0047627B">
      <w:pPr>
        <w:pStyle w:val="Heading2"/>
        <w:spacing w:line="360" w:lineRule="auto"/>
        <w:rPr>
          <w:rFonts w:asciiTheme="majorBidi" w:hAnsiTheme="majorBidi"/>
          <w:color w:val="000000" w:themeColor="text1"/>
        </w:rPr>
      </w:pPr>
      <w:r w:rsidRPr="00F47BE4">
        <w:rPr>
          <w:rFonts w:asciiTheme="majorBidi" w:hAnsiTheme="majorBidi"/>
          <w:color w:val="000000" w:themeColor="text1"/>
        </w:rPr>
        <w:t>1.</w:t>
      </w:r>
      <w:r w:rsidR="00E64377" w:rsidRPr="00F47BE4">
        <w:rPr>
          <w:rFonts w:asciiTheme="majorBidi" w:hAnsiTheme="majorBidi"/>
          <w:color w:val="000000" w:themeColor="text1"/>
        </w:rPr>
        <w:t>4</w:t>
      </w:r>
      <w:r w:rsidRPr="00F47BE4">
        <w:rPr>
          <w:rFonts w:asciiTheme="majorBidi" w:hAnsiTheme="majorBidi"/>
          <w:color w:val="000000" w:themeColor="text1"/>
        </w:rPr>
        <w:t xml:space="preserve">. Measurement of </w:t>
      </w:r>
      <w:r w:rsidR="009E153E" w:rsidRPr="00F47BE4">
        <w:rPr>
          <w:rFonts w:asciiTheme="majorBidi" w:hAnsiTheme="majorBidi"/>
          <w:color w:val="000000" w:themeColor="text1"/>
        </w:rPr>
        <w:t>creaming index</w:t>
      </w:r>
    </w:p>
    <w:p w14:paraId="3354A765" w14:textId="78F8D854" w:rsidR="007E3062" w:rsidRPr="00F47BE4" w:rsidRDefault="00737D2D" w:rsidP="008A086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F47BE4">
        <w:rPr>
          <w:rFonts w:asciiTheme="majorBidi" w:hAnsiTheme="majorBidi" w:cstheme="majorBidi"/>
          <w:color w:val="000000" w:themeColor="text1"/>
        </w:rPr>
        <w:t>The emulsion stability of oil-containing film-forming solution was tested b</w:t>
      </w:r>
      <w:r w:rsidR="00F6302D" w:rsidRPr="00F47BE4">
        <w:rPr>
          <w:rFonts w:asciiTheme="majorBidi" w:hAnsiTheme="majorBidi" w:cstheme="majorBidi"/>
          <w:color w:val="000000" w:themeColor="text1"/>
        </w:rPr>
        <w:t xml:space="preserve">y evaluating the creaming index following a method by </w:t>
      </w:r>
      <w:r w:rsidR="00451D13" w:rsidRPr="00F47BE4">
        <w:rPr>
          <w:rFonts w:asciiTheme="majorBidi" w:hAnsiTheme="majorBidi" w:cstheme="majorBidi"/>
          <w:color w:val="000000" w:themeColor="text1"/>
        </w:rPr>
        <w:t>Liu et al.</w:t>
      </w:r>
      <w:r w:rsidR="00CA7668" w:rsidRPr="00F47BE4">
        <w:rPr>
          <w:rFonts w:asciiTheme="majorBidi" w:hAnsiTheme="majorBidi" w:cstheme="majorBidi"/>
          <w:color w:val="000000" w:themeColor="text1"/>
        </w:rPr>
        <w:t xml:space="preserve"> with minor changes</w:t>
      </w:r>
      <w:r w:rsidR="00451D13" w:rsidRPr="00F47BE4">
        <w:rPr>
          <w:rFonts w:asciiTheme="majorBidi" w:hAnsiTheme="majorBidi" w:cstheme="majorBidi"/>
          <w:color w:val="000000" w:themeColor="text1"/>
        </w:rPr>
        <w:t xml:space="preserve"> (</w:t>
      </w:r>
      <w:r w:rsidR="009F75B7" w:rsidRPr="00F47BE4">
        <w:rPr>
          <w:rFonts w:asciiTheme="majorBidi" w:hAnsiTheme="majorBidi" w:cstheme="majorBidi"/>
          <w:color w:val="000000" w:themeColor="text1"/>
        </w:rPr>
        <w:t>Liu et al</w:t>
      </w:r>
      <w:r w:rsidR="00246692" w:rsidRPr="00F47BE4">
        <w:rPr>
          <w:rFonts w:asciiTheme="majorBidi" w:hAnsiTheme="majorBidi" w:cstheme="majorBidi"/>
          <w:color w:val="000000" w:themeColor="text1"/>
        </w:rPr>
        <w:t xml:space="preserve">. </w:t>
      </w:r>
      <w:r w:rsidR="00451D13" w:rsidRPr="00F47BE4">
        <w:rPr>
          <w:rFonts w:asciiTheme="majorBidi" w:hAnsiTheme="majorBidi" w:cstheme="majorBidi"/>
          <w:color w:val="000000" w:themeColor="text1"/>
        </w:rPr>
        <w:t xml:space="preserve">2025). Briefly, </w:t>
      </w:r>
      <w:r w:rsidR="00D1014F" w:rsidRPr="00F47BE4">
        <w:rPr>
          <w:rFonts w:asciiTheme="majorBidi" w:hAnsiTheme="majorBidi" w:cstheme="majorBidi"/>
          <w:color w:val="000000" w:themeColor="text1"/>
        </w:rPr>
        <w:t xml:space="preserve">the oil-containing film-forming solutions </w:t>
      </w:r>
      <w:r w:rsidR="007F2B06" w:rsidRPr="00F47BE4">
        <w:rPr>
          <w:rFonts w:asciiTheme="majorBidi" w:hAnsiTheme="majorBidi" w:cstheme="majorBidi"/>
          <w:color w:val="000000" w:themeColor="text1"/>
        </w:rPr>
        <w:t xml:space="preserve">were placed in glass bottles at room temperature. </w:t>
      </w:r>
      <w:r w:rsidR="008A086B" w:rsidRPr="00F47BE4">
        <w:rPr>
          <w:rFonts w:asciiTheme="majorBidi" w:hAnsiTheme="majorBidi" w:cstheme="majorBidi"/>
          <w:color w:val="000000" w:themeColor="text1"/>
        </w:rPr>
        <w:t xml:space="preserve">Samples of CMC, without CNFs, with oil concentrations of 0.025, 0.05, and 0.1% w/w were </w:t>
      </w:r>
      <w:r w:rsidR="00EE1AC8" w:rsidRPr="00F47BE4">
        <w:rPr>
          <w:rFonts w:asciiTheme="majorBidi" w:hAnsiTheme="majorBidi" w:cstheme="majorBidi"/>
          <w:color w:val="000000" w:themeColor="text1"/>
        </w:rPr>
        <w:t>m</w:t>
      </w:r>
      <w:r w:rsidR="00E367A8" w:rsidRPr="00F47BE4">
        <w:rPr>
          <w:rFonts w:asciiTheme="majorBidi" w:hAnsiTheme="majorBidi" w:cstheme="majorBidi"/>
          <w:color w:val="000000" w:themeColor="text1"/>
        </w:rPr>
        <w:t xml:space="preserve">easured as </w:t>
      </w:r>
      <w:r w:rsidR="008A086B" w:rsidRPr="00F47BE4">
        <w:rPr>
          <w:rFonts w:asciiTheme="majorBidi" w:hAnsiTheme="majorBidi" w:cstheme="majorBidi"/>
          <w:color w:val="000000" w:themeColor="text1"/>
        </w:rPr>
        <w:t xml:space="preserve">the control; CMC-0.025, CMC-0.05, and CMC-0.1, respectively. </w:t>
      </w:r>
      <w:r w:rsidR="007F2B06" w:rsidRPr="00F47BE4">
        <w:rPr>
          <w:rFonts w:asciiTheme="majorBidi" w:hAnsiTheme="majorBidi" w:cstheme="majorBidi"/>
          <w:color w:val="000000" w:themeColor="text1"/>
        </w:rPr>
        <w:t xml:space="preserve">The creaming </w:t>
      </w:r>
      <w:r w:rsidR="007F2B06" w:rsidRPr="00F47BE4">
        <w:rPr>
          <w:rFonts w:asciiTheme="majorBidi" w:hAnsiTheme="majorBidi" w:cstheme="majorBidi"/>
          <w:color w:val="000000" w:themeColor="text1"/>
        </w:rPr>
        <w:lastRenderedPageBreak/>
        <w:t xml:space="preserve">index </w:t>
      </w:r>
      <w:r w:rsidR="00A5199B" w:rsidRPr="00F47BE4">
        <w:rPr>
          <w:rFonts w:asciiTheme="majorBidi" w:hAnsiTheme="majorBidi" w:cstheme="majorBidi"/>
          <w:color w:val="000000" w:themeColor="text1"/>
        </w:rPr>
        <w:t xml:space="preserve">was measured </w:t>
      </w:r>
      <w:r w:rsidR="005D6D9B" w:rsidRPr="00F47BE4">
        <w:rPr>
          <w:rFonts w:asciiTheme="majorBidi" w:hAnsiTheme="majorBidi" w:cstheme="majorBidi"/>
          <w:color w:val="000000" w:themeColor="text1"/>
        </w:rPr>
        <w:t xml:space="preserve">using a digital </w:t>
      </w:r>
      <w:r w:rsidR="001C3554" w:rsidRPr="00F47BE4">
        <w:rPr>
          <w:rFonts w:asciiTheme="majorBidi" w:hAnsiTheme="majorBidi" w:cstheme="majorBidi"/>
          <w:color w:val="000000" w:themeColor="text1"/>
        </w:rPr>
        <w:t>caliper</w:t>
      </w:r>
      <w:r w:rsidR="00D86D64" w:rsidRPr="00F47BE4">
        <w:rPr>
          <w:rFonts w:asciiTheme="majorBidi" w:hAnsiTheme="majorBidi" w:cstheme="majorBidi"/>
          <w:color w:val="000000" w:themeColor="text1"/>
        </w:rPr>
        <w:t xml:space="preserve"> on</w:t>
      </w:r>
      <w:r w:rsidR="00CA1A9F" w:rsidRPr="00F47BE4">
        <w:rPr>
          <w:rFonts w:asciiTheme="majorBidi" w:hAnsiTheme="majorBidi" w:cstheme="majorBidi"/>
          <w:color w:val="000000" w:themeColor="text1"/>
        </w:rPr>
        <w:t xml:space="preserve"> day</w:t>
      </w:r>
      <w:r w:rsidR="00672A43" w:rsidRPr="00F47BE4">
        <w:rPr>
          <w:rFonts w:asciiTheme="majorBidi" w:hAnsiTheme="majorBidi" w:cstheme="majorBidi"/>
          <w:color w:val="000000" w:themeColor="text1"/>
        </w:rPr>
        <w:t>s</w:t>
      </w:r>
      <w:r w:rsidR="00CA1A9F" w:rsidRPr="00F47BE4">
        <w:rPr>
          <w:rFonts w:asciiTheme="majorBidi" w:hAnsiTheme="majorBidi" w:cstheme="majorBidi"/>
          <w:color w:val="000000" w:themeColor="text1"/>
        </w:rPr>
        <w:t xml:space="preserve"> 0, 2, 4, </w:t>
      </w:r>
      <w:r w:rsidR="00672A43" w:rsidRPr="00F47BE4">
        <w:rPr>
          <w:rFonts w:asciiTheme="majorBidi" w:hAnsiTheme="majorBidi" w:cstheme="majorBidi"/>
          <w:color w:val="000000" w:themeColor="text1"/>
        </w:rPr>
        <w:t>and 6</w:t>
      </w:r>
      <w:r w:rsidR="006744F6" w:rsidRPr="00F47BE4">
        <w:rPr>
          <w:rFonts w:asciiTheme="majorBidi" w:hAnsiTheme="majorBidi" w:cstheme="majorBidi"/>
          <w:color w:val="000000" w:themeColor="text1"/>
        </w:rPr>
        <w:t>,</w:t>
      </w:r>
      <w:r w:rsidR="00A5199B" w:rsidRPr="00F47BE4">
        <w:rPr>
          <w:rFonts w:asciiTheme="majorBidi" w:hAnsiTheme="majorBidi" w:cstheme="majorBidi"/>
          <w:color w:val="000000" w:themeColor="text1"/>
        </w:rPr>
        <w:t xml:space="preserve"> </w:t>
      </w:r>
      <w:r w:rsidR="00205372" w:rsidRPr="00F47BE4">
        <w:rPr>
          <w:rFonts w:asciiTheme="majorBidi" w:hAnsiTheme="majorBidi" w:cstheme="majorBidi"/>
          <w:color w:val="000000" w:themeColor="text1"/>
        </w:rPr>
        <w:t>and</w:t>
      </w:r>
      <w:r w:rsidR="00A5199B" w:rsidRPr="00F47BE4">
        <w:rPr>
          <w:rFonts w:asciiTheme="majorBidi" w:hAnsiTheme="majorBidi" w:cstheme="majorBidi"/>
          <w:color w:val="000000" w:themeColor="text1"/>
        </w:rPr>
        <w:t xml:space="preserve"> calculated according to the following </w:t>
      </w:r>
      <w:r w:rsidR="00AC0818" w:rsidRPr="00F47BE4">
        <w:rPr>
          <w:rFonts w:asciiTheme="majorBidi" w:hAnsiTheme="majorBidi" w:cstheme="majorBidi"/>
          <w:color w:val="000000" w:themeColor="text1"/>
        </w:rPr>
        <w:t>equation:</w:t>
      </w:r>
    </w:p>
    <w:p w14:paraId="35AE3C4E" w14:textId="4D542B96" w:rsidR="00AC0818" w:rsidRPr="00F47BE4" w:rsidRDefault="001E0C9F" w:rsidP="007E3062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m:oMath>
        <m:r>
          <w:rPr>
            <w:rFonts w:ascii="Cambria Math" w:hAnsi="Cambria Math" w:cstheme="majorBidi"/>
            <w:color w:val="000000" w:themeColor="text1"/>
          </w:rPr>
          <m:t>Creaming index=(</m:t>
        </m:r>
        <m:f>
          <m:f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 w:themeColor="text1"/>
                  </w:rPr>
                  <m:t>H</m:t>
                </m:r>
              </m:e>
              <m:sub>
                <m:r>
                  <w:rPr>
                    <w:rFonts w:ascii="Cambria Math" w:hAnsi="Cambria Math" w:cstheme="majorBidi"/>
                    <w:color w:val="000000" w:themeColor="text1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theme="majorBidi"/>
                <w:color w:val="000000" w:themeColor="text1"/>
              </w:rPr>
              <m:t>H</m:t>
            </m:r>
          </m:den>
        </m:f>
        <m:r>
          <w:rPr>
            <w:rFonts w:ascii="Cambria Math" w:hAnsi="Cambria Math" w:cstheme="majorBidi"/>
            <w:color w:val="000000" w:themeColor="text1"/>
          </w:rPr>
          <m:t>) ×100%</m:t>
        </m:r>
      </m:oMath>
      <w:r w:rsidR="007E3062" w:rsidRPr="00F47BE4">
        <w:rPr>
          <w:rFonts w:asciiTheme="majorBidi" w:hAnsiTheme="majorBidi" w:cstheme="majorBidi"/>
          <w:color w:val="000000" w:themeColor="text1"/>
        </w:rPr>
        <w:t xml:space="preserve"> </w:t>
      </w:r>
      <w:r w:rsidR="00A80523" w:rsidRPr="00F47BE4">
        <w:rPr>
          <w:rFonts w:asciiTheme="majorBidi" w:hAnsiTheme="majorBidi" w:cstheme="majorBidi"/>
          <w:color w:val="000000" w:themeColor="text1"/>
        </w:rPr>
        <w:t xml:space="preserve"> </w:t>
      </w:r>
      <w:r w:rsidR="00DD1B57" w:rsidRPr="00F47BE4">
        <w:rPr>
          <w:rFonts w:asciiTheme="majorBidi" w:hAnsiTheme="majorBidi" w:cstheme="majorBidi"/>
          <w:color w:val="000000" w:themeColor="text1"/>
        </w:rPr>
        <w:tab/>
      </w:r>
      <w:r w:rsidR="00DD1B57" w:rsidRPr="00F47BE4">
        <w:rPr>
          <w:rFonts w:asciiTheme="majorBidi" w:hAnsiTheme="majorBidi" w:cstheme="majorBidi"/>
          <w:color w:val="000000" w:themeColor="text1"/>
        </w:rPr>
        <w:tab/>
      </w:r>
      <w:r w:rsidR="00DD1B57" w:rsidRPr="00F47BE4">
        <w:rPr>
          <w:rFonts w:asciiTheme="majorBidi" w:hAnsiTheme="majorBidi" w:cstheme="majorBidi"/>
          <w:color w:val="000000" w:themeColor="text1"/>
        </w:rPr>
        <w:tab/>
      </w:r>
      <w:r w:rsidR="00DD1B57" w:rsidRPr="00F47BE4">
        <w:rPr>
          <w:rFonts w:asciiTheme="majorBidi" w:hAnsiTheme="majorBidi" w:cstheme="majorBidi"/>
          <w:color w:val="000000" w:themeColor="text1"/>
        </w:rPr>
        <w:tab/>
      </w:r>
      <w:r w:rsidR="00DD1B57" w:rsidRPr="00F47BE4">
        <w:rPr>
          <w:rFonts w:asciiTheme="majorBidi" w:hAnsiTheme="majorBidi" w:cstheme="majorBidi"/>
          <w:color w:val="000000" w:themeColor="text1"/>
        </w:rPr>
        <w:tab/>
      </w:r>
      <w:r w:rsidR="00DD1B57" w:rsidRPr="00F47BE4">
        <w:rPr>
          <w:rFonts w:asciiTheme="majorBidi" w:hAnsiTheme="majorBidi" w:cstheme="majorBidi"/>
          <w:color w:val="000000" w:themeColor="text1"/>
        </w:rPr>
        <w:tab/>
      </w:r>
      <w:r w:rsidR="00DD1B57" w:rsidRPr="00F47BE4">
        <w:rPr>
          <w:rFonts w:asciiTheme="majorBidi" w:hAnsiTheme="majorBidi" w:cstheme="majorBidi"/>
          <w:color w:val="000000" w:themeColor="text1"/>
        </w:rPr>
        <w:tab/>
      </w:r>
      <w:r w:rsidR="00A80523" w:rsidRPr="00F47BE4">
        <w:rPr>
          <w:rFonts w:asciiTheme="majorBidi" w:hAnsiTheme="majorBidi" w:cstheme="majorBidi"/>
          <w:color w:val="000000" w:themeColor="text1"/>
        </w:rPr>
        <w:t xml:space="preserve"> (</w:t>
      </w:r>
      <w:r w:rsidR="00E01C28" w:rsidRPr="00F47BE4">
        <w:rPr>
          <w:rFonts w:asciiTheme="majorBidi" w:hAnsiTheme="majorBidi" w:cstheme="majorBidi"/>
          <w:color w:val="000000" w:themeColor="text1"/>
        </w:rPr>
        <w:t>S</w:t>
      </w:r>
      <w:r w:rsidR="00A80523" w:rsidRPr="00F47BE4">
        <w:rPr>
          <w:rFonts w:asciiTheme="majorBidi" w:hAnsiTheme="majorBidi" w:cstheme="majorBidi"/>
          <w:color w:val="000000" w:themeColor="text1"/>
        </w:rPr>
        <w:t>1)</w:t>
      </w:r>
    </w:p>
    <w:p w14:paraId="52FBC017" w14:textId="12FA4B08" w:rsidR="00A132BA" w:rsidRPr="00F47BE4" w:rsidRDefault="00AC0818" w:rsidP="00A132BA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F47BE4">
        <w:rPr>
          <w:rFonts w:asciiTheme="majorBidi" w:hAnsiTheme="majorBidi" w:cstheme="majorBidi"/>
          <w:color w:val="000000" w:themeColor="text1"/>
        </w:rPr>
        <w:t xml:space="preserve">Where </w:t>
      </w:r>
      <w:r w:rsidR="00BE3D10" w:rsidRPr="00F47BE4">
        <w:rPr>
          <w:rFonts w:asciiTheme="majorBidi" w:hAnsiTheme="majorBidi" w:cstheme="majorBidi"/>
          <w:i/>
          <w:iCs/>
          <w:color w:val="000000" w:themeColor="text1"/>
        </w:rPr>
        <w:t>H</w:t>
      </w:r>
      <w:r w:rsidR="00BE3D10" w:rsidRPr="00F47BE4">
        <w:rPr>
          <w:rFonts w:asciiTheme="majorBidi" w:hAnsiTheme="majorBidi" w:cstheme="majorBidi"/>
          <w:i/>
          <w:iCs/>
          <w:color w:val="000000" w:themeColor="text1"/>
          <w:vertAlign w:val="subscript"/>
        </w:rPr>
        <w:t>0</w:t>
      </w:r>
      <w:r w:rsidR="009C4B7F" w:rsidRPr="00F47BE4">
        <w:rPr>
          <w:rFonts w:asciiTheme="majorBidi" w:hAnsiTheme="majorBidi" w:cstheme="majorBidi"/>
          <w:color w:val="000000" w:themeColor="text1"/>
        </w:rPr>
        <w:t xml:space="preserve"> and </w:t>
      </w:r>
      <w:r w:rsidR="009C4B7F" w:rsidRPr="00F47BE4">
        <w:rPr>
          <w:rFonts w:asciiTheme="majorBidi" w:hAnsiTheme="majorBidi" w:cstheme="majorBidi"/>
          <w:i/>
          <w:iCs/>
          <w:color w:val="000000" w:themeColor="text1"/>
        </w:rPr>
        <w:t>H</w:t>
      </w:r>
      <w:r w:rsidR="009C4B7F" w:rsidRPr="00F47BE4">
        <w:rPr>
          <w:rFonts w:asciiTheme="majorBidi" w:hAnsiTheme="majorBidi" w:cstheme="majorBidi"/>
          <w:color w:val="000000" w:themeColor="text1"/>
        </w:rPr>
        <w:t xml:space="preserve"> represent </w:t>
      </w:r>
      <w:r w:rsidR="00A80523" w:rsidRPr="00F47BE4">
        <w:rPr>
          <w:rFonts w:asciiTheme="majorBidi" w:hAnsiTheme="majorBidi" w:cstheme="majorBidi"/>
          <w:color w:val="000000" w:themeColor="text1"/>
        </w:rPr>
        <w:t>the precipitation layer height and the overall height, respectively.</w:t>
      </w:r>
      <w:r w:rsidR="00A132BA" w:rsidRPr="00F47BE4">
        <w:rPr>
          <w:rFonts w:asciiTheme="majorBidi" w:hAnsiTheme="majorBidi"/>
          <w:color w:val="000000" w:themeColor="text1"/>
        </w:rPr>
        <w:br w:type="page"/>
      </w:r>
    </w:p>
    <w:p w14:paraId="042DD4F5" w14:textId="6C534E9D" w:rsidR="00705918" w:rsidRPr="00F47BE4" w:rsidRDefault="003C10BD" w:rsidP="002F11F2">
      <w:pPr>
        <w:pStyle w:val="Heading1"/>
        <w:rPr>
          <w:rFonts w:asciiTheme="majorBidi" w:hAnsiTheme="majorBidi"/>
          <w:color w:val="000000" w:themeColor="text1"/>
        </w:rPr>
      </w:pPr>
      <w:r w:rsidRPr="00F47BE4">
        <w:rPr>
          <w:rFonts w:asciiTheme="majorBidi" w:hAnsiTheme="majorBidi"/>
          <w:color w:val="000000" w:themeColor="text1"/>
        </w:rPr>
        <w:lastRenderedPageBreak/>
        <w:t xml:space="preserve">2. Supporting </w:t>
      </w:r>
      <w:r w:rsidR="00DD0FFC" w:rsidRPr="00F47BE4">
        <w:rPr>
          <w:rFonts w:asciiTheme="majorBidi" w:hAnsiTheme="majorBidi"/>
          <w:color w:val="000000" w:themeColor="text1"/>
        </w:rPr>
        <w:t>F</w:t>
      </w:r>
      <w:r w:rsidRPr="00F47BE4">
        <w:rPr>
          <w:rFonts w:asciiTheme="majorBidi" w:hAnsiTheme="majorBidi"/>
          <w:color w:val="000000" w:themeColor="text1"/>
        </w:rPr>
        <w:t>igures</w:t>
      </w:r>
    </w:p>
    <w:p w14:paraId="60ED4E1B" w14:textId="7C9A82F2" w:rsidR="006241B5" w:rsidRPr="00F47BE4" w:rsidRDefault="006241B5" w:rsidP="0031521C">
      <w:pPr>
        <w:spacing w:line="360" w:lineRule="auto"/>
        <w:jc w:val="center"/>
        <w:rPr>
          <w:rFonts w:asciiTheme="majorBidi" w:hAnsiTheme="majorBidi" w:cstheme="majorBidi"/>
          <w:color w:val="000000" w:themeColor="text1"/>
        </w:rPr>
      </w:pPr>
      <w:r w:rsidRPr="00F47BE4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18CCE8B2" wp14:editId="385D399B">
            <wp:extent cx="6264000" cy="5174173"/>
            <wp:effectExtent l="0" t="0" r="0" b="0"/>
            <wp:docPr id="305076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5174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52F66" w14:textId="565165D5" w:rsidR="007F0D4F" w:rsidRPr="00F47BE4" w:rsidRDefault="0031521C" w:rsidP="007F0D4F">
      <w:pPr>
        <w:pStyle w:val="Caption"/>
        <w:spacing w:line="360" w:lineRule="auto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bookmarkStart w:id="1" w:name="_Ref184042510"/>
      <w:r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Fig</w:t>
      </w:r>
      <w:bookmarkEnd w:id="1"/>
      <w:r w:rsidR="003C0E3C"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="00114234"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 S1</w:t>
      </w:r>
      <w:r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</w:t>
      </w:r>
      <w:r w:rsidR="00DD0FFC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V</w:t>
      </w:r>
      <w:r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iscosity curve versus shear rate at 25 °C for all examined samples; </w:t>
      </w:r>
      <w:r w:rsidR="00550F39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Carboxymethyl cellulose (CMC), CMC with cellulose nanofibers (CNFs) (CCO-0), and CMC/CNFs with 0.025, 0.05, and 0.1 oil concentration wt% (CCO-0.025, CCO-0.05, and CCO-0.1, respectively)</w:t>
      </w:r>
      <w:bookmarkStart w:id="2" w:name="_Ref192497305"/>
      <w:r w:rsidR="007F0D4F" w:rsidRPr="00F47BE4">
        <w:rPr>
          <w:rFonts w:asciiTheme="majorBidi" w:hAnsiTheme="majorBidi" w:cstheme="majorBidi"/>
          <w:color w:val="000000" w:themeColor="text1"/>
        </w:rPr>
        <w:br w:type="page"/>
      </w:r>
    </w:p>
    <w:p w14:paraId="636F002C" w14:textId="568AFB23" w:rsidR="00EC6B56" w:rsidRPr="00F47BE4" w:rsidRDefault="00965422" w:rsidP="00EC6B56">
      <w:pPr>
        <w:jc w:val="center"/>
        <w:rPr>
          <w:rFonts w:asciiTheme="majorBidi" w:hAnsiTheme="majorBidi" w:cstheme="majorBidi"/>
          <w:color w:val="000000" w:themeColor="text1"/>
        </w:rPr>
      </w:pPr>
      <w:r w:rsidRPr="00F47BE4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4FC3259D" wp14:editId="6E799E1F">
            <wp:extent cx="6264000" cy="4804795"/>
            <wp:effectExtent l="0" t="0" r="0" b="0"/>
            <wp:docPr id="10272823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480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71A03E" w14:textId="4770DF19" w:rsidR="00EC6B56" w:rsidRPr="00F47BE4" w:rsidRDefault="00EC6B56" w:rsidP="004B31F6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F47BE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Fig. S2</w:t>
      </w:r>
      <w:r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792E98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The </w:t>
      </w:r>
      <w:r w:rsidR="00465496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effect of CNFs on the </w:t>
      </w:r>
      <w:r w:rsidR="00792E98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creaming index (%) </w:t>
      </w:r>
      <w:r w:rsidR="00465496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in oil-containing samples with and without CNFs</w:t>
      </w:r>
      <w:r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samples; Carboxymethyl cellulose (CMC)</w:t>
      </w:r>
      <w:r w:rsidR="00465496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with 0.025, 0.05</w:t>
      </w:r>
      <w:r w:rsidR="009E431F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, and 0.1 wt% oil</w:t>
      </w:r>
      <w:r w:rsidR="00D75D71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(CMC-0.025, CMC-0.05, and CMC-0.1, respectively)</w:t>
      </w:r>
      <w:r w:rsidR="00465496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and </w:t>
      </w:r>
      <w:r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CMC with CNFs</w:t>
      </w:r>
      <w:r w:rsidR="009E431F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and 0.025, 0.05, and 0.1 wt% oil (</w:t>
      </w:r>
      <w:r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CCO-0.025, CCO-0.05, and CCO-0.1, respectively)</w:t>
      </w:r>
      <w:r w:rsidRPr="00F47BE4">
        <w:rPr>
          <w:rFonts w:asciiTheme="majorBidi" w:hAnsiTheme="majorBidi" w:cstheme="majorBidi"/>
          <w:color w:val="000000" w:themeColor="text1"/>
        </w:rPr>
        <w:br w:type="page"/>
      </w:r>
    </w:p>
    <w:p w14:paraId="2D9C555C" w14:textId="661D0C66" w:rsidR="007F0D4F" w:rsidRPr="00F47BE4" w:rsidRDefault="007F0D4F" w:rsidP="007F0D4F">
      <w:pPr>
        <w:spacing w:line="360" w:lineRule="auto"/>
        <w:jc w:val="center"/>
        <w:rPr>
          <w:rFonts w:asciiTheme="majorBidi" w:hAnsiTheme="majorBidi" w:cstheme="majorBidi"/>
          <w:color w:val="000000" w:themeColor="text1"/>
        </w:rPr>
      </w:pPr>
      <w:r w:rsidRPr="00F47BE4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0A1A56AF" wp14:editId="48ECAFE6">
            <wp:extent cx="6047398" cy="2399030"/>
            <wp:effectExtent l="0" t="0" r="0" b="1270"/>
            <wp:docPr id="1469442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08" cy="239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2D69F" w14:textId="55842708" w:rsidR="00027C86" w:rsidRPr="00F47BE4" w:rsidRDefault="007F0D4F" w:rsidP="00027C86">
      <w:pPr>
        <w:pStyle w:val="Caption"/>
        <w:spacing w:line="360" w:lineRule="auto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bookmarkStart w:id="3" w:name="_Ref188450740"/>
      <w:r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Fig</w:t>
      </w:r>
      <w:r w:rsidR="006C7C21"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bookmarkEnd w:id="3"/>
      <w:r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="00EC6B56"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3</w:t>
      </w:r>
      <w:r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</w:t>
      </w:r>
      <w:r w:rsidR="00DD0FFC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Optical </w:t>
      </w:r>
      <w:r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images of the films prepared: (a) No film (b) CMC, (c) CCO-0, (d) CCO-0.025, (e) CCO-0.05, (f) CCO-0.1</w:t>
      </w:r>
      <w:r w:rsidR="00027C86" w:rsidRPr="00F47BE4">
        <w:rPr>
          <w:rFonts w:asciiTheme="majorBidi" w:hAnsiTheme="majorBidi" w:cstheme="majorBidi"/>
          <w:color w:val="000000" w:themeColor="text1"/>
        </w:rPr>
        <w:br w:type="page"/>
      </w:r>
    </w:p>
    <w:p w14:paraId="56987F6A" w14:textId="784B9449" w:rsidR="00F031D9" w:rsidRPr="00F47BE4" w:rsidRDefault="0024321B" w:rsidP="007F0D4F">
      <w:pPr>
        <w:spacing w:line="360" w:lineRule="auto"/>
        <w:jc w:val="center"/>
        <w:rPr>
          <w:rFonts w:asciiTheme="majorBidi" w:hAnsiTheme="majorBidi" w:cstheme="majorBidi"/>
          <w:color w:val="000000" w:themeColor="text1"/>
        </w:rPr>
      </w:pPr>
      <w:r w:rsidRPr="00F47BE4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6C29F8B0" wp14:editId="7BE01186">
            <wp:extent cx="6264000" cy="4400790"/>
            <wp:effectExtent l="0" t="0" r="3810" b="0"/>
            <wp:docPr id="8598594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440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FE6DC" w14:textId="3B2A5746" w:rsidR="00315F00" w:rsidRPr="00F47BE4" w:rsidRDefault="007F0D4F" w:rsidP="00315F00">
      <w:pPr>
        <w:pStyle w:val="Caption"/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bookmarkStart w:id="4" w:name="_Ref184046210"/>
      <w:r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Fig</w:t>
      </w:r>
      <w:r w:rsidR="006C7C21"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bookmarkEnd w:id="4"/>
      <w:r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="007F21BA"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4</w:t>
      </w:r>
      <w:r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Fourier transform infrared spectra of</w:t>
      </w:r>
      <w:r w:rsidR="0060406D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grapeseed oil (GSO),</w:t>
      </w:r>
      <w:r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</w:t>
      </w:r>
      <w:r w:rsidR="00AC0B00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c</w:t>
      </w:r>
      <w:r w:rsidR="0047365C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arboxymethyl cellulose (CMC), CMC with cellulose nanofibers (CNFs) (CCO-0), and CMC/CNFs with 0.025, 0.05, and 0.1 oil concentration wt% (CCO-0.025, CCO-0.05, and CCO-0.1, respectively)</w:t>
      </w:r>
      <w:r w:rsidR="00315F00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br w:type="page"/>
      </w:r>
    </w:p>
    <w:p w14:paraId="1D0B9D1A" w14:textId="0061BBE3" w:rsidR="002D2E99" w:rsidRPr="00F47BE4" w:rsidRDefault="002D2E99" w:rsidP="002D2E99">
      <w:pPr>
        <w:jc w:val="center"/>
        <w:rPr>
          <w:color w:val="000000" w:themeColor="text1"/>
        </w:rPr>
      </w:pPr>
      <w:r w:rsidRPr="00F47BE4">
        <w:rPr>
          <w:noProof/>
          <w:color w:val="000000" w:themeColor="text1"/>
        </w:rPr>
        <w:lastRenderedPageBreak/>
        <w:drawing>
          <wp:inline distT="0" distB="0" distL="0" distR="0" wp14:anchorId="5D017C54" wp14:editId="3C7D7827">
            <wp:extent cx="5731510" cy="1839595"/>
            <wp:effectExtent l="0" t="0" r="2540" b="8255"/>
            <wp:docPr id="13244756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D3381" w14:textId="4C2107EE" w:rsidR="007F0D4F" w:rsidRPr="00F47BE4" w:rsidRDefault="00315F00" w:rsidP="00315F00">
      <w:pPr>
        <w:pStyle w:val="Caption"/>
        <w:spacing w:line="360" w:lineRule="auto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Fig</w:t>
      </w:r>
      <w:r w:rsidR="006C7C21"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 S</w:t>
      </w:r>
      <w:r w:rsidR="007F21BA"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5</w:t>
      </w:r>
      <w:r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</w:t>
      </w:r>
      <w:r w:rsidR="00E21405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The bacterial inhibition zone effects of the tested film</w:t>
      </w:r>
      <w:r w:rsidR="00067863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disc</w:t>
      </w:r>
      <w:r w:rsidR="00E21405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s on (a)</w:t>
      </w:r>
      <w:r w:rsidR="004E1CA6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blank non-inoculated plate (b)</w:t>
      </w:r>
      <w:r w:rsidR="00E21405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</w:t>
      </w:r>
      <w:r w:rsidR="00B95EA4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S. aureus</w:t>
      </w:r>
      <w:r w:rsidR="00B95EA4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and (</w:t>
      </w:r>
      <w:r w:rsidR="004E1CA6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c</w:t>
      </w:r>
      <w:r w:rsidR="00B95EA4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) </w:t>
      </w:r>
      <w:r w:rsidR="00B95EA4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E. coli</w:t>
      </w:r>
      <w:r w:rsidR="002B1DCE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; </w:t>
      </w:r>
      <w:r w:rsidR="00FA2516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Carboxymethyl cellulose (CMC), CMC with cellulose nanofibers (CNFs) (CCO-0), and CMC/CNFs with 0.025, 0.05, and 0.1 oil concentration wt% (CCO-0.025, CCO-0.05, and CCO-0.1, respectively)</w:t>
      </w:r>
      <w:r w:rsidR="007F0D4F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br w:type="page"/>
      </w:r>
    </w:p>
    <w:p w14:paraId="076E8241" w14:textId="31E18E28" w:rsidR="007F0D4F" w:rsidRPr="00F47BE4" w:rsidRDefault="00F57327" w:rsidP="007F0D4F">
      <w:pPr>
        <w:pStyle w:val="Heading1"/>
        <w:rPr>
          <w:rFonts w:asciiTheme="majorBidi" w:hAnsiTheme="majorBidi"/>
          <w:i/>
          <w:iCs/>
          <w:color w:val="000000" w:themeColor="text1"/>
          <w:sz w:val="20"/>
          <w:szCs w:val="20"/>
        </w:rPr>
      </w:pPr>
      <w:r w:rsidRPr="00F47BE4">
        <w:rPr>
          <w:rFonts w:asciiTheme="majorBidi" w:hAnsiTheme="majorBidi"/>
          <w:color w:val="000000" w:themeColor="text1"/>
        </w:rPr>
        <w:lastRenderedPageBreak/>
        <w:t>3. Supporting Table</w:t>
      </w:r>
    </w:p>
    <w:p w14:paraId="56465016" w14:textId="7D21D6D3" w:rsidR="00692088" w:rsidRPr="00F47BE4" w:rsidRDefault="00692088" w:rsidP="007F0D4F">
      <w:pPr>
        <w:pStyle w:val="Caption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bookmarkEnd w:id="2"/>
      <w:r w:rsidR="00D74410"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S1</w:t>
      </w:r>
      <w:r w:rsidR="00CC6152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: </w:t>
      </w:r>
      <w:r w:rsidR="00DD0FFC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C</w:t>
      </w:r>
      <w:r w:rsidR="00E014C4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onsis</w:t>
      </w:r>
      <w:r w:rsidR="00D64CEA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tency index (</w:t>
      </w:r>
      <w:r w:rsidR="00D64CEA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k</w:t>
      </w:r>
      <w:r w:rsidR="00D64CEA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)</w:t>
      </w:r>
      <w:r w:rsidR="00D54670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</w:t>
      </w:r>
      <w:r w:rsidR="00D64CEA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and flow behavior index (</w:t>
      </w:r>
      <w:r w:rsidR="00D64CEA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n</w:t>
      </w:r>
      <w:r w:rsidR="00D64CEA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)</w:t>
      </w:r>
      <w:r w:rsidR="00F115EF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</w:t>
      </w:r>
      <w:r w:rsidR="00DD0FFC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from the</w:t>
      </w:r>
      <w:r w:rsidR="00F115EF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Power-Law model (</w:t>
      </w:r>
      <w:r w:rsidR="004E109D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Eq. (</w:t>
      </w:r>
      <w:r w:rsidR="00E31F46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1</w:t>
      </w:r>
      <w:r w:rsidR="004E109D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)</w:t>
      </w:r>
      <w:r w:rsidR="00F115EF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)</w:t>
      </w:r>
      <w:r w:rsidR="004657BB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of film-forming solutions.</w:t>
      </w:r>
    </w:p>
    <w:tbl>
      <w:tblPr>
        <w:tblStyle w:val="TableGrid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1"/>
        <w:gridCol w:w="2197"/>
        <w:gridCol w:w="2197"/>
        <w:gridCol w:w="2197"/>
      </w:tblGrid>
      <w:tr w:rsidR="00F47BE4" w:rsidRPr="00F47BE4" w14:paraId="1A74A2E1" w14:textId="4890C7A0" w:rsidTr="0092398E">
        <w:trPr>
          <w:jc w:val="center"/>
        </w:trPr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14:paraId="1FF0B008" w14:textId="77777777" w:rsidR="0092398E" w:rsidRPr="00F47BE4" w:rsidRDefault="0092398E" w:rsidP="00471E3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b/>
                <w:bCs/>
                <w:color w:val="000000" w:themeColor="text1"/>
              </w:rPr>
              <w:t>Film-forming solution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F9DF95F" w14:textId="7ECC4299" w:rsidR="0092398E" w:rsidRPr="00F47BE4" w:rsidRDefault="0092398E" w:rsidP="00471E3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k</w:t>
            </w:r>
            <w:r w:rsidRPr="00F47BE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(Pa·s</w:t>
            </w:r>
            <w:r w:rsidRPr="00F47BE4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n</w:t>
            </w:r>
            <w:r w:rsidRPr="00F47BE4">
              <w:rPr>
                <w:rFonts w:asciiTheme="majorBidi" w:hAnsiTheme="majorBidi" w:cstheme="majorBidi"/>
                <w:b/>
                <w:bCs/>
                <w:color w:val="000000" w:themeColor="text1"/>
              </w:rPr>
              <w:t>)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3479395" w14:textId="22F90CE3" w:rsidR="0092398E" w:rsidRPr="00F47BE4" w:rsidRDefault="004657BB" w:rsidP="00471E3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n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547233B" w14:textId="42D6039F" w:rsidR="0092398E" w:rsidRPr="00F47BE4" w:rsidRDefault="0092398E" w:rsidP="00471E3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b/>
                <w:bCs/>
                <w:color w:val="000000" w:themeColor="text1"/>
              </w:rPr>
              <w:t>R</w:t>
            </w:r>
            <w:r w:rsidRPr="00F47BE4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2</w:t>
            </w:r>
          </w:p>
        </w:tc>
      </w:tr>
      <w:tr w:rsidR="00F47BE4" w:rsidRPr="00F47BE4" w14:paraId="74610DEA" w14:textId="065789DB" w:rsidTr="0092398E">
        <w:trPr>
          <w:jc w:val="center"/>
        </w:trPr>
        <w:tc>
          <w:tcPr>
            <w:tcW w:w="1631" w:type="dxa"/>
          </w:tcPr>
          <w:p w14:paraId="079964D6" w14:textId="45DB79D7" w:rsidR="0092398E" w:rsidRPr="00F47BE4" w:rsidRDefault="002646BD" w:rsidP="00471E3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CMC</w:t>
            </w:r>
          </w:p>
        </w:tc>
        <w:tc>
          <w:tcPr>
            <w:tcW w:w="2197" w:type="dxa"/>
          </w:tcPr>
          <w:p w14:paraId="22BE2A14" w14:textId="65C05D40" w:rsidR="0092398E" w:rsidRPr="00F47BE4" w:rsidRDefault="002E0503" w:rsidP="00471E3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0.03</w:t>
            </w:r>
            <w:r w:rsidR="00B9469C" w:rsidRPr="00F47BE4">
              <w:rPr>
                <w:rFonts w:asciiTheme="majorBidi" w:hAnsiTheme="majorBidi" w:cstheme="majorBidi"/>
                <w:color w:val="000000" w:themeColor="text1"/>
              </w:rPr>
              <w:t>6</w:t>
            </w:r>
            <w:r w:rsidR="001E7C9B"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BB6D7C" w:rsidRPr="00F47BE4">
              <w:rPr>
                <w:rFonts w:asciiTheme="majorBidi" w:hAnsiTheme="majorBidi" w:cstheme="majorBidi"/>
                <w:color w:val="000000" w:themeColor="text1"/>
              </w:rPr>
              <w:t>0.00</w:t>
            </w:r>
            <w:r w:rsidR="0082211C" w:rsidRPr="00F47BE4">
              <w:rPr>
                <w:rFonts w:asciiTheme="majorBidi" w:hAnsiTheme="majorBidi" w:cstheme="majorBidi"/>
                <w:color w:val="000000" w:themeColor="text1"/>
              </w:rPr>
              <w:t>3</w:t>
            </w:r>
            <w:r w:rsidR="005F72F9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b</w:t>
            </w:r>
          </w:p>
        </w:tc>
        <w:tc>
          <w:tcPr>
            <w:tcW w:w="2197" w:type="dxa"/>
          </w:tcPr>
          <w:p w14:paraId="66C2E484" w14:textId="6DC5C247" w:rsidR="0092398E" w:rsidRPr="00F47BE4" w:rsidRDefault="002E0503" w:rsidP="00471E3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0.9</w:t>
            </w:r>
            <w:r w:rsidR="008B46AF" w:rsidRPr="00F47BE4">
              <w:rPr>
                <w:rFonts w:asciiTheme="majorBidi" w:hAnsiTheme="majorBidi" w:cstheme="majorBidi"/>
                <w:color w:val="000000" w:themeColor="text1"/>
              </w:rPr>
              <w:t>69</w:t>
            </w:r>
            <w:r w:rsidR="001E7C9B"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BB6D7C" w:rsidRPr="00F47BE4">
              <w:rPr>
                <w:rFonts w:asciiTheme="majorBidi" w:hAnsiTheme="majorBidi" w:cstheme="majorBidi"/>
                <w:color w:val="000000" w:themeColor="text1"/>
              </w:rPr>
              <w:t>0.00</w:t>
            </w:r>
            <w:r w:rsidR="0082211C" w:rsidRPr="00F47BE4">
              <w:rPr>
                <w:rFonts w:asciiTheme="majorBidi" w:hAnsiTheme="majorBidi" w:cstheme="majorBidi"/>
                <w:color w:val="000000" w:themeColor="text1"/>
              </w:rPr>
              <w:t>6</w:t>
            </w:r>
            <w:r w:rsidR="00941178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97" w:type="dxa"/>
          </w:tcPr>
          <w:p w14:paraId="67505546" w14:textId="41BDD4D9" w:rsidR="0092398E" w:rsidRPr="00F47BE4" w:rsidRDefault="00293761" w:rsidP="00471E3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0.9</w:t>
            </w:r>
            <w:r w:rsidR="006E59B1" w:rsidRPr="00F47BE4">
              <w:rPr>
                <w:rFonts w:asciiTheme="majorBidi" w:hAnsiTheme="majorBidi" w:cstheme="majorBidi"/>
                <w:color w:val="000000" w:themeColor="text1"/>
              </w:rPr>
              <w:t>9</w:t>
            </w:r>
            <w:r w:rsidR="003B2578" w:rsidRPr="00F47BE4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</w:tr>
      <w:tr w:rsidR="00F47BE4" w:rsidRPr="00F47BE4" w14:paraId="500F772E" w14:textId="74B7B430" w:rsidTr="0092398E">
        <w:trPr>
          <w:jc w:val="center"/>
        </w:trPr>
        <w:tc>
          <w:tcPr>
            <w:tcW w:w="1631" w:type="dxa"/>
          </w:tcPr>
          <w:p w14:paraId="4A5FC33E" w14:textId="7DB5CB01" w:rsidR="0092398E" w:rsidRPr="00F47BE4" w:rsidRDefault="002646BD" w:rsidP="00471E3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CCO-0</w:t>
            </w:r>
          </w:p>
        </w:tc>
        <w:tc>
          <w:tcPr>
            <w:tcW w:w="2197" w:type="dxa"/>
          </w:tcPr>
          <w:p w14:paraId="56D1F777" w14:textId="7AB7E640" w:rsidR="0092398E" w:rsidRPr="00F47BE4" w:rsidRDefault="002E0503" w:rsidP="00471E3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0.042</w:t>
            </w:r>
            <w:r w:rsidR="001E7C9B"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AE0408" w:rsidRPr="00F47BE4">
              <w:rPr>
                <w:rFonts w:asciiTheme="majorBidi" w:hAnsiTheme="majorBidi" w:cstheme="majorBidi"/>
                <w:color w:val="000000" w:themeColor="text1"/>
              </w:rPr>
              <w:t>0.003</w:t>
            </w:r>
            <w:r w:rsidR="005F72F9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ab</w:t>
            </w:r>
          </w:p>
        </w:tc>
        <w:tc>
          <w:tcPr>
            <w:tcW w:w="2197" w:type="dxa"/>
          </w:tcPr>
          <w:p w14:paraId="68AEC544" w14:textId="56BB0C2A" w:rsidR="0092398E" w:rsidRPr="00F47BE4" w:rsidRDefault="00FF2508" w:rsidP="00471E3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0.96</w:t>
            </w:r>
            <w:r w:rsidR="008B46AF" w:rsidRPr="00F47BE4">
              <w:rPr>
                <w:rFonts w:asciiTheme="majorBidi" w:hAnsiTheme="majorBidi" w:cstheme="majorBidi"/>
                <w:color w:val="000000" w:themeColor="text1"/>
              </w:rPr>
              <w:t>1</w:t>
            </w:r>
            <w:r w:rsidR="001E7C9B"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AE0408" w:rsidRPr="00F47BE4">
              <w:rPr>
                <w:rFonts w:asciiTheme="majorBidi" w:hAnsiTheme="majorBidi" w:cstheme="majorBidi"/>
                <w:color w:val="000000" w:themeColor="text1"/>
              </w:rPr>
              <w:t>0.019</w:t>
            </w:r>
            <w:r w:rsidR="00941178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97" w:type="dxa"/>
          </w:tcPr>
          <w:p w14:paraId="46889065" w14:textId="2C9FF2EB" w:rsidR="0092398E" w:rsidRPr="00F47BE4" w:rsidRDefault="006219B2" w:rsidP="00471E3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</w:t>
            </w:r>
            <w:r w:rsidR="00B31430" w:rsidRPr="00F47BE4">
              <w:rPr>
                <w:rFonts w:asciiTheme="majorBidi" w:hAnsiTheme="majorBidi" w:cstheme="majorBidi"/>
                <w:color w:val="000000" w:themeColor="text1"/>
              </w:rPr>
              <w:t>9</w:t>
            </w:r>
            <w:r w:rsidR="00BD03DE" w:rsidRPr="00F47BE4">
              <w:rPr>
                <w:rFonts w:asciiTheme="majorBidi" w:hAnsiTheme="majorBidi" w:cstheme="majorBidi"/>
                <w:color w:val="000000" w:themeColor="text1"/>
              </w:rPr>
              <w:t>88</w:t>
            </w:r>
          </w:p>
        </w:tc>
      </w:tr>
      <w:tr w:rsidR="00F47BE4" w:rsidRPr="00F47BE4" w14:paraId="7759316F" w14:textId="7954C380" w:rsidTr="002646BD">
        <w:trPr>
          <w:jc w:val="center"/>
        </w:trPr>
        <w:tc>
          <w:tcPr>
            <w:tcW w:w="1631" w:type="dxa"/>
          </w:tcPr>
          <w:p w14:paraId="7C5C0F93" w14:textId="4B48DEA2" w:rsidR="002646BD" w:rsidRPr="00F47BE4" w:rsidRDefault="002646BD" w:rsidP="002646B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CCO-0.025</w:t>
            </w:r>
          </w:p>
        </w:tc>
        <w:tc>
          <w:tcPr>
            <w:tcW w:w="2197" w:type="dxa"/>
          </w:tcPr>
          <w:p w14:paraId="72CE81DF" w14:textId="11E7EEC4" w:rsidR="002646BD" w:rsidRPr="00F47BE4" w:rsidRDefault="002E0503" w:rsidP="002646B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0.046</w:t>
            </w:r>
            <w:r w:rsidR="001E7C9B"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AE0408" w:rsidRPr="00F47BE4">
              <w:rPr>
                <w:rFonts w:asciiTheme="majorBidi" w:hAnsiTheme="majorBidi" w:cstheme="majorBidi"/>
                <w:color w:val="000000" w:themeColor="text1"/>
              </w:rPr>
              <w:t>0.002</w:t>
            </w:r>
            <w:r w:rsidR="005F72F9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97" w:type="dxa"/>
          </w:tcPr>
          <w:p w14:paraId="34C6D7BB" w14:textId="66AE13EA" w:rsidR="002646BD" w:rsidRPr="00F47BE4" w:rsidRDefault="00FF2508" w:rsidP="002646B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0.9</w:t>
            </w:r>
            <w:r w:rsidR="008B46AF" w:rsidRPr="00F47BE4">
              <w:rPr>
                <w:rFonts w:asciiTheme="majorBidi" w:hAnsiTheme="majorBidi" w:cstheme="majorBidi"/>
                <w:color w:val="000000" w:themeColor="text1"/>
              </w:rPr>
              <w:t>56</w:t>
            </w:r>
            <w:r w:rsidR="001E7C9B"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AE0408" w:rsidRPr="00F47BE4">
              <w:rPr>
                <w:rFonts w:asciiTheme="majorBidi" w:hAnsiTheme="majorBidi" w:cstheme="majorBidi"/>
                <w:color w:val="000000" w:themeColor="text1"/>
              </w:rPr>
              <w:t>0.029</w:t>
            </w:r>
            <w:r w:rsidR="00941178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97" w:type="dxa"/>
          </w:tcPr>
          <w:p w14:paraId="43DCEF99" w14:textId="305D1BAE" w:rsidR="002646BD" w:rsidRPr="00F47BE4" w:rsidRDefault="007877B1" w:rsidP="002646B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</w:t>
            </w:r>
            <w:r w:rsidR="004A09BE" w:rsidRPr="00F47BE4">
              <w:rPr>
                <w:rFonts w:asciiTheme="majorBidi" w:hAnsiTheme="majorBidi" w:cstheme="majorBidi"/>
                <w:color w:val="000000" w:themeColor="text1"/>
              </w:rPr>
              <w:t>9</w:t>
            </w:r>
            <w:r w:rsidR="009C7F8B" w:rsidRPr="00F47BE4">
              <w:rPr>
                <w:rFonts w:asciiTheme="majorBidi" w:hAnsiTheme="majorBidi" w:cstheme="majorBidi"/>
                <w:color w:val="000000" w:themeColor="text1"/>
              </w:rPr>
              <w:t>7</w:t>
            </w:r>
            <w:r w:rsidR="00BD03DE" w:rsidRPr="00F47BE4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</w:tr>
      <w:tr w:rsidR="00F47BE4" w:rsidRPr="00F47BE4" w14:paraId="63255F41" w14:textId="77777777" w:rsidTr="002646BD">
        <w:trPr>
          <w:jc w:val="center"/>
        </w:trPr>
        <w:tc>
          <w:tcPr>
            <w:tcW w:w="1631" w:type="dxa"/>
          </w:tcPr>
          <w:p w14:paraId="1CB9BDE1" w14:textId="0349D3F2" w:rsidR="002646BD" w:rsidRPr="00F47BE4" w:rsidRDefault="002646BD" w:rsidP="002646B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CCO-0.05</w:t>
            </w:r>
          </w:p>
        </w:tc>
        <w:tc>
          <w:tcPr>
            <w:tcW w:w="2197" w:type="dxa"/>
          </w:tcPr>
          <w:p w14:paraId="1CB63436" w14:textId="09BF7F04" w:rsidR="002646BD" w:rsidRPr="00F47BE4" w:rsidRDefault="002E0503" w:rsidP="002646B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0.047</w:t>
            </w:r>
            <w:r w:rsidR="001E7C9B"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5E0271" w:rsidRPr="00F47BE4">
              <w:rPr>
                <w:rFonts w:asciiTheme="majorBidi" w:hAnsiTheme="majorBidi" w:cstheme="majorBidi"/>
                <w:color w:val="000000" w:themeColor="text1"/>
              </w:rPr>
              <w:t>0.003</w:t>
            </w:r>
            <w:r w:rsidR="005F72F9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97" w:type="dxa"/>
          </w:tcPr>
          <w:p w14:paraId="14FDBC6F" w14:textId="11B9A2E6" w:rsidR="002646BD" w:rsidRPr="00F47BE4" w:rsidRDefault="00FF2508" w:rsidP="002646B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0.9</w:t>
            </w:r>
            <w:r w:rsidR="00E9773C" w:rsidRPr="00F47BE4">
              <w:rPr>
                <w:rFonts w:asciiTheme="majorBidi" w:hAnsiTheme="majorBidi" w:cstheme="majorBidi"/>
                <w:color w:val="000000" w:themeColor="text1"/>
              </w:rPr>
              <w:t>26</w:t>
            </w:r>
            <w:r w:rsidR="001E7C9B"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5E0271" w:rsidRPr="00F47BE4">
              <w:rPr>
                <w:rFonts w:asciiTheme="majorBidi" w:hAnsiTheme="majorBidi" w:cstheme="majorBidi"/>
                <w:color w:val="000000" w:themeColor="text1"/>
              </w:rPr>
              <w:t>0.025</w:t>
            </w:r>
            <w:r w:rsidR="00941178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97" w:type="dxa"/>
          </w:tcPr>
          <w:p w14:paraId="6532A65E" w14:textId="7959B46C" w:rsidR="002646BD" w:rsidRPr="00F47BE4" w:rsidRDefault="00743A83" w:rsidP="002646B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0.9</w:t>
            </w:r>
            <w:r w:rsidR="009C7F8B" w:rsidRPr="00F47BE4">
              <w:rPr>
                <w:rFonts w:asciiTheme="majorBidi" w:hAnsiTheme="majorBidi" w:cstheme="majorBidi"/>
                <w:color w:val="000000" w:themeColor="text1"/>
              </w:rPr>
              <w:t>6</w:t>
            </w:r>
            <w:r w:rsidR="007B3C4A" w:rsidRPr="00F47BE4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</w:tr>
      <w:tr w:rsidR="002646BD" w:rsidRPr="00F47BE4" w14:paraId="573273D7" w14:textId="77777777" w:rsidTr="0092398E">
        <w:trPr>
          <w:jc w:val="center"/>
        </w:trPr>
        <w:tc>
          <w:tcPr>
            <w:tcW w:w="1631" w:type="dxa"/>
            <w:tcBorders>
              <w:bottom w:val="single" w:sz="4" w:space="0" w:color="auto"/>
            </w:tcBorders>
          </w:tcPr>
          <w:p w14:paraId="57734867" w14:textId="40F18F29" w:rsidR="002646BD" w:rsidRPr="00F47BE4" w:rsidRDefault="002646BD" w:rsidP="002646B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CCO-0.1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7CAD6C29" w14:textId="3375F799" w:rsidR="002646BD" w:rsidRPr="00F47BE4" w:rsidRDefault="002E0503" w:rsidP="002646B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0.048</w:t>
            </w:r>
            <w:r w:rsidR="001E7C9B"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5E0271" w:rsidRPr="00F47BE4">
              <w:rPr>
                <w:rFonts w:asciiTheme="majorBidi" w:hAnsiTheme="majorBidi" w:cstheme="majorBidi"/>
                <w:color w:val="000000" w:themeColor="text1"/>
              </w:rPr>
              <w:t>0.003</w:t>
            </w:r>
            <w:r w:rsidR="005F72F9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241B4B72" w14:textId="1EB3C6A0" w:rsidR="002646BD" w:rsidRPr="00F47BE4" w:rsidRDefault="00FF2508" w:rsidP="002646B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0.9</w:t>
            </w:r>
            <w:r w:rsidR="00E9773C" w:rsidRPr="00F47BE4">
              <w:rPr>
                <w:rFonts w:asciiTheme="majorBidi" w:hAnsiTheme="majorBidi" w:cstheme="majorBidi"/>
                <w:color w:val="000000" w:themeColor="text1"/>
              </w:rPr>
              <w:t>18</w:t>
            </w:r>
            <w:r w:rsidR="001E7C9B"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5E0271" w:rsidRPr="00F47BE4">
              <w:rPr>
                <w:rFonts w:asciiTheme="majorBidi" w:hAnsiTheme="majorBidi" w:cstheme="majorBidi"/>
                <w:color w:val="000000" w:themeColor="text1"/>
              </w:rPr>
              <w:t>0.012</w:t>
            </w:r>
            <w:r w:rsidR="00941178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462A1347" w14:textId="37370E3F" w:rsidR="002646BD" w:rsidRPr="00F47BE4" w:rsidRDefault="00FF25E1" w:rsidP="002646B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0.9</w:t>
            </w:r>
            <w:r w:rsidR="009C7F8B" w:rsidRPr="00F47BE4">
              <w:rPr>
                <w:rFonts w:asciiTheme="majorBidi" w:hAnsiTheme="majorBidi" w:cstheme="majorBidi"/>
                <w:color w:val="000000" w:themeColor="text1"/>
              </w:rPr>
              <w:t>6</w:t>
            </w:r>
            <w:r w:rsidR="00381F26" w:rsidRPr="00F47BE4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</w:tr>
    </w:tbl>
    <w:p w14:paraId="6C2E6AA6" w14:textId="77777777" w:rsidR="00692088" w:rsidRPr="00F47BE4" w:rsidRDefault="00692088" w:rsidP="00692088">
      <w:pPr>
        <w:rPr>
          <w:rFonts w:asciiTheme="majorBidi" w:hAnsiTheme="majorBidi" w:cstheme="majorBidi"/>
          <w:color w:val="000000" w:themeColor="text1"/>
        </w:rPr>
      </w:pPr>
    </w:p>
    <w:p w14:paraId="57993438" w14:textId="6C3B2C35" w:rsidR="004D663E" w:rsidRPr="00F47BE4" w:rsidRDefault="00870936" w:rsidP="004D663E">
      <w:pPr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* </w:t>
      </w:r>
      <w:r w:rsidR="0092398E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Mean </w:t>
      </w:r>
      <w:r w:rsidR="0092398E" w:rsidRPr="00F47BE4">
        <w:rPr>
          <w:rFonts w:asciiTheme="majorBidi" w:hAnsiTheme="majorBidi" w:cstheme="majorBidi"/>
          <w:color w:val="000000" w:themeColor="text1"/>
          <w:sz w:val="20"/>
          <w:szCs w:val="20"/>
        </w:rPr>
        <w:sym w:font="Symbol" w:char="F0B1"/>
      </w:r>
      <w:r w:rsidR="0092398E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standard deviation values in the same column denoted with </w:t>
      </w:r>
      <w:r w:rsidR="0078437A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common superscript lowercase letters do not differ from each other (</w:t>
      </w:r>
      <w:r w:rsidR="0078437A" w:rsidRPr="00F47BE4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P</w:t>
      </w:r>
      <w:r w:rsidR="0078437A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 &gt; 0.05).</w:t>
      </w:r>
      <w:r w:rsidR="004D663E" w:rsidRPr="00F47BE4">
        <w:rPr>
          <w:rFonts w:asciiTheme="majorBidi" w:hAnsiTheme="majorBidi" w:cstheme="majorBidi"/>
          <w:color w:val="000000" w:themeColor="text1"/>
          <w:sz w:val="20"/>
          <w:szCs w:val="20"/>
        </w:rPr>
        <w:br w:type="page"/>
      </w:r>
    </w:p>
    <w:p w14:paraId="501E258D" w14:textId="354427D7" w:rsidR="00E07974" w:rsidRPr="00F47BE4" w:rsidRDefault="00E07974" w:rsidP="00E07974">
      <w:pPr>
        <w:pStyle w:val="Caption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 w:rsidRPr="00F47BE4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lastRenderedPageBreak/>
        <w:t>Table S2</w:t>
      </w:r>
      <w:r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: The </w:t>
      </w:r>
      <w:r w:rsidR="00CB7C4D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volume distribution </w:t>
      </w:r>
      <w:r w:rsidR="00D2015E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based on </w:t>
      </w:r>
      <w:r w:rsidR="00D2015E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D</w:t>
      </w:r>
      <w:r w:rsidR="00D2015E" w:rsidRPr="00F47BE4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10</w:t>
      </w:r>
      <w:r w:rsidR="00D2015E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, </w:t>
      </w:r>
      <w:r w:rsidR="00D2015E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D</w:t>
      </w:r>
      <w:r w:rsidR="00D2015E" w:rsidRPr="00F47BE4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50</w:t>
      </w:r>
      <w:r w:rsidR="00D2015E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, and </w:t>
      </w:r>
      <w:r w:rsidR="00D2015E"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D</w:t>
      </w:r>
      <w:r w:rsidR="00D2015E" w:rsidRPr="00F47BE4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90</w:t>
      </w:r>
      <w:r w:rsidR="00D2015E"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values</w:t>
      </w:r>
      <w:r w:rsidRPr="00F47BE4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.</w:t>
      </w:r>
    </w:p>
    <w:tbl>
      <w:tblPr>
        <w:tblStyle w:val="TableGrid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1"/>
        <w:gridCol w:w="2197"/>
        <w:gridCol w:w="2197"/>
        <w:gridCol w:w="2197"/>
      </w:tblGrid>
      <w:tr w:rsidR="00F47BE4" w:rsidRPr="00F47BE4" w14:paraId="47A34069" w14:textId="428F767F" w:rsidTr="00D20FC8">
        <w:trPr>
          <w:jc w:val="center"/>
        </w:trPr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14:paraId="2F93694A" w14:textId="77777777" w:rsidR="00D20FC8" w:rsidRPr="00F47BE4" w:rsidRDefault="00D20FC8" w:rsidP="005D7D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b/>
                <w:bCs/>
                <w:color w:val="000000" w:themeColor="text1"/>
              </w:rPr>
              <w:t>Film-forming solution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53B1845" w14:textId="261D1E77" w:rsidR="00D20FC8" w:rsidRPr="00F47BE4" w:rsidRDefault="00D20FC8" w:rsidP="005D7D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D</w:t>
            </w:r>
            <w:r w:rsidRPr="00F47BE4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vertAlign w:val="subscript"/>
              </w:rPr>
              <w:t>10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71EE77C" w14:textId="1E43C7A1" w:rsidR="00D20FC8" w:rsidRPr="00F47BE4" w:rsidRDefault="00D20FC8" w:rsidP="005D7D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D</w:t>
            </w:r>
            <w:r w:rsidRPr="00F47BE4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vertAlign w:val="subscript"/>
              </w:rPr>
              <w:t>50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4C1CD04" w14:textId="07150331" w:rsidR="00D20FC8" w:rsidRPr="00F47BE4" w:rsidRDefault="00D20FC8" w:rsidP="005D7D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D</w:t>
            </w:r>
            <w:r w:rsidRPr="00F47BE4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vertAlign w:val="subscript"/>
              </w:rPr>
              <w:t>90</w:t>
            </w:r>
          </w:p>
        </w:tc>
      </w:tr>
      <w:tr w:rsidR="00F47BE4" w:rsidRPr="00F47BE4" w14:paraId="4C55B553" w14:textId="4CDDCEC4" w:rsidTr="00D20FC8">
        <w:trPr>
          <w:jc w:val="center"/>
        </w:trPr>
        <w:tc>
          <w:tcPr>
            <w:tcW w:w="1631" w:type="dxa"/>
          </w:tcPr>
          <w:p w14:paraId="2E871678" w14:textId="77777777" w:rsidR="00D20FC8" w:rsidRPr="00F47BE4" w:rsidRDefault="00D20FC8" w:rsidP="005D7D6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CCO-0.025</w:t>
            </w:r>
          </w:p>
        </w:tc>
        <w:tc>
          <w:tcPr>
            <w:tcW w:w="2197" w:type="dxa"/>
          </w:tcPr>
          <w:p w14:paraId="0F75B5C4" w14:textId="6B7AEBE6" w:rsidR="00D20FC8" w:rsidRPr="00F47BE4" w:rsidRDefault="00611CA8" w:rsidP="005D7D6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0.12</w:t>
            </w:r>
            <w:r w:rsidR="00985D28"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0D5E42" w:rsidRPr="00F47BE4">
              <w:rPr>
                <w:rFonts w:asciiTheme="majorBidi" w:hAnsiTheme="majorBidi" w:cstheme="majorBidi"/>
                <w:color w:val="000000" w:themeColor="text1"/>
              </w:rPr>
              <w:t>0.0</w:t>
            </w:r>
            <w:r w:rsidR="001C2F27" w:rsidRPr="00F47BE4">
              <w:rPr>
                <w:rFonts w:asciiTheme="majorBidi" w:hAnsiTheme="majorBidi" w:cstheme="majorBidi"/>
                <w:color w:val="000000" w:themeColor="text1"/>
              </w:rPr>
              <w:t>25</w:t>
            </w:r>
            <w:r w:rsidR="001C2F27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97" w:type="dxa"/>
          </w:tcPr>
          <w:p w14:paraId="31CACE36" w14:textId="475069BF" w:rsidR="00D20FC8" w:rsidRPr="00F47BE4" w:rsidRDefault="001078AB" w:rsidP="005D7D6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6.29</w:t>
            </w:r>
            <w:r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Pr="00F47BE4">
              <w:rPr>
                <w:rFonts w:asciiTheme="majorBidi" w:hAnsiTheme="majorBidi" w:cstheme="majorBidi"/>
                <w:color w:val="000000" w:themeColor="text1"/>
              </w:rPr>
              <w:t>0.32</w:t>
            </w:r>
            <w:r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97" w:type="dxa"/>
          </w:tcPr>
          <w:p w14:paraId="74520200" w14:textId="37E8B188" w:rsidR="00D20FC8" w:rsidRPr="00F47BE4" w:rsidRDefault="005207A9" w:rsidP="005D7D6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14.58</w:t>
            </w:r>
            <w:r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011101" w:rsidRPr="00F47BE4">
              <w:rPr>
                <w:rFonts w:asciiTheme="majorBidi" w:hAnsiTheme="majorBidi" w:cstheme="majorBidi"/>
                <w:color w:val="000000" w:themeColor="text1"/>
              </w:rPr>
              <w:t>0.51</w:t>
            </w:r>
            <w:r w:rsidR="00FD6DF8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</w:tr>
      <w:tr w:rsidR="00F47BE4" w:rsidRPr="00F47BE4" w14:paraId="52B0A112" w14:textId="63BA9B88" w:rsidTr="00D20FC8">
        <w:trPr>
          <w:jc w:val="center"/>
        </w:trPr>
        <w:tc>
          <w:tcPr>
            <w:tcW w:w="1631" w:type="dxa"/>
          </w:tcPr>
          <w:p w14:paraId="0F1A047A" w14:textId="77777777" w:rsidR="00D20FC8" w:rsidRPr="00F47BE4" w:rsidRDefault="00D20FC8" w:rsidP="005D7D6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CCO-0.05</w:t>
            </w:r>
          </w:p>
        </w:tc>
        <w:tc>
          <w:tcPr>
            <w:tcW w:w="2197" w:type="dxa"/>
          </w:tcPr>
          <w:p w14:paraId="742A6F32" w14:textId="555803FD" w:rsidR="00D20FC8" w:rsidRPr="00F47BE4" w:rsidRDefault="00985D28" w:rsidP="005D7D6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0.08</w:t>
            </w:r>
            <w:r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1C2F27" w:rsidRPr="00F47BE4">
              <w:rPr>
                <w:rFonts w:asciiTheme="majorBidi" w:hAnsiTheme="majorBidi" w:cstheme="majorBidi"/>
                <w:color w:val="000000" w:themeColor="text1"/>
              </w:rPr>
              <w:t>0.01</w:t>
            </w:r>
            <w:r w:rsidR="001C2F27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b</w:t>
            </w:r>
          </w:p>
        </w:tc>
        <w:tc>
          <w:tcPr>
            <w:tcW w:w="2197" w:type="dxa"/>
          </w:tcPr>
          <w:p w14:paraId="1AF8B7D2" w14:textId="72F5B227" w:rsidR="00D20FC8" w:rsidRPr="00F47BE4" w:rsidRDefault="001078AB" w:rsidP="005D7D6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3.67</w:t>
            </w:r>
            <w:r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Pr="00F47BE4">
              <w:rPr>
                <w:rFonts w:asciiTheme="majorBidi" w:hAnsiTheme="majorBidi" w:cstheme="majorBidi"/>
                <w:color w:val="000000" w:themeColor="text1"/>
              </w:rPr>
              <w:t>0.36</w:t>
            </w:r>
            <w:r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b</w:t>
            </w:r>
          </w:p>
        </w:tc>
        <w:tc>
          <w:tcPr>
            <w:tcW w:w="2197" w:type="dxa"/>
          </w:tcPr>
          <w:p w14:paraId="08EDA17A" w14:textId="598B22EF" w:rsidR="00D20FC8" w:rsidRPr="00F47BE4" w:rsidRDefault="005207A9" w:rsidP="005D7D6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13.17</w:t>
            </w:r>
            <w:r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011101" w:rsidRPr="00F47BE4">
              <w:rPr>
                <w:rFonts w:asciiTheme="majorBidi" w:hAnsiTheme="majorBidi" w:cstheme="majorBidi"/>
                <w:color w:val="000000" w:themeColor="text1"/>
              </w:rPr>
              <w:t>0.28</w:t>
            </w:r>
            <w:r w:rsidR="00FD6DF8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b</w:t>
            </w:r>
          </w:p>
        </w:tc>
      </w:tr>
      <w:tr w:rsidR="00D20FC8" w:rsidRPr="00F47BE4" w14:paraId="586560AB" w14:textId="7B2845AF" w:rsidTr="00D20FC8">
        <w:trPr>
          <w:jc w:val="center"/>
        </w:trPr>
        <w:tc>
          <w:tcPr>
            <w:tcW w:w="1631" w:type="dxa"/>
            <w:tcBorders>
              <w:bottom w:val="single" w:sz="4" w:space="0" w:color="auto"/>
            </w:tcBorders>
          </w:tcPr>
          <w:p w14:paraId="5D2008B4" w14:textId="77777777" w:rsidR="00D20FC8" w:rsidRPr="00F47BE4" w:rsidRDefault="00D20FC8" w:rsidP="005D7D6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CCO-0.1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30FAC113" w14:textId="2C9DDF3F" w:rsidR="00D20FC8" w:rsidRPr="00F47BE4" w:rsidRDefault="00985D28" w:rsidP="005D7D6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0.07</w:t>
            </w:r>
            <w:r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1C2F27" w:rsidRPr="00F47BE4">
              <w:rPr>
                <w:rFonts w:asciiTheme="majorBidi" w:hAnsiTheme="majorBidi" w:cstheme="majorBidi"/>
                <w:color w:val="000000" w:themeColor="text1"/>
              </w:rPr>
              <w:t>0.01</w:t>
            </w:r>
            <w:r w:rsidR="001C2F27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b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1ECDCE05" w14:textId="32EEA155" w:rsidR="00D20FC8" w:rsidRPr="00F47BE4" w:rsidRDefault="001078AB" w:rsidP="005D7D6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2.02</w:t>
            </w:r>
            <w:r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Pr="00F47BE4">
              <w:rPr>
                <w:rFonts w:asciiTheme="majorBidi" w:hAnsiTheme="majorBidi" w:cstheme="majorBidi"/>
                <w:color w:val="000000" w:themeColor="text1"/>
              </w:rPr>
              <w:t>0.11</w:t>
            </w:r>
            <w:r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c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53065185" w14:textId="18E66541" w:rsidR="00D20FC8" w:rsidRPr="00F47BE4" w:rsidRDefault="005207A9" w:rsidP="005D7D6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F47BE4">
              <w:rPr>
                <w:rFonts w:asciiTheme="majorBidi" w:hAnsiTheme="majorBidi" w:cstheme="majorBidi"/>
                <w:color w:val="000000" w:themeColor="text1"/>
              </w:rPr>
              <w:t>11.47</w:t>
            </w:r>
            <w:r w:rsidRPr="00F47BE4">
              <w:rPr>
                <w:rFonts w:asciiTheme="majorBidi" w:hAnsiTheme="majorBidi" w:cstheme="majorBidi"/>
                <w:color w:val="000000" w:themeColor="text1"/>
              </w:rPr>
              <w:sym w:font="Symbol" w:char="F0B1"/>
            </w:r>
            <w:r w:rsidR="00011101" w:rsidRPr="00F47BE4">
              <w:rPr>
                <w:rFonts w:asciiTheme="majorBidi" w:hAnsiTheme="majorBidi" w:cstheme="majorBidi"/>
                <w:color w:val="000000" w:themeColor="text1"/>
              </w:rPr>
              <w:t>0.43</w:t>
            </w:r>
            <w:r w:rsidR="00FD6DF8" w:rsidRPr="00F47BE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c</w:t>
            </w:r>
          </w:p>
        </w:tc>
      </w:tr>
    </w:tbl>
    <w:p w14:paraId="443A6B91" w14:textId="77777777" w:rsidR="00E07974" w:rsidRPr="00F47BE4" w:rsidRDefault="00E07974" w:rsidP="00E07974">
      <w:pPr>
        <w:rPr>
          <w:rFonts w:asciiTheme="majorBidi" w:hAnsiTheme="majorBidi" w:cstheme="majorBidi"/>
          <w:color w:val="000000" w:themeColor="text1"/>
        </w:rPr>
      </w:pPr>
    </w:p>
    <w:p w14:paraId="5404FE54" w14:textId="4C5FF595" w:rsidR="000156F3" w:rsidRPr="00F47BE4" w:rsidRDefault="00E07974" w:rsidP="00CA2E9A">
      <w:pPr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* Mean </w:t>
      </w:r>
      <w:r w:rsidRPr="00F47BE4">
        <w:rPr>
          <w:rFonts w:asciiTheme="majorBidi" w:hAnsiTheme="majorBidi" w:cstheme="majorBidi"/>
          <w:color w:val="000000" w:themeColor="text1"/>
          <w:sz w:val="20"/>
          <w:szCs w:val="20"/>
        </w:rPr>
        <w:sym w:font="Symbol" w:char="F0B1"/>
      </w:r>
      <w:r w:rsidRPr="00F47BE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standard deviation values in the same column denoted with common superscript lowercase letters do not differ from each other (</w:t>
      </w:r>
      <w:r w:rsidRPr="00F47BE4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P</w:t>
      </w:r>
      <w:r w:rsidRPr="00F47BE4">
        <w:rPr>
          <w:rFonts w:asciiTheme="majorBidi" w:hAnsiTheme="majorBidi" w:cstheme="majorBidi"/>
          <w:color w:val="000000" w:themeColor="text1"/>
          <w:sz w:val="20"/>
          <w:szCs w:val="20"/>
        </w:rPr>
        <w:t> &gt; 0.05).</w:t>
      </w:r>
      <w:r w:rsidR="000156F3" w:rsidRPr="00F47BE4">
        <w:rPr>
          <w:rFonts w:asciiTheme="majorBidi" w:hAnsiTheme="majorBidi" w:cstheme="majorBidi"/>
          <w:color w:val="000000" w:themeColor="text1"/>
          <w:sz w:val="20"/>
          <w:szCs w:val="20"/>
        </w:rPr>
        <w:br w:type="page"/>
      </w:r>
    </w:p>
    <w:p w14:paraId="37FC8346" w14:textId="40DB2352" w:rsidR="00815244" w:rsidRPr="00F47BE4" w:rsidRDefault="00815244" w:rsidP="007A3CF4">
      <w:pPr>
        <w:pStyle w:val="Heading1"/>
        <w:spacing w:line="360" w:lineRule="auto"/>
        <w:jc w:val="both"/>
        <w:rPr>
          <w:rFonts w:asciiTheme="majorBidi" w:hAnsiTheme="majorBidi"/>
          <w:color w:val="000000" w:themeColor="text1"/>
        </w:rPr>
      </w:pPr>
      <w:r w:rsidRPr="00F47BE4">
        <w:rPr>
          <w:rFonts w:asciiTheme="majorBidi" w:hAnsiTheme="majorBidi"/>
          <w:color w:val="000000" w:themeColor="text1"/>
        </w:rPr>
        <w:lastRenderedPageBreak/>
        <w:t>Reference</w:t>
      </w:r>
      <w:r w:rsidR="00F40307" w:rsidRPr="00F47BE4">
        <w:rPr>
          <w:rFonts w:asciiTheme="majorBidi" w:hAnsiTheme="majorBidi"/>
          <w:color w:val="000000" w:themeColor="text1"/>
        </w:rPr>
        <w:t>s</w:t>
      </w:r>
    </w:p>
    <w:p w14:paraId="035301F7" w14:textId="136E8F5A" w:rsidR="001609D3" w:rsidRPr="00F47BE4" w:rsidRDefault="001E5803" w:rsidP="001E5803">
      <w:pPr>
        <w:pStyle w:val="EndNoteBibliography"/>
        <w:spacing w:after="0" w:line="360" w:lineRule="auto"/>
        <w:ind w:left="720" w:hanging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47B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Sutharsan, J., Boyer, C. A. &amp; Zhao, J. (2022). Physicochemical properties of chitosan edible films incorporated with different classes of flavonoids. </w:t>
      </w:r>
      <w:r w:rsidRPr="00F47BE4">
        <w:rPr>
          <w:rFonts w:asciiTheme="majorBidi" w:hAnsiTheme="majorBidi" w:cstheme="majorBidi"/>
          <w:i/>
          <w:color w:val="000000" w:themeColor="text1"/>
          <w:sz w:val="24"/>
          <w:szCs w:val="24"/>
        </w:rPr>
        <w:t>Carbohydrate Polymer Technologies and Applications</w:t>
      </w:r>
      <w:r w:rsidRPr="00F47BE4">
        <w:rPr>
          <w:rFonts w:asciiTheme="majorBidi" w:hAnsiTheme="majorBidi" w:cstheme="majorBidi"/>
          <w:color w:val="000000" w:themeColor="text1"/>
          <w:sz w:val="24"/>
          <w:szCs w:val="24"/>
        </w:rPr>
        <w:t>, 4, 100232.</w:t>
      </w:r>
    </w:p>
    <w:p w14:paraId="1D4DEADC" w14:textId="6CC6C82E" w:rsidR="00F40307" w:rsidRPr="00F47BE4" w:rsidRDefault="00F40307" w:rsidP="001E5803">
      <w:pPr>
        <w:pStyle w:val="EndNoteBibliography"/>
        <w:spacing w:after="0" w:line="360" w:lineRule="auto"/>
        <w:ind w:left="720" w:hanging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47B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Liu, S., Wang, Z., Yang, W., Huang, T., Geng, J.T., Wei, H., Gao, Y. &amp; Jia, R. (2025). Carboxymethyl chitosan-assisted formation of stable soy protein isolate emulsions and their impact on the properties of squid (Dosidicus gigas) surimi gel. </w:t>
      </w:r>
      <w:r w:rsidRPr="00F47BE4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Food Hydrocolloids</w:t>
      </w:r>
      <w:r w:rsidRPr="00F47BE4">
        <w:rPr>
          <w:rFonts w:asciiTheme="majorBidi" w:hAnsiTheme="majorBidi" w:cstheme="majorBidi"/>
          <w:color w:val="000000" w:themeColor="text1"/>
          <w:sz w:val="24"/>
          <w:szCs w:val="24"/>
        </w:rPr>
        <w:t>, 158, 110528.</w:t>
      </w:r>
    </w:p>
    <w:sectPr w:rsidR="00F40307" w:rsidRPr="00F47BE4" w:rsidSect="00C14A46">
      <w:footerReference w:type="default" r:id="rId13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7E98" w14:textId="77777777" w:rsidR="00F063D3" w:rsidRDefault="00F063D3" w:rsidP="00A96BA6">
      <w:pPr>
        <w:spacing w:after="0" w:line="240" w:lineRule="auto"/>
      </w:pPr>
      <w:r>
        <w:separator/>
      </w:r>
    </w:p>
  </w:endnote>
  <w:endnote w:type="continuationSeparator" w:id="0">
    <w:p w14:paraId="26D29B1B" w14:textId="77777777" w:rsidR="00F063D3" w:rsidRDefault="00F063D3" w:rsidP="00A96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143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8A68A0" w14:textId="66F78B13" w:rsidR="006814EB" w:rsidRDefault="006814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C26BD" w14:textId="77777777" w:rsidR="006814EB" w:rsidRDefault="006814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3FC98" w14:textId="77777777" w:rsidR="00F063D3" w:rsidRDefault="00F063D3" w:rsidP="00A96BA6">
      <w:pPr>
        <w:spacing w:after="0" w:line="240" w:lineRule="auto"/>
      </w:pPr>
      <w:r>
        <w:separator/>
      </w:r>
    </w:p>
  </w:footnote>
  <w:footnote w:type="continuationSeparator" w:id="0">
    <w:p w14:paraId="781079B2" w14:textId="77777777" w:rsidR="00F063D3" w:rsidRDefault="00F063D3" w:rsidP="00A96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B00D6"/>
    <w:multiLevelType w:val="hybridMultilevel"/>
    <w:tmpl w:val="1BC6FD9E"/>
    <w:lvl w:ilvl="0" w:tplc="75A6E2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2497B"/>
    <w:multiLevelType w:val="hybridMultilevel"/>
    <w:tmpl w:val="92E2875E"/>
    <w:lvl w:ilvl="0" w:tplc="3D8448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51C"/>
    <w:multiLevelType w:val="hybridMultilevel"/>
    <w:tmpl w:val="1F00BB8A"/>
    <w:lvl w:ilvl="0" w:tplc="DBF616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72A18"/>
    <w:multiLevelType w:val="multilevel"/>
    <w:tmpl w:val="3826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36B44"/>
    <w:multiLevelType w:val="multilevel"/>
    <w:tmpl w:val="A5EC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44AD0"/>
    <w:multiLevelType w:val="hybridMultilevel"/>
    <w:tmpl w:val="2758A68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077DE"/>
    <w:multiLevelType w:val="multilevel"/>
    <w:tmpl w:val="99B4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E4ACB"/>
    <w:multiLevelType w:val="multilevel"/>
    <w:tmpl w:val="22DA4F1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9DB0C15"/>
    <w:multiLevelType w:val="hybridMultilevel"/>
    <w:tmpl w:val="DD0A6EB2"/>
    <w:lvl w:ilvl="0" w:tplc="939E76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425444">
    <w:abstractNumId w:val="1"/>
  </w:num>
  <w:num w:numId="2" w16cid:durableId="381709489">
    <w:abstractNumId w:val="5"/>
  </w:num>
  <w:num w:numId="3" w16cid:durableId="1102610401">
    <w:abstractNumId w:val="0"/>
  </w:num>
  <w:num w:numId="4" w16cid:durableId="718747272">
    <w:abstractNumId w:val="8"/>
  </w:num>
  <w:num w:numId="5" w16cid:durableId="701367543">
    <w:abstractNumId w:val="4"/>
  </w:num>
  <w:num w:numId="6" w16cid:durableId="1698196016">
    <w:abstractNumId w:val="6"/>
  </w:num>
  <w:num w:numId="7" w16cid:durableId="2034379635">
    <w:abstractNumId w:val="3"/>
  </w:num>
  <w:num w:numId="8" w16cid:durableId="608391230">
    <w:abstractNumId w:val="7"/>
  </w:num>
  <w:num w:numId="9" w16cid:durableId="1093011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HRA (Author-Date)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raefa28xrwzledptrpzst8r9x2w5wa5xar&quot;&gt;My EndNote Library&lt;record-ids&gt;&lt;item&gt;2&lt;/item&gt;&lt;/record-ids&gt;&lt;/item&gt;&lt;/Libraries&gt;"/>
  </w:docVars>
  <w:rsids>
    <w:rsidRoot w:val="00273E16"/>
    <w:rsid w:val="0000020B"/>
    <w:rsid w:val="00000685"/>
    <w:rsid w:val="000007A5"/>
    <w:rsid w:val="00000A1C"/>
    <w:rsid w:val="00000A59"/>
    <w:rsid w:val="000011F7"/>
    <w:rsid w:val="0000145F"/>
    <w:rsid w:val="000019F4"/>
    <w:rsid w:val="00001CA6"/>
    <w:rsid w:val="00001E7A"/>
    <w:rsid w:val="00002299"/>
    <w:rsid w:val="00003638"/>
    <w:rsid w:val="00003679"/>
    <w:rsid w:val="00003E31"/>
    <w:rsid w:val="00003EE0"/>
    <w:rsid w:val="00004FAC"/>
    <w:rsid w:val="000056B2"/>
    <w:rsid w:val="0000584F"/>
    <w:rsid w:val="00005966"/>
    <w:rsid w:val="00005B2A"/>
    <w:rsid w:val="00006330"/>
    <w:rsid w:val="0000682B"/>
    <w:rsid w:val="000069BB"/>
    <w:rsid w:val="00007276"/>
    <w:rsid w:val="000079D1"/>
    <w:rsid w:val="00007A7A"/>
    <w:rsid w:val="00010839"/>
    <w:rsid w:val="00010EB9"/>
    <w:rsid w:val="0001109C"/>
    <w:rsid w:val="00011101"/>
    <w:rsid w:val="00011A6F"/>
    <w:rsid w:val="00011DE0"/>
    <w:rsid w:val="000128B6"/>
    <w:rsid w:val="00012900"/>
    <w:rsid w:val="00013838"/>
    <w:rsid w:val="00013CBC"/>
    <w:rsid w:val="0001400C"/>
    <w:rsid w:val="000156F3"/>
    <w:rsid w:val="0001587A"/>
    <w:rsid w:val="000158D3"/>
    <w:rsid w:val="00016177"/>
    <w:rsid w:val="00016FFF"/>
    <w:rsid w:val="0001721E"/>
    <w:rsid w:val="000175B4"/>
    <w:rsid w:val="000175E0"/>
    <w:rsid w:val="000178D3"/>
    <w:rsid w:val="00017CB2"/>
    <w:rsid w:val="000202E7"/>
    <w:rsid w:val="0002093B"/>
    <w:rsid w:val="00020CBB"/>
    <w:rsid w:val="00021295"/>
    <w:rsid w:val="0002187F"/>
    <w:rsid w:val="00021B01"/>
    <w:rsid w:val="00021CB8"/>
    <w:rsid w:val="00021E65"/>
    <w:rsid w:val="00023417"/>
    <w:rsid w:val="00023B1C"/>
    <w:rsid w:val="00023B53"/>
    <w:rsid w:val="00023EBA"/>
    <w:rsid w:val="00023FF8"/>
    <w:rsid w:val="000242EC"/>
    <w:rsid w:val="0002470D"/>
    <w:rsid w:val="0002487F"/>
    <w:rsid w:val="00024F01"/>
    <w:rsid w:val="00025238"/>
    <w:rsid w:val="00025934"/>
    <w:rsid w:val="000260B5"/>
    <w:rsid w:val="000262E9"/>
    <w:rsid w:val="000269EA"/>
    <w:rsid w:val="00026D8B"/>
    <w:rsid w:val="00027180"/>
    <w:rsid w:val="0002764E"/>
    <w:rsid w:val="0002799D"/>
    <w:rsid w:val="00027BA1"/>
    <w:rsid w:val="00027C86"/>
    <w:rsid w:val="00030B0C"/>
    <w:rsid w:val="00031125"/>
    <w:rsid w:val="000313A2"/>
    <w:rsid w:val="00031B13"/>
    <w:rsid w:val="0003202C"/>
    <w:rsid w:val="000322CE"/>
    <w:rsid w:val="000329A9"/>
    <w:rsid w:val="00032AD6"/>
    <w:rsid w:val="000335DB"/>
    <w:rsid w:val="000339BA"/>
    <w:rsid w:val="000349E5"/>
    <w:rsid w:val="00035161"/>
    <w:rsid w:val="00036118"/>
    <w:rsid w:val="00036E00"/>
    <w:rsid w:val="00036F49"/>
    <w:rsid w:val="00037C6D"/>
    <w:rsid w:val="000401D5"/>
    <w:rsid w:val="00040684"/>
    <w:rsid w:val="000406CC"/>
    <w:rsid w:val="00040CF4"/>
    <w:rsid w:val="00040D59"/>
    <w:rsid w:val="00040E24"/>
    <w:rsid w:val="0004109B"/>
    <w:rsid w:val="000410C9"/>
    <w:rsid w:val="00041ADD"/>
    <w:rsid w:val="00041CE8"/>
    <w:rsid w:val="00041F2B"/>
    <w:rsid w:val="0004218B"/>
    <w:rsid w:val="0004257C"/>
    <w:rsid w:val="000428CB"/>
    <w:rsid w:val="00042EA3"/>
    <w:rsid w:val="00043C77"/>
    <w:rsid w:val="000442E8"/>
    <w:rsid w:val="00044C25"/>
    <w:rsid w:val="00044F35"/>
    <w:rsid w:val="00045A59"/>
    <w:rsid w:val="00045F41"/>
    <w:rsid w:val="000467B4"/>
    <w:rsid w:val="0004699E"/>
    <w:rsid w:val="00046B1C"/>
    <w:rsid w:val="00046B98"/>
    <w:rsid w:val="00046C43"/>
    <w:rsid w:val="000476F6"/>
    <w:rsid w:val="00047910"/>
    <w:rsid w:val="00047BF2"/>
    <w:rsid w:val="00050405"/>
    <w:rsid w:val="00050C64"/>
    <w:rsid w:val="00051EAB"/>
    <w:rsid w:val="00052163"/>
    <w:rsid w:val="000529C7"/>
    <w:rsid w:val="00052B1B"/>
    <w:rsid w:val="00053C0A"/>
    <w:rsid w:val="00054C47"/>
    <w:rsid w:val="000556CD"/>
    <w:rsid w:val="00055C5E"/>
    <w:rsid w:val="00055D86"/>
    <w:rsid w:val="00056543"/>
    <w:rsid w:val="0005666A"/>
    <w:rsid w:val="000566F1"/>
    <w:rsid w:val="00057106"/>
    <w:rsid w:val="000574FF"/>
    <w:rsid w:val="0005760B"/>
    <w:rsid w:val="0006001C"/>
    <w:rsid w:val="00060078"/>
    <w:rsid w:val="00060141"/>
    <w:rsid w:val="000601D5"/>
    <w:rsid w:val="00060261"/>
    <w:rsid w:val="0006031D"/>
    <w:rsid w:val="0006070E"/>
    <w:rsid w:val="00060CB0"/>
    <w:rsid w:val="000618F9"/>
    <w:rsid w:val="00062EF8"/>
    <w:rsid w:val="000633C5"/>
    <w:rsid w:val="00063892"/>
    <w:rsid w:val="00064056"/>
    <w:rsid w:val="0006523F"/>
    <w:rsid w:val="000652C3"/>
    <w:rsid w:val="0006539B"/>
    <w:rsid w:val="00065C6F"/>
    <w:rsid w:val="0006600B"/>
    <w:rsid w:val="00066339"/>
    <w:rsid w:val="000666B9"/>
    <w:rsid w:val="000667B4"/>
    <w:rsid w:val="000675BC"/>
    <w:rsid w:val="00067863"/>
    <w:rsid w:val="00067EF6"/>
    <w:rsid w:val="00070272"/>
    <w:rsid w:val="00070D85"/>
    <w:rsid w:val="00070DDF"/>
    <w:rsid w:val="000714A6"/>
    <w:rsid w:val="000718E8"/>
    <w:rsid w:val="00071977"/>
    <w:rsid w:val="000728F3"/>
    <w:rsid w:val="000734AE"/>
    <w:rsid w:val="00073531"/>
    <w:rsid w:val="00073ACC"/>
    <w:rsid w:val="00075655"/>
    <w:rsid w:val="000757F7"/>
    <w:rsid w:val="0007595E"/>
    <w:rsid w:val="00075D29"/>
    <w:rsid w:val="00075E91"/>
    <w:rsid w:val="00076353"/>
    <w:rsid w:val="0007679D"/>
    <w:rsid w:val="00076D96"/>
    <w:rsid w:val="00077305"/>
    <w:rsid w:val="00077366"/>
    <w:rsid w:val="00077394"/>
    <w:rsid w:val="000773FA"/>
    <w:rsid w:val="000779FA"/>
    <w:rsid w:val="00077CA7"/>
    <w:rsid w:val="00080164"/>
    <w:rsid w:val="0008024F"/>
    <w:rsid w:val="00080AF7"/>
    <w:rsid w:val="00080FCC"/>
    <w:rsid w:val="00081282"/>
    <w:rsid w:val="000814CD"/>
    <w:rsid w:val="00081B5C"/>
    <w:rsid w:val="00082059"/>
    <w:rsid w:val="00082884"/>
    <w:rsid w:val="00082C5D"/>
    <w:rsid w:val="000838B4"/>
    <w:rsid w:val="00083C59"/>
    <w:rsid w:val="00083DC7"/>
    <w:rsid w:val="0008440F"/>
    <w:rsid w:val="000852E3"/>
    <w:rsid w:val="000858DF"/>
    <w:rsid w:val="00085AD4"/>
    <w:rsid w:val="000860F4"/>
    <w:rsid w:val="00086121"/>
    <w:rsid w:val="00086365"/>
    <w:rsid w:val="000863D0"/>
    <w:rsid w:val="00086557"/>
    <w:rsid w:val="0008695A"/>
    <w:rsid w:val="00086E92"/>
    <w:rsid w:val="000901B0"/>
    <w:rsid w:val="00090332"/>
    <w:rsid w:val="0009079E"/>
    <w:rsid w:val="00090CEC"/>
    <w:rsid w:val="00091542"/>
    <w:rsid w:val="00091AA6"/>
    <w:rsid w:val="00092372"/>
    <w:rsid w:val="00092CBB"/>
    <w:rsid w:val="00092CD0"/>
    <w:rsid w:val="00093761"/>
    <w:rsid w:val="00094000"/>
    <w:rsid w:val="00094390"/>
    <w:rsid w:val="000952EC"/>
    <w:rsid w:val="00095368"/>
    <w:rsid w:val="00095798"/>
    <w:rsid w:val="000964AC"/>
    <w:rsid w:val="000965C2"/>
    <w:rsid w:val="000967A0"/>
    <w:rsid w:val="00096CC0"/>
    <w:rsid w:val="000973AD"/>
    <w:rsid w:val="0009745F"/>
    <w:rsid w:val="000A0CB3"/>
    <w:rsid w:val="000A10D4"/>
    <w:rsid w:val="000A11A3"/>
    <w:rsid w:val="000A1425"/>
    <w:rsid w:val="000A15ED"/>
    <w:rsid w:val="000A1670"/>
    <w:rsid w:val="000A1C13"/>
    <w:rsid w:val="000A205E"/>
    <w:rsid w:val="000A2075"/>
    <w:rsid w:val="000A20BA"/>
    <w:rsid w:val="000A2445"/>
    <w:rsid w:val="000A2E66"/>
    <w:rsid w:val="000A2EC3"/>
    <w:rsid w:val="000A331E"/>
    <w:rsid w:val="000A410A"/>
    <w:rsid w:val="000A4975"/>
    <w:rsid w:val="000A4C60"/>
    <w:rsid w:val="000A542D"/>
    <w:rsid w:val="000A54AB"/>
    <w:rsid w:val="000A57C7"/>
    <w:rsid w:val="000A5B71"/>
    <w:rsid w:val="000A6299"/>
    <w:rsid w:val="000A6492"/>
    <w:rsid w:val="000A6863"/>
    <w:rsid w:val="000A6A45"/>
    <w:rsid w:val="000A7083"/>
    <w:rsid w:val="000B056C"/>
    <w:rsid w:val="000B1280"/>
    <w:rsid w:val="000B19F9"/>
    <w:rsid w:val="000B1C8F"/>
    <w:rsid w:val="000B20CD"/>
    <w:rsid w:val="000B2699"/>
    <w:rsid w:val="000B287B"/>
    <w:rsid w:val="000B2946"/>
    <w:rsid w:val="000B302C"/>
    <w:rsid w:val="000B333A"/>
    <w:rsid w:val="000B3BE1"/>
    <w:rsid w:val="000B3C9D"/>
    <w:rsid w:val="000B3E3D"/>
    <w:rsid w:val="000B3FB8"/>
    <w:rsid w:val="000B5410"/>
    <w:rsid w:val="000B59CA"/>
    <w:rsid w:val="000B5B16"/>
    <w:rsid w:val="000B6400"/>
    <w:rsid w:val="000B682C"/>
    <w:rsid w:val="000B71A0"/>
    <w:rsid w:val="000B75C9"/>
    <w:rsid w:val="000C0052"/>
    <w:rsid w:val="000C0DA7"/>
    <w:rsid w:val="000C0E41"/>
    <w:rsid w:val="000C1468"/>
    <w:rsid w:val="000C20C1"/>
    <w:rsid w:val="000C243A"/>
    <w:rsid w:val="000C282F"/>
    <w:rsid w:val="000C285D"/>
    <w:rsid w:val="000C295A"/>
    <w:rsid w:val="000C312A"/>
    <w:rsid w:val="000C3AE0"/>
    <w:rsid w:val="000C40E4"/>
    <w:rsid w:val="000C4604"/>
    <w:rsid w:val="000C476A"/>
    <w:rsid w:val="000C587F"/>
    <w:rsid w:val="000C6385"/>
    <w:rsid w:val="000C6E45"/>
    <w:rsid w:val="000C70FD"/>
    <w:rsid w:val="000C7252"/>
    <w:rsid w:val="000C7345"/>
    <w:rsid w:val="000D011E"/>
    <w:rsid w:val="000D1AB7"/>
    <w:rsid w:val="000D1AD8"/>
    <w:rsid w:val="000D1E33"/>
    <w:rsid w:val="000D1EFE"/>
    <w:rsid w:val="000D1F4C"/>
    <w:rsid w:val="000D2633"/>
    <w:rsid w:val="000D281B"/>
    <w:rsid w:val="000D2D02"/>
    <w:rsid w:val="000D2D8F"/>
    <w:rsid w:val="000D2FD9"/>
    <w:rsid w:val="000D331E"/>
    <w:rsid w:val="000D3817"/>
    <w:rsid w:val="000D4581"/>
    <w:rsid w:val="000D4D30"/>
    <w:rsid w:val="000D558F"/>
    <w:rsid w:val="000D5CD7"/>
    <w:rsid w:val="000D5E42"/>
    <w:rsid w:val="000D5F13"/>
    <w:rsid w:val="000D6893"/>
    <w:rsid w:val="000D6C70"/>
    <w:rsid w:val="000D7084"/>
    <w:rsid w:val="000D7EC4"/>
    <w:rsid w:val="000E0299"/>
    <w:rsid w:val="000E0678"/>
    <w:rsid w:val="000E1C7D"/>
    <w:rsid w:val="000E1EAD"/>
    <w:rsid w:val="000E207C"/>
    <w:rsid w:val="000E22BE"/>
    <w:rsid w:val="000E2416"/>
    <w:rsid w:val="000E31E1"/>
    <w:rsid w:val="000E37AD"/>
    <w:rsid w:val="000E3A03"/>
    <w:rsid w:val="000E3A52"/>
    <w:rsid w:val="000E44BB"/>
    <w:rsid w:val="000E4576"/>
    <w:rsid w:val="000E4E25"/>
    <w:rsid w:val="000E4E31"/>
    <w:rsid w:val="000E4EF6"/>
    <w:rsid w:val="000E53D5"/>
    <w:rsid w:val="000E5415"/>
    <w:rsid w:val="000E5A23"/>
    <w:rsid w:val="000E64C9"/>
    <w:rsid w:val="000E66D2"/>
    <w:rsid w:val="000E6C19"/>
    <w:rsid w:val="000E70F4"/>
    <w:rsid w:val="000E757D"/>
    <w:rsid w:val="000E7AD0"/>
    <w:rsid w:val="000F0018"/>
    <w:rsid w:val="000F068C"/>
    <w:rsid w:val="000F0EA0"/>
    <w:rsid w:val="000F1C18"/>
    <w:rsid w:val="000F1EB8"/>
    <w:rsid w:val="000F2B7C"/>
    <w:rsid w:val="000F3682"/>
    <w:rsid w:val="000F3947"/>
    <w:rsid w:val="000F3CA9"/>
    <w:rsid w:val="000F423A"/>
    <w:rsid w:val="000F5D0E"/>
    <w:rsid w:val="000F60E7"/>
    <w:rsid w:val="000F64FA"/>
    <w:rsid w:val="000F730F"/>
    <w:rsid w:val="000F73AB"/>
    <w:rsid w:val="000F7B1D"/>
    <w:rsid w:val="00100A7E"/>
    <w:rsid w:val="00100E00"/>
    <w:rsid w:val="001023F6"/>
    <w:rsid w:val="0010278A"/>
    <w:rsid w:val="00102951"/>
    <w:rsid w:val="0010399D"/>
    <w:rsid w:val="00103B2D"/>
    <w:rsid w:val="001046A0"/>
    <w:rsid w:val="0010487E"/>
    <w:rsid w:val="00104FAF"/>
    <w:rsid w:val="001057C9"/>
    <w:rsid w:val="00105BE1"/>
    <w:rsid w:val="001069E9"/>
    <w:rsid w:val="00106A4F"/>
    <w:rsid w:val="001075DC"/>
    <w:rsid w:val="0010774B"/>
    <w:rsid w:val="001077A2"/>
    <w:rsid w:val="001078AB"/>
    <w:rsid w:val="001078BD"/>
    <w:rsid w:val="00107B04"/>
    <w:rsid w:val="00107E24"/>
    <w:rsid w:val="001104AB"/>
    <w:rsid w:val="0011055B"/>
    <w:rsid w:val="00110EA2"/>
    <w:rsid w:val="0011170D"/>
    <w:rsid w:val="00111893"/>
    <w:rsid w:val="001118E9"/>
    <w:rsid w:val="001119C3"/>
    <w:rsid w:val="00111B2F"/>
    <w:rsid w:val="001120C6"/>
    <w:rsid w:val="001122A4"/>
    <w:rsid w:val="001127F3"/>
    <w:rsid w:val="0011298F"/>
    <w:rsid w:val="00113064"/>
    <w:rsid w:val="00114234"/>
    <w:rsid w:val="0011483B"/>
    <w:rsid w:val="00114FD0"/>
    <w:rsid w:val="001154D0"/>
    <w:rsid w:val="00115524"/>
    <w:rsid w:val="00115EFF"/>
    <w:rsid w:val="001162B8"/>
    <w:rsid w:val="00116CF6"/>
    <w:rsid w:val="001178D9"/>
    <w:rsid w:val="001208F9"/>
    <w:rsid w:val="00120C1B"/>
    <w:rsid w:val="0012111C"/>
    <w:rsid w:val="00121926"/>
    <w:rsid w:val="00121A27"/>
    <w:rsid w:val="00121EB7"/>
    <w:rsid w:val="0012286D"/>
    <w:rsid w:val="00122B8A"/>
    <w:rsid w:val="001237BA"/>
    <w:rsid w:val="001244AF"/>
    <w:rsid w:val="00124905"/>
    <w:rsid w:val="00125623"/>
    <w:rsid w:val="00125746"/>
    <w:rsid w:val="00125C32"/>
    <w:rsid w:val="0012624D"/>
    <w:rsid w:val="00126C1D"/>
    <w:rsid w:val="00126F32"/>
    <w:rsid w:val="0012706B"/>
    <w:rsid w:val="0012767E"/>
    <w:rsid w:val="00127D0D"/>
    <w:rsid w:val="00130DCB"/>
    <w:rsid w:val="001314BE"/>
    <w:rsid w:val="00131985"/>
    <w:rsid w:val="00131EDE"/>
    <w:rsid w:val="0013210E"/>
    <w:rsid w:val="00132662"/>
    <w:rsid w:val="00132737"/>
    <w:rsid w:val="00133605"/>
    <w:rsid w:val="00133802"/>
    <w:rsid w:val="00133A34"/>
    <w:rsid w:val="00133B9F"/>
    <w:rsid w:val="00133C79"/>
    <w:rsid w:val="00133F79"/>
    <w:rsid w:val="00133FDD"/>
    <w:rsid w:val="00134075"/>
    <w:rsid w:val="001345DD"/>
    <w:rsid w:val="00134A01"/>
    <w:rsid w:val="0013537D"/>
    <w:rsid w:val="001359D0"/>
    <w:rsid w:val="00135A86"/>
    <w:rsid w:val="00135BA6"/>
    <w:rsid w:val="00136CFD"/>
    <w:rsid w:val="00136F98"/>
    <w:rsid w:val="00137908"/>
    <w:rsid w:val="001403F0"/>
    <w:rsid w:val="00140565"/>
    <w:rsid w:val="00140CFA"/>
    <w:rsid w:val="00140E15"/>
    <w:rsid w:val="001411E9"/>
    <w:rsid w:val="0014124B"/>
    <w:rsid w:val="00141929"/>
    <w:rsid w:val="00141ADF"/>
    <w:rsid w:val="00141DCF"/>
    <w:rsid w:val="001422D3"/>
    <w:rsid w:val="0014295B"/>
    <w:rsid w:val="001433A2"/>
    <w:rsid w:val="00143CEE"/>
    <w:rsid w:val="00144265"/>
    <w:rsid w:val="001442F4"/>
    <w:rsid w:val="0014455F"/>
    <w:rsid w:val="001447F9"/>
    <w:rsid w:val="00144B13"/>
    <w:rsid w:val="00144D68"/>
    <w:rsid w:val="00145BA4"/>
    <w:rsid w:val="00145BF0"/>
    <w:rsid w:val="00146310"/>
    <w:rsid w:val="00146472"/>
    <w:rsid w:val="001466DE"/>
    <w:rsid w:val="001469B3"/>
    <w:rsid w:val="00146C34"/>
    <w:rsid w:val="00146CB5"/>
    <w:rsid w:val="00146E1B"/>
    <w:rsid w:val="00146EE4"/>
    <w:rsid w:val="00147021"/>
    <w:rsid w:val="001471E0"/>
    <w:rsid w:val="00150293"/>
    <w:rsid w:val="001506E5"/>
    <w:rsid w:val="00150AD8"/>
    <w:rsid w:val="001525C3"/>
    <w:rsid w:val="00152D8B"/>
    <w:rsid w:val="001537A0"/>
    <w:rsid w:val="00154144"/>
    <w:rsid w:val="0015458E"/>
    <w:rsid w:val="0015491C"/>
    <w:rsid w:val="001550F0"/>
    <w:rsid w:val="00155234"/>
    <w:rsid w:val="00155241"/>
    <w:rsid w:val="00155945"/>
    <w:rsid w:val="00156102"/>
    <w:rsid w:val="001562A6"/>
    <w:rsid w:val="00157054"/>
    <w:rsid w:val="0015763B"/>
    <w:rsid w:val="001601BC"/>
    <w:rsid w:val="001607FF"/>
    <w:rsid w:val="001609D3"/>
    <w:rsid w:val="00160B0E"/>
    <w:rsid w:val="00160C69"/>
    <w:rsid w:val="00160DC2"/>
    <w:rsid w:val="001610A1"/>
    <w:rsid w:val="001617BC"/>
    <w:rsid w:val="00161962"/>
    <w:rsid w:val="00161CC4"/>
    <w:rsid w:val="001628EA"/>
    <w:rsid w:val="00162A53"/>
    <w:rsid w:val="00162C29"/>
    <w:rsid w:val="0016306D"/>
    <w:rsid w:val="001633E8"/>
    <w:rsid w:val="00163494"/>
    <w:rsid w:val="00164066"/>
    <w:rsid w:val="001640E0"/>
    <w:rsid w:val="00164760"/>
    <w:rsid w:val="00164D79"/>
    <w:rsid w:val="00164EF4"/>
    <w:rsid w:val="00165431"/>
    <w:rsid w:val="00165582"/>
    <w:rsid w:val="00165BF3"/>
    <w:rsid w:val="00165CFF"/>
    <w:rsid w:val="00166145"/>
    <w:rsid w:val="00166AE5"/>
    <w:rsid w:val="00166F50"/>
    <w:rsid w:val="00170335"/>
    <w:rsid w:val="00170831"/>
    <w:rsid w:val="00170A89"/>
    <w:rsid w:val="001713D6"/>
    <w:rsid w:val="00171855"/>
    <w:rsid w:val="00171D11"/>
    <w:rsid w:val="00171FFA"/>
    <w:rsid w:val="001721DF"/>
    <w:rsid w:val="00173003"/>
    <w:rsid w:val="0017320E"/>
    <w:rsid w:val="00173730"/>
    <w:rsid w:val="00173FD4"/>
    <w:rsid w:val="001746E8"/>
    <w:rsid w:val="001747C6"/>
    <w:rsid w:val="0017556C"/>
    <w:rsid w:val="001755FE"/>
    <w:rsid w:val="00175DC1"/>
    <w:rsid w:val="00175F29"/>
    <w:rsid w:val="00176009"/>
    <w:rsid w:val="0017637A"/>
    <w:rsid w:val="001767EB"/>
    <w:rsid w:val="00176CA2"/>
    <w:rsid w:val="00177923"/>
    <w:rsid w:val="00180C57"/>
    <w:rsid w:val="001814FB"/>
    <w:rsid w:val="00181642"/>
    <w:rsid w:val="00182A3D"/>
    <w:rsid w:val="00182B4C"/>
    <w:rsid w:val="00183C1F"/>
    <w:rsid w:val="00183D47"/>
    <w:rsid w:val="00183F43"/>
    <w:rsid w:val="00184030"/>
    <w:rsid w:val="00184836"/>
    <w:rsid w:val="00184BA5"/>
    <w:rsid w:val="00185009"/>
    <w:rsid w:val="0018562D"/>
    <w:rsid w:val="00185887"/>
    <w:rsid w:val="00185C10"/>
    <w:rsid w:val="00186577"/>
    <w:rsid w:val="0018672D"/>
    <w:rsid w:val="0018673A"/>
    <w:rsid w:val="00186BBF"/>
    <w:rsid w:val="001872A2"/>
    <w:rsid w:val="001877FA"/>
    <w:rsid w:val="00187A46"/>
    <w:rsid w:val="001908BC"/>
    <w:rsid w:val="00190DBC"/>
    <w:rsid w:val="00190F53"/>
    <w:rsid w:val="0019113B"/>
    <w:rsid w:val="00191155"/>
    <w:rsid w:val="001912C9"/>
    <w:rsid w:val="001912DC"/>
    <w:rsid w:val="0019130E"/>
    <w:rsid w:val="00191EFF"/>
    <w:rsid w:val="00191FC9"/>
    <w:rsid w:val="00192589"/>
    <w:rsid w:val="001926D4"/>
    <w:rsid w:val="00192766"/>
    <w:rsid w:val="00192A04"/>
    <w:rsid w:val="00192B58"/>
    <w:rsid w:val="00192EFD"/>
    <w:rsid w:val="00193525"/>
    <w:rsid w:val="00193D6F"/>
    <w:rsid w:val="0019428B"/>
    <w:rsid w:val="001945BB"/>
    <w:rsid w:val="0019480D"/>
    <w:rsid w:val="00194EBC"/>
    <w:rsid w:val="0019568C"/>
    <w:rsid w:val="00195946"/>
    <w:rsid w:val="00195BCB"/>
    <w:rsid w:val="00195CBF"/>
    <w:rsid w:val="00196169"/>
    <w:rsid w:val="001969A9"/>
    <w:rsid w:val="00196A4C"/>
    <w:rsid w:val="0019719B"/>
    <w:rsid w:val="00197579"/>
    <w:rsid w:val="001979AC"/>
    <w:rsid w:val="00197B24"/>
    <w:rsid w:val="00197B2C"/>
    <w:rsid w:val="00197B30"/>
    <w:rsid w:val="00197D2B"/>
    <w:rsid w:val="00197DC6"/>
    <w:rsid w:val="001A0083"/>
    <w:rsid w:val="001A1002"/>
    <w:rsid w:val="001A101C"/>
    <w:rsid w:val="001A1A29"/>
    <w:rsid w:val="001A1AC9"/>
    <w:rsid w:val="001A1BA0"/>
    <w:rsid w:val="001A1C7E"/>
    <w:rsid w:val="001A2034"/>
    <w:rsid w:val="001A20AF"/>
    <w:rsid w:val="001A2604"/>
    <w:rsid w:val="001A2C0B"/>
    <w:rsid w:val="001A47F8"/>
    <w:rsid w:val="001A49FA"/>
    <w:rsid w:val="001A4A53"/>
    <w:rsid w:val="001A4DF0"/>
    <w:rsid w:val="001A5328"/>
    <w:rsid w:val="001A61DE"/>
    <w:rsid w:val="001A68A1"/>
    <w:rsid w:val="001A6AC4"/>
    <w:rsid w:val="001A6B2B"/>
    <w:rsid w:val="001A6BB8"/>
    <w:rsid w:val="001A6C4C"/>
    <w:rsid w:val="001A6EAD"/>
    <w:rsid w:val="001A7D16"/>
    <w:rsid w:val="001B02F3"/>
    <w:rsid w:val="001B07DF"/>
    <w:rsid w:val="001B1244"/>
    <w:rsid w:val="001B174B"/>
    <w:rsid w:val="001B17E5"/>
    <w:rsid w:val="001B2016"/>
    <w:rsid w:val="001B24EC"/>
    <w:rsid w:val="001B2DC6"/>
    <w:rsid w:val="001B30FD"/>
    <w:rsid w:val="001B313B"/>
    <w:rsid w:val="001B31D3"/>
    <w:rsid w:val="001B391B"/>
    <w:rsid w:val="001B3CBF"/>
    <w:rsid w:val="001B45BC"/>
    <w:rsid w:val="001B49BE"/>
    <w:rsid w:val="001B4BF0"/>
    <w:rsid w:val="001B5F7B"/>
    <w:rsid w:val="001B62B6"/>
    <w:rsid w:val="001B68CC"/>
    <w:rsid w:val="001B7F30"/>
    <w:rsid w:val="001C002C"/>
    <w:rsid w:val="001C0302"/>
    <w:rsid w:val="001C08EC"/>
    <w:rsid w:val="001C0AAC"/>
    <w:rsid w:val="001C0EC4"/>
    <w:rsid w:val="001C2A20"/>
    <w:rsid w:val="001C2CEA"/>
    <w:rsid w:val="001C2F27"/>
    <w:rsid w:val="001C3179"/>
    <w:rsid w:val="001C3554"/>
    <w:rsid w:val="001C357C"/>
    <w:rsid w:val="001C3DA8"/>
    <w:rsid w:val="001C4EC7"/>
    <w:rsid w:val="001C52EF"/>
    <w:rsid w:val="001C58DD"/>
    <w:rsid w:val="001C6177"/>
    <w:rsid w:val="001C732A"/>
    <w:rsid w:val="001C79DA"/>
    <w:rsid w:val="001C7C5D"/>
    <w:rsid w:val="001C7CF9"/>
    <w:rsid w:val="001D024C"/>
    <w:rsid w:val="001D18EF"/>
    <w:rsid w:val="001D1B88"/>
    <w:rsid w:val="001D2514"/>
    <w:rsid w:val="001D251B"/>
    <w:rsid w:val="001D3041"/>
    <w:rsid w:val="001D382A"/>
    <w:rsid w:val="001D3B99"/>
    <w:rsid w:val="001D3E0E"/>
    <w:rsid w:val="001D3FDF"/>
    <w:rsid w:val="001D44B0"/>
    <w:rsid w:val="001D471B"/>
    <w:rsid w:val="001D4776"/>
    <w:rsid w:val="001D4E02"/>
    <w:rsid w:val="001D5597"/>
    <w:rsid w:val="001D5B95"/>
    <w:rsid w:val="001D6A9B"/>
    <w:rsid w:val="001D6E20"/>
    <w:rsid w:val="001D7250"/>
    <w:rsid w:val="001E061B"/>
    <w:rsid w:val="001E09D5"/>
    <w:rsid w:val="001E0C9F"/>
    <w:rsid w:val="001E0F97"/>
    <w:rsid w:val="001E11C9"/>
    <w:rsid w:val="001E1742"/>
    <w:rsid w:val="001E1794"/>
    <w:rsid w:val="001E17B0"/>
    <w:rsid w:val="001E2785"/>
    <w:rsid w:val="001E2A14"/>
    <w:rsid w:val="001E2B7E"/>
    <w:rsid w:val="001E3765"/>
    <w:rsid w:val="001E3D20"/>
    <w:rsid w:val="001E3D8F"/>
    <w:rsid w:val="001E47F2"/>
    <w:rsid w:val="001E4AF5"/>
    <w:rsid w:val="001E533D"/>
    <w:rsid w:val="001E53A1"/>
    <w:rsid w:val="001E56E9"/>
    <w:rsid w:val="001E5803"/>
    <w:rsid w:val="001E6144"/>
    <w:rsid w:val="001E6337"/>
    <w:rsid w:val="001E6939"/>
    <w:rsid w:val="001E6E24"/>
    <w:rsid w:val="001E7C9B"/>
    <w:rsid w:val="001F01CD"/>
    <w:rsid w:val="001F06DD"/>
    <w:rsid w:val="001F08D7"/>
    <w:rsid w:val="001F0ACF"/>
    <w:rsid w:val="001F352F"/>
    <w:rsid w:val="001F35D9"/>
    <w:rsid w:val="001F367C"/>
    <w:rsid w:val="001F482F"/>
    <w:rsid w:val="001F4DCC"/>
    <w:rsid w:val="001F4FE5"/>
    <w:rsid w:val="001F5473"/>
    <w:rsid w:val="001F6D8F"/>
    <w:rsid w:val="001F7466"/>
    <w:rsid w:val="001F7E25"/>
    <w:rsid w:val="001F7FEE"/>
    <w:rsid w:val="00200101"/>
    <w:rsid w:val="00200333"/>
    <w:rsid w:val="0020045D"/>
    <w:rsid w:val="0020056B"/>
    <w:rsid w:val="00200B67"/>
    <w:rsid w:val="00200BE3"/>
    <w:rsid w:val="00201705"/>
    <w:rsid w:val="00201BAB"/>
    <w:rsid w:val="00201E65"/>
    <w:rsid w:val="00201F30"/>
    <w:rsid w:val="0020284E"/>
    <w:rsid w:val="00202CB0"/>
    <w:rsid w:val="00202D83"/>
    <w:rsid w:val="00203333"/>
    <w:rsid w:val="0020339F"/>
    <w:rsid w:val="00203679"/>
    <w:rsid w:val="002038AD"/>
    <w:rsid w:val="00203A62"/>
    <w:rsid w:val="00203D57"/>
    <w:rsid w:val="00204397"/>
    <w:rsid w:val="002043D1"/>
    <w:rsid w:val="0020448C"/>
    <w:rsid w:val="00204C1F"/>
    <w:rsid w:val="00204D93"/>
    <w:rsid w:val="002051C8"/>
    <w:rsid w:val="00205372"/>
    <w:rsid w:val="00205909"/>
    <w:rsid w:val="00205E39"/>
    <w:rsid w:val="00206316"/>
    <w:rsid w:val="00206754"/>
    <w:rsid w:val="00206A4E"/>
    <w:rsid w:val="00206E99"/>
    <w:rsid w:val="0020748F"/>
    <w:rsid w:val="00207D4C"/>
    <w:rsid w:val="00207EAF"/>
    <w:rsid w:val="00210206"/>
    <w:rsid w:val="00211922"/>
    <w:rsid w:val="00211D50"/>
    <w:rsid w:val="00211DC5"/>
    <w:rsid w:val="0021203E"/>
    <w:rsid w:val="0021290A"/>
    <w:rsid w:val="002136EA"/>
    <w:rsid w:val="00213AD9"/>
    <w:rsid w:val="00213C70"/>
    <w:rsid w:val="002140DD"/>
    <w:rsid w:val="00214327"/>
    <w:rsid w:val="002146BD"/>
    <w:rsid w:val="00214810"/>
    <w:rsid w:val="00215416"/>
    <w:rsid w:val="00215779"/>
    <w:rsid w:val="00216092"/>
    <w:rsid w:val="0021620D"/>
    <w:rsid w:val="0021671B"/>
    <w:rsid w:val="00216938"/>
    <w:rsid w:val="00217271"/>
    <w:rsid w:val="00217681"/>
    <w:rsid w:val="002178DA"/>
    <w:rsid w:val="002178FD"/>
    <w:rsid w:val="00217961"/>
    <w:rsid w:val="00217B0D"/>
    <w:rsid w:val="00220835"/>
    <w:rsid w:val="0022118B"/>
    <w:rsid w:val="00221604"/>
    <w:rsid w:val="0022191E"/>
    <w:rsid w:val="00221A6E"/>
    <w:rsid w:val="00221C25"/>
    <w:rsid w:val="0022218D"/>
    <w:rsid w:val="00222C51"/>
    <w:rsid w:val="00223304"/>
    <w:rsid w:val="00223810"/>
    <w:rsid w:val="00223E01"/>
    <w:rsid w:val="00224643"/>
    <w:rsid w:val="002251DA"/>
    <w:rsid w:val="002252C6"/>
    <w:rsid w:val="00225563"/>
    <w:rsid w:val="00225653"/>
    <w:rsid w:val="00225932"/>
    <w:rsid w:val="00225BA7"/>
    <w:rsid w:val="00225C8C"/>
    <w:rsid w:val="002266A3"/>
    <w:rsid w:val="0022723C"/>
    <w:rsid w:val="00227D53"/>
    <w:rsid w:val="00227FFB"/>
    <w:rsid w:val="0023050A"/>
    <w:rsid w:val="002305F3"/>
    <w:rsid w:val="0023082F"/>
    <w:rsid w:val="002309D7"/>
    <w:rsid w:val="002309FD"/>
    <w:rsid w:val="00230B6A"/>
    <w:rsid w:val="00230DEC"/>
    <w:rsid w:val="00231158"/>
    <w:rsid w:val="0023160E"/>
    <w:rsid w:val="00231C96"/>
    <w:rsid w:val="002325EA"/>
    <w:rsid w:val="002325F0"/>
    <w:rsid w:val="00232A10"/>
    <w:rsid w:val="00232F4A"/>
    <w:rsid w:val="00232F67"/>
    <w:rsid w:val="002334E9"/>
    <w:rsid w:val="00233728"/>
    <w:rsid w:val="00233789"/>
    <w:rsid w:val="00233B99"/>
    <w:rsid w:val="00234920"/>
    <w:rsid w:val="002349DE"/>
    <w:rsid w:val="00234E50"/>
    <w:rsid w:val="00234FEB"/>
    <w:rsid w:val="002356D6"/>
    <w:rsid w:val="00235779"/>
    <w:rsid w:val="002359D8"/>
    <w:rsid w:val="002359DC"/>
    <w:rsid w:val="00235B18"/>
    <w:rsid w:val="0023602F"/>
    <w:rsid w:val="002363B3"/>
    <w:rsid w:val="002363EA"/>
    <w:rsid w:val="002368E9"/>
    <w:rsid w:val="00236C75"/>
    <w:rsid w:val="002376FE"/>
    <w:rsid w:val="00237BE6"/>
    <w:rsid w:val="00237D93"/>
    <w:rsid w:val="002402C4"/>
    <w:rsid w:val="002407FC"/>
    <w:rsid w:val="00240C73"/>
    <w:rsid w:val="002412DA"/>
    <w:rsid w:val="00241A1E"/>
    <w:rsid w:val="00241FAD"/>
    <w:rsid w:val="002422D7"/>
    <w:rsid w:val="00242EDE"/>
    <w:rsid w:val="00243141"/>
    <w:rsid w:val="002431A0"/>
    <w:rsid w:val="0024321B"/>
    <w:rsid w:val="00243D58"/>
    <w:rsid w:val="002442FB"/>
    <w:rsid w:val="002445FB"/>
    <w:rsid w:val="0024481C"/>
    <w:rsid w:val="00244B19"/>
    <w:rsid w:val="00244C13"/>
    <w:rsid w:val="00244D02"/>
    <w:rsid w:val="00244D17"/>
    <w:rsid w:val="002456D4"/>
    <w:rsid w:val="00245BA5"/>
    <w:rsid w:val="00245F6A"/>
    <w:rsid w:val="00246111"/>
    <w:rsid w:val="002461BA"/>
    <w:rsid w:val="00246692"/>
    <w:rsid w:val="002468FB"/>
    <w:rsid w:val="00246F3F"/>
    <w:rsid w:val="0024756B"/>
    <w:rsid w:val="0024769C"/>
    <w:rsid w:val="002478DA"/>
    <w:rsid w:val="00247909"/>
    <w:rsid w:val="00250698"/>
    <w:rsid w:val="00250938"/>
    <w:rsid w:val="00251989"/>
    <w:rsid w:val="00251F7E"/>
    <w:rsid w:val="0025208C"/>
    <w:rsid w:val="002522AA"/>
    <w:rsid w:val="002522C4"/>
    <w:rsid w:val="002527E8"/>
    <w:rsid w:val="00252A09"/>
    <w:rsid w:val="00252B22"/>
    <w:rsid w:val="00252C70"/>
    <w:rsid w:val="00252CEF"/>
    <w:rsid w:val="0025309F"/>
    <w:rsid w:val="00253256"/>
    <w:rsid w:val="00253B79"/>
    <w:rsid w:val="002542C7"/>
    <w:rsid w:val="00254834"/>
    <w:rsid w:val="00254AE4"/>
    <w:rsid w:val="00254E53"/>
    <w:rsid w:val="002556E1"/>
    <w:rsid w:val="002568E6"/>
    <w:rsid w:val="00256A68"/>
    <w:rsid w:val="00256FD6"/>
    <w:rsid w:val="00257379"/>
    <w:rsid w:val="0025763D"/>
    <w:rsid w:val="0025777C"/>
    <w:rsid w:val="0026017C"/>
    <w:rsid w:val="00260603"/>
    <w:rsid w:val="0026061E"/>
    <w:rsid w:val="00260627"/>
    <w:rsid w:val="00261408"/>
    <w:rsid w:val="002615A1"/>
    <w:rsid w:val="00262177"/>
    <w:rsid w:val="00262202"/>
    <w:rsid w:val="002627DB"/>
    <w:rsid w:val="00262EFC"/>
    <w:rsid w:val="00263CBA"/>
    <w:rsid w:val="002646BD"/>
    <w:rsid w:val="0026474A"/>
    <w:rsid w:val="00264D47"/>
    <w:rsid w:val="002650F2"/>
    <w:rsid w:val="002650F8"/>
    <w:rsid w:val="002654F9"/>
    <w:rsid w:val="00265842"/>
    <w:rsid w:val="0026587D"/>
    <w:rsid w:val="0026622B"/>
    <w:rsid w:val="00267762"/>
    <w:rsid w:val="002679E6"/>
    <w:rsid w:val="00267B2E"/>
    <w:rsid w:val="002704BE"/>
    <w:rsid w:val="002705D0"/>
    <w:rsid w:val="0027123F"/>
    <w:rsid w:val="002714CF"/>
    <w:rsid w:val="002715CD"/>
    <w:rsid w:val="00271A67"/>
    <w:rsid w:val="00271A8E"/>
    <w:rsid w:val="00271C71"/>
    <w:rsid w:val="00271F30"/>
    <w:rsid w:val="0027271A"/>
    <w:rsid w:val="002727E6"/>
    <w:rsid w:val="002734D0"/>
    <w:rsid w:val="00273C87"/>
    <w:rsid w:val="00273E16"/>
    <w:rsid w:val="0027410D"/>
    <w:rsid w:val="0027421E"/>
    <w:rsid w:val="00274F4D"/>
    <w:rsid w:val="002757FA"/>
    <w:rsid w:val="002765CB"/>
    <w:rsid w:val="0027699F"/>
    <w:rsid w:val="002769DB"/>
    <w:rsid w:val="002770CB"/>
    <w:rsid w:val="002777F9"/>
    <w:rsid w:val="00277D29"/>
    <w:rsid w:val="00280046"/>
    <w:rsid w:val="00280559"/>
    <w:rsid w:val="002808C3"/>
    <w:rsid w:val="00281960"/>
    <w:rsid w:val="00281B7A"/>
    <w:rsid w:val="00281C88"/>
    <w:rsid w:val="00281CAB"/>
    <w:rsid w:val="00282278"/>
    <w:rsid w:val="00282531"/>
    <w:rsid w:val="0028274E"/>
    <w:rsid w:val="00283DCB"/>
    <w:rsid w:val="00284956"/>
    <w:rsid w:val="00284BA6"/>
    <w:rsid w:val="00285595"/>
    <w:rsid w:val="00285A02"/>
    <w:rsid w:val="00286790"/>
    <w:rsid w:val="00286825"/>
    <w:rsid w:val="00286B05"/>
    <w:rsid w:val="00286D01"/>
    <w:rsid w:val="00286E1E"/>
    <w:rsid w:val="0028785A"/>
    <w:rsid w:val="00291EC5"/>
    <w:rsid w:val="00293261"/>
    <w:rsid w:val="00293761"/>
    <w:rsid w:val="00293B85"/>
    <w:rsid w:val="00293C67"/>
    <w:rsid w:val="002944C5"/>
    <w:rsid w:val="002946BB"/>
    <w:rsid w:val="00294720"/>
    <w:rsid w:val="00294D68"/>
    <w:rsid w:val="0029500C"/>
    <w:rsid w:val="00295353"/>
    <w:rsid w:val="00295369"/>
    <w:rsid w:val="00296065"/>
    <w:rsid w:val="00296A36"/>
    <w:rsid w:val="00297FA7"/>
    <w:rsid w:val="002A22C9"/>
    <w:rsid w:val="002A237B"/>
    <w:rsid w:val="002A2843"/>
    <w:rsid w:val="002A2C23"/>
    <w:rsid w:val="002A2D45"/>
    <w:rsid w:val="002A3685"/>
    <w:rsid w:val="002A3E02"/>
    <w:rsid w:val="002A4188"/>
    <w:rsid w:val="002A423B"/>
    <w:rsid w:val="002A42EE"/>
    <w:rsid w:val="002A43EE"/>
    <w:rsid w:val="002A4611"/>
    <w:rsid w:val="002A468C"/>
    <w:rsid w:val="002A481B"/>
    <w:rsid w:val="002A4ADF"/>
    <w:rsid w:val="002A4B61"/>
    <w:rsid w:val="002A4CD3"/>
    <w:rsid w:val="002A501E"/>
    <w:rsid w:val="002A5180"/>
    <w:rsid w:val="002A5603"/>
    <w:rsid w:val="002A572A"/>
    <w:rsid w:val="002A5989"/>
    <w:rsid w:val="002B04E7"/>
    <w:rsid w:val="002B0925"/>
    <w:rsid w:val="002B153D"/>
    <w:rsid w:val="002B16F1"/>
    <w:rsid w:val="002B1C14"/>
    <w:rsid w:val="002B1DCE"/>
    <w:rsid w:val="002B2758"/>
    <w:rsid w:val="002B2F06"/>
    <w:rsid w:val="002B309C"/>
    <w:rsid w:val="002B4124"/>
    <w:rsid w:val="002B41E2"/>
    <w:rsid w:val="002B5006"/>
    <w:rsid w:val="002B5031"/>
    <w:rsid w:val="002B5179"/>
    <w:rsid w:val="002B6568"/>
    <w:rsid w:val="002B68E8"/>
    <w:rsid w:val="002B6D97"/>
    <w:rsid w:val="002B743F"/>
    <w:rsid w:val="002B7A47"/>
    <w:rsid w:val="002B7AFB"/>
    <w:rsid w:val="002B7B4F"/>
    <w:rsid w:val="002B7FF0"/>
    <w:rsid w:val="002C02CD"/>
    <w:rsid w:val="002C0BB3"/>
    <w:rsid w:val="002C0C14"/>
    <w:rsid w:val="002C0E0C"/>
    <w:rsid w:val="002C202B"/>
    <w:rsid w:val="002C279F"/>
    <w:rsid w:val="002C2E75"/>
    <w:rsid w:val="002C401A"/>
    <w:rsid w:val="002C41B8"/>
    <w:rsid w:val="002C51F6"/>
    <w:rsid w:val="002C56D6"/>
    <w:rsid w:val="002C5902"/>
    <w:rsid w:val="002C5A6E"/>
    <w:rsid w:val="002C5F1F"/>
    <w:rsid w:val="002C60B7"/>
    <w:rsid w:val="002C6460"/>
    <w:rsid w:val="002C65B8"/>
    <w:rsid w:val="002C6AA1"/>
    <w:rsid w:val="002C6AF6"/>
    <w:rsid w:val="002C76AA"/>
    <w:rsid w:val="002C7EEA"/>
    <w:rsid w:val="002D01D1"/>
    <w:rsid w:val="002D0356"/>
    <w:rsid w:val="002D0509"/>
    <w:rsid w:val="002D0524"/>
    <w:rsid w:val="002D0A85"/>
    <w:rsid w:val="002D0F0C"/>
    <w:rsid w:val="002D1191"/>
    <w:rsid w:val="002D11A0"/>
    <w:rsid w:val="002D1490"/>
    <w:rsid w:val="002D150D"/>
    <w:rsid w:val="002D1610"/>
    <w:rsid w:val="002D1ADE"/>
    <w:rsid w:val="002D1D02"/>
    <w:rsid w:val="002D203E"/>
    <w:rsid w:val="002D2E99"/>
    <w:rsid w:val="002D2F31"/>
    <w:rsid w:val="002D2F6A"/>
    <w:rsid w:val="002D36CE"/>
    <w:rsid w:val="002D3AF1"/>
    <w:rsid w:val="002D3D17"/>
    <w:rsid w:val="002D4179"/>
    <w:rsid w:val="002D45FA"/>
    <w:rsid w:val="002D4706"/>
    <w:rsid w:val="002D4B09"/>
    <w:rsid w:val="002D4C4B"/>
    <w:rsid w:val="002D5218"/>
    <w:rsid w:val="002D52BC"/>
    <w:rsid w:val="002D5339"/>
    <w:rsid w:val="002D60B2"/>
    <w:rsid w:val="002D610F"/>
    <w:rsid w:val="002D6172"/>
    <w:rsid w:val="002D6302"/>
    <w:rsid w:val="002D65B8"/>
    <w:rsid w:val="002D65CF"/>
    <w:rsid w:val="002D6CE7"/>
    <w:rsid w:val="002D6E70"/>
    <w:rsid w:val="002E02C1"/>
    <w:rsid w:val="002E034B"/>
    <w:rsid w:val="002E0503"/>
    <w:rsid w:val="002E05ED"/>
    <w:rsid w:val="002E0C89"/>
    <w:rsid w:val="002E1B24"/>
    <w:rsid w:val="002E1C9A"/>
    <w:rsid w:val="002E25EC"/>
    <w:rsid w:val="002E290B"/>
    <w:rsid w:val="002E2997"/>
    <w:rsid w:val="002E3987"/>
    <w:rsid w:val="002E3A94"/>
    <w:rsid w:val="002E3FA7"/>
    <w:rsid w:val="002E4103"/>
    <w:rsid w:val="002E41B3"/>
    <w:rsid w:val="002E44CA"/>
    <w:rsid w:val="002E454D"/>
    <w:rsid w:val="002E45EF"/>
    <w:rsid w:val="002E4DC9"/>
    <w:rsid w:val="002E4EAD"/>
    <w:rsid w:val="002E4ED5"/>
    <w:rsid w:val="002E5347"/>
    <w:rsid w:val="002E5E09"/>
    <w:rsid w:val="002E5F64"/>
    <w:rsid w:val="002E6CD7"/>
    <w:rsid w:val="002E6D56"/>
    <w:rsid w:val="002E720A"/>
    <w:rsid w:val="002E728C"/>
    <w:rsid w:val="002E7E5D"/>
    <w:rsid w:val="002F0E39"/>
    <w:rsid w:val="002F11F2"/>
    <w:rsid w:val="002F12D7"/>
    <w:rsid w:val="002F1C2F"/>
    <w:rsid w:val="002F1DEF"/>
    <w:rsid w:val="002F22CB"/>
    <w:rsid w:val="002F28DB"/>
    <w:rsid w:val="002F2A11"/>
    <w:rsid w:val="002F2CD0"/>
    <w:rsid w:val="002F2E2E"/>
    <w:rsid w:val="002F2F90"/>
    <w:rsid w:val="002F3B24"/>
    <w:rsid w:val="002F3C63"/>
    <w:rsid w:val="002F3D85"/>
    <w:rsid w:val="002F434C"/>
    <w:rsid w:val="002F43BC"/>
    <w:rsid w:val="002F44DA"/>
    <w:rsid w:val="002F50E2"/>
    <w:rsid w:val="002F51AC"/>
    <w:rsid w:val="002F551D"/>
    <w:rsid w:val="002F55E1"/>
    <w:rsid w:val="002F6E50"/>
    <w:rsid w:val="002F6F23"/>
    <w:rsid w:val="002F786B"/>
    <w:rsid w:val="00300583"/>
    <w:rsid w:val="00300598"/>
    <w:rsid w:val="0030068D"/>
    <w:rsid w:val="0030083C"/>
    <w:rsid w:val="0030083F"/>
    <w:rsid w:val="00301004"/>
    <w:rsid w:val="00301561"/>
    <w:rsid w:val="00301C91"/>
    <w:rsid w:val="00302097"/>
    <w:rsid w:val="00302213"/>
    <w:rsid w:val="00302315"/>
    <w:rsid w:val="003023AB"/>
    <w:rsid w:val="003023EC"/>
    <w:rsid w:val="00302D14"/>
    <w:rsid w:val="00302F25"/>
    <w:rsid w:val="00302F4D"/>
    <w:rsid w:val="00304048"/>
    <w:rsid w:val="00304EC5"/>
    <w:rsid w:val="00305663"/>
    <w:rsid w:val="00305BE7"/>
    <w:rsid w:val="0030616F"/>
    <w:rsid w:val="003063E8"/>
    <w:rsid w:val="003064C5"/>
    <w:rsid w:val="0030669E"/>
    <w:rsid w:val="003068BF"/>
    <w:rsid w:val="00306FB4"/>
    <w:rsid w:val="00306FF9"/>
    <w:rsid w:val="003079D9"/>
    <w:rsid w:val="00307F7F"/>
    <w:rsid w:val="00310849"/>
    <w:rsid w:val="00310D07"/>
    <w:rsid w:val="00310E44"/>
    <w:rsid w:val="003110AA"/>
    <w:rsid w:val="0031115C"/>
    <w:rsid w:val="003117DA"/>
    <w:rsid w:val="00311B5E"/>
    <w:rsid w:val="00311D25"/>
    <w:rsid w:val="00311DB8"/>
    <w:rsid w:val="003122E6"/>
    <w:rsid w:val="00312667"/>
    <w:rsid w:val="00312A14"/>
    <w:rsid w:val="0031345C"/>
    <w:rsid w:val="003138C3"/>
    <w:rsid w:val="0031521C"/>
    <w:rsid w:val="003154F0"/>
    <w:rsid w:val="00315D8E"/>
    <w:rsid w:val="00315F00"/>
    <w:rsid w:val="0031659C"/>
    <w:rsid w:val="00316AB5"/>
    <w:rsid w:val="00316AD6"/>
    <w:rsid w:val="00316C91"/>
    <w:rsid w:val="00316DED"/>
    <w:rsid w:val="003170FA"/>
    <w:rsid w:val="003176E7"/>
    <w:rsid w:val="003178FC"/>
    <w:rsid w:val="00317D7A"/>
    <w:rsid w:val="00317F31"/>
    <w:rsid w:val="00320E7D"/>
    <w:rsid w:val="00321EB7"/>
    <w:rsid w:val="00321FD3"/>
    <w:rsid w:val="00322104"/>
    <w:rsid w:val="00322835"/>
    <w:rsid w:val="00322A77"/>
    <w:rsid w:val="00322D15"/>
    <w:rsid w:val="00322F30"/>
    <w:rsid w:val="00323453"/>
    <w:rsid w:val="00324227"/>
    <w:rsid w:val="003242B7"/>
    <w:rsid w:val="00324A2F"/>
    <w:rsid w:val="00324FD7"/>
    <w:rsid w:val="00325013"/>
    <w:rsid w:val="00325466"/>
    <w:rsid w:val="003255CC"/>
    <w:rsid w:val="00325BAD"/>
    <w:rsid w:val="00325D51"/>
    <w:rsid w:val="003261C7"/>
    <w:rsid w:val="003263C9"/>
    <w:rsid w:val="00326785"/>
    <w:rsid w:val="00326CBF"/>
    <w:rsid w:val="00327329"/>
    <w:rsid w:val="0032782F"/>
    <w:rsid w:val="00327DE9"/>
    <w:rsid w:val="00327DED"/>
    <w:rsid w:val="00330752"/>
    <w:rsid w:val="003315A5"/>
    <w:rsid w:val="00331A30"/>
    <w:rsid w:val="0033217C"/>
    <w:rsid w:val="00333334"/>
    <w:rsid w:val="00333786"/>
    <w:rsid w:val="0033390B"/>
    <w:rsid w:val="00334367"/>
    <w:rsid w:val="00334783"/>
    <w:rsid w:val="003348BC"/>
    <w:rsid w:val="00334B8D"/>
    <w:rsid w:val="00335BEB"/>
    <w:rsid w:val="00335DEA"/>
    <w:rsid w:val="00335E99"/>
    <w:rsid w:val="0033621F"/>
    <w:rsid w:val="003364EC"/>
    <w:rsid w:val="003365E0"/>
    <w:rsid w:val="00336878"/>
    <w:rsid w:val="00336B36"/>
    <w:rsid w:val="00336B3C"/>
    <w:rsid w:val="00336F1D"/>
    <w:rsid w:val="00337659"/>
    <w:rsid w:val="0033773F"/>
    <w:rsid w:val="003404E7"/>
    <w:rsid w:val="00341293"/>
    <w:rsid w:val="00341478"/>
    <w:rsid w:val="0034174C"/>
    <w:rsid w:val="003419BD"/>
    <w:rsid w:val="00341F8D"/>
    <w:rsid w:val="00343F6F"/>
    <w:rsid w:val="0034465F"/>
    <w:rsid w:val="0034508E"/>
    <w:rsid w:val="003453E0"/>
    <w:rsid w:val="00345B06"/>
    <w:rsid w:val="003460F7"/>
    <w:rsid w:val="00346328"/>
    <w:rsid w:val="003463D2"/>
    <w:rsid w:val="00346684"/>
    <w:rsid w:val="003467AA"/>
    <w:rsid w:val="00347585"/>
    <w:rsid w:val="00347772"/>
    <w:rsid w:val="00347944"/>
    <w:rsid w:val="00350157"/>
    <w:rsid w:val="003504BB"/>
    <w:rsid w:val="003504E8"/>
    <w:rsid w:val="00350A7B"/>
    <w:rsid w:val="00350CF4"/>
    <w:rsid w:val="00350ED4"/>
    <w:rsid w:val="003515BA"/>
    <w:rsid w:val="003518C8"/>
    <w:rsid w:val="00352047"/>
    <w:rsid w:val="00354396"/>
    <w:rsid w:val="00354808"/>
    <w:rsid w:val="00354A54"/>
    <w:rsid w:val="00354B8A"/>
    <w:rsid w:val="00354F1D"/>
    <w:rsid w:val="003553A8"/>
    <w:rsid w:val="00355804"/>
    <w:rsid w:val="00355852"/>
    <w:rsid w:val="00355DCA"/>
    <w:rsid w:val="00356074"/>
    <w:rsid w:val="00356172"/>
    <w:rsid w:val="00356689"/>
    <w:rsid w:val="00356D32"/>
    <w:rsid w:val="00356F93"/>
    <w:rsid w:val="00357BFC"/>
    <w:rsid w:val="00357C75"/>
    <w:rsid w:val="00357D1B"/>
    <w:rsid w:val="0036042A"/>
    <w:rsid w:val="0036050B"/>
    <w:rsid w:val="0036077F"/>
    <w:rsid w:val="003614B7"/>
    <w:rsid w:val="00361884"/>
    <w:rsid w:val="00361989"/>
    <w:rsid w:val="003628CE"/>
    <w:rsid w:val="00362B86"/>
    <w:rsid w:val="00362D45"/>
    <w:rsid w:val="00362F94"/>
    <w:rsid w:val="0036342F"/>
    <w:rsid w:val="00363A22"/>
    <w:rsid w:val="00363CC4"/>
    <w:rsid w:val="00363F12"/>
    <w:rsid w:val="00364979"/>
    <w:rsid w:val="003651B1"/>
    <w:rsid w:val="003656C9"/>
    <w:rsid w:val="0036626D"/>
    <w:rsid w:val="0036693D"/>
    <w:rsid w:val="003671A4"/>
    <w:rsid w:val="003700A1"/>
    <w:rsid w:val="00370624"/>
    <w:rsid w:val="00370643"/>
    <w:rsid w:val="00370AE6"/>
    <w:rsid w:val="00370BEB"/>
    <w:rsid w:val="00370C70"/>
    <w:rsid w:val="00370DC2"/>
    <w:rsid w:val="003710D8"/>
    <w:rsid w:val="003711BB"/>
    <w:rsid w:val="003714BA"/>
    <w:rsid w:val="00371644"/>
    <w:rsid w:val="00371B12"/>
    <w:rsid w:val="00371B7E"/>
    <w:rsid w:val="0037265F"/>
    <w:rsid w:val="003727A8"/>
    <w:rsid w:val="003728B4"/>
    <w:rsid w:val="00373130"/>
    <w:rsid w:val="00373C37"/>
    <w:rsid w:val="00373D22"/>
    <w:rsid w:val="003742BF"/>
    <w:rsid w:val="003746B6"/>
    <w:rsid w:val="0037497A"/>
    <w:rsid w:val="00375738"/>
    <w:rsid w:val="003769AB"/>
    <w:rsid w:val="00376C8E"/>
    <w:rsid w:val="00376E59"/>
    <w:rsid w:val="00376F54"/>
    <w:rsid w:val="00377F9A"/>
    <w:rsid w:val="00380255"/>
    <w:rsid w:val="003805C6"/>
    <w:rsid w:val="003806D4"/>
    <w:rsid w:val="00380BB5"/>
    <w:rsid w:val="00380E21"/>
    <w:rsid w:val="00381B2F"/>
    <w:rsid w:val="00381E50"/>
    <w:rsid w:val="00381F26"/>
    <w:rsid w:val="00383009"/>
    <w:rsid w:val="00383C0B"/>
    <w:rsid w:val="00384061"/>
    <w:rsid w:val="0038439A"/>
    <w:rsid w:val="00384707"/>
    <w:rsid w:val="003849D4"/>
    <w:rsid w:val="00384E70"/>
    <w:rsid w:val="00385041"/>
    <w:rsid w:val="003853CF"/>
    <w:rsid w:val="00385714"/>
    <w:rsid w:val="00385784"/>
    <w:rsid w:val="003857A7"/>
    <w:rsid w:val="0038583B"/>
    <w:rsid w:val="00386364"/>
    <w:rsid w:val="00386A73"/>
    <w:rsid w:val="00386ABB"/>
    <w:rsid w:val="003870A2"/>
    <w:rsid w:val="003876E5"/>
    <w:rsid w:val="003877FB"/>
    <w:rsid w:val="0038799E"/>
    <w:rsid w:val="00387C33"/>
    <w:rsid w:val="00387F3E"/>
    <w:rsid w:val="00387F98"/>
    <w:rsid w:val="003900A0"/>
    <w:rsid w:val="003908DC"/>
    <w:rsid w:val="003908F4"/>
    <w:rsid w:val="00390BB3"/>
    <w:rsid w:val="00391258"/>
    <w:rsid w:val="00391B9C"/>
    <w:rsid w:val="00391BFF"/>
    <w:rsid w:val="00392213"/>
    <w:rsid w:val="003927E2"/>
    <w:rsid w:val="00392C95"/>
    <w:rsid w:val="00392CF6"/>
    <w:rsid w:val="00393040"/>
    <w:rsid w:val="0039330E"/>
    <w:rsid w:val="003936DF"/>
    <w:rsid w:val="003937EB"/>
    <w:rsid w:val="0039391C"/>
    <w:rsid w:val="00393A33"/>
    <w:rsid w:val="00393B3D"/>
    <w:rsid w:val="00393E48"/>
    <w:rsid w:val="00394B0F"/>
    <w:rsid w:val="00394D93"/>
    <w:rsid w:val="00395465"/>
    <w:rsid w:val="00395E40"/>
    <w:rsid w:val="00396186"/>
    <w:rsid w:val="00396811"/>
    <w:rsid w:val="00396CD9"/>
    <w:rsid w:val="003970A7"/>
    <w:rsid w:val="003970B3"/>
    <w:rsid w:val="003A00A7"/>
    <w:rsid w:val="003A0274"/>
    <w:rsid w:val="003A15AD"/>
    <w:rsid w:val="003A19B7"/>
    <w:rsid w:val="003A2601"/>
    <w:rsid w:val="003A2697"/>
    <w:rsid w:val="003A2BC0"/>
    <w:rsid w:val="003A314C"/>
    <w:rsid w:val="003A3468"/>
    <w:rsid w:val="003A3710"/>
    <w:rsid w:val="003A3CC2"/>
    <w:rsid w:val="003A3E56"/>
    <w:rsid w:val="003A42AE"/>
    <w:rsid w:val="003A43CC"/>
    <w:rsid w:val="003A4582"/>
    <w:rsid w:val="003A4909"/>
    <w:rsid w:val="003A5CD1"/>
    <w:rsid w:val="003A62BA"/>
    <w:rsid w:val="003A63B0"/>
    <w:rsid w:val="003A7288"/>
    <w:rsid w:val="003A762F"/>
    <w:rsid w:val="003B061F"/>
    <w:rsid w:val="003B0680"/>
    <w:rsid w:val="003B0905"/>
    <w:rsid w:val="003B0F76"/>
    <w:rsid w:val="003B11B7"/>
    <w:rsid w:val="003B1341"/>
    <w:rsid w:val="003B13EB"/>
    <w:rsid w:val="003B162B"/>
    <w:rsid w:val="003B1A29"/>
    <w:rsid w:val="003B1B40"/>
    <w:rsid w:val="003B1C79"/>
    <w:rsid w:val="003B2418"/>
    <w:rsid w:val="003B24F9"/>
    <w:rsid w:val="003B2578"/>
    <w:rsid w:val="003B2BE4"/>
    <w:rsid w:val="003B4CC9"/>
    <w:rsid w:val="003B50ED"/>
    <w:rsid w:val="003B55B4"/>
    <w:rsid w:val="003B5E5C"/>
    <w:rsid w:val="003B6279"/>
    <w:rsid w:val="003B78B4"/>
    <w:rsid w:val="003B7AFE"/>
    <w:rsid w:val="003C044C"/>
    <w:rsid w:val="003C0573"/>
    <w:rsid w:val="003C0709"/>
    <w:rsid w:val="003C0BCA"/>
    <w:rsid w:val="003C0E3C"/>
    <w:rsid w:val="003C0F6B"/>
    <w:rsid w:val="003C10BD"/>
    <w:rsid w:val="003C1526"/>
    <w:rsid w:val="003C16D6"/>
    <w:rsid w:val="003C2469"/>
    <w:rsid w:val="003C2BD6"/>
    <w:rsid w:val="003C2FCA"/>
    <w:rsid w:val="003C329B"/>
    <w:rsid w:val="003C380C"/>
    <w:rsid w:val="003C38D9"/>
    <w:rsid w:val="003C49D0"/>
    <w:rsid w:val="003C4AEE"/>
    <w:rsid w:val="003C540C"/>
    <w:rsid w:val="003C551E"/>
    <w:rsid w:val="003C5BCC"/>
    <w:rsid w:val="003C7753"/>
    <w:rsid w:val="003D03B8"/>
    <w:rsid w:val="003D03EA"/>
    <w:rsid w:val="003D051E"/>
    <w:rsid w:val="003D11A1"/>
    <w:rsid w:val="003D1793"/>
    <w:rsid w:val="003D1DFA"/>
    <w:rsid w:val="003D219F"/>
    <w:rsid w:val="003D30BB"/>
    <w:rsid w:val="003D333A"/>
    <w:rsid w:val="003D432B"/>
    <w:rsid w:val="003D43FF"/>
    <w:rsid w:val="003D5767"/>
    <w:rsid w:val="003D5E04"/>
    <w:rsid w:val="003D6FD3"/>
    <w:rsid w:val="003D757D"/>
    <w:rsid w:val="003D766D"/>
    <w:rsid w:val="003E06C7"/>
    <w:rsid w:val="003E1133"/>
    <w:rsid w:val="003E147C"/>
    <w:rsid w:val="003E1D13"/>
    <w:rsid w:val="003E1D1D"/>
    <w:rsid w:val="003E1DFB"/>
    <w:rsid w:val="003E2140"/>
    <w:rsid w:val="003E2898"/>
    <w:rsid w:val="003E39DB"/>
    <w:rsid w:val="003E3A7A"/>
    <w:rsid w:val="003E45BA"/>
    <w:rsid w:val="003E467C"/>
    <w:rsid w:val="003E5020"/>
    <w:rsid w:val="003E540E"/>
    <w:rsid w:val="003E57CC"/>
    <w:rsid w:val="003E6021"/>
    <w:rsid w:val="003E60CC"/>
    <w:rsid w:val="003E74BF"/>
    <w:rsid w:val="003E75E4"/>
    <w:rsid w:val="003E7881"/>
    <w:rsid w:val="003E7953"/>
    <w:rsid w:val="003E7EBC"/>
    <w:rsid w:val="003E7ED9"/>
    <w:rsid w:val="003F01B9"/>
    <w:rsid w:val="003F0754"/>
    <w:rsid w:val="003F14A4"/>
    <w:rsid w:val="003F36DF"/>
    <w:rsid w:val="003F3A32"/>
    <w:rsid w:val="003F4026"/>
    <w:rsid w:val="003F454D"/>
    <w:rsid w:val="003F4AA8"/>
    <w:rsid w:val="003F4EEA"/>
    <w:rsid w:val="003F59F5"/>
    <w:rsid w:val="003F5A9D"/>
    <w:rsid w:val="003F5C71"/>
    <w:rsid w:val="003F667F"/>
    <w:rsid w:val="003F71A0"/>
    <w:rsid w:val="003F74AE"/>
    <w:rsid w:val="004000DC"/>
    <w:rsid w:val="004002B0"/>
    <w:rsid w:val="004006AA"/>
    <w:rsid w:val="00401104"/>
    <w:rsid w:val="0040169A"/>
    <w:rsid w:val="004017CD"/>
    <w:rsid w:val="00401B28"/>
    <w:rsid w:val="00401CDE"/>
    <w:rsid w:val="00401D68"/>
    <w:rsid w:val="00402148"/>
    <w:rsid w:val="004022EB"/>
    <w:rsid w:val="00404B58"/>
    <w:rsid w:val="00404EA0"/>
    <w:rsid w:val="00404F7E"/>
    <w:rsid w:val="0040541A"/>
    <w:rsid w:val="00405FF0"/>
    <w:rsid w:val="00406811"/>
    <w:rsid w:val="004070B0"/>
    <w:rsid w:val="00407346"/>
    <w:rsid w:val="00407609"/>
    <w:rsid w:val="0040760A"/>
    <w:rsid w:val="004100E1"/>
    <w:rsid w:val="0041020F"/>
    <w:rsid w:val="004108C9"/>
    <w:rsid w:val="00410C9A"/>
    <w:rsid w:val="00410F4A"/>
    <w:rsid w:val="0041106E"/>
    <w:rsid w:val="00411B68"/>
    <w:rsid w:val="00411E6A"/>
    <w:rsid w:val="00411EBA"/>
    <w:rsid w:val="004124D5"/>
    <w:rsid w:val="004127E7"/>
    <w:rsid w:val="004129BC"/>
    <w:rsid w:val="00412D32"/>
    <w:rsid w:val="00412E81"/>
    <w:rsid w:val="0041384E"/>
    <w:rsid w:val="00413C3D"/>
    <w:rsid w:val="004141AB"/>
    <w:rsid w:val="00414349"/>
    <w:rsid w:val="00414D92"/>
    <w:rsid w:val="00415A42"/>
    <w:rsid w:val="00415EDA"/>
    <w:rsid w:val="004168E8"/>
    <w:rsid w:val="00416A03"/>
    <w:rsid w:val="00417558"/>
    <w:rsid w:val="00417F0E"/>
    <w:rsid w:val="004203A9"/>
    <w:rsid w:val="00420667"/>
    <w:rsid w:val="004218B1"/>
    <w:rsid w:val="00421A7E"/>
    <w:rsid w:val="004220D7"/>
    <w:rsid w:val="0042221E"/>
    <w:rsid w:val="00422E0B"/>
    <w:rsid w:val="004237E1"/>
    <w:rsid w:val="00423B1D"/>
    <w:rsid w:val="00423F72"/>
    <w:rsid w:val="00424A35"/>
    <w:rsid w:val="00424F68"/>
    <w:rsid w:val="004254B8"/>
    <w:rsid w:val="00425534"/>
    <w:rsid w:val="0042669D"/>
    <w:rsid w:val="00426908"/>
    <w:rsid w:val="00427342"/>
    <w:rsid w:val="0042740E"/>
    <w:rsid w:val="004277A3"/>
    <w:rsid w:val="0042796D"/>
    <w:rsid w:val="004279D7"/>
    <w:rsid w:val="00427E5D"/>
    <w:rsid w:val="00431C85"/>
    <w:rsid w:val="00431DE7"/>
    <w:rsid w:val="00431F5E"/>
    <w:rsid w:val="00432568"/>
    <w:rsid w:val="0043279C"/>
    <w:rsid w:val="004329C0"/>
    <w:rsid w:val="00432AEF"/>
    <w:rsid w:val="004331DF"/>
    <w:rsid w:val="00434A9C"/>
    <w:rsid w:val="00434B00"/>
    <w:rsid w:val="00435523"/>
    <w:rsid w:val="00435813"/>
    <w:rsid w:val="00435B5E"/>
    <w:rsid w:val="004365D3"/>
    <w:rsid w:val="004369F7"/>
    <w:rsid w:val="00436FB8"/>
    <w:rsid w:val="004374EA"/>
    <w:rsid w:val="004375C8"/>
    <w:rsid w:val="00437E62"/>
    <w:rsid w:val="00437F60"/>
    <w:rsid w:val="00440012"/>
    <w:rsid w:val="004401BD"/>
    <w:rsid w:val="0044045A"/>
    <w:rsid w:val="004409A6"/>
    <w:rsid w:val="00442B03"/>
    <w:rsid w:val="0044311E"/>
    <w:rsid w:val="0044326B"/>
    <w:rsid w:val="00443313"/>
    <w:rsid w:val="00443564"/>
    <w:rsid w:val="0044397E"/>
    <w:rsid w:val="00443A12"/>
    <w:rsid w:val="00443C40"/>
    <w:rsid w:val="00444119"/>
    <w:rsid w:val="004445BB"/>
    <w:rsid w:val="004445C4"/>
    <w:rsid w:val="004447A4"/>
    <w:rsid w:val="00444B9A"/>
    <w:rsid w:val="00444F26"/>
    <w:rsid w:val="00445FBD"/>
    <w:rsid w:val="0044629D"/>
    <w:rsid w:val="00446788"/>
    <w:rsid w:val="0044680A"/>
    <w:rsid w:val="00446BAE"/>
    <w:rsid w:val="00446ED0"/>
    <w:rsid w:val="004471A5"/>
    <w:rsid w:val="0044750E"/>
    <w:rsid w:val="0045075D"/>
    <w:rsid w:val="00450860"/>
    <w:rsid w:val="00451197"/>
    <w:rsid w:val="00451332"/>
    <w:rsid w:val="004515A1"/>
    <w:rsid w:val="00451755"/>
    <w:rsid w:val="00451D13"/>
    <w:rsid w:val="00452232"/>
    <w:rsid w:val="0045271E"/>
    <w:rsid w:val="0045339D"/>
    <w:rsid w:val="0045359E"/>
    <w:rsid w:val="00453815"/>
    <w:rsid w:val="00453862"/>
    <w:rsid w:val="00453C4E"/>
    <w:rsid w:val="00453E57"/>
    <w:rsid w:val="004547E0"/>
    <w:rsid w:val="00454BA1"/>
    <w:rsid w:val="00454D0D"/>
    <w:rsid w:val="00455D6E"/>
    <w:rsid w:val="0045602E"/>
    <w:rsid w:val="0045617F"/>
    <w:rsid w:val="0045680A"/>
    <w:rsid w:val="004568BB"/>
    <w:rsid w:val="00457645"/>
    <w:rsid w:val="00457745"/>
    <w:rsid w:val="00457A32"/>
    <w:rsid w:val="00460476"/>
    <w:rsid w:val="00460A5D"/>
    <w:rsid w:val="00460E9B"/>
    <w:rsid w:val="0046113B"/>
    <w:rsid w:val="00461617"/>
    <w:rsid w:val="0046188A"/>
    <w:rsid w:val="00461BC9"/>
    <w:rsid w:val="00461CD7"/>
    <w:rsid w:val="00461F99"/>
    <w:rsid w:val="00462362"/>
    <w:rsid w:val="004629D0"/>
    <w:rsid w:val="00462E91"/>
    <w:rsid w:val="00463316"/>
    <w:rsid w:val="00464725"/>
    <w:rsid w:val="0046540F"/>
    <w:rsid w:val="0046542F"/>
    <w:rsid w:val="00465496"/>
    <w:rsid w:val="004657BB"/>
    <w:rsid w:val="0046595D"/>
    <w:rsid w:val="00465B1E"/>
    <w:rsid w:val="004668FE"/>
    <w:rsid w:val="00467426"/>
    <w:rsid w:val="0046747F"/>
    <w:rsid w:val="00467638"/>
    <w:rsid w:val="00467B9F"/>
    <w:rsid w:val="004702D0"/>
    <w:rsid w:val="00470633"/>
    <w:rsid w:val="00470666"/>
    <w:rsid w:val="00470AC4"/>
    <w:rsid w:val="004712AC"/>
    <w:rsid w:val="004712B9"/>
    <w:rsid w:val="00471A7A"/>
    <w:rsid w:val="00471CCC"/>
    <w:rsid w:val="00471E39"/>
    <w:rsid w:val="00472C3A"/>
    <w:rsid w:val="00473296"/>
    <w:rsid w:val="0047365C"/>
    <w:rsid w:val="00473980"/>
    <w:rsid w:val="00474350"/>
    <w:rsid w:val="00474D6E"/>
    <w:rsid w:val="00474F42"/>
    <w:rsid w:val="004754C4"/>
    <w:rsid w:val="00475A0B"/>
    <w:rsid w:val="00475A8C"/>
    <w:rsid w:val="0047605B"/>
    <w:rsid w:val="0047627B"/>
    <w:rsid w:val="00476DA8"/>
    <w:rsid w:val="00477071"/>
    <w:rsid w:val="00477384"/>
    <w:rsid w:val="00477AEC"/>
    <w:rsid w:val="00480473"/>
    <w:rsid w:val="004806D5"/>
    <w:rsid w:val="00480844"/>
    <w:rsid w:val="00480B9B"/>
    <w:rsid w:val="00481183"/>
    <w:rsid w:val="00481841"/>
    <w:rsid w:val="00482004"/>
    <w:rsid w:val="0048240C"/>
    <w:rsid w:val="00483521"/>
    <w:rsid w:val="00483741"/>
    <w:rsid w:val="004838CC"/>
    <w:rsid w:val="0048398B"/>
    <w:rsid w:val="00483D61"/>
    <w:rsid w:val="0048436B"/>
    <w:rsid w:val="0048519B"/>
    <w:rsid w:val="004851B6"/>
    <w:rsid w:val="004852C4"/>
    <w:rsid w:val="004857AB"/>
    <w:rsid w:val="00485D4E"/>
    <w:rsid w:val="00486010"/>
    <w:rsid w:val="00486030"/>
    <w:rsid w:val="00486208"/>
    <w:rsid w:val="004864E8"/>
    <w:rsid w:val="00486BEB"/>
    <w:rsid w:val="00486EC8"/>
    <w:rsid w:val="004901B9"/>
    <w:rsid w:val="00490303"/>
    <w:rsid w:val="0049091A"/>
    <w:rsid w:val="00490AB2"/>
    <w:rsid w:val="00490BBE"/>
    <w:rsid w:val="004925B7"/>
    <w:rsid w:val="0049292E"/>
    <w:rsid w:val="00492AFC"/>
    <w:rsid w:val="0049327E"/>
    <w:rsid w:val="00493DA7"/>
    <w:rsid w:val="00494014"/>
    <w:rsid w:val="0049491B"/>
    <w:rsid w:val="00494CD2"/>
    <w:rsid w:val="00494F1F"/>
    <w:rsid w:val="00495D8A"/>
    <w:rsid w:val="004961A0"/>
    <w:rsid w:val="00496301"/>
    <w:rsid w:val="00496E03"/>
    <w:rsid w:val="00496E14"/>
    <w:rsid w:val="004A09BE"/>
    <w:rsid w:val="004A1E59"/>
    <w:rsid w:val="004A1F88"/>
    <w:rsid w:val="004A2395"/>
    <w:rsid w:val="004A2551"/>
    <w:rsid w:val="004A2B01"/>
    <w:rsid w:val="004A37B1"/>
    <w:rsid w:val="004A45DC"/>
    <w:rsid w:val="004A4887"/>
    <w:rsid w:val="004A4A39"/>
    <w:rsid w:val="004A5402"/>
    <w:rsid w:val="004A5EF9"/>
    <w:rsid w:val="004A65BD"/>
    <w:rsid w:val="004A67CD"/>
    <w:rsid w:val="004A692F"/>
    <w:rsid w:val="004A6D13"/>
    <w:rsid w:val="004A6E00"/>
    <w:rsid w:val="004A7221"/>
    <w:rsid w:val="004A7441"/>
    <w:rsid w:val="004A7673"/>
    <w:rsid w:val="004B0249"/>
    <w:rsid w:val="004B156B"/>
    <w:rsid w:val="004B1A4D"/>
    <w:rsid w:val="004B2000"/>
    <w:rsid w:val="004B2887"/>
    <w:rsid w:val="004B2B27"/>
    <w:rsid w:val="004B31F6"/>
    <w:rsid w:val="004B35D6"/>
    <w:rsid w:val="004B380A"/>
    <w:rsid w:val="004B3E87"/>
    <w:rsid w:val="004B477B"/>
    <w:rsid w:val="004B48B6"/>
    <w:rsid w:val="004B5806"/>
    <w:rsid w:val="004B600D"/>
    <w:rsid w:val="004B60DB"/>
    <w:rsid w:val="004B636B"/>
    <w:rsid w:val="004B67FD"/>
    <w:rsid w:val="004B6E21"/>
    <w:rsid w:val="004B7024"/>
    <w:rsid w:val="004B725C"/>
    <w:rsid w:val="004B748F"/>
    <w:rsid w:val="004B7D21"/>
    <w:rsid w:val="004C02A7"/>
    <w:rsid w:val="004C05BD"/>
    <w:rsid w:val="004C0603"/>
    <w:rsid w:val="004C06B2"/>
    <w:rsid w:val="004C204F"/>
    <w:rsid w:val="004C2E2F"/>
    <w:rsid w:val="004C2FD7"/>
    <w:rsid w:val="004C3225"/>
    <w:rsid w:val="004C359B"/>
    <w:rsid w:val="004C37EB"/>
    <w:rsid w:val="004C3B46"/>
    <w:rsid w:val="004C3EBA"/>
    <w:rsid w:val="004C3F4A"/>
    <w:rsid w:val="004C4834"/>
    <w:rsid w:val="004C4BF8"/>
    <w:rsid w:val="004C510E"/>
    <w:rsid w:val="004C55D3"/>
    <w:rsid w:val="004C5C7B"/>
    <w:rsid w:val="004C5CB4"/>
    <w:rsid w:val="004C5D57"/>
    <w:rsid w:val="004C5EF8"/>
    <w:rsid w:val="004C62A7"/>
    <w:rsid w:val="004C6403"/>
    <w:rsid w:val="004C67CB"/>
    <w:rsid w:val="004C6BA4"/>
    <w:rsid w:val="004C6EC9"/>
    <w:rsid w:val="004C70B5"/>
    <w:rsid w:val="004C73A2"/>
    <w:rsid w:val="004C73F1"/>
    <w:rsid w:val="004C7402"/>
    <w:rsid w:val="004C754C"/>
    <w:rsid w:val="004C7900"/>
    <w:rsid w:val="004C7D80"/>
    <w:rsid w:val="004D0546"/>
    <w:rsid w:val="004D07B4"/>
    <w:rsid w:val="004D0B85"/>
    <w:rsid w:val="004D18BD"/>
    <w:rsid w:val="004D19DF"/>
    <w:rsid w:val="004D1E84"/>
    <w:rsid w:val="004D2F60"/>
    <w:rsid w:val="004D31FE"/>
    <w:rsid w:val="004D32B8"/>
    <w:rsid w:val="004D339C"/>
    <w:rsid w:val="004D380A"/>
    <w:rsid w:val="004D3F86"/>
    <w:rsid w:val="004D4217"/>
    <w:rsid w:val="004D50B7"/>
    <w:rsid w:val="004D514D"/>
    <w:rsid w:val="004D594D"/>
    <w:rsid w:val="004D5A39"/>
    <w:rsid w:val="004D5A49"/>
    <w:rsid w:val="004D5FB1"/>
    <w:rsid w:val="004D663E"/>
    <w:rsid w:val="004D6875"/>
    <w:rsid w:val="004D69E8"/>
    <w:rsid w:val="004D7342"/>
    <w:rsid w:val="004D7414"/>
    <w:rsid w:val="004E0749"/>
    <w:rsid w:val="004E0B86"/>
    <w:rsid w:val="004E109D"/>
    <w:rsid w:val="004E1810"/>
    <w:rsid w:val="004E1CA6"/>
    <w:rsid w:val="004E210B"/>
    <w:rsid w:val="004E29AB"/>
    <w:rsid w:val="004E2B62"/>
    <w:rsid w:val="004E2E17"/>
    <w:rsid w:val="004E2ECF"/>
    <w:rsid w:val="004E3243"/>
    <w:rsid w:val="004E3308"/>
    <w:rsid w:val="004E3936"/>
    <w:rsid w:val="004E3968"/>
    <w:rsid w:val="004E3CCB"/>
    <w:rsid w:val="004E3F07"/>
    <w:rsid w:val="004E40CE"/>
    <w:rsid w:val="004E428B"/>
    <w:rsid w:val="004E4490"/>
    <w:rsid w:val="004E44C7"/>
    <w:rsid w:val="004E4813"/>
    <w:rsid w:val="004E5013"/>
    <w:rsid w:val="004E52F9"/>
    <w:rsid w:val="004E55C9"/>
    <w:rsid w:val="004E56D0"/>
    <w:rsid w:val="004E5908"/>
    <w:rsid w:val="004E643B"/>
    <w:rsid w:val="004E6A94"/>
    <w:rsid w:val="004E7260"/>
    <w:rsid w:val="004E7507"/>
    <w:rsid w:val="004E75F8"/>
    <w:rsid w:val="004E77BA"/>
    <w:rsid w:val="004E780E"/>
    <w:rsid w:val="004E7B63"/>
    <w:rsid w:val="004E7CD9"/>
    <w:rsid w:val="004E7DFC"/>
    <w:rsid w:val="004F108A"/>
    <w:rsid w:val="004F130D"/>
    <w:rsid w:val="004F15F3"/>
    <w:rsid w:val="004F17E7"/>
    <w:rsid w:val="004F1C2C"/>
    <w:rsid w:val="004F2422"/>
    <w:rsid w:val="004F255B"/>
    <w:rsid w:val="004F35DE"/>
    <w:rsid w:val="004F39A6"/>
    <w:rsid w:val="004F3A7C"/>
    <w:rsid w:val="004F46B6"/>
    <w:rsid w:val="004F4A17"/>
    <w:rsid w:val="004F502E"/>
    <w:rsid w:val="004F5567"/>
    <w:rsid w:val="004F585D"/>
    <w:rsid w:val="004F6A73"/>
    <w:rsid w:val="004F78E4"/>
    <w:rsid w:val="004F7B19"/>
    <w:rsid w:val="004F7BC6"/>
    <w:rsid w:val="004F7D7A"/>
    <w:rsid w:val="004F7F8E"/>
    <w:rsid w:val="005005BE"/>
    <w:rsid w:val="005007CF"/>
    <w:rsid w:val="00500946"/>
    <w:rsid w:val="00500C2E"/>
    <w:rsid w:val="0050147E"/>
    <w:rsid w:val="00501A2A"/>
    <w:rsid w:val="00501A50"/>
    <w:rsid w:val="0050217C"/>
    <w:rsid w:val="0050236C"/>
    <w:rsid w:val="00502700"/>
    <w:rsid w:val="00502DCC"/>
    <w:rsid w:val="0050370E"/>
    <w:rsid w:val="0050386C"/>
    <w:rsid w:val="005038BC"/>
    <w:rsid w:val="005038ED"/>
    <w:rsid w:val="00503A21"/>
    <w:rsid w:val="00503D53"/>
    <w:rsid w:val="00504C6C"/>
    <w:rsid w:val="005052DB"/>
    <w:rsid w:val="00505551"/>
    <w:rsid w:val="00505CC3"/>
    <w:rsid w:val="00505F2C"/>
    <w:rsid w:val="005062CA"/>
    <w:rsid w:val="0050648F"/>
    <w:rsid w:val="00506BA9"/>
    <w:rsid w:val="0050713F"/>
    <w:rsid w:val="005102D0"/>
    <w:rsid w:val="0051077D"/>
    <w:rsid w:val="0051121E"/>
    <w:rsid w:val="00511434"/>
    <w:rsid w:val="00511646"/>
    <w:rsid w:val="0051194C"/>
    <w:rsid w:val="005119CA"/>
    <w:rsid w:val="00511D53"/>
    <w:rsid w:val="00512924"/>
    <w:rsid w:val="00512D59"/>
    <w:rsid w:val="00512E5B"/>
    <w:rsid w:val="0051312F"/>
    <w:rsid w:val="0051378A"/>
    <w:rsid w:val="0051384A"/>
    <w:rsid w:val="005138A1"/>
    <w:rsid w:val="00513E0C"/>
    <w:rsid w:val="005140C8"/>
    <w:rsid w:val="00514C80"/>
    <w:rsid w:val="00516845"/>
    <w:rsid w:val="00516E1C"/>
    <w:rsid w:val="00517619"/>
    <w:rsid w:val="00517BD4"/>
    <w:rsid w:val="00517E2E"/>
    <w:rsid w:val="005207A9"/>
    <w:rsid w:val="005208DE"/>
    <w:rsid w:val="005209E5"/>
    <w:rsid w:val="00520C20"/>
    <w:rsid w:val="00521775"/>
    <w:rsid w:val="005217E4"/>
    <w:rsid w:val="00521B2B"/>
    <w:rsid w:val="00522BFC"/>
    <w:rsid w:val="0052312A"/>
    <w:rsid w:val="005238E8"/>
    <w:rsid w:val="00523EF6"/>
    <w:rsid w:val="005248E4"/>
    <w:rsid w:val="00524904"/>
    <w:rsid w:val="00525406"/>
    <w:rsid w:val="00525D48"/>
    <w:rsid w:val="00525F62"/>
    <w:rsid w:val="0052646D"/>
    <w:rsid w:val="005264CC"/>
    <w:rsid w:val="0052785B"/>
    <w:rsid w:val="00527971"/>
    <w:rsid w:val="0053021C"/>
    <w:rsid w:val="005313D4"/>
    <w:rsid w:val="00531C74"/>
    <w:rsid w:val="00531D5C"/>
    <w:rsid w:val="0053202C"/>
    <w:rsid w:val="00532080"/>
    <w:rsid w:val="005323CD"/>
    <w:rsid w:val="00532695"/>
    <w:rsid w:val="00532C32"/>
    <w:rsid w:val="00532D5E"/>
    <w:rsid w:val="005331E5"/>
    <w:rsid w:val="0053327A"/>
    <w:rsid w:val="005334A8"/>
    <w:rsid w:val="005335BD"/>
    <w:rsid w:val="00534464"/>
    <w:rsid w:val="00534500"/>
    <w:rsid w:val="00534829"/>
    <w:rsid w:val="00534DD8"/>
    <w:rsid w:val="00535096"/>
    <w:rsid w:val="00535DEC"/>
    <w:rsid w:val="00536637"/>
    <w:rsid w:val="005367A2"/>
    <w:rsid w:val="0053762C"/>
    <w:rsid w:val="00537987"/>
    <w:rsid w:val="00537A7C"/>
    <w:rsid w:val="0054015D"/>
    <w:rsid w:val="00540455"/>
    <w:rsid w:val="0054048D"/>
    <w:rsid w:val="005404F9"/>
    <w:rsid w:val="00541438"/>
    <w:rsid w:val="00541F6F"/>
    <w:rsid w:val="005426A8"/>
    <w:rsid w:val="00542EF2"/>
    <w:rsid w:val="00542FB4"/>
    <w:rsid w:val="005435E2"/>
    <w:rsid w:val="00543674"/>
    <w:rsid w:val="0054369B"/>
    <w:rsid w:val="0054462C"/>
    <w:rsid w:val="005448B2"/>
    <w:rsid w:val="00544BCC"/>
    <w:rsid w:val="005457C3"/>
    <w:rsid w:val="00545BEC"/>
    <w:rsid w:val="00545FAE"/>
    <w:rsid w:val="00546F3A"/>
    <w:rsid w:val="005472A8"/>
    <w:rsid w:val="0054746A"/>
    <w:rsid w:val="0054788D"/>
    <w:rsid w:val="005479CB"/>
    <w:rsid w:val="00547C72"/>
    <w:rsid w:val="00547F20"/>
    <w:rsid w:val="00550C82"/>
    <w:rsid w:val="00550CC0"/>
    <w:rsid w:val="00550F39"/>
    <w:rsid w:val="00551009"/>
    <w:rsid w:val="00551458"/>
    <w:rsid w:val="00552810"/>
    <w:rsid w:val="00552CB8"/>
    <w:rsid w:val="00552DB6"/>
    <w:rsid w:val="00552E03"/>
    <w:rsid w:val="0055386C"/>
    <w:rsid w:val="00553878"/>
    <w:rsid w:val="00553A20"/>
    <w:rsid w:val="00553A7E"/>
    <w:rsid w:val="00553AC5"/>
    <w:rsid w:val="005540A0"/>
    <w:rsid w:val="0055418A"/>
    <w:rsid w:val="005548C0"/>
    <w:rsid w:val="005548E5"/>
    <w:rsid w:val="00554BB7"/>
    <w:rsid w:val="00555ADB"/>
    <w:rsid w:val="0055637C"/>
    <w:rsid w:val="00556DB9"/>
    <w:rsid w:val="0055798D"/>
    <w:rsid w:val="00557AF1"/>
    <w:rsid w:val="00560467"/>
    <w:rsid w:val="0056047A"/>
    <w:rsid w:val="00560AF1"/>
    <w:rsid w:val="00561481"/>
    <w:rsid w:val="005615D4"/>
    <w:rsid w:val="005621FE"/>
    <w:rsid w:val="005622D3"/>
    <w:rsid w:val="00562406"/>
    <w:rsid w:val="00562547"/>
    <w:rsid w:val="005628CF"/>
    <w:rsid w:val="00563844"/>
    <w:rsid w:val="00563C71"/>
    <w:rsid w:val="005648CC"/>
    <w:rsid w:val="00564A5D"/>
    <w:rsid w:val="00564E1A"/>
    <w:rsid w:val="00564E2F"/>
    <w:rsid w:val="005651FD"/>
    <w:rsid w:val="005652BC"/>
    <w:rsid w:val="00565863"/>
    <w:rsid w:val="005658DF"/>
    <w:rsid w:val="00565A95"/>
    <w:rsid w:val="00565B0B"/>
    <w:rsid w:val="00565B59"/>
    <w:rsid w:val="00565C15"/>
    <w:rsid w:val="0056618F"/>
    <w:rsid w:val="005677AF"/>
    <w:rsid w:val="005679A4"/>
    <w:rsid w:val="00567CB5"/>
    <w:rsid w:val="00567E37"/>
    <w:rsid w:val="00570046"/>
    <w:rsid w:val="00570325"/>
    <w:rsid w:val="005709B6"/>
    <w:rsid w:val="005717F1"/>
    <w:rsid w:val="00572135"/>
    <w:rsid w:val="0057272F"/>
    <w:rsid w:val="00572838"/>
    <w:rsid w:val="0057294D"/>
    <w:rsid w:val="00572C0B"/>
    <w:rsid w:val="00573254"/>
    <w:rsid w:val="0057398B"/>
    <w:rsid w:val="00573F9B"/>
    <w:rsid w:val="005740D3"/>
    <w:rsid w:val="00574BBF"/>
    <w:rsid w:val="00574BDE"/>
    <w:rsid w:val="00575845"/>
    <w:rsid w:val="00575902"/>
    <w:rsid w:val="00575D87"/>
    <w:rsid w:val="00577272"/>
    <w:rsid w:val="0057733F"/>
    <w:rsid w:val="00577398"/>
    <w:rsid w:val="005773D8"/>
    <w:rsid w:val="00577951"/>
    <w:rsid w:val="00577A6A"/>
    <w:rsid w:val="00581979"/>
    <w:rsid w:val="00581DC2"/>
    <w:rsid w:val="00581FFC"/>
    <w:rsid w:val="0058271A"/>
    <w:rsid w:val="00582D1B"/>
    <w:rsid w:val="0058357A"/>
    <w:rsid w:val="005836ED"/>
    <w:rsid w:val="00584842"/>
    <w:rsid w:val="00584888"/>
    <w:rsid w:val="00585A98"/>
    <w:rsid w:val="005866F4"/>
    <w:rsid w:val="0058742C"/>
    <w:rsid w:val="00587543"/>
    <w:rsid w:val="0058762E"/>
    <w:rsid w:val="00587BE7"/>
    <w:rsid w:val="00587E0B"/>
    <w:rsid w:val="005908F5"/>
    <w:rsid w:val="00590A99"/>
    <w:rsid w:val="00590CE3"/>
    <w:rsid w:val="00590DA8"/>
    <w:rsid w:val="00590E5A"/>
    <w:rsid w:val="0059141B"/>
    <w:rsid w:val="0059145C"/>
    <w:rsid w:val="00591B69"/>
    <w:rsid w:val="005920A7"/>
    <w:rsid w:val="00593FC4"/>
    <w:rsid w:val="005941FC"/>
    <w:rsid w:val="005946DA"/>
    <w:rsid w:val="00594C43"/>
    <w:rsid w:val="005951D9"/>
    <w:rsid w:val="00595200"/>
    <w:rsid w:val="00595386"/>
    <w:rsid w:val="005957D4"/>
    <w:rsid w:val="005958BD"/>
    <w:rsid w:val="00595E1B"/>
    <w:rsid w:val="005966A5"/>
    <w:rsid w:val="0059683F"/>
    <w:rsid w:val="00596A28"/>
    <w:rsid w:val="00596F4D"/>
    <w:rsid w:val="005A013D"/>
    <w:rsid w:val="005A04D5"/>
    <w:rsid w:val="005A0645"/>
    <w:rsid w:val="005A12F4"/>
    <w:rsid w:val="005A1717"/>
    <w:rsid w:val="005A172F"/>
    <w:rsid w:val="005A180D"/>
    <w:rsid w:val="005A1969"/>
    <w:rsid w:val="005A1DC3"/>
    <w:rsid w:val="005A2754"/>
    <w:rsid w:val="005A31B7"/>
    <w:rsid w:val="005A3629"/>
    <w:rsid w:val="005A443F"/>
    <w:rsid w:val="005A46FE"/>
    <w:rsid w:val="005A512C"/>
    <w:rsid w:val="005A534C"/>
    <w:rsid w:val="005A53DD"/>
    <w:rsid w:val="005A54FF"/>
    <w:rsid w:val="005A5A2D"/>
    <w:rsid w:val="005A5C1D"/>
    <w:rsid w:val="005A64A6"/>
    <w:rsid w:val="005A689B"/>
    <w:rsid w:val="005A6AE8"/>
    <w:rsid w:val="005B00C7"/>
    <w:rsid w:val="005B1ED2"/>
    <w:rsid w:val="005B2044"/>
    <w:rsid w:val="005B20BD"/>
    <w:rsid w:val="005B21F2"/>
    <w:rsid w:val="005B359D"/>
    <w:rsid w:val="005B43A4"/>
    <w:rsid w:val="005B48B1"/>
    <w:rsid w:val="005B4D9F"/>
    <w:rsid w:val="005B520C"/>
    <w:rsid w:val="005B5371"/>
    <w:rsid w:val="005B5B08"/>
    <w:rsid w:val="005B5B3B"/>
    <w:rsid w:val="005B5CCC"/>
    <w:rsid w:val="005B70C8"/>
    <w:rsid w:val="005B7C14"/>
    <w:rsid w:val="005B7E21"/>
    <w:rsid w:val="005C0062"/>
    <w:rsid w:val="005C0660"/>
    <w:rsid w:val="005C06A5"/>
    <w:rsid w:val="005C0CE3"/>
    <w:rsid w:val="005C10F6"/>
    <w:rsid w:val="005C16F9"/>
    <w:rsid w:val="005C1906"/>
    <w:rsid w:val="005C19EC"/>
    <w:rsid w:val="005C25E3"/>
    <w:rsid w:val="005C26D4"/>
    <w:rsid w:val="005C2732"/>
    <w:rsid w:val="005C3299"/>
    <w:rsid w:val="005C3321"/>
    <w:rsid w:val="005C35F2"/>
    <w:rsid w:val="005C3685"/>
    <w:rsid w:val="005C379F"/>
    <w:rsid w:val="005C4217"/>
    <w:rsid w:val="005C5F9E"/>
    <w:rsid w:val="005C610D"/>
    <w:rsid w:val="005C6592"/>
    <w:rsid w:val="005C6B16"/>
    <w:rsid w:val="005C6C50"/>
    <w:rsid w:val="005C75E7"/>
    <w:rsid w:val="005D02F3"/>
    <w:rsid w:val="005D0778"/>
    <w:rsid w:val="005D09A5"/>
    <w:rsid w:val="005D0A26"/>
    <w:rsid w:val="005D0BFA"/>
    <w:rsid w:val="005D1223"/>
    <w:rsid w:val="005D139D"/>
    <w:rsid w:val="005D1B9E"/>
    <w:rsid w:val="005D1F06"/>
    <w:rsid w:val="005D1F20"/>
    <w:rsid w:val="005D32A8"/>
    <w:rsid w:val="005D3353"/>
    <w:rsid w:val="005D3F27"/>
    <w:rsid w:val="005D41A9"/>
    <w:rsid w:val="005D4348"/>
    <w:rsid w:val="005D45D6"/>
    <w:rsid w:val="005D46A0"/>
    <w:rsid w:val="005D4BA1"/>
    <w:rsid w:val="005D5003"/>
    <w:rsid w:val="005D52D1"/>
    <w:rsid w:val="005D58A0"/>
    <w:rsid w:val="005D5D36"/>
    <w:rsid w:val="005D6497"/>
    <w:rsid w:val="005D66D8"/>
    <w:rsid w:val="005D696B"/>
    <w:rsid w:val="005D6ABE"/>
    <w:rsid w:val="005D6D9B"/>
    <w:rsid w:val="005D7813"/>
    <w:rsid w:val="005D7A28"/>
    <w:rsid w:val="005D7A5C"/>
    <w:rsid w:val="005E0047"/>
    <w:rsid w:val="005E0271"/>
    <w:rsid w:val="005E03AC"/>
    <w:rsid w:val="005E0996"/>
    <w:rsid w:val="005E0C6C"/>
    <w:rsid w:val="005E11E5"/>
    <w:rsid w:val="005E19A3"/>
    <w:rsid w:val="005E1A71"/>
    <w:rsid w:val="005E1E44"/>
    <w:rsid w:val="005E2873"/>
    <w:rsid w:val="005E330B"/>
    <w:rsid w:val="005E3409"/>
    <w:rsid w:val="005E381C"/>
    <w:rsid w:val="005E3A9D"/>
    <w:rsid w:val="005E401F"/>
    <w:rsid w:val="005E4061"/>
    <w:rsid w:val="005E40E4"/>
    <w:rsid w:val="005E40F8"/>
    <w:rsid w:val="005E4205"/>
    <w:rsid w:val="005E499E"/>
    <w:rsid w:val="005E5505"/>
    <w:rsid w:val="005E55A0"/>
    <w:rsid w:val="005E58E2"/>
    <w:rsid w:val="005E5BCE"/>
    <w:rsid w:val="005E67F4"/>
    <w:rsid w:val="005E6AF6"/>
    <w:rsid w:val="005E7359"/>
    <w:rsid w:val="005E76B2"/>
    <w:rsid w:val="005E788F"/>
    <w:rsid w:val="005E79AE"/>
    <w:rsid w:val="005E7AC0"/>
    <w:rsid w:val="005E7BE3"/>
    <w:rsid w:val="005E7DDF"/>
    <w:rsid w:val="005E7E2E"/>
    <w:rsid w:val="005E7F70"/>
    <w:rsid w:val="005F00CD"/>
    <w:rsid w:val="005F0187"/>
    <w:rsid w:val="005F18AC"/>
    <w:rsid w:val="005F1DEC"/>
    <w:rsid w:val="005F2547"/>
    <w:rsid w:val="005F25A1"/>
    <w:rsid w:val="005F26C6"/>
    <w:rsid w:val="005F27AA"/>
    <w:rsid w:val="005F2F45"/>
    <w:rsid w:val="005F3ACB"/>
    <w:rsid w:val="005F4031"/>
    <w:rsid w:val="005F4102"/>
    <w:rsid w:val="005F5022"/>
    <w:rsid w:val="005F5082"/>
    <w:rsid w:val="005F5952"/>
    <w:rsid w:val="005F6276"/>
    <w:rsid w:val="005F68D2"/>
    <w:rsid w:val="005F7165"/>
    <w:rsid w:val="005F72F9"/>
    <w:rsid w:val="0060008B"/>
    <w:rsid w:val="0060016B"/>
    <w:rsid w:val="00600194"/>
    <w:rsid w:val="006006F2"/>
    <w:rsid w:val="0060095C"/>
    <w:rsid w:val="00600B84"/>
    <w:rsid w:val="006019D0"/>
    <w:rsid w:val="00601CD8"/>
    <w:rsid w:val="006020C4"/>
    <w:rsid w:val="006028C9"/>
    <w:rsid w:val="00602DF6"/>
    <w:rsid w:val="006031F7"/>
    <w:rsid w:val="00603432"/>
    <w:rsid w:val="006034E4"/>
    <w:rsid w:val="006039EC"/>
    <w:rsid w:val="0060406D"/>
    <w:rsid w:val="00604572"/>
    <w:rsid w:val="006047C7"/>
    <w:rsid w:val="00604D5F"/>
    <w:rsid w:val="00605146"/>
    <w:rsid w:val="00605332"/>
    <w:rsid w:val="006057E6"/>
    <w:rsid w:val="00605A16"/>
    <w:rsid w:val="006070E0"/>
    <w:rsid w:val="0060753E"/>
    <w:rsid w:val="00607E95"/>
    <w:rsid w:val="006103D9"/>
    <w:rsid w:val="00610941"/>
    <w:rsid w:val="00610BDD"/>
    <w:rsid w:val="00610D01"/>
    <w:rsid w:val="006114DC"/>
    <w:rsid w:val="00611CA8"/>
    <w:rsid w:val="00612106"/>
    <w:rsid w:val="006125B9"/>
    <w:rsid w:val="00612F02"/>
    <w:rsid w:val="00613420"/>
    <w:rsid w:val="006135C4"/>
    <w:rsid w:val="00613B69"/>
    <w:rsid w:val="00613C37"/>
    <w:rsid w:val="00614E0F"/>
    <w:rsid w:val="006152FD"/>
    <w:rsid w:val="00615BA7"/>
    <w:rsid w:val="00616395"/>
    <w:rsid w:val="006169E1"/>
    <w:rsid w:val="00616BE1"/>
    <w:rsid w:val="00616D87"/>
    <w:rsid w:val="006177FB"/>
    <w:rsid w:val="00617A82"/>
    <w:rsid w:val="00617B0E"/>
    <w:rsid w:val="00620260"/>
    <w:rsid w:val="0062051C"/>
    <w:rsid w:val="006207A8"/>
    <w:rsid w:val="00620EF3"/>
    <w:rsid w:val="006215FB"/>
    <w:rsid w:val="006217B1"/>
    <w:rsid w:val="00621990"/>
    <w:rsid w:val="006219B2"/>
    <w:rsid w:val="00621BCD"/>
    <w:rsid w:val="00622238"/>
    <w:rsid w:val="0062235C"/>
    <w:rsid w:val="00622418"/>
    <w:rsid w:val="00622568"/>
    <w:rsid w:val="00622FA3"/>
    <w:rsid w:val="00623050"/>
    <w:rsid w:val="006236CE"/>
    <w:rsid w:val="006238C1"/>
    <w:rsid w:val="00623C6E"/>
    <w:rsid w:val="00623D8C"/>
    <w:rsid w:val="006241A6"/>
    <w:rsid w:val="006241B5"/>
    <w:rsid w:val="006249CA"/>
    <w:rsid w:val="00625473"/>
    <w:rsid w:val="006262CE"/>
    <w:rsid w:val="00626C5E"/>
    <w:rsid w:val="00627702"/>
    <w:rsid w:val="00627F03"/>
    <w:rsid w:val="0063094A"/>
    <w:rsid w:val="00630BC3"/>
    <w:rsid w:val="00630CDE"/>
    <w:rsid w:val="006322BE"/>
    <w:rsid w:val="00633E4B"/>
    <w:rsid w:val="00634477"/>
    <w:rsid w:val="0063494A"/>
    <w:rsid w:val="006349EB"/>
    <w:rsid w:val="00634DB2"/>
    <w:rsid w:val="00634E1A"/>
    <w:rsid w:val="006353EC"/>
    <w:rsid w:val="006358B5"/>
    <w:rsid w:val="00635D47"/>
    <w:rsid w:val="00636281"/>
    <w:rsid w:val="0063740A"/>
    <w:rsid w:val="006374B1"/>
    <w:rsid w:val="006379D4"/>
    <w:rsid w:val="00637DAB"/>
    <w:rsid w:val="00640792"/>
    <w:rsid w:val="0064179F"/>
    <w:rsid w:val="00642700"/>
    <w:rsid w:val="0064282D"/>
    <w:rsid w:val="006429BF"/>
    <w:rsid w:val="00642CD9"/>
    <w:rsid w:val="00642E49"/>
    <w:rsid w:val="0064320E"/>
    <w:rsid w:val="00643428"/>
    <w:rsid w:val="00643C3D"/>
    <w:rsid w:val="006443E8"/>
    <w:rsid w:val="00644762"/>
    <w:rsid w:val="00644B4F"/>
    <w:rsid w:val="00644BD3"/>
    <w:rsid w:val="006456C2"/>
    <w:rsid w:val="00645A79"/>
    <w:rsid w:val="00645C99"/>
    <w:rsid w:val="00645F5E"/>
    <w:rsid w:val="00646026"/>
    <w:rsid w:val="0064696D"/>
    <w:rsid w:val="00646973"/>
    <w:rsid w:val="00646B90"/>
    <w:rsid w:val="00646D63"/>
    <w:rsid w:val="006470BA"/>
    <w:rsid w:val="0064714A"/>
    <w:rsid w:val="00647263"/>
    <w:rsid w:val="00647FA9"/>
    <w:rsid w:val="00647FAD"/>
    <w:rsid w:val="00650395"/>
    <w:rsid w:val="0065142B"/>
    <w:rsid w:val="00652443"/>
    <w:rsid w:val="0065278D"/>
    <w:rsid w:val="00652B88"/>
    <w:rsid w:val="00653070"/>
    <w:rsid w:val="0065308D"/>
    <w:rsid w:val="00653B38"/>
    <w:rsid w:val="00653F5F"/>
    <w:rsid w:val="00654099"/>
    <w:rsid w:val="00654779"/>
    <w:rsid w:val="00654DFF"/>
    <w:rsid w:val="0065526C"/>
    <w:rsid w:val="006557D7"/>
    <w:rsid w:val="00655912"/>
    <w:rsid w:val="00655B08"/>
    <w:rsid w:val="00655BE1"/>
    <w:rsid w:val="00655F1C"/>
    <w:rsid w:val="006564C6"/>
    <w:rsid w:val="0065680D"/>
    <w:rsid w:val="00656B1B"/>
    <w:rsid w:val="0065746C"/>
    <w:rsid w:val="006579F3"/>
    <w:rsid w:val="00657AF5"/>
    <w:rsid w:val="00657C02"/>
    <w:rsid w:val="00657E3D"/>
    <w:rsid w:val="00660409"/>
    <w:rsid w:val="00660E87"/>
    <w:rsid w:val="00660F88"/>
    <w:rsid w:val="006611EB"/>
    <w:rsid w:val="006614E3"/>
    <w:rsid w:val="00661666"/>
    <w:rsid w:val="0066171E"/>
    <w:rsid w:val="00661902"/>
    <w:rsid w:val="00661FDF"/>
    <w:rsid w:val="0066223D"/>
    <w:rsid w:val="0066290A"/>
    <w:rsid w:val="00663B58"/>
    <w:rsid w:val="00663C79"/>
    <w:rsid w:val="00664C6E"/>
    <w:rsid w:val="00664D95"/>
    <w:rsid w:val="00664E83"/>
    <w:rsid w:val="0066512F"/>
    <w:rsid w:val="006657FD"/>
    <w:rsid w:val="00665824"/>
    <w:rsid w:val="00665A3F"/>
    <w:rsid w:val="006660A3"/>
    <w:rsid w:val="0066629D"/>
    <w:rsid w:val="006662F8"/>
    <w:rsid w:val="00666501"/>
    <w:rsid w:val="00666A07"/>
    <w:rsid w:val="00666DCE"/>
    <w:rsid w:val="0066711F"/>
    <w:rsid w:val="006679C4"/>
    <w:rsid w:val="00667B83"/>
    <w:rsid w:val="00667C5A"/>
    <w:rsid w:val="00667D00"/>
    <w:rsid w:val="00667D6A"/>
    <w:rsid w:val="006700D1"/>
    <w:rsid w:val="00670715"/>
    <w:rsid w:val="00670A2D"/>
    <w:rsid w:val="00670F19"/>
    <w:rsid w:val="00670FE2"/>
    <w:rsid w:val="0067112D"/>
    <w:rsid w:val="00671253"/>
    <w:rsid w:val="006715C2"/>
    <w:rsid w:val="0067164C"/>
    <w:rsid w:val="006720C7"/>
    <w:rsid w:val="006722C2"/>
    <w:rsid w:val="00672393"/>
    <w:rsid w:val="006723B9"/>
    <w:rsid w:val="006723E6"/>
    <w:rsid w:val="006725E8"/>
    <w:rsid w:val="00672A3D"/>
    <w:rsid w:val="00672A43"/>
    <w:rsid w:val="00672FE7"/>
    <w:rsid w:val="00673658"/>
    <w:rsid w:val="00673684"/>
    <w:rsid w:val="00673C53"/>
    <w:rsid w:val="00673D1B"/>
    <w:rsid w:val="00674081"/>
    <w:rsid w:val="006744F6"/>
    <w:rsid w:val="00674C59"/>
    <w:rsid w:val="00675319"/>
    <w:rsid w:val="00676576"/>
    <w:rsid w:val="006766B3"/>
    <w:rsid w:val="00676F9A"/>
    <w:rsid w:val="0067763D"/>
    <w:rsid w:val="006779CB"/>
    <w:rsid w:val="00677AE5"/>
    <w:rsid w:val="00681499"/>
    <w:rsid w:val="006814CD"/>
    <w:rsid w:val="006814EB"/>
    <w:rsid w:val="00681681"/>
    <w:rsid w:val="00681957"/>
    <w:rsid w:val="00681E74"/>
    <w:rsid w:val="00682443"/>
    <w:rsid w:val="00682C64"/>
    <w:rsid w:val="00682CF7"/>
    <w:rsid w:val="006838BE"/>
    <w:rsid w:val="006838C6"/>
    <w:rsid w:val="00684512"/>
    <w:rsid w:val="006847A1"/>
    <w:rsid w:val="00684BC9"/>
    <w:rsid w:val="00684FD7"/>
    <w:rsid w:val="006855A5"/>
    <w:rsid w:val="006857DC"/>
    <w:rsid w:val="00685F07"/>
    <w:rsid w:val="00686BF6"/>
    <w:rsid w:val="00686EAD"/>
    <w:rsid w:val="00687055"/>
    <w:rsid w:val="00687167"/>
    <w:rsid w:val="006878CD"/>
    <w:rsid w:val="00687B09"/>
    <w:rsid w:val="00687BD2"/>
    <w:rsid w:val="00687BF6"/>
    <w:rsid w:val="00687DBF"/>
    <w:rsid w:val="00690051"/>
    <w:rsid w:val="00690B85"/>
    <w:rsid w:val="00690DF7"/>
    <w:rsid w:val="00690FCC"/>
    <w:rsid w:val="00691371"/>
    <w:rsid w:val="00691860"/>
    <w:rsid w:val="00691A59"/>
    <w:rsid w:val="00691B94"/>
    <w:rsid w:val="00691E38"/>
    <w:rsid w:val="00692088"/>
    <w:rsid w:val="0069263F"/>
    <w:rsid w:val="00692A64"/>
    <w:rsid w:val="00692B14"/>
    <w:rsid w:val="00692B3F"/>
    <w:rsid w:val="00692FB9"/>
    <w:rsid w:val="00693565"/>
    <w:rsid w:val="00693B5E"/>
    <w:rsid w:val="00694FCF"/>
    <w:rsid w:val="006950C1"/>
    <w:rsid w:val="006951F2"/>
    <w:rsid w:val="00696617"/>
    <w:rsid w:val="006968F9"/>
    <w:rsid w:val="00696DCB"/>
    <w:rsid w:val="00696E06"/>
    <w:rsid w:val="00697370"/>
    <w:rsid w:val="006A0476"/>
    <w:rsid w:val="006A04D9"/>
    <w:rsid w:val="006A0B1F"/>
    <w:rsid w:val="006A0BE9"/>
    <w:rsid w:val="006A13A8"/>
    <w:rsid w:val="006A266E"/>
    <w:rsid w:val="006A26AF"/>
    <w:rsid w:val="006A3051"/>
    <w:rsid w:val="006A3A4C"/>
    <w:rsid w:val="006A4107"/>
    <w:rsid w:val="006A4DC3"/>
    <w:rsid w:val="006A4F69"/>
    <w:rsid w:val="006A537D"/>
    <w:rsid w:val="006A5816"/>
    <w:rsid w:val="006A5AE2"/>
    <w:rsid w:val="006A5CA7"/>
    <w:rsid w:val="006A6139"/>
    <w:rsid w:val="006A6A1A"/>
    <w:rsid w:val="006A733A"/>
    <w:rsid w:val="006A7817"/>
    <w:rsid w:val="006A7C73"/>
    <w:rsid w:val="006A7D13"/>
    <w:rsid w:val="006B0923"/>
    <w:rsid w:val="006B0CEB"/>
    <w:rsid w:val="006B0DF7"/>
    <w:rsid w:val="006B158D"/>
    <w:rsid w:val="006B1B6D"/>
    <w:rsid w:val="006B2814"/>
    <w:rsid w:val="006B2B6C"/>
    <w:rsid w:val="006B2F31"/>
    <w:rsid w:val="006B3488"/>
    <w:rsid w:val="006B4521"/>
    <w:rsid w:val="006B4DAC"/>
    <w:rsid w:val="006B5723"/>
    <w:rsid w:val="006B5A94"/>
    <w:rsid w:val="006B5B58"/>
    <w:rsid w:val="006B62D8"/>
    <w:rsid w:val="006B6504"/>
    <w:rsid w:val="006B67F2"/>
    <w:rsid w:val="006B695A"/>
    <w:rsid w:val="006B6EE6"/>
    <w:rsid w:val="006B72F4"/>
    <w:rsid w:val="006B77DD"/>
    <w:rsid w:val="006B7E88"/>
    <w:rsid w:val="006C02F5"/>
    <w:rsid w:val="006C0D06"/>
    <w:rsid w:val="006C1083"/>
    <w:rsid w:val="006C12AB"/>
    <w:rsid w:val="006C1AF3"/>
    <w:rsid w:val="006C2075"/>
    <w:rsid w:val="006C2094"/>
    <w:rsid w:val="006C25FD"/>
    <w:rsid w:val="006C2A6C"/>
    <w:rsid w:val="006C3A89"/>
    <w:rsid w:val="006C43E0"/>
    <w:rsid w:val="006C4C62"/>
    <w:rsid w:val="006C4C7F"/>
    <w:rsid w:val="006C55E6"/>
    <w:rsid w:val="006C618C"/>
    <w:rsid w:val="006C6209"/>
    <w:rsid w:val="006C70D4"/>
    <w:rsid w:val="006C7374"/>
    <w:rsid w:val="006C7582"/>
    <w:rsid w:val="006C7A34"/>
    <w:rsid w:val="006C7C21"/>
    <w:rsid w:val="006C7EB9"/>
    <w:rsid w:val="006D0805"/>
    <w:rsid w:val="006D1114"/>
    <w:rsid w:val="006D11C4"/>
    <w:rsid w:val="006D13F7"/>
    <w:rsid w:val="006D1D9F"/>
    <w:rsid w:val="006D291C"/>
    <w:rsid w:val="006D2A1A"/>
    <w:rsid w:val="006D377C"/>
    <w:rsid w:val="006D3AA2"/>
    <w:rsid w:val="006D3EA6"/>
    <w:rsid w:val="006D40DD"/>
    <w:rsid w:val="006D4834"/>
    <w:rsid w:val="006D4946"/>
    <w:rsid w:val="006D4C72"/>
    <w:rsid w:val="006D5A67"/>
    <w:rsid w:val="006D5CA2"/>
    <w:rsid w:val="006D630B"/>
    <w:rsid w:val="006D6843"/>
    <w:rsid w:val="006D6853"/>
    <w:rsid w:val="006D68C8"/>
    <w:rsid w:val="006D6D99"/>
    <w:rsid w:val="006D6DDD"/>
    <w:rsid w:val="006D7264"/>
    <w:rsid w:val="006D7769"/>
    <w:rsid w:val="006D7BB1"/>
    <w:rsid w:val="006E0215"/>
    <w:rsid w:val="006E14F6"/>
    <w:rsid w:val="006E159E"/>
    <w:rsid w:val="006E15ED"/>
    <w:rsid w:val="006E1C54"/>
    <w:rsid w:val="006E24A8"/>
    <w:rsid w:val="006E338D"/>
    <w:rsid w:val="006E3C9A"/>
    <w:rsid w:val="006E4705"/>
    <w:rsid w:val="006E471A"/>
    <w:rsid w:val="006E4D9A"/>
    <w:rsid w:val="006E54AE"/>
    <w:rsid w:val="006E59B1"/>
    <w:rsid w:val="006E5BD7"/>
    <w:rsid w:val="006E6E59"/>
    <w:rsid w:val="006E79C7"/>
    <w:rsid w:val="006E7C76"/>
    <w:rsid w:val="006F0547"/>
    <w:rsid w:val="006F0682"/>
    <w:rsid w:val="006F0D86"/>
    <w:rsid w:val="006F0E02"/>
    <w:rsid w:val="006F1170"/>
    <w:rsid w:val="006F180C"/>
    <w:rsid w:val="006F1909"/>
    <w:rsid w:val="006F1EB5"/>
    <w:rsid w:val="006F2008"/>
    <w:rsid w:val="006F22DC"/>
    <w:rsid w:val="006F2ADE"/>
    <w:rsid w:val="006F2C5F"/>
    <w:rsid w:val="006F2CB9"/>
    <w:rsid w:val="006F2EF1"/>
    <w:rsid w:val="006F3000"/>
    <w:rsid w:val="006F3F69"/>
    <w:rsid w:val="006F4285"/>
    <w:rsid w:val="006F4DDA"/>
    <w:rsid w:val="006F5157"/>
    <w:rsid w:val="006F5923"/>
    <w:rsid w:val="006F59DB"/>
    <w:rsid w:val="006F5AD7"/>
    <w:rsid w:val="006F6073"/>
    <w:rsid w:val="006F61F4"/>
    <w:rsid w:val="006F6615"/>
    <w:rsid w:val="006F6B82"/>
    <w:rsid w:val="006F6C09"/>
    <w:rsid w:val="006F70A9"/>
    <w:rsid w:val="006F738F"/>
    <w:rsid w:val="006F784F"/>
    <w:rsid w:val="006F7A84"/>
    <w:rsid w:val="006F7DA5"/>
    <w:rsid w:val="0070035E"/>
    <w:rsid w:val="007007AE"/>
    <w:rsid w:val="007015CD"/>
    <w:rsid w:val="00701933"/>
    <w:rsid w:val="00701D10"/>
    <w:rsid w:val="007026D4"/>
    <w:rsid w:val="00703F70"/>
    <w:rsid w:val="0070426D"/>
    <w:rsid w:val="007043C6"/>
    <w:rsid w:val="00704456"/>
    <w:rsid w:val="00704B83"/>
    <w:rsid w:val="0070522B"/>
    <w:rsid w:val="0070559E"/>
    <w:rsid w:val="00705610"/>
    <w:rsid w:val="00705918"/>
    <w:rsid w:val="00705980"/>
    <w:rsid w:val="00706197"/>
    <w:rsid w:val="007068C4"/>
    <w:rsid w:val="007070F0"/>
    <w:rsid w:val="007074FC"/>
    <w:rsid w:val="00707C55"/>
    <w:rsid w:val="00707F94"/>
    <w:rsid w:val="00707FC6"/>
    <w:rsid w:val="00710542"/>
    <w:rsid w:val="0071082B"/>
    <w:rsid w:val="007114F3"/>
    <w:rsid w:val="007119E6"/>
    <w:rsid w:val="00711B98"/>
    <w:rsid w:val="00711C7A"/>
    <w:rsid w:val="00712913"/>
    <w:rsid w:val="00713200"/>
    <w:rsid w:val="00713563"/>
    <w:rsid w:val="00713738"/>
    <w:rsid w:val="00713F4C"/>
    <w:rsid w:val="00714129"/>
    <w:rsid w:val="007141B6"/>
    <w:rsid w:val="0071432B"/>
    <w:rsid w:val="00714432"/>
    <w:rsid w:val="00714A3E"/>
    <w:rsid w:val="00714AD0"/>
    <w:rsid w:val="00715364"/>
    <w:rsid w:val="007159D9"/>
    <w:rsid w:val="00715ADC"/>
    <w:rsid w:val="00716389"/>
    <w:rsid w:val="00716974"/>
    <w:rsid w:val="00716A9D"/>
    <w:rsid w:val="00716F23"/>
    <w:rsid w:val="0071727F"/>
    <w:rsid w:val="00717D7E"/>
    <w:rsid w:val="00720166"/>
    <w:rsid w:val="00720784"/>
    <w:rsid w:val="00720A5A"/>
    <w:rsid w:val="00721015"/>
    <w:rsid w:val="007210D7"/>
    <w:rsid w:val="007211A2"/>
    <w:rsid w:val="00721225"/>
    <w:rsid w:val="00722133"/>
    <w:rsid w:val="0072262B"/>
    <w:rsid w:val="00722732"/>
    <w:rsid w:val="00722D55"/>
    <w:rsid w:val="00723923"/>
    <w:rsid w:val="00723D40"/>
    <w:rsid w:val="00723E2C"/>
    <w:rsid w:val="00724267"/>
    <w:rsid w:val="00725291"/>
    <w:rsid w:val="007252A0"/>
    <w:rsid w:val="0072530F"/>
    <w:rsid w:val="00725D99"/>
    <w:rsid w:val="00725FE7"/>
    <w:rsid w:val="0072637F"/>
    <w:rsid w:val="00726B39"/>
    <w:rsid w:val="00726C2C"/>
    <w:rsid w:val="00726C94"/>
    <w:rsid w:val="00726F46"/>
    <w:rsid w:val="00726FAE"/>
    <w:rsid w:val="0072764F"/>
    <w:rsid w:val="00727A5C"/>
    <w:rsid w:val="00730005"/>
    <w:rsid w:val="007300BA"/>
    <w:rsid w:val="00730266"/>
    <w:rsid w:val="00730DEC"/>
    <w:rsid w:val="007310CE"/>
    <w:rsid w:val="007310D4"/>
    <w:rsid w:val="007313D9"/>
    <w:rsid w:val="00731C9F"/>
    <w:rsid w:val="00731ED7"/>
    <w:rsid w:val="00732CE7"/>
    <w:rsid w:val="00732E03"/>
    <w:rsid w:val="00733320"/>
    <w:rsid w:val="007333EC"/>
    <w:rsid w:val="0073352F"/>
    <w:rsid w:val="007337F1"/>
    <w:rsid w:val="007338E1"/>
    <w:rsid w:val="00733E13"/>
    <w:rsid w:val="00733EDC"/>
    <w:rsid w:val="007348A7"/>
    <w:rsid w:val="00734CD4"/>
    <w:rsid w:val="00735724"/>
    <w:rsid w:val="007358C7"/>
    <w:rsid w:val="00736293"/>
    <w:rsid w:val="007362F5"/>
    <w:rsid w:val="007363E2"/>
    <w:rsid w:val="007364AC"/>
    <w:rsid w:val="0073699D"/>
    <w:rsid w:val="00736AE9"/>
    <w:rsid w:val="00736BCD"/>
    <w:rsid w:val="007370B1"/>
    <w:rsid w:val="0073742C"/>
    <w:rsid w:val="007376B7"/>
    <w:rsid w:val="00737704"/>
    <w:rsid w:val="007377EA"/>
    <w:rsid w:val="007377F0"/>
    <w:rsid w:val="00737D2D"/>
    <w:rsid w:val="00737DAC"/>
    <w:rsid w:val="00737E0E"/>
    <w:rsid w:val="00741094"/>
    <w:rsid w:val="0074118E"/>
    <w:rsid w:val="00741884"/>
    <w:rsid w:val="00741AD8"/>
    <w:rsid w:val="00741B25"/>
    <w:rsid w:val="00742499"/>
    <w:rsid w:val="0074269B"/>
    <w:rsid w:val="00742B00"/>
    <w:rsid w:val="00742D2E"/>
    <w:rsid w:val="0074321F"/>
    <w:rsid w:val="007435D9"/>
    <w:rsid w:val="007437C5"/>
    <w:rsid w:val="00743A83"/>
    <w:rsid w:val="00744194"/>
    <w:rsid w:val="0074456D"/>
    <w:rsid w:val="00744585"/>
    <w:rsid w:val="00744B80"/>
    <w:rsid w:val="00744E9B"/>
    <w:rsid w:val="00744ED5"/>
    <w:rsid w:val="0074507F"/>
    <w:rsid w:val="00745182"/>
    <w:rsid w:val="007453D7"/>
    <w:rsid w:val="00745469"/>
    <w:rsid w:val="0074567E"/>
    <w:rsid w:val="007456A4"/>
    <w:rsid w:val="007456BA"/>
    <w:rsid w:val="007457C7"/>
    <w:rsid w:val="007461B5"/>
    <w:rsid w:val="0074636C"/>
    <w:rsid w:val="00746603"/>
    <w:rsid w:val="00746859"/>
    <w:rsid w:val="00746B77"/>
    <w:rsid w:val="007475CD"/>
    <w:rsid w:val="00747A1B"/>
    <w:rsid w:val="00747AE2"/>
    <w:rsid w:val="00747CE9"/>
    <w:rsid w:val="00747CF8"/>
    <w:rsid w:val="00750111"/>
    <w:rsid w:val="007501BD"/>
    <w:rsid w:val="007510DD"/>
    <w:rsid w:val="00751A4A"/>
    <w:rsid w:val="00752163"/>
    <w:rsid w:val="007527C7"/>
    <w:rsid w:val="00752851"/>
    <w:rsid w:val="00752938"/>
    <w:rsid w:val="00752A6C"/>
    <w:rsid w:val="007532A9"/>
    <w:rsid w:val="00753D83"/>
    <w:rsid w:val="007543F5"/>
    <w:rsid w:val="007548A0"/>
    <w:rsid w:val="00754E79"/>
    <w:rsid w:val="00754EE0"/>
    <w:rsid w:val="0075518F"/>
    <w:rsid w:val="00755341"/>
    <w:rsid w:val="0075572A"/>
    <w:rsid w:val="00755D88"/>
    <w:rsid w:val="00755E6C"/>
    <w:rsid w:val="007565E4"/>
    <w:rsid w:val="0075680E"/>
    <w:rsid w:val="0075692A"/>
    <w:rsid w:val="00757055"/>
    <w:rsid w:val="00757870"/>
    <w:rsid w:val="00757C60"/>
    <w:rsid w:val="00761023"/>
    <w:rsid w:val="00761EA1"/>
    <w:rsid w:val="0076361D"/>
    <w:rsid w:val="00764DF8"/>
    <w:rsid w:val="00764F25"/>
    <w:rsid w:val="00764F49"/>
    <w:rsid w:val="0076570E"/>
    <w:rsid w:val="00765C60"/>
    <w:rsid w:val="00765EAD"/>
    <w:rsid w:val="007669AA"/>
    <w:rsid w:val="007669C9"/>
    <w:rsid w:val="00767C3E"/>
    <w:rsid w:val="007703DF"/>
    <w:rsid w:val="00770432"/>
    <w:rsid w:val="0077049B"/>
    <w:rsid w:val="00770B2D"/>
    <w:rsid w:val="00771032"/>
    <w:rsid w:val="007710DC"/>
    <w:rsid w:val="00771BC7"/>
    <w:rsid w:val="00771DBB"/>
    <w:rsid w:val="00771E8C"/>
    <w:rsid w:val="00772033"/>
    <w:rsid w:val="007726D2"/>
    <w:rsid w:val="007735CA"/>
    <w:rsid w:val="007736CC"/>
    <w:rsid w:val="00774421"/>
    <w:rsid w:val="00774A2B"/>
    <w:rsid w:val="0077557A"/>
    <w:rsid w:val="007759A6"/>
    <w:rsid w:val="00775C6A"/>
    <w:rsid w:val="00775D85"/>
    <w:rsid w:val="007760E4"/>
    <w:rsid w:val="007762FC"/>
    <w:rsid w:val="007764CF"/>
    <w:rsid w:val="00776710"/>
    <w:rsid w:val="00776B48"/>
    <w:rsid w:val="00776BEF"/>
    <w:rsid w:val="0077748E"/>
    <w:rsid w:val="0077773C"/>
    <w:rsid w:val="00777951"/>
    <w:rsid w:val="007804C1"/>
    <w:rsid w:val="00780556"/>
    <w:rsid w:val="00780915"/>
    <w:rsid w:val="007809E0"/>
    <w:rsid w:val="00780FDE"/>
    <w:rsid w:val="00782D4F"/>
    <w:rsid w:val="00783138"/>
    <w:rsid w:val="00783497"/>
    <w:rsid w:val="00784120"/>
    <w:rsid w:val="0078437A"/>
    <w:rsid w:val="007857D1"/>
    <w:rsid w:val="00785984"/>
    <w:rsid w:val="00785D07"/>
    <w:rsid w:val="00786B7D"/>
    <w:rsid w:val="007877B1"/>
    <w:rsid w:val="0079036E"/>
    <w:rsid w:val="00790713"/>
    <w:rsid w:val="007911CE"/>
    <w:rsid w:val="007911DD"/>
    <w:rsid w:val="0079149A"/>
    <w:rsid w:val="007920C1"/>
    <w:rsid w:val="007927AC"/>
    <w:rsid w:val="00792E98"/>
    <w:rsid w:val="007939F1"/>
    <w:rsid w:val="00793ED9"/>
    <w:rsid w:val="00793F0D"/>
    <w:rsid w:val="00794638"/>
    <w:rsid w:val="00794D04"/>
    <w:rsid w:val="00794F95"/>
    <w:rsid w:val="007960FF"/>
    <w:rsid w:val="00796220"/>
    <w:rsid w:val="007966CC"/>
    <w:rsid w:val="007969B7"/>
    <w:rsid w:val="007972E5"/>
    <w:rsid w:val="007976F5"/>
    <w:rsid w:val="00797728"/>
    <w:rsid w:val="00797950"/>
    <w:rsid w:val="00797C80"/>
    <w:rsid w:val="007A01E2"/>
    <w:rsid w:val="007A0642"/>
    <w:rsid w:val="007A0810"/>
    <w:rsid w:val="007A0873"/>
    <w:rsid w:val="007A091D"/>
    <w:rsid w:val="007A109B"/>
    <w:rsid w:val="007A1EE7"/>
    <w:rsid w:val="007A21EF"/>
    <w:rsid w:val="007A21F0"/>
    <w:rsid w:val="007A2461"/>
    <w:rsid w:val="007A2A91"/>
    <w:rsid w:val="007A3007"/>
    <w:rsid w:val="007A339B"/>
    <w:rsid w:val="007A35EB"/>
    <w:rsid w:val="007A3CF4"/>
    <w:rsid w:val="007A4863"/>
    <w:rsid w:val="007A4865"/>
    <w:rsid w:val="007A48B3"/>
    <w:rsid w:val="007A4BC6"/>
    <w:rsid w:val="007A52CF"/>
    <w:rsid w:val="007A53E6"/>
    <w:rsid w:val="007A606B"/>
    <w:rsid w:val="007A6470"/>
    <w:rsid w:val="007A6ABA"/>
    <w:rsid w:val="007A7000"/>
    <w:rsid w:val="007A7E81"/>
    <w:rsid w:val="007B05F5"/>
    <w:rsid w:val="007B130A"/>
    <w:rsid w:val="007B14E3"/>
    <w:rsid w:val="007B1585"/>
    <w:rsid w:val="007B1586"/>
    <w:rsid w:val="007B15B8"/>
    <w:rsid w:val="007B2013"/>
    <w:rsid w:val="007B20B6"/>
    <w:rsid w:val="007B213C"/>
    <w:rsid w:val="007B224F"/>
    <w:rsid w:val="007B24E4"/>
    <w:rsid w:val="007B29C3"/>
    <w:rsid w:val="007B2A1C"/>
    <w:rsid w:val="007B2AFB"/>
    <w:rsid w:val="007B2C9B"/>
    <w:rsid w:val="007B2EBE"/>
    <w:rsid w:val="007B2F6E"/>
    <w:rsid w:val="007B32B4"/>
    <w:rsid w:val="007B34C0"/>
    <w:rsid w:val="007B3C4A"/>
    <w:rsid w:val="007B44B4"/>
    <w:rsid w:val="007B4B79"/>
    <w:rsid w:val="007B620E"/>
    <w:rsid w:val="007B629F"/>
    <w:rsid w:val="007B659F"/>
    <w:rsid w:val="007B668E"/>
    <w:rsid w:val="007B6835"/>
    <w:rsid w:val="007B6D62"/>
    <w:rsid w:val="007B6F1A"/>
    <w:rsid w:val="007B7C51"/>
    <w:rsid w:val="007B7F71"/>
    <w:rsid w:val="007C0523"/>
    <w:rsid w:val="007C0697"/>
    <w:rsid w:val="007C0A26"/>
    <w:rsid w:val="007C1120"/>
    <w:rsid w:val="007C1EEF"/>
    <w:rsid w:val="007C29F7"/>
    <w:rsid w:val="007C2C35"/>
    <w:rsid w:val="007C31C6"/>
    <w:rsid w:val="007C342D"/>
    <w:rsid w:val="007C4622"/>
    <w:rsid w:val="007C4DB5"/>
    <w:rsid w:val="007C6340"/>
    <w:rsid w:val="007C6567"/>
    <w:rsid w:val="007C68C4"/>
    <w:rsid w:val="007C6AC8"/>
    <w:rsid w:val="007C6C1E"/>
    <w:rsid w:val="007C74AF"/>
    <w:rsid w:val="007C74EB"/>
    <w:rsid w:val="007C7C25"/>
    <w:rsid w:val="007C7D96"/>
    <w:rsid w:val="007C7DA5"/>
    <w:rsid w:val="007C7F89"/>
    <w:rsid w:val="007D02F5"/>
    <w:rsid w:val="007D03A0"/>
    <w:rsid w:val="007D0526"/>
    <w:rsid w:val="007D0793"/>
    <w:rsid w:val="007D0D5E"/>
    <w:rsid w:val="007D1218"/>
    <w:rsid w:val="007D19A4"/>
    <w:rsid w:val="007D2269"/>
    <w:rsid w:val="007D2CB8"/>
    <w:rsid w:val="007D334D"/>
    <w:rsid w:val="007D355C"/>
    <w:rsid w:val="007D35CB"/>
    <w:rsid w:val="007D4394"/>
    <w:rsid w:val="007D44A6"/>
    <w:rsid w:val="007D4835"/>
    <w:rsid w:val="007D4A6D"/>
    <w:rsid w:val="007D4C75"/>
    <w:rsid w:val="007D51FF"/>
    <w:rsid w:val="007D558A"/>
    <w:rsid w:val="007D5761"/>
    <w:rsid w:val="007D5827"/>
    <w:rsid w:val="007D5FDD"/>
    <w:rsid w:val="007D6616"/>
    <w:rsid w:val="007D6D9B"/>
    <w:rsid w:val="007D7067"/>
    <w:rsid w:val="007D71D1"/>
    <w:rsid w:val="007D7238"/>
    <w:rsid w:val="007E0435"/>
    <w:rsid w:val="007E1056"/>
    <w:rsid w:val="007E1514"/>
    <w:rsid w:val="007E2257"/>
    <w:rsid w:val="007E3062"/>
    <w:rsid w:val="007E3A5C"/>
    <w:rsid w:val="007E3C1E"/>
    <w:rsid w:val="007E4777"/>
    <w:rsid w:val="007E4FB3"/>
    <w:rsid w:val="007E5249"/>
    <w:rsid w:val="007E5953"/>
    <w:rsid w:val="007E61C9"/>
    <w:rsid w:val="007E61F3"/>
    <w:rsid w:val="007E66A0"/>
    <w:rsid w:val="007E7D4B"/>
    <w:rsid w:val="007E7FD9"/>
    <w:rsid w:val="007F0188"/>
    <w:rsid w:val="007F0235"/>
    <w:rsid w:val="007F0CCF"/>
    <w:rsid w:val="007F0D4F"/>
    <w:rsid w:val="007F0FF8"/>
    <w:rsid w:val="007F1110"/>
    <w:rsid w:val="007F1CA3"/>
    <w:rsid w:val="007F21BA"/>
    <w:rsid w:val="007F23D7"/>
    <w:rsid w:val="007F2B06"/>
    <w:rsid w:val="007F2B94"/>
    <w:rsid w:val="007F2CA6"/>
    <w:rsid w:val="007F2CA8"/>
    <w:rsid w:val="007F2D5B"/>
    <w:rsid w:val="007F3D80"/>
    <w:rsid w:val="007F4383"/>
    <w:rsid w:val="007F4B74"/>
    <w:rsid w:val="007F53B9"/>
    <w:rsid w:val="007F65FF"/>
    <w:rsid w:val="007F7076"/>
    <w:rsid w:val="008004C7"/>
    <w:rsid w:val="008007FC"/>
    <w:rsid w:val="00800EA6"/>
    <w:rsid w:val="008019A6"/>
    <w:rsid w:val="00802362"/>
    <w:rsid w:val="00802A5B"/>
    <w:rsid w:val="00803977"/>
    <w:rsid w:val="00803C95"/>
    <w:rsid w:val="00804CE5"/>
    <w:rsid w:val="00805394"/>
    <w:rsid w:val="00805536"/>
    <w:rsid w:val="008057B4"/>
    <w:rsid w:val="00805812"/>
    <w:rsid w:val="00805862"/>
    <w:rsid w:val="00805938"/>
    <w:rsid w:val="00805F11"/>
    <w:rsid w:val="0080617E"/>
    <w:rsid w:val="00806405"/>
    <w:rsid w:val="008069E8"/>
    <w:rsid w:val="00806A28"/>
    <w:rsid w:val="00806C34"/>
    <w:rsid w:val="00806E1E"/>
    <w:rsid w:val="00807088"/>
    <w:rsid w:val="008070A6"/>
    <w:rsid w:val="0080744D"/>
    <w:rsid w:val="00807E1A"/>
    <w:rsid w:val="00810900"/>
    <w:rsid w:val="00810CAA"/>
    <w:rsid w:val="0081159D"/>
    <w:rsid w:val="008116A2"/>
    <w:rsid w:val="008118A1"/>
    <w:rsid w:val="008120D8"/>
    <w:rsid w:val="008121A3"/>
    <w:rsid w:val="00812455"/>
    <w:rsid w:val="00812585"/>
    <w:rsid w:val="008134C3"/>
    <w:rsid w:val="008138FA"/>
    <w:rsid w:val="00813F39"/>
    <w:rsid w:val="0081412A"/>
    <w:rsid w:val="00814313"/>
    <w:rsid w:val="00814473"/>
    <w:rsid w:val="00814964"/>
    <w:rsid w:val="00814B18"/>
    <w:rsid w:val="00815244"/>
    <w:rsid w:val="00816343"/>
    <w:rsid w:val="008166E3"/>
    <w:rsid w:val="00816AA1"/>
    <w:rsid w:val="00816B34"/>
    <w:rsid w:val="00816E96"/>
    <w:rsid w:val="0081723B"/>
    <w:rsid w:val="0081752B"/>
    <w:rsid w:val="00817F64"/>
    <w:rsid w:val="008200E7"/>
    <w:rsid w:val="00820A15"/>
    <w:rsid w:val="00820B31"/>
    <w:rsid w:val="00820CCE"/>
    <w:rsid w:val="00820D70"/>
    <w:rsid w:val="0082168B"/>
    <w:rsid w:val="00821735"/>
    <w:rsid w:val="00821A37"/>
    <w:rsid w:val="00821AFA"/>
    <w:rsid w:val="00821CAF"/>
    <w:rsid w:val="00821D9D"/>
    <w:rsid w:val="00822065"/>
    <w:rsid w:val="0082211C"/>
    <w:rsid w:val="0082276C"/>
    <w:rsid w:val="008228DD"/>
    <w:rsid w:val="00823594"/>
    <w:rsid w:val="008239F2"/>
    <w:rsid w:val="00823BF7"/>
    <w:rsid w:val="00823D83"/>
    <w:rsid w:val="008240D4"/>
    <w:rsid w:val="0082450E"/>
    <w:rsid w:val="008246A1"/>
    <w:rsid w:val="00825052"/>
    <w:rsid w:val="008254B1"/>
    <w:rsid w:val="00825E4D"/>
    <w:rsid w:val="00825E63"/>
    <w:rsid w:val="00825FEA"/>
    <w:rsid w:val="0082633C"/>
    <w:rsid w:val="008265D7"/>
    <w:rsid w:val="00826A21"/>
    <w:rsid w:val="00827489"/>
    <w:rsid w:val="00827B07"/>
    <w:rsid w:val="00827CF7"/>
    <w:rsid w:val="00830503"/>
    <w:rsid w:val="0083056E"/>
    <w:rsid w:val="00830597"/>
    <w:rsid w:val="00830684"/>
    <w:rsid w:val="00830AB9"/>
    <w:rsid w:val="00831981"/>
    <w:rsid w:val="00831E77"/>
    <w:rsid w:val="00832516"/>
    <w:rsid w:val="0083283D"/>
    <w:rsid w:val="00832A0D"/>
    <w:rsid w:val="0083340B"/>
    <w:rsid w:val="008337CA"/>
    <w:rsid w:val="00833EB8"/>
    <w:rsid w:val="0083428C"/>
    <w:rsid w:val="00834390"/>
    <w:rsid w:val="0083451B"/>
    <w:rsid w:val="00834575"/>
    <w:rsid w:val="0083495C"/>
    <w:rsid w:val="00834E97"/>
    <w:rsid w:val="00834F04"/>
    <w:rsid w:val="008350CE"/>
    <w:rsid w:val="00835166"/>
    <w:rsid w:val="008353CE"/>
    <w:rsid w:val="00836660"/>
    <w:rsid w:val="00836740"/>
    <w:rsid w:val="00836869"/>
    <w:rsid w:val="00836AA1"/>
    <w:rsid w:val="00836D4E"/>
    <w:rsid w:val="008370BE"/>
    <w:rsid w:val="00837246"/>
    <w:rsid w:val="00837382"/>
    <w:rsid w:val="0083797D"/>
    <w:rsid w:val="00837A8A"/>
    <w:rsid w:val="00840473"/>
    <w:rsid w:val="008409E1"/>
    <w:rsid w:val="0084169F"/>
    <w:rsid w:val="00841939"/>
    <w:rsid w:val="008427C9"/>
    <w:rsid w:val="00842E55"/>
    <w:rsid w:val="00842F29"/>
    <w:rsid w:val="008430CB"/>
    <w:rsid w:val="008435FA"/>
    <w:rsid w:val="00843858"/>
    <w:rsid w:val="00843D76"/>
    <w:rsid w:val="00844034"/>
    <w:rsid w:val="00844676"/>
    <w:rsid w:val="008449F9"/>
    <w:rsid w:val="00844EE0"/>
    <w:rsid w:val="008450BF"/>
    <w:rsid w:val="008451E0"/>
    <w:rsid w:val="00845503"/>
    <w:rsid w:val="008456DA"/>
    <w:rsid w:val="008458B1"/>
    <w:rsid w:val="008458DB"/>
    <w:rsid w:val="00845EE8"/>
    <w:rsid w:val="008463FD"/>
    <w:rsid w:val="008466D4"/>
    <w:rsid w:val="008476ED"/>
    <w:rsid w:val="00847BF2"/>
    <w:rsid w:val="00847C41"/>
    <w:rsid w:val="00847EB2"/>
    <w:rsid w:val="00847FA5"/>
    <w:rsid w:val="00850892"/>
    <w:rsid w:val="00851058"/>
    <w:rsid w:val="00851195"/>
    <w:rsid w:val="00851221"/>
    <w:rsid w:val="008517B0"/>
    <w:rsid w:val="00851F3B"/>
    <w:rsid w:val="00852360"/>
    <w:rsid w:val="008528BE"/>
    <w:rsid w:val="008541EA"/>
    <w:rsid w:val="008545B3"/>
    <w:rsid w:val="00854628"/>
    <w:rsid w:val="00854706"/>
    <w:rsid w:val="0085475A"/>
    <w:rsid w:val="00855045"/>
    <w:rsid w:val="00855589"/>
    <w:rsid w:val="00857284"/>
    <w:rsid w:val="008574E4"/>
    <w:rsid w:val="00857638"/>
    <w:rsid w:val="00857D85"/>
    <w:rsid w:val="008600E5"/>
    <w:rsid w:val="00860B59"/>
    <w:rsid w:val="00860D10"/>
    <w:rsid w:val="008619BD"/>
    <w:rsid w:val="00861FA0"/>
    <w:rsid w:val="00862395"/>
    <w:rsid w:val="00862B65"/>
    <w:rsid w:val="00863353"/>
    <w:rsid w:val="00863442"/>
    <w:rsid w:val="00863985"/>
    <w:rsid w:val="0086458C"/>
    <w:rsid w:val="0086495F"/>
    <w:rsid w:val="008659B8"/>
    <w:rsid w:val="00865DF7"/>
    <w:rsid w:val="00865ED2"/>
    <w:rsid w:val="00866136"/>
    <w:rsid w:val="00866219"/>
    <w:rsid w:val="00866431"/>
    <w:rsid w:val="008666D2"/>
    <w:rsid w:val="00866737"/>
    <w:rsid w:val="008672CB"/>
    <w:rsid w:val="00867855"/>
    <w:rsid w:val="00867BA5"/>
    <w:rsid w:val="00867E48"/>
    <w:rsid w:val="008703FC"/>
    <w:rsid w:val="008707D6"/>
    <w:rsid w:val="00870936"/>
    <w:rsid w:val="00870D9D"/>
    <w:rsid w:val="008712B9"/>
    <w:rsid w:val="00871693"/>
    <w:rsid w:val="00871C13"/>
    <w:rsid w:val="00871C64"/>
    <w:rsid w:val="008722EE"/>
    <w:rsid w:val="00872B27"/>
    <w:rsid w:val="00872FD9"/>
    <w:rsid w:val="0087366C"/>
    <w:rsid w:val="0087381D"/>
    <w:rsid w:val="00874095"/>
    <w:rsid w:val="00874C82"/>
    <w:rsid w:val="00874E5A"/>
    <w:rsid w:val="00875272"/>
    <w:rsid w:val="0087537B"/>
    <w:rsid w:val="0087560B"/>
    <w:rsid w:val="008757E5"/>
    <w:rsid w:val="00875CD2"/>
    <w:rsid w:val="00875E8B"/>
    <w:rsid w:val="0087628B"/>
    <w:rsid w:val="00877061"/>
    <w:rsid w:val="008774C2"/>
    <w:rsid w:val="00877654"/>
    <w:rsid w:val="00877D60"/>
    <w:rsid w:val="008806FD"/>
    <w:rsid w:val="008809FA"/>
    <w:rsid w:val="00880AE4"/>
    <w:rsid w:val="008812B0"/>
    <w:rsid w:val="0088149E"/>
    <w:rsid w:val="008814DE"/>
    <w:rsid w:val="00882055"/>
    <w:rsid w:val="00882486"/>
    <w:rsid w:val="00882504"/>
    <w:rsid w:val="00882743"/>
    <w:rsid w:val="00882790"/>
    <w:rsid w:val="00882E1D"/>
    <w:rsid w:val="0088380C"/>
    <w:rsid w:val="00883C66"/>
    <w:rsid w:val="00884972"/>
    <w:rsid w:val="00884983"/>
    <w:rsid w:val="00884A1B"/>
    <w:rsid w:val="00884B5D"/>
    <w:rsid w:val="00884C62"/>
    <w:rsid w:val="00884EF3"/>
    <w:rsid w:val="00885C01"/>
    <w:rsid w:val="00885D33"/>
    <w:rsid w:val="00886005"/>
    <w:rsid w:val="008861D2"/>
    <w:rsid w:val="0088624D"/>
    <w:rsid w:val="00886402"/>
    <w:rsid w:val="00886A72"/>
    <w:rsid w:val="008870CC"/>
    <w:rsid w:val="008878C5"/>
    <w:rsid w:val="0089094B"/>
    <w:rsid w:val="0089130C"/>
    <w:rsid w:val="00891423"/>
    <w:rsid w:val="00892450"/>
    <w:rsid w:val="00892876"/>
    <w:rsid w:val="00892CE0"/>
    <w:rsid w:val="00892EEE"/>
    <w:rsid w:val="008932FF"/>
    <w:rsid w:val="008942EE"/>
    <w:rsid w:val="00894502"/>
    <w:rsid w:val="008945BF"/>
    <w:rsid w:val="008946A6"/>
    <w:rsid w:val="00894764"/>
    <w:rsid w:val="00894902"/>
    <w:rsid w:val="00894DF9"/>
    <w:rsid w:val="00895AD1"/>
    <w:rsid w:val="00895B49"/>
    <w:rsid w:val="00896A9B"/>
    <w:rsid w:val="00896C96"/>
    <w:rsid w:val="00896DDE"/>
    <w:rsid w:val="008974C4"/>
    <w:rsid w:val="0089787D"/>
    <w:rsid w:val="00897E1E"/>
    <w:rsid w:val="008A02B8"/>
    <w:rsid w:val="008A086B"/>
    <w:rsid w:val="008A140A"/>
    <w:rsid w:val="008A15A0"/>
    <w:rsid w:val="008A1B8E"/>
    <w:rsid w:val="008A1F62"/>
    <w:rsid w:val="008A256F"/>
    <w:rsid w:val="008A2761"/>
    <w:rsid w:val="008A3557"/>
    <w:rsid w:val="008A4257"/>
    <w:rsid w:val="008A4761"/>
    <w:rsid w:val="008A4E1C"/>
    <w:rsid w:val="008A5B68"/>
    <w:rsid w:val="008A5BF7"/>
    <w:rsid w:val="008A6087"/>
    <w:rsid w:val="008A6DA4"/>
    <w:rsid w:val="008A7182"/>
    <w:rsid w:val="008A765D"/>
    <w:rsid w:val="008A773A"/>
    <w:rsid w:val="008A7B53"/>
    <w:rsid w:val="008B02AE"/>
    <w:rsid w:val="008B0E39"/>
    <w:rsid w:val="008B1115"/>
    <w:rsid w:val="008B170F"/>
    <w:rsid w:val="008B1E2B"/>
    <w:rsid w:val="008B2ECF"/>
    <w:rsid w:val="008B3612"/>
    <w:rsid w:val="008B3A6D"/>
    <w:rsid w:val="008B3AA4"/>
    <w:rsid w:val="008B3CB9"/>
    <w:rsid w:val="008B407E"/>
    <w:rsid w:val="008B4117"/>
    <w:rsid w:val="008B440B"/>
    <w:rsid w:val="008B46AF"/>
    <w:rsid w:val="008B493D"/>
    <w:rsid w:val="008B49AC"/>
    <w:rsid w:val="008B4A9C"/>
    <w:rsid w:val="008B4AEC"/>
    <w:rsid w:val="008B4B02"/>
    <w:rsid w:val="008B4BED"/>
    <w:rsid w:val="008B4CF3"/>
    <w:rsid w:val="008B521F"/>
    <w:rsid w:val="008B52A2"/>
    <w:rsid w:val="008B581E"/>
    <w:rsid w:val="008B59EA"/>
    <w:rsid w:val="008B685B"/>
    <w:rsid w:val="008B7035"/>
    <w:rsid w:val="008B73E8"/>
    <w:rsid w:val="008B75CE"/>
    <w:rsid w:val="008B795E"/>
    <w:rsid w:val="008B7B35"/>
    <w:rsid w:val="008C01D1"/>
    <w:rsid w:val="008C0705"/>
    <w:rsid w:val="008C0B72"/>
    <w:rsid w:val="008C0BD0"/>
    <w:rsid w:val="008C0F6D"/>
    <w:rsid w:val="008C115B"/>
    <w:rsid w:val="008C1245"/>
    <w:rsid w:val="008C1B9C"/>
    <w:rsid w:val="008C2641"/>
    <w:rsid w:val="008C30B1"/>
    <w:rsid w:val="008C31C0"/>
    <w:rsid w:val="008C339A"/>
    <w:rsid w:val="008C38AA"/>
    <w:rsid w:val="008C47F7"/>
    <w:rsid w:val="008C51E7"/>
    <w:rsid w:val="008C54AB"/>
    <w:rsid w:val="008C5DA0"/>
    <w:rsid w:val="008C5F91"/>
    <w:rsid w:val="008C6771"/>
    <w:rsid w:val="008C7161"/>
    <w:rsid w:val="008D0551"/>
    <w:rsid w:val="008D055E"/>
    <w:rsid w:val="008D07C7"/>
    <w:rsid w:val="008D0CDD"/>
    <w:rsid w:val="008D0ECD"/>
    <w:rsid w:val="008D0FE3"/>
    <w:rsid w:val="008D1128"/>
    <w:rsid w:val="008D1B30"/>
    <w:rsid w:val="008D22D6"/>
    <w:rsid w:val="008D252E"/>
    <w:rsid w:val="008D27AA"/>
    <w:rsid w:val="008D27D2"/>
    <w:rsid w:val="008D29A2"/>
    <w:rsid w:val="008D337B"/>
    <w:rsid w:val="008D33DD"/>
    <w:rsid w:val="008D3505"/>
    <w:rsid w:val="008D3BCB"/>
    <w:rsid w:val="008D412D"/>
    <w:rsid w:val="008D4260"/>
    <w:rsid w:val="008D4426"/>
    <w:rsid w:val="008D5537"/>
    <w:rsid w:val="008D5A2D"/>
    <w:rsid w:val="008D6094"/>
    <w:rsid w:val="008D6947"/>
    <w:rsid w:val="008D6B54"/>
    <w:rsid w:val="008D6E66"/>
    <w:rsid w:val="008D70FB"/>
    <w:rsid w:val="008D745A"/>
    <w:rsid w:val="008D79B0"/>
    <w:rsid w:val="008E0CB3"/>
    <w:rsid w:val="008E0CDB"/>
    <w:rsid w:val="008E0F87"/>
    <w:rsid w:val="008E1028"/>
    <w:rsid w:val="008E12B4"/>
    <w:rsid w:val="008E1FA2"/>
    <w:rsid w:val="008E201A"/>
    <w:rsid w:val="008E2191"/>
    <w:rsid w:val="008E2688"/>
    <w:rsid w:val="008E2F7F"/>
    <w:rsid w:val="008E41A9"/>
    <w:rsid w:val="008E45C2"/>
    <w:rsid w:val="008E4690"/>
    <w:rsid w:val="008E489E"/>
    <w:rsid w:val="008E4ADC"/>
    <w:rsid w:val="008E515C"/>
    <w:rsid w:val="008E52B9"/>
    <w:rsid w:val="008E5340"/>
    <w:rsid w:val="008E6629"/>
    <w:rsid w:val="008E698F"/>
    <w:rsid w:val="008E6C6C"/>
    <w:rsid w:val="008E72FB"/>
    <w:rsid w:val="008E746E"/>
    <w:rsid w:val="008E77A2"/>
    <w:rsid w:val="008E7E26"/>
    <w:rsid w:val="008E7EC9"/>
    <w:rsid w:val="008E7F92"/>
    <w:rsid w:val="008F09F8"/>
    <w:rsid w:val="008F17CD"/>
    <w:rsid w:val="008F1886"/>
    <w:rsid w:val="008F19C9"/>
    <w:rsid w:val="008F1ECF"/>
    <w:rsid w:val="008F241E"/>
    <w:rsid w:val="008F32EF"/>
    <w:rsid w:val="008F38AE"/>
    <w:rsid w:val="008F3CBC"/>
    <w:rsid w:val="008F3DA7"/>
    <w:rsid w:val="008F3F5C"/>
    <w:rsid w:val="008F407E"/>
    <w:rsid w:val="008F486E"/>
    <w:rsid w:val="008F4AB3"/>
    <w:rsid w:val="008F4B2F"/>
    <w:rsid w:val="008F4B9D"/>
    <w:rsid w:val="008F4C26"/>
    <w:rsid w:val="008F509A"/>
    <w:rsid w:val="008F52E4"/>
    <w:rsid w:val="008F5675"/>
    <w:rsid w:val="008F5811"/>
    <w:rsid w:val="008F585C"/>
    <w:rsid w:val="008F5FAF"/>
    <w:rsid w:val="008F63D7"/>
    <w:rsid w:val="008F6DC5"/>
    <w:rsid w:val="008F73E1"/>
    <w:rsid w:val="008F742F"/>
    <w:rsid w:val="008F79B7"/>
    <w:rsid w:val="008F7FD0"/>
    <w:rsid w:val="00900BE6"/>
    <w:rsid w:val="00900C52"/>
    <w:rsid w:val="00900D67"/>
    <w:rsid w:val="0090127B"/>
    <w:rsid w:val="009015A6"/>
    <w:rsid w:val="009016D4"/>
    <w:rsid w:val="00901EB3"/>
    <w:rsid w:val="009021B3"/>
    <w:rsid w:val="0090265F"/>
    <w:rsid w:val="009028BF"/>
    <w:rsid w:val="009029C9"/>
    <w:rsid w:val="00902A75"/>
    <w:rsid w:val="00902ACD"/>
    <w:rsid w:val="00902F9C"/>
    <w:rsid w:val="00903525"/>
    <w:rsid w:val="0090362A"/>
    <w:rsid w:val="00905452"/>
    <w:rsid w:val="00906A7F"/>
    <w:rsid w:val="009071A1"/>
    <w:rsid w:val="00907459"/>
    <w:rsid w:val="009077D7"/>
    <w:rsid w:val="00907C3E"/>
    <w:rsid w:val="00910F39"/>
    <w:rsid w:val="009111DB"/>
    <w:rsid w:val="0091140E"/>
    <w:rsid w:val="0091207C"/>
    <w:rsid w:val="00912398"/>
    <w:rsid w:val="00912452"/>
    <w:rsid w:val="009129C5"/>
    <w:rsid w:val="00912BCF"/>
    <w:rsid w:val="00913823"/>
    <w:rsid w:val="0091397E"/>
    <w:rsid w:val="00913E9E"/>
    <w:rsid w:val="0091482A"/>
    <w:rsid w:val="00914F1D"/>
    <w:rsid w:val="00915769"/>
    <w:rsid w:val="00915A19"/>
    <w:rsid w:val="00916758"/>
    <w:rsid w:val="009167D4"/>
    <w:rsid w:val="009169D5"/>
    <w:rsid w:val="00916FA8"/>
    <w:rsid w:val="009172CE"/>
    <w:rsid w:val="009176B0"/>
    <w:rsid w:val="00917BAE"/>
    <w:rsid w:val="00917EFC"/>
    <w:rsid w:val="00920685"/>
    <w:rsid w:val="009207B1"/>
    <w:rsid w:val="00921027"/>
    <w:rsid w:val="0092143A"/>
    <w:rsid w:val="00921E4C"/>
    <w:rsid w:val="00922061"/>
    <w:rsid w:val="00922141"/>
    <w:rsid w:val="0092234C"/>
    <w:rsid w:val="00922DD6"/>
    <w:rsid w:val="00922E50"/>
    <w:rsid w:val="00922E85"/>
    <w:rsid w:val="0092304F"/>
    <w:rsid w:val="00923547"/>
    <w:rsid w:val="0092398E"/>
    <w:rsid w:val="00923DD6"/>
    <w:rsid w:val="00923F12"/>
    <w:rsid w:val="009246F8"/>
    <w:rsid w:val="00924952"/>
    <w:rsid w:val="00925344"/>
    <w:rsid w:val="00925B9D"/>
    <w:rsid w:val="00926247"/>
    <w:rsid w:val="0092661B"/>
    <w:rsid w:val="009275F1"/>
    <w:rsid w:val="009276EC"/>
    <w:rsid w:val="00930121"/>
    <w:rsid w:val="00930688"/>
    <w:rsid w:val="00930B12"/>
    <w:rsid w:val="00930DC4"/>
    <w:rsid w:val="0093110E"/>
    <w:rsid w:val="009315D8"/>
    <w:rsid w:val="009320B8"/>
    <w:rsid w:val="00932737"/>
    <w:rsid w:val="00932844"/>
    <w:rsid w:val="00932C1E"/>
    <w:rsid w:val="00932C2D"/>
    <w:rsid w:val="0093333D"/>
    <w:rsid w:val="0093366F"/>
    <w:rsid w:val="009337DF"/>
    <w:rsid w:val="00934849"/>
    <w:rsid w:val="0093485B"/>
    <w:rsid w:val="0093492D"/>
    <w:rsid w:val="009367E2"/>
    <w:rsid w:val="00936B31"/>
    <w:rsid w:val="00937087"/>
    <w:rsid w:val="00937801"/>
    <w:rsid w:val="00937855"/>
    <w:rsid w:val="00940A78"/>
    <w:rsid w:val="00940D80"/>
    <w:rsid w:val="00940E97"/>
    <w:rsid w:val="00941178"/>
    <w:rsid w:val="009418AB"/>
    <w:rsid w:val="00941E46"/>
    <w:rsid w:val="0094263E"/>
    <w:rsid w:val="00942920"/>
    <w:rsid w:val="00942DF5"/>
    <w:rsid w:val="00942E79"/>
    <w:rsid w:val="00943044"/>
    <w:rsid w:val="0094316F"/>
    <w:rsid w:val="009435B9"/>
    <w:rsid w:val="0094365A"/>
    <w:rsid w:val="009437B4"/>
    <w:rsid w:val="009438D4"/>
    <w:rsid w:val="00943981"/>
    <w:rsid w:val="00944671"/>
    <w:rsid w:val="00944CB2"/>
    <w:rsid w:val="009451EA"/>
    <w:rsid w:val="009454B4"/>
    <w:rsid w:val="00945EA7"/>
    <w:rsid w:val="00946698"/>
    <w:rsid w:val="009467AE"/>
    <w:rsid w:val="009468F6"/>
    <w:rsid w:val="009469B1"/>
    <w:rsid w:val="00947607"/>
    <w:rsid w:val="00947ACB"/>
    <w:rsid w:val="00947BD9"/>
    <w:rsid w:val="0094CD1D"/>
    <w:rsid w:val="00950139"/>
    <w:rsid w:val="00950D89"/>
    <w:rsid w:val="00951004"/>
    <w:rsid w:val="0095107B"/>
    <w:rsid w:val="00951196"/>
    <w:rsid w:val="00951A04"/>
    <w:rsid w:val="00951A17"/>
    <w:rsid w:val="00951C31"/>
    <w:rsid w:val="00951F0F"/>
    <w:rsid w:val="00951F2B"/>
    <w:rsid w:val="009520DE"/>
    <w:rsid w:val="009527EC"/>
    <w:rsid w:val="00952D3E"/>
    <w:rsid w:val="009535AF"/>
    <w:rsid w:val="00953681"/>
    <w:rsid w:val="009543A3"/>
    <w:rsid w:val="00954D93"/>
    <w:rsid w:val="00954FA0"/>
    <w:rsid w:val="009552AC"/>
    <w:rsid w:val="00955543"/>
    <w:rsid w:val="009558B1"/>
    <w:rsid w:val="00955F03"/>
    <w:rsid w:val="00956952"/>
    <w:rsid w:val="00956B2A"/>
    <w:rsid w:val="00956BA4"/>
    <w:rsid w:val="00956EC0"/>
    <w:rsid w:val="00957B94"/>
    <w:rsid w:val="00957E6E"/>
    <w:rsid w:val="00960126"/>
    <w:rsid w:val="009606B2"/>
    <w:rsid w:val="00960728"/>
    <w:rsid w:val="0096085C"/>
    <w:rsid w:val="00960AEC"/>
    <w:rsid w:val="009619FF"/>
    <w:rsid w:val="0096204B"/>
    <w:rsid w:val="00962E7E"/>
    <w:rsid w:val="009631AC"/>
    <w:rsid w:val="009634E6"/>
    <w:rsid w:val="0096378D"/>
    <w:rsid w:val="00965422"/>
    <w:rsid w:val="009656C2"/>
    <w:rsid w:val="00965D02"/>
    <w:rsid w:val="00966E69"/>
    <w:rsid w:val="009671A4"/>
    <w:rsid w:val="0096731B"/>
    <w:rsid w:val="00967742"/>
    <w:rsid w:val="00967DE7"/>
    <w:rsid w:val="0097000E"/>
    <w:rsid w:val="009700F3"/>
    <w:rsid w:val="00970806"/>
    <w:rsid w:val="009708BF"/>
    <w:rsid w:val="00970B4D"/>
    <w:rsid w:val="009712FE"/>
    <w:rsid w:val="00972492"/>
    <w:rsid w:val="00972DEA"/>
    <w:rsid w:val="00972EEE"/>
    <w:rsid w:val="00972F84"/>
    <w:rsid w:val="00973726"/>
    <w:rsid w:val="00973F11"/>
    <w:rsid w:val="00974ADF"/>
    <w:rsid w:val="00975360"/>
    <w:rsid w:val="00975458"/>
    <w:rsid w:val="00975D83"/>
    <w:rsid w:val="00975DAE"/>
    <w:rsid w:val="00975F72"/>
    <w:rsid w:val="009761FB"/>
    <w:rsid w:val="0097667D"/>
    <w:rsid w:val="00976792"/>
    <w:rsid w:val="00976DE2"/>
    <w:rsid w:val="009771F0"/>
    <w:rsid w:val="0097724E"/>
    <w:rsid w:val="009778FA"/>
    <w:rsid w:val="00977E8A"/>
    <w:rsid w:val="00980050"/>
    <w:rsid w:val="00980497"/>
    <w:rsid w:val="009804B9"/>
    <w:rsid w:val="00980800"/>
    <w:rsid w:val="00980B6F"/>
    <w:rsid w:val="00980BE3"/>
    <w:rsid w:val="00980DE9"/>
    <w:rsid w:val="00980F99"/>
    <w:rsid w:val="009814D0"/>
    <w:rsid w:val="0098150A"/>
    <w:rsid w:val="00981965"/>
    <w:rsid w:val="0098236D"/>
    <w:rsid w:val="009823DF"/>
    <w:rsid w:val="00982666"/>
    <w:rsid w:val="00982BB7"/>
    <w:rsid w:val="00982E9A"/>
    <w:rsid w:val="009832B7"/>
    <w:rsid w:val="009834A3"/>
    <w:rsid w:val="00983D11"/>
    <w:rsid w:val="00984340"/>
    <w:rsid w:val="00984B06"/>
    <w:rsid w:val="00984D64"/>
    <w:rsid w:val="0098504C"/>
    <w:rsid w:val="00985D28"/>
    <w:rsid w:val="00986431"/>
    <w:rsid w:val="0098666A"/>
    <w:rsid w:val="00986901"/>
    <w:rsid w:val="00986A93"/>
    <w:rsid w:val="00986B30"/>
    <w:rsid w:val="00987D63"/>
    <w:rsid w:val="00987FB4"/>
    <w:rsid w:val="009903BF"/>
    <w:rsid w:val="0099090D"/>
    <w:rsid w:val="00990C61"/>
    <w:rsid w:val="009926D3"/>
    <w:rsid w:val="00993170"/>
    <w:rsid w:val="009934C6"/>
    <w:rsid w:val="009944A1"/>
    <w:rsid w:val="009948D0"/>
    <w:rsid w:val="009948DE"/>
    <w:rsid w:val="00994B25"/>
    <w:rsid w:val="009956C4"/>
    <w:rsid w:val="00995F16"/>
    <w:rsid w:val="00995FD0"/>
    <w:rsid w:val="00996239"/>
    <w:rsid w:val="009964AC"/>
    <w:rsid w:val="009966F4"/>
    <w:rsid w:val="00996E84"/>
    <w:rsid w:val="0099786A"/>
    <w:rsid w:val="009A040C"/>
    <w:rsid w:val="009A0D95"/>
    <w:rsid w:val="009A0DD3"/>
    <w:rsid w:val="009A1C2C"/>
    <w:rsid w:val="009A21A7"/>
    <w:rsid w:val="009A236F"/>
    <w:rsid w:val="009A24D0"/>
    <w:rsid w:val="009A263E"/>
    <w:rsid w:val="009A2AE4"/>
    <w:rsid w:val="009A3F1F"/>
    <w:rsid w:val="009A4465"/>
    <w:rsid w:val="009A46A4"/>
    <w:rsid w:val="009A5279"/>
    <w:rsid w:val="009A58A4"/>
    <w:rsid w:val="009A5925"/>
    <w:rsid w:val="009A5F7A"/>
    <w:rsid w:val="009A618B"/>
    <w:rsid w:val="009A6698"/>
    <w:rsid w:val="009A767A"/>
    <w:rsid w:val="009A7B48"/>
    <w:rsid w:val="009B05FE"/>
    <w:rsid w:val="009B0685"/>
    <w:rsid w:val="009B103E"/>
    <w:rsid w:val="009B1253"/>
    <w:rsid w:val="009B1565"/>
    <w:rsid w:val="009B165B"/>
    <w:rsid w:val="009B1AE7"/>
    <w:rsid w:val="009B208D"/>
    <w:rsid w:val="009B2706"/>
    <w:rsid w:val="009B2D1C"/>
    <w:rsid w:val="009B32C6"/>
    <w:rsid w:val="009B5296"/>
    <w:rsid w:val="009B5684"/>
    <w:rsid w:val="009B568E"/>
    <w:rsid w:val="009B6160"/>
    <w:rsid w:val="009B617C"/>
    <w:rsid w:val="009B64BF"/>
    <w:rsid w:val="009B64F8"/>
    <w:rsid w:val="009B6BD3"/>
    <w:rsid w:val="009B6E3B"/>
    <w:rsid w:val="009B79F3"/>
    <w:rsid w:val="009B7A2F"/>
    <w:rsid w:val="009C0F52"/>
    <w:rsid w:val="009C100F"/>
    <w:rsid w:val="009C1B3E"/>
    <w:rsid w:val="009C2A1F"/>
    <w:rsid w:val="009C2D42"/>
    <w:rsid w:val="009C311A"/>
    <w:rsid w:val="009C39D4"/>
    <w:rsid w:val="009C3E73"/>
    <w:rsid w:val="009C45A7"/>
    <w:rsid w:val="009C4B7F"/>
    <w:rsid w:val="009C4E08"/>
    <w:rsid w:val="009C4FEA"/>
    <w:rsid w:val="009C58BB"/>
    <w:rsid w:val="009C5D29"/>
    <w:rsid w:val="009C5F11"/>
    <w:rsid w:val="009C6146"/>
    <w:rsid w:val="009C61BE"/>
    <w:rsid w:val="009C63A6"/>
    <w:rsid w:val="009C6467"/>
    <w:rsid w:val="009C6707"/>
    <w:rsid w:val="009C6A56"/>
    <w:rsid w:val="009C78AF"/>
    <w:rsid w:val="009C7F8B"/>
    <w:rsid w:val="009D0C19"/>
    <w:rsid w:val="009D0EDD"/>
    <w:rsid w:val="009D139E"/>
    <w:rsid w:val="009D19CF"/>
    <w:rsid w:val="009D1BE0"/>
    <w:rsid w:val="009D1E58"/>
    <w:rsid w:val="009D21C2"/>
    <w:rsid w:val="009D2294"/>
    <w:rsid w:val="009D3B50"/>
    <w:rsid w:val="009D4129"/>
    <w:rsid w:val="009D4681"/>
    <w:rsid w:val="009D4D1B"/>
    <w:rsid w:val="009D566A"/>
    <w:rsid w:val="009D5F3E"/>
    <w:rsid w:val="009D5F4A"/>
    <w:rsid w:val="009D613F"/>
    <w:rsid w:val="009D70FB"/>
    <w:rsid w:val="009D7139"/>
    <w:rsid w:val="009D7302"/>
    <w:rsid w:val="009D73A8"/>
    <w:rsid w:val="009D7AF9"/>
    <w:rsid w:val="009D7C4E"/>
    <w:rsid w:val="009D7E33"/>
    <w:rsid w:val="009E02D6"/>
    <w:rsid w:val="009E037D"/>
    <w:rsid w:val="009E0909"/>
    <w:rsid w:val="009E0B37"/>
    <w:rsid w:val="009E0F79"/>
    <w:rsid w:val="009E153E"/>
    <w:rsid w:val="009E170A"/>
    <w:rsid w:val="009E1BB4"/>
    <w:rsid w:val="009E1D54"/>
    <w:rsid w:val="009E1D91"/>
    <w:rsid w:val="009E2637"/>
    <w:rsid w:val="009E38AF"/>
    <w:rsid w:val="009E39CF"/>
    <w:rsid w:val="009E431F"/>
    <w:rsid w:val="009E4369"/>
    <w:rsid w:val="009E4B61"/>
    <w:rsid w:val="009E6B58"/>
    <w:rsid w:val="009F016E"/>
    <w:rsid w:val="009F018D"/>
    <w:rsid w:val="009F0F63"/>
    <w:rsid w:val="009F16EE"/>
    <w:rsid w:val="009F188C"/>
    <w:rsid w:val="009F255D"/>
    <w:rsid w:val="009F2654"/>
    <w:rsid w:val="009F265E"/>
    <w:rsid w:val="009F2A12"/>
    <w:rsid w:val="009F3127"/>
    <w:rsid w:val="009F31CC"/>
    <w:rsid w:val="009F31E9"/>
    <w:rsid w:val="009F39A0"/>
    <w:rsid w:val="009F3EC7"/>
    <w:rsid w:val="009F4A32"/>
    <w:rsid w:val="009F4C7B"/>
    <w:rsid w:val="009F5068"/>
    <w:rsid w:val="009F53E7"/>
    <w:rsid w:val="009F5797"/>
    <w:rsid w:val="009F5991"/>
    <w:rsid w:val="009F5B48"/>
    <w:rsid w:val="009F5C4E"/>
    <w:rsid w:val="009F60B5"/>
    <w:rsid w:val="009F6865"/>
    <w:rsid w:val="009F688B"/>
    <w:rsid w:val="009F69F3"/>
    <w:rsid w:val="009F6E86"/>
    <w:rsid w:val="009F75B7"/>
    <w:rsid w:val="009F7BBE"/>
    <w:rsid w:val="009F7EDD"/>
    <w:rsid w:val="00A01263"/>
    <w:rsid w:val="00A015E3"/>
    <w:rsid w:val="00A01E15"/>
    <w:rsid w:val="00A020B9"/>
    <w:rsid w:val="00A020C8"/>
    <w:rsid w:val="00A023AC"/>
    <w:rsid w:val="00A02858"/>
    <w:rsid w:val="00A03BA6"/>
    <w:rsid w:val="00A03CDD"/>
    <w:rsid w:val="00A0425C"/>
    <w:rsid w:val="00A046A3"/>
    <w:rsid w:val="00A0513E"/>
    <w:rsid w:val="00A052EB"/>
    <w:rsid w:val="00A0542B"/>
    <w:rsid w:val="00A05494"/>
    <w:rsid w:val="00A0556F"/>
    <w:rsid w:val="00A05623"/>
    <w:rsid w:val="00A0563E"/>
    <w:rsid w:val="00A0574F"/>
    <w:rsid w:val="00A057F0"/>
    <w:rsid w:val="00A05925"/>
    <w:rsid w:val="00A05F2A"/>
    <w:rsid w:val="00A06319"/>
    <w:rsid w:val="00A06AA0"/>
    <w:rsid w:val="00A06C26"/>
    <w:rsid w:val="00A06FCA"/>
    <w:rsid w:val="00A071C0"/>
    <w:rsid w:val="00A076A8"/>
    <w:rsid w:val="00A07E36"/>
    <w:rsid w:val="00A10365"/>
    <w:rsid w:val="00A106D3"/>
    <w:rsid w:val="00A10727"/>
    <w:rsid w:val="00A10AAF"/>
    <w:rsid w:val="00A10E46"/>
    <w:rsid w:val="00A11434"/>
    <w:rsid w:val="00A11710"/>
    <w:rsid w:val="00A11967"/>
    <w:rsid w:val="00A11DB4"/>
    <w:rsid w:val="00A11F6E"/>
    <w:rsid w:val="00A12110"/>
    <w:rsid w:val="00A12B2B"/>
    <w:rsid w:val="00A12B37"/>
    <w:rsid w:val="00A12BCB"/>
    <w:rsid w:val="00A132BA"/>
    <w:rsid w:val="00A1356D"/>
    <w:rsid w:val="00A13A75"/>
    <w:rsid w:val="00A13B2A"/>
    <w:rsid w:val="00A1446C"/>
    <w:rsid w:val="00A1459A"/>
    <w:rsid w:val="00A14671"/>
    <w:rsid w:val="00A148A7"/>
    <w:rsid w:val="00A14BF5"/>
    <w:rsid w:val="00A14DB5"/>
    <w:rsid w:val="00A1544E"/>
    <w:rsid w:val="00A159D3"/>
    <w:rsid w:val="00A15F72"/>
    <w:rsid w:val="00A1637C"/>
    <w:rsid w:val="00A1701C"/>
    <w:rsid w:val="00A1744D"/>
    <w:rsid w:val="00A179E6"/>
    <w:rsid w:val="00A17A48"/>
    <w:rsid w:val="00A17D35"/>
    <w:rsid w:val="00A20A29"/>
    <w:rsid w:val="00A20EC2"/>
    <w:rsid w:val="00A20F60"/>
    <w:rsid w:val="00A21253"/>
    <w:rsid w:val="00A21778"/>
    <w:rsid w:val="00A21CCB"/>
    <w:rsid w:val="00A2238C"/>
    <w:rsid w:val="00A226EA"/>
    <w:rsid w:val="00A228AA"/>
    <w:rsid w:val="00A22D52"/>
    <w:rsid w:val="00A23DDA"/>
    <w:rsid w:val="00A2452B"/>
    <w:rsid w:val="00A24A2F"/>
    <w:rsid w:val="00A24F5B"/>
    <w:rsid w:val="00A24F6D"/>
    <w:rsid w:val="00A2568B"/>
    <w:rsid w:val="00A256AF"/>
    <w:rsid w:val="00A25D5E"/>
    <w:rsid w:val="00A26B8B"/>
    <w:rsid w:val="00A26D04"/>
    <w:rsid w:val="00A26D36"/>
    <w:rsid w:val="00A26D7C"/>
    <w:rsid w:val="00A26DF1"/>
    <w:rsid w:val="00A270A2"/>
    <w:rsid w:val="00A27BC7"/>
    <w:rsid w:val="00A301E6"/>
    <w:rsid w:val="00A30CC4"/>
    <w:rsid w:val="00A31D59"/>
    <w:rsid w:val="00A31E43"/>
    <w:rsid w:val="00A32935"/>
    <w:rsid w:val="00A3297B"/>
    <w:rsid w:val="00A3298D"/>
    <w:rsid w:val="00A32EED"/>
    <w:rsid w:val="00A331DA"/>
    <w:rsid w:val="00A338E5"/>
    <w:rsid w:val="00A33A9E"/>
    <w:rsid w:val="00A3440A"/>
    <w:rsid w:val="00A3465A"/>
    <w:rsid w:val="00A34691"/>
    <w:rsid w:val="00A34AD2"/>
    <w:rsid w:val="00A35560"/>
    <w:rsid w:val="00A359BE"/>
    <w:rsid w:val="00A3644D"/>
    <w:rsid w:val="00A36D62"/>
    <w:rsid w:val="00A371DC"/>
    <w:rsid w:val="00A3737F"/>
    <w:rsid w:val="00A37F78"/>
    <w:rsid w:val="00A37F7E"/>
    <w:rsid w:val="00A407F2"/>
    <w:rsid w:val="00A40E7D"/>
    <w:rsid w:val="00A41095"/>
    <w:rsid w:val="00A41338"/>
    <w:rsid w:val="00A4153D"/>
    <w:rsid w:val="00A418D7"/>
    <w:rsid w:val="00A41B1D"/>
    <w:rsid w:val="00A423B3"/>
    <w:rsid w:val="00A4266C"/>
    <w:rsid w:val="00A426ED"/>
    <w:rsid w:val="00A429FF"/>
    <w:rsid w:val="00A42E2F"/>
    <w:rsid w:val="00A43E67"/>
    <w:rsid w:val="00A44952"/>
    <w:rsid w:val="00A450ED"/>
    <w:rsid w:val="00A45681"/>
    <w:rsid w:val="00A46ACC"/>
    <w:rsid w:val="00A46BA9"/>
    <w:rsid w:val="00A47179"/>
    <w:rsid w:val="00A47F20"/>
    <w:rsid w:val="00A47F77"/>
    <w:rsid w:val="00A5005B"/>
    <w:rsid w:val="00A503A0"/>
    <w:rsid w:val="00A5057B"/>
    <w:rsid w:val="00A50697"/>
    <w:rsid w:val="00A50FB0"/>
    <w:rsid w:val="00A5126F"/>
    <w:rsid w:val="00A516EF"/>
    <w:rsid w:val="00A5199B"/>
    <w:rsid w:val="00A5247E"/>
    <w:rsid w:val="00A524DB"/>
    <w:rsid w:val="00A529A0"/>
    <w:rsid w:val="00A529C7"/>
    <w:rsid w:val="00A52A0E"/>
    <w:rsid w:val="00A53598"/>
    <w:rsid w:val="00A53BCF"/>
    <w:rsid w:val="00A53BE4"/>
    <w:rsid w:val="00A53F58"/>
    <w:rsid w:val="00A542FD"/>
    <w:rsid w:val="00A54765"/>
    <w:rsid w:val="00A54E4C"/>
    <w:rsid w:val="00A55088"/>
    <w:rsid w:val="00A5557B"/>
    <w:rsid w:val="00A56655"/>
    <w:rsid w:val="00A569B8"/>
    <w:rsid w:val="00A571B5"/>
    <w:rsid w:val="00A57471"/>
    <w:rsid w:val="00A57F3B"/>
    <w:rsid w:val="00A60418"/>
    <w:rsid w:val="00A60CAA"/>
    <w:rsid w:val="00A620A5"/>
    <w:rsid w:val="00A62244"/>
    <w:rsid w:val="00A62346"/>
    <w:rsid w:val="00A625E8"/>
    <w:rsid w:val="00A62795"/>
    <w:rsid w:val="00A62811"/>
    <w:rsid w:val="00A62B16"/>
    <w:rsid w:val="00A62DD6"/>
    <w:rsid w:val="00A63356"/>
    <w:rsid w:val="00A63842"/>
    <w:rsid w:val="00A639D0"/>
    <w:rsid w:val="00A64E11"/>
    <w:rsid w:val="00A65684"/>
    <w:rsid w:val="00A65892"/>
    <w:rsid w:val="00A65924"/>
    <w:rsid w:val="00A65A5F"/>
    <w:rsid w:val="00A65B09"/>
    <w:rsid w:val="00A65EDC"/>
    <w:rsid w:val="00A66108"/>
    <w:rsid w:val="00A66A72"/>
    <w:rsid w:val="00A67D98"/>
    <w:rsid w:val="00A67F71"/>
    <w:rsid w:val="00A70D1F"/>
    <w:rsid w:val="00A713A6"/>
    <w:rsid w:val="00A714EB"/>
    <w:rsid w:val="00A715FB"/>
    <w:rsid w:val="00A720EB"/>
    <w:rsid w:val="00A725FC"/>
    <w:rsid w:val="00A732BC"/>
    <w:rsid w:val="00A733CD"/>
    <w:rsid w:val="00A7340F"/>
    <w:rsid w:val="00A736E1"/>
    <w:rsid w:val="00A73D23"/>
    <w:rsid w:val="00A7441D"/>
    <w:rsid w:val="00A75509"/>
    <w:rsid w:val="00A759B9"/>
    <w:rsid w:val="00A75F38"/>
    <w:rsid w:val="00A76B7A"/>
    <w:rsid w:val="00A770D2"/>
    <w:rsid w:val="00A7714F"/>
    <w:rsid w:val="00A7720D"/>
    <w:rsid w:val="00A773E7"/>
    <w:rsid w:val="00A77742"/>
    <w:rsid w:val="00A77812"/>
    <w:rsid w:val="00A77880"/>
    <w:rsid w:val="00A778F3"/>
    <w:rsid w:val="00A77963"/>
    <w:rsid w:val="00A77A5E"/>
    <w:rsid w:val="00A77DC2"/>
    <w:rsid w:val="00A77EEB"/>
    <w:rsid w:val="00A8022A"/>
    <w:rsid w:val="00A80523"/>
    <w:rsid w:val="00A8077E"/>
    <w:rsid w:val="00A80D83"/>
    <w:rsid w:val="00A80DFF"/>
    <w:rsid w:val="00A80FD8"/>
    <w:rsid w:val="00A812B3"/>
    <w:rsid w:val="00A81404"/>
    <w:rsid w:val="00A8233C"/>
    <w:rsid w:val="00A829B6"/>
    <w:rsid w:val="00A82E70"/>
    <w:rsid w:val="00A83316"/>
    <w:rsid w:val="00A84023"/>
    <w:rsid w:val="00A848BA"/>
    <w:rsid w:val="00A84F95"/>
    <w:rsid w:val="00A85136"/>
    <w:rsid w:val="00A8530F"/>
    <w:rsid w:val="00A85BCB"/>
    <w:rsid w:val="00A85EC2"/>
    <w:rsid w:val="00A8656A"/>
    <w:rsid w:val="00A868B1"/>
    <w:rsid w:val="00A86DEC"/>
    <w:rsid w:val="00A8736F"/>
    <w:rsid w:val="00A875D6"/>
    <w:rsid w:val="00A907FD"/>
    <w:rsid w:val="00A9086F"/>
    <w:rsid w:val="00A90DB2"/>
    <w:rsid w:val="00A90FEB"/>
    <w:rsid w:val="00A91111"/>
    <w:rsid w:val="00A91330"/>
    <w:rsid w:val="00A9166D"/>
    <w:rsid w:val="00A91767"/>
    <w:rsid w:val="00A91E7A"/>
    <w:rsid w:val="00A92494"/>
    <w:rsid w:val="00A926D4"/>
    <w:rsid w:val="00A93016"/>
    <w:rsid w:val="00A93024"/>
    <w:rsid w:val="00A937F9"/>
    <w:rsid w:val="00A93A93"/>
    <w:rsid w:val="00A9414F"/>
    <w:rsid w:val="00A94305"/>
    <w:rsid w:val="00A94597"/>
    <w:rsid w:val="00A9466D"/>
    <w:rsid w:val="00A94A9F"/>
    <w:rsid w:val="00A94B04"/>
    <w:rsid w:val="00A94F80"/>
    <w:rsid w:val="00A9523D"/>
    <w:rsid w:val="00A9545A"/>
    <w:rsid w:val="00A9547E"/>
    <w:rsid w:val="00A954FF"/>
    <w:rsid w:val="00A959E4"/>
    <w:rsid w:val="00A96080"/>
    <w:rsid w:val="00A96679"/>
    <w:rsid w:val="00A968C8"/>
    <w:rsid w:val="00A96BA6"/>
    <w:rsid w:val="00A9700E"/>
    <w:rsid w:val="00A97559"/>
    <w:rsid w:val="00A976E6"/>
    <w:rsid w:val="00AA02CA"/>
    <w:rsid w:val="00AA03A9"/>
    <w:rsid w:val="00AA0F1D"/>
    <w:rsid w:val="00AA0F80"/>
    <w:rsid w:val="00AA1173"/>
    <w:rsid w:val="00AA19D6"/>
    <w:rsid w:val="00AA19F7"/>
    <w:rsid w:val="00AA20C3"/>
    <w:rsid w:val="00AA22EE"/>
    <w:rsid w:val="00AA27D7"/>
    <w:rsid w:val="00AA2D2A"/>
    <w:rsid w:val="00AA38F1"/>
    <w:rsid w:val="00AA3CC8"/>
    <w:rsid w:val="00AA47A2"/>
    <w:rsid w:val="00AA4885"/>
    <w:rsid w:val="00AA4A27"/>
    <w:rsid w:val="00AA4C41"/>
    <w:rsid w:val="00AA571F"/>
    <w:rsid w:val="00AA58A3"/>
    <w:rsid w:val="00AA5D57"/>
    <w:rsid w:val="00AA5F08"/>
    <w:rsid w:val="00AA6299"/>
    <w:rsid w:val="00AA639F"/>
    <w:rsid w:val="00AA67FB"/>
    <w:rsid w:val="00AA6954"/>
    <w:rsid w:val="00AA7069"/>
    <w:rsid w:val="00AA73AC"/>
    <w:rsid w:val="00AA7EC6"/>
    <w:rsid w:val="00AB00A4"/>
    <w:rsid w:val="00AB0429"/>
    <w:rsid w:val="00AB0BE0"/>
    <w:rsid w:val="00AB12B5"/>
    <w:rsid w:val="00AB1603"/>
    <w:rsid w:val="00AB16D7"/>
    <w:rsid w:val="00AB1FD1"/>
    <w:rsid w:val="00AB2527"/>
    <w:rsid w:val="00AB2605"/>
    <w:rsid w:val="00AB2E6C"/>
    <w:rsid w:val="00AB3228"/>
    <w:rsid w:val="00AB3812"/>
    <w:rsid w:val="00AB408D"/>
    <w:rsid w:val="00AB4348"/>
    <w:rsid w:val="00AB4818"/>
    <w:rsid w:val="00AB5213"/>
    <w:rsid w:val="00AB5615"/>
    <w:rsid w:val="00AB59CD"/>
    <w:rsid w:val="00AB6247"/>
    <w:rsid w:val="00AB7092"/>
    <w:rsid w:val="00AC017B"/>
    <w:rsid w:val="00AC0818"/>
    <w:rsid w:val="00AC0B00"/>
    <w:rsid w:val="00AC0DD0"/>
    <w:rsid w:val="00AC1DAB"/>
    <w:rsid w:val="00AC1FEA"/>
    <w:rsid w:val="00AC21FD"/>
    <w:rsid w:val="00AC22E5"/>
    <w:rsid w:val="00AC2975"/>
    <w:rsid w:val="00AC2AE4"/>
    <w:rsid w:val="00AC2F9B"/>
    <w:rsid w:val="00AC3096"/>
    <w:rsid w:val="00AC3329"/>
    <w:rsid w:val="00AC3756"/>
    <w:rsid w:val="00AC37D6"/>
    <w:rsid w:val="00AC413F"/>
    <w:rsid w:val="00AC4512"/>
    <w:rsid w:val="00AC49D7"/>
    <w:rsid w:val="00AC4A5B"/>
    <w:rsid w:val="00AC5147"/>
    <w:rsid w:val="00AC5858"/>
    <w:rsid w:val="00AC5ABE"/>
    <w:rsid w:val="00AC5B80"/>
    <w:rsid w:val="00AC75F3"/>
    <w:rsid w:val="00AC7861"/>
    <w:rsid w:val="00AC7D2B"/>
    <w:rsid w:val="00AD0304"/>
    <w:rsid w:val="00AD0878"/>
    <w:rsid w:val="00AD0E2E"/>
    <w:rsid w:val="00AD1848"/>
    <w:rsid w:val="00AD1981"/>
    <w:rsid w:val="00AD233E"/>
    <w:rsid w:val="00AD2916"/>
    <w:rsid w:val="00AD2955"/>
    <w:rsid w:val="00AD2CF6"/>
    <w:rsid w:val="00AD2E8F"/>
    <w:rsid w:val="00AD35D2"/>
    <w:rsid w:val="00AD3F1F"/>
    <w:rsid w:val="00AD45E1"/>
    <w:rsid w:val="00AD4A2D"/>
    <w:rsid w:val="00AD4D9C"/>
    <w:rsid w:val="00AD5320"/>
    <w:rsid w:val="00AD5C1C"/>
    <w:rsid w:val="00AD658D"/>
    <w:rsid w:val="00AD7144"/>
    <w:rsid w:val="00AD745F"/>
    <w:rsid w:val="00AD7F4B"/>
    <w:rsid w:val="00AE0408"/>
    <w:rsid w:val="00AE076D"/>
    <w:rsid w:val="00AE0B23"/>
    <w:rsid w:val="00AE1091"/>
    <w:rsid w:val="00AE15BC"/>
    <w:rsid w:val="00AE27FC"/>
    <w:rsid w:val="00AE2905"/>
    <w:rsid w:val="00AE2CEA"/>
    <w:rsid w:val="00AE33F1"/>
    <w:rsid w:val="00AE3789"/>
    <w:rsid w:val="00AE3B7E"/>
    <w:rsid w:val="00AE50AA"/>
    <w:rsid w:val="00AE52C8"/>
    <w:rsid w:val="00AE5A57"/>
    <w:rsid w:val="00AE5EB4"/>
    <w:rsid w:val="00AE605A"/>
    <w:rsid w:val="00AE61F2"/>
    <w:rsid w:val="00AE641B"/>
    <w:rsid w:val="00AE684E"/>
    <w:rsid w:val="00AE6854"/>
    <w:rsid w:val="00AE6BD2"/>
    <w:rsid w:val="00AE7056"/>
    <w:rsid w:val="00AE7B89"/>
    <w:rsid w:val="00AF013B"/>
    <w:rsid w:val="00AF0C02"/>
    <w:rsid w:val="00AF1085"/>
    <w:rsid w:val="00AF1172"/>
    <w:rsid w:val="00AF186A"/>
    <w:rsid w:val="00AF195B"/>
    <w:rsid w:val="00AF1B18"/>
    <w:rsid w:val="00AF2530"/>
    <w:rsid w:val="00AF2C8A"/>
    <w:rsid w:val="00AF2CCB"/>
    <w:rsid w:val="00AF308F"/>
    <w:rsid w:val="00AF34FB"/>
    <w:rsid w:val="00AF390E"/>
    <w:rsid w:val="00AF44FD"/>
    <w:rsid w:val="00AF4776"/>
    <w:rsid w:val="00AF49B6"/>
    <w:rsid w:val="00AF4ABA"/>
    <w:rsid w:val="00AF5291"/>
    <w:rsid w:val="00AF610D"/>
    <w:rsid w:val="00AF61B6"/>
    <w:rsid w:val="00AF63FE"/>
    <w:rsid w:val="00AF650C"/>
    <w:rsid w:val="00AF6B83"/>
    <w:rsid w:val="00AF6D82"/>
    <w:rsid w:val="00AF7592"/>
    <w:rsid w:val="00AF7C3B"/>
    <w:rsid w:val="00AF7D93"/>
    <w:rsid w:val="00B0026A"/>
    <w:rsid w:val="00B00684"/>
    <w:rsid w:val="00B00A08"/>
    <w:rsid w:val="00B01093"/>
    <w:rsid w:val="00B0144F"/>
    <w:rsid w:val="00B02E3E"/>
    <w:rsid w:val="00B032BC"/>
    <w:rsid w:val="00B03C1D"/>
    <w:rsid w:val="00B04001"/>
    <w:rsid w:val="00B04851"/>
    <w:rsid w:val="00B04F80"/>
    <w:rsid w:val="00B05547"/>
    <w:rsid w:val="00B057D4"/>
    <w:rsid w:val="00B0581A"/>
    <w:rsid w:val="00B05C5E"/>
    <w:rsid w:val="00B0613E"/>
    <w:rsid w:val="00B06507"/>
    <w:rsid w:val="00B071F7"/>
    <w:rsid w:val="00B074E3"/>
    <w:rsid w:val="00B1026B"/>
    <w:rsid w:val="00B1027F"/>
    <w:rsid w:val="00B10283"/>
    <w:rsid w:val="00B102F0"/>
    <w:rsid w:val="00B10337"/>
    <w:rsid w:val="00B1076A"/>
    <w:rsid w:val="00B1099B"/>
    <w:rsid w:val="00B111DB"/>
    <w:rsid w:val="00B1191D"/>
    <w:rsid w:val="00B11C60"/>
    <w:rsid w:val="00B12132"/>
    <w:rsid w:val="00B12808"/>
    <w:rsid w:val="00B12B1B"/>
    <w:rsid w:val="00B13EEC"/>
    <w:rsid w:val="00B13F9B"/>
    <w:rsid w:val="00B13FF5"/>
    <w:rsid w:val="00B14446"/>
    <w:rsid w:val="00B1458E"/>
    <w:rsid w:val="00B1500B"/>
    <w:rsid w:val="00B15510"/>
    <w:rsid w:val="00B155CA"/>
    <w:rsid w:val="00B159AC"/>
    <w:rsid w:val="00B166BF"/>
    <w:rsid w:val="00B168C2"/>
    <w:rsid w:val="00B16FAC"/>
    <w:rsid w:val="00B17088"/>
    <w:rsid w:val="00B172D6"/>
    <w:rsid w:val="00B17701"/>
    <w:rsid w:val="00B177CB"/>
    <w:rsid w:val="00B17B60"/>
    <w:rsid w:val="00B17F9A"/>
    <w:rsid w:val="00B204CB"/>
    <w:rsid w:val="00B20652"/>
    <w:rsid w:val="00B208FB"/>
    <w:rsid w:val="00B20C0B"/>
    <w:rsid w:val="00B21B17"/>
    <w:rsid w:val="00B22439"/>
    <w:rsid w:val="00B2284F"/>
    <w:rsid w:val="00B22E77"/>
    <w:rsid w:val="00B2336D"/>
    <w:rsid w:val="00B2345D"/>
    <w:rsid w:val="00B23D64"/>
    <w:rsid w:val="00B24026"/>
    <w:rsid w:val="00B249C0"/>
    <w:rsid w:val="00B25499"/>
    <w:rsid w:val="00B2571E"/>
    <w:rsid w:val="00B25E66"/>
    <w:rsid w:val="00B2608E"/>
    <w:rsid w:val="00B26212"/>
    <w:rsid w:val="00B2628F"/>
    <w:rsid w:val="00B265FD"/>
    <w:rsid w:val="00B2677E"/>
    <w:rsid w:val="00B2678A"/>
    <w:rsid w:val="00B2689E"/>
    <w:rsid w:val="00B26AF1"/>
    <w:rsid w:val="00B26CF3"/>
    <w:rsid w:val="00B26CFC"/>
    <w:rsid w:val="00B273D5"/>
    <w:rsid w:val="00B27927"/>
    <w:rsid w:val="00B27CA0"/>
    <w:rsid w:val="00B27EDB"/>
    <w:rsid w:val="00B30159"/>
    <w:rsid w:val="00B3024D"/>
    <w:rsid w:val="00B30D9A"/>
    <w:rsid w:val="00B30F19"/>
    <w:rsid w:val="00B31430"/>
    <w:rsid w:val="00B31EB4"/>
    <w:rsid w:val="00B321FC"/>
    <w:rsid w:val="00B331C6"/>
    <w:rsid w:val="00B34117"/>
    <w:rsid w:val="00B343F2"/>
    <w:rsid w:val="00B344CF"/>
    <w:rsid w:val="00B344D1"/>
    <w:rsid w:val="00B34C96"/>
    <w:rsid w:val="00B3580F"/>
    <w:rsid w:val="00B358AB"/>
    <w:rsid w:val="00B35B79"/>
    <w:rsid w:val="00B35DEF"/>
    <w:rsid w:val="00B35F75"/>
    <w:rsid w:val="00B37149"/>
    <w:rsid w:val="00B37298"/>
    <w:rsid w:val="00B376D3"/>
    <w:rsid w:val="00B379CE"/>
    <w:rsid w:val="00B37CAE"/>
    <w:rsid w:val="00B40150"/>
    <w:rsid w:val="00B40734"/>
    <w:rsid w:val="00B40C17"/>
    <w:rsid w:val="00B40C6E"/>
    <w:rsid w:val="00B4135D"/>
    <w:rsid w:val="00B4141E"/>
    <w:rsid w:val="00B417EF"/>
    <w:rsid w:val="00B425DA"/>
    <w:rsid w:val="00B42C0C"/>
    <w:rsid w:val="00B4301C"/>
    <w:rsid w:val="00B431CF"/>
    <w:rsid w:val="00B43836"/>
    <w:rsid w:val="00B438B2"/>
    <w:rsid w:val="00B43B66"/>
    <w:rsid w:val="00B4410B"/>
    <w:rsid w:val="00B447CC"/>
    <w:rsid w:val="00B44836"/>
    <w:rsid w:val="00B44A97"/>
    <w:rsid w:val="00B44BD2"/>
    <w:rsid w:val="00B45309"/>
    <w:rsid w:val="00B45BC3"/>
    <w:rsid w:val="00B45E69"/>
    <w:rsid w:val="00B46100"/>
    <w:rsid w:val="00B46201"/>
    <w:rsid w:val="00B46482"/>
    <w:rsid w:val="00B46CD9"/>
    <w:rsid w:val="00B476AD"/>
    <w:rsid w:val="00B47C42"/>
    <w:rsid w:val="00B500A2"/>
    <w:rsid w:val="00B50A43"/>
    <w:rsid w:val="00B5114B"/>
    <w:rsid w:val="00B529C7"/>
    <w:rsid w:val="00B52C66"/>
    <w:rsid w:val="00B52F7C"/>
    <w:rsid w:val="00B531CD"/>
    <w:rsid w:val="00B5520A"/>
    <w:rsid w:val="00B55377"/>
    <w:rsid w:val="00B5564C"/>
    <w:rsid w:val="00B55690"/>
    <w:rsid w:val="00B55B9A"/>
    <w:rsid w:val="00B56879"/>
    <w:rsid w:val="00B5739C"/>
    <w:rsid w:val="00B57CFD"/>
    <w:rsid w:val="00B57EBE"/>
    <w:rsid w:val="00B61118"/>
    <w:rsid w:val="00B627B2"/>
    <w:rsid w:val="00B6299B"/>
    <w:rsid w:val="00B62FD2"/>
    <w:rsid w:val="00B63AE2"/>
    <w:rsid w:val="00B63BA6"/>
    <w:rsid w:val="00B64340"/>
    <w:rsid w:val="00B65254"/>
    <w:rsid w:val="00B6678A"/>
    <w:rsid w:val="00B67414"/>
    <w:rsid w:val="00B675E8"/>
    <w:rsid w:val="00B679EF"/>
    <w:rsid w:val="00B67B7D"/>
    <w:rsid w:val="00B70176"/>
    <w:rsid w:val="00B702C9"/>
    <w:rsid w:val="00B70E6C"/>
    <w:rsid w:val="00B70E7F"/>
    <w:rsid w:val="00B715D1"/>
    <w:rsid w:val="00B715ED"/>
    <w:rsid w:val="00B723FA"/>
    <w:rsid w:val="00B7252C"/>
    <w:rsid w:val="00B72988"/>
    <w:rsid w:val="00B72C8A"/>
    <w:rsid w:val="00B731FE"/>
    <w:rsid w:val="00B7353D"/>
    <w:rsid w:val="00B73811"/>
    <w:rsid w:val="00B73D86"/>
    <w:rsid w:val="00B73E20"/>
    <w:rsid w:val="00B74198"/>
    <w:rsid w:val="00B754CD"/>
    <w:rsid w:val="00B759D1"/>
    <w:rsid w:val="00B76E69"/>
    <w:rsid w:val="00B77006"/>
    <w:rsid w:val="00B770A0"/>
    <w:rsid w:val="00B7752C"/>
    <w:rsid w:val="00B7764A"/>
    <w:rsid w:val="00B77731"/>
    <w:rsid w:val="00B8033D"/>
    <w:rsid w:val="00B80947"/>
    <w:rsid w:val="00B80A86"/>
    <w:rsid w:val="00B80B9B"/>
    <w:rsid w:val="00B80C4B"/>
    <w:rsid w:val="00B815CD"/>
    <w:rsid w:val="00B81A7B"/>
    <w:rsid w:val="00B81BB6"/>
    <w:rsid w:val="00B82B74"/>
    <w:rsid w:val="00B83118"/>
    <w:rsid w:val="00B83437"/>
    <w:rsid w:val="00B83BF4"/>
    <w:rsid w:val="00B83CC2"/>
    <w:rsid w:val="00B844D9"/>
    <w:rsid w:val="00B84708"/>
    <w:rsid w:val="00B84D46"/>
    <w:rsid w:val="00B84E0E"/>
    <w:rsid w:val="00B8679B"/>
    <w:rsid w:val="00B8684F"/>
    <w:rsid w:val="00B86BEE"/>
    <w:rsid w:val="00B86E19"/>
    <w:rsid w:val="00B87C13"/>
    <w:rsid w:val="00B90E0A"/>
    <w:rsid w:val="00B9129D"/>
    <w:rsid w:val="00B913A6"/>
    <w:rsid w:val="00B91A7C"/>
    <w:rsid w:val="00B922C5"/>
    <w:rsid w:val="00B92867"/>
    <w:rsid w:val="00B929F2"/>
    <w:rsid w:val="00B92CF8"/>
    <w:rsid w:val="00B930F9"/>
    <w:rsid w:val="00B934D0"/>
    <w:rsid w:val="00B93E6B"/>
    <w:rsid w:val="00B93EC3"/>
    <w:rsid w:val="00B93F2B"/>
    <w:rsid w:val="00B944E0"/>
    <w:rsid w:val="00B9469C"/>
    <w:rsid w:val="00B9473D"/>
    <w:rsid w:val="00B952F2"/>
    <w:rsid w:val="00B95DFB"/>
    <w:rsid w:val="00B95E51"/>
    <w:rsid w:val="00B95EA4"/>
    <w:rsid w:val="00B96032"/>
    <w:rsid w:val="00B966C8"/>
    <w:rsid w:val="00B968DD"/>
    <w:rsid w:val="00B96A90"/>
    <w:rsid w:val="00B96B9D"/>
    <w:rsid w:val="00B96E3B"/>
    <w:rsid w:val="00B96EF0"/>
    <w:rsid w:val="00B972ED"/>
    <w:rsid w:val="00B97577"/>
    <w:rsid w:val="00B97B31"/>
    <w:rsid w:val="00B97B44"/>
    <w:rsid w:val="00B97B61"/>
    <w:rsid w:val="00BA0195"/>
    <w:rsid w:val="00BA03F3"/>
    <w:rsid w:val="00BA09D5"/>
    <w:rsid w:val="00BA0C0E"/>
    <w:rsid w:val="00BA0D65"/>
    <w:rsid w:val="00BA1082"/>
    <w:rsid w:val="00BA2339"/>
    <w:rsid w:val="00BA269F"/>
    <w:rsid w:val="00BA2D88"/>
    <w:rsid w:val="00BA3383"/>
    <w:rsid w:val="00BA38F0"/>
    <w:rsid w:val="00BA3AEB"/>
    <w:rsid w:val="00BA3B4B"/>
    <w:rsid w:val="00BA4BA7"/>
    <w:rsid w:val="00BA5245"/>
    <w:rsid w:val="00BA5FD6"/>
    <w:rsid w:val="00BA63DE"/>
    <w:rsid w:val="00BA6625"/>
    <w:rsid w:val="00BA6DBF"/>
    <w:rsid w:val="00BA79B0"/>
    <w:rsid w:val="00BA7BEE"/>
    <w:rsid w:val="00BB01DA"/>
    <w:rsid w:val="00BB0B04"/>
    <w:rsid w:val="00BB0B5E"/>
    <w:rsid w:val="00BB0DF3"/>
    <w:rsid w:val="00BB1055"/>
    <w:rsid w:val="00BB14FA"/>
    <w:rsid w:val="00BB1C0C"/>
    <w:rsid w:val="00BB224D"/>
    <w:rsid w:val="00BB2806"/>
    <w:rsid w:val="00BB2A51"/>
    <w:rsid w:val="00BB2C70"/>
    <w:rsid w:val="00BB2E0C"/>
    <w:rsid w:val="00BB308B"/>
    <w:rsid w:val="00BB3674"/>
    <w:rsid w:val="00BB3849"/>
    <w:rsid w:val="00BB3AD9"/>
    <w:rsid w:val="00BB3C89"/>
    <w:rsid w:val="00BB3D9C"/>
    <w:rsid w:val="00BB46BE"/>
    <w:rsid w:val="00BB5634"/>
    <w:rsid w:val="00BB66D9"/>
    <w:rsid w:val="00BB6D7C"/>
    <w:rsid w:val="00BB736A"/>
    <w:rsid w:val="00BB76E4"/>
    <w:rsid w:val="00BB783C"/>
    <w:rsid w:val="00BC00AD"/>
    <w:rsid w:val="00BC0C4D"/>
    <w:rsid w:val="00BC0EB7"/>
    <w:rsid w:val="00BC0FA0"/>
    <w:rsid w:val="00BC0FB0"/>
    <w:rsid w:val="00BC13D9"/>
    <w:rsid w:val="00BC149B"/>
    <w:rsid w:val="00BC1C42"/>
    <w:rsid w:val="00BC2403"/>
    <w:rsid w:val="00BC2485"/>
    <w:rsid w:val="00BC266F"/>
    <w:rsid w:val="00BC2AF3"/>
    <w:rsid w:val="00BC2C88"/>
    <w:rsid w:val="00BC2D54"/>
    <w:rsid w:val="00BC3752"/>
    <w:rsid w:val="00BC3B30"/>
    <w:rsid w:val="00BC3F33"/>
    <w:rsid w:val="00BC4723"/>
    <w:rsid w:val="00BC4E4D"/>
    <w:rsid w:val="00BC5A1E"/>
    <w:rsid w:val="00BC5B9C"/>
    <w:rsid w:val="00BC5CC9"/>
    <w:rsid w:val="00BC5D87"/>
    <w:rsid w:val="00BC61ED"/>
    <w:rsid w:val="00BC6310"/>
    <w:rsid w:val="00BC6343"/>
    <w:rsid w:val="00BC69EE"/>
    <w:rsid w:val="00BC7413"/>
    <w:rsid w:val="00BD03DE"/>
    <w:rsid w:val="00BD18A7"/>
    <w:rsid w:val="00BD20EC"/>
    <w:rsid w:val="00BD3405"/>
    <w:rsid w:val="00BD3E85"/>
    <w:rsid w:val="00BD49BE"/>
    <w:rsid w:val="00BD506D"/>
    <w:rsid w:val="00BD552B"/>
    <w:rsid w:val="00BD5832"/>
    <w:rsid w:val="00BD5CDD"/>
    <w:rsid w:val="00BD5EA3"/>
    <w:rsid w:val="00BD5FA7"/>
    <w:rsid w:val="00BD5FE5"/>
    <w:rsid w:val="00BD717E"/>
    <w:rsid w:val="00BD7333"/>
    <w:rsid w:val="00BD7718"/>
    <w:rsid w:val="00BD7C25"/>
    <w:rsid w:val="00BE0103"/>
    <w:rsid w:val="00BE053D"/>
    <w:rsid w:val="00BE05CB"/>
    <w:rsid w:val="00BE11A8"/>
    <w:rsid w:val="00BE12BE"/>
    <w:rsid w:val="00BE1889"/>
    <w:rsid w:val="00BE2988"/>
    <w:rsid w:val="00BE2AB9"/>
    <w:rsid w:val="00BE309D"/>
    <w:rsid w:val="00BE3147"/>
    <w:rsid w:val="00BE3D10"/>
    <w:rsid w:val="00BE3F8B"/>
    <w:rsid w:val="00BE5438"/>
    <w:rsid w:val="00BE6160"/>
    <w:rsid w:val="00BE6FAE"/>
    <w:rsid w:val="00BE7687"/>
    <w:rsid w:val="00BE769E"/>
    <w:rsid w:val="00BF0224"/>
    <w:rsid w:val="00BF04B4"/>
    <w:rsid w:val="00BF0891"/>
    <w:rsid w:val="00BF0F2A"/>
    <w:rsid w:val="00BF0FFD"/>
    <w:rsid w:val="00BF16D2"/>
    <w:rsid w:val="00BF17EF"/>
    <w:rsid w:val="00BF20DB"/>
    <w:rsid w:val="00BF27DE"/>
    <w:rsid w:val="00BF2837"/>
    <w:rsid w:val="00BF2C39"/>
    <w:rsid w:val="00BF424A"/>
    <w:rsid w:val="00BF4588"/>
    <w:rsid w:val="00BF4829"/>
    <w:rsid w:val="00BF4929"/>
    <w:rsid w:val="00BF6C73"/>
    <w:rsid w:val="00BF7102"/>
    <w:rsid w:val="00BF7696"/>
    <w:rsid w:val="00BF78DE"/>
    <w:rsid w:val="00BF7BF0"/>
    <w:rsid w:val="00BF7DC3"/>
    <w:rsid w:val="00C000F1"/>
    <w:rsid w:val="00C00627"/>
    <w:rsid w:val="00C006DB"/>
    <w:rsid w:val="00C00E6A"/>
    <w:rsid w:val="00C017E6"/>
    <w:rsid w:val="00C01DFA"/>
    <w:rsid w:val="00C02677"/>
    <w:rsid w:val="00C02A31"/>
    <w:rsid w:val="00C0302F"/>
    <w:rsid w:val="00C032F3"/>
    <w:rsid w:val="00C0385A"/>
    <w:rsid w:val="00C03D84"/>
    <w:rsid w:val="00C04435"/>
    <w:rsid w:val="00C0474E"/>
    <w:rsid w:val="00C04973"/>
    <w:rsid w:val="00C04DEE"/>
    <w:rsid w:val="00C0519C"/>
    <w:rsid w:val="00C0527C"/>
    <w:rsid w:val="00C052D9"/>
    <w:rsid w:val="00C0537E"/>
    <w:rsid w:val="00C05B67"/>
    <w:rsid w:val="00C05EA2"/>
    <w:rsid w:val="00C06486"/>
    <w:rsid w:val="00C066EC"/>
    <w:rsid w:val="00C06FD0"/>
    <w:rsid w:val="00C10188"/>
    <w:rsid w:val="00C1026B"/>
    <w:rsid w:val="00C103A4"/>
    <w:rsid w:val="00C107F2"/>
    <w:rsid w:val="00C10928"/>
    <w:rsid w:val="00C1095D"/>
    <w:rsid w:val="00C10F7B"/>
    <w:rsid w:val="00C110A1"/>
    <w:rsid w:val="00C11846"/>
    <w:rsid w:val="00C11988"/>
    <w:rsid w:val="00C11F7F"/>
    <w:rsid w:val="00C12817"/>
    <w:rsid w:val="00C12CFB"/>
    <w:rsid w:val="00C12EAE"/>
    <w:rsid w:val="00C12EDF"/>
    <w:rsid w:val="00C130C9"/>
    <w:rsid w:val="00C13336"/>
    <w:rsid w:val="00C13B2F"/>
    <w:rsid w:val="00C1460B"/>
    <w:rsid w:val="00C149F9"/>
    <w:rsid w:val="00C14A46"/>
    <w:rsid w:val="00C1597D"/>
    <w:rsid w:val="00C160D7"/>
    <w:rsid w:val="00C16926"/>
    <w:rsid w:val="00C1745B"/>
    <w:rsid w:val="00C1760E"/>
    <w:rsid w:val="00C177B6"/>
    <w:rsid w:val="00C17B04"/>
    <w:rsid w:val="00C200F5"/>
    <w:rsid w:val="00C20296"/>
    <w:rsid w:val="00C202AC"/>
    <w:rsid w:val="00C202E3"/>
    <w:rsid w:val="00C20864"/>
    <w:rsid w:val="00C20DDC"/>
    <w:rsid w:val="00C21122"/>
    <w:rsid w:val="00C212BE"/>
    <w:rsid w:val="00C217CE"/>
    <w:rsid w:val="00C22B02"/>
    <w:rsid w:val="00C22BA8"/>
    <w:rsid w:val="00C23EC4"/>
    <w:rsid w:val="00C23F80"/>
    <w:rsid w:val="00C24FC5"/>
    <w:rsid w:val="00C24FD3"/>
    <w:rsid w:val="00C274D7"/>
    <w:rsid w:val="00C279D4"/>
    <w:rsid w:val="00C27E2A"/>
    <w:rsid w:val="00C3002F"/>
    <w:rsid w:val="00C302B2"/>
    <w:rsid w:val="00C305DE"/>
    <w:rsid w:val="00C30A57"/>
    <w:rsid w:val="00C30D4F"/>
    <w:rsid w:val="00C31169"/>
    <w:rsid w:val="00C312C7"/>
    <w:rsid w:val="00C3157C"/>
    <w:rsid w:val="00C3185C"/>
    <w:rsid w:val="00C32600"/>
    <w:rsid w:val="00C328C4"/>
    <w:rsid w:val="00C32CEC"/>
    <w:rsid w:val="00C32E1A"/>
    <w:rsid w:val="00C32EA3"/>
    <w:rsid w:val="00C330FD"/>
    <w:rsid w:val="00C3417D"/>
    <w:rsid w:val="00C352BB"/>
    <w:rsid w:val="00C363CE"/>
    <w:rsid w:val="00C3644C"/>
    <w:rsid w:val="00C36CC8"/>
    <w:rsid w:val="00C36D61"/>
    <w:rsid w:val="00C37759"/>
    <w:rsid w:val="00C37D53"/>
    <w:rsid w:val="00C4031A"/>
    <w:rsid w:val="00C40364"/>
    <w:rsid w:val="00C4070C"/>
    <w:rsid w:val="00C4099B"/>
    <w:rsid w:val="00C41700"/>
    <w:rsid w:val="00C417FF"/>
    <w:rsid w:val="00C419DC"/>
    <w:rsid w:val="00C41BA5"/>
    <w:rsid w:val="00C42CA3"/>
    <w:rsid w:val="00C43168"/>
    <w:rsid w:val="00C437C5"/>
    <w:rsid w:val="00C44086"/>
    <w:rsid w:val="00C440D1"/>
    <w:rsid w:val="00C44191"/>
    <w:rsid w:val="00C44221"/>
    <w:rsid w:val="00C4424C"/>
    <w:rsid w:val="00C44830"/>
    <w:rsid w:val="00C44CAC"/>
    <w:rsid w:val="00C4515D"/>
    <w:rsid w:val="00C4543D"/>
    <w:rsid w:val="00C45632"/>
    <w:rsid w:val="00C4603D"/>
    <w:rsid w:val="00C466D7"/>
    <w:rsid w:val="00C466DA"/>
    <w:rsid w:val="00C472C5"/>
    <w:rsid w:val="00C477AE"/>
    <w:rsid w:val="00C47A32"/>
    <w:rsid w:val="00C50546"/>
    <w:rsid w:val="00C5055C"/>
    <w:rsid w:val="00C51152"/>
    <w:rsid w:val="00C52039"/>
    <w:rsid w:val="00C52082"/>
    <w:rsid w:val="00C521FD"/>
    <w:rsid w:val="00C52224"/>
    <w:rsid w:val="00C52528"/>
    <w:rsid w:val="00C52787"/>
    <w:rsid w:val="00C528BD"/>
    <w:rsid w:val="00C53087"/>
    <w:rsid w:val="00C5374A"/>
    <w:rsid w:val="00C53B6B"/>
    <w:rsid w:val="00C54017"/>
    <w:rsid w:val="00C54456"/>
    <w:rsid w:val="00C54DC9"/>
    <w:rsid w:val="00C54EBC"/>
    <w:rsid w:val="00C553E3"/>
    <w:rsid w:val="00C55A63"/>
    <w:rsid w:val="00C55A98"/>
    <w:rsid w:val="00C55B1B"/>
    <w:rsid w:val="00C55B30"/>
    <w:rsid w:val="00C564A2"/>
    <w:rsid w:val="00C566C3"/>
    <w:rsid w:val="00C568DE"/>
    <w:rsid w:val="00C56E3F"/>
    <w:rsid w:val="00C57233"/>
    <w:rsid w:val="00C57272"/>
    <w:rsid w:val="00C5796F"/>
    <w:rsid w:val="00C57B2A"/>
    <w:rsid w:val="00C57FF3"/>
    <w:rsid w:val="00C60391"/>
    <w:rsid w:val="00C60C44"/>
    <w:rsid w:val="00C60E97"/>
    <w:rsid w:val="00C61075"/>
    <w:rsid w:val="00C617E7"/>
    <w:rsid w:val="00C61863"/>
    <w:rsid w:val="00C62132"/>
    <w:rsid w:val="00C62414"/>
    <w:rsid w:val="00C62732"/>
    <w:rsid w:val="00C62902"/>
    <w:rsid w:val="00C63275"/>
    <w:rsid w:val="00C634D2"/>
    <w:rsid w:val="00C6357B"/>
    <w:rsid w:val="00C635BE"/>
    <w:rsid w:val="00C63701"/>
    <w:rsid w:val="00C63793"/>
    <w:rsid w:val="00C638EC"/>
    <w:rsid w:val="00C63B4F"/>
    <w:rsid w:val="00C63DDE"/>
    <w:rsid w:val="00C63FC9"/>
    <w:rsid w:val="00C64A40"/>
    <w:rsid w:val="00C64BBA"/>
    <w:rsid w:val="00C64DA4"/>
    <w:rsid w:val="00C64E70"/>
    <w:rsid w:val="00C653DA"/>
    <w:rsid w:val="00C65FF2"/>
    <w:rsid w:val="00C66252"/>
    <w:rsid w:val="00C66630"/>
    <w:rsid w:val="00C6771A"/>
    <w:rsid w:val="00C67D20"/>
    <w:rsid w:val="00C67EEA"/>
    <w:rsid w:val="00C7005E"/>
    <w:rsid w:val="00C70224"/>
    <w:rsid w:val="00C702C0"/>
    <w:rsid w:val="00C70891"/>
    <w:rsid w:val="00C70C30"/>
    <w:rsid w:val="00C713E7"/>
    <w:rsid w:val="00C720DC"/>
    <w:rsid w:val="00C721F3"/>
    <w:rsid w:val="00C722A1"/>
    <w:rsid w:val="00C72AAC"/>
    <w:rsid w:val="00C72B1A"/>
    <w:rsid w:val="00C72BBD"/>
    <w:rsid w:val="00C72CAF"/>
    <w:rsid w:val="00C73A9F"/>
    <w:rsid w:val="00C73F86"/>
    <w:rsid w:val="00C745DB"/>
    <w:rsid w:val="00C74847"/>
    <w:rsid w:val="00C74AA3"/>
    <w:rsid w:val="00C74D62"/>
    <w:rsid w:val="00C750E2"/>
    <w:rsid w:val="00C75277"/>
    <w:rsid w:val="00C75456"/>
    <w:rsid w:val="00C755AB"/>
    <w:rsid w:val="00C761CA"/>
    <w:rsid w:val="00C761D7"/>
    <w:rsid w:val="00C76816"/>
    <w:rsid w:val="00C76C26"/>
    <w:rsid w:val="00C77459"/>
    <w:rsid w:val="00C77485"/>
    <w:rsid w:val="00C7772B"/>
    <w:rsid w:val="00C7798C"/>
    <w:rsid w:val="00C77F1E"/>
    <w:rsid w:val="00C77F9F"/>
    <w:rsid w:val="00C80040"/>
    <w:rsid w:val="00C8083E"/>
    <w:rsid w:val="00C8169F"/>
    <w:rsid w:val="00C81903"/>
    <w:rsid w:val="00C81EB6"/>
    <w:rsid w:val="00C820E8"/>
    <w:rsid w:val="00C8328A"/>
    <w:rsid w:val="00C83614"/>
    <w:rsid w:val="00C83834"/>
    <w:rsid w:val="00C84A96"/>
    <w:rsid w:val="00C857A1"/>
    <w:rsid w:val="00C85F96"/>
    <w:rsid w:val="00C864BE"/>
    <w:rsid w:val="00C86659"/>
    <w:rsid w:val="00C8777E"/>
    <w:rsid w:val="00C9026F"/>
    <w:rsid w:val="00C90A6A"/>
    <w:rsid w:val="00C90D1C"/>
    <w:rsid w:val="00C9156B"/>
    <w:rsid w:val="00C916C3"/>
    <w:rsid w:val="00C91C50"/>
    <w:rsid w:val="00C9252C"/>
    <w:rsid w:val="00C926F2"/>
    <w:rsid w:val="00C92F80"/>
    <w:rsid w:val="00C9330A"/>
    <w:rsid w:val="00C93BF8"/>
    <w:rsid w:val="00C9462A"/>
    <w:rsid w:val="00C94BCB"/>
    <w:rsid w:val="00C94F73"/>
    <w:rsid w:val="00C951EC"/>
    <w:rsid w:val="00C95598"/>
    <w:rsid w:val="00C9568B"/>
    <w:rsid w:val="00C9571E"/>
    <w:rsid w:val="00C959CE"/>
    <w:rsid w:val="00C96662"/>
    <w:rsid w:val="00C967E4"/>
    <w:rsid w:val="00C96C75"/>
    <w:rsid w:val="00C974B6"/>
    <w:rsid w:val="00C978F9"/>
    <w:rsid w:val="00CA0026"/>
    <w:rsid w:val="00CA0943"/>
    <w:rsid w:val="00CA113A"/>
    <w:rsid w:val="00CA135E"/>
    <w:rsid w:val="00CA1880"/>
    <w:rsid w:val="00CA1A9F"/>
    <w:rsid w:val="00CA2799"/>
    <w:rsid w:val="00CA27EA"/>
    <w:rsid w:val="00CA2A07"/>
    <w:rsid w:val="00CA2AA8"/>
    <w:rsid w:val="00CA2D33"/>
    <w:rsid w:val="00CA2E9A"/>
    <w:rsid w:val="00CA3BD8"/>
    <w:rsid w:val="00CA3E01"/>
    <w:rsid w:val="00CA3E4A"/>
    <w:rsid w:val="00CA42C5"/>
    <w:rsid w:val="00CA440C"/>
    <w:rsid w:val="00CA450F"/>
    <w:rsid w:val="00CA4AA3"/>
    <w:rsid w:val="00CA5179"/>
    <w:rsid w:val="00CA5205"/>
    <w:rsid w:val="00CA56FC"/>
    <w:rsid w:val="00CA60B7"/>
    <w:rsid w:val="00CA616A"/>
    <w:rsid w:val="00CA61A0"/>
    <w:rsid w:val="00CA7206"/>
    <w:rsid w:val="00CA74EF"/>
    <w:rsid w:val="00CA7668"/>
    <w:rsid w:val="00CA7D6B"/>
    <w:rsid w:val="00CB0557"/>
    <w:rsid w:val="00CB0647"/>
    <w:rsid w:val="00CB0905"/>
    <w:rsid w:val="00CB0A6F"/>
    <w:rsid w:val="00CB1E67"/>
    <w:rsid w:val="00CB3A5E"/>
    <w:rsid w:val="00CB3FF5"/>
    <w:rsid w:val="00CB4FB7"/>
    <w:rsid w:val="00CB58D4"/>
    <w:rsid w:val="00CB5971"/>
    <w:rsid w:val="00CB5EA8"/>
    <w:rsid w:val="00CB5F43"/>
    <w:rsid w:val="00CB6056"/>
    <w:rsid w:val="00CB6553"/>
    <w:rsid w:val="00CB6B4A"/>
    <w:rsid w:val="00CB7C4D"/>
    <w:rsid w:val="00CB7ED9"/>
    <w:rsid w:val="00CC04E5"/>
    <w:rsid w:val="00CC0674"/>
    <w:rsid w:val="00CC06DF"/>
    <w:rsid w:val="00CC0E63"/>
    <w:rsid w:val="00CC117A"/>
    <w:rsid w:val="00CC27F6"/>
    <w:rsid w:val="00CC29DE"/>
    <w:rsid w:val="00CC3052"/>
    <w:rsid w:val="00CC3CF0"/>
    <w:rsid w:val="00CC44A5"/>
    <w:rsid w:val="00CC459B"/>
    <w:rsid w:val="00CC4DA4"/>
    <w:rsid w:val="00CC5261"/>
    <w:rsid w:val="00CC5334"/>
    <w:rsid w:val="00CC53FD"/>
    <w:rsid w:val="00CC5FE4"/>
    <w:rsid w:val="00CC6152"/>
    <w:rsid w:val="00CC64AF"/>
    <w:rsid w:val="00CC68C5"/>
    <w:rsid w:val="00CC7CFF"/>
    <w:rsid w:val="00CD0D60"/>
    <w:rsid w:val="00CD0FB1"/>
    <w:rsid w:val="00CD11C2"/>
    <w:rsid w:val="00CD13D8"/>
    <w:rsid w:val="00CD17E6"/>
    <w:rsid w:val="00CD1E35"/>
    <w:rsid w:val="00CD1F3A"/>
    <w:rsid w:val="00CD23FA"/>
    <w:rsid w:val="00CD2423"/>
    <w:rsid w:val="00CD27C2"/>
    <w:rsid w:val="00CD3359"/>
    <w:rsid w:val="00CD3AEC"/>
    <w:rsid w:val="00CD3C03"/>
    <w:rsid w:val="00CD3CD7"/>
    <w:rsid w:val="00CD3E87"/>
    <w:rsid w:val="00CD438E"/>
    <w:rsid w:val="00CD5791"/>
    <w:rsid w:val="00CD586E"/>
    <w:rsid w:val="00CD60BF"/>
    <w:rsid w:val="00CD7255"/>
    <w:rsid w:val="00CD7359"/>
    <w:rsid w:val="00CD7946"/>
    <w:rsid w:val="00CE037D"/>
    <w:rsid w:val="00CE0E58"/>
    <w:rsid w:val="00CE128F"/>
    <w:rsid w:val="00CE1AA3"/>
    <w:rsid w:val="00CE1E1A"/>
    <w:rsid w:val="00CE2E24"/>
    <w:rsid w:val="00CE30A7"/>
    <w:rsid w:val="00CE34B9"/>
    <w:rsid w:val="00CE3A85"/>
    <w:rsid w:val="00CE3D32"/>
    <w:rsid w:val="00CE441B"/>
    <w:rsid w:val="00CE47D9"/>
    <w:rsid w:val="00CE4892"/>
    <w:rsid w:val="00CE5540"/>
    <w:rsid w:val="00CE567D"/>
    <w:rsid w:val="00CE5A0A"/>
    <w:rsid w:val="00CE5A36"/>
    <w:rsid w:val="00CE5A62"/>
    <w:rsid w:val="00CE5A88"/>
    <w:rsid w:val="00CE6303"/>
    <w:rsid w:val="00CE63E6"/>
    <w:rsid w:val="00CE723B"/>
    <w:rsid w:val="00CE73F0"/>
    <w:rsid w:val="00CE77FB"/>
    <w:rsid w:val="00CE7A48"/>
    <w:rsid w:val="00CF0B91"/>
    <w:rsid w:val="00CF130A"/>
    <w:rsid w:val="00CF158F"/>
    <w:rsid w:val="00CF19D1"/>
    <w:rsid w:val="00CF2A4F"/>
    <w:rsid w:val="00CF37D1"/>
    <w:rsid w:val="00CF3A75"/>
    <w:rsid w:val="00CF3E1B"/>
    <w:rsid w:val="00CF485D"/>
    <w:rsid w:val="00CF4B59"/>
    <w:rsid w:val="00CF4CA5"/>
    <w:rsid w:val="00CF5C71"/>
    <w:rsid w:val="00CF6044"/>
    <w:rsid w:val="00CF63D3"/>
    <w:rsid w:val="00CF67AA"/>
    <w:rsid w:val="00CF6B0F"/>
    <w:rsid w:val="00CF6C78"/>
    <w:rsid w:val="00CF6D01"/>
    <w:rsid w:val="00CF7AA2"/>
    <w:rsid w:val="00CF7B4C"/>
    <w:rsid w:val="00CF7D09"/>
    <w:rsid w:val="00CF7D43"/>
    <w:rsid w:val="00D005C6"/>
    <w:rsid w:val="00D0060E"/>
    <w:rsid w:val="00D009CC"/>
    <w:rsid w:val="00D00FE6"/>
    <w:rsid w:val="00D017C6"/>
    <w:rsid w:val="00D01D25"/>
    <w:rsid w:val="00D02392"/>
    <w:rsid w:val="00D02491"/>
    <w:rsid w:val="00D02695"/>
    <w:rsid w:val="00D02E9A"/>
    <w:rsid w:val="00D030F9"/>
    <w:rsid w:val="00D03635"/>
    <w:rsid w:val="00D03888"/>
    <w:rsid w:val="00D03A4E"/>
    <w:rsid w:val="00D03E51"/>
    <w:rsid w:val="00D0417C"/>
    <w:rsid w:val="00D0506E"/>
    <w:rsid w:val="00D05C08"/>
    <w:rsid w:val="00D065AB"/>
    <w:rsid w:val="00D076B7"/>
    <w:rsid w:val="00D1014F"/>
    <w:rsid w:val="00D1026E"/>
    <w:rsid w:val="00D1096F"/>
    <w:rsid w:val="00D10C95"/>
    <w:rsid w:val="00D11260"/>
    <w:rsid w:val="00D112A7"/>
    <w:rsid w:val="00D11710"/>
    <w:rsid w:val="00D11E4C"/>
    <w:rsid w:val="00D12384"/>
    <w:rsid w:val="00D12482"/>
    <w:rsid w:val="00D127E8"/>
    <w:rsid w:val="00D12F54"/>
    <w:rsid w:val="00D13845"/>
    <w:rsid w:val="00D138E9"/>
    <w:rsid w:val="00D150B7"/>
    <w:rsid w:val="00D15D07"/>
    <w:rsid w:val="00D15D1D"/>
    <w:rsid w:val="00D16C84"/>
    <w:rsid w:val="00D17017"/>
    <w:rsid w:val="00D17DF0"/>
    <w:rsid w:val="00D2015E"/>
    <w:rsid w:val="00D20186"/>
    <w:rsid w:val="00D20AE4"/>
    <w:rsid w:val="00D20DBB"/>
    <w:rsid w:val="00D20EE9"/>
    <w:rsid w:val="00D20FC8"/>
    <w:rsid w:val="00D21054"/>
    <w:rsid w:val="00D2107C"/>
    <w:rsid w:val="00D211A3"/>
    <w:rsid w:val="00D21288"/>
    <w:rsid w:val="00D21320"/>
    <w:rsid w:val="00D21F06"/>
    <w:rsid w:val="00D22009"/>
    <w:rsid w:val="00D2214A"/>
    <w:rsid w:val="00D223D7"/>
    <w:rsid w:val="00D225C6"/>
    <w:rsid w:val="00D2285B"/>
    <w:rsid w:val="00D22BB4"/>
    <w:rsid w:val="00D22EF8"/>
    <w:rsid w:val="00D2308F"/>
    <w:rsid w:val="00D23F57"/>
    <w:rsid w:val="00D2449D"/>
    <w:rsid w:val="00D24661"/>
    <w:rsid w:val="00D261B4"/>
    <w:rsid w:val="00D269E0"/>
    <w:rsid w:val="00D270DA"/>
    <w:rsid w:val="00D2718C"/>
    <w:rsid w:val="00D27AA5"/>
    <w:rsid w:val="00D27D55"/>
    <w:rsid w:val="00D27D66"/>
    <w:rsid w:val="00D27E29"/>
    <w:rsid w:val="00D30938"/>
    <w:rsid w:val="00D30C69"/>
    <w:rsid w:val="00D30D08"/>
    <w:rsid w:val="00D30EE3"/>
    <w:rsid w:val="00D318D8"/>
    <w:rsid w:val="00D31E3F"/>
    <w:rsid w:val="00D3260E"/>
    <w:rsid w:val="00D3297B"/>
    <w:rsid w:val="00D32B76"/>
    <w:rsid w:val="00D32D0E"/>
    <w:rsid w:val="00D32D43"/>
    <w:rsid w:val="00D32FBC"/>
    <w:rsid w:val="00D32FC5"/>
    <w:rsid w:val="00D33396"/>
    <w:rsid w:val="00D33A44"/>
    <w:rsid w:val="00D33AAA"/>
    <w:rsid w:val="00D34231"/>
    <w:rsid w:val="00D3440B"/>
    <w:rsid w:val="00D34989"/>
    <w:rsid w:val="00D34F2F"/>
    <w:rsid w:val="00D34F37"/>
    <w:rsid w:val="00D34F49"/>
    <w:rsid w:val="00D3504D"/>
    <w:rsid w:val="00D3541A"/>
    <w:rsid w:val="00D3544E"/>
    <w:rsid w:val="00D35ED0"/>
    <w:rsid w:val="00D363D3"/>
    <w:rsid w:val="00D366E5"/>
    <w:rsid w:val="00D36C3A"/>
    <w:rsid w:val="00D37209"/>
    <w:rsid w:val="00D378FF"/>
    <w:rsid w:val="00D37B0B"/>
    <w:rsid w:val="00D40456"/>
    <w:rsid w:val="00D4076F"/>
    <w:rsid w:val="00D40A6F"/>
    <w:rsid w:val="00D41E4A"/>
    <w:rsid w:val="00D42993"/>
    <w:rsid w:val="00D42ADA"/>
    <w:rsid w:val="00D43384"/>
    <w:rsid w:val="00D4345B"/>
    <w:rsid w:val="00D4368B"/>
    <w:rsid w:val="00D43774"/>
    <w:rsid w:val="00D43DA4"/>
    <w:rsid w:val="00D44043"/>
    <w:rsid w:val="00D442F7"/>
    <w:rsid w:val="00D443EE"/>
    <w:rsid w:val="00D449A2"/>
    <w:rsid w:val="00D44D22"/>
    <w:rsid w:val="00D45084"/>
    <w:rsid w:val="00D45350"/>
    <w:rsid w:val="00D4564F"/>
    <w:rsid w:val="00D45AA0"/>
    <w:rsid w:val="00D45F5B"/>
    <w:rsid w:val="00D46503"/>
    <w:rsid w:val="00D467C1"/>
    <w:rsid w:val="00D4714C"/>
    <w:rsid w:val="00D47352"/>
    <w:rsid w:val="00D479C3"/>
    <w:rsid w:val="00D50005"/>
    <w:rsid w:val="00D50041"/>
    <w:rsid w:val="00D50209"/>
    <w:rsid w:val="00D50BBC"/>
    <w:rsid w:val="00D51298"/>
    <w:rsid w:val="00D52762"/>
    <w:rsid w:val="00D52C3E"/>
    <w:rsid w:val="00D534EA"/>
    <w:rsid w:val="00D54670"/>
    <w:rsid w:val="00D54678"/>
    <w:rsid w:val="00D547F6"/>
    <w:rsid w:val="00D54903"/>
    <w:rsid w:val="00D54A27"/>
    <w:rsid w:val="00D54B63"/>
    <w:rsid w:val="00D54CDF"/>
    <w:rsid w:val="00D54DFF"/>
    <w:rsid w:val="00D55907"/>
    <w:rsid w:val="00D5598E"/>
    <w:rsid w:val="00D55A1F"/>
    <w:rsid w:val="00D566D1"/>
    <w:rsid w:val="00D57B52"/>
    <w:rsid w:val="00D60850"/>
    <w:rsid w:val="00D61C51"/>
    <w:rsid w:val="00D6233C"/>
    <w:rsid w:val="00D623F6"/>
    <w:rsid w:val="00D624C6"/>
    <w:rsid w:val="00D6262C"/>
    <w:rsid w:val="00D627DF"/>
    <w:rsid w:val="00D62941"/>
    <w:rsid w:val="00D6297B"/>
    <w:rsid w:val="00D62F82"/>
    <w:rsid w:val="00D62F85"/>
    <w:rsid w:val="00D6306C"/>
    <w:rsid w:val="00D63374"/>
    <w:rsid w:val="00D63516"/>
    <w:rsid w:val="00D63557"/>
    <w:rsid w:val="00D638AC"/>
    <w:rsid w:val="00D6398E"/>
    <w:rsid w:val="00D64242"/>
    <w:rsid w:val="00D64CEA"/>
    <w:rsid w:val="00D6520A"/>
    <w:rsid w:val="00D658A0"/>
    <w:rsid w:val="00D65B95"/>
    <w:rsid w:val="00D6680B"/>
    <w:rsid w:val="00D67336"/>
    <w:rsid w:val="00D676B1"/>
    <w:rsid w:val="00D67B4A"/>
    <w:rsid w:val="00D67C1A"/>
    <w:rsid w:val="00D70692"/>
    <w:rsid w:val="00D706E9"/>
    <w:rsid w:val="00D70DC6"/>
    <w:rsid w:val="00D70E3E"/>
    <w:rsid w:val="00D70EB4"/>
    <w:rsid w:val="00D71104"/>
    <w:rsid w:val="00D71C5E"/>
    <w:rsid w:val="00D7331E"/>
    <w:rsid w:val="00D7333C"/>
    <w:rsid w:val="00D7391C"/>
    <w:rsid w:val="00D73F49"/>
    <w:rsid w:val="00D73F88"/>
    <w:rsid w:val="00D73FD5"/>
    <w:rsid w:val="00D74410"/>
    <w:rsid w:val="00D74849"/>
    <w:rsid w:val="00D74FD7"/>
    <w:rsid w:val="00D754AB"/>
    <w:rsid w:val="00D75990"/>
    <w:rsid w:val="00D75D5C"/>
    <w:rsid w:val="00D75D71"/>
    <w:rsid w:val="00D75F53"/>
    <w:rsid w:val="00D76234"/>
    <w:rsid w:val="00D762FC"/>
    <w:rsid w:val="00D7681D"/>
    <w:rsid w:val="00D76931"/>
    <w:rsid w:val="00D7694B"/>
    <w:rsid w:val="00D76B28"/>
    <w:rsid w:val="00D77342"/>
    <w:rsid w:val="00D7753F"/>
    <w:rsid w:val="00D77D87"/>
    <w:rsid w:val="00D806A1"/>
    <w:rsid w:val="00D80B20"/>
    <w:rsid w:val="00D80C15"/>
    <w:rsid w:val="00D80D02"/>
    <w:rsid w:val="00D815E9"/>
    <w:rsid w:val="00D82563"/>
    <w:rsid w:val="00D82F52"/>
    <w:rsid w:val="00D83317"/>
    <w:rsid w:val="00D83352"/>
    <w:rsid w:val="00D841A3"/>
    <w:rsid w:val="00D85054"/>
    <w:rsid w:val="00D85223"/>
    <w:rsid w:val="00D854C3"/>
    <w:rsid w:val="00D8561E"/>
    <w:rsid w:val="00D85701"/>
    <w:rsid w:val="00D85BEF"/>
    <w:rsid w:val="00D85D8D"/>
    <w:rsid w:val="00D85D9D"/>
    <w:rsid w:val="00D85E6A"/>
    <w:rsid w:val="00D85EA5"/>
    <w:rsid w:val="00D861BB"/>
    <w:rsid w:val="00D86D64"/>
    <w:rsid w:val="00D86EAB"/>
    <w:rsid w:val="00D87159"/>
    <w:rsid w:val="00D87270"/>
    <w:rsid w:val="00D87A64"/>
    <w:rsid w:val="00D87BE5"/>
    <w:rsid w:val="00D87CCE"/>
    <w:rsid w:val="00D87E46"/>
    <w:rsid w:val="00D87F48"/>
    <w:rsid w:val="00D900AD"/>
    <w:rsid w:val="00D9098D"/>
    <w:rsid w:val="00D90BD4"/>
    <w:rsid w:val="00D91AFA"/>
    <w:rsid w:val="00D91C5F"/>
    <w:rsid w:val="00D91F20"/>
    <w:rsid w:val="00D921A0"/>
    <w:rsid w:val="00D9253F"/>
    <w:rsid w:val="00D926FC"/>
    <w:rsid w:val="00D92926"/>
    <w:rsid w:val="00D92C0E"/>
    <w:rsid w:val="00D93AFE"/>
    <w:rsid w:val="00D93DF3"/>
    <w:rsid w:val="00D93F3F"/>
    <w:rsid w:val="00D9411E"/>
    <w:rsid w:val="00D94195"/>
    <w:rsid w:val="00D94618"/>
    <w:rsid w:val="00D955FD"/>
    <w:rsid w:val="00D95D3D"/>
    <w:rsid w:val="00D95F20"/>
    <w:rsid w:val="00D961DD"/>
    <w:rsid w:val="00D96397"/>
    <w:rsid w:val="00D967DB"/>
    <w:rsid w:val="00D96CB3"/>
    <w:rsid w:val="00D97017"/>
    <w:rsid w:val="00D97036"/>
    <w:rsid w:val="00DA04CB"/>
    <w:rsid w:val="00DA1558"/>
    <w:rsid w:val="00DA24B6"/>
    <w:rsid w:val="00DA263A"/>
    <w:rsid w:val="00DA2AA9"/>
    <w:rsid w:val="00DA2B8F"/>
    <w:rsid w:val="00DA3005"/>
    <w:rsid w:val="00DA3017"/>
    <w:rsid w:val="00DA3028"/>
    <w:rsid w:val="00DA376C"/>
    <w:rsid w:val="00DA41EC"/>
    <w:rsid w:val="00DA53BA"/>
    <w:rsid w:val="00DA645F"/>
    <w:rsid w:val="00DA72F2"/>
    <w:rsid w:val="00DA792A"/>
    <w:rsid w:val="00DA7E83"/>
    <w:rsid w:val="00DB039F"/>
    <w:rsid w:val="00DB0A8B"/>
    <w:rsid w:val="00DB1AB3"/>
    <w:rsid w:val="00DB1BBD"/>
    <w:rsid w:val="00DB227C"/>
    <w:rsid w:val="00DB2494"/>
    <w:rsid w:val="00DB2873"/>
    <w:rsid w:val="00DB2AF2"/>
    <w:rsid w:val="00DB2E88"/>
    <w:rsid w:val="00DB34F8"/>
    <w:rsid w:val="00DB36E3"/>
    <w:rsid w:val="00DB44B9"/>
    <w:rsid w:val="00DB4FDC"/>
    <w:rsid w:val="00DB5234"/>
    <w:rsid w:val="00DB5237"/>
    <w:rsid w:val="00DB5CF3"/>
    <w:rsid w:val="00DB647B"/>
    <w:rsid w:val="00DB6528"/>
    <w:rsid w:val="00DB6789"/>
    <w:rsid w:val="00DB6CB1"/>
    <w:rsid w:val="00DB6E0C"/>
    <w:rsid w:val="00DB7336"/>
    <w:rsid w:val="00DB752D"/>
    <w:rsid w:val="00DB7EE8"/>
    <w:rsid w:val="00DB7F2B"/>
    <w:rsid w:val="00DC00C3"/>
    <w:rsid w:val="00DC03FF"/>
    <w:rsid w:val="00DC0405"/>
    <w:rsid w:val="00DC0569"/>
    <w:rsid w:val="00DC0777"/>
    <w:rsid w:val="00DC0859"/>
    <w:rsid w:val="00DC188A"/>
    <w:rsid w:val="00DC19C5"/>
    <w:rsid w:val="00DC1C02"/>
    <w:rsid w:val="00DC1CA4"/>
    <w:rsid w:val="00DC228C"/>
    <w:rsid w:val="00DC33E5"/>
    <w:rsid w:val="00DC3E34"/>
    <w:rsid w:val="00DC48E4"/>
    <w:rsid w:val="00DC4BBA"/>
    <w:rsid w:val="00DC7294"/>
    <w:rsid w:val="00DC77B1"/>
    <w:rsid w:val="00DC7927"/>
    <w:rsid w:val="00DC7B7D"/>
    <w:rsid w:val="00DD0024"/>
    <w:rsid w:val="00DD046D"/>
    <w:rsid w:val="00DD0601"/>
    <w:rsid w:val="00DD067B"/>
    <w:rsid w:val="00DD0FFC"/>
    <w:rsid w:val="00DD1A88"/>
    <w:rsid w:val="00DD1B57"/>
    <w:rsid w:val="00DD1CBA"/>
    <w:rsid w:val="00DD2610"/>
    <w:rsid w:val="00DD27F6"/>
    <w:rsid w:val="00DD436C"/>
    <w:rsid w:val="00DD47C0"/>
    <w:rsid w:val="00DD4E54"/>
    <w:rsid w:val="00DD522F"/>
    <w:rsid w:val="00DD5D36"/>
    <w:rsid w:val="00DD5DFD"/>
    <w:rsid w:val="00DD6042"/>
    <w:rsid w:val="00DD63CB"/>
    <w:rsid w:val="00DD63F7"/>
    <w:rsid w:val="00DD6622"/>
    <w:rsid w:val="00DD679E"/>
    <w:rsid w:val="00DD6816"/>
    <w:rsid w:val="00DD752F"/>
    <w:rsid w:val="00DD7848"/>
    <w:rsid w:val="00DD7886"/>
    <w:rsid w:val="00DD7DB9"/>
    <w:rsid w:val="00DE0A23"/>
    <w:rsid w:val="00DE179E"/>
    <w:rsid w:val="00DE17B5"/>
    <w:rsid w:val="00DE19D0"/>
    <w:rsid w:val="00DE1BB0"/>
    <w:rsid w:val="00DE1DD4"/>
    <w:rsid w:val="00DE26ED"/>
    <w:rsid w:val="00DE2A5E"/>
    <w:rsid w:val="00DE2C39"/>
    <w:rsid w:val="00DE3076"/>
    <w:rsid w:val="00DE4596"/>
    <w:rsid w:val="00DE49B3"/>
    <w:rsid w:val="00DE51D8"/>
    <w:rsid w:val="00DE53F0"/>
    <w:rsid w:val="00DE5678"/>
    <w:rsid w:val="00DE5AFF"/>
    <w:rsid w:val="00DE7571"/>
    <w:rsid w:val="00DE785A"/>
    <w:rsid w:val="00DE7C6F"/>
    <w:rsid w:val="00DF0EE9"/>
    <w:rsid w:val="00DF19A4"/>
    <w:rsid w:val="00DF27AB"/>
    <w:rsid w:val="00DF2A27"/>
    <w:rsid w:val="00DF2B68"/>
    <w:rsid w:val="00DF2FE1"/>
    <w:rsid w:val="00DF488E"/>
    <w:rsid w:val="00DF4B33"/>
    <w:rsid w:val="00DF5309"/>
    <w:rsid w:val="00DF613F"/>
    <w:rsid w:val="00DF6377"/>
    <w:rsid w:val="00DF642A"/>
    <w:rsid w:val="00DF65FC"/>
    <w:rsid w:val="00DF6D44"/>
    <w:rsid w:val="00DF7848"/>
    <w:rsid w:val="00DF7AC6"/>
    <w:rsid w:val="00E00848"/>
    <w:rsid w:val="00E01186"/>
    <w:rsid w:val="00E014C4"/>
    <w:rsid w:val="00E01C28"/>
    <w:rsid w:val="00E02E7F"/>
    <w:rsid w:val="00E03BC9"/>
    <w:rsid w:val="00E03D57"/>
    <w:rsid w:val="00E03F02"/>
    <w:rsid w:val="00E04535"/>
    <w:rsid w:val="00E04640"/>
    <w:rsid w:val="00E04B51"/>
    <w:rsid w:val="00E04FDF"/>
    <w:rsid w:val="00E05009"/>
    <w:rsid w:val="00E05C1C"/>
    <w:rsid w:val="00E05EB4"/>
    <w:rsid w:val="00E062D5"/>
    <w:rsid w:val="00E0653A"/>
    <w:rsid w:val="00E07219"/>
    <w:rsid w:val="00E07446"/>
    <w:rsid w:val="00E07974"/>
    <w:rsid w:val="00E102F6"/>
    <w:rsid w:val="00E10499"/>
    <w:rsid w:val="00E1077A"/>
    <w:rsid w:val="00E10933"/>
    <w:rsid w:val="00E10AAB"/>
    <w:rsid w:val="00E10DCF"/>
    <w:rsid w:val="00E113A0"/>
    <w:rsid w:val="00E12457"/>
    <w:rsid w:val="00E1267D"/>
    <w:rsid w:val="00E129A0"/>
    <w:rsid w:val="00E1348C"/>
    <w:rsid w:val="00E136ED"/>
    <w:rsid w:val="00E13AE4"/>
    <w:rsid w:val="00E13E30"/>
    <w:rsid w:val="00E142A1"/>
    <w:rsid w:val="00E14664"/>
    <w:rsid w:val="00E1472D"/>
    <w:rsid w:val="00E14766"/>
    <w:rsid w:val="00E14DF5"/>
    <w:rsid w:val="00E15061"/>
    <w:rsid w:val="00E151F0"/>
    <w:rsid w:val="00E153AE"/>
    <w:rsid w:val="00E15F8C"/>
    <w:rsid w:val="00E169A1"/>
    <w:rsid w:val="00E16A08"/>
    <w:rsid w:val="00E16D0D"/>
    <w:rsid w:val="00E17C6F"/>
    <w:rsid w:val="00E20DB7"/>
    <w:rsid w:val="00E20EA3"/>
    <w:rsid w:val="00E210B0"/>
    <w:rsid w:val="00E21405"/>
    <w:rsid w:val="00E21FC7"/>
    <w:rsid w:val="00E22321"/>
    <w:rsid w:val="00E235F2"/>
    <w:rsid w:val="00E2361C"/>
    <w:rsid w:val="00E23937"/>
    <w:rsid w:val="00E23D04"/>
    <w:rsid w:val="00E2465A"/>
    <w:rsid w:val="00E24E7A"/>
    <w:rsid w:val="00E2505F"/>
    <w:rsid w:val="00E25163"/>
    <w:rsid w:val="00E251E0"/>
    <w:rsid w:val="00E25441"/>
    <w:rsid w:val="00E255F0"/>
    <w:rsid w:val="00E25C0F"/>
    <w:rsid w:val="00E25C30"/>
    <w:rsid w:val="00E2613D"/>
    <w:rsid w:val="00E26692"/>
    <w:rsid w:val="00E26917"/>
    <w:rsid w:val="00E2717D"/>
    <w:rsid w:val="00E27241"/>
    <w:rsid w:val="00E27543"/>
    <w:rsid w:val="00E2760E"/>
    <w:rsid w:val="00E27941"/>
    <w:rsid w:val="00E27C0D"/>
    <w:rsid w:val="00E27CE8"/>
    <w:rsid w:val="00E27D54"/>
    <w:rsid w:val="00E302D6"/>
    <w:rsid w:val="00E303A5"/>
    <w:rsid w:val="00E3044D"/>
    <w:rsid w:val="00E30452"/>
    <w:rsid w:val="00E31544"/>
    <w:rsid w:val="00E319DA"/>
    <w:rsid w:val="00E31EFA"/>
    <w:rsid w:val="00E31F46"/>
    <w:rsid w:val="00E325A3"/>
    <w:rsid w:val="00E32607"/>
    <w:rsid w:val="00E32952"/>
    <w:rsid w:val="00E32CF9"/>
    <w:rsid w:val="00E33A13"/>
    <w:rsid w:val="00E33D7A"/>
    <w:rsid w:val="00E34876"/>
    <w:rsid w:val="00E34923"/>
    <w:rsid w:val="00E351FA"/>
    <w:rsid w:val="00E3537F"/>
    <w:rsid w:val="00E3571C"/>
    <w:rsid w:val="00E35737"/>
    <w:rsid w:val="00E3604A"/>
    <w:rsid w:val="00E36107"/>
    <w:rsid w:val="00E36702"/>
    <w:rsid w:val="00E367A8"/>
    <w:rsid w:val="00E368BB"/>
    <w:rsid w:val="00E36F7D"/>
    <w:rsid w:val="00E37C6C"/>
    <w:rsid w:val="00E37EAE"/>
    <w:rsid w:val="00E40CE5"/>
    <w:rsid w:val="00E41350"/>
    <w:rsid w:val="00E418B1"/>
    <w:rsid w:val="00E4198E"/>
    <w:rsid w:val="00E41BA4"/>
    <w:rsid w:val="00E41C58"/>
    <w:rsid w:val="00E41C95"/>
    <w:rsid w:val="00E4220A"/>
    <w:rsid w:val="00E42429"/>
    <w:rsid w:val="00E427A7"/>
    <w:rsid w:val="00E42E00"/>
    <w:rsid w:val="00E434EC"/>
    <w:rsid w:val="00E43CE9"/>
    <w:rsid w:val="00E43E0A"/>
    <w:rsid w:val="00E441DD"/>
    <w:rsid w:val="00E44398"/>
    <w:rsid w:val="00E44581"/>
    <w:rsid w:val="00E44D27"/>
    <w:rsid w:val="00E4504F"/>
    <w:rsid w:val="00E453F8"/>
    <w:rsid w:val="00E45933"/>
    <w:rsid w:val="00E462B9"/>
    <w:rsid w:val="00E46495"/>
    <w:rsid w:val="00E46BA5"/>
    <w:rsid w:val="00E46D9C"/>
    <w:rsid w:val="00E46E6C"/>
    <w:rsid w:val="00E4707A"/>
    <w:rsid w:val="00E4788C"/>
    <w:rsid w:val="00E47CAE"/>
    <w:rsid w:val="00E47E1D"/>
    <w:rsid w:val="00E510F8"/>
    <w:rsid w:val="00E51420"/>
    <w:rsid w:val="00E51EFF"/>
    <w:rsid w:val="00E520EE"/>
    <w:rsid w:val="00E5293E"/>
    <w:rsid w:val="00E52D37"/>
    <w:rsid w:val="00E52F03"/>
    <w:rsid w:val="00E5319C"/>
    <w:rsid w:val="00E543BE"/>
    <w:rsid w:val="00E54693"/>
    <w:rsid w:val="00E551E0"/>
    <w:rsid w:val="00E5552F"/>
    <w:rsid w:val="00E55916"/>
    <w:rsid w:val="00E55C3B"/>
    <w:rsid w:val="00E56F09"/>
    <w:rsid w:val="00E5751C"/>
    <w:rsid w:val="00E614E8"/>
    <w:rsid w:val="00E62499"/>
    <w:rsid w:val="00E6282C"/>
    <w:rsid w:val="00E62DAF"/>
    <w:rsid w:val="00E63379"/>
    <w:rsid w:val="00E63505"/>
    <w:rsid w:val="00E6357D"/>
    <w:rsid w:val="00E63911"/>
    <w:rsid w:val="00E63A33"/>
    <w:rsid w:val="00E64377"/>
    <w:rsid w:val="00E643E4"/>
    <w:rsid w:val="00E64894"/>
    <w:rsid w:val="00E65410"/>
    <w:rsid w:val="00E654C9"/>
    <w:rsid w:val="00E655DC"/>
    <w:rsid w:val="00E65CC7"/>
    <w:rsid w:val="00E65D1E"/>
    <w:rsid w:val="00E667BC"/>
    <w:rsid w:val="00E6688E"/>
    <w:rsid w:val="00E67BFB"/>
    <w:rsid w:val="00E67C20"/>
    <w:rsid w:val="00E701A6"/>
    <w:rsid w:val="00E70667"/>
    <w:rsid w:val="00E706BE"/>
    <w:rsid w:val="00E70910"/>
    <w:rsid w:val="00E70D63"/>
    <w:rsid w:val="00E71659"/>
    <w:rsid w:val="00E71F16"/>
    <w:rsid w:val="00E726A0"/>
    <w:rsid w:val="00E727A6"/>
    <w:rsid w:val="00E7408C"/>
    <w:rsid w:val="00E74266"/>
    <w:rsid w:val="00E74421"/>
    <w:rsid w:val="00E744B4"/>
    <w:rsid w:val="00E7457F"/>
    <w:rsid w:val="00E7473C"/>
    <w:rsid w:val="00E74866"/>
    <w:rsid w:val="00E74C14"/>
    <w:rsid w:val="00E74E76"/>
    <w:rsid w:val="00E75129"/>
    <w:rsid w:val="00E7559A"/>
    <w:rsid w:val="00E75DDB"/>
    <w:rsid w:val="00E7697F"/>
    <w:rsid w:val="00E76A19"/>
    <w:rsid w:val="00E7773D"/>
    <w:rsid w:val="00E80299"/>
    <w:rsid w:val="00E8032B"/>
    <w:rsid w:val="00E806DB"/>
    <w:rsid w:val="00E80AF3"/>
    <w:rsid w:val="00E8136E"/>
    <w:rsid w:val="00E815A1"/>
    <w:rsid w:val="00E81AEF"/>
    <w:rsid w:val="00E81F9E"/>
    <w:rsid w:val="00E825E4"/>
    <w:rsid w:val="00E8260F"/>
    <w:rsid w:val="00E82EE1"/>
    <w:rsid w:val="00E832B6"/>
    <w:rsid w:val="00E83564"/>
    <w:rsid w:val="00E83853"/>
    <w:rsid w:val="00E83928"/>
    <w:rsid w:val="00E839F8"/>
    <w:rsid w:val="00E84B66"/>
    <w:rsid w:val="00E8529B"/>
    <w:rsid w:val="00E85571"/>
    <w:rsid w:val="00E85D39"/>
    <w:rsid w:val="00E860D1"/>
    <w:rsid w:val="00E86173"/>
    <w:rsid w:val="00E87293"/>
    <w:rsid w:val="00E87E48"/>
    <w:rsid w:val="00E87EF9"/>
    <w:rsid w:val="00E9039F"/>
    <w:rsid w:val="00E90737"/>
    <w:rsid w:val="00E90D36"/>
    <w:rsid w:val="00E91238"/>
    <w:rsid w:val="00E913B3"/>
    <w:rsid w:val="00E91C07"/>
    <w:rsid w:val="00E91F22"/>
    <w:rsid w:val="00E92B3D"/>
    <w:rsid w:val="00E939C6"/>
    <w:rsid w:val="00E94B2C"/>
    <w:rsid w:val="00E951BB"/>
    <w:rsid w:val="00E95CE6"/>
    <w:rsid w:val="00E96B2C"/>
    <w:rsid w:val="00E96C23"/>
    <w:rsid w:val="00E96F10"/>
    <w:rsid w:val="00E9720C"/>
    <w:rsid w:val="00E97416"/>
    <w:rsid w:val="00E9773C"/>
    <w:rsid w:val="00E97C23"/>
    <w:rsid w:val="00E97E55"/>
    <w:rsid w:val="00EA0AE4"/>
    <w:rsid w:val="00EA0DDA"/>
    <w:rsid w:val="00EA115E"/>
    <w:rsid w:val="00EA1566"/>
    <w:rsid w:val="00EA25EE"/>
    <w:rsid w:val="00EA27DF"/>
    <w:rsid w:val="00EA2A9C"/>
    <w:rsid w:val="00EA2B98"/>
    <w:rsid w:val="00EA39A9"/>
    <w:rsid w:val="00EA3B56"/>
    <w:rsid w:val="00EA3F82"/>
    <w:rsid w:val="00EA4568"/>
    <w:rsid w:val="00EA4630"/>
    <w:rsid w:val="00EA49DA"/>
    <w:rsid w:val="00EA49FF"/>
    <w:rsid w:val="00EA4FEC"/>
    <w:rsid w:val="00EA5079"/>
    <w:rsid w:val="00EA512E"/>
    <w:rsid w:val="00EA562F"/>
    <w:rsid w:val="00EA5834"/>
    <w:rsid w:val="00EA5BF6"/>
    <w:rsid w:val="00EA5C86"/>
    <w:rsid w:val="00EA5E59"/>
    <w:rsid w:val="00EA6757"/>
    <w:rsid w:val="00EA6BDD"/>
    <w:rsid w:val="00EA6C3C"/>
    <w:rsid w:val="00EA6CB5"/>
    <w:rsid w:val="00EA70D6"/>
    <w:rsid w:val="00EA7BCD"/>
    <w:rsid w:val="00EB005B"/>
    <w:rsid w:val="00EB046F"/>
    <w:rsid w:val="00EB0550"/>
    <w:rsid w:val="00EB0717"/>
    <w:rsid w:val="00EB10AF"/>
    <w:rsid w:val="00EB1607"/>
    <w:rsid w:val="00EB1818"/>
    <w:rsid w:val="00EB1886"/>
    <w:rsid w:val="00EB1D50"/>
    <w:rsid w:val="00EB2DE3"/>
    <w:rsid w:val="00EB4130"/>
    <w:rsid w:val="00EB4D32"/>
    <w:rsid w:val="00EB4D66"/>
    <w:rsid w:val="00EB50C6"/>
    <w:rsid w:val="00EB59CD"/>
    <w:rsid w:val="00EB5B8D"/>
    <w:rsid w:val="00EB632A"/>
    <w:rsid w:val="00EB6498"/>
    <w:rsid w:val="00EB68DD"/>
    <w:rsid w:val="00EB71E7"/>
    <w:rsid w:val="00EB7623"/>
    <w:rsid w:val="00EB77A2"/>
    <w:rsid w:val="00EC048D"/>
    <w:rsid w:val="00EC0679"/>
    <w:rsid w:val="00EC0792"/>
    <w:rsid w:val="00EC0973"/>
    <w:rsid w:val="00EC1149"/>
    <w:rsid w:val="00EC145B"/>
    <w:rsid w:val="00EC172E"/>
    <w:rsid w:val="00EC1800"/>
    <w:rsid w:val="00EC1AC7"/>
    <w:rsid w:val="00EC1B58"/>
    <w:rsid w:val="00EC1EBC"/>
    <w:rsid w:val="00EC281B"/>
    <w:rsid w:val="00EC2F16"/>
    <w:rsid w:val="00EC30A7"/>
    <w:rsid w:val="00EC3E24"/>
    <w:rsid w:val="00EC3ED9"/>
    <w:rsid w:val="00EC4BAA"/>
    <w:rsid w:val="00EC55ED"/>
    <w:rsid w:val="00EC5698"/>
    <w:rsid w:val="00EC5AC7"/>
    <w:rsid w:val="00EC5FCD"/>
    <w:rsid w:val="00EC65D3"/>
    <w:rsid w:val="00EC692D"/>
    <w:rsid w:val="00EC6B56"/>
    <w:rsid w:val="00EC6E44"/>
    <w:rsid w:val="00EC7572"/>
    <w:rsid w:val="00EC7F23"/>
    <w:rsid w:val="00ED0350"/>
    <w:rsid w:val="00ED04DC"/>
    <w:rsid w:val="00ED0B33"/>
    <w:rsid w:val="00ED0D0B"/>
    <w:rsid w:val="00ED0D4E"/>
    <w:rsid w:val="00ED2D8E"/>
    <w:rsid w:val="00ED35E6"/>
    <w:rsid w:val="00ED3E5C"/>
    <w:rsid w:val="00ED3E9E"/>
    <w:rsid w:val="00ED4433"/>
    <w:rsid w:val="00ED4537"/>
    <w:rsid w:val="00ED48A5"/>
    <w:rsid w:val="00ED4B33"/>
    <w:rsid w:val="00ED51BD"/>
    <w:rsid w:val="00ED5529"/>
    <w:rsid w:val="00ED5817"/>
    <w:rsid w:val="00ED5A2E"/>
    <w:rsid w:val="00ED5C11"/>
    <w:rsid w:val="00ED6924"/>
    <w:rsid w:val="00ED750C"/>
    <w:rsid w:val="00EE056C"/>
    <w:rsid w:val="00EE0671"/>
    <w:rsid w:val="00EE0737"/>
    <w:rsid w:val="00EE0749"/>
    <w:rsid w:val="00EE0992"/>
    <w:rsid w:val="00EE09BC"/>
    <w:rsid w:val="00EE0EAF"/>
    <w:rsid w:val="00EE0F5D"/>
    <w:rsid w:val="00EE1169"/>
    <w:rsid w:val="00EE19C1"/>
    <w:rsid w:val="00EE1AC8"/>
    <w:rsid w:val="00EE1E60"/>
    <w:rsid w:val="00EE1E91"/>
    <w:rsid w:val="00EE279E"/>
    <w:rsid w:val="00EE27FF"/>
    <w:rsid w:val="00EE2D6B"/>
    <w:rsid w:val="00EE2E5B"/>
    <w:rsid w:val="00EE305F"/>
    <w:rsid w:val="00EE30FD"/>
    <w:rsid w:val="00EE39B3"/>
    <w:rsid w:val="00EE3C8A"/>
    <w:rsid w:val="00EE3EDD"/>
    <w:rsid w:val="00EE3F09"/>
    <w:rsid w:val="00EE4079"/>
    <w:rsid w:val="00EE4907"/>
    <w:rsid w:val="00EE51FE"/>
    <w:rsid w:val="00EE5735"/>
    <w:rsid w:val="00EE57C3"/>
    <w:rsid w:val="00EE5868"/>
    <w:rsid w:val="00EE5AA8"/>
    <w:rsid w:val="00EE5B4B"/>
    <w:rsid w:val="00EE623C"/>
    <w:rsid w:val="00EE6471"/>
    <w:rsid w:val="00EE722D"/>
    <w:rsid w:val="00EE740E"/>
    <w:rsid w:val="00EE7748"/>
    <w:rsid w:val="00EE783A"/>
    <w:rsid w:val="00EE79FC"/>
    <w:rsid w:val="00EE7EE7"/>
    <w:rsid w:val="00EF0005"/>
    <w:rsid w:val="00EF024D"/>
    <w:rsid w:val="00EF04C9"/>
    <w:rsid w:val="00EF0923"/>
    <w:rsid w:val="00EF0FD7"/>
    <w:rsid w:val="00EF14E3"/>
    <w:rsid w:val="00EF157C"/>
    <w:rsid w:val="00EF1650"/>
    <w:rsid w:val="00EF16E4"/>
    <w:rsid w:val="00EF1CF8"/>
    <w:rsid w:val="00EF2076"/>
    <w:rsid w:val="00EF2313"/>
    <w:rsid w:val="00EF3B90"/>
    <w:rsid w:val="00EF41B6"/>
    <w:rsid w:val="00EF4934"/>
    <w:rsid w:val="00EF4AD0"/>
    <w:rsid w:val="00EF4B15"/>
    <w:rsid w:val="00EF542C"/>
    <w:rsid w:val="00EF5534"/>
    <w:rsid w:val="00EF5629"/>
    <w:rsid w:val="00EF5F66"/>
    <w:rsid w:val="00EF6194"/>
    <w:rsid w:val="00EF6E84"/>
    <w:rsid w:val="00F00E1C"/>
    <w:rsid w:val="00F015F5"/>
    <w:rsid w:val="00F01ADB"/>
    <w:rsid w:val="00F01F8B"/>
    <w:rsid w:val="00F022A2"/>
    <w:rsid w:val="00F02676"/>
    <w:rsid w:val="00F02B4A"/>
    <w:rsid w:val="00F031D9"/>
    <w:rsid w:val="00F035FD"/>
    <w:rsid w:val="00F03FA4"/>
    <w:rsid w:val="00F04019"/>
    <w:rsid w:val="00F04E07"/>
    <w:rsid w:val="00F04F93"/>
    <w:rsid w:val="00F05190"/>
    <w:rsid w:val="00F05445"/>
    <w:rsid w:val="00F05CC1"/>
    <w:rsid w:val="00F05D98"/>
    <w:rsid w:val="00F063D3"/>
    <w:rsid w:val="00F06703"/>
    <w:rsid w:val="00F06A5E"/>
    <w:rsid w:val="00F06A73"/>
    <w:rsid w:val="00F06AB0"/>
    <w:rsid w:val="00F07331"/>
    <w:rsid w:val="00F075D9"/>
    <w:rsid w:val="00F07B53"/>
    <w:rsid w:val="00F07E54"/>
    <w:rsid w:val="00F07EDC"/>
    <w:rsid w:val="00F10447"/>
    <w:rsid w:val="00F10865"/>
    <w:rsid w:val="00F10DB2"/>
    <w:rsid w:val="00F11214"/>
    <w:rsid w:val="00F115EF"/>
    <w:rsid w:val="00F11BE0"/>
    <w:rsid w:val="00F11C19"/>
    <w:rsid w:val="00F12472"/>
    <w:rsid w:val="00F13761"/>
    <w:rsid w:val="00F13EAC"/>
    <w:rsid w:val="00F1408B"/>
    <w:rsid w:val="00F14698"/>
    <w:rsid w:val="00F14735"/>
    <w:rsid w:val="00F14786"/>
    <w:rsid w:val="00F1564D"/>
    <w:rsid w:val="00F159F6"/>
    <w:rsid w:val="00F15C01"/>
    <w:rsid w:val="00F15CD9"/>
    <w:rsid w:val="00F15FCD"/>
    <w:rsid w:val="00F160D5"/>
    <w:rsid w:val="00F16B73"/>
    <w:rsid w:val="00F17364"/>
    <w:rsid w:val="00F17684"/>
    <w:rsid w:val="00F17C74"/>
    <w:rsid w:val="00F17CF7"/>
    <w:rsid w:val="00F2002E"/>
    <w:rsid w:val="00F20E30"/>
    <w:rsid w:val="00F21193"/>
    <w:rsid w:val="00F21E81"/>
    <w:rsid w:val="00F233D8"/>
    <w:rsid w:val="00F2371B"/>
    <w:rsid w:val="00F2380C"/>
    <w:rsid w:val="00F2381A"/>
    <w:rsid w:val="00F241DB"/>
    <w:rsid w:val="00F25080"/>
    <w:rsid w:val="00F259E6"/>
    <w:rsid w:val="00F262A2"/>
    <w:rsid w:val="00F2644B"/>
    <w:rsid w:val="00F267CB"/>
    <w:rsid w:val="00F26A28"/>
    <w:rsid w:val="00F27ECE"/>
    <w:rsid w:val="00F3063C"/>
    <w:rsid w:val="00F308DA"/>
    <w:rsid w:val="00F30B94"/>
    <w:rsid w:val="00F30F7C"/>
    <w:rsid w:val="00F31ACD"/>
    <w:rsid w:val="00F3225A"/>
    <w:rsid w:val="00F32792"/>
    <w:rsid w:val="00F32868"/>
    <w:rsid w:val="00F32A50"/>
    <w:rsid w:val="00F33952"/>
    <w:rsid w:val="00F339CD"/>
    <w:rsid w:val="00F33DFC"/>
    <w:rsid w:val="00F33EEE"/>
    <w:rsid w:val="00F3424C"/>
    <w:rsid w:val="00F3445C"/>
    <w:rsid w:val="00F345FF"/>
    <w:rsid w:val="00F34A87"/>
    <w:rsid w:val="00F34AD2"/>
    <w:rsid w:val="00F34CB2"/>
    <w:rsid w:val="00F34F5A"/>
    <w:rsid w:val="00F351D3"/>
    <w:rsid w:val="00F3588E"/>
    <w:rsid w:val="00F35B83"/>
    <w:rsid w:val="00F35FC5"/>
    <w:rsid w:val="00F36312"/>
    <w:rsid w:val="00F36391"/>
    <w:rsid w:val="00F36543"/>
    <w:rsid w:val="00F36687"/>
    <w:rsid w:val="00F36A4C"/>
    <w:rsid w:val="00F36D7E"/>
    <w:rsid w:val="00F37B25"/>
    <w:rsid w:val="00F37EF4"/>
    <w:rsid w:val="00F4008D"/>
    <w:rsid w:val="00F40307"/>
    <w:rsid w:val="00F405CB"/>
    <w:rsid w:val="00F40B57"/>
    <w:rsid w:val="00F40BB2"/>
    <w:rsid w:val="00F40F20"/>
    <w:rsid w:val="00F40F5B"/>
    <w:rsid w:val="00F41017"/>
    <w:rsid w:val="00F41645"/>
    <w:rsid w:val="00F41732"/>
    <w:rsid w:val="00F41C75"/>
    <w:rsid w:val="00F422C6"/>
    <w:rsid w:val="00F438D8"/>
    <w:rsid w:val="00F442C7"/>
    <w:rsid w:val="00F44B76"/>
    <w:rsid w:val="00F4504E"/>
    <w:rsid w:val="00F45D1D"/>
    <w:rsid w:val="00F45D6E"/>
    <w:rsid w:val="00F4721F"/>
    <w:rsid w:val="00F47676"/>
    <w:rsid w:val="00F477E0"/>
    <w:rsid w:val="00F47BE4"/>
    <w:rsid w:val="00F5025C"/>
    <w:rsid w:val="00F508FA"/>
    <w:rsid w:val="00F514E6"/>
    <w:rsid w:val="00F5155D"/>
    <w:rsid w:val="00F51C38"/>
    <w:rsid w:val="00F51EFB"/>
    <w:rsid w:val="00F52231"/>
    <w:rsid w:val="00F525E1"/>
    <w:rsid w:val="00F529DD"/>
    <w:rsid w:val="00F53589"/>
    <w:rsid w:val="00F53A5F"/>
    <w:rsid w:val="00F54107"/>
    <w:rsid w:val="00F54182"/>
    <w:rsid w:val="00F54F2C"/>
    <w:rsid w:val="00F56015"/>
    <w:rsid w:val="00F5652D"/>
    <w:rsid w:val="00F56A78"/>
    <w:rsid w:val="00F56EFB"/>
    <w:rsid w:val="00F570E5"/>
    <w:rsid w:val="00F57327"/>
    <w:rsid w:val="00F5752B"/>
    <w:rsid w:val="00F576FC"/>
    <w:rsid w:val="00F5794D"/>
    <w:rsid w:val="00F579ED"/>
    <w:rsid w:val="00F6010D"/>
    <w:rsid w:val="00F60310"/>
    <w:rsid w:val="00F60A47"/>
    <w:rsid w:val="00F613E0"/>
    <w:rsid w:val="00F61FAE"/>
    <w:rsid w:val="00F62594"/>
    <w:rsid w:val="00F625EB"/>
    <w:rsid w:val="00F62C96"/>
    <w:rsid w:val="00F6302D"/>
    <w:rsid w:val="00F6371F"/>
    <w:rsid w:val="00F63F0E"/>
    <w:rsid w:val="00F64947"/>
    <w:rsid w:val="00F64B1D"/>
    <w:rsid w:val="00F64C98"/>
    <w:rsid w:val="00F65182"/>
    <w:rsid w:val="00F6568E"/>
    <w:rsid w:val="00F65BEC"/>
    <w:rsid w:val="00F66697"/>
    <w:rsid w:val="00F66B7A"/>
    <w:rsid w:val="00F67613"/>
    <w:rsid w:val="00F67838"/>
    <w:rsid w:val="00F679AE"/>
    <w:rsid w:val="00F7010E"/>
    <w:rsid w:val="00F70744"/>
    <w:rsid w:val="00F71274"/>
    <w:rsid w:val="00F71954"/>
    <w:rsid w:val="00F72125"/>
    <w:rsid w:val="00F724AA"/>
    <w:rsid w:val="00F72A87"/>
    <w:rsid w:val="00F72E02"/>
    <w:rsid w:val="00F7303C"/>
    <w:rsid w:val="00F73328"/>
    <w:rsid w:val="00F737A6"/>
    <w:rsid w:val="00F73E6A"/>
    <w:rsid w:val="00F73ED5"/>
    <w:rsid w:val="00F74453"/>
    <w:rsid w:val="00F74952"/>
    <w:rsid w:val="00F74D41"/>
    <w:rsid w:val="00F7509D"/>
    <w:rsid w:val="00F7553F"/>
    <w:rsid w:val="00F75786"/>
    <w:rsid w:val="00F75A1A"/>
    <w:rsid w:val="00F75EF2"/>
    <w:rsid w:val="00F75FB4"/>
    <w:rsid w:val="00F76480"/>
    <w:rsid w:val="00F76836"/>
    <w:rsid w:val="00F76F26"/>
    <w:rsid w:val="00F76F75"/>
    <w:rsid w:val="00F773CA"/>
    <w:rsid w:val="00F777BA"/>
    <w:rsid w:val="00F7787F"/>
    <w:rsid w:val="00F77A49"/>
    <w:rsid w:val="00F77F0A"/>
    <w:rsid w:val="00F77F47"/>
    <w:rsid w:val="00F80382"/>
    <w:rsid w:val="00F821BC"/>
    <w:rsid w:val="00F82944"/>
    <w:rsid w:val="00F82D52"/>
    <w:rsid w:val="00F82ED4"/>
    <w:rsid w:val="00F834F5"/>
    <w:rsid w:val="00F83708"/>
    <w:rsid w:val="00F837C7"/>
    <w:rsid w:val="00F83F3B"/>
    <w:rsid w:val="00F84555"/>
    <w:rsid w:val="00F84850"/>
    <w:rsid w:val="00F84B74"/>
    <w:rsid w:val="00F84F4D"/>
    <w:rsid w:val="00F8509A"/>
    <w:rsid w:val="00F855D4"/>
    <w:rsid w:val="00F859C5"/>
    <w:rsid w:val="00F85EE6"/>
    <w:rsid w:val="00F861F8"/>
    <w:rsid w:val="00F864A3"/>
    <w:rsid w:val="00F8660B"/>
    <w:rsid w:val="00F86B12"/>
    <w:rsid w:val="00F872D2"/>
    <w:rsid w:val="00F8785A"/>
    <w:rsid w:val="00F9081D"/>
    <w:rsid w:val="00F908F9"/>
    <w:rsid w:val="00F921AC"/>
    <w:rsid w:val="00F92204"/>
    <w:rsid w:val="00F9229F"/>
    <w:rsid w:val="00F9264F"/>
    <w:rsid w:val="00F9293B"/>
    <w:rsid w:val="00F9294D"/>
    <w:rsid w:val="00F92B8E"/>
    <w:rsid w:val="00F93961"/>
    <w:rsid w:val="00F93C85"/>
    <w:rsid w:val="00F9431C"/>
    <w:rsid w:val="00F9483A"/>
    <w:rsid w:val="00F953BE"/>
    <w:rsid w:val="00F95981"/>
    <w:rsid w:val="00F95A0F"/>
    <w:rsid w:val="00F964CB"/>
    <w:rsid w:val="00F96859"/>
    <w:rsid w:val="00F9691A"/>
    <w:rsid w:val="00F96A2F"/>
    <w:rsid w:val="00F96D2E"/>
    <w:rsid w:val="00F96E0A"/>
    <w:rsid w:val="00F97C9F"/>
    <w:rsid w:val="00F97F28"/>
    <w:rsid w:val="00FA0B9F"/>
    <w:rsid w:val="00FA0CC1"/>
    <w:rsid w:val="00FA1C80"/>
    <w:rsid w:val="00FA1DC2"/>
    <w:rsid w:val="00FA2309"/>
    <w:rsid w:val="00FA23A5"/>
    <w:rsid w:val="00FA2516"/>
    <w:rsid w:val="00FA25BF"/>
    <w:rsid w:val="00FA301B"/>
    <w:rsid w:val="00FA33FF"/>
    <w:rsid w:val="00FA3450"/>
    <w:rsid w:val="00FA355E"/>
    <w:rsid w:val="00FA3E09"/>
    <w:rsid w:val="00FA42C7"/>
    <w:rsid w:val="00FA4303"/>
    <w:rsid w:val="00FA4437"/>
    <w:rsid w:val="00FA4935"/>
    <w:rsid w:val="00FA4DF1"/>
    <w:rsid w:val="00FA4F48"/>
    <w:rsid w:val="00FA5383"/>
    <w:rsid w:val="00FA5457"/>
    <w:rsid w:val="00FA5908"/>
    <w:rsid w:val="00FA612E"/>
    <w:rsid w:val="00FA62D4"/>
    <w:rsid w:val="00FA660C"/>
    <w:rsid w:val="00FA66D8"/>
    <w:rsid w:val="00FA6877"/>
    <w:rsid w:val="00FA6BEF"/>
    <w:rsid w:val="00FA6C63"/>
    <w:rsid w:val="00FA6F1F"/>
    <w:rsid w:val="00FA7180"/>
    <w:rsid w:val="00FA7842"/>
    <w:rsid w:val="00FA7A73"/>
    <w:rsid w:val="00FB02BE"/>
    <w:rsid w:val="00FB07A9"/>
    <w:rsid w:val="00FB0965"/>
    <w:rsid w:val="00FB0AF1"/>
    <w:rsid w:val="00FB1252"/>
    <w:rsid w:val="00FB14F9"/>
    <w:rsid w:val="00FB1551"/>
    <w:rsid w:val="00FB215A"/>
    <w:rsid w:val="00FB2348"/>
    <w:rsid w:val="00FB23C9"/>
    <w:rsid w:val="00FB3A92"/>
    <w:rsid w:val="00FB431A"/>
    <w:rsid w:val="00FB45CF"/>
    <w:rsid w:val="00FB4907"/>
    <w:rsid w:val="00FB4C8C"/>
    <w:rsid w:val="00FB5346"/>
    <w:rsid w:val="00FB59DA"/>
    <w:rsid w:val="00FB5AE0"/>
    <w:rsid w:val="00FB656B"/>
    <w:rsid w:val="00FB6D2B"/>
    <w:rsid w:val="00FB7679"/>
    <w:rsid w:val="00FB7CC5"/>
    <w:rsid w:val="00FB7D29"/>
    <w:rsid w:val="00FC0270"/>
    <w:rsid w:val="00FC03D9"/>
    <w:rsid w:val="00FC05E5"/>
    <w:rsid w:val="00FC0986"/>
    <w:rsid w:val="00FC0E77"/>
    <w:rsid w:val="00FC0F9F"/>
    <w:rsid w:val="00FC1E1F"/>
    <w:rsid w:val="00FC2F11"/>
    <w:rsid w:val="00FC35E1"/>
    <w:rsid w:val="00FC3BC7"/>
    <w:rsid w:val="00FC42DB"/>
    <w:rsid w:val="00FC45CC"/>
    <w:rsid w:val="00FC48AA"/>
    <w:rsid w:val="00FC4A50"/>
    <w:rsid w:val="00FC4C46"/>
    <w:rsid w:val="00FC53A2"/>
    <w:rsid w:val="00FC5655"/>
    <w:rsid w:val="00FC61BE"/>
    <w:rsid w:val="00FC62B6"/>
    <w:rsid w:val="00FC6DC9"/>
    <w:rsid w:val="00FC7357"/>
    <w:rsid w:val="00FC7410"/>
    <w:rsid w:val="00FC77D4"/>
    <w:rsid w:val="00FD0339"/>
    <w:rsid w:val="00FD108B"/>
    <w:rsid w:val="00FD124E"/>
    <w:rsid w:val="00FD154B"/>
    <w:rsid w:val="00FD1876"/>
    <w:rsid w:val="00FD226A"/>
    <w:rsid w:val="00FD2DD8"/>
    <w:rsid w:val="00FD2E28"/>
    <w:rsid w:val="00FD30EE"/>
    <w:rsid w:val="00FD3585"/>
    <w:rsid w:val="00FD3A74"/>
    <w:rsid w:val="00FD3E04"/>
    <w:rsid w:val="00FD3EAF"/>
    <w:rsid w:val="00FD4416"/>
    <w:rsid w:val="00FD4B6D"/>
    <w:rsid w:val="00FD50D0"/>
    <w:rsid w:val="00FD53CA"/>
    <w:rsid w:val="00FD5E37"/>
    <w:rsid w:val="00FD6216"/>
    <w:rsid w:val="00FD6DF8"/>
    <w:rsid w:val="00FD7FFA"/>
    <w:rsid w:val="00FE0E18"/>
    <w:rsid w:val="00FE111D"/>
    <w:rsid w:val="00FE11EC"/>
    <w:rsid w:val="00FE137D"/>
    <w:rsid w:val="00FE15A2"/>
    <w:rsid w:val="00FE1C62"/>
    <w:rsid w:val="00FE3F04"/>
    <w:rsid w:val="00FE45B6"/>
    <w:rsid w:val="00FE47A3"/>
    <w:rsid w:val="00FE4BB6"/>
    <w:rsid w:val="00FE50B9"/>
    <w:rsid w:val="00FE5656"/>
    <w:rsid w:val="00FE608B"/>
    <w:rsid w:val="00FE62CB"/>
    <w:rsid w:val="00FE7077"/>
    <w:rsid w:val="00FE7321"/>
    <w:rsid w:val="00FE73D9"/>
    <w:rsid w:val="00FE7EF0"/>
    <w:rsid w:val="00FF06EA"/>
    <w:rsid w:val="00FF13B8"/>
    <w:rsid w:val="00FF18F6"/>
    <w:rsid w:val="00FF1AF3"/>
    <w:rsid w:val="00FF2508"/>
    <w:rsid w:val="00FF25E1"/>
    <w:rsid w:val="00FF3A56"/>
    <w:rsid w:val="00FF447F"/>
    <w:rsid w:val="00FF46F5"/>
    <w:rsid w:val="00FF4DB0"/>
    <w:rsid w:val="00FF4E3E"/>
    <w:rsid w:val="00FF4F51"/>
    <w:rsid w:val="00FF4F68"/>
    <w:rsid w:val="00FF6054"/>
    <w:rsid w:val="00FF61B5"/>
    <w:rsid w:val="00FF6456"/>
    <w:rsid w:val="00FF694D"/>
    <w:rsid w:val="00FF6CA2"/>
    <w:rsid w:val="00FF7107"/>
    <w:rsid w:val="00FF71AB"/>
    <w:rsid w:val="00FF7A31"/>
    <w:rsid w:val="00FF7CEC"/>
    <w:rsid w:val="0225CAAC"/>
    <w:rsid w:val="03672667"/>
    <w:rsid w:val="08684E32"/>
    <w:rsid w:val="0947D798"/>
    <w:rsid w:val="09493ACC"/>
    <w:rsid w:val="09D89617"/>
    <w:rsid w:val="0B5B6A01"/>
    <w:rsid w:val="0B787175"/>
    <w:rsid w:val="0C16D4E1"/>
    <w:rsid w:val="0C47734F"/>
    <w:rsid w:val="0E230EC1"/>
    <w:rsid w:val="11EA9AB9"/>
    <w:rsid w:val="128C4C08"/>
    <w:rsid w:val="135B89DA"/>
    <w:rsid w:val="1403AB81"/>
    <w:rsid w:val="1471B209"/>
    <w:rsid w:val="16038574"/>
    <w:rsid w:val="165CB6ED"/>
    <w:rsid w:val="190B05CB"/>
    <w:rsid w:val="1D267AA2"/>
    <w:rsid w:val="1D43AB4C"/>
    <w:rsid w:val="1DA5FFD1"/>
    <w:rsid w:val="1DB6A11D"/>
    <w:rsid w:val="1E63B328"/>
    <w:rsid w:val="1ED76DCD"/>
    <w:rsid w:val="21998814"/>
    <w:rsid w:val="2209FB74"/>
    <w:rsid w:val="22810688"/>
    <w:rsid w:val="22F60FE8"/>
    <w:rsid w:val="243CC52E"/>
    <w:rsid w:val="250BE535"/>
    <w:rsid w:val="26901F9B"/>
    <w:rsid w:val="28ABAAE1"/>
    <w:rsid w:val="28DDC2B6"/>
    <w:rsid w:val="29165E84"/>
    <w:rsid w:val="2B958D1B"/>
    <w:rsid w:val="2C043855"/>
    <w:rsid w:val="2EB378A8"/>
    <w:rsid w:val="2EF6B421"/>
    <w:rsid w:val="2F9E199F"/>
    <w:rsid w:val="30C9EA53"/>
    <w:rsid w:val="329933B1"/>
    <w:rsid w:val="32CADA77"/>
    <w:rsid w:val="3563F888"/>
    <w:rsid w:val="35B7F253"/>
    <w:rsid w:val="35B95401"/>
    <w:rsid w:val="36AE56E5"/>
    <w:rsid w:val="37F22957"/>
    <w:rsid w:val="3D1334DC"/>
    <w:rsid w:val="3E9F11D4"/>
    <w:rsid w:val="407FE59F"/>
    <w:rsid w:val="418DC87A"/>
    <w:rsid w:val="43FD54DB"/>
    <w:rsid w:val="44FFFCEB"/>
    <w:rsid w:val="45287F59"/>
    <w:rsid w:val="46F661D4"/>
    <w:rsid w:val="476E18C2"/>
    <w:rsid w:val="49CF1A8E"/>
    <w:rsid w:val="4B211F77"/>
    <w:rsid w:val="4B78588B"/>
    <w:rsid w:val="4C2641B8"/>
    <w:rsid w:val="4D9A4344"/>
    <w:rsid w:val="4EDC6171"/>
    <w:rsid w:val="5057C901"/>
    <w:rsid w:val="51F472E1"/>
    <w:rsid w:val="529E401A"/>
    <w:rsid w:val="535D7873"/>
    <w:rsid w:val="53E1BB6A"/>
    <w:rsid w:val="542ACBBB"/>
    <w:rsid w:val="559D395A"/>
    <w:rsid w:val="55BA5A84"/>
    <w:rsid w:val="566CADA8"/>
    <w:rsid w:val="58A31C0D"/>
    <w:rsid w:val="5A7E8ED8"/>
    <w:rsid w:val="5B2F437E"/>
    <w:rsid w:val="5BE1D27A"/>
    <w:rsid w:val="5C947932"/>
    <w:rsid w:val="5D262332"/>
    <w:rsid w:val="5D477F90"/>
    <w:rsid w:val="5D654DA0"/>
    <w:rsid w:val="5D7390C2"/>
    <w:rsid w:val="5E6381C0"/>
    <w:rsid w:val="62BE702B"/>
    <w:rsid w:val="63B72F5C"/>
    <w:rsid w:val="64C9A6DA"/>
    <w:rsid w:val="660385E9"/>
    <w:rsid w:val="6654D96C"/>
    <w:rsid w:val="67BD47B0"/>
    <w:rsid w:val="682D8C48"/>
    <w:rsid w:val="68D39587"/>
    <w:rsid w:val="69A8797E"/>
    <w:rsid w:val="6A217137"/>
    <w:rsid w:val="6A5DE16B"/>
    <w:rsid w:val="6B014704"/>
    <w:rsid w:val="6B10DD17"/>
    <w:rsid w:val="6CA41444"/>
    <w:rsid w:val="6ED463A3"/>
    <w:rsid w:val="6F0828DC"/>
    <w:rsid w:val="6FBFC31E"/>
    <w:rsid w:val="729C403D"/>
    <w:rsid w:val="746C3DA3"/>
    <w:rsid w:val="74B36900"/>
    <w:rsid w:val="7886C84F"/>
    <w:rsid w:val="794A4F84"/>
    <w:rsid w:val="7A0C5B2D"/>
    <w:rsid w:val="7B3C44A2"/>
    <w:rsid w:val="7D9EFA94"/>
    <w:rsid w:val="7E04E844"/>
    <w:rsid w:val="7E8A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600063"/>
  <w15:chartTrackingRefBased/>
  <w15:docId w15:val="{C720B8A8-4942-9941-899E-D8BC4263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78D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6358B5"/>
    <w:pPr>
      <w:keepNext/>
      <w:keepLines/>
      <w:spacing w:before="360" w:after="80"/>
      <w:outlineLvl w:val="0"/>
    </w:pPr>
    <w:rPr>
      <w:rFonts w:eastAsiaTheme="majorEastAsia" w:cstheme="majorBidi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8FB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7D6A"/>
    <w:pPr>
      <w:keepNext/>
      <w:keepLines/>
      <w:spacing w:before="160" w:after="80"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8B5"/>
    <w:rPr>
      <w:rFonts w:ascii="Times New Roman" w:eastAsiaTheme="majorEastAsia" w:hAnsi="Times New Roman" w:cstheme="majorBidi"/>
      <w:b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208FB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67D6A"/>
    <w:rPr>
      <w:rFonts w:ascii="Times New Roman" w:eastAsiaTheme="majorEastAsia" w:hAnsi="Times New Roman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E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E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E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E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E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E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E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E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E16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D03E51"/>
    <w:pPr>
      <w:spacing w:after="0"/>
      <w:jc w:val="center"/>
    </w:pPr>
    <w:rPr>
      <w:rFonts w:ascii="Aptos" w:hAnsi="Aptos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03E51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03E51"/>
    <w:pPr>
      <w:spacing w:line="240" w:lineRule="auto"/>
    </w:pPr>
    <w:rPr>
      <w:rFonts w:ascii="Aptos" w:hAnsi="Aptos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03E51"/>
    <w:rPr>
      <w:rFonts w:ascii="Aptos" w:hAnsi="Aptos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37C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7C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2A5B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3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1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16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168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12BE"/>
    <w:pPr>
      <w:spacing w:after="0" w:line="240" w:lineRule="auto"/>
    </w:pPr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D5000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AE2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0715"/>
    <w:rPr>
      <w:color w:val="666666"/>
    </w:rPr>
  </w:style>
  <w:style w:type="character" w:styleId="LineNumber">
    <w:name w:val="line number"/>
    <w:basedOn w:val="DefaultParagraphFont"/>
    <w:uiPriority w:val="99"/>
    <w:semiHidden/>
    <w:unhideWhenUsed/>
    <w:rsid w:val="00131985"/>
  </w:style>
  <w:style w:type="paragraph" w:styleId="Header">
    <w:name w:val="header"/>
    <w:basedOn w:val="Normal"/>
    <w:link w:val="HeaderChar"/>
    <w:uiPriority w:val="99"/>
    <w:unhideWhenUsed/>
    <w:rsid w:val="00A96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BA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96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BA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906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3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93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8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11527-66DC-435B-B328-C3FD9550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Lilah Saidi</dc:creator>
  <cp:keywords/>
  <dc:description/>
  <cp:lastModifiedBy>Cordelia Selomulya</cp:lastModifiedBy>
  <cp:revision>3</cp:revision>
  <dcterms:created xsi:type="dcterms:W3CDTF">2025-09-19T07:12:00Z</dcterms:created>
  <dcterms:modified xsi:type="dcterms:W3CDTF">2025-09-19T07:12:00Z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455c414343eb17aac8403903e41fe71d74b94cbe42a946f8e95ed18a23bb0399</vt:lpwstr>
  </property>
</Properties>
</file>