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94FB" w14:textId="2FAD8674" w:rsidR="00B27C4D" w:rsidRPr="00A97F1E" w:rsidRDefault="00B27C4D" w:rsidP="00B27C4D">
      <w:pPr>
        <w:rPr>
          <w:rFonts w:ascii="Times New Roman" w:hAnsi="Times New Roman" w:cs="Times New Roman"/>
          <w:b/>
          <w:bCs/>
          <w:sz w:val="22"/>
        </w:rPr>
      </w:pPr>
      <w:bookmarkStart w:id="0" w:name="_Hlk140832077"/>
      <w:r>
        <w:rPr>
          <w:rFonts w:ascii="Times New Roman" w:hAnsi="Times New Roman" w:cs="Times New Roman" w:hint="eastAsia"/>
          <w:sz w:val="22"/>
        </w:rPr>
        <w:t>T</w:t>
      </w:r>
      <w:r w:rsidRPr="00413063">
        <w:rPr>
          <w:rFonts w:ascii="Times New Roman" w:hAnsi="Times New Roman" w:cs="Times New Roman" w:hint="eastAsia"/>
          <w:sz w:val="22"/>
        </w:rPr>
        <w:t>hemes</w:t>
      </w:r>
      <w:r>
        <w:rPr>
          <w:rFonts w:ascii="Times New Roman" w:hAnsi="Times New Roman" w:cs="Times New Roman" w:hint="eastAsia"/>
          <w:sz w:val="22"/>
        </w:rPr>
        <w:t xml:space="preserve"> extracted </w:t>
      </w:r>
      <w:r w:rsidR="007C76CE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Q1</w:t>
      </w:r>
      <w:r w:rsidR="001C5D27">
        <w:rPr>
          <w:rFonts w:ascii="Times New Roman" w:hAnsi="Times New Roman" w:cs="Times New Roman" w:hint="eastAsia"/>
          <w:sz w:val="22"/>
        </w:rPr>
        <w:t>-1</w:t>
      </w:r>
      <w:r>
        <w:rPr>
          <w:rFonts w:ascii="Times New Roman" w:hAnsi="Times New Roman" w:cs="Times New Roman"/>
          <w:sz w:val="22"/>
        </w:rPr>
        <w:t>:</w:t>
      </w:r>
      <w:r w:rsidRPr="009564A9">
        <w:t xml:space="preserve"> </w:t>
      </w:r>
      <w:r w:rsidR="001C5D27" w:rsidRPr="001C5D27">
        <w:rPr>
          <w:rFonts w:ascii="Times New Roman" w:hAnsi="Times New Roman" w:cs="Times New Roman"/>
          <w:sz w:val="22"/>
        </w:rPr>
        <w:t xml:space="preserve">Can anyone tell me why you </w:t>
      </w:r>
      <w:r w:rsidR="00004FFD">
        <w:rPr>
          <w:rFonts w:ascii="Times New Roman" w:hAnsi="Times New Roman" w:cs="Times New Roman"/>
          <w:sz w:val="22"/>
        </w:rPr>
        <w:t>conduct</w:t>
      </w:r>
      <w:r w:rsidR="001C5D27" w:rsidRPr="001C5D27">
        <w:rPr>
          <w:rFonts w:ascii="Times New Roman" w:hAnsi="Times New Roman" w:cs="Times New Roman"/>
          <w:sz w:val="22"/>
        </w:rPr>
        <w:t xml:space="preserve"> research, and what your motivations are?</w:t>
      </w:r>
      <w:r w:rsidRPr="00B27C4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(Group</w:t>
      </w:r>
      <w:r w:rsidR="007C76CE">
        <w:rPr>
          <w:rFonts w:ascii="Times New Roman" w:hAnsi="Times New Roman" w:cs="Times New Roman"/>
          <w:sz w:val="22"/>
        </w:rPr>
        <w:t xml:space="preserve">s </w:t>
      </w:r>
      <w:r>
        <w:rPr>
          <w:rFonts w:ascii="Times New Roman" w:hAnsi="Times New Roman" w:cs="Times New Roman"/>
          <w:sz w:val="22"/>
        </w:rPr>
        <w:t>1</w:t>
      </w:r>
      <w:r w:rsidR="007C76CE"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/>
          <w:sz w:val="22"/>
        </w:rPr>
        <w:t xml:space="preserve">) </w:t>
      </w:r>
      <w:r w:rsidR="00A97F1E">
        <w:rPr>
          <w:rFonts w:ascii="Times New Roman" w:hAnsi="Times New Roman" w:cs="Times New Roman" w:hint="eastAsia"/>
          <w:sz w:val="22"/>
        </w:rPr>
        <w:t>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>able 4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58D098DC" w14:textId="77777777" w:rsidR="00B27C4D" w:rsidRDefault="00B27C4D" w:rsidP="00B27C4D">
      <w:pPr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ook w:val="04A0" w:firstRow="1" w:lastRow="0" w:firstColumn="1" w:lastColumn="0" w:noHBand="0" w:noVBand="1"/>
      </w:tblPr>
      <w:tblGrid>
        <w:gridCol w:w="2303"/>
        <w:gridCol w:w="3084"/>
        <w:gridCol w:w="7938"/>
        <w:gridCol w:w="1985"/>
      </w:tblGrid>
      <w:tr w:rsidR="00812830" w14:paraId="7E11F53E" w14:textId="0F063F70" w:rsidTr="00812830">
        <w:tc>
          <w:tcPr>
            <w:tcW w:w="2303" w:type="dxa"/>
            <w:shd w:val="clear" w:color="auto" w:fill="E7E6E6" w:themeFill="background2"/>
          </w:tcPr>
          <w:p w14:paraId="4F40E84D" w14:textId="76345EE8" w:rsidR="00812830" w:rsidRDefault="007B2927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084" w:type="dxa"/>
            <w:shd w:val="clear" w:color="auto" w:fill="E7E6E6" w:themeFill="background2"/>
          </w:tcPr>
          <w:p w14:paraId="081CA4EC" w14:textId="26B2F78A" w:rsidR="00812830" w:rsidRDefault="00DE60BB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4DEFA822" w14:textId="77777777" w:rsidR="00812830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275008">
              <w:rPr>
                <w:rFonts w:ascii="Times New Roman" w:hAnsi="Times New Roman" w:cs="Times New Roman"/>
                <w:sz w:val="22"/>
              </w:rPr>
              <w:t>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0E091EFA" w14:textId="6E090512" w:rsidR="00812830" w:rsidRDefault="00812830" w:rsidP="00812830">
            <w:pPr>
              <w:ind w:left="3234" w:hangingChars="1470" w:hanging="3234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C84900" w:rsidRPr="00C84900" w14:paraId="09D3C15A" w14:textId="40D4C653" w:rsidTr="00812830">
        <w:tc>
          <w:tcPr>
            <w:tcW w:w="2303" w:type="dxa"/>
            <w:vMerge w:val="restart"/>
          </w:tcPr>
          <w:p w14:paraId="6CF8D8B3" w14:textId="77777777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C84900">
              <w:rPr>
                <w:rFonts w:ascii="Times New Roman" w:hAnsi="Times New Roman" w:cs="Times New Roman"/>
                <w:sz w:val="22"/>
              </w:rPr>
              <w:t>ursuit of knowledge as a researcher</w:t>
            </w:r>
          </w:p>
          <w:p w14:paraId="219E35F4" w14:textId="1F505D1F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14:paraId="11FA4403" w14:textId="3F70FF24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84" w:type="dxa"/>
          </w:tcPr>
          <w:p w14:paraId="490FDD90" w14:textId="58A6099D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Interest in unresolved issues</w:t>
            </w:r>
          </w:p>
        </w:tc>
        <w:tc>
          <w:tcPr>
            <w:tcW w:w="7938" w:type="dxa"/>
          </w:tcPr>
          <w:p w14:paraId="00B3B92E" w14:textId="20A485FE" w:rsidR="00C814C1" w:rsidRPr="00C84900" w:rsidRDefault="00C814C1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Interest and curiosity in being able to solve problems through research in a field in which I am interested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107A49AE" w14:textId="2EDDC7D2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1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Junior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4900" w:rsidRPr="00C84900" w14:paraId="21133C28" w14:textId="69D7EF91" w:rsidTr="00812830">
        <w:tc>
          <w:tcPr>
            <w:tcW w:w="2303" w:type="dxa"/>
            <w:vMerge/>
          </w:tcPr>
          <w:p w14:paraId="5F1F0939" w14:textId="77777777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3084" w:type="dxa"/>
          </w:tcPr>
          <w:p w14:paraId="44B1AAAC" w14:textId="349C66C9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Contribution to the exploration of intellectual curiosity</w:t>
            </w:r>
          </w:p>
        </w:tc>
        <w:tc>
          <w:tcPr>
            <w:tcW w:w="7938" w:type="dxa"/>
          </w:tcPr>
          <w:p w14:paraId="6EED4F97" w14:textId="62B51E1D" w:rsidR="00C814C1" w:rsidRPr="00C84900" w:rsidRDefault="00C814C1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Contribution to the exploration of intellectual curiosity about one’s own research interests and to the development of medical science</w:t>
            </w:r>
          </w:p>
        </w:tc>
        <w:tc>
          <w:tcPr>
            <w:tcW w:w="1985" w:type="dxa"/>
          </w:tcPr>
          <w:p w14:paraId="6C384630" w14:textId="68C7903C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>2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4900" w:rsidRPr="00C84900" w14:paraId="54318A83" w14:textId="7246A65C" w:rsidTr="00812830">
        <w:tc>
          <w:tcPr>
            <w:tcW w:w="2303" w:type="dxa"/>
            <w:vMerge/>
          </w:tcPr>
          <w:p w14:paraId="040FCB7D" w14:textId="23802094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3084" w:type="dxa"/>
          </w:tcPr>
          <w:p w14:paraId="6CFE3108" w14:textId="19F54BF6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C84900">
              <w:rPr>
                <w:rFonts w:ascii="Times New Roman" w:hAnsi="Times New Roman" w:cs="Times New Roman"/>
                <w:sz w:val="22"/>
              </w:rPr>
              <w:t>ontribution of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>research results to society</w:t>
            </w:r>
          </w:p>
        </w:tc>
        <w:tc>
          <w:tcPr>
            <w:tcW w:w="7938" w:type="dxa"/>
          </w:tcPr>
          <w:p w14:paraId="6EABE9B4" w14:textId="726FCCB1" w:rsidR="00C814C1" w:rsidRPr="00C84900" w:rsidRDefault="00C814C1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Accomplishments in meeting new challenges and contributions of one’s own research results to others’ research</w:t>
            </w:r>
          </w:p>
        </w:tc>
        <w:tc>
          <w:tcPr>
            <w:tcW w:w="1985" w:type="dxa"/>
          </w:tcPr>
          <w:p w14:paraId="2D33F89F" w14:textId="5CE2A1EB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3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4900" w:rsidRPr="00C84900" w14:paraId="375A4795" w14:textId="28E1B0B4" w:rsidTr="00C814C1">
        <w:tc>
          <w:tcPr>
            <w:tcW w:w="2303" w:type="dxa"/>
            <w:vMerge/>
          </w:tcPr>
          <w:p w14:paraId="32E3866A" w14:textId="087A81D1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84" w:type="dxa"/>
          </w:tcPr>
          <w:p w14:paraId="5DA867B9" w14:textId="5CDF6898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The research position as a profession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-</w:t>
            </w:r>
          </w:p>
        </w:tc>
        <w:tc>
          <w:tcPr>
            <w:tcW w:w="7938" w:type="dxa"/>
          </w:tcPr>
          <w:p w14:paraId="20A00E88" w14:textId="66824955" w:rsidR="00C814C1" w:rsidRPr="00C84900" w:rsidRDefault="00C814C1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A research position as one of many occupations</w:t>
            </w:r>
          </w:p>
        </w:tc>
        <w:tc>
          <w:tcPr>
            <w:tcW w:w="1985" w:type="dxa"/>
          </w:tcPr>
          <w:p w14:paraId="4B586A25" w14:textId="2DD510C9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>2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4900" w:rsidRPr="00C84900" w14:paraId="0D876197" w14:textId="662E4C34" w:rsidTr="00812830">
        <w:tc>
          <w:tcPr>
            <w:tcW w:w="2303" w:type="dxa"/>
            <w:vMerge/>
            <w:tcBorders>
              <w:bottom w:val="single" w:sz="4" w:space="0" w:color="auto"/>
            </w:tcBorders>
          </w:tcPr>
          <w:p w14:paraId="2BEDB966" w14:textId="2A65236B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84" w:type="dxa"/>
          </w:tcPr>
          <w:p w14:paraId="59EE5379" w14:textId="21D5FF83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Occupation as a secondary choice</w:t>
            </w:r>
          </w:p>
        </w:tc>
        <w:tc>
          <w:tcPr>
            <w:tcW w:w="7938" w:type="dxa"/>
          </w:tcPr>
          <w:p w14:paraId="27053322" w14:textId="460CA892" w:rsidR="00C814C1" w:rsidRPr="00C84900" w:rsidRDefault="00C814C1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Research position chosen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the influence of others</w:t>
            </w:r>
          </w:p>
        </w:tc>
        <w:tc>
          <w:tcPr>
            <w:tcW w:w="1985" w:type="dxa"/>
          </w:tcPr>
          <w:p w14:paraId="31A518FE" w14:textId="31EF4EDF" w:rsidR="00C814C1" w:rsidRPr="00C84900" w:rsidRDefault="00C814C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3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774303CC" w14:textId="55850AA9" w:rsidR="00B27C4D" w:rsidRPr="00C84900" w:rsidRDefault="00B27C4D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5B00EA7" w14:textId="60BCCD62" w:rsidR="001C5D27" w:rsidRPr="00A47AD6" w:rsidRDefault="00B27C4D" w:rsidP="001C5D27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0E2F05CC" w14:textId="46200630" w:rsidR="001C5D27" w:rsidRPr="009564A9" w:rsidRDefault="001C5D27" w:rsidP="001C5D2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</w:t>
      </w:r>
      <w:r w:rsidRPr="002D6312">
        <w:rPr>
          <w:rFonts w:ascii="Times New Roman" w:hAnsi="Times New Roman" w:cs="Times New Roman" w:hint="eastAsia"/>
          <w:sz w:val="22"/>
        </w:rPr>
        <w:t>hemes</w:t>
      </w:r>
      <w:r>
        <w:rPr>
          <w:rFonts w:ascii="Times New Roman" w:hAnsi="Times New Roman" w:cs="Times New Roman" w:hint="eastAsia"/>
          <w:sz w:val="22"/>
        </w:rPr>
        <w:t xml:space="preserve"> extracted </w:t>
      </w:r>
      <w:r w:rsidR="00294E4C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Q1-2</w:t>
      </w:r>
      <w:r>
        <w:rPr>
          <w:rFonts w:ascii="Times New Roman" w:hAnsi="Times New Roman" w:cs="Times New Roman"/>
          <w:sz w:val="22"/>
        </w:rPr>
        <w:t>:</w:t>
      </w:r>
      <w:r w:rsidRPr="009564A9"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What makes </w:t>
      </w:r>
      <w:r w:rsidRPr="00B27C4D">
        <w:rPr>
          <w:rFonts w:ascii="Times New Roman" w:hAnsi="Times New Roman" w:cs="Times New Roman"/>
          <w:sz w:val="22"/>
        </w:rPr>
        <w:t>good research</w:t>
      </w:r>
      <w:r>
        <w:rPr>
          <w:rFonts w:ascii="Times New Roman" w:hAnsi="Times New Roman" w:cs="Times New Roman" w:hint="eastAsia"/>
          <w:sz w:val="22"/>
        </w:rPr>
        <w:t>?</w:t>
      </w:r>
      <w:r w:rsidRPr="00B27C4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(Group</w:t>
      </w:r>
      <w:r w:rsidR="00294E4C">
        <w:rPr>
          <w:rFonts w:ascii="Times New Roman" w:hAnsi="Times New Roman" w:cs="Times New Roman"/>
          <w:sz w:val="22"/>
        </w:rPr>
        <w:t xml:space="preserve">s </w:t>
      </w:r>
      <w:r>
        <w:rPr>
          <w:rFonts w:ascii="Times New Roman" w:hAnsi="Times New Roman" w:cs="Times New Roman"/>
          <w:sz w:val="22"/>
        </w:rPr>
        <w:t>1</w:t>
      </w:r>
      <w:r w:rsidR="00294E4C"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/>
          <w:sz w:val="22"/>
        </w:rPr>
        <w:t xml:space="preserve">) </w:t>
      </w:r>
      <w:r w:rsidR="00A97F1E">
        <w:rPr>
          <w:rFonts w:ascii="Times New Roman" w:hAnsi="Times New Roman" w:cs="Times New Roman" w:hint="eastAsia"/>
          <w:sz w:val="22"/>
        </w:rPr>
        <w:t>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5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4C1BC6F0" w14:textId="77777777" w:rsidR="001C5D27" w:rsidRDefault="001C5D27" w:rsidP="001C5D27">
      <w:pPr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977"/>
        <w:gridCol w:w="7938"/>
        <w:gridCol w:w="1985"/>
      </w:tblGrid>
      <w:tr w:rsidR="007B2927" w14:paraId="3D20969B" w14:textId="51ACCD1D" w:rsidTr="00812830">
        <w:tc>
          <w:tcPr>
            <w:tcW w:w="2410" w:type="dxa"/>
            <w:shd w:val="clear" w:color="auto" w:fill="E7E6E6" w:themeFill="background2"/>
          </w:tcPr>
          <w:p w14:paraId="22B5045D" w14:textId="38AE9C42" w:rsidR="007B292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2977" w:type="dxa"/>
            <w:shd w:val="clear" w:color="auto" w:fill="E7E6E6" w:themeFill="background2"/>
          </w:tcPr>
          <w:p w14:paraId="157517DD" w14:textId="54F85346" w:rsidR="007B292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482135FA" w14:textId="77777777" w:rsidR="007B292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275008">
              <w:rPr>
                <w:rFonts w:ascii="Times New Roman" w:hAnsi="Times New Roman" w:cs="Times New Roman"/>
                <w:sz w:val="22"/>
              </w:rPr>
              <w:t>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6D45A5D4" w14:textId="2889CA04" w:rsidR="007B292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812830" w14:paraId="73B62A49" w14:textId="23F79D1E" w:rsidTr="00812830">
        <w:tc>
          <w:tcPr>
            <w:tcW w:w="2410" w:type="dxa"/>
            <w:tcBorders>
              <w:bottom w:val="single" w:sz="4" w:space="0" w:color="auto"/>
            </w:tcBorders>
          </w:tcPr>
          <w:p w14:paraId="2608D905" w14:textId="77777777" w:rsidR="00C814C1" w:rsidRPr="00C84900" w:rsidRDefault="00C814C1" w:rsidP="007448D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Scientifically sound research addressing societal challenges</w:t>
            </w:r>
          </w:p>
          <w:p w14:paraId="263E8988" w14:textId="3D98276C" w:rsidR="00812830" w:rsidRPr="00C84900" w:rsidRDefault="00812830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77" w:type="dxa"/>
          </w:tcPr>
          <w:p w14:paraId="482EFC59" w14:textId="5096AB24" w:rsidR="00812830" w:rsidRPr="00C84900" w:rsidRDefault="00C814C1" w:rsidP="00E83FBE">
            <w:pPr>
              <w:jc w:val="left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Conducting research using the correct methodology</w:t>
            </w:r>
          </w:p>
        </w:tc>
        <w:tc>
          <w:tcPr>
            <w:tcW w:w="7938" w:type="dxa"/>
          </w:tcPr>
          <w:p w14:paraId="399DBF06" w14:textId="1EBC57B1" w:rsidR="00812830" w:rsidRPr="00C84900" w:rsidRDefault="00812830" w:rsidP="00C8490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Good research </w:t>
            </w:r>
            <w:r w:rsidR="004F08CD" w:rsidRPr="00C84900">
              <w:rPr>
                <w:rFonts w:ascii="Times New Roman" w:hAnsi="Times New Roman" w:cs="Times New Roman"/>
                <w:sz w:val="22"/>
              </w:rPr>
              <w:t>involves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 following the correct methodology based on an understanding of </w:t>
            </w:r>
            <w:r w:rsidR="004F08CD" w:rsidRPr="00C84900">
              <w:rPr>
                <w:rFonts w:ascii="Times New Roman" w:hAnsi="Times New Roman" w:cs="Times New Roman"/>
                <w:sz w:val="22"/>
              </w:rPr>
              <w:t>previous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 research</w:t>
            </w:r>
            <w:r w:rsidR="00E769FC" w:rsidRPr="00C84900">
              <w:rPr>
                <w:rFonts w:ascii="Times New Roman" w:hAnsi="Times New Roman" w:cs="Times New Roman"/>
                <w:sz w:val="22"/>
              </w:rPr>
              <w:t>,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 and addresses social problems and works toward solutions</w:t>
            </w:r>
          </w:p>
        </w:tc>
        <w:tc>
          <w:tcPr>
            <w:tcW w:w="1985" w:type="dxa"/>
          </w:tcPr>
          <w:p w14:paraId="6D535F56" w14:textId="0D477D96" w:rsidR="00812830" w:rsidRPr="00C84900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1</w:t>
            </w:r>
            <w:r w:rsidR="00E769FC" w:rsidRPr="00C8490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>(</w:t>
            </w:r>
            <w:r w:rsidR="00E654A2" w:rsidRPr="00C84900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60ABBE33" w14:textId="77777777" w:rsidR="001C5D27" w:rsidRPr="00A03BCE" w:rsidRDefault="001C5D27" w:rsidP="001C5D27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37ACA2A3" w14:textId="77777777" w:rsidR="001C5D27" w:rsidRDefault="001C5D27" w:rsidP="001C5D27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023A8AA4" w14:textId="3A74B884" w:rsidR="009564A9" w:rsidRPr="009564A9" w:rsidRDefault="00CD2A6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</w:t>
      </w:r>
      <w:r w:rsidRPr="002D6312">
        <w:rPr>
          <w:rFonts w:ascii="Times New Roman" w:hAnsi="Times New Roman" w:cs="Times New Roman" w:hint="eastAsia"/>
          <w:sz w:val="22"/>
        </w:rPr>
        <w:t>hemes</w:t>
      </w:r>
      <w:r>
        <w:rPr>
          <w:rFonts w:ascii="Times New Roman" w:hAnsi="Times New Roman" w:cs="Times New Roman" w:hint="eastAsia"/>
          <w:sz w:val="22"/>
        </w:rPr>
        <w:t xml:space="preserve"> extracted </w:t>
      </w:r>
      <w:r w:rsidR="00A41670">
        <w:rPr>
          <w:rFonts w:ascii="Times New Roman" w:hAnsi="Times New Roman" w:cs="Times New Roman"/>
          <w:sz w:val="22"/>
        </w:rPr>
        <w:t>from responses to</w:t>
      </w:r>
      <w:r w:rsidR="00B10AA0">
        <w:rPr>
          <w:rFonts w:ascii="Times New Roman" w:hAnsi="Times New Roman" w:cs="Times New Roman" w:hint="eastAsia"/>
          <w:sz w:val="22"/>
        </w:rPr>
        <w:t xml:space="preserve"> </w:t>
      </w:r>
      <w:bookmarkEnd w:id="0"/>
      <w:r w:rsidR="000B0848">
        <w:rPr>
          <w:rFonts w:ascii="Times New Roman" w:hAnsi="Times New Roman" w:cs="Times New Roman" w:hint="eastAsia"/>
          <w:sz w:val="22"/>
        </w:rPr>
        <w:t>Q2</w:t>
      </w:r>
      <w:r w:rsidR="009564A9">
        <w:rPr>
          <w:rFonts w:ascii="Times New Roman" w:hAnsi="Times New Roman" w:cs="Times New Roman"/>
          <w:sz w:val="22"/>
        </w:rPr>
        <w:t>:</w:t>
      </w:r>
      <w:r w:rsidR="009564A9" w:rsidRPr="009564A9">
        <w:t xml:space="preserve"> </w:t>
      </w:r>
      <w:r w:rsidR="009564A9" w:rsidRPr="009564A9">
        <w:rPr>
          <w:rFonts w:ascii="Times New Roman" w:hAnsi="Times New Roman" w:cs="Times New Roman"/>
          <w:sz w:val="22"/>
        </w:rPr>
        <w:t>Defining bad research</w:t>
      </w:r>
      <w:r w:rsidR="00A41670">
        <w:rPr>
          <w:rFonts w:ascii="Times New Roman" w:hAnsi="Times New Roman" w:cs="Times New Roman"/>
          <w:sz w:val="22"/>
        </w:rPr>
        <w:t xml:space="preserve"> </w:t>
      </w:r>
      <w:r w:rsidR="00000B3D">
        <w:rPr>
          <w:rFonts w:ascii="Times New Roman" w:hAnsi="Times New Roman" w:cs="Times New Roman"/>
          <w:sz w:val="22"/>
        </w:rPr>
        <w:t>(</w:t>
      </w:r>
      <w:r w:rsidR="00FD4ACF">
        <w:rPr>
          <w:rFonts w:ascii="Times New Roman" w:hAnsi="Times New Roman" w:cs="Times New Roman"/>
          <w:sz w:val="22"/>
        </w:rPr>
        <w:t>Group</w:t>
      </w:r>
      <w:r w:rsidR="00A41670">
        <w:rPr>
          <w:rFonts w:ascii="Times New Roman" w:hAnsi="Times New Roman" w:cs="Times New Roman"/>
          <w:sz w:val="22"/>
        </w:rPr>
        <w:t xml:space="preserve">s </w:t>
      </w:r>
      <w:r w:rsidR="00FD4ACF">
        <w:rPr>
          <w:rFonts w:ascii="Times New Roman" w:hAnsi="Times New Roman" w:cs="Times New Roman"/>
          <w:sz w:val="22"/>
        </w:rPr>
        <w:t>1</w:t>
      </w:r>
      <w:r w:rsidR="00A41670">
        <w:rPr>
          <w:rFonts w:ascii="Times New Roman" w:hAnsi="Times New Roman" w:cs="Times New Roman"/>
          <w:sz w:val="22"/>
        </w:rPr>
        <w:t>–</w:t>
      </w:r>
      <w:r w:rsidR="00FD4ACF">
        <w:rPr>
          <w:rFonts w:ascii="Times New Roman" w:hAnsi="Times New Roman" w:cs="Times New Roman"/>
          <w:sz w:val="22"/>
        </w:rPr>
        <w:t>5</w:t>
      </w:r>
      <w:r w:rsidR="00000B3D">
        <w:rPr>
          <w:rFonts w:ascii="Times New Roman" w:hAnsi="Times New Roman" w:cs="Times New Roman"/>
          <w:sz w:val="22"/>
        </w:rPr>
        <w:t xml:space="preserve">) </w:t>
      </w:r>
      <w:r w:rsidR="00A97F1E">
        <w:rPr>
          <w:rFonts w:ascii="Times New Roman" w:hAnsi="Times New Roman" w:cs="Times New Roman" w:hint="eastAsia"/>
          <w:sz w:val="22"/>
        </w:rPr>
        <w:t>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6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506C10C8" w14:textId="77777777" w:rsidR="00CD7345" w:rsidRDefault="00CD7345" w:rsidP="00275008">
      <w:pPr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55"/>
        <w:gridCol w:w="3232"/>
        <w:gridCol w:w="7938"/>
        <w:gridCol w:w="1985"/>
      </w:tblGrid>
      <w:tr w:rsidR="00E05397" w:rsidRPr="00E05397" w14:paraId="6EE1A8ED" w14:textId="3D255907" w:rsidTr="00812830">
        <w:tc>
          <w:tcPr>
            <w:tcW w:w="2155" w:type="dxa"/>
            <w:shd w:val="clear" w:color="auto" w:fill="E7E6E6" w:themeFill="background2"/>
          </w:tcPr>
          <w:p w14:paraId="5D33B797" w14:textId="029AEE46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232" w:type="dxa"/>
            <w:shd w:val="clear" w:color="auto" w:fill="E7E6E6" w:themeFill="background2"/>
          </w:tcPr>
          <w:p w14:paraId="2416F8EB" w14:textId="14DCD58F" w:rsidR="007B2927" w:rsidRPr="00E0539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205819C7" w14:textId="77777777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5CD538FC" w14:textId="19250DB2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C814C1" w:rsidRPr="00E05397" w14:paraId="794BA88F" w14:textId="77777777" w:rsidTr="00812830">
        <w:tc>
          <w:tcPr>
            <w:tcW w:w="2155" w:type="dxa"/>
            <w:vMerge w:val="restart"/>
          </w:tcPr>
          <w:p w14:paraId="260792D1" w14:textId="77777777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Poor </w:t>
            </w:r>
            <w:r w:rsidRPr="00C84900">
              <w:rPr>
                <w:rFonts w:ascii="Times New Roman" w:hAnsi="Times New Roman" w:cs="Times New Roman"/>
                <w:sz w:val="22"/>
              </w:rPr>
              <w:t>quality research and inadequate methodology</w:t>
            </w:r>
            <w:bookmarkStart w:id="1" w:name="_Hlk172464715"/>
          </w:p>
          <w:bookmarkEnd w:id="1"/>
          <w:p w14:paraId="34343BB4" w14:textId="1C814382" w:rsidR="00C814C1" w:rsidRPr="00C84900" w:rsidRDefault="00C814C1" w:rsidP="00C84900">
            <w:pPr>
              <w:ind w:firstLineChars="300" w:firstLine="6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52E345D3" w14:textId="00A0E77B" w:rsidR="00C814C1" w:rsidRPr="00C84900" w:rsidDel="00317F9D" w:rsidRDefault="00C814C1" w:rsidP="00E4717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Poor research </w:t>
            </w:r>
            <w:r w:rsidRPr="00C84900">
              <w:rPr>
                <w:rFonts w:ascii="Times New Roman" w:hAnsi="Times New Roman" w:cs="Times New Roman"/>
                <w:sz w:val="22"/>
              </w:rPr>
              <w:t>practice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</w:t>
            </w:r>
          </w:p>
        </w:tc>
        <w:tc>
          <w:tcPr>
            <w:tcW w:w="7938" w:type="dxa"/>
          </w:tcPr>
          <w:p w14:paraId="6BA8DC80" w14:textId="21CA4A61" w:rsidR="00C814C1" w:rsidRPr="00E05397" w:rsidRDefault="00C814C1" w:rsidP="008E2A0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</w:rPr>
              <w:t>Unanimous recognition of fabrication, falsification</w:t>
            </w:r>
            <w:r>
              <w:rPr>
                <w:rFonts w:ascii="Times New Roman" w:hAnsi="Times New Roman" w:cs="Times New Roman"/>
              </w:rPr>
              <w:t>,</w:t>
            </w:r>
            <w:r w:rsidRPr="00E05397">
              <w:rPr>
                <w:rFonts w:ascii="Times New Roman" w:hAnsi="Times New Roman" w:cs="Times New Roman"/>
              </w:rPr>
              <w:t xml:space="preserve"> and plagiarism as obvious research fraud, and concealment of bad research</w:t>
            </w:r>
          </w:p>
          <w:p w14:paraId="73FA9CE5" w14:textId="1A816093" w:rsidR="00C814C1" w:rsidRPr="00E05397" w:rsidRDefault="00C814C1" w:rsidP="008E2A0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</w:rPr>
              <w:t xml:space="preserve">Monopolization of research materials, self-interpretation of experimental data, lack of reproducibility of experiments, fabrication of research findings, inappropriate or excessive citation of </w:t>
            </w:r>
            <w:r>
              <w:rPr>
                <w:rFonts w:ascii="Times New Roman" w:hAnsi="Times New Roman" w:cs="Times New Roman"/>
              </w:rPr>
              <w:t>previous studies</w:t>
            </w:r>
            <w:r w:rsidRPr="00E05397">
              <w:rPr>
                <w:rFonts w:ascii="Times New Roman" w:hAnsi="Times New Roman" w:cs="Times New Roman"/>
              </w:rPr>
              <w:t>, and exaggeration of research results</w:t>
            </w:r>
          </w:p>
        </w:tc>
        <w:tc>
          <w:tcPr>
            <w:tcW w:w="1985" w:type="dxa"/>
            <w:vMerge w:val="restart"/>
          </w:tcPr>
          <w:p w14:paraId="5FFFDCF6" w14:textId="5D4EA0F1" w:rsidR="00C814C1" w:rsidRPr="00E05397" w:rsidRDefault="00C814C1" w:rsidP="00E4717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7061F6F2" w14:textId="490B2FB4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14C1" w:rsidRPr="00E05397" w14:paraId="75463821" w14:textId="77777777" w:rsidTr="00812830">
        <w:tc>
          <w:tcPr>
            <w:tcW w:w="2155" w:type="dxa"/>
            <w:vMerge/>
          </w:tcPr>
          <w:p w14:paraId="30FB665F" w14:textId="77777777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3793282D" w14:textId="231E4B82" w:rsidR="00C814C1" w:rsidRPr="00E05397" w:rsidDel="00317F9D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E05397">
              <w:rPr>
                <w:rFonts w:ascii="Times New Roman" w:hAnsi="Times New Roman" w:cs="Times New Roman"/>
                <w:sz w:val="22"/>
              </w:rPr>
              <w:t>lagiarism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among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students</w:t>
            </w:r>
          </w:p>
        </w:tc>
        <w:tc>
          <w:tcPr>
            <w:tcW w:w="7938" w:type="dxa"/>
          </w:tcPr>
          <w:p w14:paraId="237912C7" w14:textId="2C812F71" w:rsidR="00C814C1" w:rsidRPr="00E05397" w:rsidRDefault="00C814C1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Reuse </w:t>
            </w:r>
            <w:r w:rsidRPr="00E05397">
              <w:rPr>
                <w:rFonts w:ascii="Times New Roman" w:hAnsi="Times New Roman" w:cs="Times New Roman"/>
                <w:sz w:val="22"/>
              </w:rPr>
              <w:t>of reports among students and plagiarism via new technologies such as online information</w:t>
            </w:r>
          </w:p>
        </w:tc>
        <w:tc>
          <w:tcPr>
            <w:tcW w:w="1985" w:type="dxa"/>
            <w:vMerge/>
          </w:tcPr>
          <w:p w14:paraId="76D21A41" w14:textId="46C072C5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14C1" w:rsidRPr="00E05397" w14:paraId="020C678D" w14:textId="77777777" w:rsidTr="00812830">
        <w:tc>
          <w:tcPr>
            <w:tcW w:w="2155" w:type="dxa"/>
            <w:vMerge/>
          </w:tcPr>
          <w:p w14:paraId="04730F3D" w14:textId="77777777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4D1C4444" w14:textId="00195349" w:rsidR="00C814C1" w:rsidRPr="00E05397" w:rsidDel="00CA065F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E05397">
              <w:rPr>
                <w:rFonts w:ascii="Times New Roman" w:hAnsi="Times New Roman" w:cs="Times New Roman"/>
                <w:sz w:val="22"/>
              </w:rPr>
              <w:t>ack of qualifications and competence</w:t>
            </w:r>
          </w:p>
        </w:tc>
        <w:tc>
          <w:tcPr>
            <w:tcW w:w="7938" w:type="dxa"/>
          </w:tcPr>
          <w:p w14:paraId="5073CBE1" w14:textId="3AB09901" w:rsidR="00C814C1" w:rsidRPr="00E05397" w:rsidRDefault="00C814C1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Questionable practices such as conveniently cited references, self-attribution of other people</w:t>
            </w:r>
            <w:r>
              <w:rPr>
                <w:rFonts w:ascii="Times New Roman" w:hAnsi="Times New Roman" w:cs="Times New Roman"/>
                <w:sz w:val="22"/>
              </w:rPr>
              <w:t>’</w:t>
            </w:r>
            <w:r w:rsidRPr="00E05397">
              <w:rPr>
                <w:rFonts w:ascii="Times New Roman" w:hAnsi="Times New Roman" w:cs="Times New Roman"/>
                <w:sz w:val="22"/>
              </w:rPr>
              <w:t>s data, and lack of qualifications and competence as a researcher, in addition to fabrication, falsification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and plagiarism as research misconduct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8B8DE3E" w14:textId="0EB7010A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05615527" w14:textId="073F3BCE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14C1" w:rsidRPr="00E05397" w14:paraId="431FC616" w14:textId="77777777" w:rsidTr="00667DD3">
        <w:tc>
          <w:tcPr>
            <w:tcW w:w="2155" w:type="dxa"/>
            <w:vMerge/>
          </w:tcPr>
          <w:p w14:paraId="4C161301" w14:textId="77777777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05E3F1FF" w14:textId="76E04EE3" w:rsidR="00C814C1" w:rsidRPr="00E05397" w:rsidDel="00317F9D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Inducing results</w:t>
            </w:r>
            <w:r w:rsidRPr="00E05397"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for </w:t>
            </w:r>
            <w:r w:rsidRPr="00E05397">
              <w:rPr>
                <w:rFonts w:ascii="Times New Roman" w:hAnsi="Times New Roman" w:cs="Times New Roman"/>
                <w:sz w:val="22"/>
              </w:rPr>
              <w:t>convenience</w:t>
            </w:r>
          </w:p>
        </w:tc>
        <w:tc>
          <w:tcPr>
            <w:tcW w:w="7938" w:type="dxa"/>
          </w:tcPr>
          <w:p w14:paraId="14C78068" w14:textId="602C7CD4" w:rsidR="00C814C1" w:rsidRPr="00E05397" w:rsidRDefault="00C814C1" w:rsidP="00DC47E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Inducing results for your convenience or using statistically significant differences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4495D52C" w14:textId="517320A9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14C1" w:rsidRPr="00E05397" w14:paraId="30138398" w14:textId="77777777" w:rsidTr="00812830">
        <w:tc>
          <w:tcPr>
            <w:tcW w:w="2155" w:type="dxa"/>
            <w:vMerge/>
          </w:tcPr>
          <w:p w14:paraId="206F8873" w14:textId="77777777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71D27931" w14:textId="4BFD1C04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Lack of </w:t>
            </w:r>
            <w:r w:rsidRPr="00E05397">
              <w:rPr>
                <w:rFonts w:ascii="Times New Roman" w:hAnsi="Times New Roman" w:cs="Times New Roman"/>
                <w:sz w:val="22"/>
              </w:rPr>
              <w:t>responsibility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for research</w:t>
            </w:r>
          </w:p>
        </w:tc>
        <w:tc>
          <w:tcPr>
            <w:tcW w:w="7938" w:type="dxa"/>
          </w:tcPr>
          <w:p w14:paraId="32804FB4" w14:textId="23EA7F53" w:rsidR="00C814C1" w:rsidRPr="00E05397" w:rsidRDefault="00C814C1" w:rsidP="00DC47E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Lack of responsibility for research data and lack of </w:t>
            </w:r>
            <w:r>
              <w:rPr>
                <w:rFonts w:ascii="Times New Roman" w:hAnsi="Times New Roman" w:cs="Times New Roman"/>
                <w:sz w:val="22"/>
              </w:rPr>
              <w:t xml:space="preserve">appropriate </w:t>
            </w:r>
            <w:r w:rsidRPr="00E05397">
              <w:rPr>
                <w:rFonts w:ascii="Times New Roman" w:hAnsi="Times New Roman" w:cs="Times New Roman"/>
                <w:sz w:val="22"/>
              </w:rPr>
              <w:t>research attitude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7F7E6C73" w14:textId="56F96CE9" w:rsidR="00C814C1" w:rsidRPr="00E05397" w:rsidRDefault="00C814C1" w:rsidP="00DC47E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14C1" w:rsidRPr="00E05397" w14:paraId="0ED1CBEB" w14:textId="77777777" w:rsidTr="00812830">
        <w:tc>
          <w:tcPr>
            <w:tcW w:w="2155" w:type="dxa"/>
            <w:vMerge/>
          </w:tcPr>
          <w:p w14:paraId="7A5260E5" w14:textId="77777777" w:rsidR="00C814C1" w:rsidRPr="00E05397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455C3417" w14:textId="46A64EA1" w:rsidR="00C814C1" w:rsidRPr="00E05397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E05397">
              <w:rPr>
                <w:rFonts w:ascii="Times New Roman" w:hAnsi="Times New Roman" w:cs="Times New Roman"/>
                <w:sz w:val="22"/>
              </w:rPr>
              <w:t>oor</w:t>
            </w:r>
            <w:r>
              <w:rPr>
                <w:rFonts w:ascii="Times New Roman" w:hAnsi="Times New Roman" w:cs="Times New Roman"/>
                <w:sz w:val="22"/>
              </w:rPr>
              <w:t xml:space="preserve">-quality </w:t>
            </w:r>
            <w:r w:rsidRPr="00E05397">
              <w:rPr>
                <w:rFonts w:ascii="Times New Roman" w:hAnsi="Times New Roman" w:cs="Times New Roman"/>
                <w:sz w:val="22"/>
              </w:rPr>
              <w:t>papers</w:t>
            </w:r>
          </w:p>
        </w:tc>
        <w:tc>
          <w:tcPr>
            <w:tcW w:w="7938" w:type="dxa"/>
          </w:tcPr>
          <w:p w14:paraId="7D473CC7" w14:textId="65ED4246" w:rsidR="00C814C1" w:rsidRPr="00E05397" w:rsidRDefault="00C814C1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E05397">
              <w:rPr>
                <w:rFonts w:ascii="Times New Roman" w:hAnsi="Times New Roman" w:cs="Times New Roman"/>
                <w:sz w:val="22"/>
              </w:rPr>
              <w:t>oor papers, including insufficient reference reading, conveniently cited references, and insufficient data to reach conclusions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30F3AA1C" w14:textId="77777777" w:rsidR="00C814C1" w:rsidRPr="00E05397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14C1" w:rsidRPr="00E05397" w14:paraId="2E308E88" w14:textId="77777777" w:rsidTr="00812830">
        <w:tc>
          <w:tcPr>
            <w:tcW w:w="2155" w:type="dxa"/>
            <w:vMerge/>
          </w:tcPr>
          <w:p w14:paraId="34FDF091" w14:textId="77777777" w:rsidR="00C814C1" w:rsidRPr="00E05397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0D02C32B" w14:textId="21E89F1C" w:rsidR="00C814C1" w:rsidRPr="00E05397" w:rsidDel="00317F9D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Lack of research management</w:t>
            </w:r>
          </w:p>
        </w:tc>
        <w:tc>
          <w:tcPr>
            <w:tcW w:w="7938" w:type="dxa"/>
          </w:tcPr>
          <w:p w14:paraId="3E060FF4" w14:textId="5A9AFD6C" w:rsidR="00C814C1" w:rsidRPr="00E05397" w:rsidRDefault="00C814C1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Lack of c</w:t>
            </w:r>
            <w:r w:rsidRPr="00E05397">
              <w:rPr>
                <w:rFonts w:ascii="Times New Roman" w:hAnsi="Times New Roman" w:cs="Times New Roman"/>
                <w:sz w:val="22"/>
              </w:rPr>
              <w:t>omprehensive management skills, including recognition that research misconduct influence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entire organization</w:t>
            </w:r>
          </w:p>
        </w:tc>
        <w:tc>
          <w:tcPr>
            <w:tcW w:w="1985" w:type="dxa"/>
          </w:tcPr>
          <w:p w14:paraId="099EDA7C" w14:textId="54B6FEFC" w:rsidR="00C814C1" w:rsidRPr="00E05397" w:rsidRDefault="00C814C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14C1" w:rsidRPr="00E05397" w14:paraId="192FB3FC" w14:textId="77777777" w:rsidTr="00C84900">
        <w:tc>
          <w:tcPr>
            <w:tcW w:w="2155" w:type="dxa"/>
            <w:vMerge/>
          </w:tcPr>
          <w:p w14:paraId="05304DD3" w14:textId="77777777" w:rsidR="00C814C1" w:rsidRPr="00E05397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29265445" w14:textId="5B734859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Issues in clinical research</w:t>
            </w:r>
          </w:p>
        </w:tc>
        <w:tc>
          <w:tcPr>
            <w:tcW w:w="7938" w:type="dxa"/>
          </w:tcPr>
          <w:p w14:paraId="3E7BB2E2" w14:textId="70AB6D39" w:rsidR="00C814C1" w:rsidRPr="00C84900" w:rsidRDefault="00C814C1" w:rsidP="00C814C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Concerns about statistical interpretation of data and arbitrary induction of results, and the applicability of study results to clinical practice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2A8A5D72" w14:textId="7B8A1D50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>2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814C1" w:rsidRPr="00E05397" w14:paraId="686C5D77" w14:textId="77777777" w:rsidTr="00C84900">
        <w:tc>
          <w:tcPr>
            <w:tcW w:w="2155" w:type="dxa"/>
            <w:vMerge/>
          </w:tcPr>
          <w:p w14:paraId="58425F83" w14:textId="77777777" w:rsidR="00C814C1" w:rsidRPr="00E05397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05570DCB" w14:textId="7C937EC5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Lack of consideration for subjects</w:t>
            </w:r>
          </w:p>
        </w:tc>
        <w:tc>
          <w:tcPr>
            <w:tcW w:w="7938" w:type="dxa"/>
          </w:tcPr>
          <w:p w14:paraId="77B8D91E" w14:textId="41733D62" w:rsidR="00C814C1" w:rsidRPr="00C84900" w:rsidRDefault="00C814C1" w:rsidP="00C814C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Lack of ethical consideration and poor study planning resulting in negative feelings </w:t>
            </w:r>
            <w:r w:rsidRPr="00C84900">
              <w:rPr>
                <w:rFonts w:ascii="Times New Roman" w:hAnsi="Times New Roman" w:cs="Times New Roman"/>
                <w:sz w:val="22"/>
              </w:rPr>
              <w:lastRenderedPageBreak/>
              <w:t>among subjects</w:t>
            </w:r>
          </w:p>
        </w:tc>
        <w:tc>
          <w:tcPr>
            <w:tcW w:w="1985" w:type="dxa"/>
          </w:tcPr>
          <w:p w14:paraId="096E52D5" w14:textId="7D06AF24" w:rsidR="00C814C1" w:rsidRPr="00C84900" w:rsidRDefault="00C814C1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lastRenderedPageBreak/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3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Senior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lastRenderedPageBreak/>
              <w:t>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79758B53" w14:textId="489E9125" w:rsidTr="00C84900">
        <w:tc>
          <w:tcPr>
            <w:tcW w:w="2155" w:type="dxa"/>
            <w:vMerge w:val="restart"/>
            <w:shd w:val="clear" w:color="auto" w:fill="F2F2F2" w:themeFill="background1" w:themeFillShade="F2"/>
          </w:tcPr>
          <w:p w14:paraId="34C8FD2D" w14:textId="06F91080" w:rsidR="004D3750" w:rsidRPr="00E05397" w:rsidRDefault="00CC3037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" w:name="_Hlk172464738"/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Pernicious</w:t>
            </w:r>
            <w:r w:rsidR="005E2A8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a</w:t>
            </w:r>
            <w:r w:rsidR="004D3750" w:rsidRPr="00E05397">
              <w:rPr>
                <w:rFonts w:ascii="Times New Roman" w:hAnsi="Times New Roman" w:cs="Times New Roman" w:hint="eastAsia"/>
                <w:sz w:val="22"/>
              </w:rPr>
              <w:t>uthorship</w:t>
            </w:r>
            <w:r w:rsidR="007B08B3" w:rsidRPr="00E05397">
              <w:rPr>
                <w:rFonts w:ascii="Times New Roman" w:hAnsi="Times New Roman" w:cs="Times New Roman" w:hint="eastAsia"/>
                <w:sz w:val="22"/>
              </w:rPr>
              <w:t xml:space="preserve"> and citation</w:t>
            </w:r>
            <w:bookmarkEnd w:id="2"/>
          </w:p>
        </w:tc>
        <w:tc>
          <w:tcPr>
            <w:tcW w:w="3232" w:type="dxa"/>
            <w:shd w:val="clear" w:color="auto" w:fill="F2F2F2" w:themeFill="background1" w:themeFillShade="F2"/>
          </w:tcPr>
          <w:p w14:paraId="6D746CFC" w14:textId="4187C26E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Customary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05397">
              <w:rPr>
                <w:rFonts w:ascii="Times New Roman" w:hAnsi="Times New Roman" w:cs="Times New Roman"/>
                <w:sz w:val="22"/>
              </w:rPr>
              <w:t>uthorship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685E381" w14:textId="030C2B09" w:rsidR="004D3750" w:rsidRPr="00E05397" w:rsidRDefault="004D3750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An established custom of </w:t>
            </w:r>
            <w:r w:rsidR="007C5767">
              <w:rPr>
                <w:rFonts w:ascii="Times New Roman" w:hAnsi="Times New Roman" w:cs="Times New Roman"/>
                <w:sz w:val="22"/>
              </w:rPr>
              <w:t>inclusion of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all members as authors in natural science laboratories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6FD44D66" w14:textId="7305DF7C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8116C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0633205F" w14:textId="3FCFCFB6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7B4A1617" w14:textId="77777777" w:rsidTr="00C84900">
        <w:tc>
          <w:tcPr>
            <w:tcW w:w="2155" w:type="dxa"/>
            <w:vMerge/>
            <w:shd w:val="clear" w:color="auto" w:fill="F2F2F2" w:themeFill="background1" w:themeFillShade="F2"/>
          </w:tcPr>
          <w:p w14:paraId="75A73949" w14:textId="77777777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  <w:shd w:val="clear" w:color="auto" w:fill="F2F2F2" w:themeFill="background1" w:themeFillShade="F2"/>
          </w:tcPr>
          <w:p w14:paraId="2B4DA7E5" w14:textId="2F7D517B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Coercion from journal referees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5D2ED821" w14:textId="57F1B79C" w:rsidR="004D3750" w:rsidRPr="00E05397" w:rsidRDefault="004D3750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Coercion from journal referees to cite their </w:t>
            </w:r>
            <w:r w:rsidR="00C62BA4">
              <w:rPr>
                <w:rFonts w:ascii="Times New Roman" w:hAnsi="Times New Roman" w:cs="Times New Roman"/>
                <w:sz w:val="22"/>
              </w:rPr>
              <w:t>work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during peer</w:t>
            </w:r>
            <w:r w:rsidR="00C62BA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review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69263EF4" w14:textId="0A9E23E9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26081E0F" w14:textId="77777777" w:rsidTr="00C84900">
        <w:trPr>
          <w:trHeight w:val="355"/>
        </w:trPr>
        <w:tc>
          <w:tcPr>
            <w:tcW w:w="2155" w:type="dxa"/>
            <w:vMerge/>
            <w:shd w:val="clear" w:color="auto" w:fill="F2F2F2" w:themeFill="background1" w:themeFillShade="F2"/>
          </w:tcPr>
          <w:p w14:paraId="52BBB86A" w14:textId="77777777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  <w:shd w:val="clear" w:color="auto" w:fill="F2F2F2" w:themeFill="background1" w:themeFillShade="F2"/>
          </w:tcPr>
          <w:p w14:paraId="069EA7D5" w14:textId="1CD6E664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Questionable authorship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0F994A62" w14:textId="47C0E7B8" w:rsidR="004D3750" w:rsidRPr="00E05397" w:rsidRDefault="004D3750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Questionable authorship and plagiarism of research ideas among researchers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6C74754" w14:textId="57C7421F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 w:rsidR="00D8104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21835FA5" w14:textId="74350A6D" w:rsidTr="00C84900">
        <w:tc>
          <w:tcPr>
            <w:tcW w:w="2155" w:type="dxa"/>
            <w:vMerge w:val="restart"/>
          </w:tcPr>
          <w:p w14:paraId="51A7238A" w14:textId="0410BCA7" w:rsidR="004D3750" w:rsidRPr="00E05397" w:rsidRDefault="00CC3037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_Hlk172464767"/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Dishonesty toward society and </w:t>
            </w:r>
            <w:r w:rsidR="003653C9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research co</w:t>
            </w:r>
            <w:r w:rsidR="00222376" w:rsidRPr="00E05397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munity</w:t>
            </w:r>
            <w:bookmarkEnd w:id="3"/>
          </w:p>
        </w:tc>
        <w:tc>
          <w:tcPr>
            <w:tcW w:w="3232" w:type="dxa"/>
          </w:tcPr>
          <w:p w14:paraId="0CC6BBCA" w14:textId="064DD3D5" w:rsidR="004D3750" w:rsidRPr="00E05397" w:rsidRDefault="00BD2078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Sanctions against researchers</w:t>
            </w:r>
          </w:p>
        </w:tc>
        <w:tc>
          <w:tcPr>
            <w:tcW w:w="7938" w:type="dxa"/>
          </w:tcPr>
          <w:p w14:paraId="3F1EF3FF" w14:textId="3AC0CFA1" w:rsidR="004D3750" w:rsidRPr="00E05397" w:rsidRDefault="004D3750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Sanctions or expulsion from academic societies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31DDE020" w14:textId="4D2ECD3D" w:rsidR="004D3750" w:rsidRPr="00E05397" w:rsidRDefault="000922AA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D8104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1AA805C1" w14:textId="27EBEE17" w:rsidTr="00C84900">
        <w:tc>
          <w:tcPr>
            <w:tcW w:w="2155" w:type="dxa"/>
            <w:vMerge/>
          </w:tcPr>
          <w:p w14:paraId="47F906E5" w14:textId="77777777" w:rsidR="004D3750" w:rsidRPr="00E05397" w:rsidRDefault="004D3750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32" w:type="dxa"/>
          </w:tcPr>
          <w:p w14:paraId="53216715" w14:textId="4375EDC3" w:rsidR="004D3750" w:rsidRPr="00E05397" w:rsidRDefault="00BD2078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Distrust of society</w:t>
            </w:r>
          </w:p>
        </w:tc>
        <w:tc>
          <w:tcPr>
            <w:tcW w:w="7938" w:type="dxa"/>
          </w:tcPr>
          <w:p w14:paraId="437C8285" w14:textId="11EA1CC5" w:rsidR="004D3750" w:rsidRPr="00E05397" w:rsidRDefault="004D3750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Distrust of science </w:t>
            </w:r>
            <w:r w:rsidR="003653C9">
              <w:rPr>
                <w:rFonts w:ascii="Times New Roman" w:hAnsi="Times New Roman" w:cs="Times New Roman"/>
                <w:sz w:val="22"/>
              </w:rPr>
              <w:t>by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public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2119A041" w14:textId="6B72A765" w:rsidR="004D3750" w:rsidRPr="00E05397" w:rsidRDefault="000922AA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D8104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7C764C9E" w14:textId="77777777" w:rsidR="00A03BCE" w:rsidRDefault="00A03BCE" w:rsidP="00275008">
      <w:pPr>
        <w:jc w:val="left"/>
        <w:rPr>
          <w:rFonts w:ascii="Times New Roman" w:hAnsi="Times New Roman" w:cs="Times New Roman"/>
          <w:sz w:val="22"/>
        </w:rPr>
      </w:pPr>
    </w:p>
    <w:p w14:paraId="5FA49784" w14:textId="77777777" w:rsidR="000B0848" w:rsidRDefault="000B084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1066DD8" w14:textId="1ECA4255" w:rsidR="00275008" w:rsidRPr="00B10AA0" w:rsidRDefault="00275008" w:rsidP="0027500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Themes extracted </w:t>
      </w:r>
      <w:r w:rsidR="006B2480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</w:t>
      </w:r>
      <w:r>
        <w:rPr>
          <w:rFonts w:ascii="Times New Roman" w:hAnsi="Times New Roman" w:cs="Times New Roman"/>
          <w:sz w:val="22"/>
        </w:rPr>
        <w:t>3</w:t>
      </w:r>
      <w:r w:rsidR="009564A9">
        <w:rPr>
          <w:rFonts w:ascii="Times New Roman" w:hAnsi="Times New Roman" w:cs="Times New Roman" w:hint="eastAsia"/>
          <w:sz w:val="22"/>
        </w:rPr>
        <w:t>:</w:t>
      </w:r>
      <w:r w:rsidR="009564A9">
        <w:rPr>
          <w:rFonts w:ascii="Times New Roman" w:hAnsi="Times New Roman" w:cs="Times New Roman"/>
          <w:sz w:val="22"/>
        </w:rPr>
        <w:t xml:space="preserve"> </w:t>
      </w:r>
      <w:bookmarkStart w:id="4" w:name="_Hlk160014340"/>
      <w:r w:rsidR="009564A9" w:rsidRPr="009564A9">
        <w:rPr>
          <w:rFonts w:ascii="Times New Roman" w:hAnsi="Times New Roman" w:cs="Times New Roman"/>
          <w:sz w:val="22"/>
        </w:rPr>
        <w:t>Defining research integrity and what it means in practice</w:t>
      </w:r>
      <w:bookmarkEnd w:id="4"/>
      <w:r w:rsidR="009564A9" w:rsidRPr="009564A9">
        <w:rPr>
          <w:rFonts w:ascii="Times New Roman" w:hAnsi="Times New Roman" w:cs="Times New Roman"/>
          <w:sz w:val="22"/>
        </w:rPr>
        <w:t xml:space="preserve"> for researchers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EB2712">
        <w:rPr>
          <w:rFonts w:ascii="Times New Roman" w:hAnsi="Times New Roman" w:cs="Times New Roman"/>
          <w:sz w:val="22"/>
        </w:rPr>
        <w:t xml:space="preserve">s </w:t>
      </w:r>
      <w:r w:rsidR="00FD4ACF">
        <w:rPr>
          <w:rFonts w:ascii="Times New Roman" w:hAnsi="Times New Roman" w:cs="Times New Roman"/>
          <w:sz w:val="22"/>
        </w:rPr>
        <w:t>1</w:t>
      </w:r>
      <w:r w:rsidR="00EB2712">
        <w:rPr>
          <w:rFonts w:ascii="Times New Roman" w:hAnsi="Times New Roman" w:cs="Times New Roman"/>
          <w:sz w:val="22"/>
        </w:rPr>
        <w:t>–</w:t>
      </w:r>
      <w:r w:rsidR="00000B3D">
        <w:rPr>
          <w:rFonts w:ascii="Times New Roman" w:hAnsi="Times New Roman" w:cs="Times New Roman"/>
          <w:sz w:val="22"/>
        </w:rPr>
        <w:t xml:space="preserve">3) or </w:t>
      </w:r>
      <w:r w:rsidR="00000B3D" w:rsidRPr="00000B3D">
        <w:rPr>
          <w:rFonts w:ascii="Times New Roman" w:hAnsi="Times New Roman" w:cs="Times New Roman"/>
          <w:sz w:val="22"/>
        </w:rPr>
        <w:t xml:space="preserve">for </w:t>
      </w:r>
      <w:bookmarkStart w:id="5" w:name="_Hlk172383054"/>
      <w:r w:rsidR="00000B3D" w:rsidRPr="00000B3D">
        <w:rPr>
          <w:rFonts w:ascii="Times New Roman" w:hAnsi="Times New Roman" w:cs="Times New Roman"/>
          <w:sz w:val="22"/>
        </w:rPr>
        <w:t>research governance advisors/managers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EB2712">
        <w:rPr>
          <w:rFonts w:ascii="Times New Roman" w:hAnsi="Times New Roman" w:cs="Times New Roman"/>
          <w:sz w:val="22"/>
        </w:rPr>
        <w:t xml:space="preserve">s </w:t>
      </w:r>
      <w:r w:rsidR="00000B3D">
        <w:rPr>
          <w:rFonts w:ascii="Times New Roman" w:hAnsi="Times New Roman" w:cs="Times New Roman"/>
          <w:sz w:val="22"/>
        </w:rPr>
        <w:t>4 and 5)</w:t>
      </w:r>
      <w:bookmarkEnd w:id="5"/>
      <w:r w:rsidR="00A97F1E">
        <w:rPr>
          <w:rFonts w:ascii="Times New Roman" w:hAnsi="Times New Roman" w:cs="Times New Roman" w:hint="eastAsia"/>
          <w:sz w:val="22"/>
        </w:rPr>
        <w:t xml:space="preserve"> 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7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037AAF09" w14:textId="77777777" w:rsidR="00275008" w:rsidRDefault="00275008">
      <w:pPr>
        <w:widowControl/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37"/>
        <w:gridCol w:w="3350"/>
        <w:gridCol w:w="7938"/>
        <w:gridCol w:w="1985"/>
      </w:tblGrid>
      <w:tr w:rsidR="00E05397" w:rsidRPr="00E05397" w14:paraId="258D25D5" w14:textId="30758B5B" w:rsidTr="00812830">
        <w:tc>
          <w:tcPr>
            <w:tcW w:w="2037" w:type="dxa"/>
            <w:shd w:val="clear" w:color="auto" w:fill="E7E6E6" w:themeFill="background2"/>
          </w:tcPr>
          <w:p w14:paraId="23158658" w14:textId="516A0923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350" w:type="dxa"/>
            <w:shd w:val="clear" w:color="auto" w:fill="E7E6E6" w:themeFill="background2"/>
          </w:tcPr>
          <w:p w14:paraId="0590B9D1" w14:textId="10EEA369" w:rsidR="007B2927" w:rsidRPr="00E0539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37DFF37F" w14:textId="77777777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7E2E6EB1" w14:textId="4787A6D1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CF31D8" w:rsidRPr="00E05397" w14:paraId="09EC034E" w14:textId="67E67D57" w:rsidTr="00AD5176">
        <w:trPr>
          <w:trHeight w:val="721"/>
        </w:trPr>
        <w:tc>
          <w:tcPr>
            <w:tcW w:w="2037" w:type="dxa"/>
            <w:vMerge w:val="restart"/>
          </w:tcPr>
          <w:p w14:paraId="46B7A97B" w14:textId="77777777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Conceptual ambiguity and definitional gaps</w:t>
            </w:r>
          </w:p>
          <w:p w14:paraId="32F115ED" w14:textId="0E8C7120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404DBBC1" w14:textId="6F8BF621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6" w:name="_Hlk171699453"/>
            <w:r w:rsidRPr="00C84900">
              <w:rPr>
                <w:rFonts w:ascii="Times New Roman" w:hAnsi="Times New Roman" w:cs="Times New Roman"/>
                <w:sz w:val="22"/>
              </w:rPr>
              <w:t>A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mbiguity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the diverse range of research fields</w:t>
            </w:r>
            <w:bookmarkEnd w:id="6"/>
          </w:p>
        </w:tc>
        <w:tc>
          <w:tcPr>
            <w:tcW w:w="7938" w:type="dxa"/>
          </w:tcPr>
          <w:p w14:paraId="4D7B2FF7" w14:textId="1583E0E4" w:rsidR="00CF31D8" w:rsidRPr="00C84900" w:rsidRDefault="00CF31D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Boundary ambiguity regarding research integrity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expansion and fusion among research areas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1D394FE" w14:textId="435B854B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1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Junior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6275D787" w14:textId="77777777" w:rsidTr="00AD5176">
        <w:trPr>
          <w:trHeight w:val="703"/>
        </w:trPr>
        <w:tc>
          <w:tcPr>
            <w:tcW w:w="2037" w:type="dxa"/>
            <w:vMerge/>
          </w:tcPr>
          <w:p w14:paraId="522C0BEA" w14:textId="77777777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7ED1E4F9" w14:textId="3660EEBA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Borderline concerns</w:t>
            </w:r>
          </w:p>
        </w:tc>
        <w:tc>
          <w:tcPr>
            <w:tcW w:w="7938" w:type="dxa"/>
          </w:tcPr>
          <w:p w14:paraId="554A23E9" w14:textId="7F574006" w:rsidR="00CF31D8" w:rsidRPr="00C84900" w:rsidRDefault="00CF31D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Borderline concerns of misconduct and understanding the safe zone during research activities</w:t>
            </w:r>
          </w:p>
        </w:tc>
        <w:tc>
          <w:tcPr>
            <w:tcW w:w="1985" w:type="dxa"/>
            <w:vMerge/>
          </w:tcPr>
          <w:p w14:paraId="18507A70" w14:textId="77777777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CF31D8" w:rsidRPr="00E05397" w14:paraId="0B86AABB" w14:textId="512CECE6" w:rsidTr="00812830">
        <w:tc>
          <w:tcPr>
            <w:tcW w:w="2037" w:type="dxa"/>
            <w:vMerge/>
          </w:tcPr>
          <w:p w14:paraId="50BDC1AD" w14:textId="77777777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12C3DA08" w14:textId="7889F2E7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7" w:name="_Hlk171699511"/>
            <w:r w:rsidRPr="00C84900">
              <w:rPr>
                <w:rFonts w:ascii="Times New Roman" w:hAnsi="Times New Roman" w:cs="Times New Roman" w:hint="eastAsia"/>
                <w:sz w:val="22"/>
              </w:rPr>
              <w:t>Difficulties of interpretation as the opposite of research integrity</w:t>
            </w:r>
            <w:bookmarkEnd w:id="7"/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7938" w:type="dxa"/>
          </w:tcPr>
          <w:p w14:paraId="37E94847" w14:textId="49B677A8" w:rsidR="00CF31D8" w:rsidRPr="00C84900" w:rsidRDefault="00CF31D8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Research integrity is a new term and concept, and there are difficulties regarding the definition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interpretation, such as it being the opposite of research misconduct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5ADA7E44" w14:textId="6E835978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3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3D4A869D" w14:textId="7BB40EC8" w:rsidTr="00812830">
        <w:tc>
          <w:tcPr>
            <w:tcW w:w="2037" w:type="dxa"/>
            <w:vMerge/>
          </w:tcPr>
          <w:p w14:paraId="3E5E66F8" w14:textId="77777777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77C53321" w14:textId="781951C1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8" w:name="_Hlk171699533"/>
            <w:r w:rsidRPr="00C84900">
              <w:rPr>
                <w:rFonts w:ascii="Times New Roman" w:hAnsi="Times New Roman" w:cs="Times New Roman" w:hint="eastAsia"/>
                <w:sz w:val="22"/>
              </w:rPr>
              <w:t>N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eed for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oundaries for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r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esearch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C84900">
              <w:rPr>
                <w:rFonts w:ascii="Times New Roman" w:hAnsi="Times New Roman" w:cs="Times New Roman"/>
                <w:sz w:val="22"/>
              </w:rPr>
              <w:t>isconduct</w:t>
            </w:r>
            <w:bookmarkEnd w:id="8"/>
          </w:p>
        </w:tc>
        <w:tc>
          <w:tcPr>
            <w:tcW w:w="7938" w:type="dxa"/>
          </w:tcPr>
          <w:p w14:paraId="29F5299F" w14:textId="3203853B" w:rsidR="00CF31D8" w:rsidRPr="00C84900" w:rsidRDefault="00CF31D8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Clarification of the minimum rules that must be complied with, such as the boundary for misconduct, and</w:t>
            </w:r>
            <w:r w:rsidRPr="00C84900">
              <w:t xml:space="preserve"> 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procedure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s that must be followed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throughout the entire research process 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until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it is </w:t>
            </w:r>
            <w:r w:rsidRPr="00C84900">
              <w:rPr>
                <w:rFonts w:ascii="Times New Roman" w:hAnsi="Times New Roman" w:cs="Times New Roman"/>
                <w:sz w:val="22"/>
              </w:rPr>
              <w:t>completed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6BCDD15" w14:textId="73F4745A" w:rsidR="00CF31D8" w:rsidRPr="00C84900" w:rsidRDefault="00CF31D8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037BC3F4" w14:textId="77777777" w:rsidTr="00C84900">
        <w:tc>
          <w:tcPr>
            <w:tcW w:w="2037" w:type="dxa"/>
            <w:vMerge/>
          </w:tcPr>
          <w:p w14:paraId="7FF9923C" w14:textId="77777777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246BF665" w14:textId="2DBB7B3C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Definition of research integrity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in every research area</w:t>
            </w:r>
          </w:p>
        </w:tc>
        <w:tc>
          <w:tcPr>
            <w:tcW w:w="7938" w:type="dxa"/>
          </w:tcPr>
          <w:p w14:paraId="5CD83810" w14:textId="0C7368BE" w:rsidR="00CF31D8" w:rsidRPr="00C84900" w:rsidRDefault="00CF31D8" w:rsidP="00C814C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Varying perceptions of research integrity and research misconduct because of the current diversity in research fields and changes in research trends</w:t>
            </w:r>
          </w:p>
        </w:tc>
        <w:tc>
          <w:tcPr>
            <w:tcW w:w="1985" w:type="dxa"/>
          </w:tcPr>
          <w:p w14:paraId="6DEBA091" w14:textId="4286007D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509B48DC" w14:textId="77777777" w:rsidTr="00C84900">
        <w:tc>
          <w:tcPr>
            <w:tcW w:w="2037" w:type="dxa"/>
            <w:vMerge/>
          </w:tcPr>
          <w:p w14:paraId="6E15B14D" w14:textId="77777777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513FCBDC" w14:textId="29CD8F7B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Amendment of research integrity</w:t>
            </w:r>
          </w:p>
        </w:tc>
        <w:tc>
          <w:tcPr>
            <w:tcW w:w="7938" w:type="dxa"/>
          </w:tcPr>
          <w:p w14:paraId="177C9E8D" w14:textId="4E0633E1" w:rsidR="00CF31D8" w:rsidRPr="00C84900" w:rsidRDefault="00CF31D8" w:rsidP="00C814C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Amendment of research integrity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changes in research trends, such as improved evaluation and increased social investment</w:t>
            </w:r>
          </w:p>
        </w:tc>
        <w:tc>
          <w:tcPr>
            <w:tcW w:w="1985" w:type="dxa"/>
          </w:tcPr>
          <w:p w14:paraId="22DB42B8" w14:textId="5F01228B" w:rsidR="00CF31D8" w:rsidRPr="00C84900" w:rsidRDefault="00CF31D8" w:rsidP="00C814C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5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C8490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E05397" w:rsidRPr="00E05397" w14:paraId="4196A8A9" w14:textId="5C48F47E" w:rsidTr="00C84900">
        <w:tc>
          <w:tcPr>
            <w:tcW w:w="2037" w:type="dxa"/>
            <w:vMerge w:val="restart"/>
            <w:shd w:val="clear" w:color="auto" w:fill="F2F2F2" w:themeFill="background1" w:themeFillShade="F2"/>
          </w:tcPr>
          <w:p w14:paraId="67952AE4" w14:textId="5A3ED984" w:rsidR="00812830" w:rsidRPr="00E05397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General </w:t>
            </w:r>
            <w:r w:rsidR="00A849F8" w:rsidRPr="00E05397">
              <w:rPr>
                <w:rFonts w:ascii="Times New Roman" w:hAnsi="Times New Roman" w:cs="Times New Roman" w:hint="eastAsia"/>
                <w:sz w:val="22"/>
              </w:rPr>
              <w:t>recognition of research integrity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43F64D1B" w14:textId="5667C6B5" w:rsidR="00812830" w:rsidRPr="00E05397" w:rsidRDefault="004A628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Adherence </w:t>
            </w:r>
            <w:r w:rsidR="00B71B91">
              <w:rPr>
                <w:rFonts w:ascii="Times New Roman" w:hAnsi="Times New Roman" w:cs="Times New Roman"/>
                <w:sz w:val="22"/>
              </w:rPr>
              <w:t>to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research rules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4290A1A9" w14:textId="18866A07" w:rsidR="00812830" w:rsidRPr="00E05397" w:rsidRDefault="00812830" w:rsidP="008128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Adherence </w:t>
            </w:r>
            <w:r w:rsidR="00AD22BB">
              <w:rPr>
                <w:rFonts w:ascii="Times New Roman" w:hAnsi="Times New Roman" w:cs="Times New Roman"/>
                <w:sz w:val="22"/>
              </w:rPr>
              <w:t>to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rules, maintenance of objectivity and reproducibility, and prohibition </w:t>
            </w:r>
            <w:r w:rsidR="00255678">
              <w:rPr>
                <w:rFonts w:ascii="Times New Roman" w:hAnsi="Times New Roman" w:cs="Times New Roman"/>
                <w:sz w:val="22"/>
              </w:rPr>
              <w:t>of dishonesty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755ADA6" w14:textId="50573CDA" w:rsidR="00812830" w:rsidRPr="00E05397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93379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3D272A7E" w14:textId="08E17B53" w:rsidTr="00C84900">
        <w:tc>
          <w:tcPr>
            <w:tcW w:w="2037" w:type="dxa"/>
            <w:vMerge/>
            <w:shd w:val="clear" w:color="auto" w:fill="F2F2F2" w:themeFill="background1" w:themeFillShade="F2"/>
          </w:tcPr>
          <w:p w14:paraId="5FAB449B" w14:textId="77777777" w:rsidR="00812830" w:rsidRPr="00E05397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  <w:shd w:val="clear" w:color="auto" w:fill="F2F2F2" w:themeFill="background1" w:themeFillShade="F2"/>
          </w:tcPr>
          <w:p w14:paraId="17998274" w14:textId="103D2A20" w:rsidR="00812830" w:rsidRPr="00E05397" w:rsidRDefault="00B71B91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General</w:t>
            </w:r>
            <w:r w:rsidR="00C32F8C" w:rsidRPr="00E05397">
              <w:rPr>
                <w:rFonts w:ascii="Times New Roman" w:hAnsi="Times New Roman" w:cs="Times New Roman" w:hint="eastAsia"/>
                <w:sz w:val="22"/>
              </w:rPr>
              <w:t xml:space="preserve"> attitude as a researcher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1C5D272" w14:textId="6ED02D7E" w:rsidR="00812830" w:rsidRPr="00E05397" w:rsidRDefault="00255678" w:rsidP="00A849F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</w:t>
            </w:r>
            <w:r w:rsidR="00812830" w:rsidRPr="00E05397">
              <w:rPr>
                <w:rFonts w:ascii="Times New Roman" w:hAnsi="Times New Roman" w:cs="Times New Roman"/>
                <w:sz w:val="22"/>
              </w:rPr>
              <w:t>ttitude to publish</w:t>
            </w:r>
            <w:r>
              <w:rPr>
                <w:rFonts w:ascii="Times New Roman" w:hAnsi="Times New Roman" w:cs="Times New Roman"/>
                <w:sz w:val="22"/>
              </w:rPr>
              <w:t>ing</w:t>
            </w:r>
            <w:r w:rsidR="00812830" w:rsidRPr="00E05397">
              <w:rPr>
                <w:rFonts w:ascii="Times New Roman" w:hAnsi="Times New Roman" w:cs="Times New Roman"/>
                <w:sz w:val="22"/>
              </w:rPr>
              <w:t xml:space="preserve"> and shar</w:t>
            </w:r>
            <w:r>
              <w:rPr>
                <w:rFonts w:ascii="Times New Roman" w:hAnsi="Times New Roman" w:cs="Times New Roman"/>
                <w:sz w:val="22"/>
              </w:rPr>
              <w:t>ing</w:t>
            </w:r>
            <w:r w:rsidR="00812830" w:rsidRPr="00E05397">
              <w:rPr>
                <w:rFonts w:ascii="Times New Roman" w:hAnsi="Times New Roman" w:cs="Times New Roman"/>
                <w:sz w:val="22"/>
              </w:rPr>
              <w:t xml:space="preserve"> the results obtained </w:t>
            </w:r>
            <w:r w:rsidR="00AA4660">
              <w:rPr>
                <w:rFonts w:ascii="Times New Roman" w:hAnsi="Times New Roman" w:cs="Times New Roman"/>
                <w:sz w:val="22"/>
              </w:rPr>
              <w:t>following</w:t>
            </w:r>
            <w:r w:rsidR="00812830" w:rsidRPr="00E05397">
              <w:rPr>
                <w:rFonts w:ascii="Times New Roman" w:hAnsi="Times New Roman" w:cs="Times New Roman"/>
                <w:sz w:val="22"/>
              </w:rPr>
              <w:t xml:space="preserve"> the implementation of shareable methods</w:t>
            </w:r>
            <w:r w:rsidR="00812830"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C1DCD8B" w14:textId="6D660D06" w:rsidR="00812830" w:rsidRPr="00E05397" w:rsidRDefault="00812830" w:rsidP="008128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43448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1C418546" w14:textId="77777777" w:rsidTr="00C84900">
        <w:tc>
          <w:tcPr>
            <w:tcW w:w="2037" w:type="dxa"/>
            <w:vMerge/>
            <w:shd w:val="clear" w:color="auto" w:fill="F2F2F2" w:themeFill="background1" w:themeFillShade="F2"/>
          </w:tcPr>
          <w:p w14:paraId="417C1DD0" w14:textId="7777777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  <w:shd w:val="clear" w:color="auto" w:fill="F2F2F2" w:themeFill="background1" w:themeFillShade="F2"/>
          </w:tcPr>
          <w:p w14:paraId="51907A52" w14:textId="0680D9EF" w:rsidR="00C32F8C" w:rsidRPr="00E05397" w:rsidRDefault="00C32F8C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B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asic concept of </w:t>
            </w:r>
            <w:r w:rsidRPr="00E05397">
              <w:rPr>
                <w:rFonts w:ascii="Times New Roman" w:hAnsi="Times New Roman" w:cs="Times New Roman"/>
                <w:sz w:val="22"/>
              </w:rPr>
              <w:t>research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EB179C0" w14:textId="7597690C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Research should be both a</w:t>
            </w:r>
            <w:r w:rsidR="00150BCC">
              <w:rPr>
                <w:rFonts w:ascii="Times New Roman" w:hAnsi="Times New Roman" w:cs="Times New Roman"/>
                <w:sz w:val="22"/>
              </w:rPr>
              <w:t xml:space="preserve"> means of satisfying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intellectual curiosity and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accountable to society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69988C0C" w14:textId="2D2742E9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lastRenderedPageBreak/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5</w:t>
            </w:r>
            <w:r w:rsidR="0043448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administrators)</w:t>
            </w:r>
          </w:p>
        </w:tc>
      </w:tr>
      <w:tr w:rsidR="00E05397" w:rsidRPr="00E05397" w14:paraId="2F9B12E9" w14:textId="62689225" w:rsidTr="00C84900">
        <w:tc>
          <w:tcPr>
            <w:tcW w:w="2037" w:type="dxa"/>
            <w:vMerge/>
          </w:tcPr>
          <w:p w14:paraId="7F98E7F8" w14:textId="7777777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  <w:shd w:val="clear" w:color="auto" w:fill="F2F2F2" w:themeFill="background1" w:themeFillShade="F2"/>
          </w:tcPr>
          <w:p w14:paraId="4AA7E46B" w14:textId="2591518A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Qualities and attitudes as a researcher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5759EB0C" w14:textId="165905D1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Researchers are educators </w:t>
            </w:r>
            <w:r w:rsidR="00150BCC">
              <w:rPr>
                <w:rFonts w:ascii="Times New Roman" w:hAnsi="Times New Roman" w:cs="Times New Roman"/>
                <w:sz w:val="22"/>
              </w:rPr>
              <w:t>regarding what is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right and wrong who are typically sincere in their actions and results and are accountable to society for their own research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652F38E3" w14:textId="20F3CD39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40AB9A68" w14:textId="1318DE47" w:rsidTr="00C84900">
        <w:tc>
          <w:tcPr>
            <w:tcW w:w="2037" w:type="dxa"/>
            <w:vMerge w:val="restart"/>
          </w:tcPr>
          <w:p w14:paraId="3B402184" w14:textId="027D8CD1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9" w:name="_Hlk171184662"/>
            <w:proofErr w:type="gramStart"/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Relationship </w:t>
            </w:r>
            <w:r w:rsidR="00050F73" w:rsidRPr="00E05397">
              <w:rPr>
                <w:rFonts w:ascii="Times New Roman" w:hAnsi="Times New Roman" w:cs="Times New Roman" w:hint="eastAsia"/>
                <w:sz w:val="22"/>
              </w:rPr>
              <w:t>building</w:t>
            </w:r>
            <w:proofErr w:type="gramEnd"/>
            <w:r w:rsidR="00050F73"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between</w:t>
            </w:r>
            <w:r w:rsidR="002F1447">
              <w:rPr>
                <w:rFonts w:ascii="Times New Roman" w:hAnsi="Times New Roman" w:cs="Times New Roman"/>
                <w:sz w:val="22"/>
              </w:rPr>
              <w:t xml:space="preserve"> the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public and research</w:t>
            </w:r>
            <w:bookmarkEnd w:id="9"/>
            <w:r w:rsidR="002F1447">
              <w:rPr>
                <w:rFonts w:ascii="Times New Roman" w:hAnsi="Times New Roman" w:cs="Times New Roman"/>
                <w:sz w:val="22"/>
              </w:rPr>
              <w:t>ers</w:t>
            </w:r>
          </w:p>
        </w:tc>
        <w:tc>
          <w:tcPr>
            <w:tcW w:w="3350" w:type="dxa"/>
          </w:tcPr>
          <w:p w14:paraId="6BBFB122" w14:textId="000D7EB0" w:rsidR="000922AA" w:rsidRPr="00E05397" w:rsidRDefault="000D2837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Gap</w:t>
            </w:r>
            <w:r w:rsidR="000922AA" w:rsidRPr="00E05397">
              <w:rPr>
                <w:rFonts w:ascii="Times New Roman" w:hAnsi="Times New Roman" w:cs="Times New Roman"/>
                <w:sz w:val="22"/>
              </w:rPr>
              <w:t xml:space="preserve"> between society</w:t>
            </w:r>
            <w:r w:rsidR="00885BE4">
              <w:rPr>
                <w:rFonts w:ascii="Times New Roman" w:hAnsi="Times New Roman" w:cs="Times New Roman"/>
                <w:sz w:val="22"/>
              </w:rPr>
              <w:t>’s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needs</w:t>
            </w:r>
            <w:r w:rsidR="000922AA" w:rsidRPr="00E05397">
              <w:rPr>
                <w:rFonts w:ascii="Times New Roman" w:hAnsi="Times New Roman" w:cs="Times New Roman"/>
                <w:sz w:val="22"/>
              </w:rPr>
              <w:t xml:space="preserve"> and research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goals</w:t>
            </w:r>
          </w:p>
        </w:tc>
        <w:tc>
          <w:tcPr>
            <w:tcW w:w="7938" w:type="dxa"/>
          </w:tcPr>
          <w:p w14:paraId="4B8B78F1" w14:textId="5DDCD1CF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Gap between social needs and the researcher</w:t>
            </w:r>
            <w:r w:rsidR="00434485">
              <w:rPr>
                <w:rFonts w:ascii="Times New Roman" w:hAnsi="Times New Roman" w:cs="Times New Roman"/>
                <w:sz w:val="22"/>
              </w:rPr>
              <w:t>’</w:t>
            </w:r>
            <w:r w:rsidRPr="00E05397">
              <w:rPr>
                <w:rFonts w:ascii="Times New Roman" w:hAnsi="Times New Roman" w:cs="Times New Roman"/>
                <w:sz w:val="22"/>
              </w:rPr>
              <w:t>s goals</w:t>
            </w:r>
          </w:p>
        </w:tc>
        <w:tc>
          <w:tcPr>
            <w:tcW w:w="1985" w:type="dxa"/>
          </w:tcPr>
          <w:p w14:paraId="0BA86485" w14:textId="4C1B056B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C231A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44261EFB" w14:textId="6746C1F5" w:rsidTr="00C84900">
        <w:tc>
          <w:tcPr>
            <w:tcW w:w="2037" w:type="dxa"/>
            <w:vMerge/>
          </w:tcPr>
          <w:p w14:paraId="3A42BF03" w14:textId="7777777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49664487" w14:textId="1D33975F" w:rsidR="000922AA" w:rsidRPr="00E05397" w:rsidRDefault="001C4D97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Accountability to society</w:t>
            </w:r>
          </w:p>
        </w:tc>
        <w:tc>
          <w:tcPr>
            <w:tcW w:w="7938" w:type="dxa"/>
          </w:tcPr>
          <w:p w14:paraId="6C062E2B" w14:textId="36F437A3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Accountability to society </w:t>
            </w:r>
            <w:r w:rsidR="00725A3A">
              <w:rPr>
                <w:rFonts w:ascii="Times New Roman" w:hAnsi="Times New Roman" w:cs="Times New Roman"/>
                <w:sz w:val="22"/>
              </w:rPr>
              <w:t>regarding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significance of the research and its contribution to </w:t>
            </w:r>
            <w:r w:rsidR="00725A3A">
              <w:rPr>
                <w:rFonts w:ascii="Times New Roman" w:hAnsi="Times New Roman" w:cs="Times New Roman"/>
                <w:sz w:val="22"/>
              </w:rPr>
              <w:t>soci</w:t>
            </w:r>
            <w:r w:rsidR="006A036F">
              <w:rPr>
                <w:rFonts w:ascii="Times New Roman" w:hAnsi="Times New Roman" w:cs="Times New Roman"/>
                <w:sz w:val="22"/>
              </w:rPr>
              <w:t>ety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66435865" w14:textId="1464A446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C231A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3E3DB4DB" w14:textId="2EAC4EB0" w:rsidTr="00C84900">
        <w:tc>
          <w:tcPr>
            <w:tcW w:w="2037" w:type="dxa"/>
            <w:vMerge/>
          </w:tcPr>
          <w:p w14:paraId="57D0C064" w14:textId="7777777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3F989605" w14:textId="44EB84F3" w:rsidR="000922AA" w:rsidRPr="00E05397" w:rsidRDefault="000D2837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Gap</w:t>
            </w:r>
            <w:r w:rsidR="000922AA"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in thinking </w:t>
            </w:r>
            <w:r w:rsidR="000922AA" w:rsidRPr="00E05397">
              <w:rPr>
                <w:rFonts w:ascii="Times New Roman" w:hAnsi="Times New Roman" w:cs="Times New Roman"/>
                <w:sz w:val="22"/>
              </w:rPr>
              <w:t>between society and research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ers</w:t>
            </w:r>
          </w:p>
        </w:tc>
        <w:tc>
          <w:tcPr>
            <w:tcW w:w="7938" w:type="dxa"/>
          </w:tcPr>
          <w:p w14:paraId="678396D1" w14:textId="4D65EF0C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Gap in thinking between the public and researchers regarding the interpretation of research results</w:t>
            </w:r>
          </w:p>
        </w:tc>
        <w:tc>
          <w:tcPr>
            <w:tcW w:w="1985" w:type="dxa"/>
          </w:tcPr>
          <w:p w14:paraId="48E1BC2E" w14:textId="425BF5EB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C231A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3FF14695" w14:textId="547DFC78" w:rsidTr="00C84900">
        <w:tc>
          <w:tcPr>
            <w:tcW w:w="2037" w:type="dxa"/>
            <w:vMerge/>
          </w:tcPr>
          <w:p w14:paraId="124F4DFE" w14:textId="7777777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50" w:type="dxa"/>
          </w:tcPr>
          <w:p w14:paraId="73135CCE" w14:textId="77F581C7" w:rsidR="000922AA" w:rsidRPr="00E05397" w:rsidRDefault="001C4D97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0" w:name="_Hlk171184714"/>
            <w:r w:rsidRPr="00E05397">
              <w:rPr>
                <w:rFonts w:ascii="Times New Roman" w:hAnsi="Times New Roman" w:cs="Times New Roman"/>
                <w:sz w:val="22"/>
              </w:rPr>
              <w:t>Expectations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from </w:t>
            </w:r>
            <w:bookmarkEnd w:id="10"/>
            <w:r w:rsidRPr="00E05397">
              <w:rPr>
                <w:rFonts w:ascii="Times New Roman" w:hAnsi="Times New Roman" w:cs="Times New Roman"/>
                <w:sz w:val="22"/>
              </w:rPr>
              <w:t>society</w:t>
            </w:r>
          </w:p>
        </w:tc>
        <w:tc>
          <w:tcPr>
            <w:tcW w:w="7938" w:type="dxa"/>
          </w:tcPr>
          <w:p w14:paraId="65CB365C" w14:textId="0151AA8B" w:rsidR="000922AA" w:rsidRPr="00E05397" w:rsidRDefault="000922AA" w:rsidP="000922A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Expectations of excellent research results </w:t>
            </w:r>
            <w:r w:rsidR="006A036F">
              <w:rPr>
                <w:rFonts w:ascii="Times New Roman" w:hAnsi="Times New Roman" w:cs="Times New Roman"/>
                <w:sz w:val="22"/>
              </w:rPr>
              <w:t xml:space="preserve">despite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a </w:t>
            </w:r>
            <w:r w:rsidR="006A036F">
              <w:rPr>
                <w:rFonts w:ascii="Times New Roman" w:hAnsi="Times New Roman" w:cs="Times New Roman"/>
                <w:sz w:val="22"/>
              </w:rPr>
              <w:t>limited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 budget </w:t>
            </w:r>
            <w:r w:rsidR="00C64F24">
              <w:rPr>
                <w:rFonts w:ascii="Times New Roman" w:hAnsi="Times New Roman" w:cs="Times New Roman"/>
                <w:sz w:val="22"/>
              </w:rPr>
              <w:t>and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 poor research environment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27F6C70" w14:textId="0A987CA7" w:rsidR="000922AA" w:rsidRPr="00E05397" w:rsidRDefault="000922AA" w:rsidP="000922A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5</w:t>
            </w:r>
            <w:r w:rsidR="00C231A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E05397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</w:tbl>
    <w:p w14:paraId="751A496E" w14:textId="77777777" w:rsidR="00A03BCE" w:rsidRPr="00A03BCE" w:rsidRDefault="00A03BCE">
      <w:pPr>
        <w:widowControl/>
        <w:jc w:val="left"/>
        <w:rPr>
          <w:rFonts w:ascii="Times New Roman" w:hAnsi="Times New Roman" w:cs="Times New Roman"/>
          <w:sz w:val="22"/>
        </w:rPr>
      </w:pPr>
    </w:p>
    <w:p w14:paraId="7DD58441" w14:textId="77777777" w:rsidR="00A03BCE" w:rsidRPr="00275008" w:rsidRDefault="00A03BCE">
      <w:pPr>
        <w:widowControl/>
        <w:jc w:val="left"/>
        <w:rPr>
          <w:rFonts w:ascii="Times New Roman" w:hAnsi="Times New Roman" w:cs="Times New Roman"/>
          <w:sz w:val="22"/>
        </w:rPr>
      </w:pPr>
    </w:p>
    <w:p w14:paraId="43BCE918" w14:textId="5D8026DE" w:rsidR="000B0848" w:rsidRDefault="000B084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D65490B" w14:textId="1FABB180" w:rsidR="00275008" w:rsidRDefault="00275008" w:rsidP="0027500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Themes extracted </w:t>
      </w:r>
      <w:r w:rsidR="00FB38E3">
        <w:rPr>
          <w:rFonts w:ascii="Times New Roman" w:hAnsi="Times New Roman" w:cs="Times New Roman"/>
          <w:sz w:val="22"/>
        </w:rPr>
        <w:t xml:space="preserve">from </w:t>
      </w:r>
      <w:r w:rsidR="0012532B">
        <w:rPr>
          <w:rFonts w:ascii="Times New Roman" w:hAnsi="Times New Roman" w:cs="Times New Roman"/>
          <w:sz w:val="22"/>
        </w:rPr>
        <w:t>responses to</w:t>
      </w:r>
      <w:r>
        <w:rPr>
          <w:rFonts w:ascii="Times New Roman" w:hAnsi="Times New Roman" w:cs="Times New Roman" w:hint="eastAsia"/>
          <w:sz w:val="22"/>
        </w:rPr>
        <w:t xml:space="preserve"> Q</w:t>
      </w:r>
      <w:r>
        <w:rPr>
          <w:rFonts w:ascii="Times New Roman" w:hAnsi="Times New Roman" w:cs="Times New Roman"/>
          <w:sz w:val="22"/>
        </w:rPr>
        <w:t>4</w:t>
      </w:r>
      <w:r w:rsidR="009564A9">
        <w:rPr>
          <w:rFonts w:ascii="Times New Roman" w:hAnsi="Times New Roman" w:cs="Times New Roman" w:hint="eastAsia"/>
          <w:sz w:val="22"/>
        </w:rPr>
        <w:t>:</w:t>
      </w:r>
      <w:r w:rsidR="009564A9">
        <w:rPr>
          <w:rFonts w:ascii="Times New Roman" w:hAnsi="Times New Roman" w:cs="Times New Roman"/>
          <w:sz w:val="22"/>
        </w:rPr>
        <w:t xml:space="preserve"> </w:t>
      </w:r>
      <w:r w:rsidR="009564A9" w:rsidRPr="009564A9">
        <w:rPr>
          <w:rFonts w:ascii="Times New Roman" w:hAnsi="Times New Roman" w:cs="Times New Roman"/>
          <w:sz w:val="22"/>
        </w:rPr>
        <w:t>Research culture: expectations and management of research integrity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12532B">
        <w:rPr>
          <w:rFonts w:ascii="Times New Roman" w:hAnsi="Times New Roman" w:cs="Times New Roman"/>
          <w:sz w:val="22"/>
        </w:rPr>
        <w:t xml:space="preserve">s </w:t>
      </w:r>
      <w:r w:rsidR="00FD4ACF">
        <w:rPr>
          <w:rFonts w:ascii="Times New Roman" w:hAnsi="Times New Roman" w:cs="Times New Roman"/>
          <w:sz w:val="22"/>
        </w:rPr>
        <w:t>1</w:t>
      </w:r>
      <w:r w:rsidR="0012532B">
        <w:rPr>
          <w:rFonts w:ascii="Times New Roman" w:hAnsi="Times New Roman" w:cs="Times New Roman"/>
          <w:sz w:val="22"/>
        </w:rPr>
        <w:t>–</w:t>
      </w:r>
      <w:r w:rsidR="00FD4ACF">
        <w:rPr>
          <w:rFonts w:ascii="Times New Roman" w:hAnsi="Times New Roman" w:cs="Times New Roman"/>
          <w:sz w:val="22"/>
        </w:rPr>
        <w:t>5</w:t>
      </w:r>
      <w:r w:rsidR="00000B3D">
        <w:rPr>
          <w:rFonts w:ascii="Times New Roman" w:hAnsi="Times New Roman" w:cs="Times New Roman"/>
          <w:sz w:val="22"/>
        </w:rPr>
        <w:t>)</w:t>
      </w:r>
      <w:r w:rsidR="00A97F1E">
        <w:rPr>
          <w:rFonts w:ascii="Times New Roman" w:hAnsi="Times New Roman" w:cs="Times New Roman" w:hint="eastAsia"/>
          <w:sz w:val="22"/>
        </w:rPr>
        <w:t xml:space="preserve"> 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8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2C5CA65B" w14:textId="77777777" w:rsidR="00413063" w:rsidRPr="00B10AA0" w:rsidRDefault="00413063" w:rsidP="00275008">
      <w:pPr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3260"/>
        <w:gridCol w:w="7938"/>
        <w:gridCol w:w="1985"/>
      </w:tblGrid>
      <w:tr w:rsidR="00E05397" w:rsidRPr="00E05397" w14:paraId="681250B3" w14:textId="77777777" w:rsidTr="004115EA">
        <w:tc>
          <w:tcPr>
            <w:tcW w:w="2127" w:type="dxa"/>
            <w:shd w:val="clear" w:color="auto" w:fill="E7E6E6" w:themeFill="background2"/>
          </w:tcPr>
          <w:p w14:paraId="7DBEE23F" w14:textId="3DEEB8D9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260" w:type="dxa"/>
            <w:shd w:val="clear" w:color="auto" w:fill="E7E6E6" w:themeFill="background2"/>
          </w:tcPr>
          <w:p w14:paraId="24AF34FD" w14:textId="01247F96" w:rsidR="007B2927" w:rsidRPr="00E0539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3ADF66E3" w14:textId="45B3FAF4" w:rsidR="007B2927" w:rsidRPr="00E05397" w:rsidDel="00A629F2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1EFA8F5D" w14:textId="49E696B0" w:rsidR="007B2927" w:rsidRPr="00E05397" w:rsidRDefault="007B2927" w:rsidP="007B2927">
            <w:pPr>
              <w:ind w:left="20" w:hangingChars="9" w:hanging="2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171891" w:rsidRPr="00E05397" w14:paraId="05364DF8" w14:textId="77777777" w:rsidTr="001E4E9C">
        <w:trPr>
          <w:trHeight w:val="696"/>
        </w:trPr>
        <w:tc>
          <w:tcPr>
            <w:tcW w:w="2127" w:type="dxa"/>
            <w:vMerge w:val="restart"/>
          </w:tcPr>
          <w:p w14:paraId="18C977E7" w14:textId="77777777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1" w:name="_Hlk171700869"/>
            <w:r w:rsidRPr="00C84900">
              <w:rPr>
                <w:rFonts w:ascii="Times New Roman" w:hAnsi="Times New Roman" w:cs="Times New Roman"/>
                <w:sz w:val="22"/>
              </w:rPr>
              <w:t>Laboratory climate and educational context</w:t>
            </w:r>
          </w:p>
          <w:bookmarkEnd w:id="11"/>
          <w:p w14:paraId="71F25E29" w14:textId="58C516FA" w:rsidR="00171891" w:rsidRPr="00C84900" w:rsidRDefault="00171891" w:rsidP="00171891">
            <w:pPr>
              <w:ind w:firstLineChars="300" w:firstLine="6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7A134061" w14:textId="0B38737C" w:rsidR="00171891" w:rsidRPr="00C84900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Education through apprenticeship</w:t>
            </w:r>
          </w:p>
        </w:tc>
        <w:tc>
          <w:tcPr>
            <w:tcW w:w="7938" w:type="dxa"/>
          </w:tcPr>
          <w:p w14:paraId="4F99C23F" w14:textId="2254CDEA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Distinction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between educational guidance and harassment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traditional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apprenticeship practices in a laboratory</w:t>
            </w:r>
          </w:p>
        </w:tc>
        <w:tc>
          <w:tcPr>
            <w:tcW w:w="1985" w:type="dxa"/>
            <w:vMerge w:val="restart"/>
          </w:tcPr>
          <w:p w14:paraId="03C08A9F" w14:textId="43ABC3AC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58BDD236" w14:textId="77EE15A0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513FB8C3" w14:textId="77777777" w:rsidTr="001E4E9C">
        <w:trPr>
          <w:trHeight w:val="696"/>
        </w:trPr>
        <w:tc>
          <w:tcPr>
            <w:tcW w:w="2127" w:type="dxa"/>
            <w:vMerge/>
          </w:tcPr>
          <w:p w14:paraId="5910CBFE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746EB1E0" w14:textId="653344A8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Issues related to the final decision</w:t>
            </w:r>
          </w:p>
        </w:tc>
        <w:tc>
          <w:tcPr>
            <w:tcW w:w="7938" w:type="dxa"/>
          </w:tcPr>
          <w:p w14:paraId="55AAE013" w14:textId="7BFE72B5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Judgment of misconduct in the laboratory lacks any </w:t>
            </w:r>
            <w:r>
              <w:rPr>
                <w:rFonts w:ascii="Times New Roman" w:hAnsi="Times New Roman" w:cs="Times New Roman"/>
                <w:sz w:val="22"/>
              </w:rPr>
              <w:t>reference scale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, and is </w:t>
            </w:r>
            <w:r>
              <w:rPr>
                <w:rFonts w:ascii="Times New Roman" w:hAnsi="Times New Roman" w:cs="Times New Roman"/>
                <w:sz w:val="22"/>
              </w:rPr>
              <w:t>based on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convenience of the group in an environment in which everything depends on the credibility of the laboratory leader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176322EE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526806EE" w14:textId="77777777" w:rsidTr="001E4E9C">
        <w:trPr>
          <w:trHeight w:val="696"/>
        </w:trPr>
        <w:tc>
          <w:tcPr>
            <w:tcW w:w="2127" w:type="dxa"/>
            <w:vMerge/>
          </w:tcPr>
          <w:p w14:paraId="2A3B9FF9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4C74D8EA" w14:textId="2F7E633E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Environmental issues considered by </w:t>
            </w:r>
            <w:r>
              <w:rPr>
                <w:rFonts w:ascii="Times New Roman" w:hAnsi="Times New Roman" w:cs="Times New Roman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7938" w:type="dxa"/>
          </w:tcPr>
          <w:p w14:paraId="65098022" w14:textId="1EB21F7C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Patience of </w:t>
            </w:r>
            <w:r>
              <w:rPr>
                <w:rFonts w:ascii="Times New Roman" w:hAnsi="Times New Roman" w:cs="Times New Roman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s in a laboratory environment dominated by old-fashioned supervisors </w:t>
            </w:r>
          </w:p>
          <w:p w14:paraId="39B27175" w14:textId="5EDAA8CE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Some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laboratory leader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ha</w:t>
            </w:r>
            <w:r>
              <w:rPr>
                <w:rFonts w:ascii="Times New Roman" w:hAnsi="Times New Roman" w:cs="Times New Roman"/>
                <w:sz w:val="22"/>
              </w:rPr>
              <w:t>ve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old-fashioned approaches to recognition and insight and cannot keep up with advances in analysis and analytical methods</w:t>
            </w:r>
          </w:p>
        </w:tc>
        <w:tc>
          <w:tcPr>
            <w:tcW w:w="1985" w:type="dxa"/>
            <w:vMerge/>
          </w:tcPr>
          <w:p w14:paraId="0DB7774A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54F50B51" w14:textId="77777777" w:rsidTr="001E4E9C">
        <w:trPr>
          <w:trHeight w:val="696"/>
        </w:trPr>
        <w:tc>
          <w:tcPr>
            <w:tcW w:w="2127" w:type="dxa"/>
            <w:vMerge/>
          </w:tcPr>
          <w:p w14:paraId="5BDC12E5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24CDCF1C" w14:textId="37D7B578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Obstacles </w:t>
            </w:r>
            <w:r>
              <w:rPr>
                <w:rFonts w:ascii="Times New Roman" w:hAnsi="Times New Roman" w:cs="Times New Roman"/>
                <w:sz w:val="22"/>
              </w:rPr>
              <w:t>regarding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researchers</w:t>
            </w:r>
            <w:r>
              <w:rPr>
                <w:rFonts w:ascii="Times New Roman" w:hAnsi="Times New Roman" w:cs="Times New Roman"/>
                <w:sz w:val="22"/>
              </w:rPr>
              <w:t>’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attitudes within the research community</w:t>
            </w:r>
          </w:p>
        </w:tc>
        <w:tc>
          <w:tcPr>
            <w:tcW w:w="7938" w:type="dxa"/>
          </w:tcPr>
          <w:p w14:paraId="068F1894" w14:textId="12DBAC9E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ias </w:t>
            </w:r>
            <w:r>
              <w:rPr>
                <w:rFonts w:ascii="Times New Roman" w:hAnsi="Times New Roman" w:cs="Times New Roman"/>
                <w:sz w:val="22"/>
              </w:rPr>
              <w:t>regarding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number of research papers </w:t>
            </w:r>
            <w:r>
              <w:rPr>
                <w:rFonts w:ascii="Times New Roman" w:hAnsi="Times New Roman" w:cs="Times New Roman"/>
                <w:sz w:val="22"/>
              </w:rPr>
              <w:t xml:space="preserve">published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has resulted in a lack of educational awareness and the harmful effects of </w:t>
            </w:r>
            <w:r>
              <w:rPr>
                <w:rFonts w:ascii="Times New Roman" w:hAnsi="Times New Roman" w:cs="Times New Roman"/>
                <w:sz w:val="22"/>
              </w:rPr>
              <w:t>a lack of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education on research integrity in the laboratory</w:t>
            </w:r>
          </w:p>
        </w:tc>
        <w:tc>
          <w:tcPr>
            <w:tcW w:w="1985" w:type="dxa"/>
            <w:vMerge/>
          </w:tcPr>
          <w:p w14:paraId="3AAE8A1B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78110687" w14:textId="77777777" w:rsidTr="001E4E9C">
        <w:trPr>
          <w:trHeight w:val="696"/>
        </w:trPr>
        <w:tc>
          <w:tcPr>
            <w:tcW w:w="2127" w:type="dxa"/>
            <w:vMerge/>
          </w:tcPr>
          <w:p w14:paraId="6993E846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A42BF43" w14:textId="3C66375A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Research guidance methods in the laboratory</w:t>
            </w:r>
          </w:p>
        </w:tc>
        <w:tc>
          <w:tcPr>
            <w:tcW w:w="7938" w:type="dxa"/>
          </w:tcPr>
          <w:p w14:paraId="1DB05485" w14:textId="37AA6F90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Unconditional acceptance and secrecy </w:t>
            </w:r>
            <w:r>
              <w:rPr>
                <w:rFonts w:ascii="Times New Roman" w:hAnsi="Times New Roman" w:cs="Times New Roman"/>
                <w:sz w:val="22"/>
              </w:rPr>
              <w:t>regarding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 </w:t>
            </w:r>
            <w:r>
              <w:rPr>
                <w:rFonts w:ascii="Times New Roman" w:hAnsi="Times New Roman" w:cs="Times New Roman"/>
                <w:sz w:val="22"/>
              </w:rPr>
              <w:t>methods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within </w:t>
            </w:r>
            <w:r>
              <w:rPr>
                <w:rFonts w:ascii="Times New Roman" w:hAnsi="Times New Roman" w:cs="Times New Roman"/>
                <w:sz w:val="22"/>
              </w:rPr>
              <w:t>an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isolated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laboratory environment</w:t>
            </w:r>
          </w:p>
        </w:tc>
        <w:tc>
          <w:tcPr>
            <w:tcW w:w="1985" w:type="dxa"/>
            <w:vMerge w:val="restart"/>
          </w:tcPr>
          <w:p w14:paraId="10A72A5E" w14:textId="5B9AF429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71891" w:rsidRPr="00E05397" w14:paraId="72D3FCD5" w14:textId="77777777" w:rsidTr="001E4E9C">
        <w:trPr>
          <w:trHeight w:val="696"/>
        </w:trPr>
        <w:tc>
          <w:tcPr>
            <w:tcW w:w="2127" w:type="dxa"/>
            <w:vMerge/>
          </w:tcPr>
          <w:p w14:paraId="363E3CDE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0CB1D49D" w14:textId="5206CE81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Closed laboratory management</w:t>
            </w:r>
          </w:p>
        </w:tc>
        <w:tc>
          <w:tcPr>
            <w:tcW w:w="7938" w:type="dxa"/>
          </w:tcPr>
          <w:p w14:paraId="1D3634D9" w14:textId="6DF47818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Closed laboratory management, </w:t>
            </w:r>
            <w:r>
              <w:rPr>
                <w:rFonts w:ascii="Times New Roman" w:hAnsi="Times New Roman" w:cs="Times New Roman"/>
                <w:sz w:val="22"/>
              </w:rPr>
              <w:t>resulting in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limited or reduced information exchange with the outside world and lack of interaction among graduate students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439629F2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22773305" w14:textId="77777777" w:rsidTr="001E4E9C">
        <w:trPr>
          <w:trHeight w:val="696"/>
        </w:trPr>
        <w:tc>
          <w:tcPr>
            <w:tcW w:w="2127" w:type="dxa"/>
            <w:vMerge/>
          </w:tcPr>
          <w:p w14:paraId="4A61006A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0659CEB5" w14:textId="5F9B29D1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Community rules in the laboratory</w:t>
            </w:r>
          </w:p>
        </w:tc>
        <w:tc>
          <w:tcPr>
            <w:tcW w:w="7938" w:type="dxa"/>
          </w:tcPr>
          <w:p w14:paraId="3E5BB452" w14:textId="074CD73D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Lack of awareness </w:t>
            </w:r>
            <w:r>
              <w:rPr>
                <w:rFonts w:ascii="Times New Roman" w:hAnsi="Times New Roman" w:cs="Times New Roman" w:hint="eastAsia"/>
                <w:sz w:val="22"/>
              </w:rPr>
              <w:t>among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principal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investigators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regarding </w:t>
            </w:r>
            <w:r w:rsidRPr="00E05397">
              <w:rPr>
                <w:rFonts w:ascii="Times New Roman" w:hAnsi="Times New Roman" w:cs="Times New Roman"/>
                <w:sz w:val="22"/>
              </w:rPr>
              <w:t>research misconduct, limitations of self-</w:t>
            </w:r>
            <w:r>
              <w:rPr>
                <w:rFonts w:ascii="Times New Roman" w:hAnsi="Times New Roman" w:cs="Times New Roman" w:hint="eastAsia"/>
                <w:sz w:val="22"/>
              </w:rPr>
              <w:t>monitor</w:t>
            </w:r>
            <w:r w:rsidRPr="00E05397">
              <w:rPr>
                <w:rFonts w:ascii="Times New Roman" w:hAnsi="Times New Roman" w:cs="Times New Roman"/>
                <w:sz w:val="22"/>
              </w:rPr>
              <w:t>ing</w:t>
            </w:r>
            <w:r w:rsidRPr="00817615">
              <w:rPr>
                <w:rFonts w:ascii="Times New Roman" w:hAnsi="Times New Roman" w:cs="Times New Roman"/>
                <w:sz w:val="22"/>
              </w:rPr>
              <w:t>, and the consequent functional breakdown of research groups</w:t>
            </w:r>
          </w:p>
        </w:tc>
        <w:tc>
          <w:tcPr>
            <w:tcW w:w="1985" w:type="dxa"/>
            <w:vMerge/>
          </w:tcPr>
          <w:p w14:paraId="5F217AF7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606ABA66" w14:textId="77777777" w:rsidTr="00AD5176">
        <w:trPr>
          <w:trHeight w:val="346"/>
        </w:trPr>
        <w:tc>
          <w:tcPr>
            <w:tcW w:w="2127" w:type="dxa"/>
            <w:vMerge/>
          </w:tcPr>
          <w:p w14:paraId="1BB6318C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3797896C" w14:textId="422AED46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Obstacles that we cannot control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ourselves</w:t>
            </w:r>
          </w:p>
        </w:tc>
        <w:tc>
          <w:tcPr>
            <w:tcW w:w="7938" w:type="dxa"/>
          </w:tcPr>
          <w:p w14:paraId="4B7FCB9A" w14:textId="1F908A47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Necessity of an environment for active discussion of research results and self-</w:t>
            </w:r>
            <w:r>
              <w:rPr>
                <w:rFonts w:ascii="Times New Roman" w:hAnsi="Times New Roman" w:cs="Times New Roman"/>
                <w:sz w:val="22"/>
              </w:rPr>
              <w:lastRenderedPageBreak/>
              <w:t>monitoring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</w:rPr>
              <w:t>for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example, the existence of barriers between individuals or groups, such as small conflicts between academics, lack of communication, </w:t>
            </w:r>
            <w:r>
              <w:rPr>
                <w:rFonts w:ascii="Times New Roman" w:hAnsi="Times New Roman" w:cs="Times New Roman"/>
                <w:sz w:val="22"/>
              </w:rPr>
              <w:t xml:space="preserve">or </w:t>
            </w:r>
            <w:r w:rsidRPr="00E05397">
              <w:rPr>
                <w:rFonts w:ascii="Times New Roman" w:hAnsi="Times New Roman" w:cs="Times New Roman"/>
                <w:sz w:val="22"/>
              </w:rPr>
              <w:t>lack of interest in other research fields</w:t>
            </w:r>
          </w:p>
        </w:tc>
        <w:tc>
          <w:tcPr>
            <w:tcW w:w="1985" w:type="dxa"/>
            <w:vMerge/>
          </w:tcPr>
          <w:p w14:paraId="00B2A4D9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32433BE2" w14:textId="77777777" w:rsidTr="001E4E9C">
        <w:trPr>
          <w:trHeight w:val="696"/>
        </w:trPr>
        <w:tc>
          <w:tcPr>
            <w:tcW w:w="2127" w:type="dxa"/>
            <w:vMerge/>
          </w:tcPr>
          <w:p w14:paraId="7D6B9149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22B1A4FE" w14:textId="61E3B055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The creator and the user of the guidance are different</w:t>
            </w:r>
          </w:p>
        </w:tc>
        <w:tc>
          <w:tcPr>
            <w:tcW w:w="7938" w:type="dxa"/>
          </w:tcPr>
          <w:p w14:paraId="14136756" w14:textId="4B479F56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Challenges of communication between those who provide research guidance and those who are guided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and the content of the guidance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47701786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17D993E9" w14:textId="77777777" w:rsidTr="001E4E9C">
        <w:trPr>
          <w:trHeight w:val="696"/>
        </w:trPr>
        <w:tc>
          <w:tcPr>
            <w:tcW w:w="2127" w:type="dxa"/>
            <w:vMerge/>
          </w:tcPr>
          <w:p w14:paraId="1457202A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D79AA1F" w14:textId="0475B222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Environment in which researchers feel cramped</w:t>
            </w:r>
          </w:p>
        </w:tc>
        <w:tc>
          <w:tcPr>
            <w:tcW w:w="7938" w:type="dxa"/>
          </w:tcPr>
          <w:p w14:paraId="6F80504F" w14:textId="15B876DE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Inability to follow new research trends in the research environment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2895DA04" w14:textId="56A52C16" w:rsidR="00171891" w:rsidRPr="00C84900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3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71891" w:rsidRPr="00E05397" w14:paraId="5A6EA426" w14:textId="77777777" w:rsidTr="001E4E9C">
        <w:trPr>
          <w:trHeight w:val="696"/>
        </w:trPr>
        <w:tc>
          <w:tcPr>
            <w:tcW w:w="2127" w:type="dxa"/>
            <w:vMerge/>
          </w:tcPr>
          <w:p w14:paraId="0E8A6D26" w14:textId="77777777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F89F8E2" w14:textId="45AF6DAC" w:rsidR="00171891" w:rsidRPr="00E05397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Rules and communication challenges in the lab</w:t>
            </w:r>
          </w:p>
        </w:tc>
        <w:tc>
          <w:tcPr>
            <w:tcW w:w="7938" w:type="dxa"/>
          </w:tcPr>
          <w:p w14:paraId="1B1DEB24" w14:textId="60B4E735" w:rsidR="00171891" w:rsidRPr="00E05397" w:rsidRDefault="00171891" w:rsidP="0084721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Closed laboratory management, such as hierarchical relationships, and the harmful effects of blocking information and judgment in the laboratory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65D2936D" w14:textId="77777777" w:rsidR="00171891" w:rsidRPr="00C84900" w:rsidRDefault="00171891" w:rsidP="0084721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2A55F54E" w14:textId="77777777" w:rsidTr="009E3598">
        <w:trPr>
          <w:trHeight w:val="696"/>
        </w:trPr>
        <w:tc>
          <w:tcPr>
            <w:tcW w:w="2127" w:type="dxa"/>
            <w:vMerge/>
          </w:tcPr>
          <w:p w14:paraId="285E80EA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4C845185" w14:textId="61E16026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Environment around improper research</w:t>
            </w:r>
          </w:p>
        </w:tc>
        <w:tc>
          <w:tcPr>
            <w:tcW w:w="7938" w:type="dxa"/>
          </w:tcPr>
          <w:p w14:paraId="0B384438" w14:textId="1E328785" w:rsidR="00171891" w:rsidRPr="00C84900" w:rsidRDefault="00171891" w:rsidP="00CF31D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An environment in which research misconduct can be detected at an early stage because of the development of new technology and tools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89DD736" w14:textId="6F169B9D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C8490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71891" w:rsidRPr="00E05397" w14:paraId="0942A73C" w14:textId="77777777" w:rsidTr="009E3598">
        <w:trPr>
          <w:trHeight w:val="696"/>
        </w:trPr>
        <w:tc>
          <w:tcPr>
            <w:tcW w:w="2127" w:type="dxa"/>
            <w:vMerge/>
          </w:tcPr>
          <w:p w14:paraId="3EB07E23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13E3E586" w14:textId="1385BA82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Background and factors leading to research misconduct</w:t>
            </w:r>
          </w:p>
        </w:tc>
        <w:tc>
          <w:tcPr>
            <w:tcW w:w="7938" w:type="dxa"/>
          </w:tcPr>
          <w:p w14:paraId="28E9133B" w14:textId="0C50C1C1" w:rsidR="00171891" w:rsidRPr="00C84900" w:rsidRDefault="00171891" w:rsidP="00CF31D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 xml:space="preserve">Occurrence </w:t>
            </w:r>
            <w:proofErr w:type="gramStart"/>
            <w:r w:rsidRPr="00C8490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C84900">
              <w:rPr>
                <w:rFonts w:ascii="Times New Roman" w:hAnsi="Times New Roman" w:cs="Times New Roman"/>
                <w:sz w:val="22"/>
              </w:rPr>
              <w:t xml:space="preserve"> complex relationships among factors in the surrounding environment leading to research misconduct, and relationships between whistleblowers and 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>n</w:t>
            </w:r>
            <w:r w:rsidRPr="00C84900">
              <w:rPr>
                <w:rFonts w:ascii="Times New Roman" w:hAnsi="Times New Roman" w:cs="Times New Roman"/>
                <w:sz w:val="22"/>
              </w:rPr>
              <w:t>on-whistleblowers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0939833" w14:textId="515CB964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C84900">
              <w:rPr>
                <w:rFonts w:ascii="Times New Roman" w:hAnsi="Times New Roman" w:cs="Times New Roman"/>
                <w:sz w:val="22"/>
              </w:rPr>
              <w:t>roup 5 (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C8490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171891" w:rsidRPr="00E05397" w14:paraId="0F13D88B" w14:textId="77777777" w:rsidTr="009E3598">
        <w:trPr>
          <w:trHeight w:val="696"/>
        </w:trPr>
        <w:tc>
          <w:tcPr>
            <w:tcW w:w="2127" w:type="dxa"/>
            <w:vMerge/>
          </w:tcPr>
          <w:p w14:paraId="1F3F06EE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4FF99839" w14:textId="1125C941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Inadequate educational environment</w:t>
            </w:r>
          </w:p>
        </w:tc>
        <w:tc>
          <w:tcPr>
            <w:tcW w:w="7938" w:type="dxa"/>
          </w:tcPr>
          <w:p w14:paraId="3551B2A7" w14:textId="71A688AB" w:rsidR="00171891" w:rsidRPr="00C84900" w:rsidRDefault="00171891" w:rsidP="00CF31D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The need for research integrity education that fosters the qualities of researchers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1A3F7262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1891" w:rsidRPr="00E05397" w14:paraId="1A017D35" w14:textId="77777777" w:rsidTr="009E3598">
        <w:trPr>
          <w:trHeight w:val="696"/>
        </w:trPr>
        <w:tc>
          <w:tcPr>
            <w:tcW w:w="2127" w:type="dxa"/>
            <w:vMerge/>
          </w:tcPr>
          <w:p w14:paraId="07671628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18C99EDA" w14:textId="1CD601F5" w:rsidR="00171891" w:rsidRPr="00C84900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Limitations on research administrators</w:t>
            </w:r>
          </w:p>
        </w:tc>
        <w:tc>
          <w:tcPr>
            <w:tcW w:w="7938" w:type="dxa"/>
          </w:tcPr>
          <w:p w14:paraId="09DFCC05" w14:textId="5915D4F7" w:rsidR="00171891" w:rsidRPr="00C84900" w:rsidRDefault="00171891" w:rsidP="00CF31D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C84900">
              <w:rPr>
                <w:rFonts w:ascii="Times New Roman" w:hAnsi="Times New Roman" w:cs="Times New Roman"/>
                <w:sz w:val="22"/>
              </w:rPr>
              <w:t>The limitations of unenforceable advice on research misconduct prevention</w:t>
            </w:r>
            <w:r w:rsidRPr="00C8490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69A27F7B" w14:textId="77777777" w:rsidR="00171891" w:rsidRPr="00E05397" w:rsidRDefault="00171891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26672FE9" w14:textId="77777777" w:rsidTr="00C84900">
        <w:trPr>
          <w:trHeight w:val="696"/>
        </w:trPr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21AEC69C" w14:textId="263F0FB5" w:rsidR="001E4E9C" w:rsidRPr="00E05397" w:rsidRDefault="001E4E9C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2" w:name="_Hlk172464938"/>
            <w:r w:rsidRPr="00E05397">
              <w:rPr>
                <w:rFonts w:ascii="Times New Roman" w:hAnsi="Times New Roman" w:cs="Times New Roman"/>
                <w:sz w:val="22"/>
              </w:rPr>
              <w:t xml:space="preserve">Positional issues </w:t>
            </w:r>
            <w:r w:rsidR="00BE6132" w:rsidRPr="00E05397">
              <w:rPr>
                <w:rFonts w:ascii="Times New Roman" w:hAnsi="Times New Roman" w:cs="Times New Roman" w:hint="eastAsia"/>
                <w:sz w:val="22"/>
              </w:rPr>
              <w:t>of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young researchers</w:t>
            </w:r>
            <w:bookmarkEnd w:id="12"/>
          </w:p>
        </w:tc>
        <w:tc>
          <w:tcPr>
            <w:tcW w:w="3260" w:type="dxa"/>
            <w:shd w:val="clear" w:color="auto" w:fill="F2F2F2" w:themeFill="background1" w:themeFillShade="F2"/>
          </w:tcPr>
          <w:p w14:paraId="76557B61" w14:textId="2E95FF55" w:rsidR="001E4E9C" w:rsidRPr="00E05397" w:rsidRDefault="00757469" w:rsidP="00757469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3" w:name="_Hlk171701586"/>
            <w:r w:rsidRPr="00E05397">
              <w:rPr>
                <w:rFonts w:ascii="Times New Roman" w:hAnsi="Times New Roman" w:cs="Times New Roman"/>
                <w:sz w:val="22"/>
              </w:rPr>
              <w:t>U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nstable position </w:t>
            </w:r>
            <w:bookmarkEnd w:id="13"/>
          </w:p>
        </w:tc>
        <w:tc>
          <w:tcPr>
            <w:tcW w:w="7938" w:type="dxa"/>
            <w:shd w:val="clear" w:color="auto" w:fill="F2F2F2" w:themeFill="background1" w:themeFillShade="F2"/>
          </w:tcPr>
          <w:p w14:paraId="314403F5" w14:textId="5B6244D0" w:rsidR="001E4E9C" w:rsidRPr="00E05397" w:rsidRDefault="001E4E9C" w:rsidP="001E4E9C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Researchers who have an unstable employment environment and a laboratory boss with absolute power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49061182" w14:textId="071598D1" w:rsidR="001E4E9C" w:rsidRPr="00E05397" w:rsidRDefault="001E4E9C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08DA82F8" w14:textId="77777777" w:rsidR="001E4E9C" w:rsidRPr="00E05397" w:rsidRDefault="001E4E9C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2E01BA78" w14:textId="77777777" w:rsidTr="00C84900">
        <w:trPr>
          <w:trHeight w:val="1104"/>
        </w:trPr>
        <w:tc>
          <w:tcPr>
            <w:tcW w:w="2127" w:type="dxa"/>
            <w:vMerge/>
            <w:shd w:val="clear" w:color="auto" w:fill="F2F2F2" w:themeFill="background1" w:themeFillShade="F2"/>
          </w:tcPr>
          <w:p w14:paraId="65AD111C" w14:textId="77777777" w:rsidR="001E4E9C" w:rsidRPr="00E05397" w:rsidRDefault="001E4E9C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B765449" w14:textId="7A5BDF41" w:rsidR="001E4E9C" w:rsidRPr="00E05397" w:rsidRDefault="00FD75CD" w:rsidP="001E4E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Vulnerable position</w:t>
            </w:r>
            <w:r w:rsidR="001E4E9C"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of</w:t>
            </w:r>
            <w:r w:rsidR="001E4E9C" w:rsidRPr="00E05397">
              <w:rPr>
                <w:rFonts w:ascii="Times New Roman" w:hAnsi="Times New Roman" w:cs="Times New Roman"/>
                <w:sz w:val="22"/>
              </w:rPr>
              <w:t xml:space="preserve"> the younger generation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458C4AB0" w14:textId="6294474A" w:rsidR="001E4E9C" w:rsidRPr="00E05397" w:rsidRDefault="001E4E9C" w:rsidP="001E4E9C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Lack of study time </w:t>
            </w:r>
            <w:r w:rsidR="00590E87">
              <w:rPr>
                <w:rFonts w:ascii="Times New Roman" w:hAnsi="Times New Roman" w:cs="Times New Roman"/>
                <w:sz w:val="22"/>
              </w:rPr>
              <w:t>for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654A2">
              <w:rPr>
                <w:rFonts w:ascii="Times New Roman" w:hAnsi="Times New Roman" w:cs="Times New Roman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/>
                <w:sz w:val="22"/>
              </w:rPr>
              <w:t>s during graduate school and demands from the research group that were beyond their ability at the time of writing their papers</w:t>
            </w: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321A176F" w14:textId="77777777" w:rsidR="001E4E9C" w:rsidRPr="00E05397" w:rsidRDefault="001E4E9C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3232FCF2" w14:textId="77777777" w:rsidTr="00C84900">
        <w:tc>
          <w:tcPr>
            <w:tcW w:w="2127" w:type="dxa"/>
            <w:vMerge/>
            <w:shd w:val="clear" w:color="auto" w:fill="F2F2F2" w:themeFill="background1" w:themeFillShade="F2"/>
          </w:tcPr>
          <w:p w14:paraId="6D9D796C" w14:textId="77777777" w:rsidR="004115EA" w:rsidRPr="00E05397" w:rsidRDefault="004115EA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2C8EB29" w14:textId="6244039C" w:rsidR="004115EA" w:rsidRPr="00E05397" w:rsidRDefault="0084721D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4" w:name="_Hlk171701623"/>
            <w:r w:rsidRPr="00E05397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E05397">
              <w:rPr>
                <w:rFonts w:ascii="Times New Roman" w:hAnsi="Times New Roman" w:cs="Times New Roman"/>
                <w:sz w:val="22"/>
              </w:rPr>
              <w:t>dentity security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and time-limited employment</w:t>
            </w:r>
            <w:bookmarkEnd w:id="14"/>
          </w:p>
        </w:tc>
        <w:tc>
          <w:tcPr>
            <w:tcW w:w="7938" w:type="dxa"/>
            <w:shd w:val="clear" w:color="auto" w:fill="F2F2F2" w:themeFill="background1" w:themeFillShade="F2"/>
          </w:tcPr>
          <w:p w14:paraId="78C45FCB" w14:textId="115DCEF5" w:rsidR="004115EA" w:rsidRPr="00E05397" w:rsidRDefault="004115EA" w:rsidP="004115E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Existence of identity security and time-limited employment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D481287" w14:textId="463474DB" w:rsidR="004115EA" w:rsidRPr="00E05397" w:rsidRDefault="004115EA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50EED993" w14:textId="77777777" w:rsidTr="00C84900">
        <w:tc>
          <w:tcPr>
            <w:tcW w:w="2127" w:type="dxa"/>
            <w:vMerge/>
            <w:shd w:val="clear" w:color="auto" w:fill="F2F2F2" w:themeFill="background1" w:themeFillShade="F2"/>
          </w:tcPr>
          <w:p w14:paraId="05A76805" w14:textId="77777777" w:rsidR="001570ED" w:rsidRPr="00E05397" w:rsidRDefault="001570ED" w:rsidP="001570ED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024E439D" w14:textId="4A407A4F" w:rsidR="001570ED" w:rsidRPr="00E05397" w:rsidRDefault="001570ED" w:rsidP="001570E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Barriers to conducting research for the younger generation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0F848F91" w14:textId="56D9475F" w:rsidR="001570ED" w:rsidRPr="00E05397" w:rsidRDefault="001570ED" w:rsidP="001570ED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High qualitative and quantitative demands on young researchers in terms of research achievements and the difficulty of mentoring students and </w:t>
            </w:r>
            <w:r w:rsidR="00867130">
              <w:rPr>
                <w:rFonts w:ascii="Times New Roman" w:hAnsi="Times New Roman" w:cs="Times New Roman"/>
                <w:sz w:val="22"/>
              </w:rPr>
              <w:t>enabling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achievements by supervisory faculty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B8463A0" w14:textId="6B7F839E" w:rsidR="001570ED" w:rsidRPr="00E05397" w:rsidRDefault="001570ED" w:rsidP="001570E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4C2F067A" w14:textId="77777777" w:rsidTr="00C84900">
        <w:tc>
          <w:tcPr>
            <w:tcW w:w="2127" w:type="dxa"/>
            <w:vMerge/>
            <w:shd w:val="clear" w:color="auto" w:fill="F2F2F2" w:themeFill="background1" w:themeFillShade="F2"/>
          </w:tcPr>
          <w:p w14:paraId="6538495F" w14:textId="77777777" w:rsidR="004115EA" w:rsidRPr="00E05397" w:rsidRDefault="004115EA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6F728AE7" w14:textId="6893F475" w:rsidR="004115EA" w:rsidRPr="00E05397" w:rsidRDefault="00FD75CD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Evaluation of young researchers </w:t>
            </w:r>
            <w:r w:rsidR="00CB6C7A">
              <w:rPr>
                <w:rFonts w:ascii="Times New Roman" w:hAnsi="Times New Roman" w:cs="Times New Roman"/>
                <w:sz w:val="22"/>
              </w:rPr>
              <w:t>based on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published papers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1855FB99" w14:textId="6C39AF2D" w:rsidR="004115EA" w:rsidRPr="00E05397" w:rsidRDefault="000759FC" w:rsidP="004115EA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 harmful environment f</w:t>
            </w:r>
            <w:r w:rsidR="004115EA" w:rsidRPr="00E05397">
              <w:rPr>
                <w:rFonts w:ascii="Times New Roman" w:hAnsi="Times New Roman" w:cs="Times New Roman"/>
                <w:sz w:val="22"/>
              </w:rPr>
              <w:t>or young researchers involving factors such as ins</w:t>
            </w:r>
            <w:r w:rsidR="00457B9C">
              <w:rPr>
                <w:rFonts w:ascii="Times New Roman" w:hAnsi="Times New Roman" w:cs="Times New Roman"/>
                <w:sz w:val="22"/>
              </w:rPr>
              <w:t>ecur</w:t>
            </w:r>
            <w:r w:rsidR="004115EA" w:rsidRPr="00E05397">
              <w:rPr>
                <w:rFonts w:ascii="Times New Roman" w:hAnsi="Times New Roman" w:cs="Times New Roman"/>
                <w:sz w:val="22"/>
              </w:rPr>
              <w:t xml:space="preserve">ity of their position because of evaluation based on the number of </w:t>
            </w:r>
            <w:r w:rsidR="00655942">
              <w:rPr>
                <w:rFonts w:ascii="Times New Roman" w:hAnsi="Times New Roman" w:cs="Times New Roman"/>
                <w:sz w:val="22"/>
              </w:rPr>
              <w:t xml:space="preserve">papers they have </w:t>
            </w:r>
            <w:r w:rsidR="004115EA" w:rsidRPr="00E05397">
              <w:rPr>
                <w:rFonts w:ascii="Times New Roman" w:hAnsi="Times New Roman" w:cs="Times New Roman"/>
                <w:sz w:val="22"/>
              </w:rPr>
              <w:t>published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B63A23F" w14:textId="21CFECC4" w:rsidR="004115EA" w:rsidRPr="00E05397" w:rsidRDefault="004115EA" w:rsidP="00393BA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71891" w:rsidRPr="00E05397" w14:paraId="16A938EF" w14:textId="77777777" w:rsidTr="004115EA">
        <w:tc>
          <w:tcPr>
            <w:tcW w:w="2127" w:type="dxa"/>
            <w:vMerge w:val="restart"/>
          </w:tcPr>
          <w:p w14:paraId="31F641C3" w14:textId="038BBD03" w:rsidR="00171891" w:rsidRPr="00E05397" w:rsidRDefault="00171891" w:rsidP="00E76059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5" w:name="_Hlk171701739"/>
            <w:r w:rsidRPr="00E05397">
              <w:rPr>
                <w:rFonts w:ascii="Times New Roman" w:hAnsi="Times New Roman" w:cs="Times New Roman" w:hint="eastAsia"/>
                <w:sz w:val="22"/>
              </w:rPr>
              <w:t>Challenge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s to </w:t>
            </w:r>
            <w:proofErr w:type="gramStart"/>
            <w:r w:rsidRPr="00E05397">
              <w:rPr>
                <w:rFonts w:ascii="Times New Roman" w:hAnsi="Times New Roman" w:cs="Times New Roman"/>
                <w:sz w:val="22"/>
              </w:rPr>
              <w:t>conducting</w:t>
            </w:r>
            <w:proofErr w:type="gramEnd"/>
            <w:r w:rsidRPr="00E05397">
              <w:rPr>
                <w:rFonts w:ascii="Times New Roman" w:hAnsi="Times New Roman" w:cs="Times New Roman"/>
                <w:sz w:val="22"/>
              </w:rPr>
              <w:t xml:space="preserve"> research for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principal investigators</w:t>
            </w:r>
            <w:bookmarkEnd w:id="15"/>
          </w:p>
        </w:tc>
        <w:tc>
          <w:tcPr>
            <w:tcW w:w="3260" w:type="dxa"/>
          </w:tcPr>
          <w:p w14:paraId="04EFD8DD" w14:textId="1BD564CC" w:rsidR="00171891" w:rsidRPr="00E05397" w:rsidRDefault="00171891" w:rsidP="00E76059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6" w:name="_Hlk171701767"/>
            <w:r w:rsidRPr="00E05397">
              <w:rPr>
                <w:rFonts w:ascii="Times New Roman" w:hAnsi="Times New Roman" w:cs="Times New Roman" w:hint="eastAsia"/>
                <w:sz w:val="22"/>
              </w:rPr>
              <w:t>Challenges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of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running a laboratory</w:t>
            </w:r>
            <w:bookmarkEnd w:id="16"/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7938" w:type="dxa"/>
          </w:tcPr>
          <w:p w14:paraId="22236283" w14:textId="0F5837EE" w:rsidR="00171891" w:rsidRPr="00E05397" w:rsidRDefault="00171891" w:rsidP="004D3750">
            <w:pPr>
              <w:pStyle w:val="ac"/>
              <w:numPr>
                <w:ilvl w:val="0"/>
                <w:numId w:val="8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Excessive competition for funding and positions, increase </w:t>
            </w:r>
            <w:r>
              <w:rPr>
                <w:rFonts w:ascii="Times New Roman" w:hAnsi="Times New Roman" w:cs="Times New Roman"/>
                <w:sz w:val="22"/>
              </w:rPr>
              <w:t>in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information with the development of research equipment, and increase </w:t>
            </w:r>
            <w:r>
              <w:rPr>
                <w:rFonts w:ascii="Times New Roman" w:hAnsi="Times New Roman" w:cs="Times New Roman"/>
                <w:sz w:val="22"/>
              </w:rPr>
              <w:t>in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non-research work, such as administrative and general tasks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F45B500" w14:textId="6C49ED1E" w:rsidR="00171891" w:rsidRPr="00E05397" w:rsidRDefault="0017189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71891" w:rsidRPr="00E05397" w14:paraId="7F381CA9" w14:textId="77777777" w:rsidTr="004115EA">
        <w:tc>
          <w:tcPr>
            <w:tcW w:w="2127" w:type="dxa"/>
            <w:vMerge/>
          </w:tcPr>
          <w:p w14:paraId="4BEB0750" w14:textId="77777777" w:rsidR="00171891" w:rsidRPr="00E05397" w:rsidRDefault="00171891" w:rsidP="00E7605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110E15B" w14:textId="4DAA14CF" w:rsidR="00171891" w:rsidRPr="00E05397" w:rsidRDefault="00171891" w:rsidP="00E7605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Conflicts of interest faced by researchers</w:t>
            </w:r>
          </w:p>
        </w:tc>
        <w:tc>
          <w:tcPr>
            <w:tcW w:w="7938" w:type="dxa"/>
          </w:tcPr>
          <w:p w14:paraId="4D6E9245" w14:textId="46665C4F" w:rsidR="00171891" w:rsidRPr="00E05397" w:rsidRDefault="00171891" w:rsidP="004D3750">
            <w:pPr>
              <w:pStyle w:val="ac"/>
              <w:numPr>
                <w:ilvl w:val="0"/>
                <w:numId w:val="8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Conducting research and promoting commercialization as part of the university</w:t>
            </w:r>
            <w:r>
              <w:rPr>
                <w:rFonts w:ascii="Times New Roman" w:hAnsi="Times New Roman" w:cs="Times New Roman"/>
                <w:sz w:val="22"/>
              </w:rPr>
              <w:t>’</w:t>
            </w:r>
            <w:r w:rsidRPr="00E05397">
              <w:rPr>
                <w:rFonts w:ascii="Times New Roman" w:hAnsi="Times New Roman" w:cs="Times New Roman"/>
                <w:sz w:val="22"/>
              </w:rPr>
              <w:t>s mission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12845C23" w14:textId="780312D4" w:rsidR="00171891" w:rsidRPr="00E05397" w:rsidRDefault="00171891" w:rsidP="004D3750">
            <w:pPr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</w:tr>
      <w:tr w:rsidR="00171891" w:rsidRPr="00E05397" w14:paraId="2C787110" w14:textId="77777777" w:rsidTr="004115EA">
        <w:tc>
          <w:tcPr>
            <w:tcW w:w="2127" w:type="dxa"/>
            <w:vMerge/>
          </w:tcPr>
          <w:p w14:paraId="3E806914" w14:textId="77777777" w:rsidR="00171891" w:rsidRPr="00E05397" w:rsidRDefault="0017189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5F4BF4D0" w14:textId="7DC9AC47" w:rsidR="00171891" w:rsidRPr="00E05397" w:rsidRDefault="0017189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Conflicts of interest</w:t>
            </w:r>
            <w:r w:rsidR="00A81EE0">
              <w:rPr>
                <w:rFonts w:ascii="Times New Roman" w:hAnsi="Times New Roman" w:cs="Times New Roman" w:hint="eastAsia"/>
                <w:sz w:val="22"/>
              </w:rPr>
              <w:t xml:space="preserve"> with external partners</w:t>
            </w:r>
          </w:p>
        </w:tc>
        <w:tc>
          <w:tcPr>
            <w:tcW w:w="7938" w:type="dxa"/>
          </w:tcPr>
          <w:p w14:paraId="28E71EB2" w14:textId="5FF01B0A" w:rsidR="00171891" w:rsidRPr="00E05397" w:rsidRDefault="00171891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Efforts to obtain objective data and robust evidence</w:t>
            </w:r>
          </w:p>
          <w:p w14:paraId="7FFBB383" w14:textId="3769CD3E" w:rsidR="00171891" w:rsidRPr="00E05397" w:rsidRDefault="00171891" w:rsidP="004D375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Conflicts of interest in </w:t>
            </w:r>
            <w:r>
              <w:rPr>
                <w:rFonts w:ascii="Times New Roman" w:hAnsi="Times New Roman" w:cs="Times New Roman"/>
                <w:sz w:val="22"/>
              </w:rPr>
              <w:t xml:space="preserve">relation to </w:t>
            </w:r>
            <w:r w:rsidRPr="00E05397">
              <w:rPr>
                <w:rFonts w:ascii="Times New Roman" w:hAnsi="Times New Roman" w:cs="Times New Roman"/>
                <w:sz w:val="22"/>
              </w:rPr>
              <w:t>research funded by pharmaceutical companies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7622B4A1" w14:textId="2D63849C" w:rsidR="00171891" w:rsidRPr="00E05397" w:rsidRDefault="00171891" w:rsidP="004D37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3EF47CE3" w14:textId="77777777" w:rsidTr="000766D0">
        <w:tc>
          <w:tcPr>
            <w:tcW w:w="2127" w:type="dxa"/>
            <w:vMerge/>
          </w:tcPr>
          <w:p w14:paraId="434F71A0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59C6E29C" w14:textId="4DE29169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Differences in positions </w:t>
            </w:r>
            <w:r w:rsidR="00804A46">
              <w:rPr>
                <w:rFonts w:ascii="Times New Roman" w:hAnsi="Times New Roman" w:cs="Times New Roman"/>
                <w:sz w:val="22"/>
              </w:rPr>
              <w:t>among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organizations </w:t>
            </w:r>
            <w:r w:rsidR="00804A46">
              <w:rPr>
                <w:rFonts w:ascii="Times New Roman" w:hAnsi="Times New Roman" w:cs="Times New Roman"/>
                <w:sz w:val="22"/>
              </w:rPr>
              <w:t>and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individuals</w:t>
            </w:r>
          </w:p>
        </w:tc>
        <w:tc>
          <w:tcPr>
            <w:tcW w:w="7938" w:type="dxa"/>
          </w:tcPr>
          <w:p w14:paraId="3DF0728F" w14:textId="402936F3" w:rsidR="00841CE1" w:rsidRPr="00E05397" w:rsidRDefault="00841CE1" w:rsidP="004D3750">
            <w:pPr>
              <w:pStyle w:val="ac"/>
              <w:numPr>
                <w:ilvl w:val="0"/>
                <w:numId w:val="12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Differences in ideas among individuals and organizations</w:t>
            </w:r>
            <w:r w:rsidR="00804A46">
              <w:rPr>
                <w:rFonts w:ascii="Times New Roman" w:hAnsi="Times New Roman" w:cs="Times New Roman"/>
                <w:sz w:val="22"/>
              </w:rPr>
              <w:t>,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1F99">
              <w:rPr>
                <w:rFonts w:ascii="Times New Roman" w:hAnsi="Times New Roman" w:cs="Times New Roman"/>
                <w:sz w:val="22"/>
              </w:rPr>
              <w:t xml:space="preserve">including </w:t>
            </w:r>
            <w:r w:rsidRPr="00E05397">
              <w:rPr>
                <w:rFonts w:ascii="Times New Roman" w:hAnsi="Times New Roman" w:cs="Times New Roman"/>
                <w:sz w:val="22"/>
              </w:rPr>
              <w:t>differences in research objectives, such as researchers</w:t>
            </w:r>
            <w:r w:rsidR="00341F99">
              <w:rPr>
                <w:rFonts w:ascii="Times New Roman" w:hAnsi="Times New Roman" w:cs="Times New Roman"/>
                <w:sz w:val="22"/>
              </w:rPr>
              <w:t>’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1F99">
              <w:rPr>
                <w:rFonts w:ascii="Times New Roman" w:hAnsi="Times New Roman" w:cs="Times New Roman"/>
                <w:sz w:val="22"/>
              </w:rPr>
              <w:t>desire for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1F99">
              <w:rPr>
                <w:rFonts w:ascii="Times New Roman" w:hAnsi="Times New Roman" w:cs="Times New Roman"/>
                <w:sz w:val="22"/>
              </w:rPr>
              <w:t xml:space="preserve">research </w:t>
            </w:r>
            <w:r w:rsidRPr="00E05397">
              <w:rPr>
                <w:rFonts w:ascii="Times New Roman" w:hAnsi="Times New Roman" w:cs="Times New Roman"/>
                <w:sz w:val="22"/>
              </w:rPr>
              <w:t>positions and contribution</w:t>
            </w:r>
            <w:r w:rsidR="00341F99">
              <w:rPr>
                <w:rFonts w:ascii="Times New Roman" w:hAnsi="Times New Roman" w:cs="Times New Roman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to society</w:t>
            </w:r>
            <w:r w:rsidR="00341F99">
              <w:rPr>
                <w:rFonts w:ascii="Times New Roman" w:hAnsi="Times New Roman" w:cs="Times New Roman"/>
                <w:sz w:val="22"/>
              </w:rPr>
              <w:t>, and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1F99">
              <w:rPr>
                <w:rFonts w:ascii="Times New Roman" w:hAnsi="Times New Roman" w:cs="Times New Roman"/>
                <w:sz w:val="22"/>
              </w:rPr>
              <w:t xml:space="preserve">a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closed environment with </w:t>
            </w:r>
            <w:r w:rsidR="00341F99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Japanese artisan spirit </w:t>
            </w:r>
            <w:r w:rsidR="00341F99">
              <w:rPr>
                <w:rFonts w:ascii="Times New Roman" w:hAnsi="Times New Roman" w:cs="Times New Roman"/>
                <w:sz w:val="22"/>
              </w:rPr>
              <w:t xml:space="preserve">or </w:t>
            </w:r>
            <w:r w:rsidRPr="00E05397">
              <w:rPr>
                <w:rFonts w:ascii="Times New Roman" w:hAnsi="Times New Roman" w:cs="Times New Roman"/>
                <w:sz w:val="22"/>
              </w:rPr>
              <w:t>an open environment based on free discussion</w:t>
            </w:r>
            <w:r w:rsidR="00C408CB">
              <w:rPr>
                <w:rFonts w:ascii="Times New Roman" w:hAnsi="Times New Roman" w:cs="Times New Roman"/>
                <w:sz w:val="22"/>
              </w:rPr>
              <w:t xml:space="preserve"> with researchers from </w:t>
            </w:r>
            <w:r w:rsidRPr="00E05397">
              <w:rPr>
                <w:rFonts w:ascii="Times New Roman" w:hAnsi="Times New Roman" w:cs="Times New Roman"/>
                <w:sz w:val="22"/>
              </w:rPr>
              <w:t>other countries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A7BF6FF" w14:textId="1AC220AB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4C67A367" w14:textId="685AF91E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0A59CFB7" w14:textId="77777777" w:rsidTr="000766D0">
        <w:tc>
          <w:tcPr>
            <w:tcW w:w="2127" w:type="dxa"/>
            <w:vMerge/>
          </w:tcPr>
          <w:p w14:paraId="0A5D220D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31EFF87B" w14:textId="44081A81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Disparities between universities</w:t>
            </w:r>
          </w:p>
        </w:tc>
        <w:tc>
          <w:tcPr>
            <w:tcW w:w="7938" w:type="dxa"/>
          </w:tcPr>
          <w:p w14:paraId="5E1C6385" w14:textId="1C420114" w:rsidR="00841CE1" w:rsidRPr="00E05397" w:rsidRDefault="00841CE1" w:rsidP="004D3750">
            <w:pPr>
              <w:pStyle w:val="ac"/>
              <w:numPr>
                <w:ilvl w:val="0"/>
                <w:numId w:val="12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Disparities in the quality and quantity of faculty between large and small universities, </w:t>
            </w:r>
            <w:r w:rsidR="001412BD">
              <w:rPr>
                <w:rFonts w:ascii="Times New Roman" w:hAnsi="Times New Roman" w:cs="Times New Roman"/>
                <w:sz w:val="22"/>
              </w:rPr>
              <w:t xml:space="preserve">and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between </w:t>
            </w:r>
            <w:r w:rsidR="00F21A7D">
              <w:rPr>
                <w:rFonts w:ascii="Times New Roman" w:hAnsi="Times New Roman" w:cs="Times New Roman" w:hint="eastAsia"/>
                <w:sz w:val="22"/>
              </w:rPr>
              <w:t>mainstream</w:t>
            </w:r>
            <w:r w:rsidR="00B25E47">
              <w:rPr>
                <w:rFonts w:ascii="Times New Roman" w:hAnsi="Times New Roman" w:cs="Times New Roman" w:hint="eastAsia"/>
                <w:sz w:val="22"/>
              </w:rPr>
              <w:t xml:space="preserve"> faction</w:t>
            </w:r>
            <w:r w:rsidR="00F21A7D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and </w:t>
            </w:r>
            <w:r w:rsidR="00B25E47">
              <w:rPr>
                <w:rFonts w:ascii="Times New Roman" w:hAnsi="Times New Roman" w:cs="Times New Roman" w:hint="eastAsia"/>
                <w:sz w:val="22"/>
              </w:rPr>
              <w:t>minority faction</w:t>
            </w:r>
            <w:r w:rsidR="00F21A7D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0222C12F" w14:textId="3808F3C1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045ED63E" w14:textId="77777777" w:rsidTr="000766D0">
        <w:tc>
          <w:tcPr>
            <w:tcW w:w="2127" w:type="dxa"/>
            <w:vMerge/>
          </w:tcPr>
          <w:p w14:paraId="2AEC947D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51094C10" w14:textId="445CE6A0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External factors for researchers</w:t>
            </w:r>
          </w:p>
        </w:tc>
        <w:tc>
          <w:tcPr>
            <w:tcW w:w="7938" w:type="dxa"/>
          </w:tcPr>
          <w:p w14:paraId="6CB7D4AE" w14:textId="082DEFE8" w:rsidR="00841CE1" w:rsidRPr="00E05397" w:rsidRDefault="00841CE1" w:rsidP="004D3750">
            <w:pPr>
              <w:pStyle w:val="ac"/>
              <w:numPr>
                <w:ilvl w:val="0"/>
                <w:numId w:val="12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Maintaining organizational management skills, including performance </w:t>
            </w:r>
            <w:r w:rsidR="00F85BBA">
              <w:rPr>
                <w:rFonts w:ascii="Times New Roman" w:hAnsi="Times New Roman" w:cs="Times New Roman"/>
                <w:sz w:val="22"/>
              </w:rPr>
              <w:t>during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the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years of career development, employment, competition for research funding, commitment to topics of strong social interest, and maintenance of research integrity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6367135E" w14:textId="43C28F5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lastRenderedPageBreak/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5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administrators)</w:t>
            </w:r>
          </w:p>
        </w:tc>
      </w:tr>
      <w:tr w:rsidR="00CF31D8" w:rsidRPr="00E05397" w14:paraId="5DA60547" w14:textId="77777777" w:rsidTr="00A81EE0"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5BCC1B3E" w14:textId="77777777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7" w:name="_Hlk172464983"/>
            <w:r w:rsidRPr="00A81EE0">
              <w:rPr>
                <w:rFonts w:ascii="Times New Roman" w:hAnsi="Times New Roman" w:cs="Times New Roman" w:hint="eastAsia"/>
                <w:sz w:val="22"/>
              </w:rPr>
              <w:lastRenderedPageBreak/>
              <w:t>Challenge facing reliability of research</w:t>
            </w:r>
          </w:p>
          <w:bookmarkEnd w:id="17"/>
          <w:p w14:paraId="68794F00" w14:textId="7C82E3CE" w:rsidR="00CF31D8" w:rsidRPr="00A81EE0" w:rsidRDefault="00CF31D8" w:rsidP="007A2248">
            <w:pPr>
              <w:ind w:firstLineChars="300" w:firstLine="6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814EAD4" w14:textId="655952C6" w:rsidR="00CF31D8" w:rsidRPr="00A81EE0" w:rsidRDefault="00CF31D8" w:rsidP="00D63818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8" w:name="_Hlk171701837"/>
            <w:r w:rsidRPr="00A81EE0">
              <w:rPr>
                <w:rFonts w:ascii="Times New Roman" w:hAnsi="Times New Roman" w:cs="Times New Roman"/>
                <w:sz w:val="22"/>
              </w:rPr>
              <w:t>Differences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between the natural sciences and the humanit</w:t>
            </w:r>
            <w:r w:rsidRPr="00A81EE0">
              <w:rPr>
                <w:rFonts w:ascii="Times New Roman" w:hAnsi="Times New Roman" w:cs="Times New Roman"/>
                <w:sz w:val="22"/>
              </w:rPr>
              <w:t>ies</w:t>
            </w:r>
            <w:bookmarkEnd w:id="18"/>
          </w:p>
        </w:tc>
        <w:tc>
          <w:tcPr>
            <w:tcW w:w="7938" w:type="dxa"/>
            <w:shd w:val="clear" w:color="auto" w:fill="F2F2F2" w:themeFill="background1" w:themeFillShade="F2"/>
          </w:tcPr>
          <w:p w14:paraId="50AC79DC" w14:textId="09F254B6" w:rsidR="00CF31D8" w:rsidRPr="00A81EE0" w:rsidRDefault="00CF31D8" w:rsidP="00841CE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Differences in environment and characteristics between the natural sciences, featuring objective quantification based on experimental results and group research, and the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humanit</w:t>
            </w:r>
            <w:r w:rsidRPr="00A81EE0">
              <w:rPr>
                <w:rFonts w:ascii="Times New Roman" w:hAnsi="Times New Roman" w:cs="Times New Roman"/>
                <w:sz w:val="22"/>
              </w:rPr>
              <w:t>ies, featuring data collection and individual research</w:t>
            </w:r>
          </w:p>
          <w:p w14:paraId="0BE6F5C8" w14:textId="6CB091C3" w:rsidR="00CF31D8" w:rsidRPr="00A81EE0" w:rsidRDefault="00CF31D8" w:rsidP="00841CE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Areas of limited reproducibility of results in humanities research and areas of objective presentation based on data in natural science research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0D8B42E" w14:textId="3123AF9F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81EE0">
              <w:rPr>
                <w:rFonts w:ascii="Times New Roman" w:hAnsi="Times New Roman" w:cs="Times New Roman"/>
                <w:sz w:val="22"/>
              </w:rPr>
              <w:t>2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31BB465E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0C2987CA" w14:textId="7777777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4D041531" w14:textId="30A8809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Difficulty of interpretation in 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humanit</w:t>
            </w:r>
            <w:r w:rsidRPr="00A81EE0">
              <w:rPr>
                <w:rFonts w:ascii="Times New Roman" w:hAnsi="Times New Roman" w:cs="Times New Roman"/>
                <w:sz w:val="22"/>
              </w:rPr>
              <w:t>i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73E4B372" w14:textId="13CAF7AF" w:rsidR="00CF31D8" w:rsidRPr="00A81EE0" w:rsidRDefault="00CF31D8" w:rsidP="00841CE1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Difficulties based on previous research, such as the existence of differences in interpretation and understanding of the original text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04B15D8" w14:textId="5CC024E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3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5060B5CB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72B23C7D" w14:textId="7777777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16010011" w14:textId="4E1836E4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Difficulty in publishing 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4DC863AA" w14:textId="6C8CA68D" w:rsidR="00CF31D8" w:rsidRPr="00A81EE0" w:rsidRDefault="00CF31D8" w:rsidP="00841CE1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Difficulties in publishing new discoveries and theories in the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humanit</w:t>
            </w:r>
            <w:r w:rsidRPr="00A81EE0">
              <w:rPr>
                <w:rFonts w:ascii="Times New Roman" w:hAnsi="Times New Roman" w:cs="Times New Roman"/>
                <w:sz w:val="22"/>
              </w:rPr>
              <w:t>ies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AC76C44" w14:textId="3DECA7D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725E09D2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3C18F0D6" w14:textId="77777777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1C1AB955" w14:textId="6F5FA0D1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Complexity of fraudulent decisions by the research field or organization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7AA5377F" w14:textId="34FD279E" w:rsidR="00CF31D8" w:rsidRPr="00A81EE0" w:rsidRDefault="00CF31D8" w:rsidP="00841CE1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Differences in the impact of research misconduct between the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humanit</w:t>
            </w:r>
            <w:r w:rsidRPr="00A81EE0">
              <w:rPr>
                <w:rFonts w:ascii="Times New Roman" w:hAnsi="Times New Roman" w:cs="Times New Roman"/>
                <w:sz w:val="22"/>
              </w:rPr>
              <w:t>ies and the life sciences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3DC0E65" w14:textId="0A6A89AD" w:rsidR="00CF31D8" w:rsidRPr="00A81EE0" w:rsidRDefault="00CF31D8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CF31D8" w:rsidRPr="00E05397" w14:paraId="5E8DEA73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3F8CACBC" w14:textId="77777777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12CB86A2" w14:textId="6460E23A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Reliability assurance of research results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4F8C2A1" w14:textId="73D3B252" w:rsidR="00CF31D8" w:rsidRPr="00A81EE0" w:rsidRDefault="00CF31D8" w:rsidP="00CF31D8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Necessity for recognition of and trust in the quality of research from other research fields and disciplines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64F62CB" w14:textId="149758F7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81EE0">
              <w:rPr>
                <w:rFonts w:ascii="Times New Roman" w:hAnsi="Times New Roman" w:cs="Times New Roman"/>
                <w:sz w:val="22"/>
              </w:rPr>
              <w:t>2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1AE2B20F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26C6004F" w14:textId="77777777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1506945E" w14:textId="1B6CD92B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Issues related to research involving human subjects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3876A06F" w14:textId="39D41752" w:rsidR="00CF31D8" w:rsidRPr="00A81EE0" w:rsidRDefault="00CF31D8" w:rsidP="00CF31D8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Challenges of confidentiality and generalization of research related to personal information and difficulties in building relationships with families of subjects and other parties involved in the research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39F58456" w14:textId="41EE3888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CF31D8" w:rsidRPr="00E05397" w14:paraId="1B29E905" w14:textId="77777777" w:rsidTr="00A81EE0">
        <w:tc>
          <w:tcPr>
            <w:tcW w:w="2127" w:type="dxa"/>
            <w:vMerge/>
            <w:shd w:val="clear" w:color="auto" w:fill="E7E6E6" w:themeFill="background2"/>
          </w:tcPr>
          <w:p w14:paraId="19BF971A" w14:textId="77777777" w:rsidR="00CF31D8" w:rsidRPr="00E05397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66148F31" w14:textId="188F7052" w:rsidR="00CF31D8" w:rsidRPr="00A81EE0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Limitations of research quality assurance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3DC64755" w14:textId="51D4B0DC" w:rsidR="00CF31D8" w:rsidRPr="00A81EE0" w:rsidRDefault="00CF31D8" w:rsidP="00CF31D8">
            <w:pPr>
              <w:pStyle w:val="ac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Time limitations for students to complete their dissertations and the limitations of principal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investigators</w:t>
            </w:r>
            <w:r w:rsidRPr="00A81EE0">
              <w:rPr>
                <w:rFonts w:ascii="Times New Roman" w:hAnsi="Times New Roman" w:cs="Times New Roman"/>
                <w:sz w:val="22"/>
              </w:rPr>
              <w:t>’ guidance for students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  <w:shd w:val="clear" w:color="auto" w:fill="E7E6E6" w:themeFill="background2"/>
          </w:tcPr>
          <w:p w14:paraId="7AAB5D5E" w14:textId="77777777" w:rsidR="00CF31D8" w:rsidRPr="00E05397" w:rsidRDefault="00CF31D8" w:rsidP="00CF31D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3280F30E" w14:textId="77777777" w:rsidTr="004115EA">
        <w:tc>
          <w:tcPr>
            <w:tcW w:w="2127" w:type="dxa"/>
            <w:vMerge w:val="restart"/>
          </w:tcPr>
          <w:p w14:paraId="1CABB567" w14:textId="70007CC6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onfusion over </w:t>
            </w: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research rules</w:t>
            </w:r>
          </w:p>
        </w:tc>
        <w:tc>
          <w:tcPr>
            <w:tcW w:w="3260" w:type="dxa"/>
          </w:tcPr>
          <w:p w14:paraId="0D295E7E" w14:textId="6EE59CA8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lastRenderedPageBreak/>
              <w:t>Flexibility to rule</w:t>
            </w:r>
            <w:r w:rsidR="00E67BD8">
              <w:rPr>
                <w:rFonts w:ascii="Times New Roman" w:hAnsi="Times New Roman" w:cs="Times New Roman"/>
                <w:sz w:val="22"/>
              </w:rPr>
              <w:t xml:space="preserve"> change</w:t>
            </w:r>
            <w:r w:rsidRPr="00E05397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7938" w:type="dxa"/>
          </w:tcPr>
          <w:p w14:paraId="06BB6149" w14:textId="79B7C513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Responding to changes in research culture and adjusting goal</w:t>
            </w:r>
            <w:r w:rsidR="00E67BD8">
              <w:rPr>
                <w:rFonts w:ascii="Times New Roman" w:hAnsi="Times New Roman" w:cs="Times New Roman"/>
                <w:sz w:val="22"/>
              </w:rPr>
              <w:t>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25AEA7E" w14:textId="2B300A6C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 xml:space="preserve">Junior 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lastRenderedPageBreak/>
              <w:t>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21FA7EB4" w14:textId="77777777" w:rsidTr="004115EA">
        <w:tc>
          <w:tcPr>
            <w:tcW w:w="2127" w:type="dxa"/>
            <w:vMerge/>
          </w:tcPr>
          <w:p w14:paraId="45E92E43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1DA09A42" w14:textId="5BDA54A6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Difficulties in research guidance in science areas</w:t>
            </w:r>
          </w:p>
        </w:tc>
        <w:tc>
          <w:tcPr>
            <w:tcW w:w="7938" w:type="dxa"/>
          </w:tcPr>
          <w:p w14:paraId="354A8841" w14:textId="6FF9E9A9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Enforcement of research rules for students, and difficulties for students </w:t>
            </w:r>
            <w:r w:rsidR="00527FB4">
              <w:rPr>
                <w:rFonts w:ascii="Times New Roman" w:hAnsi="Times New Roman" w:cs="Times New Roman"/>
                <w:sz w:val="22"/>
              </w:rPr>
              <w:t>in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understand</w:t>
            </w:r>
            <w:r w:rsidR="00527FB4">
              <w:rPr>
                <w:rFonts w:ascii="Times New Roman" w:hAnsi="Times New Roman" w:cs="Times New Roman"/>
                <w:sz w:val="22"/>
              </w:rPr>
              <w:t>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experimental results and interpret</w:t>
            </w:r>
            <w:r w:rsidR="003A7F7F">
              <w:rPr>
                <w:rFonts w:ascii="Times New Roman" w:hAnsi="Times New Roman" w:cs="Times New Roman"/>
                <w:sz w:val="22"/>
              </w:rPr>
              <w:t>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experimental results using </w:t>
            </w:r>
            <w:r w:rsidR="003A7F7F">
              <w:rPr>
                <w:rFonts w:ascii="Times New Roman" w:hAnsi="Times New Roman" w:cs="Times New Roman"/>
                <w:sz w:val="22"/>
              </w:rPr>
              <w:t>new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techniques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CF98A98" w14:textId="41577B2E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  <w:p w14:paraId="0759FAE3" w14:textId="35597F75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13B28F90" w14:textId="77777777" w:rsidTr="004115EA">
        <w:tc>
          <w:tcPr>
            <w:tcW w:w="2127" w:type="dxa"/>
            <w:vMerge/>
          </w:tcPr>
          <w:p w14:paraId="277B4701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3F5FC9B4" w14:textId="66BFFE5D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Lack of understanding or questions about research integrity</w:t>
            </w:r>
          </w:p>
        </w:tc>
        <w:tc>
          <w:tcPr>
            <w:tcW w:w="7938" w:type="dxa"/>
          </w:tcPr>
          <w:p w14:paraId="58C9DE26" w14:textId="5C201185" w:rsidR="00841CE1" w:rsidRPr="00E05397" w:rsidRDefault="003A7F7F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</w:t>
            </w:r>
            <w:r w:rsidR="00841CE1" w:rsidRPr="00E05397">
              <w:rPr>
                <w:rFonts w:ascii="Times New Roman" w:hAnsi="Times New Roman" w:cs="Times New Roman"/>
                <w:sz w:val="22"/>
              </w:rPr>
              <w:t>onfus</w:t>
            </w:r>
            <w:r w:rsidR="00DB6A68">
              <w:rPr>
                <w:rFonts w:ascii="Times New Roman" w:hAnsi="Times New Roman" w:cs="Times New Roman"/>
                <w:sz w:val="22"/>
              </w:rPr>
              <w:t>ion regarding</w:t>
            </w:r>
            <w:r w:rsidR="00841CE1" w:rsidRPr="00E05397">
              <w:rPr>
                <w:rFonts w:ascii="Times New Roman" w:hAnsi="Times New Roman" w:cs="Times New Roman"/>
                <w:sz w:val="22"/>
              </w:rPr>
              <w:t xml:space="preserve"> research ethics and </w:t>
            </w:r>
            <w:r w:rsidR="00254274">
              <w:rPr>
                <w:rFonts w:ascii="Times New Roman" w:hAnsi="Times New Roman" w:cs="Times New Roman"/>
                <w:sz w:val="22"/>
              </w:rPr>
              <w:t xml:space="preserve">the concept of </w:t>
            </w:r>
            <w:r w:rsidR="00841CE1" w:rsidRPr="00E05397">
              <w:rPr>
                <w:rFonts w:ascii="Times New Roman" w:hAnsi="Times New Roman" w:cs="Times New Roman"/>
                <w:sz w:val="22"/>
              </w:rPr>
              <w:t>research integrity, including research quality</w:t>
            </w:r>
            <w:r w:rsidR="00841CE1"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535C36E3" w14:textId="45078802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1D27F750" w14:textId="77777777" w:rsidTr="004115EA">
        <w:tc>
          <w:tcPr>
            <w:tcW w:w="2127" w:type="dxa"/>
            <w:vMerge/>
          </w:tcPr>
          <w:p w14:paraId="452135AF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26154AAD" w14:textId="65589728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Limitations of university policies</w:t>
            </w:r>
          </w:p>
        </w:tc>
        <w:tc>
          <w:tcPr>
            <w:tcW w:w="7938" w:type="dxa"/>
          </w:tcPr>
          <w:p w14:paraId="19DE88FF" w14:textId="0FFBEB2B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Challenges of academic policies without authorship arrangements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93A5051" w14:textId="5127ECE5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646FCDA0" w14:textId="77777777" w:rsidTr="004115EA">
        <w:tc>
          <w:tcPr>
            <w:tcW w:w="2127" w:type="dxa"/>
            <w:vMerge/>
          </w:tcPr>
          <w:p w14:paraId="1DA200DF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B082514" w14:textId="3B374AA8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Increased burden of procedures</w:t>
            </w:r>
          </w:p>
        </w:tc>
        <w:tc>
          <w:tcPr>
            <w:tcW w:w="7938" w:type="dxa"/>
          </w:tcPr>
          <w:p w14:paraId="328367B4" w14:textId="554CF72D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Excessive demands for compliance with rules and </w:t>
            </w:r>
            <w:r w:rsidR="00B56F55">
              <w:rPr>
                <w:rFonts w:ascii="Times New Roman" w:hAnsi="Times New Roman" w:cs="Times New Roman"/>
                <w:sz w:val="22"/>
              </w:rPr>
              <w:t>additional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burdens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762E2C8B" w14:textId="3EE43511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0130C362" w14:textId="77777777" w:rsidTr="004115EA">
        <w:tc>
          <w:tcPr>
            <w:tcW w:w="2127" w:type="dxa"/>
            <w:vMerge/>
          </w:tcPr>
          <w:p w14:paraId="6141B98C" w14:textId="77777777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317826FF" w14:textId="00514F89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Policy transformation at </w:t>
            </w:r>
            <w:r w:rsidR="00B56F55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E05397">
              <w:rPr>
                <w:rFonts w:ascii="Times New Roman" w:hAnsi="Times New Roman" w:cs="Times New Roman"/>
                <w:sz w:val="22"/>
              </w:rPr>
              <w:t>national level</w:t>
            </w:r>
          </w:p>
        </w:tc>
        <w:tc>
          <w:tcPr>
            <w:tcW w:w="7938" w:type="dxa"/>
          </w:tcPr>
          <w:p w14:paraId="697CD721" w14:textId="631B3B75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A shift in national policy that disregards basic science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75560CAA" w14:textId="3CA870A4" w:rsidR="00841CE1" w:rsidRPr="00E05397" w:rsidRDefault="00841CE1" w:rsidP="00841CE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E54097A" w14:textId="77777777" w:rsidR="00CD7345" w:rsidRPr="00CD7345" w:rsidRDefault="00CD7345">
      <w:pPr>
        <w:widowControl/>
        <w:jc w:val="left"/>
        <w:rPr>
          <w:rFonts w:ascii="Times New Roman" w:hAnsi="Times New Roman" w:cs="Times New Roman"/>
          <w:sz w:val="22"/>
        </w:rPr>
      </w:pPr>
    </w:p>
    <w:p w14:paraId="56B399C6" w14:textId="77777777" w:rsidR="00CD7345" w:rsidRPr="00275008" w:rsidRDefault="00CD7345">
      <w:pPr>
        <w:widowControl/>
        <w:jc w:val="left"/>
        <w:rPr>
          <w:rFonts w:ascii="Times New Roman" w:hAnsi="Times New Roman" w:cs="Times New Roman"/>
          <w:sz w:val="22"/>
        </w:rPr>
      </w:pPr>
    </w:p>
    <w:p w14:paraId="17391475" w14:textId="120C05C5" w:rsidR="000B0848" w:rsidRDefault="000B084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348C5DA" w14:textId="41933C3B" w:rsidR="00275008" w:rsidRPr="00A47AD6" w:rsidRDefault="00275008" w:rsidP="00275008">
      <w:pPr>
        <w:rPr>
          <w:rFonts w:ascii="Times New Roman" w:hAnsi="Times New Roman" w:cs="Times New Roman"/>
          <w:b/>
          <w:bCs/>
          <w:sz w:val="22"/>
        </w:rPr>
      </w:pPr>
    </w:p>
    <w:p w14:paraId="6115A719" w14:textId="487A6D63" w:rsidR="00275008" w:rsidRDefault="00275008" w:rsidP="0041306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Themes extracted </w:t>
      </w:r>
      <w:r w:rsidR="000C40A0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</w:t>
      </w:r>
      <w:r>
        <w:rPr>
          <w:rFonts w:ascii="Times New Roman" w:hAnsi="Times New Roman" w:cs="Times New Roman"/>
          <w:sz w:val="22"/>
        </w:rPr>
        <w:t>5</w:t>
      </w:r>
      <w:r w:rsidR="009564A9">
        <w:rPr>
          <w:rFonts w:ascii="Times New Roman" w:hAnsi="Times New Roman" w:cs="Times New Roman"/>
          <w:sz w:val="22"/>
        </w:rPr>
        <w:t xml:space="preserve">: </w:t>
      </w:r>
      <w:r w:rsidR="009564A9" w:rsidRPr="009564A9">
        <w:rPr>
          <w:rFonts w:ascii="Times New Roman" w:hAnsi="Times New Roman" w:cs="Times New Roman"/>
          <w:sz w:val="22"/>
        </w:rPr>
        <w:t xml:space="preserve">Knowledge, education, and the impact of policies </w:t>
      </w:r>
      <w:r w:rsidR="00E131E5">
        <w:rPr>
          <w:rFonts w:ascii="Times New Roman" w:hAnsi="Times New Roman" w:cs="Times New Roman"/>
          <w:sz w:val="22"/>
        </w:rPr>
        <w:t>regarding</w:t>
      </w:r>
      <w:r w:rsidR="009564A9" w:rsidRPr="009564A9">
        <w:rPr>
          <w:rFonts w:ascii="Times New Roman" w:hAnsi="Times New Roman" w:cs="Times New Roman"/>
          <w:sz w:val="22"/>
        </w:rPr>
        <w:t xml:space="preserve"> research integrity on practice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E131E5">
        <w:rPr>
          <w:rFonts w:ascii="Times New Roman" w:hAnsi="Times New Roman" w:cs="Times New Roman"/>
          <w:sz w:val="22"/>
        </w:rPr>
        <w:t xml:space="preserve">s </w:t>
      </w:r>
      <w:r w:rsidR="00FD4ACF">
        <w:rPr>
          <w:rFonts w:ascii="Times New Roman" w:hAnsi="Times New Roman" w:cs="Times New Roman"/>
          <w:sz w:val="22"/>
        </w:rPr>
        <w:t>1</w:t>
      </w:r>
      <w:r w:rsidR="00E131E5">
        <w:rPr>
          <w:rFonts w:ascii="Times New Roman" w:hAnsi="Times New Roman" w:cs="Times New Roman"/>
          <w:sz w:val="22"/>
        </w:rPr>
        <w:t>–</w:t>
      </w:r>
      <w:r w:rsidR="00FD4ACF">
        <w:rPr>
          <w:rFonts w:ascii="Times New Roman" w:hAnsi="Times New Roman" w:cs="Times New Roman"/>
          <w:sz w:val="22"/>
        </w:rPr>
        <w:t>5</w:t>
      </w:r>
      <w:r w:rsidR="00000B3D">
        <w:rPr>
          <w:rFonts w:ascii="Times New Roman" w:hAnsi="Times New Roman" w:cs="Times New Roman"/>
          <w:sz w:val="22"/>
        </w:rPr>
        <w:t>)</w:t>
      </w:r>
      <w:r w:rsidR="00A97F1E">
        <w:rPr>
          <w:rFonts w:ascii="Times New Roman" w:hAnsi="Times New Roman" w:cs="Times New Roman" w:hint="eastAsia"/>
          <w:sz w:val="22"/>
        </w:rPr>
        <w:t xml:space="preserve"> 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9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16F72A78" w14:textId="77777777" w:rsidR="00DD6EE2" w:rsidRDefault="00DD6EE2">
      <w:pPr>
        <w:widowControl/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ook w:val="04A0" w:firstRow="1" w:lastRow="0" w:firstColumn="1" w:lastColumn="0" w:noHBand="0" w:noVBand="1"/>
      </w:tblPr>
      <w:tblGrid>
        <w:gridCol w:w="2127"/>
        <w:gridCol w:w="3260"/>
        <w:gridCol w:w="7938"/>
        <w:gridCol w:w="1985"/>
      </w:tblGrid>
      <w:tr w:rsidR="00E05397" w:rsidRPr="00E05397" w14:paraId="35393DCD" w14:textId="1B07189D" w:rsidTr="003A562E">
        <w:tc>
          <w:tcPr>
            <w:tcW w:w="2127" w:type="dxa"/>
            <w:shd w:val="clear" w:color="auto" w:fill="E7E6E6" w:themeFill="background2"/>
          </w:tcPr>
          <w:p w14:paraId="3BED3396" w14:textId="11ECC6D9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260" w:type="dxa"/>
            <w:shd w:val="clear" w:color="auto" w:fill="E7E6E6" w:themeFill="background2"/>
          </w:tcPr>
          <w:p w14:paraId="15E0D9D6" w14:textId="1DEA6F6C" w:rsidR="007B2927" w:rsidRPr="00E0539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6E11A023" w14:textId="77777777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1AB755A3" w14:textId="227DDE8A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E05397" w:rsidRPr="00E05397" w14:paraId="15D3D0BD" w14:textId="39F2266E" w:rsidTr="00D55030">
        <w:trPr>
          <w:trHeight w:val="720"/>
        </w:trPr>
        <w:tc>
          <w:tcPr>
            <w:tcW w:w="2127" w:type="dxa"/>
            <w:vMerge w:val="restart"/>
          </w:tcPr>
          <w:p w14:paraId="7004A847" w14:textId="14D48E36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Policy limitation</w:t>
            </w:r>
            <w:r w:rsidR="00374478">
              <w:rPr>
                <w:rFonts w:ascii="Times New Roman" w:hAnsi="Times New Roman" w:cs="Times New Roman"/>
                <w:sz w:val="22"/>
              </w:rPr>
              <w:t>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and </w:t>
            </w:r>
            <w:r w:rsidR="00374478">
              <w:rPr>
                <w:rFonts w:ascii="Times New Roman" w:hAnsi="Times New Roman" w:cs="Times New Roman"/>
                <w:sz w:val="22"/>
              </w:rPr>
              <w:t xml:space="preserve">the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burden of learning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 integrity</w:t>
            </w:r>
          </w:p>
        </w:tc>
        <w:tc>
          <w:tcPr>
            <w:tcW w:w="3260" w:type="dxa"/>
          </w:tcPr>
          <w:p w14:paraId="7DB89E94" w14:textId="52269AA3" w:rsidR="00D55030" w:rsidRPr="00E05397" w:rsidRDefault="006C267C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19" w:name="_Hlk171719854"/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No </w:t>
            </w:r>
            <w:r w:rsidR="003D5A62">
              <w:rPr>
                <w:rFonts w:ascii="Times New Roman" w:hAnsi="Times New Roman" w:cs="Times New Roman" w:hint="eastAsia"/>
                <w:sz w:val="22"/>
              </w:rPr>
              <w:t>effect</w:t>
            </w:r>
            <w:r w:rsidR="003D5A62"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3D5A62">
              <w:rPr>
                <w:rFonts w:ascii="Times New Roman" w:hAnsi="Times New Roman" w:cs="Times New Roman" w:hint="eastAsia"/>
                <w:sz w:val="22"/>
              </w:rPr>
              <w:t xml:space="preserve">on </w:t>
            </w:r>
            <w:r w:rsidR="003D5A62">
              <w:rPr>
                <w:rFonts w:ascii="Times New Roman" w:hAnsi="Times New Roman" w:cs="Times New Roman"/>
                <w:sz w:val="22"/>
              </w:rPr>
              <w:t>researc</w:t>
            </w:r>
            <w:r w:rsidR="003D5A62">
              <w:rPr>
                <w:rFonts w:ascii="Times New Roman" w:hAnsi="Times New Roman" w:cs="Times New Roman" w:hint="eastAsia"/>
                <w:sz w:val="22"/>
              </w:rPr>
              <w:t>h</w:t>
            </w:r>
            <w:bookmarkEnd w:id="19"/>
            <w:r w:rsidR="00A81EE0" w:rsidRPr="004612D9">
              <w:rPr>
                <w:rFonts w:ascii="Times New Roman" w:hAnsi="Times New Roman" w:cs="Times New Roman"/>
                <w:sz w:val="22"/>
              </w:rPr>
              <w:t xml:space="preserve"> despite lacking knowledge of research integrity</w:t>
            </w:r>
          </w:p>
        </w:tc>
        <w:tc>
          <w:tcPr>
            <w:tcW w:w="7938" w:type="dxa"/>
          </w:tcPr>
          <w:p w14:paraId="2EA89E76" w14:textId="54A684D6" w:rsidR="00D55030" w:rsidRPr="00E05397" w:rsidRDefault="00D55030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Lack of knowledge or discussion </w:t>
            </w:r>
            <w:r w:rsidR="00374478">
              <w:rPr>
                <w:rFonts w:ascii="Times New Roman" w:hAnsi="Times New Roman" w:cs="Times New Roman"/>
                <w:sz w:val="22"/>
              </w:rPr>
              <w:t>about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 integrity in a laboratory, </w:t>
            </w:r>
            <w:r w:rsidR="00711ECD">
              <w:rPr>
                <w:rFonts w:ascii="Times New Roman" w:hAnsi="Times New Roman" w:cs="Times New Roman"/>
                <w:sz w:val="22"/>
              </w:rPr>
              <w:t>with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no </w:t>
            </w:r>
            <w:r w:rsidR="003D5A62">
              <w:rPr>
                <w:rFonts w:ascii="Times New Roman" w:hAnsi="Times New Roman" w:cs="Times New Roman" w:hint="eastAsia"/>
                <w:sz w:val="22"/>
              </w:rPr>
              <w:t>effect</w:t>
            </w:r>
            <w:r w:rsidR="003D5A62"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on research </w:t>
            </w:r>
          </w:p>
        </w:tc>
        <w:tc>
          <w:tcPr>
            <w:tcW w:w="1985" w:type="dxa"/>
            <w:vMerge w:val="restart"/>
          </w:tcPr>
          <w:p w14:paraId="3AC5E193" w14:textId="06C4B199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043B316C" w14:textId="77777777" w:rsidTr="00D55030">
        <w:trPr>
          <w:trHeight w:val="703"/>
        </w:trPr>
        <w:tc>
          <w:tcPr>
            <w:tcW w:w="2127" w:type="dxa"/>
            <w:vMerge/>
          </w:tcPr>
          <w:p w14:paraId="3276B80C" w14:textId="77777777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0F7F6912" w14:textId="47759A0D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Differences in educational initiatives between </w:t>
            </w:r>
            <w:r w:rsidR="00711ECD">
              <w:rPr>
                <w:rFonts w:ascii="Times New Roman" w:hAnsi="Times New Roman" w:cs="Times New Roman"/>
                <w:sz w:val="22"/>
              </w:rPr>
              <w:t>other countries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and Japan</w:t>
            </w:r>
          </w:p>
        </w:tc>
        <w:tc>
          <w:tcPr>
            <w:tcW w:w="7938" w:type="dxa"/>
          </w:tcPr>
          <w:p w14:paraId="25EEA0AC" w14:textId="7581EF9A" w:rsidR="00D55030" w:rsidRPr="00E05397" w:rsidRDefault="00D55030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Practical education using </w:t>
            </w:r>
            <w:r w:rsidR="00C70C3F">
              <w:rPr>
                <w:rFonts w:ascii="Times New Roman" w:hAnsi="Times New Roman" w:cs="Times New Roman"/>
                <w:sz w:val="22"/>
              </w:rPr>
              <w:t xml:space="preserve">foreign </w:t>
            </w:r>
            <w:r w:rsidRPr="00E05397">
              <w:rPr>
                <w:rFonts w:ascii="Times New Roman" w:hAnsi="Times New Roman" w:cs="Times New Roman"/>
                <w:sz w:val="22"/>
              </w:rPr>
              <w:t>case studies and conceptual education using textbooks</w:t>
            </w:r>
          </w:p>
        </w:tc>
        <w:tc>
          <w:tcPr>
            <w:tcW w:w="1985" w:type="dxa"/>
            <w:vMerge/>
          </w:tcPr>
          <w:p w14:paraId="4E96A4C0" w14:textId="77777777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07FC6A7B" w14:textId="6B6EE5DF" w:rsidTr="003A562E">
        <w:tc>
          <w:tcPr>
            <w:tcW w:w="2127" w:type="dxa"/>
            <w:vMerge/>
          </w:tcPr>
          <w:p w14:paraId="12BD6E85" w14:textId="77777777" w:rsidR="003A562E" w:rsidRPr="00E05397" w:rsidRDefault="003A562E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0845AEF3" w14:textId="422ECF22" w:rsidR="003A562E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Burden of acquiring research integrity</w:t>
            </w:r>
          </w:p>
        </w:tc>
        <w:tc>
          <w:tcPr>
            <w:tcW w:w="7938" w:type="dxa"/>
          </w:tcPr>
          <w:p w14:paraId="74555074" w14:textId="14D1E700" w:rsidR="003A562E" w:rsidRPr="00E05397" w:rsidRDefault="003A562E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Confusion </w:t>
            </w:r>
            <w:proofErr w:type="gramStart"/>
            <w:r w:rsidR="00C70C3F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E05397">
              <w:rPr>
                <w:rFonts w:ascii="Times New Roman" w:hAnsi="Times New Roman" w:cs="Times New Roman"/>
                <w:sz w:val="22"/>
              </w:rPr>
              <w:t xml:space="preserve"> numerous national and international guidelines and policies </w:t>
            </w:r>
          </w:p>
        </w:tc>
        <w:tc>
          <w:tcPr>
            <w:tcW w:w="1985" w:type="dxa"/>
          </w:tcPr>
          <w:p w14:paraId="3EEA8A79" w14:textId="5C325563" w:rsidR="003A562E" w:rsidRPr="00E05397" w:rsidRDefault="003A562E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Group 2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(Middle-senior researchers)</w:t>
            </w:r>
          </w:p>
        </w:tc>
      </w:tr>
      <w:tr w:rsidR="00E05397" w:rsidRPr="00E05397" w14:paraId="45EAD16D" w14:textId="70111D17" w:rsidTr="00D55030">
        <w:trPr>
          <w:trHeight w:val="513"/>
        </w:trPr>
        <w:tc>
          <w:tcPr>
            <w:tcW w:w="2127" w:type="dxa"/>
            <w:vMerge/>
          </w:tcPr>
          <w:p w14:paraId="610D733A" w14:textId="77777777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5C0A7054" w14:textId="4C5AF3C2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Burden of student education</w:t>
            </w:r>
          </w:p>
        </w:tc>
        <w:tc>
          <w:tcPr>
            <w:tcW w:w="7938" w:type="dxa"/>
          </w:tcPr>
          <w:p w14:paraId="178434D0" w14:textId="3ECE8DDB" w:rsidR="00D55030" w:rsidRPr="00E05397" w:rsidRDefault="00D55030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Time and effort for faculty to educate students on research integrity </w:t>
            </w:r>
          </w:p>
        </w:tc>
        <w:tc>
          <w:tcPr>
            <w:tcW w:w="1985" w:type="dxa"/>
            <w:vMerge w:val="restart"/>
          </w:tcPr>
          <w:p w14:paraId="11EDB5D6" w14:textId="460A0DB3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41F1DE30" w14:textId="77777777" w:rsidTr="00D55030">
        <w:trPr>
          <w:trHeight w:val="751"/>
        </w:trPr>
        <w:tc>
          <w:tcPr>
            <w:tcW w:w="2127" w:type="dxa"/>
            <w:vMerge/>
          </w:tcPr>
          <w:p w14:paraId="606A4C52" w14:textId="77777777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68FEDBE0" w14:textId="5397AECF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Increased burden </w:t>
            </w:r>
            <w:proofErr w:type="gramStart"/>
            <w:r w:rsidR="00235F4E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E05397">
              <w:rPr>
                <w:rFonts w:ascii="Times New Roman" w:hAnsi="Times New Roman" w:cs="Times New Roman"/>
                <w:sz w:val="22"/>
              </w:rPr>
              <w:t xml:space="preserve"> learning and enforcing research rules</w:t>
            </w:r>
          </w:p>
        </w:tc>
        <w:tc>
          <w:tcPr>
            <w:tcW w:w="7938" w:type="dxa"/>
          </w:tcPr>
          <w:p w14:paraId="14460468" w14:textId="40208A8D" w:rsidR="00D55030" w:rsidRPr="00E05397" w:rsidRDefault="00D55030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Difficulty keeping up with changes in rules and regulations, and the requirement to judge </w:t>
            </w:r>
            <w:r w:rsidR="005916D4">
              <w:rPr>
                <w:rFonts w:ascii="Times New Roman" w:hAnsi="Times New Roman" w:cs="Times New Roman"/>
                <w:sz w:val="22"/>
              </w:rPr>
              <w:t xml:space="preserve">what is </w:t>
            </w:r>
            <w:r w:rsidRPr="00E05397">
              <w:rPr>
                <w:rFonts w:ascii="Times New Roman" w:hAnsi="Times New Roman" w:cs="Times New Roman"/>
                <w:sz w:val="22"/>
              </w:rPr>
              <w:t>right and wrong</w:t>
            </w:r>
          </w:p>
        </w:tc>
        <w:tc>
          <w:tcPr>
            <w:tcW w:w="1985" w:type="dxa"/>
            <w:vMerge/>
          </w:tcPr>
          <w:p w14:paraId="5D23D010" w14:textId="77777777" w:rsidR="00D55030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05397" w:rsidRPr="00E05397" w14:paraId="007A0348" w14:textId="2336D641" w:rsidTr="003A562E">
        <w:tc>
          <w:tcPr>
            <w:tcW w:w="2127" w:type="dxa"/>
            <w:vMerge/>
          </w:tcPr>
          <w:p w14:paraId="29D1182A" w14:textId="77777777" w:rsidR="003A562E" w:rsidRPr="00E05397" w:rsidRDefault="003A562E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</w:tcPr>
          <w:p w14:paraId="5598CEDC" w14:textId="294365D4" w:rsidR="003A562E" w:rsidRPr="00E05397" w:rsidRDefault="00D55030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Limitations of policies to prevent misconduc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t</w:t>
            </w:r>
          </w:p>
        </w:tc>
        <w:tc>
          <w:tcPr>
            <w:tcW w:w="7938" w:type="dxa"/>
          </w:tcPr>
          <w:p w14:paraId="6244B253" w14:textId="03420FD9" w:rsidR="003A562E" w:rsidRPr="00E05397" w:rsidRDefault="003A562E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Lack of understanding of policy content by researchers</w:t>
            </w:r>
          </w:p>
        </w:tc>
        <w:tc>
          <w:tcPr>
            <w:tcW w:w="1985" w:type="dxa"/>
          </w:tcPr>
          <w:p w14:paraId="3FC64264" w14:textId="68E6FE28" w:rsidR="003A562E" w:rsidRPr="00E05397" w:rsidRDefault="003A562E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 w:rsidR="00015A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07AC76EC" w14:textId="669370E9" w:rsidTr="00A81EE0"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0BF90F33" w14:textId="77777777" w:rsidR="007A2248" w:rsidRPr="00A81EE0" w:rsidRDefault="007A2248" w:rsidP="007A2248">
            <w:pPr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Ethics education and </w:t>
            </w:r>
            <w:proofErr w:type="gramStart"/>
            <w:r w:rsidRPr="00A81EE0">
              <w:rPr>
                <w:rFonts w:ascii="Times New Roman" w:hAnsi="Times New Roman" w:cs="Times New Roman"/>
                <w:sz w:val="22"/>
              </w:rPr>
              <w:t>researcher</w:t>
            </w:r>
            <w:proofErr w:type="gramEnd"/>
            <w:r w:rsidRPr="00A81EE0">
              <w:rPr>
                <w:rFonts w:ascii="Times New Roman" w:hAnsi="Times New Roman" w:cs="Times New Roman"/>
                <w:sz w:val="22"/>
              </w:rPr>
              <w:t xml:space="preserve"> protection</w:t>
            </w:r>
          </w:p>
          <w:p w14:paraId="37F72BF8" w14:textId="29126C0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05E894F" w14:textId="48C190DB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0" w:name="_Hlk171719948"/>
            <w:r w:rsidRPr="00A81EE0">
              <w:rPr>
                <w:rFonts w:ascii="Times New Roman" w:hAnsi="Times New Roman" w:cs="Times New Roman" w:hint="eastAsia"/>
                <w:sz w:val="22"/>
              </w:rPr>
              <w:t>E</w:t>
            </w:r>
            <w:r w:rsidRPr="00A81EE0">
              <w:rPr>
                <w:rFonts w:ascii="Times New Roman" w:hAnsi="Times New Roman" w:cs="Times New Roman"/>
                <w:sz w:val="22"/>
              </w:rPr>
              <w:t>fficient guidance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bookmarkEnd w:id="20"/>
          </w:p>
        </w:tc>
        <w:tc>
          <w:tcPr>
            <w:tcW w:w="7938" w:type="dxa"/>
            <w:shd w:val="clear" w:color="auto" w:fill="F2F2F2" w:themeFill="background1" w:themeFillShade="F2"/>
          </w:tcPr>
          <w:p w14:paraId="425C2F8C" w14:textId="5504FDED" w:rsidR="007A2248" w:rsidRPr="00A81EE0" w:rsidRDefault="007A224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Flexibility of study item selection in the research field, avoidance of unnecessary content, and overall learning efficiency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  <w:p w14:paraId="65C668B9" w14:textId="0EB99239" w:rsidR="007A2248" w:rsidRPr="00A81EE0" w:rsidRDefault="007A224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Research guidance based on emphasis on the independence of individual </w:t>
            </w:r>
            <w:r w:rsidRPr="00A81EE0">
              <w:rPr>
                <w:rFonts w:ascii="Times New Roman" w:hAnsi="Times New Roman" w:cs="Times New Roman"/>
                <w:sz w:val="22"/>
              </w:rPr>
              <w:lastRenderedPageBreak/>
              <w:t>researchers and the dangers of plagiarism in the humanities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ED64A86" w14:textId="0B95D5F2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lastRenderedPageBreak/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81EE0">
              <w:rPr>
                <w:rFonts w:ascii="Times New Roman" w:hAnsi="Times New Roman" w:cs="Times New Roman"/>
                <w:sz w:val="22"/>
              </w:rPr>
              <w:t>2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56F6F0F2" w14:textId="07C216AD" w:rsidTr="00A81EE0">
        <w:trPr>
          <w:trHeight w:val="455"/>
        </w:trPr>
        <w:tc>
          <w:tcPr>
            <w:tcW w:w="2127" w:type="dxa"/>
            <w:vMerge/>
            <w:shd w:val="clear" w:color="auto" w:fill="F2F2F2" w:themeFill="background1" w:themeFillShade="F2"/>
          </w:tcPr>
          <w:p w14:paraId="78DD617E" w14:textId="7777777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FF2129C" w14:textId="15E2FB54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How to study the research rules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64C0E3FB" w14:textId="22E16C49" w:rsidR="007A2248" w:rsidRPr="00A81EE0" w:rsidRDefault="007A224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Enhance learning methods using external research ethics education tools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99B1801" w14:textId="1BEA5834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3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711AEB00" w14:textId="0173F174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7DF4C095" w14:textId="7777777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18D16CE" w14:textId="3C368713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1" w:name="_Hlk171719983"/>
            <w:r w:rsidRPr="00A81EE0">
              <w:rPr>
                <w:rFonts w:ascii="Times New Roman" w:hAnsi="Times New Roman" w:cs="Times New Roman" w:hint="eastAsia"/>
                <w:sz w:val="22"/>
              </w:rPr>
              <w:t>Clarification of rules for education</w:t>
            </w:r>
            <w:bookmarkEnd w:id="21"/>
          </w:p>
        </w:tc>
        <w:tc>
          <w:tcPr>
            <w:tcW w:w="7938" w:type="dxa"/>
            <w:shd w:val="clear" w:color="auto" w:fill="F2F2F2" w:themeFill="background1" w:themeFillShade="F2"/>
          </w:tcPr>
          <w:p w14:paraId="0CB0AE49" w14:textId="29AAA448" w:rsidR="007A2248" w:rsidRPr="00A81EE0" w:rsidRDefault="007A224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Clarification of rules to be followed, promotion of dissemination, and a student-first education system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405C9B4" w14:textId="7FBC084F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55324922" w14:textId="77777777" w:rsidTr="00A81EE0">
        <w:tc>
          <w:tcPr>
            <w:tcW w:w="2127" w:type="dxa"/>
            <w:vMerge/>
            <w:shd w:val="clear" w:color="auto" w:fill="F2F2F2" w:themeFill="background1" w:themeFillShade="F2"/>
          </w:tcPr>
          <w:p w14:paraId="5F5DCEED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CD84360" w14:textId="5EC59E21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System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building </w:t>
            </w:r>
            <w:r w:rsidRPr="00A81EE0">
              <w:rPr>
                <w:rFonts w:ascii="Times New Roman" w:hAnsi="Times New Roman" w:cs="Times New Roman"/>
                <w:sz w:val="22"/>
              </w:rPr>
              <w:t>for researcher protection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7F9D7537" w14:textId="5E5030C7" w:rsidR="007A2248" w:rsidRPr="00A81EE0" w:rsidRDefault="007A2248" w:rsidP="007A224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Establishment of an environment in which researchers can discuss and eliminate factors related to research misconduct, and create organizational governance and safety nets, such as the appointment of an ombudsman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6A6B9C9" w14:textId="456C257F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</w:tbl>
    <w:p w14:paraId="7E7784F5" w14:textId="77777777" w:rsidR="00DD6EE2" w:rsidRPr="00DD6EE2" w:rsidRDefault="00DD6EE2">
      <w:pPr>
        <w:widowControl/>
        <w:jc w:val="left"/>
        <w:rPr>
          <w:rFonts w:ascii="Times New Roman" w:hAnsi="Times New Roman" w:cs="Times New Roman"/>
          <w:sz w:val="22"/>
        </w:rPr>
      </w:pPr>
    </w:p>
    <w:p w14:paraId="1F676C15" w14:textId="77777777" w:rsidR="00DD6EE2" w:rsidRPr="00275008" w:rsidRDefault="00DD6EE2">
      <w:pPr>
        <w:widowControl/>
        <w:jc w:val="left"/>
        <w:rPr>
          <w:rFonts w:ascii="Times New Roman" w:hAnsi="Times New Roman" w:cs="Times New Roman"/>
          <w:sz w:val="22"/>
        </w:rPr>
      </w:pPr>
    </w:p>
    <w:p w14:paraId="78440886" w14:textId="223C20C7" w:rsidR="000B0848" w:rsidRDefault="000B084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E9AD70A" w14:textId="1A21B05D" w:rsidR="00275008" w:rsidRDefault="00275008" w:rsidP="00825F0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Themes extracted </w:t>
      </w:r>
      <w:r w:rsidR="00E131E5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</w:t>
      </w:r>
      <w:r>
        <w:rPr>
          <w:rFonts w:ascii="Times New Roman" w:hAnsi="Times New Roman" w:cs="Times New Roman"/>
          <w:sz w:val="22"/>
        </w:rPr>
        <w:t>6</w:t>
      </w:r>
      <w:r w:rsidR="009564A9">
        <w:rPr>
          <w:rFonts w:ascii="Times New Roman" w:hAnsi="Times New Roman" w:cs="Times New Roman"/>
          <w:sz w:val="22"/>
        </w:rPr>
        <w:t xml:space="preserve">: </w:t>
      </w:r>
      <w:r w:rsidR="009564A9" w:rsidRPr="009564A9">
        <w:rPr>
          <w:rFonts w:ascii="Times New Roman" w:hAnsi="Times New Roman" w:cs="Times New Roman"/>
          <w:sz w:val="22"/>
        </w:rPr>
        <w:t>Support, interpretation</w:t>
      </w:r>
      <w:r w:rsidR="00E131E5">
        <w:rPr>
          <w:rFonts w:ascii="Times New Roman" w:hAnsi="Times New Roman" w:cs="Times New Roman"/>
          <w:sz w:val="22"/>
        </w:rPr>
        <w:t>,</w:t>
      </w:r>
      <w:r w:rsidR="009564A9" w:rsidRPr="009564A9">
        <w:rPr>
          <w:rFonts w:ascii="Times New Roman" w:hAnsi="Times New Roman" w:cs="Times New Roman"/>
          <w:sz w:val="22"/>
        </w:rPr>
        <w:t xml:space="preserve"> and translation of research integrity policies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E131E5">
        <w:rPr>
          <w:rFonts w:ascii="Times New Roman" w:hAnsi="Times New Roman" w:cs="Times New Roman"/>
          <w:sz w:val="22"/>
        </w:rPr>
        <w:t xml:space="preserve">s </w:t>
      </w:r>
      <w:r w:rsidR="00FD4ACF">
        <w:rPr>
          <w:rFonts w:ascii="Times New Roman" w:hAnsi="Times New Roman" w:cs="Times New Roman"/>
          <w:sz w:val="22"/>
        </w:rPr>
        <w:t>1</w:t>
      </w:r>
      <w:r w:rsidR="00E131E5">
        <w:rPr>
          <w:rFonts w:ascii="Times New Roman" w:hAnsi="Times New Roman" w:cs="Times New Roman"/>
          <w:sz w:val="22"/>
        </w:rPr>
        <w:t>–</w:t>
      </w:r>
      <w:r w:rsidR="00FD4ACF">
        <w:rPr>
          <w:rFonts w:ascii="Times New Roman" w:hAnsi="Times New Roman" w:cs="Times New Roman"/>
          <w:sz w:val="22"/>
        </w:rPr>
        <w:t>5</w:t>
      </w:r>
      <w:r w:rsidR="00000B3D">
        <w:rPr>
          <w:rFonts w:ascii="Times New Roman" w:hAnsi="Times New Roman" w:cs="Times New Roman"/>
          <w:sz w:val="22"/>
        </w:rPr>
        <w:t>)</w:t>
      </w:r>
      <w:r w:rsidR="00A97F1E">
        <w:rPr>
          <w:rFonts w:ascii="Times New Roman" w:hAnsi="Times New Roman" w:cs="Times New Roman" w:hint="eastAsia"/>
          <w:sz w:val="22"/>
        </w:rPr>
        <w:t xml:space="preserve"> 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10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563A7F51" w14:textId="77777777" w:rsidR="00896823" w:rsidRDefault="00896823" w:rsidP="00825F0D">
      <w:pPr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ook w:val="04A0" w:firstRow="1" w:lastRow="0" w:firstColumn="1" w:lastColumn="0" w:noHBand="0" w:noVBand="1"/>
      </w:tblPr>
      <w:tblGrid>
        <w:gridCol w:w="2082"/>
        <w:gridCol w:w="3305"/>
        <w:gridCol w:w="7938"/>
        <w:gridCol w:w="1985"/>
      </w:tblGrid>
      <w:tr w:rsidR="007B2927" w14:paraId="3A15D475" w14:textId="1972E11C" w:rsidTr="003A562E">
        <w:tc>
          <w:tcPr>
            <w:tcW w:w="2082" w:type="dxa"/>
            <w:shd w:val="clear" w:color="auto" w:fill="E7E6E6" w:themeFill="background2"/>
          </w:tcPr>
          <w:p w14:paraId="187B4698" w14:textId="0D7C5D00" w:rsidR="007B292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305" w:type="dxa"/>
            <w:shd w:val="clear" w:color="auto" w:fill="E7E6E6" w:themeFill="background2"/>
          </w:tcPr>
          <w:p w14:paraId="4C4FFD60" w14:textId="6CDAFE30" w:rsidR="007B292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938" w:type="dxa"/>
            <w:shd w:val="clear" w:color="auto" w:fill="E7E6E6" w:themeFill="background2"/>
          </w:tcPr>
          <w:p w14:paraId="33B822A5" w14:textId="77777777" w:rsidR="007B2927" w:rsidRPr="009322CE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322CE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1985" w:type="dxa"/>
            <w:shd w:val="clear" w:color="auto" w:fill="E7E6E6" w:themeFill="background2"/>
          </w:tcPr>
          <w:p w14:paraId="6AAAA345" w14:textId="587F25EB" w:rsidR="007B2927" w:rsidRPr="009322CE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7A2248" w14:paraId="692BEBEF" w14:textId="6CBF9F6B" w:rsidTr="00AD5176">
        <w:trPr>
          <w:trHeight w:val="1054"/>
        </w:trPr>
        <w:tc>
          <w:tcPr>
            <w:tcW w:w="2082" w:type="dxa"/>
            <w:vMerge w:val="restart"/>
          </w:tcPr>
          <w:p w14:paraId="43101553" w14:textId="77777777" w:rsidR="007A2248" w:rsidRPr="00A81EE0" w:rsidRDefault="007A2248" w:rsidP="007448D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Enhancing ethics education and mitigating regulatory dissemination barriers</w:t>
            </w:r>
          </w:p>
          <w:p w14:paraId="3A0DB0E4" w14:textId="663040E3" w:rsidR="007A2248" w:rsidRPr="00A81EE0" w:rsidRDefault="007A2248" w:rsidP="007A2248">
            <w:pPr>
              <w:ind w:firstLineChars="300" w:firstLine="6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3A47FA4A" w14:textId="4FE8C13F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Overseas education for research integrity</w:t>
            </w:r>
          </w:p>
        </w:tc>
        <w:tc>
          <w:tcPr>
            <w:tcW w:w="7938" w:type="dxa"/>
          </w:tcPr>
          <w:p w14:paraId="7659AC17" w14:textId="7D43FF8B" w:rsidR="007A2248" w:rsidRPr="00A81EE0" w:rsidRDefault="007A2248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Conceptual education on social codes prior to the start of research, and practical learning opportunities through group work and lectures by external experts</w:t>
            </w:r>
          </w:p>
        </w:tc>
        <w:tc>
          <w:tcPr>
            <w:tcW w:w="1985" w:type="dxa"/>
            <w:vMerge w:val="restart"/>
          </w:tcPr>
          <w:p w14:paraId="03B53FDF" w14:textId="7CA052E8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1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Junior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14:paraId="2996E1E5" w14:textId="77777777" w:rsidTr="00290423">
        <w:trPr>
          <w:trHeight w:val="747"/>
        </w:trPr>
        <w:tc>
          <w:tcPr>
            <w:tcW w:w="2082" w:type="dxa"/>
            <w:vMerge/>
          </w:tcPr>
          <w:p w14:paraId="43EBEB89" w14:textId="7777777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4CB7C1CF" w14:textId="3F9FF5CC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Requests for </w:t>
            </w:r>
            <w:proofErr w:type="gramStart"/>
            <w:r w:rsidRPr="00A81EE0">
              <w:rPr>
                <w:rFonts w:ascii="Times New Roman" w:hAnsi="Times New Roman" w:cs="Times New Roman"/>
                <w:sz w:val="22"/>
              </w:rPr>
              <w:t>a research</w:t>
            </w:r>
            <w:proofErr w:type="gramEnd"/>
            <w:r w:rsidRPr="00A81EE0">
              <w:rPr>
                <w:rFonts w:ascii="Times New Roman" w:hAnsi="Times New Roman" w:cs="Times New Roman"/>
                <w:sz w:val="22"/>
              </w:rPr>
              <w:t xml:space="preserve"> integrity educational environment</w:t>
            </w:r>
          </w:p>
        </w:tc>
        <w:tc>
          <w:tcPr>
            <w:tcW w:w="7938" w:type="dxa"/>
          </w:tcPr>
          <w:p w14:paraId="4092F046" w14:textId="479901EA" w:rsidR="007A2248" w:rsidRPr="00A81EE0" w:rsidRDefault="007A2248" w:rsidP="00D5503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Determining the necessary concepts for the commencement of research and the scope of learning knowledge, and creating a comprehensive educational environment</w:t>
            </w:r>
          </w:p>
        </w:tc>
        <w:tc>
          <w:tcPr>
            <w:tcW w:w="1985" w:type="dxa"/>
            <w:vMerge/>
          </w:tcPr>
          <w:p w14:paraId="6018919B" w14:textId="7777777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14:paraId="1F6484C6" w14:textId="3DE01CA3" w:rsidTr="00290423">
        <w:tc>
          <w:tcPr>
            <w:tcW w:w="2082" w:type="dxa"/>
            <w:vMerge/>
            <w:shd w:val="clear" w:color="auto" w:fill="E7E6E6" w:themeFill="background2"/>
          </w:tcPr>
          <w:p w14:paraId="5F3F344E" w14:textId="7777777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16C68F5F" w14:textId="53EB5C27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Study period on research integrity</w:t>
            </w:r>
          </w:p>
        </w:tc>
        <w:tc>
          <w:tcPr>
            <w:tcW w:w="7938" w:type="dxa"/>
          </w:tcPr>
          <w:p w14:paraId="5A76ECBA" w14:textId="073B1E76" w:rsidR="007A2248" w:rsidRPr="00A81EE0" w:rsidRDefault="007A2248" w:rsidP="003A562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Additions to the undergraduate student curriculum and the common university-wide curriculum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0A406272" w14:textId="651A7AA2" w:rsidR="007A2248" w:rsidRPr="00A81EE0" w:rsidRDefault="007A2248" w:rsidP="003A562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81EE0">
              <w:rPr>
                <w:rFonts w:ascii="Times New Roman" w:hAnsi="Times New Roman" w:cs="Times New Roman"/>
                <w:sz w:val="22"/>
              </w:rPr>
              <w:t>2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14:paraId="2E7BCE5A" w14:textId="6A813764" w:rsidTr="00AD5176">
        <w:trPr>
          <w:trHeight w:val="595"/>
        </w:trPr>
        <w:tc>
          <w:tcPr>
            <w:tcW w:w="2082" w:type="dxa"/>
            <w:vMerge/>
            <w:shd w:val="clear" w:color="auto" w:fill="E7E6E6" w:themeFill="background2"/>
          </w:tcPr>
          <w:p w14:paraId="21B27A95" w14:textId="77777777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5715710E" w14:textId="028A16FE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Enhancement of research integrity educational environment</w:t>
            </w:r>
          </w:p>
        </w:tc>
        <w:tc>
          <w:tcPr>
            <w:tcW w:w="7938" w:type="dxa"/>
          </w:tcPr>
          <w:p w14:paraId="6C9F1880" w14:textId="1E206099" w:rsidR="007A2248" w:rsidRPr="00A81EE0" w:rsidRDefault="007A2248" w:rsidP="0040038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Mandatory educational attendance and periodic revision of the educational environment</w:t>
            </w:r>
          </w:p>
        </w:tc>
        <w:tc>
          <w:tcPr>
            <w:tcW w:w="1985" w:type="dxa"/>
            <w:vMerge w:val="restart"/>
          </w:tcPr>
          <w:p w14:paraId="13FC31FA" w14:textId="0BA0E0D0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14:paraId="4CECF20F" w14:textId="77777777" w:rsidTr="00AD5176">
        <w:trPr>
          <w:trHeight w:val="1089"/>
        </w:trPr>
        <w:tc>
          <w:tcPr>
            <w:tcW w:w="2082" w:type="dxa"/>
            <w:vMerge/>
            <w:shd w:val="clear" w:color="auto" w:fill="E7E6E6" w:themeFill="background2"/>
          </w:tcPr>
          <w:p w14:paraId="1F6DFB12" w14:textId="77777777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594599F5" w14:textId="020C43A0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Creation of a system of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regulations and ethics education materials</w:t>
            </w:r>
          </w:p>
        </w:tc>
        <w:tc>
          <w:tcPr>
            <w:tcW w:w="7938" w:type="dxa"/>
          </w:tcPr>
          <w:p w14:paraId="5E304397" w14:textId="113642DC" w:rsidR="007A2248" w:rsidRPr="00A81EE0" w:rsidRDefault="007A2248" w:rsidP="00400381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Creation of a system of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regulations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 based on the latest information and a mutual understanding by faculty and students based on the creation of ethics education materials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7C9DCDCB" w14:textId="77777777" w:rsidR="007A2248" w:rsidRPr="00A81EE0" w:rsidRDefault="007A2248" w:rsidP="0040038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14:paraId="5570C616" w14:textId="77777777" w:rsidTr="00A81EE0">
        <w:trPr>
          <w:trHeight w:val="748"/>
        </w:trPr>
        <w:tc>
          <w:tcPr>
            <w:tcW w:w="2082" w:type="dxa"/>
            <w:vMerge/>
            <w:shd w:val="clear" w:color="auto" w:fill="E7E6E6" w:themeFill="background2"/>
          </w:tcPr>
          <w:p w14:paraId="6E666BAC" w14:textId="0CD35E1A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6A3D91D4" w14:textId="12AC8BAC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Confusion and trial-and-error when learning</w:t>
            </w:r>
          </w:p>
        </w:tc>
        <w:tc>
          <w:tcPr>
            <w:tcW w:w="7938" w:type="dxa"/>
          </w:tcPr>
          <w:p w14:paraId="57106508" w14:textId="16543E98" w:rsidR="007A2248" w:rsidRPr="00A81EE0" w:rsidRDefault="007A2248" w:rsidP="00290423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The complexity and difficulty of learning research integrity and teaching students </w:t>
            </w:r>
            <w:proofErr w:type="gramStart"/>
            <w:r w:rsidRPr="00A81EE0">
              <w:rPr>
                <w:rFonts w:ascii="Times New Roman" w:hAnsi="Times New Roman" w:cs="Times New Roman"/>
                <w:sz w:val="22"/>
              </w:rPr>
              <w:t>as a result of</w:t>
            </w:r>
            <w:proofErr w:type="gramEnd"/>
            <w:r w:rsidRPr="00A81EE0">
              <w:rPr>
                <w:rFonts w:ascii="Times New Roman" w:hAnsi="Times New Roman" w:cs="Times New Roman"/>
                <w:sz w:val="22"/>
              </w:rPr>
              <w:t xml:space="preserve"> a lack of experience regarding learning research integrity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2B00B6C7" w14:textId="6EC39024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3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14:paraId="28CE159B" w14:textId="77777777" w:rsidTr="00A81EE0">
        <w:trPr>
          <w:trHeight w:val="789"/>
        </w:trPr>
        <w:tc>
          <w:tcPr>
            <w:tcW w:w="2082" w:type="dxa"/>
            <w:vMerge/>
            <w:shd w:val="clear" w:color="auto" w:fill="E7E6E6" w:themeFill="background2"/>
          </w:tcPr>
          <w:p w14:paraId="0AC1F189" w14:textId="77777777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05" w:type="dxa"/>
          </w:tcPr>
          <w:p w14:paraId="4D5BDD3A" w14:textId="495F0DDC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Limitation of learning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 and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use of punishment</w:t>
            </w:r>
          </w:p>
        </w:tc>
        <w:tc>
          <w:tcPr>
            <w:tcW w:w="7938" w:type="dxa"/>
          </w:tcPr>
          <w:p w14:paraId="5842C659" w14:textId="39EE7D5C" w:rsidR="007A2248" w:rsidRPr="00A81EE0" w:rsidRDefault="007A2248" w:rsidP="00290423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Limitations of widely recognized research integrity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regulations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 and the use of severe punishment to shape research integrity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985" w:type="dxa"/>
          </w:tcPr>
          <w:p w14:paraId="14C01ABA" w14:textId="0BFFDF31" w:rsidR="007A2248" w:rsidRPr="00A81EE0" w:rsidRDefault="007A2248" w:rsidP="002904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</w:tbl>
    <w:p w14:paraId="0FB704ED" w14:textId="77777777" w:rsidR="00896823" w:rsidRPr="00896823" w:rsidRDefault="00896823" w:rsidP="00825F0D">
      <w:pPr>
        <w:rPr>
          <w:rFonts w:ascii="Times New Roman" w:hAnsi="Times New Roman" w:cs="Times New Roman"/>
          <w:sz w:val="22"/>
        </w:rPr>
      </w:pPr>
    </w:p>
    <w:p w14:paraId="5B4430A1" w14:textId="7CC966C3" w:rsidR="009564A9" w:rsidRDefault="009564A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226CD5D" w14:textId="200E965F" w:rsidR="003A562E" w:rsidRDefault="00275008" w:rsidP="0041306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Themes extracted </w:t>
      </w:r>
      <w:r w:rsidR="00E131E5">
        <w:rPr>
          <w:rFonts w:ascii="Times New Roman" w:hAnsi="Times New Roman" w:cs="Times New Roman"/>
          <w:sz w:val="22"/>
        </w:rPr>
        <w:t>from responses to</w:t>
      </w:r>
      <w:r>
        <w:rPr>
          <w:rFonts w:ascii="Times New Roman" w:hAnsi="Times New Roman" w:cs="Times New Roman" w:hint="eastAsia"/>
          <w:sz w:val="22"/>
        </w:rPr>
        <w:t xml:space="preserve"> Q</w:t>
      </w:r>
      <w:r>
        <w:rPr>
          <w:rFonts w:ascii="Times New Roman" w:hAnsi="Times New Roman" w:cs="Times New Roman"/>
          <w:sz w:val="22"/>
        </w:rPr>
        <w:t>7</w:t>
      </w:r>
      <w:r w:rsidR="009564A9">
        <w:rPr>
          <w:rFonts w:ascii="Times New Roman" w:hAnsi="Times New Roman" w:cs="Times New Roman"/>
          <w:sz w:val="22"/>
        </w:rPr>
        <w:t xml:space="preserve">: </w:t>
      </w:r>
      <w:r w:rsidR="009564A9" w:rsidRPr="009564A9">
        <w:rPr>
          <w:rFonts w:ascii="Times New Roman" w:hAnsi="Times New Roman" w:cs="Times New Roman"/>
          <w:sz w:val="22"/>
        </w:rPr>
        <w:t>What works and what needs improvement</w:t>
      </w:r>
      <w:r w:rsidR="009564A9">
        <w:rPr>
          <w:rFonts w:ascii="Times New Roman" w:hAnsi="Times New Roman" w:cs="Times New Roman"/>
          <w:sz w:val="22"/>
        </w:rPr>
        <w:t>?</w:t>
      </w:r>
      <w:r w:rsidR="00000B3D">
        <w:rPr>
          <w:rFonts w:ascii="Times New Roman" w:hAnsi="Times New Roman" w:cs="Times New Roman"/>
          <w:sz w:val="22"/>
        </w:rPr>
        <w:t xml:space="preserve"> (</w:t>
      </w:r>
      <w:r w:rsidR="00FD4ACF">
        <w:rPr>
          <w:rFonts w:ascii="Times New Roman" w:hAnsi="Times New Roman" w:cs="Times New Roman"/>
          <w:sz w:val="22"/>
        </w:rPr>
        <w:t>Group</w:t>
      </w:r>
      <w:r w:rsidR="00E131E5">
        <w:rPr>
          <w:rFonts w:ascii="Times New Roman" w:hAnsi="Times New Roman" w:cs="Times New Roman"/>
          <w:sz w:val="22"/>
        </w:rPr>
        <w:t>s</w:t>
      </w:r>
      <w:r w:rsidR="00FB4E2D">
        <w:rPr>
          <w:rFonts w:ascii="Times New Roman" w:hAnsi="Times New Roman" w:cs="Times New Roman"/>
          <w:sz w:val="22"/>
        </w:rPr>
        <w:t xml:space="preserve"> </w:t>
      </w:r>
      <w:r w:rsidR="00FD4ACF">
        <w:rPr>
          <w:rFonts w:ascii="Times New Roman" w:hAnsi="Times New Roman" w:cs="Times New Roman"/>
          <w:sz w:val="22"/>
        </w:rPr>
        <w:t>1</w:t>
      </w:r>
      <w:r w:rsidR="00FB4E2D">
        <w:rPr>
          <w:rFonts w:ascii="Times New Roman" w:hAnsi="Times New Roman" w:cs="Times New Roman"/>
          <w:sz w:val="22"/>
        </w:rPr>
        <w:t>–</w:t>
      </w:r>
      <w:r w:rsidR="00FD4ACF">
        <w:rPr>
          <w:rFonts w:ascii="Times New Roman" w:hAnsi="Times New Roman" w:cs="Times New Roman"/>
          <w:sz w:val="22"/>
        </w:rPr>
        <w:t>5</w:t>
      </w:r>
      <w:r w:rsidR="00000B3D">
        <w:rPr>
          <w:rFonts w:ascii="Times New Roman" w:hAnsi="Times New Roman" w:cs="Times New Roman"/>
          <w:sz w:val="22"/>
        </w:rPr>
        <w:t>)</w:t>
      </w:r>
      <w:r w:rsidR="00A97F1E">
        <w:rPr>
          <w:rFonts w:ascii="Times New Roman" w:hAnsi="Times New Roman" w:cs="Times New Roman" w:hint="eastAsia"/>
          <w:sz w:val="22"/>
        </w:rPr>
        <w:t xml:space="preserve"> (</w:t>
      </w:r>
      <w:r w:rsidR="00A97F1E" w:rsidRPr="00A47AD6">
        <w:rPr>
          <w:rFonts w:ascii="Times New Roman" w:hAnsi="Times New Roman" w:cs="Times New Roman" w:hint="eastAsia"/>
          <w:b/>
          <w:bCs/>
          <w:sz w:val="22"/>
        </w:rPr>
        <w:t>T</w:t>
      </w:r>
      <w:r w:rsidR="00A97F1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A97F1E">
        <w:rPr>
          <w:rFonts w:ascii="Times New Roman" w:hAnsi="Times New Roman" w:cs="Times New Roman" w:hint="eastAsia"/>
          <w:b/>
          <w:bCs/>
          <w:sz w:val="22"/>
        </w:rPr>
        <w:t>11</w:t>
      </w:r>
      <w:r w:rsidR="00A97F1E">
        <w:rPr>
          <w:rFonts w:ascii="Times New Roman" w:hAnsi="Times New Roman" w:cs="Times New Roman" w:hint="eastAsia"/>
          <w:sz w:val="22"/>
        </w:rPr>
        <w:t>)</w:t>
      </w:r>
    </w:p>
    <w:p w14:paraId="3BBB6FFD" w14:textId="77777777" w:rsidR="003A562E" w:rsidRDefault="003A562E" w:rsidP="00E15A61">
      <w:pPr>
        <w:widowControl/>
        <w:jc w:val="left"/>
        <w:rPr>
          <w:rFonts w:ascii="Times New Roman" w:hAnsi="Times New Roman" w:cs="Times New Roman"/>
          <w:sz w:val="22"/>
        </w:rPr>
      </w:pPr>
    </w:p>
    <w:tbl>
      <w:tblPr>
        <w:tblStyle w:val="ad"/>
        <w:tblW w:w="15310" w:type="dxa"/>
        <w:tblInd w:w="-714" w:type="dxa"/>
        <w:tblLook w:val="04A0" w:firstRow="1" w:lastRow="0" w:firstColumn="1" w:lastColumn="0" w:noHBand="0" w:noVBand="1"/>
      </w:tblPr>
      <w:tblGrid>
        <w:gridCol w:w="2111"/>
        <w:gridCol w:w="3245"/>
        <w:gridCol w:w="7832"/>
        <w:gridCol w:w="2122"/>
      </w:tblGrid>
      <w:tr w:rsidR="00E05397" w:rsidRPr="00E05397" w14:paraId="63D0187A" w14:textId="46F992AF" w:rsidTr="006E1316">
        <w:tc>
          <w:tcPr>
            <w:tcW w:w="2111" w:type="dxa"/>
            <w:shd w:val="clear" w:color="auto" w:fill="E7E6E6" w:themeFill="background2"/>
          </w:tcPr>
          <w:p w14:paraId="1335AF30" w14:textId="76BA189A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Theme</w:t>
            </w:r>
          </w:p>
        </w:tc>
        <w:tc>
          <w:tcPr>
            <w:tcW w:w="3245" w:type="dxa"/>
            <w:shd w:val="clear" w:color="auto" w:fill="E7E6E6" w:themeFill="background2"/>
          </w:tcPr>
          <w:p w14:paraId="0D8E80E8" w14:textId="4005F57A" w:rsidR="007B2927" w:rsidRPr="00E05397" w:rsidRDefault="00DE60BB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Subtheme</w:t>
            </w:r>
          </w:p>
        </w:tc>
        <w:tc>
          <w:tcPr>
            <w:tcW w:w="7832" w:type="dxa"/>
            <w:shd w:val="clear" w:color="auto" w:fill="E7E6E6" w:themeFill="background2"/>
          </w:tcPr>
          <w:p w14:paraId="2EF40E29" w14:textId="77777777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Descriptive summary</w:t>
            </w:r>
          </w:p>
        </w:tc>
        <w:tc>
          <w:tcPr>
            <w:tcW w:w="2122" w:type="dxa"/>
            <w:shd w:val="clear" w:color="auto" w:fill="E7E6E6" w:themeFill="background2"/>
          </w:tcPr>
          <w:p w14:paraId="6F7D1A44" w14:textId="41FF5F84" w:rsidR="007B2927" w:rsidRPr="00E05397" w:rsidRDefault="007B2927" w:rsidP="007B29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</w:p>
        </w:tc>
      </w:tr>
      <w:tr w:rsidR="00E05397" w:rsidRPr="00E05397" w14:paraId="3676F0A2" w14:textId="2D65829D" w:rsidTr="006E1316">
        <w:tc>
          <w:tcPr>
            <w:tcW w:w="2111" w:type="dxa"/>
            <w:vMerge w:val="restart"/>
          </w:tcPr>
          <w:p w14:paraId="4147FB81" w14:textId="3780B2D4" w:rsidR="003A562E" w:rsidRPr="00E05397" w:rsidRDefault="009E7324" w:rsidP="00E83FB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2" w:name="_Hlk172465427"/>
            <w:r w:rsidRPr="00E05397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E05397">
              <w:rPr>
                <w:rFonts w:ascii="Times New Roman" w:hAnsi="Times New Roman" w:cs="Times New Roman"/>
                <w:sz w:val="22"/>
              </w:rPr>
              <w:t>erformance evaluation</w:t>
            </w:r>
            <w:bookmarkEnd w:id="22"/>
          </w:p>
        </w:tc>
        <w:tc>
          <w:tcPr>
            <w:tcW w:w="3245" w:type="dxa"/>
          </w:tcPr>
          <w:p w14:paraId="01884F05" w14:textId="01FA2D7F" w:rsidR="003A562E" w:rsidRPr="00E05397" w:rsidRDefault="00822C16" w:rsidP="00E83FBE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3" w:name="_Hlk171722055"/>
            <w:r w:rsidRPr="00E05397">
              <w:rPr>
                <w:rFonts w:ascii="Times New Roman" w:hAnsi="Times New Roman" w:cs="Times New Roman" w:hint="eastAsia"/>
                <w:sz w:val="22"/>
              </w:rPr>
              <w:t>N</w:t>
            </w:r>
            <w:r w:rsidR="009E7324" w:rsidRPr="00E05397">
              <w:rPr>
                <w:rFonts w:ascii="Times New Roman" w:hAnsi="Times New Roman" w:cs="Times New Roman"/>
                <w:sz w:val="22"/>
              </w:rPr>
              <w:t>eed to create alternative methods of performance evaluation</w:t>
            </w:r>
            <w:bookmarkEnd w:id="23"/>
          </w:p>
        </w:tc>
        <w:tc>
          <w:tcPr>
            <w:tcW w:w="7832" w:type="dxa"/>
          </w:tcPr>
          <w:p w14:paraId="654C2D69" w14:textId="7F3E4AD0" w:rsidR="003A562E" w:rsidRPr="00E05397" w:rsidRDefault="009E7324" w:rsidP="00E83FBE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Creation of indicators and evaluation methods </w:t>
            </w:r>
            <w:r w:rsidR="00D47AF3">
              <w:rPr>
                <w:rFonts w:ascii="Times New Roman" w:hAnsi="Times New Roman" w:cs="Times New Roman"/>
                <w:sz w:val="22"/>
              </w:rPr>
              <w:t>in addition to published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papers </w:t>
            </w:r>
            <w:r w:rsidR="00D47AF3">
              <w:rPr>
                <w:rFonts w:ascii="Times New Roman" w:hAnsi="Times New Roman" w:cs="Times New Roman"/>
                <w:sz w:val="22"/>
              </w:rPr>
              <w:t>for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researcher evaluation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</w:tcPr>
          <w:p w14:paraId="2A5087B2" w14:textId="2D998E1C" w:rsidR="003A562E" w:rsidRPr="00E05397" w:rsidRDefault="00D71734" w:rsidP="00D5503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1</w:t>
            </w:r>
            <w:r w:rsidR="00A76BF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="00E654A2">
              <w:rPr>
                <w:rFonts w:ascii="Times New Roman" w:hAnsi="Times New Roman" w:cs="Times New Roman" w:hint="eastAsia"/>
                <w:sz w:val="22"/>
              </w:rPr>
              <w:t>Junior researcher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0F23B634" w14:textId="77777777" w:rsidTr="006E1316">
        <w:tc>
          <w:tcPr>
            <w:tcW w:w="2111" w:type="dxa"/>
            <w:vMerge/>
          </w:tcPr>
          <w:p w14:paraId="3E75FEBB" w14:textId="77777777" w:rsidR="009A4A18" w:rsidRPr="00E05397" w:rsidRDefault="009A4A18" w:rsidP="009A4A1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4FBA191C" w14:textId="16AF9F53" w:rsidR="009A4A18" w:rsidRPr="00E05397" w:rsidRDefault="009A4A18" w:rsidP="009A4A18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4" w:name="_Hlk171722089"/>
            <w:r w:rsidRPr="00E05397">
              <w:rPr>
                <w:rFonts w:ascii="Times New Roman" w:hAnsi="Times New Roman" w:cs="Times New Roman"/>
                <w:sz w:val="22"/>
              </w:rPr>
              <w:t>Measures that we can immediately implement ourselves</w:t>
            </w:r>
            <w:bookmarkEnd w:id="24"/>
          </w:p>
        </w:tc>
        <w:tc>
          <w:tcPr>
            <w:tcW w:w="7832" w:type="dxa"/>
          </w:tcPr>
          <w:p w14:paraId="31622475" w14:textId="1792EF5C" w:rsidR="009A4A18" w:rsidRPr="00E05397" w:rsidRDefault="009A4A18" w:rsidP="009A4A1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Involvement of young researchers in creating mechanisms for building new systems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</w:tcPr>
          <w:p w14:paraId="1D1D7BD1" w14:textId="5071D37D" w:rsidR="009A4A18" w:rsidRPr="00E05397" w:rsidRDefault="00D71734" w:rsidP="009A4A1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A76BF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04B83397" w14:textId="7D0F0E23" w:rsidTr="00A81EE0">
        <w:tc>
          <w:tcPr>
            <w:tcW w:w="2111" w:type="dxa"/>
            <w:vMerge w:val="restart"/>
            <w:shd w:val="clear" w:color="auto" w:fill="F2F2F2" w:themeFill="background1" w:themeFillShade="F2"/>
          </w:tcPr>
          <w:p w14:paraId="3BD3E779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5" w:name="_Hlk172465463"/>
            <w:r w:rsidRPr="00A81EE0">
              <w:rPr>
                <w:rFonts w:ascii="Times New Roman" w:hAnsi="Times New Roman" w:cs="Times New Roman"/>
                <w:sz w:val="22"/>
              </w:rPr>
              <w:t>Promoting transparency and integrity in research environments</w:t>
            </w:r>
          </w:p>
          <w:bookmarkEnd w:id="25"/>
          <w:p w14:paraId="3B2ABBB3" w14:textId="1B462B23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716F9F03" w14:textId="047F3E2A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Promoting research integrity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62341FE3" w14:textId="2D3F21CA" w:rsidR="007A2248" w:rsidRPr="00A81EE0" w:rsidRDefault="007A2248" w:rsidP="00A3572B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Creation of an educational curriculum for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basic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 knowledge and concepts of research integrity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 and securing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sufficient </w:t>
            </w:r>
            <w:r w:rsidRPr="00A81EE0">
              <w:rPr>
                <w:rFonts w:ascii="Times New Roman" w:hAnsi="Times New Roman" w:cs="Times New Roman"/>
                <w:sz w:val="22"/>
              </w:rPr>
              <w:t>time to acquire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them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459E60FB" w14:textId="6A0017CC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1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Junior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A2248" w:rsidRPr="00E05397" w14:paraId="691D6905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176D3C03" w14:textId="77777777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54A40D64" w14:textId="3FA722EF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Interaction among young researchers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34A2880D" w14:textId="733915B1" w:rsidR="007A2248" w:rsidRPr="00A81EE0" w:rsidRDefault="007A2248" w:rsidP="00A3572B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Interaction among young researchers across research fields, including the living environment for graduate students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14C05A09" w14:textId="03674010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81EE0">
              <w:rPr>
                <w:rFonts w:ascii="Times New Roman" w:hAnsi="Times New Roman" w:cs="Times New Roman"/>
                <w:sz w:val="22"/>
              </w:rPr>
              <w:t>2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  <w:p w14:paraId="5A4A2294" w14:textId="49CA2FA9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4EBB2DDA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4F0B233C" w14:textId="77777777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7953A0C4" w14:textId="5A3FA056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Measures that require cooperation from the university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184B7598" w14:textId="2264327D" w:rsidR="007A2248" w:rsidRPr="00A81EE0" w:rsidRDefault="007A2248" w:rsidP="00A3572B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Learning methods that feel closer to research integrity, such as the use of group work and the granting of incentives, and the establishment of a consultation service within the organization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  <w:shd w:val="clear" w:color="auto" w:fill="F2F2F2" w:themeFill="background1" w:themeFillShade="F2"/>
          </w:tcPr>
          <w:p w14:paraId="21EAFB66" w14:textId="5D3D53AF" w:rsidR="007A2248" w:rsidRPr="00A81EE0" w:rsidRDefault="007A2248" w:rsidP="00A3572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17D99CB1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0E364C7D" w14:textId="77777777" w:rsidR="007A2248" w:rsidRPr="00A81EE0" w:rsidRDefault="007A2248" w:rsidP="00D7173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542111C7" w14:textId="6D771E48" w:rsidR="007A2248" w:rsidRPr="00A81EE0" w:rsidRDefault="007A2248" w:rsidP="00D717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Fostering ethical consciousness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13B3EC3E" w14:textId="69015CEF" w:rsidR="007A2248" w:rsidRPr="00A81EE0" w:rsidRDefault="007A2248" w:rsidP="00D71734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Establishing ethics to be followed in research and fostering ethical behavior among researchers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1758C404" w14:textId="7C4AEF72" w:rsidR="007A2248" w:rsidRPr="00A81EE0" w:rsidRDefault="007A2248" w:rsidP="00D717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4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A81EE0">
              <w:rPr>
                <w:rFonts w:ascii="Times New Roman" w:hAnsi="Times New Roman" w:cs="Times New Roman"/>
                <w:sz w:val="22"/>
              </w:rPr>
              <w:t>)</w:t>
            </w:r>
          </w:p>
          <w:p w14:paraId="787ABE0B" w14:textId="48463E20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3ECAE580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29FEF63C" w14:textId="77777777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35392BE5" w14:textId="195CB080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Reinforcement of research review system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6D55D0B2" w14:textId="13EBEC5A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Correcting generational differences between senior and young researchers, and improving the research review system to allow for open discussion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  <w:shd w:val="clear" w:color="auto" w:fill="F2F2F2" w:themeFill="background1" w:themeFillShade="F2"/>
          </w:tcPr>
          <w:p w14:paraId="10343B12" w14:textId="127B181D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021B276B" w14:textId="67FB5838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299FDF74" w14:textId="77777777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754C366F" w14:textId="72C82F64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Curriculum development for research integrity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07D1439A" w14:textId="745731A2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Curriculum development for research integrity for undergraduate and graduate students, inter-departmental exchanges for faculty and staff, employment of full-time faculty for research integrity, and efficient use of e-learning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307450C9" w14:textId="30D6F24F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7A2248" w:rsidRPr="00E05397" w14:paraId="5A499046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4CE6A825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47CD79F1" w14:textId="2B57BEFF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Improvement in the preparation </w:t>
            </w:r>
            <w:r w:rsidRPr="00A81EE0">
              <w:rPr>
                <w:rFonts w:ascii="Times New Roman" w:hAnsi="Times New Roman" w:cs="Times New Roman"/>
                <w:sz w:val="22"/>
              </w:rPr>
              <w:lastRenderedPageBreak/>
              <w:t>of papers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30CBFEF9" w14:textId="604709F6" w:rsidR="007A2248" w:rsidRPr="00A81EE0" w:rsidRDefault="007A2248" w:rsidP="007A224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lastRenderedPageBreak/>
              <w:t>Use of multilingual plagiarism software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1D0169EE" w14:textId="20560D98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 xml:space="preserve">roup 3 (Senior </w:t>
            </w:r>
            <w:r w:rsidRPr="00A81EE0">
              <w:rPr>
                <w:rFonts w:ascii="Times New Roman" w:hAnsi="Times New Roman" w:cs="Times New Roman"/>
                <w:sz w:val="22"/>
              </w:rPr>
              <w:lastRenderedPageBreak/>
              <w:t>researchers)</w:t>
            </w:r>
          </w:p>
        </w:tc>
      </w:tr>
      <w:tr w:rsidR="007A2248" w:rsidRPr="00E05397" w14:paraId="2386C802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35CCF29D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12844D0D" w14:textId="205430ED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Measures to prevent research misconduct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788CA14B" w14:textId="58E5AA1F" w:rsidR="007A2248" w:rsidRPr="00A81EE0" w:rsidRDefault="007A2248" w:rsidP="007A224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Possibility of preventing research misconduct by improving relationships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4614B594" w14:textId="7DBC3FAC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7A2248" w:rsidRPr="00E05397" w14:paraId="30EF18A2" w14:textId="39804A2D" w:rsidTr="006E1316">
        <w:tc>
          <w:tcPr>
            <w:tcW w:w="2111" w:type="dxa"/>
            <w:vMerge w:val="restart"/>
          </w:tcPr>
          <w:p w14:paraId="15CD58F5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Promoting researcher well-being through supportive partnerships</w:t>
            </w:r>
          </w:p>
          <w:p w14:paraId="5A523653" w14:textId="29C8F4E5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1EFB03DE" w14:textId="04CF02CC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A81EE0">
              <w:rPr>
                <w:rFonts w:ascii="Times New Roman" w:hAnsi="Times New Roman" w:cs="Times New Roman"/>
                <w:sz w:val="22"/>
              </w:rPr>
              <w:t>easures to actively encourage communication</w:t>
            </w:r>
          </w:p>
        </w:tc>
        <w:tc>
          <w:tcPr>
            <w:tcW w:w="7832" w:type="dxa"/>
          </w:tcPr>
          <w:p w14:paraId="1ED01CD7" w14:textId="42B75FA8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An environment that does not isolate young researchers and actively encourages communication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 w:val="restart"/>
          </w:tcPr>
          <w:p w14:paraId="7E0085D3" w14:textId="1B8E88B2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3 (Senior researchers)</w:t>
            </w:r>
          </w:p>
          <w:p w14:paraId="09AA7A91" w14:textId="4CB148E4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57EF4982" w14:textId="6C2CB476" w:rsidTr="006E1316">
        <w:tc>
          <w:tcPr>
            <w:tcW w:w="2111" w:type="dxa"/>
            <w:vMerge/>
          </w:tcPr>
          <w:p w14:paraId="5F90BEFD" w14:textId="77777777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4EFBDC55" w14:textId="49DFEF1F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Measures to deal with the consultation system</w:t>
            </w:r>
          </w:p>
        </w:tc>
        <w:tc>
          <w:tcPr>
            <w:tcW w:w="7832" w:type="dxa"/>
          </w:tcPr>
          <w:p w14:paraId="2F407C5A" w14:textId="50181ADF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Establishment of a department for organizing the latest information and a consultation service regarding research integrity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</w:tcPr>
          <w:p w14:paraId="0A13FE05" w14:textId="6F524638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64225653" w14:textId="77777777" w:rsidTr="006E1316">
        <w:tc>
          <w:tcPr>
            <w:tcW w:w="2111" w:type="dxa"/>
            <w:vMerge/>
          </w:tcPr>
          <w:p w14:paraId="6C05A8CC" w14:textId="77777777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30297BBE" w14:textId="2E3824DE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Measures when conducting research</w:t>
            </w:r>
          </w:p>
        </w:tc>
        <w:tc>
          <w:tcPr>
            <w:tcW w:w="7832" w:type="dxa"/>
          </w:tcPr>
          <w:p w14:paraId="427CF593" w14:textId="44C1756E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Establishment of a department for organizing up-to-date information and a consultation service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</w:tcPr>
          <w:p w14:paraId="4EE5E22A" w14:textId="0D9D75C9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5AD41795" w14:textId="77777777" w:rsidTr="006E1316">
        <w:tc>
          <w:tcPr>
            <w:tcW w:w="2111" w:type="dxa"/>
            <w:vMerge/>
          </w:tcPr>
          <w:p w14:paraId="5BA6084A" w14:textId="77777777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0B98ED8E" w14:textId="6C95103A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 xml:space="preserve">Measures 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>to provide guidance for students</w:t>
            </w:r>
          </w:p>
        </w:tc>
        <w:tc>
          <w:tcPr>
            <w:tcW w:w="7832" w:type="dxa"/>
          </w:tcPr>
          <w:p w14:paraId="04DE1EEE" w14:textId="76F0D84A" w:rsidR="007A2248" w:rsidRPr="00A81EE0" w:rsidRDefault="007A2248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Student guidance based on the secondary advisor system among faculty members in other fields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</w:tcPr>
          <w:p w14:paraId="585548BB" w14:textId="2C1A0CA3" w:rsidR="007A2248" w:rsidRPr="00A81EE0" w:rsidRDefault="007A2248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2248" w:rsidRPr="00E05397" w14:paraId="5A8644BD" w14:textId="77777777" w:rsidTr="006E1316">
        <w:tc>
          <w:tcPr>
            <w:tcW w:w="2111" w:type="dxa"/>
            <w:vMerge/>
          </w:tcPr>
          <w:p w14:paraId="797D5232" w14:textId="77777777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57C740CC" w14:textId="4DD15EB2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New environment for research funding</w:t>
            </w:r>
          </w:p>
        </w:tc>
        <w:tc>
          <w:tcPr>
            <w:tcW w:w="7832" w:type="dxa"/>
          </w:tcPr>
          <w:p w14:paraId="120DBD09" w14:textId="742AAD66" w:rsidR="007A2248" w:rsidRPr="00A81EE0" w:rsidRDefault="007A2248" w:rsidP="007A224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Provide and maintain an environment for obtaining new research funding, such as crowdfunding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 w:val="restart"/>
          </w:tcPr>
          <w:p w14:paraId="3419BD77" w14:textId="20D9D4FF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81EE0">
              <w:rPr>
                <w:rFonts w:ascii="Times New Roman" w:hAnsi="Times New Roman" w:cs="Times New Roman"/>
                <w:sz w:val="22"/>
              </w:rPr>
              <w:t>roup 5 (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A81EE0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7A2248" w:rsidRPr="00E05397" w14:paraId="55D8B2F6" w14:textId="77777777" w:rsidTr="006E1316">
        <w:tc>
          <w:tcPr>
            <w:tcW w:w="2111" w:type="dxa"/>
            <w:vMerge/>
          </w:tcPr>
          <w:p w14:paraId="39DBB1B3" w14:textId="77777777" w:rsidR="007A2248" w:rsidRPr="00E05397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</w:tcPr>
          <w:p w14:paraId="3C3CEA5B" w14:textId="713D31FE" w:rsidR="007A2248" w:rsidRPr="00A81EE0" w:rsidRDefault="007A2248" w:rsidP="007A224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Building good relationships with research supporters</w:t>
            </w:r>
          </w:p>
        </w:tc>
        <w:tc>
          <w:tcPr>
            <w:tcW w:w="7832" w:type="dxa"/>
          </w:tcPr>
          <w:p w14:paraId="07F78618" w14:textId="53B3E44B" w:rsidR="007A2248" w:rsidRPr="00A81EE0" w:rsidRDefault="007A2248" w:rsidP="007A2248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A81EE0">
              <w:rPr>
                <w:rFonts w:ascii="Times New Roman" w:hAnsi="Times New Roman" w:cs="Times New Roman"/>
                <w:sz w:val="22"/>
              </w:rPr>
              <w:t>Difficulty building relationships between research administrators and researchers and improving researchers’ awareness of the fact that their research is reliant on the support of numerous people</w:t>
            </w:r>
            <w:r w:rsidRPr="00A81E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</w:tcPr>
          <w:p w14:paraId="3DE002D0" w14:textId="76538FCE" w:rsidR="007A2248" w:rsidRPr="007A2248" w:rsidRDefault="007A2248" w:rsidP="007A2248">
            <w:pPr>
              <w:jc w:val="left"/>
              <w:rPr>
                <w:rFonts w:ascii="Times New Roman" w:hAnsi="Times New Roman" w:cs="Times New Roman"/>
                <w:color w:val="0070C0"/>
                <w:sz w:val="22"/>
              </w:rPr>
            </w:pPr>
          </w:p>
        </w:tc>
      </w:tr>
      <w:tr w:rsidR="00E05397" w:rsidRPr="00E05397" w14:paraId="1E09B773" w14:textId="7AFAAE78" w:rsidTr="00A81EE0">
        <w:tc>
          <w:tcPr>
            <w:tcW w:w="2111" w:type="dxa"/>
            <w:vMerge w:val="restart"/>
            <w:shd w:val="clear" w:color="auto" w:fill="F2F2F2" w:themeFill="background1" w:themeFillShade="F2"/>
          </w:tcPr>
          <w:p w14:paraId="71436CCE" w14:textId="7600F41B" w:rsidR="006E1316" w:rsidRPr="00E05397" w:rsidRDefault="006118ED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6" w:name="_Hlk172465533"/>
            <w:r w:rsidRPr="00E05397">
              <w:rPr>
                <w:rFonts w:ascii="Times New Roman" w:hAnsi="Times New Roman" w:cs="Times New Roman"/>
                <w:sz w:val="22"/>
              </w:rPr>
              <w:t>Sharing of past cases</w:t>
            </w:r>
            <w:bookmarkEnd w:id="26"/>
          </w:p>
        </w:tc>
        <w:tc>
          <w:tcPr>
            <w:tcW w:w="3245" w:type="dxa"/>
            <w:shd w:val="clear" w:color="auto" w:fill="F2F2F2" w:themeFill="background1" w:themeFillShade="F2"/>
          </w:tcPr>
          <w:p w14:paraId="42B21592" w14:textId="3F82F73C" w:rsidR="006E1316" w:rsidRPr="00E05397" w:rsidRDefault="006E1316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Measures from case</w:t>
            </w:r>
            <w:r w:rsidR="00E264BB" w:rsidRPr="00E05397">
              <w:rPr>
                <w:rFonts w:ascii="Times New Roman" w:hAnsi="Times New Roman" w:cs="Times New Roman" w:hint="eastAsia"/>
                <w:sz w:val="22"/>
              </w:rPr>
              <w:t xml:space="preserve"> studies in the past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44F249E5" w14:textId="6E937F2F" w:rsidR="006E1316" w:rsidRPr="00E05397" w:rsidRDefault="006E1316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Measures </w:t>
            </w:r>
            <w:r w:rsidR="00840E2E">
              <w:rPr>
                <w:rFonts w:ascii="Times New Roman" w:hAnsi="Times New Roman" w:cs="Times New Roman"/>
                <w:sz w:val="22"/>
              </w:rPr>
              <w:t>based on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40E2E">
              <w:rPr>
                <w:rFonts w:ascii="Times New Roman" w:hAnsi="Times New Roman" w:cs="Times New Roman"/>
                <w:sz w:val="22"/>
              </w:rPr>
              <w:t xml:space="preserve">previous </w:t>
            </w:r>
            <w:r w:rsidRPr="00E05397">
              <w:rPr>
                <w:rFonts w:ascii="Times New Roman" w:hAnsi="Times New Roman" w:cs="Times New Roman"/>
                <w:sz w:val="22"/>
              </w:rPr>
              <w:t>case studies, such as distanc</w:t>
            </w:r>
            <w:r w:rsidR="00840E2E">
              <w:rPr>
                <w:rFonts w:ascii="Times New Roman" w:hAnsi="Times New Roman" w:cs="Times New Roman"/>
                <w:sz w:val="22"/>
              </w:rPr>
              <w:t>ing from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and self-defense against </w:t>
            </w:r>
            <w:r w:rsidR="00840E2E">
              <w:rPr>
                <w:rFonts w:ascii="Times New Roman" w:hAnsi="Times New Roman" w:cs="Times New Roman"/>
                <w:sz w:val="22"/>
              </w:rPr>
              <w:t xml:space="preserve">fraudulent 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research groups, severe punishment for those who </w:t>
            </w:r>
            <w:r w:rsidR="009856B8">
              <w:rPr>
                <w:rFonts w:ascii="Times New Roman" w:hAnsi="Times New Roman" w:cs="Times New Roman"/>
                <w:sz w:val="22"/>
              </w:rPr>
              <w:t>engage in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misconduct, and the need to establish a third-party committee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7E041971" w14:textId="14A53490" w:rsidR="006E1316" w:rsidRPr="00E05397" w:rsidRDefault="006E1316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2</w:t>
            </w:r>
            <w:r w:rsidR="00A76BF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Middle-senior researchers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05397" w:rsidRPr="00E05397" w14:paraId="16FA3325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301ED738" w14:textId="77777777" w:rsidR="006E1316" w:rsidRPr="00E05397" w:rsidRDefault="006E1316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2A3359C9" w14:textId="3BDB1452" w:rsidR="006E1316" w:rsidRPr="00E05397" w:rsidRDefault="00E264BB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Education using bad examples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0F0830B7" w14:textId="7713CFAC" w:rsidR="006E1316" w:rsidRPr="00E05397" w:rsidRDefault="006E1316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Education using bad examples of humanities research as teaching materials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484194E7" w14:textId="1D0B6EF9" w:rsidR="006E1316" w:rsidRPr="00E05397" w:rsidRDefault="006E1316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3</w:t>
            </w:r>
            <w:r w:rsidR="00A76BF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(Senior researchers)</w:t>
            </w:r>
          </w:p>
        </w:tc>
      </w:tr>
      <w:tr w:rsidR="006A4149" w:rsidRPr="00E05397" w14:paraId="601A4BE5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21A95C34" w14:textId="77777777" w:rsidR="006A4149" w:rsidRPr="00E05397" w:rsidRDefault="006A4149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674C0F5D" w14:textId="7E35274F" w:rsidR="006A4149" w:rsidRDefault="006A4149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Sharing post-disciplinary trends</w:t>
            </w:r>
          </w:p>
          <w:p w14:paraId="7942F4EE" w14:textId="5B24C20A" w:rsidR="006A4149" w:rsidRPr="00E05397" w:rsidRDefault="006A4149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32" w:type="dxa"/>
            <w:shd w:val="clear" w:color="auto" w:fill="F2F2F2" w:themeFill="background1" w:themeFillShade="F2"/>
          </w:tcPr>
          <w:p w14:paraId="18BB3797" w14:textId="61347B51" w:rsidR="006A4149" w:rsidRPr="00E05397" w:rsidRDefault="006A4149" w:rsidP="006E1316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Sharing of disciplinary punishments for misconduct and reinstatement after disciplinary punishment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61504956" w14:textId="52552E86" w:rsidR="006A4149" w:rsidRPr="00E05397" w:rsidRDefault="006A4149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>(Research managers</w:t>
            </w:r>
            <w:r w:rsidRPr="00E0539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D46591" w:rsidRPr="00E05397" w14:paraId="3B4831A4" w14:textId="77777777" w:rsidTr="00A81EE0">
        <w:tc>
          <w:tcPr>
            <w:tcW w:w="2111" w:type="dxa"/>
            <w:vMerge/>
            <w:shd w:val="clear" w:color="auto" w:fill="F2F2F2" w:themeFill="background1" w:themeFillShade="F2"/>
          </w:tcPr>
          <w:p w14:paraId="40D6913D" w14:textId="77777777" w:rsidR="00D46591" w:rsidRPr="00E05397" w:rsidRDefault="00D46591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028E9653" w14:textId="209DF003" w:rsidR="00D46591" w:rsidRPr="00E05397" w:rsidRDefault="00D46591" w:rsidP="00D4659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Sharing </w:t>
            </w:r>
            <w:r w:rsidRPr="00D46591">
              <w:rPr>
                <w:rFonts w:ascii="Times New Roman" w:hAnsi="Times New Roman" w:cs="Times New Roman"/>
                <w:sz w:val="22"/>
              </w:rPr>
              <w:t>information on research misconduct cases</w:t>
            </w:r>
          </w:p>
        </w:tc>
        <w:tc>
          <w:tcPr>
            <w:tcW w:w="7832" w:type="dxa"/>
            <w:shd w:val="clear" w:color="auto" w:fill="F2F2F2" w:themeFill="background1" w:themeFillShade="F2"/>
          </w:tcPr>
          <w:p w14:paraId="3329945E" w14:textId="34379721" w:rsidR="00D46591" w:rsidRPr="00874D36" w:rsidRDefault="00D46591" w:rsidP="006A4149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>Sharing of positive and negative examples after punishment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5D2DA60D" w14:textId="660D6314" w:rsidR="00D46591" w:rsidRPr="00E05397" w:rsidRDefault="00D46591" w:rsidP="006E131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E05397">
              <w:rPr>
                <w:rFonts w:ascii="Times New Roman" w:hAnsi="Times New Roman" w:cs="Times New Roman"/>
                <w:sz w:val="22"/>
              </w:rPr>
              <w:t>roup 5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05397">
              <w:rPr>
                <w:rFonts w:ascii="Times New Roman" w:hAnsi="Times New Roman" w:cs="Times New Roman"/>
                <w:sz w:val="22"/>
              </w:rPr>
              <w:t>(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Research </w:t>
            </w:r>
            <w:r w:rsidRPr="00E05397">
              <w:rPr>
                <w:rFonts w:ascii="Times New Roman" w:hAnsi="Times New Roman" w:cs="Times New Roman"/>
                <w:sz w:val="22"/>
              </w:rPr>
              <w:t>administrators)</w:t>
            </w:r>
          </w:p>
        </w:tc>
      </w:tr>
      <w:tr w:rsidR="00A81EE0" w:rsidRPr="00E05397" w14:paraId="0F98C695" w14:textId="77777777" w:rsidTr="00A81EE0">
        <w:tc>
          <w:tcPr>
            <w:tcW w:w="2111" w:type="dxa"/>
            <w:vMerge/>
            <w:shd w:val="clear" w:color="auto" w:fill="E7E6E6" w:themeFill="background2"/>
          </w:tcPr>
          <w:p w14:paraId="1FF61538" w14:textId="77777777" w:rsidR="00A81EE0" w:rsidRPr="00E05397" w:rsidRDefault="00A81EE0" w:rsidP="00A81E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5" w:type="dxa"/>
            <w:shd w:val="clear" w:color="auto" w:fill="F2F2F2" w:themeFill="background1" w:themeFillShade="F2"/>
          </w:tcPr>
          <w:p w14:paraId="3E98D5F8" w14:textId="6819F26C" w:rsidR="00A81EE0" w:rsidRPr="00E05397" w:rsidRDefault="00A81EE0" w:rsidP="00A81EE0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7" w:name="_Hlk172390545"/>
            <w:r w:rsidRPr="00E05397">
              <w:rPr>
                <w:rFonts w:ascii="Times New Roman" w:hAnsi="Times New Roman" w:cs="Times New Roman"/>
                <w:sz w:val="22"/>
              </w:rPr>
              <w:t xml:space="preserve">Utilization </w:t>
            </w:r>
            <w:r>
              <w:rPr>
                <w:rFonts w:ascii="Times New Roman" w:hAnsi="Times New Roman" w:cs="Times New Roman" w:hint="eastAsia"/>
                <w:sz w:val="22"/>
              </w:rPr>
              <w:t>as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education</w:t>
            </w:r>
            <w:r>
              <w:rPr>
                <w:rFonts w:ascii="Times New Roman" w:hAnsi="Times New Roman" w:cs="Times New Roman" w:hint="eastAsia"/>
                <w:sz w:val="22"/>
              </w:rPr>
              <w:t>al materials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through the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sharing </w:t>
            </w:r>
            <w:r>
              <w:rPr>
                <w:rFonts w:ascii="Times New Roman" w:hAnsi="Times New Roman" w:cs="Times New Roman" w:hint="eastAsia"/>
                <w:sz w:val="22"/>
              </w:rPr>
              <w:t>of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research misconduct cases</w:t>
            </w:r>
            <w:bookmarkEnd w:id="27"/>
          </w:p>
        </w:tc>
        <w:tc>
          <w:tcPr>
            <w:tcW w:w="7832" w:type="dxa"/>
            <w:shd w:val="clear" w:color="auto" w:fill="F2F2F2" w:themeFill="background1" w:themeFillShade="F2"/>
          </w:tcPr>
          <w:p w14:paraId="08554FA8" w14:textId="356BB6D5" w:rsidR="00A81EE0" w:rsidRPr="00E05397" w:rsidRDefault="00A81EE0" w:rsidP="00A81EE0">
            <w:pPr>
              <w:pStyle w:val="ac"/>
              <w:numPr>
                <w:ilvl w:val="0"/>
                <w:numId w:val="6"/>
              </w:numPr>
              <w:ind w:left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E05397">
              <w:rPr>
                <w:rFonts w:ascii="Times New Roman" w:hAnsi="Times New Roman" w:cs="Times New Roman"/>
                <w:sz w:val="22"/>
              </w:rPr>
              <w:t xml:space="preserve">Use </w:t>
            </w:r>
            <w:r>
              <w:rPr>
                <w:rFonts w:ascii="Times New Roman" w:hAnsi="Times New Roman" w:cs="Times New Roman"/>
                <w:sz w:val="22"/>
              </w:rPr>
              <w:t>of</w:t>
            </w:r>
            <w:r w:rsidRPr="00E05397">
              <w:rPr>
                <w:rFonts w:ascii="Times New Roman" w:hAnsi="Times New Roman" w:cs="Times New Roman"/>
                <w:sz w:val="22"/>
              </w:rPr>
              <w:t xml:space="preserve"> educational materials for prevention of recurrence, including prevention measures, improvement plans, and disciplinary punishments within the university</w:t>
            </w:r>
            <w:r w:rsidRPr="00E05397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122" w:type="dxa"/>
            <w:vMerge/>
            <w:shd w:val="clear" w:color="auto" w:fill="E7E6E6" w:themeFill="background2"/>
          </w:tcPr>
          <w:p w14:paraId="4BDD9B39" w14:textId="770E85EE" w:rsidR="00A81EE0" w:rsidRPr="00E05397" w:rsidRDefault="00A81EE0" w:rsidP="00A81EE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B630EA4" w14:textId="77777777" w:rsidR="003A562E" w:rsidRPr="002B0E95" w:rsidRDefault="003A562E" w:rsidP="00E15A61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3A562E" w:rsidRPr="002B0E95" w:rsidSect="006E00D8">
      <w:footerReference w:type="default" r:id="rId11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FDC5" w14:textId="77777777" w:rsidR="006B41E7" w:rsidRDefault="006B41E7" w:rsidP="00F6787D">
      <w:r>
        <w:separator/>
      </w:r>
    </w:p>
  </w:endnote>
  <w:endnote w:type="continuationSeparator" w:id="0">
    <w:p w14:paraId="40D5CEAD" w14:textId="77777777" w:rsidR="006B41E7" w:rsidRDefault="006B41E7" w:rsidP="00F6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2948764"/>
      <w:docPartObj>
        <w:docPartGallery w:val="Page Numbers (Bottom of Page)"/>
        <w:docPartUnique/>
      </w:docPartObj>
    </w:sdtPr>
    <w:sdtContent>
      <w:p w14:paraId="45F83306" w14:textId="334185EE" w:rsidR="00F6787D" w:rsidRDefault="00F678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D4AC0AF" w14:textId="77777777" w:rsidR="00F6787D" w:rsidRDefault="00F678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2F13D" w14:textId="77777777" w:rsidR="006B41E7" w:rsidRDefault="006B41E7" w:rsidP="00F6787D">
      <w:r>
        <w:separator/>
      </w:r>
    </w:p>
  </w:footnote>
  <w:footnote w:type="continuationSeparator" w:id="0">
    <w:p w14:paraId="2D6C6F99" w14:textId="77777777" w:rsidR="006B41E7" w:rsidRDefault="006B41E7" w:rsidP="00F67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F3389"/>
    <w:multiLevelType w:val="hybridMultilevel"/>
    <w:tmpl w:val="73E6A8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7EE4120"/>
    <w:multiLevelType w:val="hybridMultilevel"/>
    <w:tmpl w:val="FC5CF7E0"/>
    <w:lvl w:ilvl="0" w:tplc="6318FDC6">
      <w:numFmt w:val="bullet"/>
      <w:lvlText w:val="-"/>
      <w:lvlJc w:val="left"/>
      <w:pPr>
        <w:ind w:left="440" w:hanging="44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215FB7"/>
    <w:multiLevelType w:val="hybridMultilevel"/>
    <w:tmpl w:val="703E8F24"/>
    <w:lvl w:ilvl="0" w:tplc="A664F066">
      <w:start w:val="1"/>
      <w:numFmt w:val="bullet"/>
      <w:lvlText w:val="–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262363C"/>
    <w:multiLevelType w:val="hybridMultilevel"/>
    <w:tmpl w:val="A4ACEA6C"/>
    <w:lvl w:ilvl="0" w:tplc="A664F066">
      <w:start w:val="1"/>
      <w:numFmt w:val="bullet"/>
      <w:lvlText w:val="–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31A5E97"/>
    <w:multiLevelType w:val="hybridMultilevel"/>
    <w:tmpl w:val="365852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4EA5CD9"/>
    <w:multiLevelType w:val="hybridMultilevel"/>
    <w:tmpl w:val="543E5078"/>
    <w:lvl w:ilvl="0" w:tplc="6318FDC6">
      <w:numFmt w:val="bullet"/>
      <w:lvlText w:val="-"/>
      <w:lvlJc w:val="left"/>
      <w:pPr>
        <w:ind w:left="440" w:hanging="44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9C944A4"/>
    <w:multiLevelType w:val="hybridMultilevel"/>
    <w:tmpl w:val="14681F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5162FE6"/>
    <w:multiLevelType w:val="hybridMultilevel"/>
    <w:tmpl w:val="9F785CA2"/>
    <w:lvl w:ilvl="0" w:tplc="6318FDC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FA53F33"/>
    <w:multiLevelType w:val="hybridMultilevel"/>
    <w:tmpl w:val="8B4EA24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BB03359"/>
    <w:multiLevelType w:val="hybridMultilevel"/>
    <w:tmpl w:val="26B072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20A69AD"/>
    <w:multiLevelType w:val="hybridMultilevel"/>
    <w:tmpl w:val="CB4CB7CC"/>
    <w:lvl w:ilvl="0" w:tplc="6318FDC6">
      <w:numFmt w:val="bullet"/>
      <w:lvlText w:val="-"/>
      <w:lvlJc w:val="left"/>
      <w:pPr>
        <w:ind w:left="440" w:hanging="44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4D807BD"/>
    <w:multiLevelType w:val="hybridMultilevel"/>
    <w:tmpl w:val="14FEAD28"/>
    <w:lvl w:ilvl="0" w:tplc="A664F066">
      <w:start w:val="1"/>
      <w:numFmt w:val="bullet"/>
      <w:lvlText w:val="–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48873713">
    <w:abstractNumId w:val="8"/>
  </w:num>
  <w:num w:numId="2" w16cid:durableId="1111434861">
    <w:abstractNumId w:val="9"/>
  </w:num>
  <w:num w:numId="3" w16cid:durableId="181360839">
    <w:abstractNumId w:val="4"/>
  </w:num>
  <w:num w:numId="4" w16cid:durableId="1506241120">
    <w:abstractNumId w:val="6"/>
  </w:num>
  <w:num w:numId="5" w16cid:durableId="197545035">
    <w:abstractNumId w:val="0"/>
  </w:num>
  <w:num w:numId="6" w16cid:durableId="465314028">
    <w:abstractNumId w:val="7"/>
  </w:num>
  <w:num w:numId="7" w16cid:durableId="777141524">
    <w:abstractNumId w:val="10"/>
  </w:num>
  <w:num w:numId="8" w16cid:durableId="378672479">
    <w:abstractNumId w:val="1"/>
  </w:num>
  <w:num w:numId="9" w16cid:durableId="175853523">
    <w:abstractNumId w:val="2"/>
  </w:num>
  <w:num w:numId="10" w16cid:durableId="1087732664">
    <w:abstractNumId w:val="3"/>
  </w:num>
  <w:num w:numId="11" w16cid:durableId="187719968">
    <w:abstractNumId w:val="11"/>
  </w:num>
  <w:num w:numId="12" w16cid:durableId="1457260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50"/>
    <w:rsid w:val="00000B3D"/>
    <w:rsid w:val="00003607"/>
    <w:rsid w:val="00004FFD"/>
    <w:rsid w:val="00005689"/>
    <w:rsid w:val="0001105C"/>
    <w:rsid w:val="00014ABC"/>
    <w:rsid w:val="00015A2B"/>
    <w:rsid w:val="00016CA6"/>
    <w:rsid w:val="000176B9"/>
    <w:rsid w:val="000208D4"/>
    <w:rsid w:val="000210A5"/>
    <w:rsid w:val="0002221C"/>
    <w:rsid w:val="000275FE"/>
    <w:rsid w:val="000347D4"/>
    <w:rsid w:val="00037C69"/>
    <w:rsid w:val="00040D49"/>
    <w:rsid w:val="00046004"/>
    <w:rsid w:val="00050F73"/>
    <w:rsid w:val="00055731"/>
    <w:rsid w:val="00056C68"/>
    <w:rsid w:val="00056E24"/>
    <w:rsid w:val="000722BF"/>
    <w:rsid w:val="000724A5"/>
    <w:rsid w:val="00073534"/>
    <w:rsid w:val="000759FC"/>
    <w:rsid w:val="000762AF"/>
    <w:rsid w:val="0007762F"/>
    <w:rsid w:val="000861BA"/>
    <w:rsid w:val="00090790"/>
    <w:rsid w:val="00090E22"/>
    <w:rsid w:val="000922AA"/>
    <w:rsid w:val="00096444"/>
    <w:rsid w:val="000A3C97"/>
    <w:rsid w:val="000B0848"/>
    <w:rsid w:val="000B183C"/>
    <w:rsid w:val="000B2BD3"/>
    <w:rsid w:val="000B6418"/>
    <w:rsid w:val="000C40A0"/>
    <w:rsid w:val="000C69D0"/>
    <w:rsid w:val="000D2837"/>
    <w:rsid w:val="000D6113"/>
    <w:rsid w:val="000E2C7D"/>
    <w:rsid w:val="000F7A77"/>
    <w:rsid w:val="000F7B34"/>
    <w:rsid w:val="001004D4"/>
    <w:rsid w:val="00101618"/>
    <w:rsid w:val="001061E6"/>
    <w:rsid w:val="00116123"/>
    <w:rsid w:val="0012532B"/>
    <w:rsid w:val="00131BA2"/>
    <w:rsid w:val="00134122"/>
    <w:rsid w:val="001412BD"/>
    <w:rsid w:val="00147EB2"/>
    <w:rsid w:val="00150BCC"/>
    <w:rsid w:val="00153EC7"/>
    <w:rsid w:val="001570ED"/>
    <w:rsid w:val="0016431C"/>
    <w:rsid w:val="00167F1A"/>
    <w:rsid w:val="00171891"/>
    <w:rsid w:val="00173374"/>
    <w:rsid w:val="00175959"/>
    <w:rsid w:val="00177F5A"/>
    <w:rsid w:val="00180B66"/>
    <w:rsid w:val="00182F79"/>
    <w:rsid w:val="00183A27"/>
    <w:rsid w:val="001913E1"/>
    <w:rsid w:val="00196E6C"/>
    <w:rsid w:val="001A16A0"/>
    <w:rsid w:val="001A3551"/>
    <w:rsid w:val="001B6488"/>
    <w:rsid w:val="001C096F"/>
    <w:rsid w:val="001C18D3"/>
    <w:rsid w:val="001C30DA"/>
    <w:rsid w:val="001C4D97"/>
    <w:rsid w:val="001C5D27"/>
    <w:rsid w:val="001C6F16"/>
    <w:rsid w:val="001D4DFE"/>
    <w:rsid w:val="001D6117"/>
    <w:rsid w:val="001E4E9C"/>
    <w:rsid w:val="001E6B2D"/>
    <w:rsid w:val="001F6785"/>
    <w:rsid w:val="002049CD"/>
    <w:rsid w:val="00205D00"/>
    <w:rsid w:val="0021058E"/>
    <w:rsid w:val="002136B1"/>
    <w:rsid w:val="00222376"/>
    <w:rsid w:val="00230B55"/>
    <w:rsid w:val="00232457"/>
    <w:rsid w:val="00233422"/>
    <w:rsid w:val="00235F4E"/>
    <w:rsid w:val="0023715A"/>
    <w:rsid w:val="00246D5B"/>
    <w:rsid w:val="0025153A"/>
    <w:rsid w:val="00253143"/>
    <w:rsid w:val="00254274"/>
    <w:rsid w:val="00255678"/>
    <w:rsid w:val="002642FE"/>
    <w:rsid w:val="00270C08"/>
    <w:rsid w:val="00274C21"/>
    <w:rsid w:val="00275008"/>
    <w:rsid w:val="002752CC"/>
    <w:rsid w:val="00275321"/>
    <w:rsid w:val="00286846"/>
    <w:rsid w:val="00290423"/>
    <w:rsid w:val="0029190B"/>
    <w:rsid w:val="00294E4C"/>
    <w:rsid w:val="002A1908"/>
    <w:rsid w:val="002A3C66"/>
    <w:rsid w:val="002A3D33"/>
    <w:rsid w:val="002B0E95"/>
    <w:rsid w:val="002B1E1D"/>
    <w:rsid w:val="002B3290"/>
    <w:rsid w:val="002C2742"/>
    <w:rsid w:val="002C354A"/>
    <w:rsid w:val="002C7E81"/>
    <w:rsid w:val="002D031E"/>
    <w:rsid w:val="002D075D"/>
    <w:rsid w:val="002D0BFD"/>
    <w:rsid w:val="002D6312"/>
    <w:rsid w:val="002E0773"/>
    <w:rsid w:val="002F1447"/>
    <w:rsid w:val="003044B0"/>
    <w:rsid w:val="003133C3"/>
    <w:rsid w:val="00313B91"/>
    <w:rsid w:val="00317F9D"/>
    <w:rsid w:val="0032284B"/>
    <w:rsid w:val="003230E4"/>
    <w:rsid w:val="00332548"/>
    <w:rsid w:val="00337BE9"/>
    <w:rsid w:val="00341F99"/>
    <w:rsid w:val="00352F10"/>
    <w:rsid w:val="003562B2"/>
    <w:rsid w:val="00362E40"/>
    <w:rsid w:val="003653C9"/>
    <w:rsid w:val="00365C9E"/>
    <w:rsid w:val="00367B50"/>
    <w:rsid w:val="00371B10"/>
    <w:rsid w:val="00374478"/>
    <w:rsid w:val="003773F4"/>
    <w:rsid w:val="00385AB2"/>
    <w:rsid w:val="00393BAE"/>
    <w:rsid w:val="003943A9"/>
    <w:rsid w:val="003A0D83"/>
    <w:rsid w:val="003A253E"/>
    <w:rsid w:val="003A562E"/>
    <w:rsid w:val="003A7F7F"/>
    <w:rsid w:val="003B0500"/>
    <w:rsid w:val="003B138F"/>
    <w:rsid w:val="003B343B"/>
    <w:rsid w:val="003B50EE"/>
    <w:rsid w:val="003C090E"/>
    <w:rsid w:val="003C3E66"/>
    <w:rsid w:val="003D348E"/>
    <w:rsid w:val="003D5A62"/>
    <w:rsid w:val="003E4E0E"/>
    <w:rsid w:val="003E69AD"/>
    <w:rsid w:val="003F36AC"/>
    <w:rsid w:val="003F4FD5"/>
    <w:rsid w:val="00400381"/>
    <w:rsid w:val="0040083A"/>
    <w:rsid w:val="00400C84"/>
    <w:rsid w:val="00400E41"/>
    <w:rsid w:val="00402F59"/>
    <w:rsid w:val="00406DF8"/>
    <w:rsid w:val="004115EA"/>
    <w:rsid w:val="00413063"/>
    <w:rsid w:val="004139C0"/>
    <w:rsid w:val="004160AC"/>
    <w:rsid w:val="00430B0F"/>
    <w:rsid w:val="00432637"/>
    <w:rsid w:val="00434485"/>
    <w:rsid w:val="00434BA3"/>
    <w:rsid w:val="004438E4"/>
    <w:rsid w:val="00455E28"/>
    <w:rsid w:val="00457B9C"/>
    <w:rsid w:val="00461568"/>
    <w:rsid w:val="00464128"/>
    <w:rsid w:val="004641F6"/>
    <w:rsid w:val="004649BF"/>
    <w:rsid w:val="004708E8"/>
    <w:rsid w:val="00476709"/>
    <w:rsid w:val="00476B40"/>
    <w:rsid w:val="004802F0"/>
    <w:rsid w:val="0049253D"/>
    <w:rsid w:val="00494502"/>
    <w:rsid w:val="004A04E5"/>
    <w:rsid w:val="004A4BDE"/>
    <w:rsid w:val="004A4C8D"/>
    <w:rsid w:val="004A4D59"/>
    <w:rsid w:val="004A5079"/>
    <w:rsid w:val="004A6281"/>
    <w:rsid w:val="004B2A05"/>
    <w:rsid w:val="004B2AF7"/>
    <w:rsid w:val="004C1C24"/>
    <w:rsid w:val="004C21A2"/>
    <w:rsid w:val="004C59E3"/>
    <w:rsid w:val="004D2382"/>
    <w:rsid w:val="004D27A0"/>
    <w:rsid w:val="004D320E"/>
    <w:rsid w:val="004D3750"/>
    <w:rsid w:val="004F08CD"/>
    <w:rsid w:val="004F2E4A"/>
    <w:rsid w:val="004F79DC"/>
    <w:rsid w:val="00500D79"/>
    <w:rsid w:val="00511B19"/>
    <w:rsid w:val="00513C75"/>
    <w:rsid w:val="005170E5"/>
    <w:rsid w:val="00522AA1"/>
    <w:rsid w:val="00526325"/>
    <w:rsid w:val="00526539"/>
    <w:rsid w:val="00527FB4"/>
    <w:rsid w:val="00533EE7"/>
    <w:rsid w:val="005474D8"/>
    <w:rsid w:val="005545BA"/>
    <w:rsid w:val="005576D9"/>
    <w:rsid w:val="00561987"/>
    <w:rsid w:val="0057333D"/>
    <w:rsid w:val="0058230E"/>
    <w:rsid w:val="005838E6"/>
    <w:rsid w:val="00585226"/>
    <w:rsid w:val="00590E87"/>
    <w:rsid w:val="005916D4"/>
    <w:rsid w:val="005A526D"/>
    <w:rsid w:val="005B0D14"/>
    <w:rsid w:val="005B4D80"/>
    <w:rsid w:val="005C38BC"/>
    <w:rsid w:val="005D31E7"/>
    <w:rsid w:val="005D6CB9"/>
    <w:rsid w:val="005E2A82"/>
    <w:rsid w:val="005E59A6"/>
    <w:rsid w:val="005F6083"/>
    <w:rsid w:val="005F7B09"/>
    <w:rsid w:val="0060638F"/>
    <w:rsid w:val="006118ED"/>
    <w:rsid w:val="00614D82"/>
    <w:rsid w:val="00616873"/>
    <w:rsid w:val="00620AD3"/>
    <w:rsid w:val="006274EC"/>
    <w:rsid w:val="00632E0E"/>
    <w:rsid w:val="00640F95"/>
    <w:rsid w:val="00655942"/>
    <w:rsid w:val="0066464A"/>
    <w:rsid w:val="00665BAC"/>
    <w:rsid w:val="00671979"/>
    <w:rsid w:val="00683950"/>
    <w:rsid w:val="00684614"/>
    <w:rsid w:val="0069078C"/>
    <w:rsid w:val="006A036F"/>
    <w:rsid w:val="006A4149"/>
    <w:rsid w:val="006A672C"/>
    <w:rsid w:val="006B0FA9"/>
    <w:rsid w:val="006B2480"/>
    <w:rsid w:val="006B41E7"/>
    <w:rsid w:val="006B6429"/>
    <w:rsid w:val="006C0DB6"/>
    <w:rsid w:val="006C13CD"/>
    <w:rsid w:val="006C267C"/>
    <w:rsid w:val="006D6B2F"/>
    <w:rsid w:val="006E00D8"/>
    <w:rsid w:val="006E1316"/>
    <w:rsid w:val="006E7D99"/>
    <w:rsid w:val="006F5805"/>
    <w:rsid w:val="007113B1"/>
    <w:rsid w:val="00711ECD"/>
    <w:rsid w:val="00725A3A"/>
    <w:rsid w:val="0073119E"/>
    <w:rsid w:val="00732425"/>
    <w:rsid w:val="00735DD4"/>
    <w:rsid w:val="00736019"/>
    <w:rsid w:val="007401FE"/>
    <w:rsid w:val="00742594"/>
    <w:rsid w:val="007448D0"/>
    <w:rsid w:val="0074794A"/>
    <w:rsid w:val="00753554"/>
    <w:rsid w:val="00756ABB"/>
    <w:rsid w:val="00756E21"/>
    <w:rsid w:val="00757469"/>
    <w:rsid w:val="0077130B"/>
    <w:rsid w:val="00773802"/>
    <w:rsid w:val="00775FB6"/>
    <w:rsid w:val="00777C9A"/>
    <w:rsid w:val="00781F4E"/>
    <w:rsid w:val="007943CF"/>
    <w:rsid w:val="007A2248"/>
    <w:rsid w:val="007A4804"/>
    <w:rsid w:val="007B08B3"/>
    <w:rsid w:val="007B2927"/>
    <w:rsid w:val="007B752A"/>
    <w:rsid w:val="007C0C38"/>
    <w:rsid w:val="007C2C55"/>
    <w:rsid w:val="007C5767"/>
    <w:rsid w:val="007C6025"/>
    <w:rsid w:val="007C76CE"/>
    <w:rsid w:val="007D4BBF"/>
    <w:rsid w:val="007D51B8"/>
    <w:rsid w:val="007D6798"/>
    <w:rsid w:val="007E4630"/>
    <w:rsid w:val="007E5F1D"/>
    <w:rsid w:val="007F5F6E"/>
    <w:rsid w:val="008031DD"/>
    <w:rsid w:val="00804A46"/>
    <w:rsid w:val="00807547"/>
    <w:rsid w:val="008116C9"/>
    <w:rsid w:val="00812830"/>
    <w:rsid w:val="00817615"/>
    <w:rsid w:val="00820377"/>
    <w:rsid w:val="00821B1B"/>
    <w:rsid w:val="00822C16"/>
    <w:rsid w:val="00825F0D"/>
    <w:rsid w:val="0083622A"/>
    <w:rsid w:val="00840E2E"/>
    <w:rsid w:val="00841CE1"/>
    <w:rsid w:val="008427C6"/>
    <w:rsid w:val="0084721D"/>
    <w:rsid w:val="00850CD6"/>
    <w:rsid w:val="00854AE0"/>
    <w:rsid w:val="00855850"/>
    <w:rsid w:val="0086358C"/>
    <w:rsid w:val="008660B4"/>
    <w:rsid w:val="00867130"/>
    <w:rsid w:val="00873E28"/>
    <w:rsid w:val="00874076"/>
    <w:rsid w:val="00874B02"/>
    <w:rsid w:val="00874D36"/>
    <w:rsid w:val="00875BEF"/>
    <w:rsid w:val="00880EB1"/>
    <w:rsid w:val="008829B4"/>
    <w:rsid w:val="00885BE4"/>
    <w:rsid w:val="008903D9"/>
    <w:rsid w:val="0089149C"/>
    <w:rsid w:val="008954AD"/>
    <w:rsid w:val="00896823"/>
    <w:rsid w:val="00897DB2"/>
    <w:rsid w:val="008A1EF4"/>
    <w:rsid w:val="008A686A"/>
    <w:rsid w:val="008B4843"/>
    <w:rsid w:val="008B6890"/>
    <w:rsid w:val="008B6BEF"/>
    <w:rsid w:val="008C6874"/>
    <w:rsid w:val="008C7335"/>
    <w:rsid w:val="008D42E7"/>
    <w:rsid w:val="008D4F59"/>
    <w:rsid w:val="008E2A08"/>
    <w:rsid w:val="008E31E7"/>
    <w:rsid w:val="008E3C0A"/>
    <w:rsid w:val="008F2F68"/>
    <w:rsid w:val="008F4A0F"/>
    <w:rsid w:val="008F66DB"/>
    <w:rsid w:val="008F6997"/>
    <w:rsid w:val="009053AC"/>
    <w:rsid w:val="00906549"/>
    <w:rsid w:val="00910B77"/>
    <w:rsid w:val="009215C7"/>
    <w:rsid w:val="009258EA"/>
    <w:rsid w:val="009322CE"/>
    <w:rsid w:val="00932631"/>
    <w:rsid w:val="0093379F"/>
    <w:rsid w:val="009431DE"/>
    <w:rsid w:val="0094408F"/>
    <w:rsid w:val="0094587D"/>
    <w:rsid w:val="009564A9"/>
    <w:rsid w:val="009566FD"/>
    <w:rsid w:val="00957B7C"/>
    <w:rsid w:val="0096334F"/>
    <w:rsid w:val="00967A79"/>
    <w:rsid w:val="00971BA8"/>
    <w:rsid w:val="009735F2"/>
    <w:rsid w:val="00975EFB"/>
    <w:rsid w:val="00980B3B"/>
    <w:rsid w:val="009856B8"/>
    <w:rsid w:val="0099174D"/>
    <w:rsid w:val="00994EDB"/>
    <w:rsid w:val="00994FF5"/>
    <w:rsid w:val="009A4A18"/>
    <w:rsid w:val="009B016F"/>
    <w:rsid w:val="009B4BBC"/>
    <w:rsid w:val="009D7CD5"/>
    <w:rsid w:val="009E700E"/>
    <w:rsid w:val="009E7324"/>
    <w:rsid w:val="00A02572"/>
    <w:rsid w:val="00A03BCE"/>
    <w:rsid w:val="00A06115"/>
    <w:rsid w:val="00A14BED"/>
    <w:rsid w:val="00A152D1"/>
    <w:rsid w:val="00A17D4A"/>
    <w:rsid w:val="00A3549D"/>
    <w:rsid w:val="00A3572B"/>
    <w:rsid w:val="00A405B5"/>
    <w:rsid w:val="00A41670"/>
    <w:rsid w:val="00A44A9D"/>
    <w:rsid w:val="00A47AD6"/>
    <w:rsid w:val="00A579A7"/>
    <w:rsid w:val="00A60D2B"/>
    <w:rsid w:val="00A629F2"/>
    <w:rsid w:val="00A6651C"/>
    <w:rsid w:val="00A666E4"/>
    <w:rsid w:val="00A6772D"/>
    <w:rsid w:val="00A72F3F"/>
    <w:rsid w:val="00A75A93"/>
    <w:rsid w:val="00A76BF5"/>
    <w:rsid w:val="00A8077D"/>
    <w:rsid w:val="00A81EE0"/>
    <w:rsid w:val="00A849F8"/>
    <w:rsid w:val="00A87E1A"/>
    <w:rsid w:val="00A97F1E"/>
    <w:rsid w:val="00AA4660"/>
    <w:rsid w:val="00AA4E32"/>
    <w:rsid w:val="00AA6C28"/>
    <w:rsid w:val="00AA79CC"/>
    <w:rsid w:val="00AB7C0B"/>
    <w:rsid w:val="00AC13A6"/>
    <w:rsid w:val="00AC6BF6"/>
    <w:rsid w:val="00AD22BB"/>
    <w:rsid w:val="00AD3B49"/>
    <w:rsid w:val="00AD4872"/>
    <w:rsid w:val="00AD5176"/>
    <w:rsid w:val="00AD56BF"/>
    <w:rsid w:val="00AD6FD8"/>
    <w:rsid w:val="00AE38AB"/>
    <w:rsid w:val="00AE3BB8"/>
    <w:rsid w:val="00AF141C"/>
    <w:rsid w:val="00AF42A2"/>
    <w:rsid w:val="00B01CB4"/>
    <w:rsid w:val="00B031B3"/>
    <w:rsid w:val="00B059F2"/>
    <w:rsid w:val="00B06B5D"/>
    <w:rsid w:val="00B10AA0"/>
    <w:rsid w:val="00B11176"/>
    <w:rsid w:val="00B125AA"/>
    <w:rsid w:val="00B16FC3"/>
    <w:rsid w:val="00B17CC1"/>
    <w:rsid w:val="00B25E47"/>
    <w:rsid w:val="00B269FA"/>
    <w:rsid w:val="00B27C4D"/>
    <w:rsid w:val="00B35411"/>
    <w:rsid w:val="00B37DDE"/>
    <w:rsid w:val="00B50288"/>
    <w:rsid w:val="00B51AFC"/>
    <w:rsid w:val="00B51DD0"/>
    <w:rsid w:val="00B52442"/>
    <w:rsid w:val="00B52656"/>
    <w:rsid w:val="00B52B12"/>
    <w:rsid w:val="00B56F55"/>
    <w:rsid w:val="00B61454"/>
    <w:rsid w:val="00B71B91"/>
    <w:rsid w:val="00B76AF1"/>
    <w:rsid w:val="00B80A2C"/>
    <w:rsid w:val="00B81082"/>
    <w:rsid w:val="00B84C4C"/>
    <w:rsid w:val="00B9220C"/>
    <w:rsid w:val="00B9478E"/>
    <w:rsid w:val="00B96D2F"/>
    <w:rsid w:val="00BB2154"/>
    <w:rsid w:val="00BD2078"/>
    <w:rsid w:val="00BD6A7F"/>
    <w:rsid w:val="00BE3203"/>
    <w:rsid w:val="00BE3DD5"/>
    <w:rsid w:val="00BE6132"/>
    <w:rsid w:val="00BE6609"/>
    <w:rsid w:val="00BF0AB1"/>
    <w:rsid w:val="00C05994"/>
    <w:rsid w:val="00C0621B"/>
    <w:rsid w:val="00C06FCC"/>
    <w:rsid w:val="00C109D5"/>
    <w:rsid w:val="00C2272C"/>
    <w:rsid w:val="00C231A5"/>
    <w:rsid w:val="00C2349D"/>
    <w:rsid w:val="00C32255"/>
    <w:rsid w:val="00C32F8C"/>
    <w:rsid w:val="00C408CB"/>
    <w:rsid w:val="00C4436B"/>
    <w:rsid w:val="00C477E2"/>
    <w:rsid w:val="00C604EF"/>
    <w:rsid w:val="00C62BA4"/>
    <w:rsid w:val="00C62EEE"/>
    <w:rsid w:val="00C64ADD"/>
    <w:rsid w:val="00C64F24"/>
    <w:rsid w:val="00C70C3F"/>
    <w:rsid w:val="00C7312D"/>
    <w:rsid w:val="00C77A96"/>
    <w:rsid w:val="00C814C1"/>
    <w:rsid w:val="00C82D0A"/>
    <w:rsid w:val="00C83271"/>
    <w:rsid w:val="00C84900"/>
    <w:rsid w:val="00C920E7"/>
    <w:rsid w:val="00C9507B"/>
    <w:rsid w:val="00C9555C"/>
    <w:rsid w:val="00CA065F"/>
    <w:rsid w:val="00CA23C5"/>
    <w:rsid w:val="00CA5AC4"/>
    <w:rsid w:val="00CA7B0D"/>
    <w:rsid w:val="00CB39BA"/>
    <w:rsid w:val="00CB6C7A"/>
    <w:rsid w:val="00CC27CA"/>
    <w:rsid w:val="00CC2F09"/>
    <w:rsid w:val="00CC3037"/>
    <w:rsid w:val="00CD2A69"/>
    <w:rsid w:val="00CD5300"/>
    <w:rsid w:val="00CD7345"/>
    <w:rsid w:val="00CE0A26"/>
    <w:rsid w:val="00CF08AB"/>
    <w:rsid w:val="00CF31D8"/>
    <w:rsid w:val="00CF7EB3"/>
    <w:rsid w:val="00D00017"/>
    <w:rsid w:val="00D02126"/>
    <w:rsid w:val="00D079DA"/>
    <w:rsid w:val="00D176AA"/>
    <w:rsid w:val="00D21CA4"/>
    <w:rsid w:val="00D258BD"/>
    <w:rsid w:val="00D277C4"/>
    <w:rsid w:val="00D31F90"/>
    <w:rsid w:val="00D414C5"/>
    <w:rsid w:val="00D46591"/>
    <w:rsid w:val="00D46F9D"/>
    <w:rsid w:val="00D47AF3"/>
    <w:rsid w:val="00D55030"/>
    <w:rsid w:val="00D60186"/>
    <w:rsid w:val="00D63818"/>
    <w:rsid w:val="00D63F03"/>
    <w:rsid w:val="00D70E0F"/>
    <w:rsid w:val="00D71734"/>
    <w:rsid w:val="00D733CD"/>
    <w:rsid w:val="00D7628E"/>
    <w:rsid w:val="00D77963"/>
    <w:rsid w:val="00D81043"/>
    <w:rsid w:val="00D821DE"/>
    <w:rsid w:val="00D8384D"/>
    <w:rsid w:val="00D85EF3"/>
    <w:rsid w:val="00D87C48"/>
    <w:rsid w:val="00DB13ED"/>
    <w:rsid w:val="00DB1577"/>
    <w:rsid w:val="00DB398C"/>
    <w:rsid w:val="00DB576E"/>
    <w:rsid w:val="00DB6A68"/>
    <w:rsid w:val="00DC05B6"/>
    <w:rsid w:val="00DC15AF"/>
    <w:rsid w:val="00DC1C97"/>
    <w:rsid w:val="00DC47E0"/>
    <w:rsid w:val="00DC66DD"/>
    <w:rsid w:val="00DC6F7C"/>
    <w:rsid w:val="00DC7F84"/>
    <w:rsid w:val="00DD6EE2"/>
    <w:rsid w:val="00DD6FDA"/>
    <w:rsid w:val="00DE351F"/>
    <w:rsid w:val="00DE60BB"/>
    <w:rsid w:val="00DE7398"/>
    <w:rsid w:val="00DF0FE3"/>
    <w:rsid w:val="00DF4F41"/>
    <w:rsid w:val="00DF52F3"/>
    <w:rsid w:val="00E00F53"/>
    <w:rsid w:val="00E01713"/>
    <w:rsid w:val="00E03AD2"/>
    <w:rsid w:val="00E04628"/>
    <w:rsid w:val="00E05397"/>
    <w:rsid w:val="00E131E5"/>
    <w:rsid w:val="00E15A61"/>
    <w:rsid w:val="00E17E7B"/>
    <w:rsid w:val="00E2362A"/>
    <w:rsid w:val="00E252E0"/>
    <w:rsid w:val="00E264BB"/>
    <w:rsid w:val="00E30BB9"/>
    <w:rsid w:val="00E37619"/>
    <w:rsid w:val="00E4717B"/>
    <w:rsid w:val="00E50D30"/>
    <w:rsid w:val="00E51A90"/>
    <w:rsid w:val="00E51ABD"/>
    <w:rsid w:val="00E65213"/>
    <w:rsid w:val="00E654A2"/>
    <w:rsid w:val="00E67BD8"/>
    <w:rsid w:val="00E76059"/>
    <w:rsid w:val="00E76931"/>
    <w:rsid w:val="00E769FC"/>
    <w:rsid w:val="00E828A7"/>
    <w:rsid w:val="00E8366C"/>
    <w:rsid w:val="00E838F6"/>
    <w:rsid w:val="00E92EFD"/>
    <w:rsid w:val="00EB2712"/>
    <w:rsid w:val="00EC0F3C"/>
    <w:rsid w:val="00EC743E"/>
    <w:rsid w:val="00EC7737"/>
    <w:rsid w:val="00ED5C45"/>
    <w:rsid w:val="00EE665E"/>
    <w:rsid w:val="00EF56D1"/>
    <w:rsid w:val="00EF7558"/>
    <w:rsid w:val="00F000D6"/>
    <w:rsid w:val="00F126CD"/>
    <w:rsid w:val="00F16806"/>
    <w:rsid w:val="00F21A7D"/>
    <w:rsid w:val="00F21E84"/>
    <w:rsid w:val="00F27255"/>
    <w:rsid w:val="00F357E3"/>
    <w:rsid w:val="00F41B1A"/>
    <w:rsid w:val="00F4294E"/>
    <w:rsid w:val="00F4444C"/>
    <w:rsid w:val="00F56D14"/>
    <w:rsid w:val="00F6132C"/>
    <w:rsid w:val="00F6787D"/>
    <w:rsid w:val="00F85BBA"/>
    <w:rsid w:val="00F862ED"/>
    <w:rsid w:val="00F86D04"/>
    <w:rsid w:val="00F87336"/>
    <w:rsid w:val="00F905FF"/>
    <w:rsid w:val="00F91504"/>
    <w:rsid w:val="00F93AE7"/>
    <w:rsid w:val="00F95007"/>
    <w:rsid w:val="00F95B7E"/>
    <w:rsid w:val="00FA3058"/>
    <w:rsid w:val="00FB03E5"/>
    <w:rsid w:val="00FB38E3"/>
    <w:rsid w:val="00FB4E2D"/>
    <w:rsid w:val="00FB7795"/>
    <w:rsid w:val="00FC3C17"/>
    <w:rsid w:val="00FD4ACF"/>
    <w:rsid w:val="00FD75CD"/>
    <w:rsid w:val="00FE4619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1EFC44"/>
  <w15:chartTrackingRefBased/>
  <w15:docId w15:val="{14B62734-8EE0-4B17-BF84-EE7ECFE4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87D"/>
  </w:style>
  <w:style w:type="paragraph" w:styleId="a5">
    <w:name w:val="footer"/>
    <w:basedOn w:val="a"/>
    <w:link w:val="a6"/>
    <w:uiPriority w:val="99"/>
    <w:unhideWhenUsed/>
    <w:rsid w:val="00F67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87D"/>
  </w:style>
  <w:style w:type="character" w:styleId="a7">
    <w:name w:val="annotation reference"/>
    <w:basedOn w:val="a0"/>
    <w:uiPriority w:val="99"/>
    <w:semiHidden/>
    <w:unhideWhenUsed/>
    <w:rsid w:val="003E69A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A672C"/>
    <w:pPr>
      <w:jc w:val="left"/>
    </w:pPr>
    <w:rPr>
      <w:rFonts w:ascii="Times New Roman" w:hAnsi="Times New Roman"/>
    </w:rPr>
  </w:style>
  <w:style w:type="character" w:customStyle="1" w:styleId="a9">
    <w:name w:val="コメント文字列 (文字)"/>
    <w:basedOn w:val="a0"/>
    <w:link w:val="a8"/>
    <w:uiPriority w:val="99"/>
    <w:rsid w:val="006A672C"/>
    <w:rPr>
      <w:rFonts w:ascii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E69A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E69AD"/>
    <w:rPr>
      <w:rFonts w:ascii="Times New Roman" w:hAnsi="Times New Roman"/>
      <w:b/>
      <w:bCs/>
    </w:rPr>
  </w:style>
  <w:style w:type="paragraph" w:styleId="ac">
    <w:name w:val="List Paragraph"/>
    <w:basedOn w:val="a"/>
    <w:uiPriority w:val="34"/>
    <w:qFormat/>
    <w:rsid w:val="00B10AA0"/>
    <w:pPr>
      <w:ind w:leftChars="400" w:left="840"/>
    </w:pPr>
  </w:style>
  <w:style w:type="table" w:styleId="ad">
    <w:name w:val="Table Grid"/>
    <w:basedOn w:val="a1"/>
    <w:uiPriority w:val="39"/>
    <w:rsid w:val="00377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044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Revision"/>
    <w:hidden/>
    <w:uiPriority w:val="99"/>
    <w:semiHidden/>
    <w:rsid w:val="00F9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556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1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64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DC533-0053-444E-833C-83AE2D6F1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E3863-C470-46DD-A836-59768CF5B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71566-DD16-470F-BBF1-72A2DA9E065D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4.xml><?xml version="1.0" encoding="utf-8"?>
<ds:datastoreItem xmlns:ds="http://schemas.openxmlformats.org/officeDocument/2006/customXml" ds:itemID="{26DF35F8-91A0-464C-BDFD-263F568F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3604</Words>
  <Characters>20543</Characters>
  <Application>Microsoft Office Word</Application>
  <DocSecurity>0</DocSecurity>
  <Lines>171</Lines>
  <Paragraphs>48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 Tatsuya</dc:creator>
  <cp:keywords/>
  <dc:description/>
  <cp:lastModifiedBy>Tatsuya Ito</cp:lastModifiedBy>
  <cp:revision>8</cp:revision>
  <cp:lastPrinted>2024-04-16T05:14:00Z</cp:lastPrinted>
  <dcterms:created xsi:type="dcterms:W3CDTF">2024-10-11T07:45:00Z</dcterms:created>
  <dcterms:modified xsi:type="dcterms:W3CDTF">2025-11-24T11:03:00Z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