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2E60C" w14:textId="77777777" w:rsidR="00CF76F9" w:rsidRPr="001549D3" w:rsidRDefault="00CF76F9" w:rsidP="00636964">
      <w:pPr>
        <w:pStyle w:val="SupplementaryMaterial"/>
        <w:rPr>
          <w:b w:val="0"/>
        </w:rPr>
      </w:pPr>
      <w:r w:rsidRPr="001549D3">
        <w:t>Supplementary Material</w:t>
      </w:r>
    </w:p>
    <w:p w14:paraId="03C3A54B" w14:textId="2E27F411" w:rsidR="00CF76F9" w:rsidRPr="00CF76F9" w:rsidRDefault="00CF76F9" w:rsidP="00CF76F9">
      <w:pPr>
        <w:pStyle w:val="VDTableTitle"/>
        <w:spacing w:beforeLines="50" w:before="156" w:after="0"/>
        <w:rPr>
          <w:b/>
          <w:bCs/>
        </w:rPr>
      </w:pPr>
      <w:r w:rsidRPr="00CF76F9">
        <w:rPr>
          <w:b/>
          <w:bCs/>
        </w:rPr>
        <w:t>Table 1</w:t>
      </w:r>
      <w:r w:rsidRPr="00A93430">
        <w:t xml:space="preserve"> factors and </w:t>
      </w:r>
      <w:r w:rsidRPr="00A93430">
        <w:rPr>
          <w:rFonts w:hint="eastAsia"/>
        </w:rPr>
        <w:t>l</w:t>
      </w:r>
      <w:r w:rsidRPr="00A93430">
        <w:t>evels of carbon and nitrogen sources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0"/>
        <w:gridCol w:w="3203"/>
        <w:gridCol w:w="2703"/>
      </w:tblGrid>
      <w:tr w:rsidR="00CF76F9" w:rsidRPr="00274BA5" w14:paraId="2F218936" w14:textId="77777777" w:rsidTr="00CF76F9">
        <w:trPr>
          <w:trHeight w:val="105"/>
          <w:jc w:val="center"/>
        </w:trPr>
        <w:tc>
          <w:tcPr>
            <w:tcW w:w="14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single" w:sz="8" w:space="0" w:color="auto"/>
            </w:tcBorders>
            <w:shd w:val="clear" w:color="auto" w:fill="auto"/>
          </w:tcPr>
          <w:p w14:paraId="03A8D510" w14:textId="77777777" w:rsidR="00CF76F9" w:rsidRDefault="00CF76F9" w:rsidP="0097310B">
            <w:pPr>
              <w:spacing w:after="120"/>
              <w:jc w:val="center"/>
              <w:rPr>
                <w:rFonts w:eastAsia="MyriadPro-Light"/>
                <w:color w:val="000000"/>
                <w:lang w:bidi="ar"/>
              </w:rPr>
            </w:pPr>
            <w:r>
              <w:rPr>
                <w:rFonts w:eastAsia="MyriadPro-Light"/>
                <w:color w:val="000000"/>
                <w:lang w:bidi="ar"/>
              </w:rPr>
              <w:t xml:space="preserve">    </w:t>
            </w:r>
            <w:r w:rsidRPr="00476CEA">
              <w:rPr>
                <w:rFonts w:eastAsia="MyriadPro-Light"/>
                <w:color w:val="000000"/>
                <w:lang w:bidi="ar"/>
              </w:rPr>
              <w:t>Factors</w:t>
            </w:r>
          </w:p>
          <w:p w14:paraId="7F027DBB" w14:textId="77777777" w:rsidR="00CF76F9" w:rsidRPr="00274BA5" w:rsidRDefault="00CF76F9" w:rsidP="0097310B">
            <w:pPr>
              <w:spacing w:after="120"/>
              <w:jc w:val="center"/>
              <w:rPr>
                <w:rFonts w:eastAsia="MyriadPro-Light"/>
                <w:color w:val="000000"/>
                <w:lang w:bidi="ar"/>
              </w:rPr>
            </w:pPr>
            <w:r w:rsidRPr="00476CEA">
              <w:rPr>
                <w:rFonts w:eastAsia="MyriadPro-Light"/>
                <w:color w:val="000000"/>
                <w:lang w:bidi="ar"/>
              </w:rPr>
              <w:t>levels</w:t>
            </w:r>
          </w:p>
        </w:tc>
        <w:tc>
          <w:tcPr>
            <w:tcW w:w="19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D9E749C" w14:textId="77777777" w:rsidR="00CF76F9" w:rsidRPr="00274BA5" w:rsidRDefault="00CF76F9" w:rsidP="0097310B">
            <w:pPr>
              <w:spacing w:after="120"/>
              <w:jc w:val="center"/>
              <w:rPr>
                <w:rFonts w:eastAsia="等线"/>
              </w:rPr>
            </w:pPr>
            <w:r w:rsidRPr="00274BA5">
              <w:rPr>
                <w:rFonts w:eastAsia="等线"/>
              </w:rPr>
              <w:t>Sucrose</w:t>
            </w:r>
          </w:p>
          <w:p w14:paraId="62EC39F2" w14:textId="77777777" w:rsidR="00CF76F9" w:rsidRPr="00274BA5" w:rsidRDefault="00CF76F9" w:rsidP="0097310B">
            <w:pPr>
              <w:spacing w:after="120"/>
              <w:jc w:val="center"/>
              <w:rPr>
                <w:rFonts w:eastAsia="AdvOT596495f2"/>
                <w:color w:val="000000"/>
                <w:lang w:bidi="ar"/>
              </w:rPr>
            </w:pPr>
            <w:r w:rsidRPr="00274BA5">
              <w:rPr>
                <w:rFonts w:eastAsia="等线"/>
              </w:rPr>
              <w:t>(</w:t>
            </w:r>
            <w:r w:rsidRPr="00274BA5">
              <w:rPr>
                <w:lang w:bidi="ar"/>
              </w:rPr>
              <w:t>g</w:t>
            </w:r>
            <w:r w:rsidRPr="00274BA5">
              <w:rPr>
                <w:rFonts w:eastAsia="等线"/>
              </w:rPr>
              <w:t>/L)</w:t>
            </w:r>
          </w:p>
        </w:tc>
        <w:tc>
          <w:tcPr>
            <w:tcW w:w="162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B77D860" w14:textId="77777777" w:rsidR="00CF76F9" w:rsidRPr="00274BA5" w:rsidRDefault="00CF76F9" w:rsidP="0097310B">
            <w:pPr>
              <w:spacing w:after="120"/>
              <w:jc w:val="center"/>
              <w:rPr>
                <w:rFonts w:eastAsia="等线"/>
              </w:rPr>
            </w:pPr>
            <w:r w:rsidRPr="00274BA5">
              <w:rPr>
                <w:rFonts w:eastAsia="等线"/>
              </w:rPr>
              <w:t>NH</w:t>
            </w:r>
            <w:r w:rsidRPr="00274BA5">
              <w:rPr>
                <w:rFonts w:eastAsia="等线"/>
                <w:vertAlign w:val="subscript"/>
              </w:rPr>
              <w:t>4</w:t>
            </w:r>
            <w:r w:rsidRPr="00274BA5">
              <w:rPr>
                <w:rFonts w:eastAsia="等线"/>
              </w:rPr>
              <w:t>SO</w:t>
            </w:r>
            <w:r w:rsidRPr="00274BA5">
              <w:rPr>
                <w:rFonts w:eastAsia="等线"/>
                <w:vertAlign w:val="subscript"/>
              </w:rPr>
              <w:t>4</w:t>
            </w:r>
          </w:p>
          <w:p w14:paraId="5FB49E16" w14:textId="77777777" w:rsidR="00CF76F9" w:rsidRPr="00274BA5" w:rsidRDefault="00CF76F9" w:rsidP="0097310B">
            <w:pPr>
              <w:tabs>
                <w:tab w:val="left" w:pos="230"/>
              </w:tabs>
              <w:spacing w:after="120"/>
              <w:jc w:val="center"/>
              <w:rPr>
                <w:rFonts w:eastAsia="AdvOT596495f2"/>
                <w:lang w:bidi="ar"/>
              </w:rPr>
            </w:pPr>
            <w:r w:rsidRPr="00274BA5">
              <w:rPr>
                <w:rFonts w:eastAsia="等线"/>
              </w:rPr>
              <w:t>(</w:t>
            </w:r>
            <w:r w:rsidRPr="00274BA5">
              <w:rPr>
                <w:lang w:bidi="ar"/>
              </w:rPr>
              <w:t>g</w:t>
            </w:r>
            <w:r w:rsidRPr="00274BA5">
              <w:rPr>
                <w:rFonts w:eastAsia="等线"/>
              </w:rPr>
              <w:t>/L)</w:t>
            </w:r>
          </w:p>
        </w:tc>
      </w:tr>
      <w:tr w:rsidR="00CF76F9" w:rsidRPr="00274BA5" w14:paraId="0F1CB8AE" w14:textId="77777777" w:rsidTr="00CF76F9">
        <w:trPr>
          <w:trHeight w:val="105"/>
          <w:jc w:val="center"/>
        </w:trPr>
        <w:tc>
          <w:tcPr>
            <w:tcW w:w="144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499A094" w14:textId="77777777" w:rsidR="00CF76F9" w:rsidRPr="00274BA5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274BA5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1</w:t>
            </w:r>
          </w:p>
        </w:tc>
        <w:tc>
          <w:tcPr>
            <w:tcW w:w="1928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4B21DF1" w14:textId="77777777" w:rsidR="00CF76F9" w:rsidRPr="00274BA5" w:rsidRDefault="00CF76F9" w:rsidP="0097310B">
            <w:pPr>
              <w:spacing w:after="120"/>
              <w:jc w:val="center"/>
              <w:rPr>
                <w:color w:val="000000"/>
                <w:lang w:bidi="ar"/>
              </w:rPr>
            </w:pPr>
            <w:r>
              <w:rPr>
                <w:color w:val="000000"/>
              </w:rPr>
              <w:t xml:space="preserve">  </w:t>
            </w:r>
            <w:r w:rsidRPr="00274BA5">
              <w:rPr>
                <w:color w:val="000000"/>
              </w:rPr>
              <w:t>5</w:t>
            </w:r>
          </w:p>
        </w:tc>
        <w:tc>
          <w:tcPr>
            <w:tcW w:w="162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367AA" w14:textId="77777777" w:rsidR="00CF76F9" w:rsidRPr="00274BA5" w:rsidRDefault="00CF76F9" w:rsidP="0097310B">
            <w:pPr>
              <w:spacing w:after="120"/>
              <w:jc w:val="center"/>
              <w:rPr>
                <w:color w:val="000000"/>
                <w:lang w:bidi="ar"/>
              </w:rPr>
            </w:pPr>
            <w:r>
              <w:rPr>
                <w:color w:val="000000"/>
              </w:rPr>
              <w:t>1</w:t>
            </w:r>
          </w:p>
        </w:tc>
      </w:tr>
      <w:tr w:rsidR="00CF76F9" w:rsidRPr="00274BA5" w14:paraId="73790274" w14:textId="77777777" w:rsidTr="00CF76F9">
        <w:trPr>
          <w:trHeight w:val="105"/>
          <w:jc w:val="center"/>
        </w:trPr>
        <w:tc>
          <w:tcPr>
            <w:tcW w:w="144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BE5AF78" w14:textId="77777777" w:rsidR="00CF76F9" w:rsidRPr="00274BA5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274BA5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2</w:t>
            </w:r>
          </w:p>
        </w:tc>
        <w:tc>
          <w:tcPr>
            <w:tcW w:w="1928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5897AA5" w14:textId="77777777" w:rsidR="00CF76F9" w:rsidRPr="00274BA5" w:rsidRDefault="00CF76F9" w:rsidP="0097310B">
            <w:pPr>
              <w:spacing w:after="120"/>
              <w:ind w:firstLineChars="100" w:firstLine="240"/>
              <w:jc w:val="center"/>
              <w:rPr>
                <w:color w:val="000000"/>
                <w:lang w:bidi="ar"/>
              </w:rPr>
            </w:pPr>
            <w:r w:rsidRPr="00274BA5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</w:p>
        </w:tc>
        <w:tc>
          <w:tcPr>
            <w:tcW w:w="1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2BC92" w14:textId="77777777" w:rsidR="00CF76F9" w:rsidRPr="00274BA5" w:rsidRDefault="00CF76F9" w:rsidP="0097310B">
            <w:pPr>
              <w:spacing w:after="120"/>
              <w:jc w:val="center"/>
              <w:rPr>
                <w:color w:val="000000"/>
                <w:lang w:bidi="ar"/>
              </w:rPr>
            </w:pPr>
            <w:r>
              <w:rPr>
                <w:color w:val="000000"/>
              </w:rPr>
              <w:t>3</w:t>
            </w:r>
          </w:p>
        </w:tc>
      </w:tr>
      <w:tr w:rsidR="00CF76F9" w:rsidRPr="00274BA5" w14:paraId="63BC3AA8" w14:textId="77777777" w:rsidTr="00CF76F9">
        <w:trPr>
          <w:trHeight w:val="105"/>
          <w:jc w:val="center"/>
        </w:trPr>
        <w:tc>
          <w:tcPr>
            <w:tcW w:w="1445" w:type="pct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04601F0B" w14:textId="77777777" w:rsidR="00CF76F9" w:rsidRPr="00274BA5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274BA5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3</w:t>
            </w:r>
          </w:p>
        </w:tc>
        <w:tc>
          <w:tcPr>
            <w:tcW w:w="1928" w:type="pct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693A90F" w14:textId="77777777" w:rsidR="00CF76F9" w:rsidRPr="00274BA5" w:rsidRDefault="00CF76F9" w:rsidP="0097310B">
            <w:pPr>
              <w:spacing w:after="120"/>
              <w:ind w:firstLineChars="100" w:firstLine="240"/>
              <w:jc w:val="center"/>
              <w:rPr>
                <w:color w:val="000000"/>
                <w:lang w:bidi="ar"/>
              </w:rPr>
            </w:pPr>
            <w:r w:rsidRPr="00274BA5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162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C989E8" w14:textId="77777777" w:rsidR="00CF76F9" w:rsidRPr="00274BA5" w:rsidRDefault="00CF76F9" w:rsidP="0097310B">
            <w:pPr>
              <w:spacing w:after="120"/>
              <w:jc w:val="center"/>
              <w:rPr>
                <w:color w:val="000000"/>
                <w:lang w:bidi="ar"/>
              </w:rPr>
            </w:pPr>
            <w:r>
              <w:rPr>
                <w:color w:val="000000"/>
              </w:rPr>
              <w:t>5</w:t>
            </w:r>
          </w:p>
        </w:tc>
      </w:tr>
    </w:tbl>
    <w:p w14:paraId="2C85E642" w14:textId="554AC5EB" w:rsidR="00CF76F9" w:rsidRPr="00AB7D12" w:rsidRDefault="00CF76F9" w:rsidP="00AB7D12">
      <w:pPr>
        <w:pStyle w:val="VDTableTitle"/>
        <w:spacing w:beforeLines="50" w:before="156" w:after="0"/>
        <w:rPr>
          <w:b/>
          <w:bCs/>
        </w:rPr>
      </w:pPr>
      <w:r w:rsidRPr="00AB7D12">
        <w:rPr>
          <w:b/>
          <w:bCs/>
        </w:rPr>
        <w:t xml:space="preserve">Table 2 </w:t>
      </w:r>
      <w:r w:rsidRPr="004D6520">
        <w:t xml:space="preserve">Experimental arrangement and statistics of results 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376"/>
        <w:gridCol w:w="1264"/>
        <w:gridCol w:w="1274"/>
        <w:gridCol w:w="1882"/>
        <w:gridCol w:w="2510"/>
      </w:tblGrid>
      <w:tr w:rsidR="00CF76F9" w:rsidRPr="00FF26DF" w14:paraId="6D29A542" w14:textId="77777777" w:rsidTr="004D6520">
        <w:trPr>
          <w:trHeight w:val="144"/>
          <w:jc w:val="center"/>
        </w:trPr>
        <w:tc>
          <w:tcPr>
            <w:tcW w:w="82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27DF35B7" w14:textId="77777777" w:rsidR="00CF76F9" w:rsidRPr="00FF26DF" w:rsidRDefault="00CF76F9" w:rsidP="0097310B">
            <w:pPr>
              <w:spacing w:after="120"/>
              <w:jc w:val="center"/>
              <w:rPr>
                <w:rFonts w:eastAsia="MyriadPro-Light"/>
                <w:color w:val="000000"/>
                <w:lang w:bidi="ar"/>
              </w:rPr>
            </w:pPr>
            <w:r w:rsidRPr="00FF26DF">
              <w:rPr>
                <w:rFonts w:eastAsia="AdvOT596495f2"/>
                <w:color w:val="000000"/>
                <w:lang w:bidi="ar"/>
              </w:rPr>
              <w:t>Group</w:t>
            </w:r>
          </w:p>
        </w:tc>
        <w:tc>
          <w:tcPr>
            <w:tcW w:w="76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91C68C0" w14:textId="77777777" w:rsidR="00CF76F9" w:rsidRPr="00FF26DF" w:rsidRDefault="00CF76F9" w:rsidP="0097310B">
            <w:pPr>
              <w:spacing w:after="120"/>
              <w:jc w:val="center"/>
              <w:rPr>
                <w:rFonts w:eastAsia="等线"/>
              </w:rPr>
            </w:pPr>
            <w:r w:rsidRPr="00FF26DF">
              <w:rPr>
                <w:rFonts w:eastAsia="等线"/>
              </w:rPr>
              <w:t>Sucrose</w:t>
            </w:r>
          </w:p>
          <w:p w14:paraId="11EB5B3B" w14:textId="77777777" w:rsidR="00CF76F9" w:rsidRPr="00FF26DF" w:rsidRDefault="00CF76F9" w:rsidP="0097310B">
            <w:pPr>
              <w:spacing w:after="120"/>
              <w:jc w:val="center"/>
              <w:rPr>
                <w:rFonts w:eastAsia="AdvOT596495f2"/>
                <w:color w:val="000000"/>
                <w:lang w:bidi="ar"/>
              </w:rPr>
            </w:pPr>
            <w:r w:rsidRPr="00FF26DF">
              <w:rPr>
                <w:rFonts w:eastAsia="等线"/>
              </w:rPr>
              <w:t>(</w:t>
            </w:r>
            <w:r w:rsidRPr="00FF26DF">
              <w:rPr>
                <w:lang w:bidi="ar"/>
              </w:rPr>
              <w:t>g</w:t>
            </w:r>
            <w:r w:rsidRPr="00FF26DF">
              <w:rPr>
                <w:rFonts w:eastAsia="等线"/>
              </w:rPr>
              <w:t>/L)</w:t>
            </w:r>
          </w:p>
        </w:tc>
        <w:tc>
          <w:tcPr>
            <w:tcW w:w="767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D1792DF" w14:textId="77777777" w:rsidR="00CF76F9" w:rsidRPr="00FF26DF" w:rsidRDefault="00CF76F9" w:rsidP="0097310B">
            <w:pPr>
              <w:spacing w:after="120"/>
              <w:jc w:val="center"/>
              <w:rPr>
                <w:rFonts w:eastAsia="等线"/>
              </w:rPr>
            </w:pPr>
            <w:r w:rsidRPr="00FF26DF">
              <w:rPr>
                <w:rFonts w:eastAsia="等线"/>
              </w:rPr>
              <w:t>NH</w:t>
            </w:r>
            <w:r w:rsidRPr="00FF26DF">
              <w:rPr>
                <w:rFonts w:eastAsia="等线"/>
                <w:vertAlign w:val="subscript"/>
              </w:rPr>
              <w:t>4</w:t>
            </w:r>
            <w:r w:rsidRPr="00FF26DF">
              <w:rPr>
                <w:rFonts w:eastAsia="等线"/>
              </w:rPr>
              <w:t>SO</w:t>
            </w:r>
            <w:r w:rsidRPr="00FF26DF">
              <w:rPr>
                <w:rFonts w:eastAsia="等线"/>
                <w:vertAlign w:val="subscript"/>
              </w:rPr>
              <w:t>4</w:t>
            </w:r>
          </w:p>
          <w:p w14:paraId="5C6A1D79" w14:textId="77777777" w:rsidR="00CF76F9" w:rsidRPr="00FF26DF" w:rsidRDefault="00CF76F9" w:rsidP="0097310B">
            <w:pPr>
              <w:tabs>
                <w:tab w:val="left" w:pos="230"/>
              </w:tabs>
              <w:spacing w:after="120"/>
              <w:jc w:val="center"/>
              <w:rPr>
                <w:rFonts w:eastAsia="AdvOT596495f2"/>
                <w:lang w:bidi="ar"/>
              </w:rPr>
            </w:pPr>
            <w:r w:rsidRPr="00FF26DF">
              <w:rPr>
                <w:rFonts w:eastAsia="等线"/>
              </w:rPr>
              <w:t>(</w:t>
            </w:r>
            <w:r w:rsidRPr="00FF26DF">
              <w:rPr>
                <w:lang w:bidi="ar"/>
              </w:rPr>
              <w:t>g</w:t>
            </w:r>
            <w:r w:rsidRPr="00FF26DF">
              <w:rPr>
                <w:rFonts w:eastAsia="等线"/>
              </w:rPr>
              <w:t>/L)</w:t>
            </w:r>
          </w:p>
        </w:tc>
        <w:tc>
          <w:tcPr>
            <w:tcW w:w="113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DF98817" w14:textId="77777777" w:rsidR="00CF76F9" w:rsidRPr="00FF26DF" w:rsidRDefault="00CF76F9" w:rsidP="0097310B">
            <w:pPr>
              <w:spacing w:after="120"/>
              <w:jc w:val="center"/>
              <w:rPr>
                <w:rFonts w:eastAsia="等线"/>
              </w:rPr>
            </w:pPr>
            <w:r w:rsidRPr="00FF26DF">
              <w:rPr>
                <w:rFonts w:eastAsia="等线"/>
              </w:rPr>
              <w:t>E</w:t>
            </w:r>
            <w:r w:rsidRPr="00FF26DF">
              <w:rPr>
                <w:rFonts w:eastAsia="等线"/>
                <w:vertAlign w:val="subscript"/>
              </w:rPr>
              <w:t>24</w:t>
            </w:r>
          </w:p>
          <w:p w14:paraId="18E6D218" w14:textId="77777777" w:rsidR="00CF76F9" w:rsidRPr="00FF26DF" w:rsidRDefault="00CF76F9" w:rsidP="0097310B">
            <w:pPr>
              <w:spacing w:after="120"/>
              <w:jc w:val="center"/>
              <w:rPr>
                <w:color w:val="000000"/>
                <w:lang w:bidi="ar"/>
              </w:rPr>
            </w:pPr>
            <w:r w:rsidRPr="00FF26DF">
              <w:rPr>
                <w:rFonts w:eastAsia="等线"/>
              </w:rPr>
              <w:t>(%)</w:t>
            </w:r>
          </w:p>
        </w:tc>
        <w:tc>
          <w:tcPr>
            <w:tcW w:w="1512" w:type="pct"/>
            <w:tcBorders>
              <w:top w:val="single" w:sz="8" w:space="0" w:color="auto"/>
              <w:bottom w:val="single" w:sz="8" w:space="0" w:color="auto"/>
            </w:tcBorders>
          </w:tcPr>
          <w:p w14:paraId="6A16A062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 xml:space="preserve">Surface </w:t>
            </w:r>
            <w:r w:rsidRPr="00FF26DF">
              <w:rPr>
                <w:rFonts w:ascii="Times New Roman" w:eastAsia="等线" w:hAnsi="Times New Roman"/>
                <w:szCs w:val="24"/>
              </w:rPr>
              <w:t>t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ension</w:t>
            </w:r>
          </w:p>
          <w:p w14:paraId="0113BC40" w14:textId="77777777" w:rsidR="00CF76F9" w:rsidRPr="00FF26DF" w:rsidRDefault="00CF76F9" w:rsidP="0097310B">
            <w:pPr>
              <w:spacing w:after="120"/>
              <w:jc w:val="center"/>
              <w:rPr>
                <w:color w:val="000000"/>
                <w:lang w:bidi="ar"/>
              </w:rPr>
            </w:pPr>
            <w:r w:rsidRPr="00FF26DF">
              <w:rPr>
                <w:rFonts w:eastAsia="等线"/>
              </w:rPr>
              <w:t>(mN/m)</w:t>
            </w:r>
          </w:p>
        </w:tc>
      </w:tr>
      <w:tr w:rsidR="00CF76F9" w:rsidRPr="00FF26DF" w14:paraId="6BC35D7A" w14:textId="77777777" w:rsidTr="004D6520">
        <w:trPr>
          <w:trHeight w:val="144"/>
          <w:jc w:val="center"/>
        </w:trPr>
        <w:tc>
          <w:tcPr>
            <w:tcW w:w="828" w:type="pct"/>
            <w:tcBorders>
              <w:top w:val="single" w:sz="8" w:space="0" w:color="auto"/>
            </w:tcBorders>
            <w:shd w:val="clear" w:color="auto" w:fill="auto"/>
          </w:tcPr>
          <w:p w14:paraId="71B5D627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1</w:t>
            </w:r>
          </w:p>
        </w:tc>
        <w:tc>
          <w:tcPr>
            <w:tcW w:w="76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7E5813D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</w:t>
            </w:r>
          </w:p>
        </w:tc>
        <w:tc>
          <w:tcPr>
            <w:tcW w:w="767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A9BF0BA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3</w:t>
            </w:r>
          </w:p>
        </w:tc>
        <w:tc>
          <w:tcPr>
            <w:tcW w:w="1133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B6EFB2A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50.67±1.16</w:t>
            </w:r>
          </w:p>
        </w:tc>
        <w:tc>
          <w:tcPr>
            <w:tcW w:w="1512" w:type="pct"/>
            <w:tcBorders>
              <w:top w:val="single" w:sz="8" w:space="0" w:color="auto"/>
            </w:tcBorders>
            <w:vAlign w:val="center"/>
          </w:tcPr>
          <w:p w14:paraId="6BA6742A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59.57±0.88</w:t>
            </w:r>
          </w:p>
        </w:tc>
      </w:tr>
      <w:tr w:rsidR="00CF76F9" w:rsidRPr="00FF26DF" w14:paraId="5859BFF9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40E5F2A7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2</w:t>
            </w:r>
          </w:p>
        </w:tc>
        <w:tc>
          <w:tcPr>
            <w:tcW w:w="761" w:type="pct"/>
            <w:shd w:val="clear" w:color="auto" w:fill="auto"/>
            <w:vAlign w:val="center"/>
          </w:tcPr>
          <w:p w14:paraId="509AC8B5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15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5D12B200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1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31439992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56.67±0.58</w:t>
            </w:r>
          </w:p>
        </w:tc>
        <w:tc>
          <w:tcPr>
            <w:tcW w:w="1512" w:type="pct"/>
            <w:vAlign w:val="center"/>
          </w:tcPr>
          <w:p w14:paraId="09673B47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61.90±1.89</w:t>
            </w:r>
          </w:p>
        </w:tc>
      </w:tr>
      <w:tr w:rsidR="00CF76F9" w:rsidRPr="00FF26DF" w14:paraId="58B96802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0626A19B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3</w:t>
            </w:r>
          </w:p>
        </w:tc>
        <w:tc>
          <w:tcPr>
            <w:tcW w:w="761" w:type="pct"/>
            <w:shd w:val="clear" w:color="auto" w:fill="auto"/>
            <w:vAlign w:val="center"/>
          </w:tcPr>
          <w:p w14:paraId="13126B3D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10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44A8B1EA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3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16BE4509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60.67±1.15</w:t>
            </w:r>
          </w:p>
        </w:tc>
        <w:tc>
          <w:tcPr>
            <w:tcW w:w="1512" w:type="pct"/>
            <w:vAlign w:val="center"/>
          </w:tcPr>
          <w:p w14:paraId="1C6B3ABF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54.72±0.68</w:t>
            </w:r>
          </w:p>
        </w:tc>
      </w:tr>
      <w:tr w:rsidR="00CF76F9" w:rsidRPr="00FF26DF" w14:paraId="2C1CD843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5BD7FE86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4</w:t>
            </w:r>
          </w:p>
        </w:tc>
        <w:tc>
          <w:tcPr>
            <w:tcW w:w="761" w:type="pct"/>
            <w:shd w:val="clear" w:color="auto" w:fill="auto"/>
            <w:vAlign w:val="center"/>
          </w:tcPr>
          <w:p w14:paraId="084C46CE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10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7145046E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7FC7E79E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56.67±0.58</w:t>
            </w:r>
          </w:p>
        </w:tc>
        <w:tc>
          <w:tcPr>
            <w:tcW w:w="1512" w:type="pct"/>
            <w:vAlign w:val="center"/>
          </w:tcPr>
          <w:p w14:paraId="330D9BC0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56.93±0.81</w:t>
            </w:r>
          </w:p>
        </w:tc>
      </w:tr>
      <w:tr w:rsidR="00CF76F9" w:rsidRPr="00FF26DF" w14:paraId="5B592ABE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69A14F10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5</w:t>
            </w:r>
          </w:p>
        </w:tc>
        <w:tc>
          <w:tcPr>
            <w:tcW w:w="761" w:type="pct"/>
            <w:shd w:val="clear" w:color="auto" w:fill="auto"/>
            <w:vAlign w:val="center"/>
          </w:tcPr>
          <w:p w14:paraId="6C631903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5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30C38020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5717252A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52.</w:t>
            </w:r>
            <w:r w:rsidRPr="00FF26DF">
              <w:rPr>
                <w:rFonts w:eastAsia="宋体"/>
              </w:rPr>
              <w:t>00</w:t>
            </w:r>
            <w:r w:rsidRPr="00FF26DF">
              <w:t>±2.00</w:t>
            </w:r>
          </w:p>
        </w:tc>
        <w:tc>
          <w:tcPr>
            <w:tcW w:w="1512" w:type="pct"/>
            <w:vAlign w:val="center"/>
          </w:tcPr>
          <w:p w14:paraId="2DF9986C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60.10±0.46</w:t>
            </w:r>
          </w:p>
        </w:tc>
      </w:tr>
      <w:tr w:rsidR="00CF76F9" w:rsidRPr="00FF26DF" w14:paraId="4C93415B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06C9AE1E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6</w:t>
            </w:r>
          </w:p>
        </w:tc>
        <w:tc>
          <w:tcPr>
            <w:tcW w:w="761" w:type="pct"/>
            <w:shd w:val="clear" w:color="auto" w:fill="auto"/>
            <w:vAlign w:val="center"/>
          </w:tcPr>
          <w:p w14:paraId="02296861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10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0995FC8D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1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5A066040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62.33±2.52</w:t>
            </w:r>
          </w:p>
        </w:tc>
        <w:tc>
          <w:tcPr>
            <w:tcW w:w="1512" w:type="pct"/>
            <w:vAlign w:val="center"/>
          </w:tcPr>
          <w:p w14:paraId="41A75C78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63.00±1.32</w:t>
            </w:r>
          </w:p>
        </w:tc>
      </w:tr>
      <w:tr w:rsidR="00CF76F9" w:rsidRPr="00FF26DF" w14:paraId="42FA9BAC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483F3120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7</w:t>
            </w:r>
          </w:p>
        </w:tc>
        <w:tc>
          <w:tcPr>
            <w:tcW w:w="761" w:type="pct"/>
            <w:shd w:val="clear" w:color="auto" w:fill="auto"/>
            <w:vAlign w:val="center"/>
          </w:tcPr>
          <w:p w14:paraId="3B4C7623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5</w:t>
            </w:r>
          </w:p>
        </w:tc>
        <w:tc>
          <w:tcPr>
            <w:tcW w:w="767" w:type="pct"/>
            <w:shd w:val="clear" w:color="auto" w:fill="auto"/>
            <w:vAlign w:val="center"/>
          </w:tcPr>
          <w:p w14:paraId="7F5CEA90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1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2A9F8BF4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48.00±2.65</w:t>
            </w:r>
          </w:p>
        </w:tc>
        <w:tc>
          <w:tcPr>
            <w:tcW w:w="1512" w:type="pct"/>
            <w:vAlign w:val="center"/>
          </w:tcPr>
          <w:p w14:paraId="45C8CA02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63.82±0.66</w:t>
            </w:r>
          </w:p>
        </w:tc>
      </w:tr>
      <w:tr w:rsidR="00CF76F9" w:rsidRPr="00FF26DF" w14:paraId="4C86FFAF" w14:textId="77777777" w:rsidTr="004D6520">
        <w:trPr>
          <w:trHeight w:val="144"/>
          <w:jc w:val="center"/>
        </w:trPr>
        <w:tc>
          <w:tcPr>
            <w:tcW w:w="828" w:type="pct"/>
            <w:tcBorders>
              <w:bottom w:val="nil"/>
            </w:tcBorders>
            <w:shd w:val="clear" w:color="auto" w:fill="auto"/>
          </w:tcPr>
          <w:p w14:paraId="2332F35F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8</w:t>
            </w:r>
          </w:p>
        </w:tc>
        <w:tc>
          <w:tcPr>
            <w:tcW w:w="761" w:type="pct"/>
            <w:tcBorders>
              <w:bottom w:val="nil"/>
            </w:tcBorders>
            <w:shd w:val="clear" w:color="auto" w:fill="auto"/>
            <w:vAlign w:val="center"/>
          </w:tcPr>
          <w:p w14:paraId="74AF4DD6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15</w:t>
            </w:r>
          </w:p>
        </w:tc>
        <w:tc>
          <w:tcPr>
            <w:tcW w:w="767" w:type="pct"/>
            <w:tcBorders>
              <w:bottom w:val="nil"/>
            </w:tcBorders>
            <w:shd w:val="clear" w:color="auto" w:fill="auto"/>
            <w:vAlign w:val="center"/>
          </w:tcPr>
          <w:p w14:paraId="044A1224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3</w:t>
            </w:r>
          </w:p>
        </w:tc>
        <w:tc>
          <w:tcPr>
            <w:tcW w:w="1133" w:type="pct"/>
            <w:tcBorders>
              <w:bottom w:val="nil"/>
            </w:tcBorders>
            <w:shd w:val="clear" w:color="auto" w:fill="auto"/>
            <w:vAlign w:val="center"/>
          </w:tcPr>
          <w:p w14:paraId="28A6AB3F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68.00±1.00</w:t>
            </w:r>
          </w:p>
        </w:tc>
        <w:tc>
          <w:tcPr>
            <w:tcW w:w="1512" w:type="pct"/>
            <w:tcBorders>
              <w:bottom w:val="nil"/>
            </w:tcBorders>
            <w:vAlign w:val="center"/>
          </w:tcPr>
          <w:p w14:paraId="1D046442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55.37±0.91</w:t>
            </w:r>
          </w:p>
        </w:tc>
      </w:tr>
      <w:tr w:rsidR="00CF76F9" w:rsidRPr="00FF26DF" w14:paraId="5AC1407B" w14:textId="77777777" w:rsidTr="004D6520">
        <w:trPr>
          <w:trHeight w:val="144"/>
          <w:jc w:val="center"/>
        </w:trPr>
        <w:tc>
          <w:tcPr>
            <w:tcW w:w="828" w:type="pct"/>
            <w:tcBorders>
              <w:top w:val="nil"/>
              <w:bottom w:val="single" w:sz="8" w:space="0" w:color="auto"/>
            </w:tcBorders>
            <w:shd w:val="clear" w:color="auto" w:fill="auto"/>
          </w:tcPr>
          <w:p w14:paraId="720BAFE4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9</w:t>
            </w:r>
          </w:p>
        </w:tc>
        <w:tc>
          <w:tcPr>
            <w:tcW w:w="761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567BD6E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  <w:rPr>
                <w:lang w:bidi="ar"/>
              </w:rPr>
            </w:pPr>
            <w:r w:rsidRPr="00FF26DF">
              <w:t>15</w:t>
            </w:r>
          </w:p>
        </w:tc>
        <w:tc>
          <w:tcPr>
            <w:tcW w:w="767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7DB0BB0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</w:t>
            </w:r>
          </w:p>
        </w:tc>
        <w:tc>
          <w:tcPr>
            <w:tcW w:w="1133" w:type="pct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95C39E6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65.33±0.58</w:t>
            </w:r>
          </w:p>
        </w:tc>
        <w:tc>
          <w:tcPr>
            <w:tcW w:w="1512" w:type="pct"/>
            <w:tcBorders>
              <w:top w:val="nil"/>
              <w:bottom w:val="single" w:sz="8" w:space="0" w:color="auto"/>
            </w:tcBorders>
            <w:vAlign w:val="center"/>
          </w:tcPr>
          <w:p w14:paraId="12261A07" w14:textId="77777777" w:rsidR="00CF76F9" w:rsidRPr="00FF26DF" w:rsidRDefault="00CF76F9" w:rsidP="0097310B">
            <w:pPr>
              <w:spacing w:after="120"/>
              <w:jc w:val="center"/>
              <w:rPr>
                <w:lang w:bidi="ar"/>
              </w:rPr>
            </w:pPr>
            <w:r w:rsidRPr="00FF26DF">
              <w:t>53.68±0.59</w:t>
            </w:r>
          </w:p>
        </w:tc>
      </w:tr>
      <w:tr w:rsidR="00CF76F9" w:rsidRPr="00FF26DF" w14:paraId="4492D88B" w14:textId="77777777" w:rsidTr="004D6520">
        <w:trPr>
          <w:trHeight w:val="144"/>
          <w:jc w:val="center"/>
        </w:trPr>
        <w:tc>
          <w:tcPr>
            <w:tcW w:w="828" w:type="pct"/>
            <w:tcBorders>
              <w:top w:val="single" w:sz="8" w:space="0" w:color="auto"/>
              <w:bottom w:val="nil"/>
            </w:tcBorders>
            <w:shd w:val="clear" w:color="auto" w:fill="auto"/>
          </w:tcPr>
          <w:p w14:paraId="42D38287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K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1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/3(E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24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761" w:type="pct"/>
            <w:tcBorders>
              <w:top w:val="single" w:sz="8" w:space="0" w:color="auto"/>
              <w:bottom w:val="nil"/>
            </w:tcBorders>
            <w:shd w:val="clear" w:color="auto" w:fill="auto"/>
            <w:vAlign w:val="bottom"/>
          </w:tcPr>
          <w:p w14:paraId="474358B3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</w:pPr>
            <w:r w:rsidRPr="00FF26DF">
              <w:t>50.22</w:t>
            </w:r>
          </w:p>
        </w:tc>
        <w:tc>
          <w:tcPr>
            <w:tcW w:w="767" w:type="pct"/>
            <w:tcBorders>
              <w:top w:val="single" w:sz="8" w:space="0" w:color="auto"/>
              <w:bottom w:val="nil"/>
            </w:tcBorders>
            <w:shd w:val="clear" w:color="auto" w:fill="auto"/>
            <w:vAlign w:val="bottom"/>
          </w:tcPr>
          <w:p w14:paraId="7DAE94D4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55.67</w:t>
            </w:r>
          </w:p>
        </w:tc>
        <w:tc>
          <w:tcPr>
            <w:tcW w:w="1133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D9085FF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  <w:tc>
          <w:tcPr>
            <w:tcW w:w="1512" w:type="pct"/>
            <w:tcBorders>
              <w:top w:val="single" w:sz="8" w:space="0" w:color="auto"/>
              <w:bottom w:val="nil"/>
            </w:tcBorders>
            <w:vAlign w:val="center"/>
          </w:tcPr>
          <w:p w14:paraId="1C716094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</w:tr>
      <w:tr w:rsidR="00CF76F9" w:rsidRPr="00FF26DF" w14:paraId="6E95B755" w14:textId="77777777" w:rsidTr="004D6520">
        <w:trPr>
          <w:trHeight w:val="144"/>
          <w:jc w:val="center"/>
        </w:trPr>
        <w:tc>
          <w:tcPr>
            <w:tcW w:w="828" w:type="pct"/>
            <w:tcBorders>
              <w:top w:val="nil"/>
            </w:tcBorders>
            <w:shd w:val="clear" w:color="auto" w:fill="auto"/>
          </w:tcPr>
          <w:p w14:paraId="508A30F9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K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2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/3(E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24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761" w:type="pct"/>
            <w:tcBorders>
              <w:top w:val="nil"/>
            </w:tcBorders>
            <w:shd w:val="clear" w:color="auto" w:fill="auto"/>
            <w:vAlign w:val="bottom"/>
          </w:tcPr>
          <w:p w14:paraId="6085B08C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</w:pPr>
            <w:r w:rsidRPr="00FF26DF">
              <w:t>59.89</w:t>
            </w:r>
          </w:p>
        </w:tc>
        <w:tc>
          <w:tcPr>
            <w:tcW w:w="767" w:type="pct"/>
            <w:tcBorders>
              <w:top w:val="nil"/>
            </w:tcBorders>
            <w:shd w:val="clear" w:color="auto" w:fill="auto"/>
            <w:vAlign w:val="bottom"/>
          </w:tcPr>
          <w:p w14:paraId="03D2E0E0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59.78</w:t>
            </w:r>
          </w:p>
        </w:tc>
        <w:tc>
          <w:tcPr>
            <w:tcW w:w="1133" w:type="pct"/>
            <w:tcBorders>
              <w:top w:val="nil"/>
            </w:tcBorders>
            <w:shd w:val="clear" w:color="auto" w:fill="auto"/>
            <w:vAlign w:val="center"/>
          </w:tcPr>
          <w:p w14:paraId="4C09A812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  <w:tc>
          <w:tcPr>
            <w:tcW w:w="1512" w:type="pct"/>
            <w:tcBorders>
              <w:top w:val="nil"/>
            </w:tcBorders>
            <w:vAlign w:val="center"/>
          </w:tcPr>
          <w:p w14:paraId="2981AB4F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</w:tr>
      <w:tr w:rsidR="00CF76F9" w:rsidRPr="00FF26DF" w14:paraId="5672C05A" w14:textId="77777777" w:rsidTr="004D6520">
        <w:trPr>
          <w:trHeight w:val="144"/>
          <w:jc w:val="center"/>
        </w:trPr>
        <w:tc>
          <w:tcPr>
            <w:tcW w:w="828" w:type="pct"/>
            <w:shd w:val="clear" w:color="auto" w:fill="auto"/>
          </w:tcPr>
          <w:p w14:paraId="00A73C95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lastRenderedPageBreak/>
              <w:t>K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3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/3(E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24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761" w:type="pct"/>
            <w:shd w:val="clear" w:color="auto" w:fill="auto"/>
            <w:vAlign w:val="bottom"/>
          </w:tcPr>
          <w:p w14:paraId="2ACBC79E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</w:pPr>
            <w:r w:rsidRPr="00FF26DF">
              <w:t>63.33</w:t>
            </w:r>
          </w:p>
        </w:tc>
        <w:tc>
          <w:tcPr>
            <w:tcW w:w="767" w:type="pct"/>
            <w:shd w:val="clear" w:color="auto" w:fill="auto"/>
            <w:vAlign w:val="bottom"/>
          </w:tcPr>
          <w:p w14:paraId="66B5C7AC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58.00</w:t>
            </w:r>
          </w:p>
        </w:tc>
        <w:tc>
          <w:tcPr>
            <w:tcW w:w="1133" w:type="pct"/>
            <w:shd w:val="clear" w:color="auto" w:fill="auto"/>
            <w:vAlign w:val="center"/>
          </w:tcPr>
          <w:p w14:paraId="66B9FD91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  <w:tc>
          <w:tcPr>
            <w:tcW w:w="1512" w:type="pct"/>
            <w:vAlign w:val="center"/>
          </w:tcPr>
          <w:p w14:paraId="08419160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</w:tr>
      <w:tr w:rsidR="00CF76F9" w:rsidRPr="00FF26DF" w14:paraId="564535DB" w14:textId="77777777" w:rsidTr="004D6520">
        <w:trPr>
          <w:trHeight w:val="144"/>
          <w:jc w:val="center"/>
        </w:trPr>
        <w:tc>
          <w:tcPr>
            <w:tcW w:w="828" w:type="pct"/>
            <w:tcBorders>
              <w:bottom w:val="single" w:sz="8" w:space="0" w:color="auto"/>
            </w:tcBorders>
            <w:shd w:val="clear" w:color="auto" w:fill="auto"/>
          </w:tcPr>
          <w:p w14:paraId="0B4A2A8B" w14:textId="77777777" w:rsidR="00CF76F9" w:rsidRPr="00FF26DF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4"/>
                <w:lang w:eastAsia="zh-CN"/>
              </w:rPr>
            </w:pP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R(E</w:t>
            </w:r>
            <w:r w:rsidRPr="00FF26DF">
              <w:rPr>
                <w:rFonts w:ascii="Times New Roman" w:eastAsia="等线" w:hAnsi="Times New Roman"/>
                <w:kern w:val="2"/>
                <w:szCs w:val="24"/>
                <w:vertAlign w:val="subscript"/>
                <w:lang w:eastAsia="zh-CN"/>
              </w:rPr>
              <w:t>24</w:t>
            </w:r>
            <w:r w:rsidRPr="00FF26DF">
              <w:rPr>
                <w:rFonts w:ascii="Times New Roman" w:eastAsia="等线" w:hAnsi="Times New Roman"/>
                <w:kern w:val="2"/>
                <w:szCs w:val="24"/>
                <w:lang w:eastAsia="zh-CN"/>
              </w:rPr>
              <w:t>)</w:t>
            </w:r>
          </w:p>
        </w:tc>
        <w:tc>
          <w:tcPr>
            <w:tcW w:w="761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74ED4EA" w14:textId="77777777" w:rsidR="00CF76F9" w:rsidRPr="00FF26DF" w:rsidRDefault="00CF76F9" w:rsidP="0097310B">
            <w:pPr>
              <w:spacing w:after="120"/>
              <w:ind w:firstLineChars="100" w:firstLine="240"/>
              <w:jc w:val="center"/>
            </w:pPr>
            <w:r w:rsidRPr="00FF26DF">
              <w:t>13.11</w:t>
            </w:r>
          </w:p>
        </w:tc>
        <w:tc>
          <w:tcPr>
            <w:tcW w:w="767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4AD43F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4.11</w:t>
            </w:r>
          </w:p>
        </w:tc>
        <w:tc>
          <w:tcPr>
            <w:tcW w:w="1133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FBD5A6A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  <w:tc>
          <w:tcPr>
            <w:tcW w:w="1512" w:type="pct"/>
            <w:tcBorders>
              <w:bottom w:val="single" w:sz="8" w:space="0" w:color="auto"/>
            </w:tcBorders>
            <w:vAlign w:val="center"/>
          </w:tcPr>
          <w:p w14:paraId="7E427310" w14:textId="77777777" w:rsidR="00CF76F9" w:rsidRPr="00FF26DF" w:rsidRDefault="00CF76F9" w:rsidP="0097310B">
            <w:pPr>
              <w:spacing w:after="120"/>
              <w:jc w:val="center"/>
            </w:pPr>
            <w:r w:rsidRPr="00FF26DF">
              <w:t>/</w:t>
            </w:r>
          </w:p>
        </w:tc>
      </w:tr>
    </w:tbl>
    <w:p w14:paraId="22D487FC" w14:textId="77777777" w:rsidR="00CF76F9" w:rsidRPr="00143A46" w:rsidRDefault="00CF76F9" w:rsidP="00143A46">
      <w:pPr>
        <w:pStyle w:val="VDTableTitle"/>
        <w:spacing w:beforeLines="50" w:before="156" w:after="0"/>
        <w:rPr>
          <w:b/>
          <w:bCs/>
        </w:rPr>
      </w:pPr>
      <w:r w:rsidRPr="00143A46">
        <w:rPr>
          <w:b/>
          <w:bCs/>
        </w:rPr>
        <w:t xml:space="preserve">Table 3 </w:t>
      </w:r>
      <w:r w:rsidRPr="00143A46">
        <w:t>Anaylsis of variance</w:t>
      </w:r>
    </w:p>
    <w:tbl>
      <w:tblPr>
        <w:tblW w:w="5000" w:type="pct"/>
        <w:jc w:val="center"/>
        <w:tblBorders>
          <w:top w:val="single" w:sz="8" w:space="0" w:color="auto"/>
          <w:bottom w:val="single" w:sz="8" w:space="0" w:color="auto"/>
        </w:tblBorders>
        <w:tblLook w:val="0000" w:firstRow="0" w:lastRow="0" w:firstColumn="0" w:lastColumn="0" w:noHBand="0" w:noVBand="0"/>
      </w:tblPr>
      <w:tblGrid>
        <w:gridCol w:w="1662"/>
        <w:gridCol w:w="1661"/>
        <w:gridCol w:w="1661"/>
        <w:gridCol w:w="1661"/>
        <w:gridCol w:w="1661"/>
      </w:tblGrid>
      <w:tr w:rsidR="00CF76F9" w:rsidRPr="00A72D67" w14:paraId="241376E6" w14:textId="77777777" w:rsidTr="00143A46">
        <w:trPr>
          <w:trHeight w:val="153"/>
          <w:jc w:val="center"/>
        </w:trPr>
        <w:tc>
          <w:tcPr>
            <w:tcW w:w="1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E719E7F" w14:textId="77777777" w:rsidR="00CF76F9" w:rsidRPr="00A72D67" w:rsidRDefault="00CF76F9" w:rsidP="0097310B">
            <w:pPr>
              <w:spacing w:after="120"/>
              <w:jc w:val="center"/>
              <w:rPr>
                <w:rFonts w:eastAsia="MyriadPro-Light" w:cs="Times New Roman"/>
                <w:lang w:bidi="ar"/>
              </w:rPr>
            </w:pPr>
            <w:bookmarkStart w:id="0" w:name="OLE_LINK56"/>
            <w:r w:rsidRPr="00A72D67">
              <w:rPr>
                <w:rFonts w:eastAsia="AdvOT596495f2" w:cs="Times New Roman"/>
                <w:lang w:bidi="ar"/>
              </w:rPr>
              <w:t>Group</w:t>
            </w:r>
          </w:p>
        </w:tc>
        <w:tc>
          <w:tcPr>
            <w:tcW w:w="1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DA40B4" w14:textId="77777777" w:rsidR="00CF76F9" w:rsidRPr="00A72D67" w:rsidRDefault="00CF76F9" w:rsidP="0097310B">
            <w:pPr>
              <w:spacing w:after="120"/>
              <w:jc w:val="center"/>
              <w:rPr>
                <w:rFonts w:eastAsia="AdvOT596495f2" w:cs="Times New Roman"/>
                <w:lang w:bidi="ar"/>
              </w:rPr>
            </w:pPr>
            <w:r w:rsidRPr="00A72D67">
              <w:rPr>
                <w:rFonts w:eastAsia="AdvOT596495f2" w:cs="Times New Roman"/>
                <w:lang w:bidi="ar"/>
              </w:rPr>
              <w:t>quadratic sum</w:t>
            </w:r>
          </w:p>
        </w:tc>
        <w:tc>
          <w:tcPr>
            <w:tcW w:w="1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AF1400A" w14:textId="77777777" w:rsidR="00CF76F9" w:rsidRPr="00A72D67" w:rsidRDefault="00CF76F9" w:rsidP="0097310B">
            <w:pPr>
              <w:spacing w:after="120"/>
              <w:jc w:val="center"/>
              <w:rPr>
                <w:rFonts w:eastAsia="AdvOT596495f2" w:cs="Times New Roman"/>
                <w:lang w:bidi="ar"/>
              </w:rPr>
            </w:pPr>
            <w:r w:rsidRPr="00A72D67">
              <w:rPr>
                <w:rFonts w:eastAsia="AdvOT596495f2" w:cs="Times New Roman"/>
                <w:lang w:bidi="ar"/>
              </w:rPr>
              <w:t>Freedom degree</w:t>
            </w:r>
          </w:p>
        </w:tc>
        <w:tc>
          <w:tcPr>
            <w:tcW w:w="1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643282D7" w14:textId="77777777" w:rsidR="00CF76F9" w:rsidRPr="00A72D67" w:rsidRDefault="00CF76F9" w:rsidP="0097310B">
            <w:pPr>
              <w:spacing w:after="120"/>
              <w:jc w:val="center"/>
              <w:rPr>
                <w:rFonts w:eastAsia="AdvOT596495f2" w:cs="Times New Roman"/>
                <w:lang w:bidi="ar"/>
              </w:rPr>
            </w:pPr>
            <w:r w:rsidRPr="00A72D67">
              <w:rPr>
                <w:rFonts w:eastAsia="AdvOT596495f2" w:cs="Times New Roman"/>
                <w:lang w:bidi="ar"/>
              </w:rPr>
              <w:t>F value</w:t>
            </w:r>
          </w:p>
        </w:tc>
        <w:tc>
          <w:tcPr>
            <w:tcW w:w="100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00D26FB1" w14:textId="77777777" w:rsidR="00CF76F9" w:rsidRPr="00A72D67" w:rsidRDefault="00CF76F9" w:rsidP="0097310B">
            <w:pPr>
              <w:spacing w:after="120"/>
              <w:jc w:val="center"/>
              <w:rPr>
                <w:rFonts w:eastAsia="AdvOT596495f2" w:cs="Times New Roman"/>
                <w:lang w:bidi="ar"/>
              </w:rPr>
            </w:pPr>
            <w:r w:rsidRPr="00A72D67">
              <w:rPr>
                <w:rFonts w:eastAsia="AdvOT596495f2" w:cs="Times New Roman"/>
                <w:lang w:bidi="ar"/>
              </w:rPr>
              <w:t>significance</w:t>
            </w:r>
          </w:p>
        </w:tc>
      </w:tr>
      <w:tr w:rsidR="00CF76F9" w:rsidRPr="00A72D67" w14:paraId="2A2338C6" w14:textId="77777777" w:rsidTr="00143A46">
        <w:trPr>
          <w:trHeight w:val="153"/>
          <w:jc w:val="center"/>
        </w:trPr>
        <w:tc>
          <w:tcPr>
            <w:tcW w:w="1000" w:type="pct"/>
            <w:tcBorders>
              <w:top w:val="single" w:sz="8" w:space="0" w:color="auto"/>
            </w:tcBorders>
            <w:shd w:val="clear" w:color="auto" w:fill="auto"/>
          </w:tcPr>
          <w:p w14:paraId="19C525BB" w14:textId="77777777" w:rsidR="00CF76F9" w:rsidRPr="00A72D67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2"/>
                <w:lang w:eastAsia="zh-CN"/>
              </w:rPr>
            </w:pPr>
            <w:bookmarkStart w:id="1" w:name="_Hlk163760422"/>
            <w:r w:rsidRPr="00A72D67">
              <w:rPr>
                <w:rFonts w:ascii="Times New Roman" w:eastAsia="等线" w:hAnsi="Times New Roman"/>
                <w:kern w:val="2"/>
                <w:szCs w:val="22"/>
                <w:lang w:eastAsia="zh-CN"/>
              </w:rPr>
              <w:t xml:space="preserve"> Sucrose</w:t>
            </w:r>
            <w:bookmarkEnd w:id="1"/>
          </w:p>
        </w:tc>
        <w:tc>
          <w:tcPr>
            <w:tcW w:w="100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B45438C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277.21</w:t>
            </w:r>
          </w:p>
        </w:tc>
        <w:tc>
          <w:tcPr>
            <w:tcW w:w="100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B3D346D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2</w:t>
            </w:r>
          </w:p>
        </w:tc>
        <w:tc>
          <w:tcPr>
            <w:tcW w:w="100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112499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7.92</w:t>
            </w:r>
          </w:p>
        </w:tc>
        <w:tc>
          <w:tcPr>
            <w:tcW w:w="100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B5C3BE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0.04</w:t>
            </w:r>
          </w:p>
        </w:tc>
      </w:tr>
      <w:tr w:rsidR="00CF76F9" w:rsidRPr="00A72D67" w14:paraId="75049360" w14:textId="77777777" w:rsidTr="00143A46">
        <w:trPr>
          <w:trHeight w:val="153"/>
          <w:jc w:val="center"/>
        </w:trPr>
        <w:tc>
          <w:tcPr>
            <w:tcW w:w="1000" w:type="pct"/>
            <w:tcBorders>
              <w:bottom w:val="single" w:sz="8" w:space="0" w:color="auto"/>
            </w:tcBorders>
            <w:shd w:val="clear" w:color="auto" w:fill="auto"/>
          </w:tcPr>
          <w:p w14:paraId="2445DB5F" w14:textId="77777777" w:rsidR="00CF76F9" w:rsidRPr="00A72D67" w:rsidRDefault="00CF76F9" w:rsidP="0097310B">
            <w:pPr>
              <w:pStyle w:val="TCTableBody"/>
              <w:spacing w:before="156" w:after="156"/>
              <w:jc w:val="center"/>
              <w:rPr>
                <w:rFonts w:ascii="Times New Roman" w:eastAsia="等线" w:hAnsi="Times New Roman"/>
                <w:kern w:val="2"/>
                <w:szCs w:val="22"/>
                <w:lang w:eastAsia="zh-CN"/>
              </w:rPr>
            </w:pPr>
            <w:r w:rsidRPr="00A72D67">
              <w:rPr>
                <w:rFonts w:ascii="Times New Roman" w:eastAsia="等线" w:hAnsi="Times New Roman"/>
                <w:kern w:val="2"/>
                <w:szCs w:val="22"/>
                <w:lang w:eastAsia="zh-CN"/>
              </w:rPr>
              <w:t>NH</w:t>
            </w:r>
            <w:r w:rsidRPr="00A72D67">
              <w:rPr>
                <w:rFonts w:ascii="Times New Roman" w:eastAsia="等线" w:hAnsi="Times New Roman"/>
                <w:kern w:val="2"/>
                <w:szCs w:val="22"/>
                <w:vertAlign w:val="subscript"/>
                <w:lang w:eastAsia="zh-CN"/>
              </w:rPr>
              <w:t>4</w:t>
            </w:r>
            <w:r w:rsidRPr="00A72D67">
              <w:rPr>
                <w:rFonts w:ascii="Times New Roman" w:eastAsia="等线" w:hAnsi="Times New Roman"/>
                <w:kern w:val="2"/>
                <w:szCs w:val="22"/>
                <w:lang w:eastAsia="zh-CN"/>
              </w:rPr>
              <w:t>SO</w:t>
            </w:r>
            <w:r w:rsidRPr="00A72D67">
              <w:rPr>
                <w:rFonts w:ascii="Times New Roman" w:eastAsia="等线" w:hAnsi="Times New Roman"/>
                <w:kern w:val="2"/>
                <w:szCs w:val="22"/>
                <w:vertAlign w:val="subscript"/>
                <w:lang w:eastAsia="zh-CN"/>
              </w:rPr>
              <w:t>4</w:t>
            </w:r>
          </w:p>
        </w:tc>
        <w:tc>
          <w:tcPr>
            <w:tcW w:w="100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6FDA461" w14:textId="77777777" w:rsidR="00CF76F9" w:rsidRPr="00A72D67" w:rsidRDefault="00CF76F9" w:rsidP="0097310B">
            <w:pPr>
              <w:spacing w:after="120"/>
              <w:ind w:firstLineChars="100" w:firstLine="240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25.51</w:t>
            </w:r>
          </w:p>
        </w:tc>
        <w:tc>
          <w:tcPr>
            <w:tcW w:w="100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B97E10C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2</w:t>
            </w:r>
          </w:p>
        </w:tc>
        <w:tc>
          <w:tcPr>
            <w:tcW w:w="100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CA171F6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0.73</w:t>
            </w:r>
          </w:p>
        </w:tc>
        <w:tc>
          <w:tcPr>
            <w:tcW w:w="100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89DB3BA" w14:textId="77777777" w:rsidR="00CF76F9" w:rsidRPr="00A72D67" w:rsidRDefault="00CF76F9" w:rsidP="0097310B">
            <w:pPr>
              <w:spacing w:after="120"/>
              <w:jc w:val="center"/>
              <w:rPr>
                <w:rFonts w:cs="Times New Roman"/>
                <w:lang w:bidi="ar"/>
              </w:rPr>
            </w:pPr>
            <w:r w:rsidRPr="00A72D67">
              <w:rPr>
                <w:rFonts w:cs="Times New Roman"/>
                <w:lang w:bidi="ar"/>
              </w:rPr>
              <w:t>0.54</w:t>
            </w:r>
          </w:p>
        </w:tc>
      </w:tr>
    </w:tbl>
    <w:bookmarkEnd w:id="0"/>
    <w:p w14:paraId="19FC9BA9" w14:textId="79A26861" w:rsidR="00CF76F9" w:rsidRPr="001549D3" w:rsidRDefault="00143A46" w:rsidP="00CF76F9">
      <w:pPr>
        <w:keepNext/>
        <w:rPr>
          <w:rFonts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EA21E" wp14:editId="7508BD98">
                <wp:simplePos x="0" y="0"/>
                <wp:positionH relativeFrom="column">
                  <wp:posOffset>182245</wp:posOffset>
                </wp:positionH>
                <wp:positionV relativeFrom="paragraph">
                  <wp:posOffset>363855</wp:posOffset>
                </wp:positionV>
                <wp:extent cx="434051" cy="420416"/>
                <wp:effectExtent l="0" t="0" r="0" b="0"/>
                <wp:wrapNone/>
                <wp:docPr id="27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051" cy="4204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10C0757" w14:textId="77777777" w:rsidR="00CF76F9" w:rsidRPr="00F422AD" w:rsidRDefault="00CF76F9" w:rsidP="00CF76F9">
                            <w:pPr>
                              <w:spacing w:after="120"/>
                              <w:rPr>
                                <w:rFonts w:eastAsia="宋体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</w:pPr>
                            <w:r w:rsidRPr="00F422AD">
                              <w:rPr>
                                <w:rFonts w:eastAsia="宋体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A</w:t>
                            </w:r>
                          </w:p>
                          <w:p w14:paraId="25827471" w14:textId="77777777" w:rsidR="00CF76F9" w:rsidRPr="00EC49FB" w:rsidRDefault="00CF76F9" w:rsidP="00CF76F9">
                            <w:pPr>
                              <w:spacing w:after="120"/>
                              <w:rPr>
                                <w:rFonts w:eastAsia="宋体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CDEA21E" id="_x0000_t202" coordsize="21600,21600" o:spt="202" path="m,l,21600r21600,l21600,xe">
                <v:stroke joinstyle="miter"/>
                <v:path gradientshapeok="t" o:connecttype="rect"/>
              </v:shapetype>
              <v:shape id="文本框 28" o:spid="_x0000_s1026" type="#_x0000_t202" style="position:absolute;margin-left:14.35pt;margin-top:28.65pt;width:34.2pt;height:33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" filled="f" stroked="f">
                <v:textbox>
                  <w:txbxContent>
                    <w:p w14:paraId="610C0757" w14:textId="77777777" w:rsidR="00CF76F9" w:rsidRPr="00F422AD" w:rsidRDefault="00CF76F9" w:rsidP="00CF76F9">
                      <w:pPr>
                        <w:spacing w:after="120"/>
                        <w:rPr>
                          <w:rFonts w:eastAsia="宋体"/>
                          <w:b/>
                          <w:bCs/>
                          <w:color w:val="000000" w:themeColor="text1"/>
                          <w:szCs w:val="24"/>
                        </w:rPr>
                      </w:pPr>
                      <w:r w:rsidRPr="00F422AD">
                        <w:rPr>
                          <w:rFonts w:eastAsia="宋体"/>
                          <w:b/>
                          <w:bCs/>
                          <w:color w:val="000000" w:themeColor="text1"/>
                          <w:szCs w:val="24"/>
                        </w:rPr>
                        <w:t>A</w:t>
                      </w:r>
                    </w:p>
                    <w:p w14:paraId="25827471" w14:textId="77777777" w:rsidR="00CF76F9" w:rsidRPr="00EC49FB" w:rsidRDefault="00CF76F9" w:rsidP="00CF76F9">
                      <w:pPr>
                        <w:spacing w:after="120"/>
                        <w:rPr>
                          <w:rFonts w:eastAsia="宋体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EC708C" w14:textId="1935ABDD" w:rsidR="00CF76F9" w:rsidRDefault="00143A46" w:rsidP="00CF76F9">
      <w:pPr>
        <w:keepNext/>
        <w:jc w:val="center"/>
        <w:rPr>
          <w:rFonts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62DD8D" wp14:editId="007DCC06">
                <wp:simplePos x="0" y="0"/>
                <wp:positionH relativeFrom="column">
                  <wp:posOffset>181610</wp:posOffset>
                </wp:positionH>
                <wp:positionV relativeFrom="paragraph">
                  <wp:posOffset>2305050</wp:posOffset>
                </wp:positionV>
                <wp:extent cx="346895" cy="353028"/>
                <wp:effectExtent l="0" t="0" r="0" b="9525"/>
                <wp:wrapNone/>
                <wp:docPr id="4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895" cy="353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D685A3" w14:textId="77777777" w:rsidR="00CF76F9" w:rsidRPr="00EC49FB" w:rsidRDefault="00CF76F9" w:rsidP="00CF76F9">
                            <w:pPr>
                              <w:spacing w:after="120"/>
                              <w:rPr>
                                <w:rFonts w:eastAsia="宋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eastAsia="宋体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2DD8D" id="_x0000_s1027" type="#_x0000_t202" style="position:absolute;left:0;text-align:left;margin-left:14.3pt;margin-top:181.5pt;width:27.3pt;height:2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" filled="f" stroked="f">
                <v:textbox>
                  <w:txbxContent>
                    <w:p w14:paraId="2BD685A3" w14:textId="77777777" w:rsidR="00CF76F9" w:rsidRPr="00EC49FB" w:rsidRDefault="00CF76F9" w:rsidP="00CF76F9">
                      <w:pPr>
                        <w:spacing w:after="120"/>
                        <w:rPr>
                          <w:rFonts w:eastAsia="宋体"/>
                          <w:sz w:val="36"/>
                          <w:szCs w:val="36"/>
                        </w:rPr>
                      </w:pPr>
                      <w:r>
                        <w:rPr>
                          <w:rFonts w:eastAsia="宋体"/>
                          <w:b/>
                          <w:bCs/>
                          <w:color w:val="000000" w:themeColor="text1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CF76F9" w:rsidRPr="00BE7BA3">
        <w:rPr>
          <w:rFonts w:cs="Times New Roman"/>
          <w:noProof/>
          <w:szCs w:val="24"/>
        </w:rPr>
        <w:drawing>
          <wp:inline distT="0" distB="0" distL="0" distR="0" wp14:anchorId="483330DC" wp14:editId="18FB84A7">
            <wp:extent cx="3644338" cy="1996440"/>
            <wp:effectExtent l="19050" t="19050" r="13335" b="228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70"/>
                    <a:stretch/>
                  </pic:blipFill>
                  <pic:spPr bwMode="auto">
                    <a:xfrm>
                      <a:off x="0" y="0"/>
                      <a:ext cx="3653159" cy="200127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A66FA5" w14:textId="3F0AB7B0" w:rsidR="00CF76F9" w:rsidRPr="001549D3" w:rsidRDefault="00CF76F9" w:rsidP="00CF76F9">
      <w:pPr>
        <w:keepNext/>
        <w:spacing w:after="120"/>
        <w:jc w:val="center"/>
        <w:rPr>
          <w:rFonts w:cs="Times New Roman"/>
          <w:szCs w:val="24"/>
        </w:rPr>
      </w:pPr>
      <w:r w:rsidRPr="00C729F1">
        <w:rPr>
          <w:rFonts w:cs="Times New Roman"/>
          <w:noProof/>
          <w:szCs w:val="24"/>
        </w:rPr>
        <w:drawing>
          <wp:inline distT="0" distB="0" distL="0" distR="0" wp14:anchorId="12A68551" wp14:editId="6EF83869">
            <wp:extent cx="3643200" cy="2025452"/>
            <wp:effectExtent l="19050" t="19050" r="1460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4"/>
                    <a:stretch/>
                  </pic:blipFill>
                  <pic:spPr bwMode="auto">
                    <a:xfrm>
                      <a:off x="0" y="0"/>
                      <a:ext cx="3643200" cy="202545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DA925" w14:textId="5856763E" w:rsidR="00CF76F9" w:rsidRPr="00143A46" w:rsidRDefault="00CF76F9" w:rsidP="00143A46">
      <w:pPr>
        <w:keepNext/>
        <w:spacing w:before="0" w:after="0" w:line="360" w:lineRule="auto"/>
        <w:rPr>
          <w:rFonts w:cs="Times New Roman"/>
          <w:b/>
          <w:szCs w:val="24"/>
        </w:rPr>
      </w:pPr>
      <w:r w:rsidRPr="000618B1">
        <w:rPr>
          <w:rFonts w:cs="Times New Roman"/>
          <w:b/>
          <w:szCs w:val="24"/>
        </w:rPr>
        <w:t>F</w:t>
      </w:r>
      <w:r>
        <w:rPr>
          <w:rFonts w:cs="Times New Roman"/>
          <w:b/>
          <w:szCs w:val="24"/>
        </w:rPr>
        <w:t>ig</w:t>
      </w:r>
      <w:r w:rsidR="00CD655E">
        <w:rPr>
          <w:rFonts w:cs="Times New Roman" w:hint="eastAsia"/>
          <w:b/>
          <w:szCs w:val="24"/>
          <w:lang w:eastAsia="zh-CN"/>
        </w:rPr>
        <w:t>.</w:t>
      </w:r>
      <w:r>
        <w:rPr>
          <w:rFonts w:cs="Times New Roman"/>
          <w:b/>
          <w:szCs w:val="24"/>
        </w:rPr>
        <w:t xml:space="preserve"> </w:t>
      </w:r>
      <w:r w:rsidRPr="000618B1">
        <w:rPr>
          <w:rFonts w:cs="Times New Roman"/>
          <w:b/>
          <w:szCs w:val="24"/>
        </w:rPr>
        <w:fldChar w:fldCharType="begin"/>
      </w:r>
      <w:r w:rsidRPr="000618B1">
        <w:rPr>
          <w:rFonts w:cs="Times New Roman"/>
          <w:b/>
          <w:szCs w:val="24"/>
        </w:rPr>
        <w:instrText xml:space="preserve"> SEQ Figure \* ARABIC </w:instrText>
      </w:r>
      <w:r w:rsidRPr="000618B1">
        <w:rPr>
          <w:rFonts w:cs="Times New Roman"/>
          <w:b/>
          <w:szCs w:val="24"/>
        </w:rPr>
        <w:fldChar w:fldCharType="separate"/>
      </w:r>
      <w:r w:rsidRPr="000618B1">
        <w:rPr>
          <w:rFonts w:cs="Times New Roman"/>
          <w:b/>
          <w:noProof/>
          <w:szCs w:val="24"/>
        </w:rPr>
        <w:t>1</w:t>
      </w:r>
      <w:r w:rsidRPr="000618B1">
        <w:rPr>
          <w:rFonts w:cs="Times New Roman"/>
          <w:b/>
          <w:szCs w:val="24"/>
        </w:rPr>
        <w:fldChar w:fldCharType="end"/>
      </w:r>
      <w:r w:rsidR="00143A46">
        <w:rPr>
          <w:rFonts w:cs="Times New Roman" w:hint="eastAsia"/>
          <w:b/>
          <w:szCs w:val="24"/>
          <w:lang w:eastAsia="zh-CN"/>
        </w:rPr>
        <w:t xml:space="preserve"> </w:t>
      </w:r>
      <w:r w:rsidRPr="00974356">
        <w:rPr>
          <w:rFonts w:cs="Times New Roman"/>
          <w:bCs/>
        </w:rPr>
        <w:t xml:space="preserve">Amino acid composition </w:t>
      </w:r>
      <w:r>
        <w:rPr>
          <w:rFonts w:cs="Times New Roman"/>
          <w:bCs/>
        </w:rPr>
        <w:t xml:space="preserve">test </w:t>
      </w:r>
      <w:r w:rsidRPr="00974356">
        <w:rPr>
          <w:rFonts w:cs="Times New Roman"/>
          <w:bCs/>
        </w:rPr>
        <w:t>of biosurfactant</w:t>
      </w:r>
      <w:r>
        <w:rPr>
          <w:rFonts w:cs="Times New Roman"/>
          <w:bCs/>
        </w:rPr>
        <w:t xml:space="preserve"> </w:t>
      </w:r>
      <w:r>
        <w:rPr>
          <w:rFonts w:cs="Times New Roman"/>
          <w:bCs/>
          <w:lang w:eastAsia="zh-CN"/>
        </w:rPr>
        <w:t>by HPLC. (A</w:t>
      </w:r>
      <w:r w:rsidRPr="00974356">
        <w:rPr>
          <w:rFonts w:cs="Times New Roman"/>
          <w:bCs/>
          <w:lang w:eastAsia="zh-CN"/>
        </w:rPr>
        <w:t>)</w:t>
      </w:r>
      <w:r w:rsidRPr="00974356">
        <w:rPr>
          <w:bCs/>
        </w:rPr>
        <w:t xml:space="preserve"> </w:t>
      </w:r>
      <w:r w:rsidRPr="00974356">
        <w:rPr>
          <w:rFonts w:cs="Times New Roman"/>
          <w:bCs/>
          <w:lang w:eastAsia="zh-CN"/>
        </w:rPr>
        <w:t>standard sample. (B)</w:t>
      </w:r>
      <w:r w:rsidRPr="00974356">
        <w:rPr>
          <w:bCs/>
        </w:rPr>
        <w:t xml:space="preserve"> </w:t>
      </w:r>
      <w:r w:rsidRPr="000B2AD9">
        <w:rPr>
          <w:rFonts w:cs="Times New Roman"/>
          <w:bCs/>
          <w:lang w:eastAsia="zh-CN"/>
        </w:rPr>
        <w:t>Amino acid composition in surfactants</w:t>
      </w:r>
    </w:p>
    <w:p w14:paraId="28B724F4" w14:textId="77777777" w:rsidR="00881FF9" w:rsidRDefault="00881FF9"/>
    <w:sectPr w:rsidR="00881F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6B8A2" w14:textId="77777777" w:rsidR="000C1752" w:rsidRDefault="000C1752" w:rsidP="00CF76F9">
      <w:pPr>
        <w:spacing w:before="0" w:after="0"/>
      </w:pPr>
      <w:r>
        <w:separator/>
      </w:r>
    </w:p>
  </w:endnote>
  <w:endnote w:type="continuationSeparator" w:id="0">
    <w:p w14:paraId="32B08F03" w14:textId="77777777" w:rsidR="000C1752" w:rsidRDefault="000C1752" w:rsidP="00CF76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Light">
    <w:altName w:val="Segoe Print"/>
    <w:charset w:val="00"/>
    <w:family w:val="auto"/>
    <w:pitch w:val="default"/>
    <w:sig w:usb0="00000000" w:usb1="00000000" w:usb2="00000000" w:usb3="00000000" w:csb0="00040001" w:csb1="00000000"/>
  </w:font>
  <w:font w:name="AdvOT596495f2">
    <w:altName w:val="Segoe Print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C0A86" w14:textId="77777777" w:rsidR="000C1752" w:rsidRDefault="000C1752" w:rsidP="00CF76F9">
      <w:pPr>
        <w:spacing w:before="0" w:after="0"/>
      </w:pPr>
      <w:r>
        <w:separator/>
      </w:r>
    </w:p>
  </w:footnote>
  <w:footnote w:type="continuationSeparator" w:id="0">
    <w:p w14:paraId="2A938E70" w14:textId="77777777" w:rsidR="000C1752" w:rsidRDefault="000C1752" w:rsidP="00CF76F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AC5"/>
    <w:rsid w:val="000C1752"/>
    <w:rsid w:val="00115AC5"/>
    <w:rsid w:val="00143A46"/>
    <w:rsid w:val="004D6520"/>
    <w:rsid w:val="00636964"/>
    <w:rsid w:val="007277AB"/>
    <w:rsid w:val="00881FF9"/>
    <w:rsid w:val="00A93430"/>
    <w:rsid w:val="00AB7D12"/>
    <w:rsid w:val="00C02F85"/>
    <w:rsid w:val="00CD655E"/>
    <w:rsid w:val="00CF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7E09D9"/>
  <w15:chartTrackingRefBased/>
  <w15:docId w15:val="{CEE49099-0C51-42BF-A950-4BAE889F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6F9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paragraph" w:styleId="1">
    <w:name w:val="heading 1"/>
    <w:basedOn w:val="a0"/>
    <w:next w:val="a"/>
    <w:link w:val="10"/>
    <w:uiPriority w:val="2"/>
    <w:qFormat/>
    <w:rsid w:val="00CF76F9"/>
    <w:pPr>
      <w:numPr>
        <w:numId w:val="1"/>
      </w:numPr>
      <w:spacing w:before="240"/>
      <w:ind w:firstLineChars="0" w:firstLine="0"/>
      <w:outlineLvl w:val="0"/>
    </w:pPr>
    <w:rPr>
      <w:rFonts w:eastAsia="Cambria" w:cs="Times New Roman"/>
      <w:b/>
      <w:szCs w:val="24"/>
    </w:rPr>
  </w:style>
  <w:style w:type="paragraph" w:styleId="2">
    <w:name w:val="heading 2"/>
    <w:basedOn w:val="1"/>
    <w:next w:val="a"/>
    <w:link w:val="20"/>
    <w:uiPriority w:val="2"/>
    <w:qFormat/>
    <w:rsid w:val="00CF76F9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qFormat/>
    <w:rsid w:val="00CF76F9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"/>
    <w:link w:val="40"/>
    <w:uiPriority w:val="2"/>
    <w:qFormat/>
    <w:rsid w:val="00CF76F9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qFormat/>
    <w:rsid w:val="00CF76F9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CF76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CF76F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F76F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CF76F9"/>
    <w:rPr>
      <w:sz w:val="18"/>
      <w:szCs w:val="18"/>
    </w:rPr>
  </w:style>
  <w:style w:type="paragraph" w:customStyle="1" w:styleId="SupplementaryMaterial">
    <w:name w:val="Supplementary Material"/>
    <w:basedOn w:val="a8"/>
    <w:next w:val="a8"/>
    <w:qFormat/>
    <w:rsid w:val="00CF76F9"/>
    <w:pPr>
      <w:suppressLineNumbers/>
      <w:spacing w:after="120"/>
      <w:outlineLvl w:val="9"/>
    </w:pPr>
    <w:rPr>
      <w:rFonts w:ascii="Times New Roman" w:eastAsiaTheme="minorEastAsia" w:hAnsi="Times New Roman" w:cs="Times New Roman"/>
      <w:bCs w:val="0"/>
      <w:i/>
    </w:rPr>
  </w:style>
  <w:style w:type="paragraph" w:styleId="a8">
    <w:name w:val="Title"/>
    <w:basedOn w:val="a"/>
    <w:next w:val="a"/>
    <w:link w:val="a9"/>
    <w:uiPriority w:val="10"/>
    <w:qFormat/>
    <w:rsid w:val="00CF76F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1"/>
    <w:link w:val="a8"/>
    <w:uiPriority w:val="10"/>
    <w:rsid w:val="00CF76F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1"/>
    <w:link w:val="1"/>
    <w:uiPriority w:val="2"/>
    <w:rsid w:val="00CF76F9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0">
    <w:name w:val="标题 2 字符"/>
    <w:basedOn w:val="a1"/>
    <w:link w:val="2"/>
    <w:uiPriority w:val="2"/>
    <w:rsid w:val="00CF76F9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0">
    <w:name w:val="标题 3 字符"/>
    <w:basedOn w:val="a1"/>
    <w:link w:val="3"/>
    <w:uiPriority w:val="2"/>
    <w:rsid w:val="00CF76F9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0">
    <w:name w:val="标题 4 字符"/>
    <w:basedOn w:val="a1"/>
    <w:link w:val="4"/>
    <w:uiPriority w:val="2"/>
    <w:rsid w:val="00CF76F9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0">
    <w:name w:val="标题 5 字符"/>
    <w:basedOn w:val="a1"/>
    <w:link w:val="5"/>
    <w:uiPriority w:val="2"/>
    <w:rsid w:val="00CF76F9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numbering" w:customStyle="1" w:styleId="Headings">
    <w:name w:val="Headings"/>
    <w:uiPriority w:val="99"/>
    <w:rsid w:val="00CF76F9"/>
    <w:pPr>
      <w:numPr>
        <w:numId w:val="1"/>
      </w:numPr>
    </w:pPr>
  </w:style>
  <w:style w:type="paragraph" w:customStyle="1" w:styleId="TCTableBody">
    <w:name w:val="TC_Table_Body"/>
    <w:basedOn w:val="a"/>
    <w:rsid w:val="00CF76F9"/>
    <w:pPr>
      <w:spacing w:before="0" w:after="200"/>
      <w:jc w:val="both"/>
    </w:pPr>
    <w:rPr>
      <w:rFonts w:ascii="Times" w:eastAsia="宋体" w:hAnsi="Times" w:cs="Times New Roman"/>
      <w:szCs w:val="20"/>
    </w:rPr>
  </w:style>
  <w:style w:type="paragraph" w:styleId="a0">
    <w:name w:val="List Paragraph"/>
    <w:basedOn w:val="a"/>
    <w:uiPriority w:val="34"/>
    <w:qFormat/>
    <w:rsid w:val="00CF76F9"/>
    <w:pPr>
      <w:ind w:firstLineChars="200" w:firstLine="420"/>
    </w:pPr>
  </w:style>
  <w:style w:type="paragraph" w:customStyle="1" w:styleId="VDTableTitle">
    <w:name w:val="VD_Table_Title"/>
    <w:basedOn w:val="a"/>
    <w:next w:val="a"/>
    <w:rsid w:val="00CF76F9"/>
    <w:pPr>
      <w:spacing w:before="0" w:after="200" w:line="480" w:lineRule="auto"/>
      <w:jc w:val="both"/>
    </w:pPr>
    <w:rPr>
      <w:rFonts w:ascii="Times" w:hAnsi="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141</Words>
  <Characters>806</Characters>
  <Application>Microsoft Office Word</Application>
  <DocSecurity>0</DocSecurity>
  <Lines>6</Lines>
  <Paragraphs>1</Paragraphs>
  <ScaleCrop>false</ScaleCrop>
  <Company>ECUST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戚桂娜</dc:creator>
  <cp:keywords/>
  <dc:description/>
  <cp:lastModifiedBy>戚桂娜</cp:lastModifiedBy>
  <cp:revision>9</cp:revision>
  <dcterms:created xsi:type="dcterms:W3CDTF">2024-06-23T11:44:00Z</dcterms:created>
  <dcterms:modified xsi:type="dcterms:W3CDTF">2024-08-14T06:51:00Z</dcterms:modified>
</cp:coreProperties>
</file>