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41" w:rightFromText="141" w:horzAnchor="margin" w:tblpY="810"/>
        <w:tblW w:w="0" w:type="auto"/>
        <w:tblLook w:val="04A0" w:firstRow="1" w:lastRow="0" w:firstColumn="1" w:lastColumn="0" w:noHBand="0" w:noVBand="1"/>
      </w:tblPr>
      <w:tblGrid>
        <w:gridCol w:w="630"/>
        <w:gridCol w:w="939"/>
        <w:gridCol w:w="1162"/>
        <w:gridCol w:w="1162"/>
      </w:tblGrid>
      <w:tr w:rsidR="00C6600E" w14:paraId="3791A258" w14:textId="77777777" w:rsidTr="00B5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C3859A0" w14:textId="77777777" w:rsidR="00C6600E" w:rsidRDefault="00C6600E" w:rsidP="00B53FC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632" w14:textId="69AD088B" w:rsidR="00C6600E" w:rsidRDefault="00C6600E" w:rsidP="00B53F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Corn</w:t>
            </w:r>
            <w:proofErr w:type="spellEnd"/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996A" w14:textId="01DEAFE4" w:rsidR="00C6600E" w:rsidRDefault="00C6600E" w:rsidP="00B53F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Salt lick 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0C87248B" w14:textId="156C50C2" w:rsidR="00C6600E" w:rsidRDefault="00C6600E" w:rsidP="00B53F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Salt lick 2</w:t>
            </w:r>
          </w:p>
        </w:tc>
      </w:tr>
      <w:tr w:rsidR="00B30B6D" w14:paraId="61B97DBA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018F0E09" w14:textId="4D9C2FB1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Al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681A1CE6" w14:textId="7BDE6AF8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CD39526" w14:textId="1EBAABD9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6C0D9FD4" w14:textId="7A5F7221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1.79</w:t>
            </w:r>
          </w:p>
        </w:tc>
      </w:tr>
      <w:tr w:rsidR="00B30B6D" w14:paraId="4F8E6E2A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52EF512F" w14:textId="303089FA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As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420A6CE3" w14:textId="314F220F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0.024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25002120" w14:textId="23808BD5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103883E" w14:textId="7239A969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0.0375</w:t>
            </w:r>
          </w:p>
        </w:tc>
      </w:tr>
      <w:tr w:rsidR="00B30B6D" w14:paraId="02383526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3EA5BFAE" w14:textId="7C055CEB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77B738F8" w14:textId="6C9AC0F1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4.6</w:t>
            </w:r>
            <w:r w:rsidR="005F1AB4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B117C3A" w14:textId="1CEC5069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8D799E7" w14:textId="30D58E75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25497EAA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3D7BC65A" w14:textId="67F8471F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Ca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50752E81" w14:textId="3ACD59D6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67.15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3A85F377" w14:textId="72FC3DF5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3FD9E596" w14:textId="51E1CA54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3A2BD0DE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698F8E05" w14:textId="16027F58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Cd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43484FCD" w14:textId="78DC1C78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0.0089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82A3A39" w14:textId="2F3D2F11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70872E1" w14:textId="5943623C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10A402FA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294528C5" w14:textId="0E123D40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5D39CAB5" w14:textId="6CC46E8E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0D2263FD" w14:textId="46D2212A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0.0157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B629967" w14:textId="064F3189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0.153</w:t>
            </w:r>
          </w:p>
        </w:tc>
      </w:tr>
      <w:tr w:rsidR="00B30B6D" w14:paraId="48CDA1DB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098217A3" w14:textId="1681C31F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Cr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5ED16B5B" w14:textId="0B273476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2310632B" w14:textId="7A144F2E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46B92BAF" w14:textId="782EA061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7D83A994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009436D1" w14:textId="3EA48473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Cu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5107B276" w14:textId="199F5BC6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5.29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2F563E19" w14:textId="0A43416E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338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A99133C" w14:textId="5131DABF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2842</w:t>
            </w:r>
          </w:p>
        </w:tc>
      </w:tr>
      <w:tr w:rsidR="00B30B6D" w14:paraId="735928EC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5DC3550B" w14:textId="698F54AA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Fe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29A26A21" w14:textId="0CA8D84D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18.29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56CE3360" w14:textId="4D2EC100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3F95DD57" w14:textId="5D9A5098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067</w:t>
            </w:r>
          </w:p>
        </w:tc>
      </w:tr>
      <w:tr w:rsidR="00B30B6D" w14:paraId="4927DAEB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038FDA26" w14:textId="5F914DA0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40B08F7D" w14:textId="21B95262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259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507D8447" w14:textId="623A5756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A4877C6" w14:textId="4AC16903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1CD92ECA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07094DBC" w14:textId="310C6ED1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Mg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0AF7E165" w14:textId="0AEC2E4F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695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628E86BA" w14:textId="07E8D97C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541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0D37FC4" w14:textId="0412ACA4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527</w:t>
            </w:r>
          </w:p>
        </w:tc>
      </w:tr>
      <w:tr w:rsidR="00B30B6D" w14:paraId="7D4FC886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53801DBC" w14:textId="2872C4EA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Mn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75018818" w14:textId="55F8FF00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20.29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56CEE68C" w14:textId="4C5B9378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5A6F5D01" w14:textId="3BFDFB52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  <w:r w:rsidR="005F1AB4">
              <w:rPr>
                <w:rFonts w:asciiTheme="minorHAnsi" w:hAnsiTheme="minorHAnsi" w:cstheme="minorHAnsi"/>
                <w:sz w:val="22"/>
              </w:rPr>
              <w:t>9</w:t>
            </w:r>
          </w:p>
        </w:tc>
      </w:tr>
      <w:tr w:rsidR="00B30B6D" w14:paraId="004E2046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7E5EA5D4" w14:textId="66E1FE2C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100CA2E4" w14:textId="06E0C6BD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0.235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FD1B575" w14:textId="7834F196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3B2B1EEC" w14:textId="2224F8C9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0.217</w:t>
            </w:r>
          </w:p>
        </w:tc>
      </w:tr>
      <w:tr w:rsidR="00B30B6D" w14:paraId="28095EFA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3B6263B3" w14:textId="49A4787B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48979807" w14:textId="2AF9AA35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7AB021C0" w14:textId="27063880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658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178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520BC174" w14:textId="34B25CD2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640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362</w:t>
            </w:r>
          </w:p>
        </w:tc>
      </w:tr>
      <w:tr w:rsidR="00B30B6D" w14:paraId="01794B07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0D08B1AC" w14:textId="2CC01381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Ni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2194C192" w14:textId="5FB90537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0.549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62D2BD58" w14:textId="580A0883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1.907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49B6B637" w14:textId="13F57B42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1.402</w:t>
            </w:r>
          </w:p>
        </w:tc>
      </w:tr>
      <w:tr w:rsidR="00B30B6D" w14:paraId="6E3CB544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20EA91E5" w14:textId="45AED8BB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61EBB51D" w14:textId="514AE400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7429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2A8FF8D8" w14:textId="112B3216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04A521A" w14:textId="5E74DCFB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100321EF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462AD22F" w14:textId="2A5E2ACF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Pb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73CE3342" w14:textId="799D16C5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891512E" w14:textId="1A7F8006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09E42243" w14:textId="285F34C8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45E0C8A5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4BE0129C" w14:textId="5FBD53CD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6E36B838" w14:textId="5B75C5C0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013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4463C79" w14:textId="412D4198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558AB8CF" w14:textId="444E608D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</w:tr>
      <w:tr w:rsidR="00B30B6D" w14:paraId="41B978DF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6E0F0D7C" w14:textId="24DA6CE7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Se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528546E8" w14:textId="6A90A13F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0.021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5DFE0BAB" w14:textId="4986EB17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35.0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61293B5" w14:textId="57F5BF33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16.561</w:t>
            </w:r>
          </w:p>
        </w:tc>
      </w:tr>
      <w:tr w:rsidR="00B30B6D" w14:paraId="2FEFBEC1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7D7C2C46" w14:textId="5171B921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1FBB6C86" w14:textId="1E52148C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10.23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743F1B3B" w14:textId="18F78825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37.33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34049C5F" w14:textId="298B69A6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3.667</w:t>
            </w:r>
          </w:p>
        </w:tc>
      </w:tr>
      <w:tr w:rsidR="00B30B6D" w14:paraId="148E2B8E" w14:textId="77777777" w:rsidTr="00B5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751BCF00" w14:textId="73E7764E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Sr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46E1299D" w14:textId="11B27690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47063431" w14:textId="067B3F45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0.159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540D1291" w14:textId="4136DC16" w:rsidR="00B30B6D" w:rsidRDefault="00B30B6D" w:rsidP="00B53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0.319</w:t>
            </w:r>
          </w:p>
        </w:tc>
      </w:tr>
      <w:tr w:rsidR="00B30B6D" w14:paraId="6D7FB354" w14:textId="77777777" w:rsidTr="00B5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right w:val="single" w:sz="4" w:space="0" w:color="auto"/>
            </w:tcBorders>
          </w:tcPr>
          <w:p w14:paraId="3C58811C" w14:textId="5CB55E9C" w:rsidR="00B30B6D" w:rsidRDefault="00B30B6D" w:rsidP="00B53FC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Zn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14:paraId="2A5DF5D3" w14:textId="34FB6E4C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43.93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14:paraId="71AC73A5" w14:textId="19F0B8E1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F1AB4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>255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FDD7287" w14:textId="58CD269C" w:rsidR="00B30B6D" w:rsidRDefault="00B30B6D" w:rsidP="00B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519</w:t>
            </w:r>
          </w:p>
        </w:tc>
      </w:tr>
    </w:tbl>
    <w:p w14:paraId="754FCF09" w14:textId="77777777" w:rsidR="00B53FC3" w:rsidRPr="0090745F" w:rsidRDefault="00B53FC3" w:rsidP="00B53FC3">
      <w:pPr>
        <w:jc w:val="both"/>
        <w:rPr>
          <w:rFonts w:asciiTheme="minorHAnsi" w:hAnsiTheme="minorHAnsi" w:cstheme="minorHAnsi"/>
          <w:bCs/>
          <w:sz w:val="22"/>
          <w:lang w:val="en-US"/>
        </w:rPr>
      </w:pPr>
      <w:r>
        <w:rPr>
          <w:rFonts w:asciiTheme="minorHAnsi" w:hAnsiTheme="minorHAnsi" w:cstheme="minorHAnsi"/>
          <w:bCs/>
          <w:sz w:val="22"/>
          <w:lang w:val="en-US"/>
        </w:rPr>
        <w:t xml:space="preserve">Appendix B </w:t>
      </w:r>
      <w:r w:rsidRPr="0090745F">
        <w:rPr>
          <w:rFonts w:asciiTheme="minorHAnsi" w:hAnsiTheme="minorHAnsi" w:cstheme="minorHAnsi"/>
          <w:bCs/>
          <w:sz w:val="22"/>
          <w:lang w:val="en-US"/>
        </w:rPr>
        <w:t>Elemental concentrations (</w:t>
      </w:r>
      <w:r>
        <w:rPr>
          <w:rFonts w:asciiTheme="minorHAnsi" w:hAnsiTheme="minorHAnsi" w:cstheme="minorHAnsi"/>
          <w:bCs/>
          <w:sz w:val="22"/>
          <w:lang w:val="en-US"/>
        </w:rPr>
        <w:t>µg Kg</w:t>
      </w:r>
      <w:r w:rsidRPr="00702841">
        <w:rPr>
          <w:rFonts w:asciiTheme="minorHAnsi" w:hAnsiTheme="minorHAnsi" w:cstheme="minorHAnsi"/>
          <w:bCs/>
          <w:sz w:val="22"/>
          <w:vertAlign w:val="superscript"/>
          <w:lang w:val="en-US"/>
        </w:rPr>
        <w:t>-1</w:t>
      </w:r>
      <w:r>
        <w:rPr>
          <w:rFonts w:asciiTheme="minorHAnsi" w:hAnsiTheme="minorHAnsi" w:cstheme="minorHAnsi"/>
          <w:bCs/>
          <w:sz w:val="22"/>
          <w:lang w:val="en-US"/>
        </w:rPr>
        <w:t>) of the salt licks - for deer - and corn - for boar - used to lure animals to cull sites in Veluwezoom National Park.</w:t>
      </w:r>
    </w:p>
    <w:p w14:paraId="0A1E3343" w14:textId="43A157EC" w:rsidR="00B30B6D" w:rsidRPr="00B53FC3" w:rsidRDefault="00B30B6D">
      <w:pPr>
        <w:rPr>
          <w:rFonts w:asciiTheme="minorHAnsi" w:hAnsiTheme="minorHAnsi" w:cstheme="minorHAnsi"/>
          <w:sz w:val="22"/>
          <w:lang w:val="en-US"/>
        </w:rPr>
      </w:pPr>
    </w:p>
    <w:p w14:paraId="1FB6D69F" w14:textId="77777777" w:rsidR="00B30B6D" w:rsidRPr="00B53FC3" w:rsidRDefault="00B30B6D">
      <w:pPr>
        <w:rPr>
          <w:rFonts w:asciiTheme="minorHAnsi" w:hAnsiTheme="minorHAnsi" w:cstheme="minorHAnsi"/>
          <w:sz w:val="22"/>
          <w:lang w:val="en-US"/>
        </w:rPr>
      </w:pPr>
    </w:p>
    <w:sectPr w:rsidR="00B30B6D" w:rsidRPr="00B53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1D"/>
    <w:rsid w:val="004B5D42"/>
    <w:rsid w:val="005A241D"/>
    <w:rsid w:val="005C732A"/>
    <w:rsid w:val="005F1AB4"/>
    <w:rsid w:val="006B7CD2"/>
    <w:rsid w:val="00B30B6D"/>
    <w:rsid w:val="00B53FC3"/>
    <w:rsid w:val="00C01BDA"/>
    <w:rsid w:val="00C6600E"/>
    <w:rsid w:val="00DA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3D80"/>
  <w15:chartTrackingRefBased/>
  <w15:docId w15:val="{89D0054C-5595-438C-B48C-872BB8DE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B5D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Wenting, Elke</dc:creator>
  <cp:keywords/>
  <dc:description/>
  <cp:lastModifiedBy>Wenting, Elke</cp:lastModifiedBy>
  <cp:revision>3</cp:revision>
  <dcterms:created xsi:type="dcterms:W3CDTF">2022-12-16T08:29:00Z</dcterms:created>
  <dcterms:modified xsi:type="dcterms:W3CDTF">2023-07-06T10:54:00Z</dcterms:modified>
</cp:coreProperties>
</file>