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023B3" w:rsidRPr="007023B3" w:rsidRDefault="007023B3" w:rsidP="007023B3">
      <w:pPr>
        <w:widowControl/>
        <w:spacing w:line="259" w:lineRule="auto"/>
        <w:rPr>
          <w:rFonts w:ascii="Times New Roman" w:eastAsia="新細明體" w:hAnsi="Times New Roman" w:cs="Times New Roman"/>
          <w:bCs/>
          <w:kern w:val="0"/>
          <w:sz w:val="22"/>
          <w:szCs w:val="22"/>
          <w14:ligatures w14:val="none"/>
        </w:rPr>
      </w:pPr>
      <w:r w:rsidRPr="007023B3">
        <w:rPr>
          <w:rFonts w:ascii="Times New Roman" w:eastAsia="新細明體" w:hAnsi="Times New Roman" w:cs="Times New Roman"/>
          <w:bCs/>
          <w:kern w:val="0"/>
          <w14:ligatures w14:val="none"/>
        </w:rPr>
        <w:t xml:space="preserve">Supplemental </w:t>
      </w:r>
      <w:r w:rsidRPr="007023B3">
        <w:rPr>
          <w:rFonts w:ascii="Times New Roman" w:eastAsia="新細明體" w:hAnsi="Times New Roman" w:cs="Times New Roman"/>
          <w:bCs/>
          <w:kern w:val="0"/>
          <w14:ligatures w14:val="none"/>
        </w:rPr>
        <w:t>T</w:t>
      </w:r>
      <w:r w:rsidRPr="007023B3">
        <w:rPr>
          <w:rFonts w:ascii="Times New Roman" w:eastAsia="新細明體" w:hAnsi="Times New Roman" w:cs="Times New Roman"/>
          <w:bCs/>
          <w:kern w:val="0"/>
          <w14:ligatures w14:val="none"/>
        </w:rPr>
        <w:t>able 1.</w:t>
      </w:r>
      <w:r w:rsidRPr="007023B3">
        <w:rPr>
          <w:rFonts w:ascii="Times New Roman" w:eastAsia="新細明體" w:hAnsi="Times New Roman" w:cs="Times New Roman"/>
          <w:bCs/>
          <w:kern w:val="0"/>
          <w:sz w:val="22"/>
          <w:szCs w:val="22"/>
          <w14:ligatures w14:val="none"/>
        </w:rPr>
        <w:t xml:space="preserve"> Nutrient Composition of the basal diet (milk fat globule (MFG)</w:t>
      </w:r>
      <w:r w:rsidRPr="007023B3">
        <w:rPr>
          <w:rFonts w:ascii="Times New Roman" w:eastAsia="新細明體" w:hAnsi="Times New Roman" w:cs="Times New Roman"/>
          <w:bCs/>
          <w:kern w:val="0"/>
          <w:sz w:val="22"/>
          <w:szCs w:val="22"/>
          <w14:ligatures w14:val="none"/>
        </w:rPr>
        <w:t xml:space="preserve"> </w:t>
      </w:r>
      <w:r w:rsidRPr="007023B3">
        <w:rPr>
          <w:rFonts w:ascii="Times New Roman" w:eastAsia="新細明體" w:hAnsi="Times New Roman" w:cs="Times New Roman"/>
          <w:bCs/>
          <w:kern w:val="0"/>
          <w:sz w:val="22"/>
          <w:szCs w:val="22"/>
          <w14:ligatures w14:val="none"/>
        </w:rPr>
        <w:t>diet)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118"/>
        <w:gridCol w:w="2489"/>
      </w:tblGrid>
      <w:tr w:rsidR="007023B3" w:rsidRPr="007023B3" w:rsidTr="00E50548">
        <w:trPr>
          <w:trHeight w:val="792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23B3" w:rsidRPr="007023B3" w:rsidRDefault="007023B3">
            <w:pPr>
              <w:rPr>
                <w:rFonts w:ascii="Times New Roman" w:hAnsi="Times New Roman" w:cs="Times New Roman"/>
                <w:b/>
                <w:bCs/>
              </w:rPr>
            </w:pPr>
            <w:r w:rsidRPr="007023B3">
              <w:rPr>
                <w:rFonts w:ascii="Times New Roman" w:hAnsi="Times New Roman" w:cs="Times New Roman"/>
                <w:b/>
                <w:bCs/>
              </w:rPr>
              <w:t>Nutrition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23B3" w:rsidRPr="007023B3" w:rsidRDefault="007023B3">
            <w:pPr>
              <w:rPr>
                <w:rFonts w:ascii="Times New Roman" w:hAnsi="Times New Roman" w:cs="Times New Roman"/>
                <w:b/>
                <w:bCs/>
              </w:rPr>
            </w:pPr>
            <w:r w:rsidRPr="007023B3">
              <w:rPr>
                <w:rFonts w:ascii="Times New Roman" w:hAnsi="Times New Roman" w:cs="Times New Roman"/>
                <w:b/>
                <w:bCs/>
              </w:rPr>
              <w:t>Composition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23B3" w:rsidRPr="007023B3" w:rsidRDefault="007023B3">
            <w:pPr>
              <w:rPr>
                <w:rFonts w:ascii="Times New Roman" w:hAnsi="Times New Roman" w:cs="Times New Roman"/>
                <w:b/>
                <w:bCs/>
              </w:rPr>
            </w:pPr>
            <w:r w:rsidRPr="007023B3">
              <w:rPr>
                <w:rFonts w:ascii="Times New Roman" w:hAnsi="Times New Roman" w:cs="Times New Roman"/>
                <w:b/>
                <w:bCs/>
              </w:rPr>
              <w:t>Energy%</w:t>
            </w:r>
          </w:p>
        </w:tc>
      </w:tr>
      <w:tr w:rsidR="007023B3" w:rsidRPr="007023B3" w:rsidTr="00E50548">
        <w:trPr>
          <w:trHeight w:val="792"/>
        </w:trPr>
        <w:tc>
          <w:tcPr>
            <w:tcW w:w="2689" w:type="dxa"/>
            <w:tcBorders>
              <w:top w:val="single" w:sz="4" w:space="0" w:color="auto"/>
            </w:tcBorders>
            <w:vAlign w:val="center"/>
          </w:tcPr>
          <w:p w:rsidR="007023B3" w:rsidRPr="007023B3" w:rsidRDefault="007023B3" w:rsidP="007023B3">
            <w:pPr>
              <w:rPr>
                <w:rFonts w:ascii="Times New Roman" w:hAnsi="Times New Roman" w:cs="Times New Roman"/>
              </w:rPr>
            </w:pPr>
            <w:r w:rsidRPr="007023B3">
              <w:rPr>
                <w:rFonts w:ascii="Times New Roman" w:hAnsi="Times New Roman" w:cs="Times New Roman"/>
              </w:rPr>
              <w:t>Vitamin A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7023B3" w:rsidRPr="007023B3" w:rsidRDefault="00E50548" w:rsidP="007023B3">
            <w:pPr>
              <w:rPr>
                <w:rFonts w:ascii="Times New Roman" w:hAnsi="Times New Roman" w:cs="Times New Roman"/>
              </w:rPr>
            </w:pPr>
            <w:r w:rsidRPr="00E50548">
              <w:rPr>
                <w:rFonts w:ascii="Times New Roman" w:hAnsi="Times New Roman" w:cs="Times New Roman"/>
              </w:rPr>
              <w:t>29,000 IU/kg</w:t>
            </w:r>
          </w:p>
        </w:tc>
        <w:tc>
          <w:tcPr>
            <w:tcW w:w="2489" w:type="dxa"/>
            <w:tcBorders>
              <w:top w:val="single" w:sz="4" w:space="0" w:color="auto"/>
            </w:tcBorders>
            <w:vAlign w:val="center"/>
          </w:tcPr>
          <w:p w:rsidR="007023B3" w:rsidRPr="007023B3" w:rsidRDefault="007023B3" w:rsidP="007023B3">
            <w:pPr>
              <w:rPr>
                <w:rFonts w:ascii="Times New Roman" w:hAnsi="Times New Roman" w:cs="Times New Roman"/>
              </w:rPr>
            </w:pPr>
          </w:p>
        </w:tc>
      </w:tr>
      <w:tr w:rsidR="007023B3" w:rsidRPr="007023B3" w:rsidTr="00E50548">
        <w:trPr>
          <w:trHeight w:val="792"/>
        </w:trPr>
        <w:tc>
          <w:tcPr>
            <w:tcW w:w="2689" w:type="dxa"/>
            <w:vAlign w:val="center"/>
          </w:tcPr>
          <w:p w:rsidR="007023B3" w:rsidRPr="007023B3" w:rsidRDefault="007023B3" w:rsidP="007023B3">
            <w:pPr>
              <w:rPr>
                <w:rFonts w:ascii="Times New Roman" w:hAnsi="Times New Roman" w:cs="Times New Roman"/>
              </w:rPr>
            </w:pPr>
            <w:r w:rsidRPr="007023B3">
              <w:rPr>
                <w:rFonts w:ascii="Times New Roman" w:hAnsi="Times New Roman" w:cs="Times New Roman"/>
              </w:rPr>
              <w:t>Vitamin D3</w:t>
            </w:r>
          </w:p>
        </w:tc>
        <w:tc>
          <w:tcPr>
            <w:tcW w:w="3118" w:type="dxa"/>
            <w:vAlign w:val="center"/>
          </w:tcPr>
          <w:p w:rsidR="007023B3" w:rsidRPr="007023B3" w:rsidRDefault="00E50548" w:rsidP="007023B3">
            <w:pPr>
              <w:rPr>
                <w:rFonts w:ascii="Times New Roman" w:hAnsi="Times New Roman" w:cs="Times New Roman"/>
              </w:rPr>
            </w:pPr>
            <w:r w:rsidRPr="00E50548">
              <w:rPr>
                <w:rFonts w:ascii="Times New Roman" w:hAnsi="Times New Roman" w:cs="Times New Roman"/>
              </w:rPr>
              <w:t>6.5 g/kg</w:t>
            </w:r>
          </w:p>
        </w:tc>
        <w:tc>
          <w:tcPr>
            <w:tcW w:w="2489" w:type="dxa"/>
            <w:vAlign w:val="center"/>
          </w:tcPr>
          <w:p w:rsidR="007023B3" w:rsidRPr="007023B3" w:rsidRDefault="007023B3" w:rsidP="007023B3">
            <w:pPr>
              <w:rPr>
                <w:rFonts w:ascii="Times New Roman" w:hAnsi="Times New Roman" w:cs="Times New Roman"/>
              </w:rPr>
            </w:pPr>
          </w:p>
        </w:tc>
      </w:tr>
      <w:tr w:rsidR="007023B3" w:rsidRPr="007023B3" w:rsidTr="00E50548">
        <w:trPr>
          <w:trHeight w:val="792"/>
        </w:trPr>
        <w:tc>
          <w:tcPr>
            <w:tcW w:w="2689" w:type="dxa"/>
            <w:vAlign w:val="center"/>
          </w:tcPr>
          <w:p w:rsidR="007023B3" w:rsidRPr="007023B3" w:rsidRDefault="007023B3" w:rsidP="007023B3">
            <w:pPr>
              <w:rPr>
                <w:rFonts w:ascii="Times New Roman" w:hAnsi="Times New Roman" w:cs="Times New Roman"/>
              </w:rPr>
            </w:pPr>
            <w:r w:rsidRPr="007023B3">
              <w:rPr>
                <w:rFonts w:ascii="Times New Roman" w:hAnsi="Times New Roman" w:cs="Times New Roman"/>
              </w:rPr>
              <w:t>Vitamin E</w:t>
            </w:r>
          </w:p>
        </w:tc>
        <w:tc>
          <w:tcPr>
            <w:tcW w:w="3118" w:type="dxa"/>
            <w:vAlign w:val="center"/>
          </w:tcPr>
          <w:p w:rsidR="007023B3" w:rsidRPr="007023B3" w:rsidRDefault="00E50548" w:rsidP="007023B3">
            <w:pPr>
              <w:rPr>
                <w:rFonts w:ascii="Times New Roman" w:hAnsi="Times New Roman" w:cs="Times New Roman"/>
              </w:rPr>
            </w:pPr>
            <w:r w:rsidRPr="00E50548">
              <w:rPr>
                <w:rFonts w:ascii="Times New Roman" w:hAnsi="Times New Roman" w:cs="Times New Roman"/>
              </w:rPr>
              <w:t>212 mg/kg</w:t>
            </w:r>
          </w:p>
        </w:tc>
        <w:tc>
          <w:tcPr>
            <w:tcW w:w="2489" w:type="dxa"/>
            <w:vAlign w:val="center"/>
          </w:tcPr>
          <w:p w:rsidR="007023B3" w:rsidRPr="007023B3" w:rsidRDefault="007023B3" w:rsidP="007023B3">
            <w:pPr>
              <w:rPr>
                <w:rFonts w:ascii="Times New Roman" w:hAnsi="Times New Roman" w:cs="Times New Roman"/>
              </w:rPr>
            </w:pPr>
          </w:p>
        </w:tc>
      </w:tr>
      <w:tr w:rsidR="007023B3" w:rsidRPr="007023B3" w:rsidTr="00E50548">
        <w:trPr>
          <w:trHeight w:val="792"/>
        </w:trPr>
        <w:tc>
          <w:tcPr>
            <w:tcW w:w="2689" w:type="dxa"/>
            <w:vAlign w:val="center"/>
          </w:tcPr>
          <w:p w:rsidR="007023B3" w:rsidRPr="007023B3" w:rsidRDefault="007023B3" w:rsidP="007023B3">
            <w:pPr>
              <w:rPr>
                <w:rFonts w:ascii="Times New Roman" w:hAnsi="Times New Roman" w:cs="Times New Roman"/>
              </w:rPr>
            </w:pPr>
            <w:r w:rsidRPr="007023B3">
              <w:rPr>
                <w:rFonts w:ascii="Times New Roman" w:hAnsi="Times New Roman" w:cs="Times New Roman"/>
              </w:rPr>
              <w:t>Vitamin B1</w:t>
            </w:r>
          </w:p>
        </w:tc>
        <w:tc>
          <w:tcPr>
            <w:tcW w:w="3118" w:type="dxa"/>
            <w:vAlign w:val="center"/>
          </w:tcPr>
          <w:p w:rsidR="007023B3" w:rsidRPr="007023B3" w:rsidRDefault="00E50548" w:rsidP="007023B3">
            <w:pPr>
              <w:rPr>
                <w:rFonts w:ascii="Times New Roman" w:hAnsi="Times New Roman" w:cs="Times New Roman"/>
              </w:rPr>
            </w:pPr>
            <w:r w:rsidRPr="00E50548">
              <w:rPr>
                <w:rFonts w:ascii="Times New Roman" w:hAnsi="Times New Roman" w:cs="Times New Roman"/>
              </w:rPr>
              <w:t>44 mg/kg</w:t>
            </w:r>
          </w:p>
        </w:tc>
        <w:tc>
          <w:tcPr>
            <w:tcW w:w="2489" w:type="dxa"/>
            <w:vAlign w:val="center"/>
          </w:tcPr>
          <w:p w:rsidR="007023B3" w:rsidRPr="007023B3" w:rsidRDefault="007023B3" w:rsidP="007023B3">
            <w:pPr>
              <w:rPr>
                <w:rFonts w:ascii="Times New Roman" w:hAnsi="Times New Roman" w:cs="Times New Roman"/>
              </w:rPr>
            </w:pPr>
          </w:p>
        </w:tc>
      </w:tr>
      <w:tr w:rsidR="007023B3" w:rsidRPr="007023B3" w:rsidTr="00E50548">
        <w:trPr>
          <w:trHeight w:val="792"/>
        </w:trPr>
        <w:tc>
          <w:tcPr>
            <w:tcW w:w="2689" w:type="dxa"/>
            <w:vAlign w:val="center"/>
          </w:tcPr>
          <w:p w:rsidR="007023B3" w:rsidRPr="007023B3" w:rsidRDefault="007023B3" w:rsidP="007023B3">
            <w:pPr>
              <w:rPr>
                <w:rFonts w:ascii="Times New Roman" w:hAnsi="Times New Roman" w:cs="Times New Roman"/>
              </w:rPr>
            </w:pPr>
            <w:r w:rsidRPr="007023B3">
              <w:rPr>
                <w:rFonts w:ascii="Times New Roman" w:hAnsi="Times New Roman" w:cs="Times New Roman"/>
              </w:rPr>
              <w:t>Vitamin B2</w:t>
            </w:r>
          </w:p>
        </w:tc>
        <w:tc>
          <w:tcPr>
            <w:tcW w:w="3118" w:type="dxa"/>
            <w:vAlign w:val="center"/>
          </w:tcPr>
          <w:p w:rsidR="007023B3" w:rsidRPr="007023B3" w:rsidRDefault="00E50548" w:rsidP="007023B3">
            <w:pPr>
              <w:rPr>
                <w:rFonts w:ascii="Times New Roman" w:hAnsi="Times New Roman" w:cs="Times New Roman"/>
              </w:rPr>
            </w:pPr>
            <w:r w:rsidRPr="00E50548">
              <w:rPr>
                <w:rFonts w:ascii="Times New Roman" w:hAnsi="Times New Roman" w:cs="Times New Roman"/>
              </w:rPr>
              <w:t>30.1 mg/kg</w:t>
            </w:r>
          </w:p>
        </w:tc>
        <w:tc>
          <w:tcPr>
            <w:tcW w:w="2489" w:type="dxa"/>
            <w:vAlign w:val="center"/>
          </w:tcPr>
          <w:p w:rsidR="007023B3" w:rsidRPr="007023B3" w:rsidRDefault="007023B3" w:rsidP="007023B3">
            <w:pPr>
              <w:rPr>
                <w:rFonts w:ascii="Times New Roman" w:hAnsi="Times New Roman" w:cs="Times New Roman"/>
              </w:rPr>
            </w:pPr>
          </w:p>
        </w:tc>
      </w:tr>
      <w:tr w:rsidR="007023B3" w:rsidRPr="007023B3" w:rsidTr="00E50548">
        <w:trPr>
          <w:trHeight w:val="792"/>
        </w:trPr>
        <w:tc>
          <w:tcPr>
            <w:tcW w:w="2689" w:type="dxa"/>
            <w:vAlign w:val="center"/>
          </w:tcPr>
          <w:p w:rsidR="007023B3" w:rsidRPr="007023B3" w:rsidRDefault="007023B3" w:rsidP="007023B3">
            <w:pPr>
              <w:rPr>
                <w:rFonts w:ascii="Times New Roman" w:hAnsi="Times New Roman" w:cs="Times New Roman"/>
              </w:rPr>
            </w:pPr>
            <w:r w:rsidRPr="007023B3">
              <w:rPr>
                <w:rFonts w:ascii="Times New Roman" w:hAnsi="Times New Roman" w:cs="Times New Roman"/>
              </w:rPr>
              <w:t>Vitamin B6</w:t>
            </w:r>
          </w:p>
        </w:tc>
        <w:tc>
          <w:tcPr>
            <w:tcW w:w="3118" w:type="dxa"/>
            <w:vAlign w:val="center"/>
          </w:tcPr>
          <w:p w:rsidR="007023B3" w:rsidRPr="007023B3" w:rsidRDefault="00E50548" w:rsidP="007023B3">
            <w:pPr>
              <w:rPr>
                <w:rFonts w:ascii="Times New Roman" w:hAnsi="Times New Roman" w:cs="Times New Roman"/>
              </w:rPr>
            </w:pPr>
            <w:r w:rsidRPr="00E50548">
              <w:rPr>
                <w:rFonts w:ascii="Times New Roman" w:hAnsi="Times New Roman" w:cs="Times New Roman"/>
              </w:rPr>
              <w:t>10.5 mg/kg</w:t>
            </w:r>
          </w:p>
        </w:tc>
        <w:tc>
          <w:tcPr>
            <w:tcW w:w="2489" w:type="dxa"/>
            <w:vAlign w:val="center"/>
          </w:tcPr>
          <w:p w:rsidR="007023B3" w:rsidRPr="007023B3" w:rsidRDefault="007023B3" w:rsidP="007023B3">
            <w:pPr>
              <w:rPr>
                <w:rFonts w:ascii="Times New Roman" w:hAnsi="Times New Roman" w:cs="Times New Roman"/>
              </w:rPr>
            </w:pPr>
          </w:p>
        </w:tc>
      </w:tr>
      <w:tr w:rsidR="007023B3" w:rsidRPr="007023B3" w:rsidTr="00E50548">
        <w:trPr>
          <w:trHeight w:val="792"/>
        </w:trPr>
        <w:tc>
          <w:tcPr>
            <w:tcW w:w="2689" w:type="dxa"/>
            <w:vAlign w:val="center"/>
          </w:tcPr>
          <w:p w:rsidR="007023B3" w:rsidRPr="007023B3" w:rsidRDefault="007023B3" w:rsidP="007023B3">
            <w:pPr>
              <w:rPr>
                <w:rFonts w:ascii="Times New Roman" w:hAnsi="Times New Roman" w:cs="Times New Roman"/>
              </w:rPr>
            </w:pPr>
            <w:r w:rsidRPr="007023B3">
              <w:rPr>
                <w:rFonts w:ascii="Times New Roman" w:hAnsi="Times New Roman" w:cs="Times New Roman"/>
              </w:rPr>
              <w:t>Moisture</w:t>
            </w:r>
          </w:p>
        </w:tc>
        <w:tc>
          <w:tcPr>
            <w:tcW w:w="3118" w:type="dxa"/>
            <w:vAlign w:val="center"/>
          </w:tcPr>
          <w:p w:rsidR="007023B3" w:rsidRPr="007023B3" w:rsidRDefault="00E50548" w:rsidP="007023B3">
            <w:pPr>
              <w:rPr>
                <w:rFonts w:ascii="Times New Roman" w:hAnsi="Times New Roman" w:cs="Times New Roman"/>
              </w:rPr>
            </w:pPr>
            <w:r w:rsidRPr="00E50548">
              <w:rPr>
                <w:rFonts w:ascii="Times New Roman" w:hAnsi="Times New Roman" w:cs="Times New Roman"/>
              </w:rPr>
              <w:t>79.0 g/kg</w:t>
            </w:r>
          </w:p>
        </w:tc>
        <w:tc>
          <w:tcPr>
            <w:tcW w:w="2489" w:type="dxa"/>
            <w:vAlign w:val="center"/>
          </w:tcPr>
          <w:p w:rsidR="007023B3" w:rsidRPr="007023B3" w:rsidRDefault="007023B3" w:rsidP="007023B3">
            <w:pPr>
              <w:rPr>
                <w:rFonts w:ascii="Times New Roman" w:hAnsi="Times New Roman" w:cs="Times New Roman"/>
              </w:rPr>
            </w:pPr>
          </w:p>
        </w:tc>
      </w:tr>
      <w:tr w:rsidR="007023B3" w:rsidRPr="007023B3" w:rsidTr="00E50548">
        <w:trPr>
          <w:trHeight w:val="792"/>
        </w:trPr>
        <w:tc>
          <w:tcPr>
            <w:tcW w:w="2689" w:type="dxa"/>
            <w:vAlign w:val="center"/>
          </w:tcPr>
          <w:p w:rsidR="007023B3" w:rsidRPr="007023B3" w:rsidRDefault="007023B3" w:rsidP="007023B3">
            <w:pPr>
              <w:rPr>
                <w:rFonts w:ascii="Times New Roman" w:hAnsi="Times New Roman" w:cs="Times New Roman"/>
              </w:rPr>
            </w:pPr>
            <w:r w:rsidRPr="007023B3">
              <w:rPr>
                <w:rFonts w:ascii="Times New Roman" w:hAnsi="Times New Roman" w:cs="Times New Roman"/>
              </w:rPr>
              <w:t>Crude Protein</w:t>
            </w:r>
          </w:p>
        </w:tc>
        <w:tc>
          <w:tcPr>
            <w:tcW w:w="3118" w:type="dxa"/>
            <w:vAlign w:val="center"/>
          </w:tcPr>
          <w:p w:rsidR="007023B3" w:rsidRPr="007023B3" w:rsidRDefault="00E50548" w:rsidP="007023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229.0 </w:t>
            </w:r>
            <w:r w:rsidRPr="00E50548">
              <w:rPr>
                <w:rFonts w:ascii="Times New Roman" w:hAnsi="Times New Roman" w:cs="Times New Roman"/>
              </w:rPr>
              <w:t>g/kg</w:t>
            </w:r>
          </w:p>
        </w:tc>
        <w:tc>
          <w:tcPr>
            <w:tcW w:w="2489" w:type="dxa"/>
            <w:vAlign w:val="center"/>
          </w:tcPr>
          <w:p w:rsidR="007023B3" w:rsidRPr="007023B3" w:rsidRDefault="00E50548" w:rsidP="007023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25.7</w:t>
            </w:r>
          </w:p>
        </w:tc>
      </w:tr>
      <w:tr w:rsidR="007023B3" w:rsidRPr="007023B3" w:rsidTr="00E50548">
        <w:trPr>
          <w:trHeight w:val="792"/>
        </w:trPr>
        <w:tc>
          <w:tcPr>
            <w:tcW w:w="2689" w:type="dxa"/>
            <w:vAlign w:val="center"/>
          </w:tcPr>
          <w:p w:rsidR="007023B3" w:rsidRPr="007023B3" w:rsidRDefault="007023B3" w:rsidP="007023B3">
            <w:pPr>
              <w:rPr>
                <w:rFonts w:ascii="Times New Roman" w:hAnsi="Times New Roman" w:cs="Times New Roman"/>
              </w:rPr>
            </w:pPr>
            <w:r w:rsidRPr="007023B3">
              <w:rPr>
                <w:rFonts w:ascii="Times New Roman" w:hAnsi="Times New Roman" w:cs="Times New Roman"/>
              </w:rPr>
              <w:t>Crude Fat</w:t>
            </w:r>
          </w:p>
        </w:tc>
        <w:tc>
          <w:tcPr>
            <w:tcW w:w="3118" w:type="dxa"/>
            <w:vAlign w:val="center"/>
          </w:tcPr>
          <w:p w:rsidR="007023B3" w:rsidRPr="007023B3" w:rsidRDefault="00E50548" w:rsidP="007023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54.0 </w:t>
            </w:r>
            <w:r w:rsidRPr="00E50548">
              <w:rPr>
                <w:rFonts w:ascii="Times New Roman" w:hAnsi="Times New Roman" w:cs="Times New Roman"/>
              </w:rPr>
              <w:t>g/kg</w:t>
            </w:r>
          </w:p>
        </w:tc>
        <w:tc>
          <w:tcPr>
            <w:tcW w:w="2489" w:type="dxa"/>
            <w:vAlign w:val="center"/>
          </w:tcPr>
          <w:p w:rsidR="007023B3" w:rsidRPr="007023B3" w:rsidRDefault="00E50548" w:rsidP="007023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13.6</w:t>
            </w:r>
          </w:p>
        </w:tc>
      </w:tr>
      <w:tr w:rsidR="007023B3" w:rsidRPr="007023B3" w:rsidTr="00E50548">
        <w:trPr>
          <w:trHeight w:val="792"/>
        </w:trPr>
        <w:tc>
          <w:tcPr>
            <w:tcW w:w="2689" w:type="dxa"/>
            <w:vAlign w:val="center"/>
          </w:tcPr>
          <w:p w:rsidR="007023B3" w:rsidRPr="007023B3" w:rsidRDefault="007023B3" w:rsidP="007023B3">
            <w:pPr>
              <w:rPr>
                <w:rFonts w:ascii="Times New Roman" w:hAnsi="Times New Roman" w:cs="Times New Roman"/>
              </w:rPr>
            </w:pPr>
            <w:r w:rsidRPr="007023B3">
              <w:rPr>
                <w:rFonts w:ascii="Times New Roman" w:hAnsi="Times New Roman" w:cs="Times New Roman"/>
              </w:rPr>
              <w:t>Crude Ash</w:t>
            </w:r>
          </w:p>
        </w:tc>
        <w:tc>
          <w:tcPr>
            <w:tcW w:w="3118" w:type="dxa"/>
            <w:vAlign w:val="center"/>
          </w:tcPr>
          <w:p w:rsidR="007023B3" w:rsidRPr="007023B3" w:rsidRDefault="00E50548" w:rsidP="007023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62.0 </w:t>
            </w:r>
            <w:r w:rsidRPr="00E50548">
              <w:rPr>
                <w:rFonts w:ascii="Times New Roman" w:hAnsi="Times New Roman" w:cs="Times New Roman"/>
              </w:rPr>
              <w:t>g/kg</w:t>
            </w:r>
          </w:p>
        </w:tc>
        <w:tc>
          <w:tcPr>
            <w:tcW w:w="2489" w:type="dxa"/>
            <w:vAlign w:val="center"/>
          </w:tcPr>
          <w:p w:rsidR="007023B3" w:rsidRPr="007023B3" w:rsidRDefault="007023B3" w:rsidP="007023B3">
            <w:pPr>
              <w:rPr>
                <w:rFonts w:ascii="Times New Roman" w:hAnsi="Times New Roman" w:cs="Times New Roman"/>
              </w:rPr>
            </w:pPr>
          </w:p>
        </w:tc>
      </w:tr>
      <w:tr w:rsidR="007023B3" w:rsidRPr="007023B3" w:rsidTr="00E50548">
        <w:trPr>
          <w:trHeight w:val="792"/>
        </w:trPr>
        <w:tc>
          <w:tcPr>
            <w:tcW w:w="2689" w:type="dxa"/>
            <w:vAlign w:val="center"/>
          </w:tcPr>
          <w:p w:rsidR="007023B3" w:rsidRPr="007023B3" w:rsidRDefault="007023B3" w:rsidP="007023B3">
            <w:pPr>
              <w:rPr>
                <w:rFonts w:ascii="Times New Roman" w:hAnsi="Times New Roman" w:cs="Times New Roman"/>
              </w:rPr>
            </w:pPr>
            <w:r w:rsidRPr="007023B3">
              <w:rPr>
                <w:rFonts w:ascii="Times New Roman" w:hAnsi="Times New Roman" w:cs="Times New Roman"/>
              </w:rPr>
              <w:t>Crude Fiber</w:t>
            </w:r>
          </w:p>
        </w:tc>
        <w:tc>
          <w:tcPr>
            <w:tcW w:w="3118" w:type="dxa"/>
            <w:vAlign w:val="center"/>
          </w:tcPr>
          <w:p w:rsidR="007023B3" w:rsidRPr="007023B3" w:rsidRDefault="00E50548" w:rsidP="007023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34.0 </w:t>
            </w:r>
            <w:r w:rsidRPr="00E50548">
              <w:rPr>
                <w:rFonts w:ascii="Times New Roman" w:hAnsi="Times New Roman" w:cs="Times New Roman"/>
              </w:rPr>
              <w:t>g/kg</w:t>
            </w:r>
          </w:p>
        </w:tc>
        <w:tc>
          <w:tcPr>
            <w:tcW w:w="2489" w:type="dxa"/>
            <w:vAlign w:val="center"/>
          </w:tcPr>
          <w:p w:rsidR="007023B3" w:rsidRPr="007023B3" w:rsidRDefault="007023B3" w:rsidP="007023B3">
            <w:pPr>
              <w:rPr>
                <w:rFonts w:ascii="Times New Roman" w:hAnsi="Times New Roman" w:cs="Times New Roman"/>
              </w:rPr>
            </w:pPr>
          </w:p>
        </w:tc>
      </w:tr>
      <w:tr w:rsidR="007023B3" w:rsidRPr="007023B3" w:rsidTr="00E50548">
        <w:trPr>
          <w:trHeight w:val="792"/>
        </w:trPr>
        <w:tc>
          <w:tcPr>
            <w:tcW w:w="2689" w:type="dxa"/>
            <w:vAlign w:val="center"/>
          </w:tcPr>
          <w:p w:rsidR="007023B3" w:rsidRPr="007023B3" w:rsidRDefault="007023B3" w:rsidP="007023B3">
            <w:pPr>
              <w:rPr>
                <w:rFonts w:ascii="Times New Roman" w:hAnsi="Times New Roman" w:cs="Times New Roman"/>
              </w:rPr>
            </w:pPr>
            <w:r w:rsidRPr="007023B3">
              <w:rPr>
                <w:rFonts w:ascii="Times New Roman" w:hAnsi="Times New Roman" w:cs="Times New Roman"/>
              </w:rPr>
              <w:t>Nitrogen Free Extract</w:t>
            </w:r>
          </w:p>
        </w:tc>
        <w:tc>
          <w:tcPr>
            <w:tcW w:w="3118" w:type="dxa"/>
            <w:vAlign w:val="center"/>
          </w:tcPr>
          <w:p w:rsidR="007023B3" w:rsidRPr="007023B3" w:rsidRDefault="00E50548" w:rsidP="007023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542.0 </w:t>
            </w:r>
            <w:r w:rsidRPr="00E50548">
              <w:rPr>
                <w:rFonts w:ascii="Times New Roman" w:hAnsi="Times New Roman" w:cs="Times New Roman"/>
              </w:rPr>
              <w:t>g/kg</w:t>
            </w:r>
          </w:p>
        </w:tc>
        <w:tc>
          <w:tcPr>
            <w:tcW w:w="2489" w:type="dxa"/>
            <w:vAlign w:val="center"/>
          </w:tcPr>
          <w:p w:rsidR="007023B3" w:rsidRPr="007023B3" w:rsidRDefault="00E50548" w:rsidP="007023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60.7</w:t>
            </w:r>
          </w:p>
        </w:tc>
      </w:tr>
      <w:tr w:rsidR="007023B3" w:rsidRPr="007023B3" w:rsidTr="00E50548">
        <w:trPr>
          <w:trHeight w:val="792"/>
        </w:trPr>
        <w:tc>
          <w:tcPr>
            <w:tcW w:w="2689" w:type="dxa"/>
            <w:vAlign w:val="center"/>
          </w:tcPr>
          <w:p w:rsidR="007023B3" w:rsidRPr="007023B3" w:rsidRDefault="007023B3" w:rsidP="007023B3">
            <w:pPr>
              <w:rPr>
                <w:rFonts w:ascii="Times New Roman" w:hAnsi="Times New Roman" w:cs="Times New Roman"/>
              </w:rPr>
            </w:pPr>
            <w:r w:rsidRPr="007023B3">
              <w:rPr>
                <w:rFonts w:ascii="Times New Roman" w:hAnsi="Times New Roman" w:cs="Times New Roman"/>
              </w:rPr>
              <w:t>Calorie</w:t>
            </w:r>
          </w:p>
        </w:tc>
        <w:tc>
          <w:tcPr>
            <w:tcW w:w="3118" w:type="dxa"/>
            <w:vAlign w:val="center"/>
          </w:tcPr>
          <w:p w:rsidR="007023B3" w:rsidRPr="007023B3" w:rsidRDefault="00E50548" w:rsidP="007023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3570 </w:t>
            </w:r>
            <w:r w:rsidRPr="00E50548">
              <w:rPr>
                <w:rFonts w:ascii="Times New Roman" w:hAnsi="Times New Roman" w:cs="Times New Roman"/>
              </w:rPr>
              <w:t>Kcal/kg</w:t>
            </w:r>
          </w:p>
        </w:tc>
        <w:tc>
          <w:tcPr>
            <w:tcW w:w="2489" w:type="dxa"/>
            <w:vAlign w:val="center"/>
          </w:tcPr>
          <w:p w:rsidR="007023B3" w:rsidRPr="007023B3" w:rsidRDefault="007023B3" w:rsidP="007023B3">
            <w:pPr>
              <w:rPr>
                <w:rFonts w:ascii="Times New Roman" w:hAnsi="Times New Roman" w:cs="Times New Roman"/>
              </w:rPr>
            </w:pPr>
          </w:p>
        </w:tc>
      </w:tr>
      <w:tr w:rsidR="007023B3" w:rsidRPr="007023B3" w:rsidTr="00E50548">
        <w:trPr>
          <w:trHeight w:val="792"/>
        </w:trPr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:rsidR="007023B3" w:rsidRPr="007023B3" w:rsidRDefault="007023B3" w:rsidP="007023B3">
            <w:pPr>
              <w:rPr>
                <w:rFonts w:ascii="Times New Roman" w:hAnsi="Times New Roman" w:cs="Times New Roman"/>
              </w:rPr>
            </w:pPr>
            <w:r w:rsidRPr="007023B3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7023B3" w:rsidRPr="007023B3" w:rsidRDefault="00E50548" w:rsidP="007023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1000 </w:t>
            </w:r>
            <w:r w:rsidRPr="00E50548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2489" w:type="dxa"/>
            <w:tcBorders>
              <w:bottom w:val="single" w:sz="4" w:space="0" w:color="auto"/>
            </w:tcBorders>
            <w:vAlign w:val="center"/>
          </w:tcPr>
          <w:p w:rsidR="007023B3" w:rsidRPr="007023B3" w:rsidRDefault="007023B3" w:rsidP="007023B3">
            <w:pPr>
              <w:rPr>
                <w:rFonts w:ascii="Times New Roman" w:hAnsi="Times New Roman" w:cs="Times New Roman"/>
              </w:rPr>
            </w:pPr>
          </w:p>
        </w:tc>
      </w:tr>
    </w:tbl>
    <w:p w:rsidR="007023B3" w:rsidRPr="007023B3" w:rsidRDefault="00E50548">
      <w:pPr>
        <w:rPr>
          <w:rFonts w:ascii="Times New Roman" w:hAnsi="Times New Roman" w:cs="Times New Roman"/>
        </w:rPr>
      </w:pPr>
      <w:r w:rsidRPr="00E50548">
        <w:rPr>
          <w:rFonts w:ascii="Times New Roman" w:hAnsi="Times New Roman" w:cs="Times New Roman"/>
        </w:rPr>
        <w:t>Dietary composition provided by manufacturer (Oriental Yeast Co., Ltd., Tokyo, Japan). The micronutrient profile, including vitamin and mineral mixtures, was strictly formulated according to AIN-93G specifications.</w:t>
      </w:r>
    </w:p>
    <w:sectPr w:rsidR="007023B3" w:rsidRPr="007023B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3B3"/>
    <w:rsid w:val="0040221E"/>
    <w:rsid w:val="007023B3"/>
    <w:rsid w:val="00CF32D6"/>
    <w:rsid w:val="00D03545"/>
    <w:rsid w:val="00E5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7F883"/>
  <w15:chartTrackingRefBased/>
  <w15:docId w15:val="{34006A12-B9CA-4506-ABE2-383D347D2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陳彥樺</dc:creator>
  <cp:keywords/>
  <dc:description/>
  <cp:lastModifiedBy>陳彥樺</cp:lastModifiedBy>
  <cp:revision>2</cp:revision>
  <dcterms:created xsi:type="dcterms:W3CDTF">2026-01-17T15:21:00Z</dcterms:created>
  <dcterms:modified xsi:type="dcterms:W3CDTF">2026-01-17T15:32:00Z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4c4f2838-ada1-42b7-a699-5706c53785f9</vt:lpwstr>
  </property>
</Properties>
</file>