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A0D4E" w14:textId="77777777" w:rsidR="00E47181" w:rsidRDefault="00E47181" w:rsidP="00E4718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Low-level b</w:t>
      </w:r>
      <w:r w:rsidRPr="00DC35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lood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multiple </w:t>
      </w:r>
      <w:r w:rsidRPr="00DC355C">
        <w:rPr>
          <w:rFonts w:ascii="Times New Roman" w:hAnsi="Times New Roman" w:cs="Times New Roman"/>
          <w:b/>
          <w:bCs/>
          <w:sz w:val="24"/>
          <w:szCs w:val="24"/>
          <w:lang w:val="en-US"/>
        </w:rPr>
        <w:t>metal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DC35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exposure </w:t>
      </w:r>
      <w:r w:rsidRPr="00DC35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from informal welding activities alters metabolomic and lipidomic profiles in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Pr="00DC355C">
        <w:rPr>
          <w:rFonts w:ascii="Times New Roman" w:hAnsi="Times New Roman" w:cs="Times New Roman"/>
          <w:b/>
          <w:bCs/>
          <w:sz w:val="24"/>
          <w:szCs w:val="24"/>
          <w:lang w:val="en-US"/>
        </w:rPr>
        <w:t>razilian women</w:t>
      </w:r>
    </w:p>
    <w:p w14:paraId="1534353D" w14:textId="77777777" w:rsidR="00EA226C" w:rsidRDefault="00EA226C" w:rsidP="00EA22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26C">
        <w:rPr>
          <w:rFonts w:ascii="Times New Roman" w:hAnsi="Times New Roman" w:cs="Times New Roman"/>
          <w:color w:val="000000" w:themeColor="text1"/>
          <w:sz w:val="24"/>
          <w:szCs w:val="24"/>
        </w:rPr>
        <w:t>Alda Neis Miranda de Araújo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a,b,c</w:t>
      </w:r>
      <w:r w:rsidRPr="00EA226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* </w:t>
      </w:r>
      <w:r w:rsidRPr="00EA226C"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Pr="00EA226C">
          <w:rPr>
            <w:rStyle w:val="Hyperlink"/>
            <w:rFonts w:ascii="Times New Roman" w:hAnsi="Times New Roman" w:cs="Times New Roman"/>
            <w:sz w:val="24"/>
            <w:szCs w:val="24"/>
          </w:rPr>
          <w:t>https://orcid.org/0000-0003-3649-8683</w:t>
        </w:r>
      </w:hyperlink>
      <w:r w:rsidRPr="00EA226C">
        <w:rPr>
          <w:rFonts w:ascii="Times New Roman" w:hAnsi="Times New Roman" w:cs="Times New Roman"/>
          <w:sz w:val="24"/>
          <w:szCs w:val="24"/>
        </w:rPr>
        <w:t>)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</w:rPr>
        <w:t>, Vinicius Guimarães Ferreira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b,c 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hyperlink r:id="rId9" w:history="1">
        <w:r w:rsidRPr="00EA226C">
          <w:rPr>
            <w:rStyle w:val="Hyperlink"/>
            <w:rFonts w:ascii="Times New Roman" w:hAnsi="Times New Roman" w:cs="Times New Roman"/>
            <w:sz w:val="24"/>
            <w:szCs w:val="24"/>
          </w:rPr>
          <w:t>https://orcid.org/0000-0001-8053-3867</w:t>
        </w:r>
      </w:hyperlink>
      <w:r w:rsidRPr="00EA226C">
        <w:rPr>
          <w:rFonts w:ascii="Times New Roman" w:hAnsi="Times New Roman" w:cs="Times New Roman"/>
          <w:sz w:val="24"/>
          <w:szCs w:val="24"/>
        </w:rPr>
        <w:t>)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</w:rPr>
        <w:t>, Isabelle Nogueira Leroux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b,c </w:t>
      </w:r>
      <w:r w:rsidRPr="00EA226C">
        <w:rPr>
          <w:rFonts w:ascii="Times New Roman" w:hAnsi="Times New Roman" w:cs="Times New Roman"/>
          <w:sz w:val="24"/>
          <w:szCs w:val="24"/>
        </w:rPr>
        <w:t>(</w:t>
      </w:r>
      <w:hyperlink r:id="rId10" w:history="1">
        <w:r w:rsidRPr="00EA226C">
          <w:rPr>
            <w:rStyle w:val="Hyperlink"/>
            <w:rFonts w:ascii="Times New Roman" w:hAnsi="Times New Roman" w:cs="Times New Roman"/>
            <w:sz w:val="24"/>
            <w:szCs w:val="24"/>
          </w:rPr>
          <w:t>https://orcid.org/0000-0003-1475-2281</w:t>
        </w:r>
      </w:hyperlink>
      <w:r w:rsidRPr="00EA226C">
        <w:rPr>
          <w:rFonts w:ascii="Times New Roman" w:hAnsi="Times New Roman" w:cs="Times New Roman"/>
          <w:sz w:val="24"/>
          <w:szCs w:val="24"/>
        </w:rPr>
        <w:t>)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</w:rPr>
        <w:t>, Danilo Cardoso de Oliveira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d </w:t>
      </w:r>
      <w:bookmarkStart w:id="0" w:name="_Hlk214919561"/>
      <w:r w:rsidRPr="00EA226C">
        <w:rPr>
          <w:rFonts w:ascii="Times New Roman" w:hAnsi="Times New Roman" w:cs="Times New Roman"/>
          <w:sz w:val="24"/>
          <w:szCs w:val="24"/>
        </w:rPr>
        <w:t>(</w:t>
      </w:r>
      <w:hyperlink r:id="rId11" w:history="1">
        <w:r w:rsidRPr="00EA226C">
          <w:rPr>
            <w:rStyle w:val="Hyperlink"/>
            <w:rFonts w:ascii="Times New Roman" w:hAnsi="Times New Roman" w:cs="Times New Roman"/>
            <w:sz w:val="24"/>
            <w:szCs w:val="24"/>
          </w:rPr>
          <w:t>https://orcid.org/0000-0003-3649-8683</w:t>
        </w:r>
      </w:hyperlink>
      <w:r w:rsidRPr="00EA226C">
        <w:rPr>
          <w:rFonts w:ascii="Times New Roman" w:hAnsi="Times New Roman" w:cs="Times New Roman"/>
          <w:sz w:val="24"/>
          <w:szCs w:val="24"/>
        </w:rPr>
        <w:t>)</w:t>
      </w:r>
      <w:bookmarkEnd w:id="0"/>
      <w:r w:rsidRPr="00EA226C">
        <w:rPr>
          <w:rFonts w:ascii="Times New Roman" w:hAnsi="Times New Roman" w:cs="Times New Roman"/>
          <w:sz w:val="24"/>
          <w:szCs w:val="24"/>
        </w:rPr>
        <w:t>,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Andreia M Porcari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d </w:t>
      </w:r>
      <w:r w:rsidRPr="00EA226C">
        <w:rPr>
          <w:rFonts w:ascii="Times New Roman" w:hAnsi="Times New Roman" w:cs="Times New Roman"/>
          <w:sz w:val="24"/>
          <w:szCs w:val="24"/>
        </w:rPr>
        <w:t>(</w:t>
      </w:r>
      <w:hyperlink r:id="rId12" w:history="1">
        <w:r w:rsidRPr="00EA226C">
          <w:rPr>
            <w:rStyle w:val="Hyperlink"/>
            <w:rFonts w:ascii="Times New Roman" w:hAnsi="Times New Roman" w:cs="Times New Roman"/>
            <w:sz w:val="24"/>
            <w:szCs w:val="24"/>
          </w:rPr>
          <w:t>https://orcid.org/0000-0003-4244-8594</w:t>
        </w:r>
      </w:hyperlink>
      <w:r w:rsidRPr="00EA226C">
        <w:rPr>
          <w:rFonts w:ascii="Times New Roman" w:hAnsi="Times New Roman" w:cs="Times New Roman"/>
          <w:sz w:val="24"/>
          <w:szCs w:val="24"/>
        </w:rPr>
        <w:t>)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</w:rPr>
        <w:t>, Kelly Polido Kaneshiro Olympio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b,c</w:t>
      </w:r>
      <w:r w:rsidRPr="00EA226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†</w:t>
      </w:r>
      <w:r w:rsidRPr="00EA226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* </w:t>
      </w:r>
      <w:r w:rsidRPr="00EA226C">
        <w:rPr>
          <w:rFonts w:ascii="Times New Roman" w:hAnsi="Times New Roman" w:cs="Times New Roman"/>
          <w:sz w:val="24"/>
          <w:szCs w:val="24"/>
        </w:rPr>
        <w:t>(</w:t>
      </w:r>
      <w:hyperlink r:id="rId13" w:history="1">
        <w:r w:rsidRPr="00EA226C">
          <w:rPr>
            <w:rStyle w:val="Hyperlink"/>
            <w:rFonts w:ascii="Times New Roman" w:hAnsi="Times New Roman" w:cs="Times New Roman"/>
            <w:sz w:val="24"/>
            <w:szCs w:val="24"/>
          </w:rPr>
          <w:t>https://orcid.org/0000-0002-4257-8295</w:t>
        </w:r>
      </w:hyperlink>
      <w:r w:rsidRPr="00EA226C">
        <w:rPr>
          <w:rFonts w:ascii="Times New Roman" w:hAnsi="Times New Roman" w:cs="Times New Roman"/>
          <w:sz w:val="24"/>
          <w:szCs w:val="24"/>
        </w:rPr>
        <w:t>)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</w:rPr>
        <w:t>Nilson Antônio de Assunção</w:t>
      </w:r>
      <w:r w:rsidRPr="00EA22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a,e</w:t>
      </w:r>
      <w:r w:rsidRPr="00EA226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 xml:space="preserve">† </w:t>
      </w:r>
      <w:r w:rsidRPr="00EA226C">
        <w:rPr>
          <w:rFonts w:ascii="Times New Roman" w:hAnsi="Times New Roman" w:cs="Times New Roman"/>
          <w:sz w:val="24"/>
          <w:szCs w:val="24"/>
        </w:rPr>
        <w:t>(</w:t>
      </w:r>
      <w:hyperlink r:id="rId14" w:history="1">
        <w:r w:rsidRPr="00EA226C">
          <w:rPr>
            <w:rStyle w:val="Hyperlink"/>
            <w:rFonts w:ascii="Times New Roman" w:hAnsi="Times New Roman" w:cs="Times New Roman"/>
            <w:sz w:val="24"/>
            <w:szCs w:val="24"/>
          </w:rPr>
          <w:t>https://orcid.org/0000-0002-3747-0415</w:t>
        </w:r>
      </w:hyperlink>
      <w:r w:rsidRPr="00EA226C">
        <w:rPr>
          <w:rFonts w:ascii="Times New Roman" w:hAnsi="Times New Roman" w:cs="Times New Roman"/>
          <w:sz w:val="24"/>
          <w:szCs w:val="24"/>
        </w:rPr>
        <w:t>).</w:t>
      </w:r>
    </w:p>
    <w:p w14:paraId="0C9CCC20" w14:textId="77777777" w:rsidR="00E47181" w:rsidRPr="00EA226C" w:rsidRDefault="00E47181" w:rsidP="00E47181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EA226C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 xml:space="preserve">a </w:t>
      </w:r>
      <w:r w:rsidRPr="00EA226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Graduate Program in Translational Medicine, Paulista School of Medicine, Department of Medicine, Federal University of São Paulo, São Paulo, Brazil. </w:t>
      </w:r>
    </w:p>
    <w:p w14:paraId="764F8D76" w14:textId="77777777" w:rsidR="00E47181" w:rsidRDefault="00E47181" w:rsidP="00E47181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 xml:space="preserve">b </w:t>
      </w:r>
      <w:r w:rsidRPr="00856D1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Departament of Environmental Health, School of Public Health, University of São Paulo, Brazil. </w:t>
      </w:r>
    </w:p>
    <w:p w14:paraId="64F2DDA7" w14:textId="14A18D6F" w:rsidR="00E47181" w:rsidRPr="00856D13" w:rsidRDefault="00E47181" w:rsidP="00E471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c</w:t>
      </w:r>
      <w:r w:rsidRPr="00856D1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The Human Exposome Research Group/Expossoma e Saúde do Trabalhador – eXsat, School of Public Health, University of Sao Paulo, São Paulo, Brazil. </w:t>
      </w:r>
    </w:p>
    <w:p w14:paraId="542E3E30" w14:textId="77777777" w:rsidR="00E47181" w:rsidRPr="00856D13" w:rsidRDefault="00E47181" w:rsidP="00E47181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 xml:space="preserve">d </w:t>
      </w:r>
      <w:r w:rsidRPr="00856D1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MS4Life Laboratory of Mass Spectrometry, Health Sciences graduate Program, São Francisco University, Bragança Paulista, Brazil. </w:t>
      </w:r>
    </w:p>
    <w:p w14:paraId="0D148E35" w14:textId="77777777" w:rsidR="00E47181" w:rsidRPr="005E653A" w:rsidRDefault="00E47181" w:rsidP="00E47181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 xml:space="preserve">e </w:t>
      </w:r>
      <w:r w:rsidRPr="00856D1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Department of Chemistry, Institute of Environmental, Chemical and Pharmaceutical Sciences Federal University of São Paulo, Diadema, São Paulo, Brazil. 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 xml:space="preserve"> </w:t>
      </w:r>
    </w:p>
    <w:p w14:paraId="68A047C4" w14:textId="77777777" w:rsidR="00E47181" w:rsidRDefault="00E47181" w:rsidP="00E47181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977C56">
        <w:rPr>
          <w:rFonts w:ascii="Times New Roman" w:hAnsi="Times New Roman" w:cs="Times New Roman"/>
          <w:b/>
          <w:bCs/>
          <w:vertAlign w:val="superscript"/>
          <w:lang w:val="en-US"/>
        </w:rPr>
        <w:t>†</w:t>
      </w:r>
      <w:r w:rsidRPr="00856D13">
        <w:rPr>
          <w:rFonts w:ascii="Times New Roman" w:hAnsi="Times New Roman" w:cs="Times New Roman"/>
          <w:lang w:val="en-US"/>
        </w:rPr>
        <w:t>These authors have contributed equally to this work and share last authorship</w:t>
      </w:r>
    </w:p>
    <w:p w14:paraId="67EE131A" w14:textId="77777777" w:rsidR="00E47181" w:rsidRPr="00856D13" w:rsidRDefault="00E47181" w:rsidP="00E47181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335FB1AD" w14:textId="18F48629" w:rsidR="00E47181" w:rsidRPr="00E573A5" w:rsidRDefault="00E47181" w:rsidP="00E47181">
      <w:pPr>
        <w:spacing w:line="360" w:lineRule="auto"/>
        <w:jc w:val="both"/>
        <w:rPr>
          <w:rFonts w:ascii="Times New Roman" w:hAnsi="Times New Roman" w:cs="Times New Roman"/>
          <w:b/>
          <w:bCs/>
          <w:iCs/>
          <w:lang w:val="en-US"/>
        </w:rPr>
      </w:pPr>
      <w:r w:rsidRPr="00F9541D">
        <w:rPr>
          <w:rFonts w:ascii="Times New Roman" w:hAnsi="Times New Roman" w:cs="Times New Roman"/>
          <w:b/>
          <w:bCs/>
          <w:iCs/>
          <w:lang w:val="en-US"/>
        </w:rPr>
        <w:t xml:space="preserve">*Corresponding authors:  </w:t>
      </w:r>
      <w:r w:rsidRPr="00F9541D">
        <w:rPr>
          <w:rFonts w:ascii="Times New Roman" w:hAnsi="Times New Roman" w:cs="Times New Roman"/>
          <w:b/>
          <w:bCs/>
          <w:iCs/>
          <w:lang w:val="en-US"/>
        </w:rPr>
        <w:tab/>
      </w:r>
      <w:r w:rsidRPr="00E573A5">
        <w:rPr>
          <w:rFonts w:ascii="Times New Roman" w:hAnsi="Times New Roman" w:cs="Times New Roman"/>
          <w:b/>
          <w:bCs/>
          <w:iCs/>
          <w:lang w:val="en-US"/>
        </w:rPr>
        <w:tab/>
      </w:r>
      <w:r w:rsidRPr="00E573A5">
        <w:rPr>
          <w:rFonts w:ascii="Times New Roman" w:hAnsi="Times New Roman" w:cs="Times New Roman"/>
          <w:b/>
          <w:bCs/>
          <w:iCs/>
          <w:lang w:val="en-US"/>
        </w:rPr>
        <w:tab/>
      </w:r>
      <w:r w:rsidRPr="00E573A5">
        <w:rPr>
          <w:rFonts w:ascii="Times New Roman" w:hAnsi="Times New Roman" w:cs="Times New Roman"/>
          <w:b/>
          <w:bCs/>
          <w:iCs/>
          <w:lang w:val="en-US"/>
        </w:rPr>
        <w:tab/>
        <w:t xml:space="preserve">                              </w:t>
      </w:r>
    </w:p>
    <w:p w14:paraId="792FFC88" w14:textId="77777777" w:rsidR="00E47181" w:rsidRPr="003A7615" w:rsidRDefault="00E47181" w:rsidP="00E47181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3A7615">
        <w:rPr>
          <w:rFonts w:ascii="Times New Roman" w:hAnsi="Times New Roman" w:cs="Times New Roman"/>
          <w:lang w:val="en-US"/>
        </w:rPr>
        <w:t xml:space="preserve">E-mail: </w:t>
      </w:r>
      <w:hyperlink r:id="rId15" w:history="1">
        <w:r w:rsidRPr="003A7615">
          <w:rPr>
            <w:rStyle w:val="Hyperlink"/>
            <w:rFonts w:ascii="Times New Roman" w:hAnsi="Times New Roman" w:cs="Times New Roman"/>
            <w:lang w:val="en-US"/>
          </w:rPr>
          <w:t>aldaaraujo@usp.br</w:t>
        </w:r>
      </w:hyperlink>
      <w:r w:rsidRPr="003A7615">
        <w:rPr>
          <w:rStyle w:val="Hyperlink"/>
          <w:rFonts w:ascii="Times New Roman" w:hAnsi="Times New Roman" w:cs="Times New Roman"/>
          <w:lang w:val="en-US"/>
        </w:rPr>
        <w:t xml:space="preserve">; </w:t>
      </w:r>
      <w:hyperlink r:id="rId16" w:history="1">
        <w:r w:rsidRPr="003A7615">
          <w:rPr>
            <w:rStyle w:val="Hyperlink"/>
            <w:rFonts w:ascii="Times New Roman" w:hAnsi="Times New Roman" w:cs="Times New Roman"/>
            <w:lang w:val="en-US"/>
          </w:rPr>
          <w:t>kellypko@usp.br</w:t>
        </w:r>
      </w:hyperlink>
      <w:r w:rsidRPr="003A7615">
        <w:rPr>
          <w:rFonts w:ascii="Times New Roman" w:hAnsi="Times New Roman" w:cs="Times New Roman"/>
          <w:lang w:val="en-US"/>
        </w:rPr>
        <w:t>.</w:t>
      </w:r>
    </w:p>
    <w:p w14:paraId="735653CE" w14:textId="77777777" w:rsidR="00E47181" w:rsidRDefault="00E47181">
      <w:pPr>
        <w:jc w:val="center"/>
        <w:rPr>
          <w:rFonts w:ascii="Times New Roman" w:hAnsi="Times New Roman" w:cs="Times New Roman"/>
          <w:b/>
          <w:bCs/>
          <w:sz w:val="32"/>
          <w:lang w:val="en-US"/>
        </w:rPr>
      </w:pPr>
    </w:p>
    <w:p w14:paraId="40E292EC" w14:textId="6172F9E6" w:rsidR="00B70215" w:rsidRDefault="00B70215" w:rsidP="00963E65">
      <w:pPr>
        <w:jc w:val="center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963E6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Online Resource 1 – Supplementary tables </w:t>
      </w:r>
    </w:p>
    <w:p w14:paraId="1BD7ADBF" w14:textId="52E73D4A" w:rsidR="001B545C" w:rsidRPr="002A02A2" w:rsidRDefault="008004DC">
      <w:pPr>
        <w:rPr>
          <w:i/>
          <w:iCs/>
          <w:lang w:val="en-US"/>
        </w:rPr>
      </w:pPr>
      <w:r w:rsidRPr="002A02A2">
        <w:rPr>
          <w:b/>
          <w:bCs/>
          <w:lang w:val="en-US"/>
        </w:rPr>
        <w:t>Supplementary Table 1.</w:t>
      </w:r>
      <w:r w:rsidRPr="002A02A2">
        <w:rPr>
          <w:lang w:val="en-US"/>
        </w:rPr>
        <w:t xml:space="preserve"> Separation gradient for the metabolomics analysis by UHPLC-MS.</w:t>
      </w:r>
    </w:p>
    <w:tbl>
      <w:tblPr>
        <w:tblStyle w:val="TabeladeGrade1Clara"/>
        <w:tblW w:w="6872" w:type="dxa"/>
        <w:tblLayout w:type="fixed"/>
        <w:tblLook w:val="04A0" w:firstRow="1" w:lastRow="0" w:firstColumn="1" w:lastColumn="0" w:noHBand="0" w:noVBand="1"/>
      </w:tblPr>
      <w:tblGrid>
        <w:gridCol w:w="1719"/>
        <w:gridCol w:w="1718"/>
        <w:gridCol w:w="1718"/>
        <w:gridCol w:w="1717"/>
      </w:tblGrid>
      <w:tr w:rsidR="001B545C" w14:paraId="34B1734F" w14:textId="77777777" w:rsidTr="00C814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3C31360E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Time (min)</w:t>
            </w:r>
          </w:p>
        </w:tc>
        <w:tc>
          <w:tcPr>
            <w:tcW w:w="1718" w:type="dxa"/>
          </w:tcPr>
          <w:p w14:paraId="46F37D5E" w14:textId="77777777" w:rsidR="001B545C" w:rsidRDefault="008004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% Solvent A</w:t>
            </w:r>
          </w:p>
        </w:tc>
        <w:tc>
          <w:tcPr>
            <w:tcW w:w="1718" w:type="dxa"/>
          </w:tcPr>
          <w:p w14:paraId="061D6787" w14:textId="77777777" w:rsidR="001B545C" w:rsidRDefault="008004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% Solvent B</w:t>
            </w:r>
          </w:p>
        </w:tc>
        <w:tc>
          <w:tcPr>
            <w:tcW w:w="1717" w:type="dxa"/>
          </w:tcPr>
          <w:p w14:paraId="31195A7E" w14:textId="77777777" w:rsidR="001B545C" w:rsidRDefault="008004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Flow rate (mL/min)</w:t>
            </w:r>
          </w:p>
        </w:tc>
      </w:tr>
      <w:tr w:rsidR="001B545C" w14:paraId="4E2F983E" w14:textId="77777777" w:rsidTr="00C81435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16A167E2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0.00</w:t>
            </w:r>
          </w:p>
        </w:tc>
        <w:tc>
          <w:tcPr>
            <w:tcW w:w="1718" w:type="dxa"/>
          </w:tcPr>
          <w:p w14:paraId="491AF5D5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99</w:t>
            </w:r>
          </w:p>
        </w:tc>
        <w:tc>
          <w:tcPr>
            <w:tcW w:w="1718" w:type="dxa"/>
          </w:tcPr>
          <w:p w14:paraId="2A55D714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17" w:type="dxa"/>
          </w:tcPr>
          <w:p w14:paraId="3A28E6EB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57EBB3B2" w14:textId="77777777" w:rsidTr="00C81435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12F05852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3.00</w:t>
            </w:r>
          </w:p>
        </w:tc>
        <w:tc>
          <w:tcPr>
            <w:tcW w:w="1718" w:type="dxa"/>
          </w:tcPr>
          <w:p w14:paraId="2978F471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98</w:t>
            </w:r>
          </w:p>
        </w:tc>
        <w:tc>
          <w:tcPr>
            <w:tcW w:w="1718" w:type="dxa"/>
          </w:tcPr>
          <w:p w14:paraId="204664CD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717" w:type="dxa"/>
          </w:tcPr>
          <w:p w14:paraId="4795C678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06BA4429" w14:textId="77777777" w:rsidTr="00C81435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0859A629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10.00</w:t>
            </w:r>
          </w:p>
        </w:tc>
        <w:tc>
          <w:tcPr>
            <w:tcW w:w="1718" w:type="dxa"/>
          </w:tcPr>
          <w:p w14:paraId="724814FC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70</w:t>
            </w:r>
          </w:p>
        </w:tc>
        <w:tc>
          <w:tcPr>
            <w:tcW w:w="1718" w:type="dxa"/>
          </w:tcPr>
          <w:p w14:paraId="5259FA30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1717" w:type="dxa"/>
          </w:tcPr>
          <w:p w14:paraId="60DFD9FA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67CB4D62" w14:textId="77777777" w:rsidTr="00C81435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32D5816F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15.00</w:t>
            </w:r>
          </w:p>
        </w:tc>
        <w:tc>
          <w:tcPr>
            <w:tcW w:w="1718" w:type="dxa"/>
          </w:tcPr>
          <w:p w14:paraId="43D33D11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50</w:t>
            </w:r>
          </w:p>
        </w:tc>
        <w:tc>
          <w:tcPr>
            <w:tcW w:w="1718" w:type="dxa"/>
          </w:tcPr>
          <w:p w14:paraId="19DA826E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50</w:t>
            </w:r>
          </w:p>
        </w:tc>
        <w:tc>
          <w:tcPr>
            <w:tcW w:w="1717" w:type="dxa"/>
          </w:tcPr>
          <w:p w14:paraId="6ECA73D9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5557812C" w14:textId="77777777" w:rsidTr="00C81435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7D6484AF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18.00</w:t>
            </w:r>
          </w:p>
        </w:tc>
        <w:tc>
          <w:tcPr>
            <w:tcW w:w="1718" w:type="dxa"/>
          </w:tcPr>
          <w:p w14:paraId="144336D9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1718" w:type="dxa"/>
          </w:tcPr>
          <w:p w14:paraId="719BCD50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80</w:t>
            </w:r>
          </w:p>
        </w:tc>
        <w:tc>
          <w:tcPr>
            <w:tcW w:w="1717" w:type="dxa"/>
          </w:tcPr>
          <w:p w14:paraId="012075E5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6B6A88F3" w14:textId="77777777" w:rsidTr="00C81435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19034A8E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20.00</w:t>
            </w:r>
          </w:p>
        </w:tc>
        <w:tc>
          <w:tcPr>
            <w:tcW w:w="1718" w:type="dxa"/>
          </w:tcPr>
          <w:p w14:paraId="2E4FF929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718" w:type="dxa"/>
          </w:tcPr>
          <w:p w14:paraId="4D166FFD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90</w:t>
            </w:r>
          </w:p>
        </w:tc>
        <w:tc>
          <w:tcPr>
            <w:tcW w:w="1717" w:type="dxa"/>
          </w:tcPr>
          <w:p w14:paraId="70D30B6F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63A27B22" w14:textId="77777777" w:rsidTr="00C81435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7114B435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22.00</w:t>
            </w:r>
          </w:p>
        </w:tc>
        <w:tc>
          <w:tcPr>
            <w:tcW w:w="1718" w:type="dxa"/>
          </w:tcPr>
          <w:p w14:paraId="42523EAE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718" w:type="dxa"/>
          </w:tcPr>
          <w:p w14:paraId="683B6290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95</w:t>
            </w:r>
          </w:p>
        </w:tc>
        <w:tc>
          <w:tcPr>
            <w:tcW w:w="1717" w:type="dxa"/>
          </w:tcPr>
          <w:p w14:paraId="494127D9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479F6F48" w14:textId="77777777" w:rsidTr="00C81435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6B5AB63E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26.01</w:t>
            </w:r>
          </w:p>
        </w:tc>
        <w:tc>
          <w:tcPr>
            <w:tcW w:w="1718" w:type="dxa"/>
          </w:tcPr>
          <w:p w14:paraId="120E6223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18" w:type="dxa"/>
          </w:tcPr>
          <w:p w14:paraId="4CD784B3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99</w:t>
            </w:r>
          </w:p>
        </w:tc>
        <w:tc>
          <w:tcPr>
            <w:tcW w:w="1717" w:type="dxa"/>
          </w:tcPr>
          <w:p w14:paraId="030A9269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3FC66E5D" w14:textId="77777777" w:rsidTr="00C81435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4A7CEC48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28.01</w:t>
            </w:r>
          </w:p>
        </w:tc>
        <w:tc>
          <w:tcPr>
            <w:tcW w:w="1718" w:type="dxa"/>
          </w:tcPr>
          <w:p w14:paraId="35816FCE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18" w:type="dxa"/>
          </w:tcPr>
          <w:p w14:paraId="41AB1005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99</w:t>
            </w:r>
          </w:p>
        </w:tc>
        <w:tc>
          <w:tcPr>
            <w:tcW w:w="1717" w:type="dxa"/>
          </w:tcPr>
          <w:p w14:paraId="5A927604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129FB324" w14:textId="77777777" w:rsidTr="00C81435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3A84C9BD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30.00</w:t>
            </w:r>
          </w:p>
        </w:tc>
        <w:tc>
          <w:tcPr>
            <w:tcW w:w="1718" w:type="dxa"/>
          </w:tcPr>
          <w:p w14:paraId="133C3D57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99</w:t>
            </w:r>
          </w:p>
        </w:tc>
        <w:tc>
          <w:tcPr>
            <w:tcW w:w="1718" w:type="dxa"/>
          </w:tcPr>
          <w:p w14:paraId="0909F8BE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17" w:type="dxa"/>
          </w:tcPr>
          <w:p w14:paraId="5E984519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</w:tbl>
    <w:p w14:paraId="13A82481" w14:textId="77777777" w:rsidR="001B545C" w:rsidRDefault="001B545C">
      <w:pPr>
        <w:rPr>
          <w:b/>
          <w:bCs/>
        </w:rPr>
      </w:pPr>
    </w:p>
    <w:p w14:paraId="1008E88B" w14:textId="77777777" w:rsidR="00760738" w:rsidRDefault="00760738">
      <w:pPr>
        <w:rPr>
          <w:b/>
          <w:bCs/>
          <w:lang w:val="en-US"/>
        </w:rPr>
      </w:pPr>
    </w:p>
    <w:p w14:paraId="348D13B9" w14:textId="0F47DC9D" w:rsidR="001B545C" w:rsidRPr="002A02A2" w:rsidRDefault="008004DC">
      <w:pPr>
        <w:rPr>
          <w:b/>
          <w:bCs/>
          <w:lang w:val="en-US"/>
        </w:rPr>
      </w:pPr>
      <w:r w:rsidRPr="002A02A2">
        <w:rPr>
          <w:b/>
          <w:bCs/>
          <w:lang w:val="en-US"/>
        </w:rPr>
        <w:t>Supplementary</w:t>
      </w:r>
      <w:r w:rsidRPr="002A02A2">
        <w:rPr>
          <w:lang w:val="en-US"/>
        </w:rPr>
        <w:t xml:space="preserve"> </w:t>
      </w:r>
      <w:r w:rsidRPr="002A02A2">
        <w:rPr>
          <w:b/>
          <w:lang w:val="en-US"/>
        </w:rPr>
        <w:t>Table 2</w:t>
      </w:r>
      <w:r w:rsidRPr="002A02A2">
        <w:rPr>
          <w:lang w:val="en-US"/>
        </w:rPr>
        <w:t xml:space="preserve">: Separation gradient for the </w:t>
      </w:r>
      <w:r w:rsidR="001166EF">
        <w:rPr>
          <w:lang w:val="en-US"/>
        </w:rPr>
        <w:t>lipid</w:t>
      </w:r>
      <w:r w:rsidR="001166EF" w:rsidRPr="002A02A2">
        <w:rPr>
          <w:lang w:val="en-US"/>
        </w:rPr>
        <w:t xml:space="preserve">omic </w:t>
      </w:r>
      <w:r w:rsidRPr="002A02A2">
        <w:rPr>
          <w:lang w:val="en-US"/>
        </w:rPr>
        <w:t>analysis by UHPLC-MS.</w:t>
      </w:r>
    </w:p>
    <w:tbl>
      <w:tblPr>
        <w:tblStyle w:val="TabeladeGrade1Clara"/>
        <w:tblW w:w="6940" w:type="dxa"/>
        <w:tblLayout w:type="fixed"/>
        <w:tblLook w:val="04A0" w:firstRow="1" w:lastRow="0" w:firstColumn="1" w:lastColumn="0" w:noHBand="0" w:noVBand="1"/>
      </w:tblPr>
      <w:tblGrid>
        <w:gridCol w:w="1736"/>
        <w:gridCol w:w="1735"/>
        <w:gridCol w:w="1735"/>
        <w:gridCol w:w="1734"/>
      </w:tblGrid>
      <w:tr w:rsidR="001B545C" w14:paraId="7901074E" w14:textId="77777777" w:rsidTr="00C814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</w:tcPr>
          <w:p w14:paraId="233A7627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Time (min)</w:t>
            </w:r>
          </w:p>
        </w:tc>
        <w:tc>
          <w:tcPr>
            <w:tcW w:w="1735" w:type="dxa"/>
          </w:tcPr>
          <w:p w14:paraId="14D376C2" w14:textId="77777777" w:rsidR="001B545C" w:rsidRDefault="008004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% Solvent A</w:t>
            </w:r>
          </w:p>
        </w:tc>
        <w:tc>
          <w:tcPr>
            <w:tcW w:w="1735" w:type="dxa"/>
          </w:tcPr>
          <w:p w14:paraId="0F7FB9FC" w14:textId="77777777" w:rsidR="001B545C" w:rsidRDefault="008004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% Solvent B</w:t>
            </w:r>
          </w:p>
        </w:tc>
        <w:tc>
          <w:tcPr>
            <w:tcW w:w="1734" w:type="dxa"/>
          </w:tcPr>
          <w:p w14:paraId="320EB34B" w14:textId="77777777" w:rsidR="001B545C" w:rsidRDefault="008004D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Flow rate (mL/min)</w:t>
            </w:r>
          </w:p>
        </w:tc>
      </w:tr>
      <w:tr w:rsidR="001B545C" w14:paraId="4B9A244B" w14:textId="77777777" w:rsidTr="00C81435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</w:tcPr>
          <w:p w14:paraId="37822AFB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0.00</w:t>
            </w:r>
          </w:p>
        </w:tc>
        <w:tc>
          <w:tcPr>
            <w:tcW w:w="1735" w:type="dxa"/>
          </w:tcPr>
          <w:p w14:paraId="17B7AB8A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99</w:t>
            </w:r>
          </w:p>
        </w:tc>
        <w:tc>
          <w:tcPr>
            <w:tcW w:w="1735" w:type="dxa"/>
          </w:tcPr>
          <w:p w14:paraId="7C3C8420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34" w:type="dxa"/>
          </w:tcPr>
          <w:p w14:paraId="38A5CC44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7F244A62" w14:textId="77777777" w:rsidTr="00C81435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</w:tcPr>
          <w:p w14:paraId="736F380B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3.00</w:t>
            </w:r>
          </w:p>
        </w:tc>
        <w:tc>
          <w:tcPr>
            <w:tcW w:w="1735" w:type="dxa"/>
          </w:tcPr>
          <w:p w14:paraId="0CC6064B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97</w:t>
            </w:r>
          </w:p>
        </w:tc>
        <w:tc>
          <w:tcPr>
            <w:tcW w:w="1735" w:type="dxa"/>
          </w:tcPr>
          <w:p w14:paraId="23EC2E4F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734" w:type="dxa"/>
          </w:tcPr>
          <w:p w14:paraId="36B955FB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24064997" w14:textId="77777777" w:rsidTr="00C81435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</w:tcPr>
          <w:p w14:paraId="2E468764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6.00</w:t>
            </w:r>
          </w:p>
        </w:tc>
        <w:tc>
          <w:tcPr>
            <w:tcW w:w="1735" w:type="dxa"/>
          </w:tcPr>
          <w:p w14:paraId="62C4CF7B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94</w:t>
            </w:r>
          </w:p>
        </w:tc>
        <w:tc>
          <w:tcPr>
            <w:tcW w:w="1735" w:type="dxa"/>
          </w:tcPr>
          <w:p w14:paraId="33589ED1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1734" w:type="dxa"/>
          </w:tcPr>
          <w:p w14:paraId="69D17870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3127D02E" w14:textId="77777777" w:rsidTr="00C81435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</w:tcPr>
          <w:p w14:paraId="2041E4B9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1.00</w:t>
            </w:r>
          </w:p>
        </w:tc>
        <w:tc>
          <w:tcPr>
            <w:tcW w:w="1735" w:type="dxa"/>
          </w:tcPr>
          <w:p w14:paraId="1AF04FE5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60</w:t>
            </w:r>
          </w:p>
        </w:tc>
        <w:tc>
          <w:tcPr>
            <w:tcW w:w="1735" w:type="dxa"/>
          </w:tcPr>
          <w:p w14:paraId="1035D0FF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40</w:t>
            </w:r>
          </w:p>
        </w:tc>
        <w:tc>
          <w:tcPr>
            <w:tcW w:w="1734" w:type="dxa"/>
          </w:tcPr>
          <w:p w14:paraId="7B9F8114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1BD92AD0" w14:textId="77777777" w:rsidTr="00C81435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</w:tcPr>
          <w:p w14:paraId="5F6A4E8C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1.00</w:t>
            </w:r>
          </w:p>
        </w:tc>
        <w:tc>
          <w:tcPr>
            <w:tcW w:w="1735" w:type="dxa"/>
          </w:tcPr>
          <w:p w14:paraId="0C5448E6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1735" w:type="dxa"/>
          </w:tcPr>
          <w:p w14:paraId="187D5295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70</w:t>
            </w:r>
          </w:p>
        </w:tc>
        <w:tc>
          <w:tcPr>
            <w:tcW w:w="1734" w:type="dxa"/>
          </w:tcPr>
          <w:p w14:paraId="1AD5EC5B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00BFD16B" w14:textId="77777777" w:rsidTr="00C81435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</w:tcPr>
          <w:p w14:paraId="754C3989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1.00</w:t>
            </w:r>
          </w:p>
        </w:tc>
        <w:tc>
          <w:tcPr>
            <w:tcW w:w="1735" w:type="dxa"/>
          </w:tcPr>
          <w:p w14:paraId="08484405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735" w:type="dxa"/>
          </w:tcPr>
          <w:p w14:paraId="5766220C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90</w:t>
            </w:r>
          </w:p>
        </w:tc>
        <w:tc>
          <w:tcPr>
            <w:tcW w:w="1734" w:type="dxa"/>
          </w:tcPr>
          <w:p w14:paraId="043502FA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15BD8C37" w14:textId="77777777" w:rsidTr="00C81435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</w:tcPr>
          <w:p w14:paraId="59D1A9DF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1.00</w:t>
            </w:r>
          </w:p>
        </w:tc>
        <w:tc>
          <w:tcPr>
            <w:tcW w:w="1735" w:type="dxa"/>
          </w:tcPr>
          <w:p w14:paraId="5B6EAC19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35" w:type="dxa"/>
          </w:tcPr>
          <w:p w14:paraId="3FCD2974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99</w:t>
            </w:r>
          </w:p>
        </w:tc>
        <w:tc>
          <w:tcPr>
            <w:tcW w:w="1734" w:type="dxa"/>
          </w:tcPr>
          <w:p w14:paraId="3CBC0FF9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77FECDB1" w14:textId="77777777" w:rsidTr="00C81435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</w:tcPr>
          <w:p w14:paraId="23B8DBC5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20.00</w:t>
            </w:r>
          </w:p>
        </w:tc>
        <w:tc>
          <w:tcPr>
            <w:tcW w:w="1735" w:type="dxa"/>
          </w:tcPr>
          <w:p w14:paraId="05D3DA7A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35" w:type="dxa"/>
          </w:tcPr>
          <w:p w14:paraId="2B713FDB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99</w:t>
            </w:r>
          </w:p>
        </w:tc>
        <w:tc>
          <w:tcPr>
            <w:tcW w:w="1734" w:type="dxa"/>
          </w:tcPr>
          <w:p w14:paraId="32AB7D9D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1668FDD0" w14:textId="77777777" w:rsidTr="00C81435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</w:tcPr>
          <w:p w14:paraId="05260175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20.30</w:t>
            </w:r>
          </w:p>
        </w:tc>
        <w:tc>
          <w:tcPr>
            <w:tcW w:w="1735" w:type="dxa"/>
          </w:tcPr>
          <w:p w14:paraId="1E128640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99</w:t>
            </w:r>
          </w:p>
        </w:tc>
        <w:tc>
          <w:tcPr>
            <w:tcW w:w="1735" w:type="dxa"/>
          </w:tcPr>
          <w:p w14:paraId="47B50730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34" w:type="dxa"/>
          </w:tcPr>
          <w:p w14:paraId="06E19049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  <w:tr w:rsidR="001B545C" w14:paraId="525B58D2" w14:textId="77777777" w:rsidTr="00C81435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</w:tcPr>
          <w:p w14:paraId="54DDDE5E" w14:textId="77777777" w:rsidR="001B545C" w:rsidRDefault="008004D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23.00</w:t>
            </w:r>
          </w:p>
        </w:tc>
        <w:tc>
          <w:tcPr>
            <w:tcW w:w="1735" w:type="dxa"/>
          </w:tcPr>
          <w:p w14:paraId="5EA892C4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99</w:t>
            </w:r>
          </w:p>
        </w:tc>
        <w:tc>
          <w:tcPr>
            <w:tcW w:w="1735" w:type="dxa"/>
          </w:tcPr>
          <w:p w14:paraId="04134226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1.0</w:t>
            </w:r>
          </w:p>
        </w:tc>
        <w:tc>
          <w:tcPr>
            <w:tcW w:w="1734" w:type="dxa"/>
          </w:tcPr>
          <w:p w14:paraId="71DD5038" w14:textId="77777777" w:rsidR="001B545C" w:rsidRDefault="008004D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0.400</w:t>
            </w:r>
          </w:p>
        </w:tc>
      </w:tr>
    </w:tbl>
    <w:p w14:paraId="156B6076" w14:textId="77777777" w:rsidR="001B545C" w:rsidRDefault="001B545C">
      <w:pPr>
        <w:sectPr w:rsidR="001B545C">
          <w:pgSz w:w="11906" w:h="16838"/>
          <w:pgMar w:top="1417" w:right="1701" w:bottom="1417" w:left="1701" w:header="0" w:footer="0" w:gutter="0"/>
          <w:cols w:space="720"/>
          <w:formProt w:val="0"/>
          <w:docGrid w:linePitch="360" w:charSpace="4096"/>
        </w:sectPr>
      </w:pPr>
    </w:p>
    <w:p w14:paraId="53603F1F" w14:textId="143E7B43" w:rsidR="001B545C" w:rsidRPr="00CB29ED" w:rsidRDefault="008004DC">
      <w:pPr>
        <w:pStyle w:val="Legenda"/>
        <w:rPr>
          <w:sz w:val="22"/>
          <w:lang w:val="en-US"/>
        </w:rPr>
      </w:pPr>
      <w:r w:rsidRPr="00CB29ED">
        <w:rPr>
          <w:lang w:val="en-US"/>
        </w:rPr>
        <w:lastRenderedPageBreak/>
        <w:t xml:space="preserve">Supplementary Table </w:t>
      </w:r>
      <w:r w:rsidR="00471747">
        <w:rPr>
          <w:lang w:val="en-US"/>
        </w:rPr>
        <w:t>3</w:t>
      </w:r>
      <w:r w:rsidRPr="00CB29ED">
        <w:rPr>
          <w:lang w:val="en-US"/>
        </w:rPr>
        <w:t>.</w:t>
      </w:r>
      <w:r w:rsidRPr="00CB29ED">
        <w:rPr>
          <w:rFonts w:ascii="Times New Roman" w:hAnsi="Times New Roman"/>
          <w:sz w:val="22"/>
          <w:lang w:val="en-US"/>
        </w:rPr>
        <w:t xml:space="preserve"> Metabolites identified</w:t>
      </w:r>
      <w:r w:rsidR="007D2A92" w:rsidRPr="00CB29ED">
        <w:rPr>
          <w:rFonts w:ascii="Times New Roman" w:hAnsi="Times New Roman"/>
          <w:sz w:val="22"/>
          <w:lang w:val="en-US"/>
        </w:rPr>
        <w:t xml:space="preserve"> at the confidence</w:t>
      </w:r>
      <w:r w:rsidRPr="00CB29ED">
        <w:rPr>
          <w:rFonts w:ascii="Times New Roman" w:hAnsi="Times New Roman"/>
          <w:sz w:val="22"/>
          <w:lang w:val="en-US"/>
        </w:rPr>
        <w:t xml:space="preserve"> level</w:t>
      </w:r>
      <w:r w:rsidR="000D0003" w:rsidRPr="00CB29ED">
        <w:rPr>
          <w:rFonts w:ascii="Times New Roman" w:hAnsi="Times New Roman"/>
          <w:sz w:val="22"/>
          <w:lang w:val="en-US"/>
        </w:rPr>
        <w:t xml:space="preserve"> 3</w:t>
      </w:r>
      <w:r w:rsidRPr="00CB29ED">
        <w:rPr>
          <w:rFonts w:ascii="Times New Roman" w:hAnsi="Times New Roman"/>
          <w:sz w:val="22"/>
          <w:lang w:val="en-US"/>
        </w:rPr>
        <w:t>.</w:t>
      </w:r>
    </w:p>
    <w:tbl>
      <w:tblPr>
        <w:tblW w:w="13994" w:type="dxa"/>
        <w:tblLayout w:type="fixed"/>
        <w:tblLook w:val="04A0" w:firstRow="1" w:lastRow="0" w:firstColumn="1" w:lastColumn="0" w:noHBand="0" w:noVBand="1"/>
      </w:tblPr>
      <w:tblGrid>
        <w:gridCol w:w="1995"/>
        <w:gridCol w:w="4128"/>
        <w:gridCol w:w="1770"/>
        <w:gridCol w:w="1485"/>
        <w:gridCol w:w="1264"/>
        <w:gridCol w:w="1830"/>
        <w:gridCol w:w="1522"/>
      </w:tblGrid>
      <w:tr w:rsidR="001B545C" w14:paraId="368C248A" w14:textId="77777777" w:rsidTr="00DA20E8">
        <w:trPr>
          <w:trHeight w:val="431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E626134" w14:textId="056C5061" w:rsidR="001B545C" w:rsidRPr="00DB053F" w:rsidRDefault="00DB053F" w:rsidP="00DB05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B05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Feature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F37D2AC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B99CE99" w14:textId="77777777" w:rsidR="001B545C" w:rsidRDefault="008004D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697B3AE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4D4C380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15CBC32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DACBAEF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1B545C" w14:paraId="17AD5071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28113" w14:textId="403FBA11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6.21_256.9964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7F8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Alpha-(3-phenoxyphenyl)ethyl bromide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59A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JP004077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B56A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CE8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631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BrO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1C1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DFB6B63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B299" w14:textId="57F55919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0.74_691.3789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969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Gyroxanthin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8CDD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LMPR01070747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604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4A12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F31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BEF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A768FBA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7926" w14:textId="7A6806F2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13.24_215.1641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8BE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Monohexyl triethylene glycol ether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383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HMDB0259194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36B0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DA55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C9A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D79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F324CE1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4CFC7" w14:textId="2B07BEA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5.46_181.0084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CCD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1-(Difluoromethyl)-2,3,4-trifluorobenzene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68C9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HMDB0243802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BEB3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CB5C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E16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F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BA4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ED8ED51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27F5" w14:textId="1A1FD33E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8.29_344.1830</w:t>
            </w:r>
            <w:r w:rsidR="00835D4C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C22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Bis(trimethylsilyl) camphoric acid ester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944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JP001046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6404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F7D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M+Cl, M+FA-H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3D0A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Si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701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EAF77A3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FBAB" w14:textId="2E665653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11.63_445.2408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8E4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Fluocortin butyl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A651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HMDB0252350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4A9F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8A88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B69A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FO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2C4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5E2FA18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D971C" w14:textId="6D120636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2.00_172.0343</w:t>
            </w:r>
            <w:r w:rsidR="00835D4C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E06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2,6-Difluorophenylacetic acid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3B2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JP011241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9BED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B84D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M-H, M+FA-H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14A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F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070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023CF30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5C28" w14:textId="0775926E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0.85_260.0268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6AE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Tiamenidine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63FC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HMDB0259067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9DA3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51B7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7F0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ClN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827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A019550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04FBD" w14:textId="4673BE7A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1.33_180.9895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BD5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Sevoflurane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F3E2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HMDB0015366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EA3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9BCA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A5EF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F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B12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D778321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9FDF9" w14:textId="634FB84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17.32_293.1743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001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Artemether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E3D6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HMDB0242731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EB8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9C82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454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BA5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A8AE48B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4A54" w14:textId="2D2CCD52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7.03_331.1353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3AF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Dienestrol diacetate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1671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HMDB0251232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577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3301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BB3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F09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9DA1E13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E5C7F" w14:textId="23CA59DB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10.44_213.0759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503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Glycerol 1-propanoate, diacetate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7D9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HMDB0031640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0C0E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779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CB0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546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75CD79B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09D04" w14:textId="33A969CE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8.86_403.1951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5B5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Cinnarizine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53D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HMDB0014708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C82D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567D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CA9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1B9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7AECA87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84E77" w14:textId="3F866FDE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13.95_301.1998</w:t>
            </w:r>
            <w:r w:rsidR="004A4E0D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206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Arginyl-lysine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3860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HMDB0028714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CC2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9ED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2C1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537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50E05CD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9634" w14:textId="1A3B3511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10.91_371.1687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17B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Meclizine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9A49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HMDB0014875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D12C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5F37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3B2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ClN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04E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61BD7E5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1700C" w14:textId="1FFFC4E2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29.01_456.2349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6FB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LysoPC 10:0 (Lysophosphatidylcholine 10:0)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E81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HMDB0003752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EEA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A97B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142A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P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555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  <w:tr w:rsidR="001B545C" w14:paraId="1EFE4067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535F" w14:textId="1B1785D9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5.47_328.9533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91BA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Tris(2-chloroethyl) phosphate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5F19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HMDB0259276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107B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2C31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072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Cl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P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3D8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DA20E8" w14:paraId="3D5978DF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96E49" w14:textId="22F874B1" w:rsidR="00DA20E8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0.74_997.3220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A934" w14:textId="24B8161F" w:rsidR="00DA20E8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sz w:val="20"/>
              </w:rPr>
              <w:t>Curcumin 4',4''-O-beta-D-digentioside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230E" w14:textId="453569EB" w:rsidR="00DA20E8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HMDB0304299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DB0F7" w14:textId="2D2D413A" w:rsidR="00DA20E8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AEE9D" w14:textId="3C2C1447" w:rsidR="00DA20E8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D2AE" w14:textId="0212C934" w:rsidR="00DA20E8" w:rsidRDefault="00DA20E8" w:rsidP="00DA20E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284A" w14:textId="25BD8877" w:rsidR="00DA20E8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901B94" w14:paraId="02EBA790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5C78" w14:textId="13D472D3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12.17_241.1069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633A" w14:textId="5845BB87" w:rsidR="00901B94" w:rsidRDefault="00901B94" w:rsidP="00901B94">
            <w:pPr>
              <w:spacing w:after="0" w:line="276" w:lineRule="auto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Tripropanoate of glycerol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576D2" w14:textId="063810B3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HMDB0032857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2C75" w14:textId="2FE550A9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59FF" w14:textId="0B542EA0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6F25" w14:textId="378D71B0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Cs w:val="24"/>
              </w:rPr>
              <w:t>₂₀</w:t>
            </w:r>
            <w:r>
              <w:rPr>
                <w:rFonts w:ascii="Arial" w:eastAsia="Times New Roman" w:hAnsi="Arial" w:cs="Times New Roman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Cs w:val="24"/>
              </w:rPr>
              <w:t>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9A50" w14:textId="484F444E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1B589992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63F76" w14:textId="6A75BDF3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16.52_459.2001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6E53" w14:textId="4205082A" w:rsidR="00901B94" w:rsidRDefault="00901B94" w:rsidP="00901B94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Prednisolone hemisuccinate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6BE6" w14:textId="56171AE2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HMDB0245744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393D" w14:textId="4F6F31F5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951A" w14:textId="77DC6662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EC46" w14:textId="5D50AA65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</w:rPr>
            </w:pPr>
            <w:r>
              <w:rPr>
                <w:rFonts w:ascii="Arial" w:eastAsia="Times New Roman" w:hAnsi="Arial" w:cs="Times New Roman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Cs w:val="24"/>
              </w:rPr>
              <w:t>₂₅</w:t>
            </w:r>
            <w:r>
              <w:rPr>
                <w:rFonts w:ascii="Arial" w:eastAsia="Times New Roman" w:hAnsi="Arial" w:cs="Times New Roman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Cs w:val="24"/>
              </w:rPr>
              <w:t>₃₂</w:t>
            </w:r>
            <w:r>
              <w:rPr>
                <w:rFonts w:ascii="Arial" w:eastAsia="Times New Roman" w:hAnsi="Arial" w:cs="Times New Roman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Cs w:val="24"/>
              </w:rPr>
              <w:t>₈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0D93" w14:textId="7AA5DB00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59363B91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9B4F9" w14:textId="23FC363C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13.07_275.0680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950A" w14:textId="1DB963BB" w:rsidR="00901B94" w:rsidRDefault="00901B94" w:rsidP="00901B94">
            <w:pPr>
              <w:spacing w:after="0" w:line="276" w:lineRule="auto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3-(3,4,5-Trimethoxyphenyl)propanoic acid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7FA5" w14:textId="6C33BEC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HMDB0030254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79CB4" w14:textId="182B64FD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9555" w14:textId="53CDFF79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C5F5" w14:textId="20CE9C53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Cs w:val="24"/>
              </w:rPr>
              <w:t>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06F2" w14:textId="314FEE0D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59332C40" w14:textId="77777777" w:rsidTr="00DA20E8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F2A06" w14:textId="4633CE6E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9.29_423.1774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1248" w14:textId="4C831C37" w:rsidR="00901B94" w:rsidRDefault="00901B94" w:rsidP="00901B94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PG(6:0/6:0)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60F6C" w14:textId="5CDE440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LMGP04010030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9613" w14:textId="55E54092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C29B3" w14:textId="56EB146D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86DB" w14:textId="137B8F50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</w:rPr>
            </w:pPr>
            <w:r>
              <w:rPr>
                <w:rFonts w:ascii="Arial" w:eastAsia="Times New Roman" w:hAnsi="Arial" w:cs="Times New Roman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Cs w:val="24"/>
              </w:rPr>
              <w:t>₃₅</w:t>
            </w:r>
            <w:r>
              <w:rPr>
                <w:rFonts w:ascii="Arial" w:eastAsia="Times New Roman" w:hAnsi="Arial" w:cs="Times New Roman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Cs w:val="24"/>
              </w:rPr>
              <w:t>P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3654" w14:textId="0635B141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</w:tbl>
    <w:p w14:paraId="20BED5D3" w14:textId="1F4BA93A" w:rsidR="001B545C" w:rsidRDefault="008004DC">
      <w:pPr>
        <w:pStyle w:val="Legenda"/>
        <w:rPr>
          <w:sz w:val="22"/>
          <w:lang w:val="en-US"/>
        </w:rPr>
      </w:pPr>
      <w:r w:rsidRPr="002A02A2">
        <w:rPr>
          <w:lang w:val="en-US"/>
        </w:rPr>
        <w:lastRenderedPageBreak/>
        <w:t xml:space="preserve">Supplementary </w:t>
      </w:r>
      <w:r w:rsidRPr="00CB29ED">
        <w:rPr>
          <w:lang w:val="en-US"/>
        </w:rPr>
        <w:t>Table</w:t>
      </w:r>
      <w:r w:rsidR="006D4138">
        <w:rPr>
          <w:lang w:val="en-US"/>
        </w:rPr>
        <w:t xml:space="preserve"> </w:t>
      </w:r>
      <w:r w:rsidR="00471747">
        <w:rPr>
          <w:lang w:val="en-US"/>
        </w:rPr>
        <w:t>3</w:t>
      </w:r>
      <w:r w:rsidRPr="00CB29ED">
        <w:rPr>
          <w:lang w:val="en-US"/>
        </w:rPr>
        <w:t>.</w:t>
      </w:r>
      <w:r w:rsidRPr="00CB29ED">
        <w:rPr>
          <w:rFonts w:ascii="Times New Roman" w:hAnsi="Times New Roman"/>
          <w:sz w:val="22"/>
          <w:lang w:val="en-US"/>
        </w:rPr>
        <w:t xml:space="preserve"> </w:t>
      </w:r>
      <w:r w:rsidR="00593FA0" w:rsidRPr="00CB29ED">
        <w:rPr>
          <w:rFonts w:ascii="Times New Roman" w:hAnsi="Times New Roman"/>
          <w:sz w:val="22"/>
          <w:lang w:val="en-US"/>
        </w:rPr>
        <w:t>Met</w:t>
      </w:r>
      <w:r w:rsidR="00593FA0">
        <w:rPr>
          <w:rFonts w:ascii="Times New Roman" w:hAnsi="Times New Roman"/>
          <w:sz w:val="22"/>
          <w:lang w:val="en-US"/>
        </w:rPr>
        <w:t xml:space="preserve">abolites identified at the confidence level 3 </w:t>
      </w:r>
      <w:r>
        <w:rPr>
          <w:rFonts w:ascii="Times New Roman" w:hAnsi="Times New Roman"/>
          <w:sz w:val="22"/>
          <w:lang w:val="en-US"/>
        </w:rPr>
        <w:t>(continued).</w:t>
      </w:r>
    </w:p>
    <w:tbl>
      <w:tblPr>
        <w:tblW w:w="13994" w:type="dxa"/>
        <w:tblLayout w:type="fixed"/>
        <w:tblLook w:val="04A0" w:firstRow="1" w:lastRow="0" w:firstColumn="1" w:lastColumn="0" w:noHBand="0" w:noVBand="1"/>
      </w:tblPr>
      <w:tblGrid>
        <w:gridCol w:w="2000"/>
        <w:gridCol w:w="3697"/>
        <w:gridCol w:w="1827"/>
        <w:gridCol w:w="1627"/>
        <w:gridCol w:w="1464"/>
        <w:gridCol w:w="1857"/>
        <w:gridCol w:w="1522"/>
      </w:tblGrid>
      <w:tr w:rsidR="001B545C" w14:paraId="39D3AEBC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41DBB4B" w14:textId="72496564" w:rsidR="001B545C" w:rsidRDefault="00B267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3A71C91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CFFA4DF" w14:textId="77777777" w:rsidR="001B545C" w:rsidRDefault="008004D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664A959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EC186DD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15F835D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83F274E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1B545C" w14:paraId="5173B57A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102D8" w14:textId="50E4ED26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10.56_261.0869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DCB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Aspartylphenylalanine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EB79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HMDB0000706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6FF6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74B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9FE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</w:rPr>
            </w:pPr>
            <w:r>
              <w:rPr>
                <w:rFonts w:ascii="Arial" w:eastAsia="Times New Roman" w:hAnsi="Arial" w:cs="Times New Roman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Cs w:val="24"/>
              </w:rPr>
              <w:t>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071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9C980C7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E508" w14:textId="724BBE43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11.28_325.1650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4A56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Prehumulone acid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0845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HMDB0030148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887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58C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CDCC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₂₄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B61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3EFDEFF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E3100" w14:textId="6BABC95B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17.23_460.2686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BD9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Neoline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9308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HMDB0242684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7E55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51D5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M+Na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15AD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₂₄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₃₉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78D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B7C0142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A9F05" w14:textId="5B338E5F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17.23_434.2431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8078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Sphingosine 1-phosphate (d19:1-P)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46CF7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HMDB0060062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EC77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0559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M+K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76B2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₁₉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₅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P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609B" w14:textId="77777777" w:rsidR="001B545C" w:rsidRPr="00C2689F" w:rsidRDefault="008004DC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  <w:tr w:rsidR="001B545C" w14:paraId="36574E51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930D8" w14:textId="3B1992AB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21.37_686.4591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AF93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HexCer-NS d32:5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383D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LipidBlast041692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255E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80A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M+Na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84E2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₆₅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7446" w14:textId="77777777" w:rsidR="001B545C" w:rsidRPr="00C2689F" w:rsidRDefault="008004DC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  <w:tr w:rsidR="001B545C" w14:paraId="11C402C2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43C56" w14:textId="6CC22799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0.72_669.3705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90F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DGDG 16:0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48EB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LipidBlast033076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1DF6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E162B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6B7A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₃₁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₅₆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0AE7" w14:textId="77777777" w:rsidR="001B545C" w:rsidRPr="00C2689F" w:rsidRDefault="008004DC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  <w:tr w:rsidR="001B545C" w14:paraId="4B251380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A80DA" w14:textId="30130D7A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9.26_389.1790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03C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β-D-Glucopyranosyl-11-hydroxyjasmonic acid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1E2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HMDB0039964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1DCC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C095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BCC6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₉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C8ED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77479D8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9E273" w14:textId="3F7C2514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13.95_223.1322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4486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Annuionone B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E8DFD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HMDB0032121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FD6C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024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78A3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₁₃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FD2C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C803859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32CDB" w14:textId="5696961B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11.06_158.1173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C226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(S)-Homostachydrine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0F78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HMDB0033433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F4EE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208F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F59B4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₁₅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240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3F646F0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E8852" w14:textId="74C2D253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10.12_174.0575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916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N-Acetyl-L-methionine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6C73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HMDB0011745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E4DE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DD5B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M+H-H2O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DB8C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₁₃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S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94D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A8628BF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C3391" w14:textId="6BEEA2C5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8.85_311.1124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F501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Nivalenol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EB1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HMDB0004304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0FFB6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EDCF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75CE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₁₅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₂₀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7084C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F6405E4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60439" w14:textId="057BD79B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14.57_357.2267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DA91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Kinetensin 1-3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9E10B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HMDB0012983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B19EC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E2BA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A4DA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₁₅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₃₀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1597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0ACE805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2D2F9" w14:textId="724C7399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10.99_343.1016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5773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Clotrimazole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AB1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HMDB0001922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EB8A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E430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EFAE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₁₇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ClN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D08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3DF740E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DCFE5" w14:textId="3E7D5400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8.06_333.1901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7A5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Arginine ornithine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BB9C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HMDB0248583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283B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3284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9CEA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₁₁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₂₄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849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0D8EA80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44514" w14:textId="6173BA5A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8.07_359.1697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042E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Perilloside A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C327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HMDB0038706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93D06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6ECB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1028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778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3E8473F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931E7" w14:textId="517CC7C1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bCs/>
                <w:sz w:val="20"/>
                <w:szCs w:val="20"/>
              </w:rPr>
              <w:t>10.55_229.0608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391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5-Hydroxyindoleacetylglycine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C53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bCs/>
                <w:sz w:val="20"/>
                <w:szCs w:val="20"/>
              </w:rPr>
              <w:t>HMDB0004185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F3C4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743C3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4184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4F33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16457C9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20F0E" w14:textId="489B6EF9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11.94_283.1538</w:t>
            </w:r>
            <w:r w:rsidR="00313EE9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7DC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Arginylglutamine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1DB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HMDB0028707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F62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44B78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219F" w14:textId="77777777" w:rsidR="001B545C" w:rsidRPr="00C2689F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₁₁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A13D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74EAB776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D13B6" w14:textId="25F63961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9.83_347.1692</w:t>
            </w:r>
            <w:r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EC65" w14:textId="720412E8" w:rsidR="00901B94" w:rsidRPr="00C2689F" w:rsidRDefault="00901B94" w:rsidP="00901B94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Arginylglutamine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B486" w14:textId="215631DD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HMDB0028707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041FF" w14:textId="02C3AE33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B68A" w14:textId="27FE95DF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M+FA-H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C357" w14:textId="6CC86075" w:rsidR="00901B94" w:rsidRPr="00C2689F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₁₁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E083" w14:textId="5E294E2E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3F618328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1AB5" w14:textId="71A92748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11.46_327.1068</w:t>
            </w:r>
            <w:r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80E0" w14:textId="0154D691" w:rsidR="00901B94" w:rsidRPr="00C2689F" w:rsidRDefault="00901B94" w:rsidP="00901B94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Trimethylsilyl 9-fluorenecarboxylic acid ester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D33C" w14:textId="2EB8313F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JP001088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69809" w14:textId="6B461D0B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37932" w14:textId="7BD52E8F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M+FA-H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4A9B" w14:textId="3C681A69" w:rsidR="00901B94" w:rsidRPr="00C2689F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₁₇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Si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F52C" w14:textId="00CA0EBB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0C550075" w14:textId="77777777" w:rsidTr="007C1DA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17E35" w14:textId="62A3D494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8.08_213.0750</w:t>
            </w:r>
            <w:r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8794" w14:textId="421F17E5" w:rsidR="00901B94" w:rsidRPr="00C2689F" w:rsidRDefault="00901B94" w:rsidP="00901B94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Arginine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07D0" w14:textId="3DE4813C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HMDB0000517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A89A" w14:textId="023EBADC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60777" w14:textId="3B933827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M+K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532B" w14:textId="19DE0CC9" w:rsidR="00901B94" w:rsidRPr="00C2689F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₁₄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8AE4" w14:textId="769D329D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172C4B2C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41C0" w14:textId="07ABA8B3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12.33_387.2006</w:t>
            </w:r>
            <w:r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33E5" w14:textId="5F7391A6" w:rsidR="00901B94" w:rsidRPr="00C2689F" w:rsidRDefault="00901B94" w:rsidP="00901B94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Dihydroroseoside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5CD87" w14:textId="6FA7771A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HMDB0040614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A9F1D" w14:textId="06910C92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70B1A" w14:textId="059BF4B7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D01E" w14:textId="4B07C262" w:rsidR="00901B94" w:rsidRPr="00C2689F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₁₉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E969" w14:textId="03B90265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6A8966DD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46299" w14:textId="6A672ADB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10.03_197.0563</w:t>
            </w:r>
            <w:r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47A6" w14:textId="12E3F6C4" w:rsidR="00901B94" w:rsidRPr="00C2689F" w:rsidRDefault="00901B94" w:rsidP="00901B94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N1-Methyl-2-pyridone-5-carboxamide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46A64" w14:textId="4E7E838F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HMDB0004193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27C49" w14:textId="6689F44A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6BD08" w14:textId="556DB7F0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M+FA-H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C4CF" w14:textId="6D365218" w:rsidR="00901B94" w:rsidRPr="00C2689F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F811" w14:textId="57F84FBD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10D1B5E2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925DC" w14:textId="6B358591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9.66_197.1174</w:t>
            </w:r>
            <w:r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1D12" w14:textId="7F51F027" w:rsidR="00901B94" w:rsidRPr="00C2689F" w:rsidRDefault="00901B94" w:rsidP="00901B94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Undecanoic acid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2591" w14:textId="0576F857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HMDB0000888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F6FA" w14:textId="4021D1EF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C3B8" w14:textId="6C7F9DBB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M-H2O-H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16BB" w14:textId="76D2FBF4" w:rsidR="00901B94" w:rsidRPr="00C2689F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₁₁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₂₀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AFD7" w14:textId="1718A492" w:rsidR="00901B94" w:rsidRPr="00C2689F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</w:tbl>
    <w:p w14:paraId="5020634D" w14:textId="2773D59D" w:rsidR="001B545C" w:rsidRDefault="008004DC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  <w:r w:rsidRPr="002A02A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471747">
        <w:rPr>
          <w:lang w:val="en-US"/>
        </w:rPr>
        <w:t>3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93FA0" w:rsidRPr="00CB29ED">
        <w:rPr>
          <w:rFonts w:ascii="Times New Roman" w:hAnsi="Times New Roman"/>
          <w:sz w:val="22"/>
          <w:lang w:val="en-US"/>
        </w:rPr>
        <w:t>Metabolites</w:t>
      </w:r>
      <w:r w:rsidR="00593FA0">
        <w:rPr>
          <w:rFonts w:ascii="Times New Roman" w:hAnsi="Times New Roman"/>
          <w:sz w:val="22"/>
          <w:lang w:val="en-US"/>
        </w:rPr>
        <w:t xml:space="preserve"> identified at the confidence level 3 </w:t>
      </w:r>
      <w:r>
        <w:rPr>
          <w:rFonts w:ascii="Times New Roman" w:hAnsi="Times New Roman" w:cs="Times New Roman"/>
          <w:sz w:val="24"/>
          <w:szCs w:val="24"/>
          <w:lang w:val="en-US"/>
        </w:rPr>
        <w:t>(continued)</w:t>
      </w:r>
      <w:r w:rsidR="00F220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13994" w:type="dxa"/>
        <w:tblLayout w:type="fixed"/>
        <w:tblLook w:val="04A0" w:firstRow="1" w:lastRow="0" w:firstColumn="1" w:lastColumn="0" w:noHBand="0" w:noVBand="1"/>
      </w:tblPr>
      <w:tblGrid>
        <w:gridCol w:w="2000"/>
        <w:gridCol w:w="3682"/>
        <w:gridCol w:w="1865"/>
        <w:gridCol w:w="1624"/>
        <w:gridCol w:w="1458"/>
        <w:gridCol w:w="1843"/>
        <w:gridCol w:w="1522"/>
      </w:tblGrid>
      <w:tr w:rsidR="001B545C" w14:paraId="6FBE1881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58E5246" w14:textId="6E81B73A" w:rsidR="001B545C" w:rsidRDefault="00B267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FF6FDFA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17A42A8" w14:textId="77777777" w:rsidR="001B545C" w:rsidRDefault="008004D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A5BCA8C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E763A72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8AD07B2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10D212B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1B545C" w14:paraId="7D69D3D7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B09B4" w14:textId="3662C75C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8.06_333.1901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172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Arginine ornithine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22E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HMDB0248583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657B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069E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0CB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0EF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F91FC17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0EA52" w14:textId="4A7A9A05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8.07_359.1697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388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Perilloside A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6C29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HMDB0038706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31B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B2E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AF0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4D5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7F66A24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029A" w14:textId="3D1840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10.55_229.0608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BEB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5-Hydroxyindoleacetylglycine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341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HMDB0004185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E413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9689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97B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DF7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05433D4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AA5D" w14:textId="14BD4E64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11.94_283.1538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8FF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Arginylglutamine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034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HMDB0028707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94B2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5217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77BA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E0B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5A5D2DC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52F13" w14:textId="6BDB3888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9.05_288.1514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A45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Zolpidem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BD56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HMDB0005023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599D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CDE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FA3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FDB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87E54AD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70E0E" w14:textId="2D40E192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23.39_254.8787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D12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2,2,2-Trichloroethyl chloroformate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F9DF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HMDB0245336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CC94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797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E88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Cl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3BE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896784B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3546D" w14:textId="25EFAFF1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10.66_259.1170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C2C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3,7-Dimethyl-1-phenylsulfonyl-2,6-octadiene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E6D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JP009933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7EB6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E768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139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9B2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3265314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1AD83" w14:textId="6050D66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9.55_267.0859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5362" w14:textId="6C384652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Acetopine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937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HMDB0039111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E42C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85E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2FA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3A9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7198FBB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DDDCA" w14:textId="441224B0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7.88_257.1383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58B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Daumone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1F2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HMDB0250877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1D74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BF2B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2EE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140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6575D56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BCE33" w14:textId="67A3B2FF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9.43_387.2003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6F7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7α-Thiomethylspironolactone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FD0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HMDB0246238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5ED1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BAD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8D0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B42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290F57F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4A147" w14:textId="770726E2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7.15_233.1018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165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2,3-Butanediol glycoside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7AC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HMDB0040822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BDB8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2E58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M-H2O-H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1B9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CFE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08F023B3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6AB4F" w14:textId="497859D2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10.87_369.1530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A295" w14:textId="291ABB83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t>Galactosylhydroxylysine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81767" w14:textId="01984B7D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HMDB0000600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6AC33" w14:textId="4A94A50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8FBF1" w14:textId="438C7E66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171C" w14:textId="7FD9E777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3663" w14:textId="6591CD52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901B94" w14:paraId="082BB566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6322F" w14:textId="257E9DD4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2.76_157.0245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4310" w14:textId="05799C18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t>Trimethylsilyl-1,3-butadiyne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9EBE" w14:textId="25660289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JP011939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C85E" w14:textId="557C15FD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2CD30" w14:textId="14646B0C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7AD6" w14:textId="6B6B608E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Si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39C2" w14:textId="11642671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901B94" w14:paraId="4704020E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ACF71" w14:textId="4A238475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9.20_275.1128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DD2B" w14:textId="4F9D5A50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t>Triethyl citrate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A086" w14:textId="629E98C9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HMDB0034263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C0FB8" w14:textId="79583C2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3D3EA" w14:textId="49094611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C28D" w14:textId="03D1CB2D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6F85" w14:textId="226C3E63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901B94" w14:paraId="06AD6820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AA86" w14:textId="2DA228E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28.01_318.2142n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D5E8" w14:textId="410887C1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9"/>
              </w:rPr>
              <w:t>Pegvaliase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40F9A" w14:textId="7F4CBC6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HMDB0256204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77D7B" w14:textId="3DE555C0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BF28" w14:textId="22176A6A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M+H-H2O, M+H, M+Na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5BD0" w14:textId="775A18CE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2530" w14:textId="56768ECC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36135D76" w14:textId="77777777" w:rsidTr="002D53F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04441" w14:textId="1081B9A7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7.33_299.1134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4708" w14:textId="5BBBEBFF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t>Histidyltyrosine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CDA71" w14:textId="5359758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HMDB0028897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0767" w14:textId="29FF4285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9D8E7" w14:textId="40A7A6CF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M-H2O-H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F1A2" w14:textId="7AB71967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₁₅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93EB" w14:textId="5D568C30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38F07890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54F76" w14:textId="5C4CEC5F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8.45_333.1537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224F" w14:textId="0E14D7AD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t>Arginylasparagine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EEC45" w14:textId="50A2AF2F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HMDB0028704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AD60E" w14:textId="0C2785C7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29966" w14:textId="6343E5C1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AE61" w14:textId="3ED1FB60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8E49" w14:textId="18A558AF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901B94" w14:paraId="1D92EF31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48B4" w14:textId="364C6F03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9.13_239.0913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FCE0" w14:textId="2D4B8927" w:rsidR="00901B94" w:rsidRDefault="00901B94" w:rsidP="00901B94">
            <w:pPr>
              <w:spacing w:after="0" w:line="276" w:lineRule="auto"/>
              <w:jc w:val="center"/>
            </w:pPr>
            <w:r>
              <w:t>(+)-gamma-Hydroxy-L-homoarginine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1543" w14:textId="45D96673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HMDB0301838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76CA" w14:textId="403C15F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2038" w14:textId="5C240D9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M+Cl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A922" w14:textId="6E2AE1D3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5E50" w14:textId="7E2658C7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6E896F24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2BF1" w14:textId="2028D7AF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8.65_206.0810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7B6A" w14:textId="59E7251F" w:rsidR="00901B94" w:rsidRDefault="00901B94" w:rsidP="00901B94">
            <w:pPr>
              <w:spacing w:after="0" w:line="276" w:lineRule="auto"/>
              <w:jc w:val="center"/>
            </w:pPr>
            <w:r>
              <w:t>Moroxydine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7A8F" w14:textId="1387FA38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HMDB0254889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88CE7" w14:textId="6296F5A8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2424D" w14:textId="545B1A87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4948" w14:textId="4615877B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₅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29AB" w14:textId="42FB5CBD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77554C3A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5E8A" w14:textId="40219D72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5.22_236.0590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DC33" w14:textId="64A1EFA2" w:rsidR="00901B94" w:rsidRDefault="00901B94" w:rsidP="00901B94">
            <w:pPr>
              <w:spacing w:after="0" w:line="276" w:lineRule="auto"/>
              <w:jc w:val="center"/>
            </w:pPr>
            <w:r>
              <w:t>N-Acetyl-dl-penicillamine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8B56" w14:textId="33731629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HMDB0255055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30FE" w14:textId="6125E37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45671" w14:textId="0594D58E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M+FA-H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028B" w14:textId="39D16355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S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71FF" w14:textId="30DC76F1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221287AB" w14:textId="77777777" w:rsidTr="004206EF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FCD12" w14:textId="42439071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8.13_165.0787n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249F" w14:textId="350912D2" w:rsidR="00901B94" w:rsidRDefault="00901B94" w:rsidP="00901B94">
            <w:pPr>
              <w:spacing w:after="0" w:line="276" w:lineRule="auto"/>
              <w:jc w:val="center"/>
            </w:pPr>
            <w:r>
              <w:t>Phenylalanine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8D5FC" w14:textId="3823DEFA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HMDB0000159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DF72" w14:textId="532DEABF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9C30C" w14:textId="239377A2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M+H-H2O, M+H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8AC2" w14:textId="6B6137F3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₁₁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356F" w14:textId="0BAC44AA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343C04B1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86F5A" w14:textId="6AD2EA13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10.63_289.0911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89EB" w14:textId="386ABD36" w:rsidR="00901B94" w:rsidRDefault="00901B94" w:rsidP="00901B94">
            <w:pPr>
              <w:spacing w:after="0" w:line="276" w:lineRule="auto"/>
              <w:jc w:val="center"/>
            </w:pPr>
            <w:r>
              <w:t>Dimethoxydiphenylsilane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B504" w14:textId="71E98014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JP008885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4094" w14:textId="25E379B3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5DB6" w14:textId="22C09A60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M+FA-H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D0FA" w14:textId="51EF2041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Si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FA0F" w14:textId="5DB52D1C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</w:tbl>
    <w:p w14:paraId="531B71A1" w14:textId="21D6B31E" w:rsidR="001B545C" w:rsidRDefault="008004DC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  <w:r w:rsidRPr="002A02A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471747">
        <w:rPr>
          <w:lang w:val="en-US"/>
        </w:rPr>
        <w:t>3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93FA0" w:rsidRPr="00CB29ED">
        <w:rPr>
          <w:rFonts w:ascii="Times New Roman" w:hAnsi="Times New Roman"/>
          <w:sz w:val="22"/>
          <w:lang w:val="en-US"/>
        </w:rPr>
        <w:t>M</w:t>
      </w:r>
      <w:r w:rsidR="00593FA0">
        <w:rPr>
          <w:rFonts w:ascii="Times New Roman" w:hAnsi="Times New Roman"/>
          <w:sz w:val="22"/>
          <w:lang w:val="en-US"/>
        </w:rPr>
        <w:t xml:space="preserve">etabolites identified at the confidence level 3 </w:t>
      </w:r>
      <w:r>
        <w:rPr>
          <w:rFonts w:ascii="Times New Roman" w:hAnsi="Times New Roman" w:cs="Times New Roman"/>
          <w:sz w:val="24"/>
          <w:szCs w:val="24"/>
          <w:lang w:val="en-US"/>
        </w:rPr>
        <w:t>(continued)</w:t>
      </w:r>
      <w:r w:rsidR="00F220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13994" w:type="dxa"/>
        <w:tblLayout w:type="fixed"/>
        <w:tblLook w:val="04A0" w:firstRow="1" w:lastRow="0" w:firstColumn="1" w:lastColumn="0" w:noHBand="0" w:noVBand="1"/>
      </w:tblPr>
      <w:tblGrid>
        <w:gridCol w:w="2002"/>
        <w:gridCol w:w="3681"/>
        <w:gridCol w:w="1817"/>
        <w:gridCol w:w="1630"/>
        <w:gridCol w:w="1470"/>
        <w:gridCol w:w="1872"/>
        <w:gridCol w:w="1522"/>
      </w:tblGrid>
      <w:tr w:rsidR="001B545C" w14:paraId="6845D173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EE30DFF" w14:textId="39A2BD14" w:rsidR="001B545C" w:rsidRDefault="00B267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79CC7AD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4A52218" w14:textId="77777777" w:rsidR="001B545C" w:rsidRDefault="008004D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E19E24A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20AF61E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990B071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ECDCD31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1B545C" w14:paraId="0FE21DC4" w14:textId="77777777" w:rsidTr="00901B94">
        <w:tc>
          <w:tcPr>
            <w:tcW w:w="20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2455" w14:textId="0B02D950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7.55_283.0806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BEE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N7-(2-Carbamoyl-2-hydroxyethyl)guanine</w:t>
            </w:r>
          </w:p>
        </w:tc>
        <w:tc>
          <w:tcPr>
            <w:tcW w:w="18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663B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HMDB0255307</w:t>
            </w:r>
          </w:p>
        </w:tc>
        <w:tc>
          <w:tcPr>
            <w:tcW w:w="16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CB3E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F97B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M+FA-H</w:t>
            </w:r>
          </w:p>
        </w:tc>
        <w:tc>
          <w:tcPr>
            <w:tcW w:w="187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052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C6F2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4F112171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AAD0" w14:textId="65FD7228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0.85_226.9755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D9C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Trimellitic anhydride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BCC6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HMDB0259233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D7EF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C5A7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680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EF1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26762DBB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CF08" w14:textId="5BBD111B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23.24_254.8785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3DB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2,2,2-Trichloroethyl chloroformate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B78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HMDB0245336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71C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3CD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7BA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Cl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2E5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5F8CD693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51C27" w14:textId="48C5CD4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7.34_317.1592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D28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S-Japonin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884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HMDB0035802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D83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00A7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C94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A1D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0AABBB97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0AFF3" w14:textId="0519CC7C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9.61_201.1113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E25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1,3,4-Trimethyl-1-phenyl-1-silacyclopent-3-ene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A982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JP011688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CA50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3DDA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117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Si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A18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6FCA30AC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4EA4" w14:textId="661AA488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6.97_227.0232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F20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2,3,5,6-Tetramethylpyrazine phosphate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AA12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HMDB0245439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622C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FECB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7DC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P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DA3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5B0BC8C2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2082" w14:textId="7997497B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10.57_419.2259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F5F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UR-12670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DD4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HMDB0259709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37AE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0F5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510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749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3B71DD0A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A1E0" w14:textId="60AC219F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6.91_273.0281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01B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(3-Nitrobenzoyl)alanine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9ABC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HMDB0243652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FDC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AB8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5E4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077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38385452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9CEE" w14:textId="363CD00A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7.39_139.0393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173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Succinylacetone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4D6F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HMDB0000635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C0F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2612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E3F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C1A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5C99DF8E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799EA" w14:textId="7D7D2C13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8.94_225.0756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94D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N(omega)-Hydroxyarginine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2554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HMDB0004224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F4A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BFB9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8D2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DAC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24F335F8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22D92" w14:textId="0B953BEA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25.70_163.0072</w:t>
            </w:r>
            <w:r w:rsidR="00313EE9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EB7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Dihydro-4-mercapto-3(2H)-furanone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9161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HMDB0039786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2527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289B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9C8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B9B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3D0ADEFC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2851" w14:textId="148824D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8.55_231.1218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5EE8" w14:textId="77777777" w:rsidR="001B545C" w:rsidRPr="002A02A2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n-US"/>
              </w:rPr>
            </w:pPr>
            <w:r w:rsidRPr="002A02A2">
              <w:rPr>
                <w:sz w:val="20"/>
                <w:lang w:val="en-US"/>
              </w:rPr>
              <w:t>Trimethylsilyl ester of 4-butylbenzoic acid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A959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JP001910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9B3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5999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F66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Si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832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4DF532C1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93A64" w14:textId="58A367AA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9.81_301.1636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0E2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Arginylglutamine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5E9B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HMDB0028707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44C3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C333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AEE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FA6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46C3F203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8F5F2" w14:textId="60224765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1.21_357.0294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2AF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Trisodium edetate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D2EB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HMDB0301767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59B9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EAE6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326A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Na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C39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01EC098C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307C" w14:textId="2D9E1E93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7.76_283.0811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E54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6-O-Benzoyl-alpha-D-glucose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FD12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HMDB0303039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4CD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A8F4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1D6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₇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383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68A6E879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6ED7D" w14:textId="678532C9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9.60_154.0627</w:t>
            </w:r>
            <w:r w:rsidR="00835D4C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C60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Hydroxytyrosol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5ECE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HMDB0005784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F34E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DAF4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M-H2O-H, M-H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02F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064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1B545C" w14:paraId="6FA84924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4E82" w14:textId="2403CD0A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7.95_245.1381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C84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Hexyl glycoside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98A6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HMDB0031688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BB9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C0A0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E87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BD4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  <w:tr w:rsidR="001B545C" w14:paraId="138A9A73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AE4D0" w14:textId="5AA43A3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9.02_343.1739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C76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N-(4-Fluorophenyl)-4,5-dimethyl-6-[(1S)-1-methyl-3,4-dihydro-1H-isoquinolin-2-yl]pyrimidin-2-amine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352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HMDB0244857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03F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BC1F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543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FN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2F4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901B94" w14:paraId="30F25671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B9D8" w14:textId="1B00FCEE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19.61_213.0756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6644" w14:textId="0FF3FD59" w:rsidR="00901B94" w:rsidRDefault="00901B94" w:rsidP="00901B94">
            <w:pPr>
              <w:spacing w:after="0" w:line="276" w:lineRule="auto"/>
              <w:jc w:val="center"/>
              <w:rPr>
                <w:sz w:val="20"/>
              </w:rPr>
            </w:pPr>
            <w:r>
              <w:t>Arginine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80D88" w14:textId="1E4AEC5E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HMDB0000517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D12E" w14:textId="3B5A8BFE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A316" w14:textId="1BB971CF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M+K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4082" w14:textId="344FC035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99EF" w14:textId="728D78F5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6909E54A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A00D3" w14:textId="386648B0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0.74_894.8394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74F8" w14:textId="46FF612D" w:rsidR="00901B94" w:rsidRDefault="00901B94" w:rsidP="00901B94">
            <w:pPr>
              <w:spacing w:after="0" w:line="276" w:lineRule="auto"/>
              <w:jc w:val="center"/>
              <w:rPr>
                <w:sz w:val="20"/>
              </w:rPr>
            </w:pPr>
            <w:r>
              <w:t>Cer-NS d57:1: Ceramide-NS d57:1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A3186" w14:textId="4E3FE200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LipidBlast386487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BCF1" w14:textId="03CDEE00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4C89" w14:textId="0E301ADE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D53A" w14:textId="66837835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₅₇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₁₁₃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C10C" w14:textId="5CA786F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901B94" w14:paraId="69329F33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8FD84" w14:textId="21F24372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0.85_357.0296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58E4" w14:textId="66123458" w:rsidR="00901B94" w:rsidRDefault="00901B94" w:rsidP="00901B94">
            <w:pPr>
              <w:spacing w:after="0" w:line="276" w:lineRule="auto"/>
              <w:jc w:val="center"/>
              <w:rPr>
                <w:sz w:val="20"/>
              </w:rPr>
            </w:pPr>
            <w:r>
              <w:t>Doxantrazole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F58D" w14:textId="636EFC31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HMDB0251600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0EA14" w14:textId="33CDD70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E285" w14:textId="7ABF8268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FFAE" w14:textId="1FFABF94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S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773F" w14:textId="7194448A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</w:tbl>
    <w:p w14:paraId="7673A953" w14:textId="44A23986" w:rsidR="001B545C" w:rsidRDefault="008004DC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  <w:r w:rsidRPr="002A02A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471747">
        <w:rPr>
          <w:lang w:val="en-US"/>
        </w:rPr>
        <w:t>3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93FA0" w:rsidRPr="00CB29ED">
        <w:rPr>
          <w:rFonts w:ascii="Times New Roman" w:hAnsi="Times New Roman"/>
          <w:sz w:val="22"/>
          <w:lang w:val="en-US"/>
        </w:rPr>
        <w:t>Metabolites</w:t>
      </w:r>
      <w:r w:rsidR="00593FA0">
        <w:rPr>
          <w:rFonts w:ascii="Times New Roman" w:hAnsi="Times New Roman"/>
          <w:sz w:val="22"/>
          <w:lang w:val="en-US"/>
        </w:rPr>
        <w:t xml:space="preserve"> identified at the confidence level 3 </w:t>
      </w:r>
      <w:r>
        <w:rPr>
          <w:rFonts w:ascii="Times New Roman" w:hAnsi="Times New Roman" w:cs="Times New Roman"/>
          <w:sz w:val="24"/>
          <w:szCs w:val="24"/>
          <w:lang w:val="en-US"/>
        </w:rPr>
        <w:t>(continued)</w:t>
      </w:r>
      <w:r w:rsidR="00F220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13994" w:type="dxa"/>
        <w:tblLayout w:type="fixed"/>
        <w:tblLook w:val="04A0" w:firstRow="1" w:lastRow="0" w:firstColumn="1" w:lastColumn="0" w:noHBand="0" w:noVBand="1"/>
      </w:tblPr>
      <w:tblGrid>
        <w:gridCol w:w="2000"/>
        <w:gridCol w:w="3675"/>
        <w:gridCol w:w="1828"/>
        <w:gridCol w:w="1634"/>
        <w:gridCol w:w="1472"/>
        <w:gridCol w:w="1863"/>
        <w:gridCol w:w="1522"/>
      </w:tblGrid>
      <w:tr w:rsidR="001B545C" w14:paraId="5A5D6A67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E33C65E" w14:textId="32E2483F" w:rsidR="001B545C" w:rsidRDefault="00B267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34DEFAC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FF0660F" w14:textId="77777777" w:rsidR="001B545C" w:rsidRDefault="008004D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4883FB7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A012966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99DE054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8B3F225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1B545C" w14:paraId="390353AC" w14:textId="77777777">
        <w:tc>
          <w:tcPr>
            <w:tcW w:w="199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7E003" w14:textId="48B894B5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7.74_359.1702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B0D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(+)-trans-Carveol glycoside</w:t>
            </w:r>
          </w:p>
        </w:tc>
        <w:tc>
          <w:tcPr>
            <w:tcW w:w="18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1716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HMDB0029849</w:t>
            </w:r>
          </w:p>
        </w:tc>
        <w:tc>
          <w:tcPr>
            <w:tcW w:w="16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88C0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1D6C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FE3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</w:p>
        </w:tc>
        <w:tc>
          <w:tcPr>
            <w:tcW w:w="15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96C7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111C863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DAEAC" w14:textId="7390134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8.33_349.1433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D75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Resiquimod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3E0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HMDB0257161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0E58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1A60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74A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FC9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7F61F94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3E08" w14:textId="6F950F70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17.05_449.1712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77F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LPG 11:0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54B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LipidBlast454428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4590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671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EAF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P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117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1B545C" w14:paraId="051731B6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5BB0" w14:textId="37E5AC8A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12.86_371.1709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508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Pyrrolutamyl-phenylalanyl-prolinamide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4DEA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HMDB0256991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E36D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7B5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E97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611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0EC847B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AD1FB" w14:textId="66A120F8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12.25_359.1692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733C" w14:textId="77777777" w:rsidR="001B545C" w:rsidRPr="002A02A2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A02A2">
              <w:rPr>
                <w:rFonts w:ascii="Arial" w:hAnsi="Arial" w:cs="Arial"/>
                <w:sz w:val="20"/>
                <w:lang w:val="en-US"/>
              </w:rPr>
              <w:t>3-Ethoxy-6-(1,5-dihydroxy-5-methyl-4-phenylthio-hexyl)-2-cyclohexen-1-one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919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JP004598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17B6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778E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298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1B9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16531CB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57B9" w14:textId="33FBCDBA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8.02_389.1797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238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p-Fluorofentanyl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E62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HMDB0256037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AA79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CA57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F2D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FN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CF3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DAE3205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41728" w14:textId="0891A534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8.47_389.1799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2E4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p-Fluorofentanyl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1DF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HMDB0256037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E4E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526A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432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FN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825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3C660A0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1C66D" w14:textId="3F71D115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6.09_291.1434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30E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3-Methylene-5-phenyl-5-trimethylsiloxy-1-pentene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F81B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JP002381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0E56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CC39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02F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OSi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D34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93E5977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57ED6" w14:textId="50F49D13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10.40_183.1017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D81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Sebacic acid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F06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HMDB0000792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0779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6D7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621A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456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4B39B7E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AEF2A" w14:textId="621BEBE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11.83_259.0730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FC4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2'-Fluorothymidine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CA18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HMDB0245532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CF76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B277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06C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FN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A2E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7BE2B26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0D1E3" w14:textId="228D34A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10.73_258.1045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FC9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Coelenteramine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7ABF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MoNA011510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DCF0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CB36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8C6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442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5266E1E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A03A5" w14:textId="5889F888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29.01_148.9381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A0E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Selenocysteine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8D5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HMDB0003288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E75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50EC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C7F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Se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99F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9E6C8FF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B5E40" w14:textId="0E5AA54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8.96_377.0656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7F8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Glucocaffeic acid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87A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HMDB0034313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5474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BC76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BF9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₉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A8A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88672F5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9916F" w14:textId="1CD7E39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8.74_203.1280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555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Tetraglyme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0F5B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HMDB0258894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ECC4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FFAE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C5A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AD2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BC892F2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4E6E9" w14:textId="1893E54F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0.95_200.9207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648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4-Iodophenol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CF18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HMDB0246477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B8BF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18C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B3C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IO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AE7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F9F615F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A42F3" w14:textId="562CAE6A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9.85_463.1803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59F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Lofepramine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267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HMDB0254150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57E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2D5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E03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ClN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586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DD7A33A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5513" w14:textId="49C34891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19.12_304.1575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9265" w14:textId="6525E95B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Prolinamide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F40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OUF00321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9610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BEAB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1A0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F97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0D8F2A8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D9CBF" w14:textId="0E10A18B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11.47_243.1587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1976" w14:textId="77777777" w:rsidR="001B545C" w:rsidRPr="002A02A2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A02A2">
              <w:rPr>
                <w:rFonts w:ascii="Arial" w:hAnsi="Arial" w:cs="Arial"/>
                <w:sz w:val="20"/>
                <w:lang w:val="en-US"/>
              </w:rPr>
              <w:t>4-Methoxy-2-methyl-3-trimethylsilylmethyl-3-phenyl-1-butene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4A80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JP010950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A89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15E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F41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OSi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FB6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3011A38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2143C" w14:textId="0F95AD6B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9.86_245.1379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2FA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3-Methylene-5-phenyl-5-trimethylsiloxy-1-pentene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8B8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JP002381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BC76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D97B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B3B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OSi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B5A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1245FE9" w14:textId="7777777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998E" w14:textId="114193F1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6.75_283.0913</w:t>
            </w:r>
            <w:r w:rsidR="009032F1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B3C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2,4-Diamino-5,6-dihydroxypyrimidine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0C0C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HMDB0303378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3F9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0F91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D50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047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</w:tbl>
    <w:p w14:paraId="0AD8E1A2" w14:textId="77777777" w:rsidR="008400AA" w:rsidRDefault="008400AA">
      <w:pPr>
        <w:spacing w:before="120" w:line="240" w:lineRule="auto"/>
        <w:rPr>
          <w:lang w:val="en-US"/>
        </w:rPr>
      </w:pPr>
    </w:p>
    <w:p w14:paraId="2A862295" w14:textId="77777777" w:rsidR="00030D29" w:rsidRDefault="00030D29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</w:p>
    <w:p w14:paraId="14DE3F3A" w14:textId="1E85A94A" w:rsidR="001B545C" w:rsidRDefault="008004DC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  <w:r w:rsidRPr="002A02A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471747">
        <w:rPr>
          <w:lang w:val="en-US"/>
        </w:rPr>
        <w:t>3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93FA0" w:rsidRPr="00CB29ED">
        <w:rPr>
          <w:rFonts w:ascii="Times New Roman" w:hAnsi="Times New Roman"/>
          <w:sz w:val="22"/>
          <w:lang w:val="en-US"/>
        </w:rPr>
        <w:t>Me</w:t>
      </w:r>
      <w:r w:rsidR="00593FA0">
        <w:rPr>
          <w:rFonts w:ascii="Times New Roman" w:hAnsi="Times New Roman"/>
          <w:sz w:val="22"/>
          <w:lang w:val="en-US"/>
        </w:rPr>
        <w:t xml:space="preserve">tabolites identified at the confidence level 3 </w:t>
      </w:r>
      <w:r>
        <w:rPr>
          <w:rFonts w:ascii="Times New Roman" w:hAnsi="Times New Roman" w:cs="Times New Roman"/>
          <w:sz w:val="24"/>
          <w:szCs w:val="24"/>
          <w:lang w:val="en-US"/>
        </w:rPr>
        <w:t>(continued)</w:t>
      </w:r>
      <w:r w:rsidR="00F220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14425" w:type="dxa"/>
        <w:tblLayout w:type="fixed"/>
        <w:tblLook w:val="04A0" w:firstRow="1" w:lastRow="0" w:firstColumn="1" w:lastColumn="0" w:noHBand="0" w:noVBand="1"/>
      </w:tblPr>
      <w:tblGrid>
        <w:gridCol w:w="2235"/>
        <w:gridCol w:w="4394"/>
        <w:gridCol w:w="1985"/>
        <w:gridCol w:w="1559"/>
        <w:gridCol w:w="1275"/>
        <w:gridCol w:w="1418"/>
        <w:gridCol w:w="1559"/>
      </w:tblGrid>
      <w:tr w:rsidR="001B545C" w14:paraId="0950F415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D2C5F99" w14:textId="7D1E4F15" w:rsidR="001B545C" w:rsidRDefault="00B267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A5C4E05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229DCB2" w14:textId="77777777" w:rsidR="001B545C" w:rsidRDefault="008004D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B04926B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9721970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946E695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008B693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1B545C" w14:paraId="24B620D3" w14:textId="77777777" w:rsidTr="004D4BF1">
        <w:tc>
          <w:tcPr>
            <w:tcW w:w="223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7278" w14:textId="066A5BB6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10.06_289.1635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18D8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6-Benzoyloxy-3-methylene-5-trimethylsiloxy-1-hexene</w:t>
            </w:r>
          </w:p>
        </w:tc>
        <w:tc>
          <w:tcPr>
            <w:tcW w:w="198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9F99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JP002384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95F56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50A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7AB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₁₇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Si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C83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764ADB4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61664" w14:textId="1FB816D1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6.58_275.1119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EF11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1-(Trimethylsiloxy)-1,2-dihydro-1,2-methanonaphthalene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390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JP002419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5202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E4503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78AD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₁₄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OSi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6F7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EC2DDB6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8D9A2" w14:textId="3DA703C1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bCs/>
                <w:sz w:val="20"/>
                <w:szCs w:val="20"/>
              </w:rPr>
              <w:t>7.86_307.1368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16D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Streptidine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1DFE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bCs/>
                <w:sz w:val="20"/>
                <w:szCs w:val="20"/>
              </w:rPr>
              <w:t>HMDB0258506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6D56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3393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bCs/>
                <w:sz w:val="20"/>
                <w:szCs w:val="20"/>
              </w:rPr>
              <w:t>M+FA-H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4481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C1E1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37C0E55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04417" w14:textId="0E16EED6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8.34_277.1276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104E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3,7-Dimethyl-1-phenylsulfonyl-2,6-octadiene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B5408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JP009933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8CA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6A82C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75D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0C2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DC548AF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D9F9" w14:textId="65EA6AC2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23.75_286.8405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127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Pentachlorophenyl acetate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B73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JP007528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DF8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15D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482D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Cl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₅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97D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F88C3EC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5962" w14:textId="0C926D0A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7.39_291.1430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EF73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4-(Pentamethyldisilanyl)phenyltrimethylsilylmethanol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DE98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JP001957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4458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BCD9D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F93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₁₅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₃₀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OSi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C211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D78287E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0DBA0" w14:textId="30675912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0.75_1047.4701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470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PIP(6-keto-PGF1alpha/16:1(9Z))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3FA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HMDB0278548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95298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246C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AEB7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₄₅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₈₀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₂₀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P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7BB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1B545C" w14:paraId="24D454FD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66421" w14:textId="343BC8FE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8.78_163.0393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379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Phenylpyruvic acid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D10B1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HMDB0000205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2DA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CB0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46B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₉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F59D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8C7A488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D364C" w14:textId="4100A57B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8.74_361.1840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A08E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N-(4-Fluorophenyl)-4,5-dimethyl-6-[(1S)-1-methyl-3,4-dihydro-1H-isoquinolin-2-yl]pyrimidin-2-amine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4421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HMDB0244857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8AE91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E9B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C5D3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₂₃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FN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1508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10FB81E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9F7" w14:textId="6BDC4922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8.21_125.0236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1A4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Carbohydrazide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34F8B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HMDB0249636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F45FC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C11E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7D6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D82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DC472FC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24FA" w14:textId="1825467E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0.78_212.0197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48A2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Quinolinic acid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9696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HMDB0000232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EA77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0F11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D7A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₅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827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968059F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BF507" w14:textId="7BB9D8DE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13.98_419.1907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F253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6-Epi-7-isocucurbic acid glycoside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4196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HMDB0029782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F6DC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1252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EFE0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₃₀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4781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7514823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C4BA6" w14:textId="66A2AA89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10.63_243.0874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038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threo-Syringylglycerol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86049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HMDB0031237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BA78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8614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299A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₁₁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₁₆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CAFF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9524787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96D11" w14:textId="64BFE876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9.21_267.0848</w:t>
            </w:r>
            <w:r w:rsidR="009032F1" w:rsidRPr="00C2689F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CC8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9-(2-Aminopurin-9-yl)purine-2-amine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7A54B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HMDB0260431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F0B6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B2E04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1643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₁₀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D4C5" w14:textId="77777777" w:rsidR="001B545C" w:rsidRPr="00C2689F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4D4BF1" w14:paraId="665F40A7" w14:textId="77777777" w:rsidTr="004D4BF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B492A" w14:textId="7BFA3BE2" w:rsidR="004D4BF1" w:rsidRPr="00C2689F" w:rsidRDefault="004D4BF1" w:rsidP="004D4BF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0.85_300.0684</w:t>
            </w:r>
            <w:r w:rsidR="00835D4C" w:rsidRPr="00C2689F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B7D0" w14:textId="30963FF3" w:rsidR="004D4BF1" w:rsidRPr="00C2689F" w:rsidRDefault="004D4BF1" w:rsidP="004D4BF1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Sulfaquinoxaline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5B3C" w14:textId="0F201942" w:rsidR="004D4BF1" w:rsidRPr="00C2689F" w:rsidRDefault="004D4BF1" w:rsidP="004D4BF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HMDB0033139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013C" w14:textId="5D75B37E" w:rsidR="004D4BF1" w:rsidRPr="00C2689F" w:rsidRDefault="004D4BF1" w:rsidP="004D4BF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3EFA" w14:textId="0773E3A9" w:rsidR="004D4BF1" w:rsidRPr="00C2689F" w:rsidRDefault="004D4BF1" w:rsidP="004D4BF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M-H2O-H, M+Cl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D11D" w14:textId="03F179AE" w:rsidR="004D4BF1" w:rsidRPr="00C2689F" w:rsidRDefault="004D4BF1" w:rsidP="004D4BF1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₁₄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₁₂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2689F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 w:rsidRPr="00C2689F">
              <w:rPr>
                <w:rFonts w:ascii="Arial" w:eastAsia="Times New Roman" w:hAnsi="Arial" w:cs="Times New Roman"/>
                <w:sz w:val="20"/>
                <w:szCs w:val="20"/>
              </w:rPr>
              <w:t>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2CA4" w14:textId="61D5ACED" w:rsidR="004D4BF1" w:rsidRPr="00C2689F" w:rsidRDefault="004D4BF1" w:rsidP="004D4BF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2689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</w:tbl>
    <w:p w14:paraId="785A088B" w14:textId="77777777" w:rsidR="008400AA" w:rsidRDefault="008400AA">
      <w:pPr>
        <w:spacing w:before="120" w:line="240" w:lineRule="auto"/>
        <w:rPr>
          <w:lang w:val="en-US"/>
        </w:rPr>
      </w:pPr>
    </w:p>
    <w:p w14:paraId="21FADDF2" w14:textId="77777777" w:rsidR="00DA20E8" w:rsidRDefault="00DA20E8">
      <w:pPr>
        <w:spacing w:before="120" w:line="240" w:lineRule="auto"/>
        <w:rPr>
          <w:lang w:val="en-US"/>
        </w:rPr>
      </w:pPr>
    </w:p>
    <w:p w14:paraId="7776CDBF" w14:textId="77777777" w:rsidR="00030D29" w:rsidRDefault="00030D29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</w:p>
    <w:p w14:paraId="6E6A2D1E" w14:textId="08BC4D09" w:rsidR="001B545C" w:rsidRDefault="008004DC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  <w:r w:rsidRPr="002A02A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471747">
        <w:rPr>
          <w:lang w:val="en-US"/>
        </w:rPr>
        <w:t>3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93FA0" w:rsidRPr="00CB29ED">
        <w:rPr>
          <w:rFonts w:ascii="Times New Roman" w:hAnsi="Times New Roman"/>
          <w:sz w:val="22"/>
          <w:lang w:val="en-US"/>
        </w:rPr>
        <w:t>M</w:t>
      </w:r>
      <w:r w:rsidR="00593FA0">
        <w:rPr>
          <w:rFonts w:ascii="Times New Roman" w:hAnsi="Times New Roman"/>
          <w:sz w:val="22"/>
          <w:lang w:val="en-US"/>
        </w:rPr>
        <w:t>etabolites identified at the confidence level 3</w:t>
      </w:r>
      <w:r w:rsidR="00872546">
        <w:rPr>
          <w:rFonts w:ascii="Times New Roman" w:hAnsi="Times New Roman"/>
          <w:sz w:val="22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(continued)</w:t>
      </w:r>
      <w:r w:rsidR="00F220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13994" w:type="dxa"/>
        <w:tblLayout w:type="fixed"/>
        <w:tblLook w:val="04A0" w:firstRow="1" w:lastRow="0" w:firstColumn="1" w:lastColumn="0" w:noHBand="0" w:noVBand="1"/>
      </w:tblPr>
      <w:tblGrid>
        <w:gridCol w:w="2002"/>
        <w:gridCol w:w="3722"/>
        <w:gridCol w:w="1814"/>
        <w:gridCol w:w="1624"/>
        <w:gridCol w:w="1461"/>
        <w:gridCol w:w="1850"/>
        <w:gridCol w:w="1521"/>
      </w:tblGrid>
      <w:tr w:rsidR="001B545C" w14:paraId="702CD87B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A51C37E" w14:textId="63063C5E" w:rsidR="001B545C" w:rsidRDefault="00B267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DC5B2AF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464AB6F" w14:textId="77777777" w:rsidR="001B545C" w:rsidRDefault="008004D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5117C37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AD74158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EF28E14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A418F8C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1B545C" w14:paraId="0E2F798C" w14:textId="77777777">
        <w:tc>
          <w:tcPr>
            <w:tcW w:w="200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D2BC" w14:textId="23D8210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29.09_236.9725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271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Benzoyl phosphate</w:t>
            </w:r>
          </w:p>
        </w:tc>
        <w:tc>
          <w:tcPr>
            <w:tcW w:w="181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E74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HMDB0060440</w:t>
            </w:r>
          </w:p>
        </w:tc>
        <w:tc>
          <w:tcPr>
            <w:tcW w:w="16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5A36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B34E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5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9DF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₅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P</w:t>
            </w:r>
          </w:p>
        </w:tc>
        <w:tc>
          <w:tcPr>
            <w:tcW w:w="152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F00D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CDFA398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6A0A3" w14:textId="6A803AE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6.82_298.9348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709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Mitotane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4655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HMDB0014786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550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BD87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54E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Cl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264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22FDAFA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FFB2" w14:textId="2A17D129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11.07_215.0914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24B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5-(4-Carboxybutylperoxy)pentanoic acid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E13C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HMDB0260291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AE74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85F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F40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6DB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5B1A55B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65F7" w14:textId="67A37EB9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12.32_215.0917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709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5-(4-Carboxybutylperoxy)pentanoic acid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937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HMDB0260291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5120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1932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F55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F10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59FEE76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19203" w14:textId="688489F1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17.42_449.1712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63E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Abecarnil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403C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HMDB0247747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112D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C285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0C2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6A9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7CE52EF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BE2E8" w14:textId="461C778E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10.05_271.1529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C76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N-Methylolpentamethylmelamine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AB48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HMDB0255189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D61E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F59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B84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7E9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0BE086D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06501" w14:textId="41ACC730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13.90_237.0754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AA7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Arginine chloride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B353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HMDB0248582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4D88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1F5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2EF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ClN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AC9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6387525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F798" w14:textId="12814F3F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0.75_869.3341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4C5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Aclacinomycin X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D84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HMDB0247948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A0A9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F54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D47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₅₂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₁₅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509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155EBDB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2EBAD" w14:textId="49D83866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6.44_276.1557</w:t>
            </w:r>
            <w:r w:rsidR="00835D4C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2084" w14:textId="77777777" w:rsidR="001B545C" w:rsidRPr="002A02A2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n-US"/>
              </w:rPr>
            </w:pPr>
            <w:r w:rsidRPr="002A02A2">
              <w:rPr>
                <w:sz w:val="20"/>
                <w:lang w:val="en-US"/>
              </w:rPr>
              <w:t>Trimethylsilyl ester of alpha-cyclopentylphenylacetic acid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44B8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JP001101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899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5DA0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M-H, M+FA-H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D6E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Si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106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48A5D73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D906" w14:textId="274F7144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0.85_162.9770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71F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4-Bromo-2-methylbutenal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6F0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JP010942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AA9F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6DC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421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₅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BrO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466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417B084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D1CE" w14:textId="6B513726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1.67_160.9979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9B3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Tetrafluorodiaziridine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41A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JP002970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8720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AC39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644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CF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CB4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02D07E0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B965D" w14:textId="1FB76BF5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12.06_317.1582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428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S-Japonin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91F9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HMDB0035802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C8E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253F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F33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₁₉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₂₈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S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FE7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7B71862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BAE8" w14:textId="6D3581B6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10.66_125.0964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440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N(tele)-Methylhistaminium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C22F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HMDB0062574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5817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5A7F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D63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₃⁺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14B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114E2AD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F4843" w14:textId="33D3243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7.76_153.0179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F1F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Biuret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5FFA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HMDB0249281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D4D4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9C18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4F1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8A5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9442BE1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8F42B" w14:textId="40FEEC30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12.95_403.1957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F01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4-Fluorobutyrylfentanyl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528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HMDB0255010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AFDA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9A8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02F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₂₃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₂₉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FN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649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E0E5BAF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40D5C" w14:textId="40F6EEA6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23.17_375.2913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6C3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Isoallolithocholic acid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8C7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HMDB0000713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68F3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1C1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C7F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3E1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1B545C" w14:paraId="1C70150B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04C87" w14:textId="5128D60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0.93_187.9900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859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Quinoclamine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52A8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MSJ00249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D338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E2AD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61E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ClNO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9E4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4D24109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0065" w14:textId="28874251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7.02_216.0945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FDB6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2-Dimethylamino-4-(4-fluorophenyl)pyrimidine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1383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JP004476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67F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CF0A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58C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₅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P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DA0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78D0D60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ECF4" w14:textId="398A04B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8.59_197.1175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420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Undecanoic acid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2DED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HMDB0000888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AA2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A86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87F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Cl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3E0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1B545C" w14:paraId="0B40D5D5" w14:textId="7777777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6E143" w14:textId="1167A978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9.86_195.1017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997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Isobutyl 2-furanpropionate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820B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HMDB0037734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B754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0C9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C04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093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</w:tbl>
    <w:p w14:paraId="69B2FA15" w14:textId="77777777" w:rsidR="008400AA" w:rsidRDefault="008400AA">
      <w:pPr>
        <w:spacing w:before="120" w:line="240" w:lineRule="auto"/>
        <w:rPr>
          <w:lang w:val="en-US"/>
        </w:rPr>
      </w:pPr>
    </w:p>
    <w:p w14:paraId="1A45B892" w14:textId="77777777" w:rsidR="00030D29" w:rsidRDefault="00030D29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</w:p>
    <w:p w14:paraId="7E77132A" w14:textId="3AE3FAE2" w:rsidR="001B545C" w:rsidRPr="00CB29ED" w:rsidRDefault="008004DC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  <w:r w:rsidRPr="002A02A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471747">
        <w:rPr>
          <w:lang w:val="en-US"/>
        </w:rPr>
        <w:t>3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72546" w:rsidRPr="00CB29ED">
        <w:rPr>
          <w:rFonts w:ascii="Times New Roman" w:hAnsi="Times New Roman"/>
          <w:sz w:val="22"/>
          <w:lang w:val="en-US"/>
        </w:rPr>
        <w:t xml:space="preserve">Metabolites identified at the confidence level 3 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>(continued)</w:t>
      </w:r>
      <w:r w:rsidR="00F220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13994" w:type="dxa"/>
        <w:tblLayout w:type="fixed"/>
        <w:tblLook w:val="04A0" w:firstRow="1" w:lastRow="0" w:firstColumn="1" w:lastColumn="0" w:noHBand="0" w:noVBand="1"/>
      </w:tblPr>
      <w:tblGrid>
        <w:gridCol w:w="2000"/>
        <w:gridCol w:w="3683"/>
        <w:gridCol w:w="43"/>
        <w:gridCol w:w="1811"/>
        <w:gridCol w:w="19"/>
        <w:gridCol w:w="1603"/>
        <w:gridCol w:w="7"/>
        <w:gridCol w:w="1454"/>
        <w:gridCol w:w="1849"/>
        <w:gridCol w:w="10"/>
        <w:gridCol w:w="1515"/>
      </w:tblGrid>
      <w:tr w:rsidR="00CB29ED" w:rsidRPr="00CB29ED" w14:paraId="66D3F366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9274112" w14:textId="12B7BE4D" w:rsidR="001B545C" w:rsidRPr="00CB29ED" w:rsidRDefault="00B267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1F83179" w14:textId="77777777" w:rsidR="001B545C" w:rsidRPr="00CB29ED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98EB1F2" w14:textId="77777777" w:rsidR="001B545C" w:rsidRPr="00CB29ED" w:rsidRDefault="008004D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24D533B" w14:textId="77777777" w:rsidR="001B545C" w:rsidRPr="00CB29ED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B7EA865" w14:textId="77777777" w:rsidR="001B545C" w:rsidRPr="00CB29ED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50EF9BF" w14:textId="77777777" w:rsidR="001B545C" w:rsidRPr="00CB29ED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A8FB9B4" w14:textId="77777777" w:rsidR="001B545C" w:rsidRPr="00CB29ED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1B545C" w14:paraId="5BF6110B" w14:textId="77777777" w:rsidTr="00901B94">
        <w:tc>
          <w:tcPr>
            <w:tcW w:w="20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750E" w14:textId="7FF6A6F2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8.46_331.0335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949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N-Methoxyspirobrassinol methyl ether</w:t>
            </w:r>
          </w:p>
        </w:tc>
        <w:tc>
          <w:tcPr>
            <w:tcW w:w="18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1647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HMDB0041059</w:t>
            </w:r>
          </w:p>
        </w:tc>
        <w:tc>
          <w:tcPr>
            <w:tcW w:w="1622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7C32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A9A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59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2B0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1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F1C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4CCE4B7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8C437" w14:textId="4FC0CD10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12.12_201.1115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371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1,3,4-Trimethyl-1-phenyl-1-silacyclopent-3-ene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94CC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JP011688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38B0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FE8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A9E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Si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F97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CAF1E5F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EEBB8" w14:textId="3BA82925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9.54_167.0704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9DE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(3-Aminopropoxy)guanidine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7794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HMDB0039228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3F11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4824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M+Cl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BAD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2DF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7D3558C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CDA7B" w14:textId="46CF2924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0.81_279.9546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94D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[Nitrilotris(methylene)]triphosphonic acid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82AF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HMDB0029807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4DDB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476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8A9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P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873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5E28FA0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AC69" w14:textId="5804CB03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9.40_259.1537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F5B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3-(Dimethylfluorosilyl)-3,7-dimethyl-1,6-octadiene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712F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JP004767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FC6F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591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M+FA-H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375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FSi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239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FD398AA" w14:textId="77777777" w:rsidTr="00901B94">
        <w:trPr>
          <w:trHeight w:val="289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CC311" w14:textId="06F87F18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7.30_250.0839</w:t>
            </w:r>
            <w:r w:rsidR="00835D4C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4A2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Citrinin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C9D7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HMDB0041857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CBE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4602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M+Na, M+K, M+H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F48A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1E5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A1549CC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4A046" w14:textId="1AB43DD3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3.06_173.0803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9AA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3-Hydroxysuberic acid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26C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HMDB0000325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E3F5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C18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M+H-H2O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D76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3F1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4644D1A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CD4EE" w14:textId="13508B22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21.22_209.1153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5C5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3-Oxodecanoic acid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6F9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HMDB0010724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79C8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C261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M+Na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BAF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463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B7A9889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9CD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28.02_229.2402n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898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Xestoaminol C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CBF3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HMDB0304813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32D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383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M+H, M+Na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84D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NO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9ED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EE85813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AB854" w14:textId="4F427A01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22.43_83.0214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526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Urea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BCB6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HMDB0000294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6F8A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EB89F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M+Na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996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147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67D8724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9CF5" w14:textId="0D4FE208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11.54_231.0763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247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N-(4-Aminobenzoic acid)-L-glutamic acid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DC62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HMDB0255007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85C0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59E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M+H-2H2O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781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F86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BFB1757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64B1D" w14:textId="0989BE55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10.61_221.0787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8BF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Ethylene glycol dimethacrylate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2B3C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HMDB0252072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8082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E7E3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M+Na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C67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E16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CEFBAC3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B463D" w14:textId="0121D0DD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0.82_217.0691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5FA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Caffeine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BC30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HMDB0001847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18EA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9A62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M+Na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AAD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D17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A1EE1AD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C9518" w14:textId="67A33216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6.12_198.0378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93C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N-Acetyl-L-aspartic acid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2463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HMDB0000812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D38D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C60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M+Na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D58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5D1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DF8F395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46FE7" w14:textId="7C0932DC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0.86_191.0176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EAC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Uric acid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BAEE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HMDB0000289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988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87F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M+Na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36A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33F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6468D1E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49BD" w14:textId="28C665E5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5.42_144.1027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8A6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Bis(trimethylsilyl)amine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D0A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JP004666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17F7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294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M+H-H2O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919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NSi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DB5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EB752B7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0A320" w14:textId="55F6B044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5.80_165.0907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B35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2-Phenylbutyric acid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279E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HMDB0000329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B6B6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628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990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B1A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2DCD165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1F88" w14:textId="434E43AA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23.14_113.1325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713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Octanol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6DF1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HMDB0001183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8365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678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M+H-H2O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56E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9FA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060E8A3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9DAD8" w14:textId="477DB1AD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5.95_269.0992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716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Trimethyl 1,3,5-pentanetricarboxylic acid ester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3E1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JP004232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A38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CCA6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M+Na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CE4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384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75F4C84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97295" w14:textId="06306DA0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1.17_184.0231</w:t>
            </w:r>
            <w:r w:rsidR="00835D4C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8EE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5-Hydroxyisourate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066A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HMDB0030097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2E9D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0AE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M+H, M+K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5C8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261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321CCB9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744D5" w14:textId="2181095F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9.16_192.1232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9A4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9"/>
              </w:rPr>
            </w:pPr>
            <w:r>
              <w:rPr>
                <w:rFonts w:ascii="Arial" w:hAnsi="Arial" w:cs="Arial"/>
                <w:sz w:val="18"/>
                <w:szCs w:val="19"/>
              </w:rPr>
              <w:t>N-(2,3-Dihydroxypropyl)valine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D1F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HMDB0254994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E7B9F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831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CF3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6F7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4AA49C01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3CC8F" w14:textId="77777777" w:rsidR="00901B94" w:rsidRDefault="00901B94" w:rsidP="0092269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0.75_1012.7940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5E78" w14:textId="77777777" w:rsidR="00901B94" w:rsidRDefault="00901B94" w:rsidP="00922691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t>PC 49:2</w:t>
            </w:r>
          </w:p>
        </w:tc>
        <w:tc>
          <w:tcPr>
            <w:tcW w:w="1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3F73D" w14:textId="77777777" w:rsidR="00901B94" w:rsidRDefault="00901B94" w:rsidP="0092269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LipidBlast061515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AA3E" w14:textId="77777777" w:rsidR="00901B94" w:rsidRDefault="00901B94" w:rsidP="0092269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C026" w14:textId="77777777" w:rsidR="00901B94" w:rsidRDefault="00901B94" w:rsidP="0092269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M+FA-H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5169" w14:textId="77777777" w:rsidR="00901B94" w:rsidRDefault="00901B94" w:rsidP="00922691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₅₇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₁₁₀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NO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P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20A7" w14:textId="77777777" w:rsidR="00901B94" w:rsidRDefault="00901B94" w:rsidP="00922691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901B94" w14:paraId="044CB610" w14:textId="77777777" w:rsidTr="00901B9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1BD70" w14:textId="77777777" w:rsidR="00901B94" w:rsidRDefault="00901B94" w:rsidP="009226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25.79_257.0417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3AD1" w14:textId="77777777" w:rsidR="00901B94" w:rsidRDefault="00901B94" w:rsidP="00922691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t>PA 4:0</w:t>
            </w:r>
          </w:p>
        </w:tc>
        <w:tc>
          <w:tcPr>
            <w:tcW w:w="1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6488F" w14:textId="77777777" w:rsidR="00901B94" w:rsidRDefault="00901B94" w:rsidP="009226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LipidBlast459014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A4741" w14:textId="77777777" w:rsidR="00901B94" w:rsidRDefault="00901B94" w:rsidP="009226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5005" w14:textId="77777777" w:rsidR="00901B94" w:rsidRDefault="00901B94" w:rsidP="009226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ADA0" w14:textId="77777777" w:rsidR="00901B94" w:rsidRDefault="00901B94" w:rsidP="00922691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P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BCD9" w14:textId="77777777" w:rsidR="00901B94" w:rsidRDefault="00901B94" w:rsidP="00922691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</w:tbl>
    <w:p w14:paraId="7B139E62" w14:textId="77777777" w:rsidR="008400AA" w:rsidRDefault="008400AA">
      <w:pPr>
        <w:spacing w:before="120" w:line="240" w:lineRule="auto"/>
        <w:rPr>
          <w:lang w:val="en-US"/>
        </w:rPr>
      </w:pPr>
    </w:p>
    <w:p w14:paraId="778D514D" w14:textId="77777777" w:rsidR="001F2312" w:rsidRDefault="001F2312">
      <w:pPr>
        <w:spacing w:before="120" w:line="240" w:lineRule="auto"/>
        <w:rPr>
          <w:lang w:val="en-US"/>
        </w:rPr>
      </w:pPr>
    </w:p>
    <w:p w14:paraId="7EAD428A" w14:textId="77777777" w:rsidR="00030D29" w:rsidRDefault="00030D29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</w:p>
    <w:p w14:paraId="2F6DADFF" w14:textId="571C74CF" w:rsidR="001B545C" w:rsidRDefault="008004DC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  <w:r w:rsidRPr="002A02A2">
        <w:rPr>
          <w:rFonts w:ascii="Times New Roman" w:hAnsi="Times New Roman" w:cs="Times New Roman"/>
          <w:sz w:val="24"/>
          <w:szCs w:val="24"/>
          <w:lang w:val="en-US"/>
        </w:rPr>
        <w:t xml:space="preserve">Supplementary Table </w:t>
      </w:r>
      <w:r w:rsidR="00471747">
        <w:rPr>
          <w:lang w:val="en-US"/>
        </w:rPr>
        <w:t>3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53F20" w:rsidRPr="00CB29ED">
        <w:rPr>
          <w:rFonts w:ascii="Times New Roman" w:hAnsi="Times New Roman"/>
          <w:sz w:val="22"/>
          <w:lang w:val="en-US"/>
        </w:rPr>
        <w:t>Metabolites</w:t>
      </w:r>
      <w:r w:rsidR="00453F20">
        <w:rPr>
          <w:rFonts w:ascii="Times New Roman" w:hAnsi="Times New Roman"/>
          <w:sz w:val="22"/>
          <w:lang w:val="en-US"/>
        </w:rPr>
        <w:t xml:space="preserve"> identified at the confidence level 3 </w:t>
      </w:r>
      <w:r>
        <w:rPr>
          <w:rFonts w:ascii="Times New Roman" w:hAnsi="Times New Roman" w:cs="Times New Roman"/>
          <w:sz w:val="24"/>
          <w:szCs w:val="24"/>
          <w:lang w:val="en-US"/>
        </w:rPr>
        <w:t>(continued)</w:t>
      </w:r>
      <w:r w:rsidR="00F220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13994" w:type="dxa"/>
        <w:tblLayout w:type="fixed"/>
        <w:tblLook w:val="04A0" w:firstRow="1" w:lastRow="0" w:firstColumn="1" w:lastColumn="0" w:noHBand="0" w:noVBand="1"/>
      </w:tblPr>
      <w:tblGrid>
        <w:gridCol w:w="2002"/>
        <w:gridCol w:w="3728"/>
        <w:gridCol w:w="1824"/>
        <w:gridCol w:w="1621"/>
        <w:gridCol w:w="1451"/>
        <w:gridCol w:w="1849"/>
        <w:gridCol w:w="1519"/>
      </w:tblGrid>
      <w:tr w:rsidR="001B545C" w14:paraId="149D9EAF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DB8EBCD" w14:textId="26455E4F" w:rsidR="001B545C" w:rsidRDefault="00B267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A3ADAFB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EEFC247" w14:textId="77777777" w:rsidR="001B545C" w:rsidRDefault="008004D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EFCD144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3F515BC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C4FCD34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C7FF9C4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1B545C" w14:paraId="447D7CDD" w14:textId="77777777" w:rsidTr="00901B94">
        <w:tc>
          <w:tcPr>
            <w:tcW w:w="20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682D" w14:textId="2DF4D81E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17.28_197.1534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86E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3-Oxododecanoic acid</w:t>
            </w:r>
          </w:p>
        </w:tc>
        <w:tc>
          <w:tcPr>
            <w:tcW w:w="18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F004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HMDB0010727</w:t>
            </w:r>
          </w:p>
        </w:tc>
        <w:tc>
          <w:tcPr>
            <w:tcW w:w="162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95C0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C955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M+H-H2O</w:t>
            </w:r>
          </w:p>
        </w:tc>
        <w:tc>
          <w:tcPr>
            <w:tcW w:w="184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17A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601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  <w:tr w:rsidR="001B545C" w14:paraId="30EC40F4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FA76" w14:textId="31384A9F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12.63_173.1645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41F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4-Amino-2,2,6,6-tetramethylpiperidin-1-ol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40E1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HMDB0246342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DE61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063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8FB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9B7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03456EF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90A0" w14:textId="74E93FA2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17.23_283.2261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4EF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Heptadecanedioic acid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B823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LMFA01170028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71E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25B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M+H-H2O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425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805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  <w:tr w:rsidR="001B545C" w14:paraId="7EED96E1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7D3AF" w14:textId="34AF08EC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8.81_219.0430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B7A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Daidzein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1EAF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HMDB0003312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DE2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182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M+H-2H2O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049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B59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F98F263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22FF1" w14:textId="0327E2FB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18.21_235.2052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3AA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3-Oxohexadecanoic acid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49CC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HMDB0010733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FCAD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BC0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M+H-2H2O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202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2AB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  <w:tr w:rsidR="001B545C" w14:paraId="71692225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7A664" w14:textId="3FFAE9F3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14.43_255.1211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2FC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n-Propyl-L-arginine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0E34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HMDB0255235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ACEA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17D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M+K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891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674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15BF438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FD71B" w14:textId="2C461F78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3.96_109.0050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15C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Ethyl phosphate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C4D8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HMDB0012228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6426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D481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M+H-H2O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BE2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P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943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85F8F18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4C8B5" w14:textId="1684F61F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11.70_261.1689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A2B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(x)-2-Heptanol glycoside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33F6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HMDB0035028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A5C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1FE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M+H-H2O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F15A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D1C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59359D9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505B" w14:textId="49C4BEC6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16.67_641.2856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753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PG 24:4 (Phosphatidylglycerol 24:4)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1CE1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LipidBlast064900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460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AC0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M+K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07D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P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B79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  <w:tr w:rsidR="001B545C" w14:paraId="439E1558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A8C56" w14:textId="3FD1BF02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7.24_231.1582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830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Dodecanedioic acid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E725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HMDB0000623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4AEF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9519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AEA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31F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241CA32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9C6C" w14:textId="1093C8F2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7.95_275.0715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B1B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Hoslundal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4116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LMPK12110172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C22B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C83D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M+H-2H2O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ECA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A8A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E7F78E4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68F5F" w14:textId="6948466E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16.44_89.0595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F39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Butyric acid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0FE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HMDB0000039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6DA9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BBD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C64F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80F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65D712F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D8669" w14:textId="785BD504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16.00_235.0689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643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2-[4-(Dimethylamino)phenyl]benzothiazol-6-ol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2F4A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HMDB0250064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1B69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6909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M+H-2H2O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444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OS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2E7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0C3ACD1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BA2B" w14:textId="315F45C0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10.71_245.0990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CFE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Isopropyl beta-D-glucoside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180F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HMDB0032705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AE4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80A3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M+Na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503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552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AF0F650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97F02" w14:textId="0AEA458E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0.82_119.0583</w:t>
            </w:r>
            <w:r w:rsidR="00835D4C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223B" w14:textId="26A5252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Threonine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F53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HMDB0000167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0342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C78F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M+H-H2O, M+Na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085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565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3F0F50F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54AD" w14:textId="6A45AFA8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1.43_141.0162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1CD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Erythrono-1,4-lactone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E2C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HMDB0000349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0FBF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F74F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M+Na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3A8F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673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0962058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5F8A5" w14:textId="0BA04119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0.82_241.0306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B4A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Cystine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E1A26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HMDB0250712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DC3E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385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B1B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03C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311DD94F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3A025" w14:textId="177FB7BC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8.33_192.1236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6C8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N-(2,3-Dihydroxypropyl)valine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8578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HMDB0254994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DA7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7B31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76B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F98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8BB8109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66BB0" w14:textId="587B156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16.67_253.0898</w:t>
            </w:r>
            <w:r w:rsidR="00835D4C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1D6D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10-Azabenzo[a]pyrene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93F2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SM828302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7915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9C0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M+H-H2O, M+H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C33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FD2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901B94" w14:paraId="620DC5F6" w14:textId="77777777" w:rsidTr="00901B94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0805A" w14:textId="7D649C4F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29.01_336.8570</w:t>
            </w:r>
            <w:r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B4BE" w14:textId="17CD8501" w:rsidR="00901B94" w:rsidRDefault="00901B94" w:rsidP="00901B94">
            <w:pPr>
              <w:spacing w:after="0" w:line="276" w:lineRule="auto"/>
              <w:jc w:val="center"/>
              <w:rPr>
                <w:sz w:val="20"/>
              </w:rPr>
            </w:pPr>
            <w:r>
              <w:t>1,2,3,4,6-Pentachlorodibenzofuran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B1C5" w14:textId="4274260B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HMDB0244126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296C1" w14:textId="7CE4540D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28D5" w14:textId="5E7971AE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2821" w14:textId="740AFCE5" w:rsidR="00901B94" w:rsidRDefault="00901B94" w:rsidP="00901B9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₁₂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Cl</w:t>
            </w:r>
            <w:r>
              <w:rPr>
                <w:rFonts w:ascii="Cambria Math" w:eastAsia="Times New Roman" w:hAnsi="Cambria Math" w:cs="Cambria Math"/>
                <w:sz w:val="20"/>
                <w:szCs w:val="20"/>
              </w:rPr>
              <w:t>₅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4F09" w14:textId="6494D17A" w:rsidR="00901B94" w:rsidRDefault="00901B94" w:rsidP="00901B9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</w:tbl>
    <w:p w14:paraId="266DB85A" w14:textId="79BA18B0" w:rsidR="001B545C" w:rsidRDefault="008004DC">
      <w:pPr>
        <w:pStyle w:val="Legenda"/>
        <w:rPr>
          <w:rFonts w:ascii="Times New Roman" w:hAnsi="Times New Roman" w:cs="Times New Roman"/>
          <w:sz w:val="24"/>
          <w:szCs w:val="24"/>
          <w:lang w:val="en-US"/>
        </w:rPr>
      </w:pPr>
      <w:r w:rsidRPr="002A02A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471747">
        <w:rPr>
          <w:lang w:val="en-US"/>
        </w:rPr>
        <w:t>3</w:t>
      </w:r>
      <w:r w:rsidRPr="00CB29E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53F20" w:rsidRPr="00CB29ED">
        <w:rPr>
          <w:rFonts w:ascii="Times New Roman" w:hAnsi="Times New Roman"/>
          <w:sz w:val="22"/>
          <w:lang w:val="en-US"/>
        </w:rPr>
        <w:t>M</w:t>
      </w:r>
      <w:r w:rsidR="00453F20">
        <w:rPr>
          <w:rFonts w:ascii="Times New Roman" w:hAnsi="Times New Roman"/>
          <w:sz w:val="22"/>
          <w:lang w:val="en-US"/>
        </w:rPr>
        <w:t xml:space="preserve">etabolites identified at the confidence level 3 </w:t>
      </w:r>
      <w:r>
        <w:rPr>
          <w:rFonts w:ascii="Times New Roman" w:hAnsi="Times New Roman" w:cs="Times New Roman"/>
          <w:sz w:val="24"/>
          <w:szCs w:val="24"/>
          <w:lang w:val="en-US"/>
        </w:rPr>
        <w:t>(continued)</w:t>
      </w:r>
      <w:r w:rsidR="00F220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13994" w:type="dxa"/>
        <w:tblLayout w:type="fixed"/>
        <w:tblLook w:val="04A0" w:firstRow="1" w:lastRow="0" w:firstColumn="1" w:lastColumn="0" w:noHBand="0" w:noVBand="1"/>
      </w:tblPr>
      <w:tblGrid>
        <w:gridCol w:w="2000"/>
        <w:gridCol w:w="3667"/>
        <w:gridCol w:w="1883"/>
        <w:gridCol w:w="1611"/>
        <w:gridCol w:w="1454"/>
        <w:gridCol w:w="1865"/>
        <w:gridCol w:w="1514"/>
      </w:tblGrid>
      <w:tr w:rsidR="001B545C" w14:paraId="3DAD3A90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61FFF" w14:textId="7E071C8D" w:rsidR="001B545C" w:rsidRDefault="00B267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6888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FCA6" w14:textId="77777777" w:rsidR="001B545C" w:rsidRDefault="008004D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64F1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635F5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F1FE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45AA" w14:textId="77777777" w:rsidR="001B545C" w:rsidRDefault="008004D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1B545C" w14:paraId="0FDBF5F6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7BCE" w14:textId="7590C62C" w:rsidR="001B545C" w:rsidRDefault="008004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10.01_417.2109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715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MGDG 11:0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6F8D6" w14:textId="77777777" w:rsidR="001B545C" w:rsidRDefault="008004DC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LipidBlast057861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50899" w14:textId="77777777" w:rsidR="001B545C" w:rsidRDefault="008004DC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7D422" w14:textId="77777777" w:rsidR="001B545C" w:rsidRDefault="008004DC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M-H2O-H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149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D92F8" w14:textId="77777777" w:rsidR="001B545C" w:rsidRDefault="008004DC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  <w:tr w:rsidR="001B545C" w14:paraId="44B5C436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84E2" w14:textId="1457A079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12.36_357.1907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938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2-(3,7,11-Trimethyldodeca-2,6,10-trienylsulfanyl)benzoic acid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4F86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HMDB0244927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A1B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EBD3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634F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AB5B" w14:textId="77777777" w:rsidR="001B545C" w:rsidRDefault="008004DC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1AD5398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12BA" w14:textId="2D01CFE2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20.65_162.9119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2B8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Calcium oxalate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EE1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HMDB0302182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0C4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A83D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M+Cl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A19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CaO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6A43" w14:textId="77777777" w:rsidR="001B545C" w:rsidRDefault="008004DC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2E7A99AC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E475" w14:textId="714F0583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9.62_239.1278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284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Avenolide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637F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LMFA07040176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6C8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9253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EB2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C222" w14:textId="77777777" w:rsidR="001B545C" w:rsidRDefault="008004DC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5AC5201C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371F" w14:textId="208ED5FB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1.21_286.9700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7FB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2,7-Naphthalenedisulfonic acid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99F6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EA065451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A31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E6D5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8C9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B135" w14:textId="77777777" w:rsidR="001B545C" w:rsidRDefault="008004DC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E17D84A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B48D" w14:textId="202BCE4A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10.47_365.1800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720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Leucomalachite green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F9C3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HMDB0254033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A6C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2DA5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M+Cl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F2D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A9EE" w14:textId="77777777" w:rsidR="001B545C" w:rsidRDefault="008004DC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C52B1BF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17E01" w14:textId="41661D95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9.22_345.0257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AE27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Xanthylic acid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4D41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HMDB0001554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8C8CD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2988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M-H2O-H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FDB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₉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P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BE2E" w14:textId="77777777" w:rsidR="001B545C" w:rsidRDefault="008004DC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8E4C9AA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9A75B" w14:textId="3BE616E4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1.20_287.0620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260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Sulfomethylmethane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977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HMDB0258597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573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5DE0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M+FA-H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633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446D" w14:textId="77777777" w:rsidR="001B545C" w:rsidRDefault="008004DC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B026348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3DD9" w14:textId="1DF5B594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13.96_287.1849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856B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Arginine ornithine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9670A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HMDB0248583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A634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EDBE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090E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0820" w14:textId="77777777" w:rsidR="001B545C" w:rsidRDefault="008004DC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CD9450C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788B6" w14:textId="57DAAFC6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</w:rPr>
              <w:t>8.62_255.1227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B0DC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sz w:val="20"/>
              </w:rPr>
              <w:t>Canangalin 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B12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LMPR0103010028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5043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FD240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CF6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₂₀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3021" w14:textId="77777777" w:rsidR="001B545C" w:rsidRDefault="008004DC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11134E4B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95C8" w14:textId="0E7AE61E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8.97_345.0483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EAE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Glucose isomerase from Streptomyces rubiginosus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F8FA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HMDB0032295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7ED2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22DE9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M-H2O-H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32B1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ClN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S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6B1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4B177B6F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F5868" w14:textId="14055676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7.86_307.1368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5A5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Streptidine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4753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HMDB0258506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F151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805D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M+FA-H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F832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64C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91F9A12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2F0F" w14:textId="1DB3DBF3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10.85_303.1068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3534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Finrozole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F52A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HMDB0252263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2DF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8312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5A06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₁₈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₁₅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FN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₄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72D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626EC258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65099" w14:textId="4AA8F914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0.85_170.0239</w:t>
            </w:r>
            <w:r w:rsidR="00C2076B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CFEE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sz w:val="20"/>
              </w:rPr>
              <w:t>4-Chlorophenylurea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A8D7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LU129801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90F9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7C6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M-H2O-H, M+Cl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80F9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₇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ClN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915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06C3A17A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2A0F4" w14:textId="3FFD3A35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6.17_175.0965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9B91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sz w:val="20"/>
              </w:rPr>
              <w:t>3-Acetyl-1-trideuteromethylindole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DC4D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JP000447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6658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1763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AA3F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₂₃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NO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138B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1B545C" w14:paraId="73901396" w14:textId="77777777" w:rsidTr="00DA20E8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680F7" w14:textId="41C17FCD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14.70_201.1486</w:t>
            </w:r>
            <w:r w:rsidR="00332C77" w:rsidRPr="004A4E0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4DAF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sz w:val="20"/>
              </w:rPr>
              <w:t>3-Hydroxynonyl acetate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71720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HMDB0032443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F1DD5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87448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CA65" w14:textId="77777777" w:rsidR="001B545C" w:rsidRDefault="008004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₁₁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₂₂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>
              <w:rPr>
                <w:rFonts w:ascii="Cambria Math" w:eastAsia="Times New Roman" w:hAnsi="Cambria Math" w:cs="Cambria Math"/>
                <w:sz w:val="20"/>
                <w:szCs w:val="24"/>
              </w:rPr>
              <w:t>₃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4F2C" w14:textId="77777777" w:rsidR="001B545C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species level</w:t>
            </w:r>
          </w:p>
        </w:tc>
      </w:tr>
    </w:tbl>
    <w:p w14:paraId="0F618B48" w14:textId="0446197E" w:rsidR="001B545C" w:rsidRDefault="008004DC">
      <w:pPr>
        <w:spacing w:before="120" w:line="240" w:lineRule="auto"/>
        <w:rPr>
          <w:lang w:val="en-US"/>
        </w:rPr>
      </w:pPr>
      <w:r>
        <w:rPr>
          <w:sz w:val="20"/>
          <w:szCs w:val="20"/>
          <w:lang w:val="en-US"/>
        </w:rPr>
        <w:t xml:space="preserve">Notes: </w:t>
      </w:r>
      <w:r w:rsidR="00DA20E8" w:rsidRPr="008D0B75">
        <w:rPr>
          <w:sz w:val="20"/>
          <w:szCs w:val="20"/>
          <w:lang w:val="en-US"/>
        </w:rPr>
        <w:t xml:space="preserve">Compounds are displayed as Retention time (RT) measured m/z values or RT neutral mass when denoted by an ‘n’. </w:t>
      </w:r>
      <w:r>
        <w:rPr>
          <w:sz w:val="20"/>
          <w:szCs w:val="20"/>
          <w:lang w:val="en-US"/>
        </w:rPr>
        <w:t xml:space="preserve">Libraries used for identification included LipidMaps, the Human Metabolome Database (HMDB), </w:t>
      </w:r>
      <w:r>
        <w:rPr>
          <w:lang w:val="en-US"/>
        </w:rPr>
        <w:t>and libraries available in MoNA - MassBank of North America.</w:t>
      </w:r>
      <w:r>
        <w:rPr>
          <w:sz w:val="20"/>
          <w:szCs w:val="20"/>
          <w:lang w:val="en-US"/>
        </w:rPr>
        <w:t xml:space="preserve">   </w:t>
      </w:r>
      <w:r>
        <w:rPr>
          <w:lang w:val="en-US"/>
        </w:rPr>
        <w:t>“–” indicates negative ionization mode and “+” indicates positive ionization mode.</w:t>
      </w:r>
    </w:p>
    <w:p w14:paraId="47BD3DC7" w14:textId="77777777" w:rsidR="00901B94" w:rsidRDefault="00901B94">
      <w:pPr>
        <w:spacing w:before="120" w:line="240" w:lineRule="auto"/>
        <w:rPr>
          <w:lang w:val="en-US"/>
        </w:rPr>
      </w:pPr>
    </w:p>
    <w:p w14:paraId="4A44CBC9" w14:textId="1AAC840D" w:rsidR="009F410B" w:rsidRPr="00856D13" w:rsidRDefault="00EA62F2" w:rsidP="009F410B">
      <w:pPr>
        <w:pStyle w:val="Legenda"/>
        <w:rPr>
          <w:sz w:val="22"/>
          <w:lang w:val="en-US"/>
        </w:rPr>
      </w:pPr>
      <w:r>
        <w:rPr>
          <w:rFonts w:ascii="Times New Roman" w:hAnsi="Times New Roman"/>
          <w:sz w:val="22"/>
          <w:lang w:val="en-US"/>
        </w:rPr>
        <w:lastRenderedPageBreak/>
        <w:t xml:space="preserve">Supplementary </w:t>
      </w:r>
      <w:r w:rsidR="009F410B" w:rsidRPr="00CB29ED">
        <w:rPr>
          <w:rFonts w:ascii="Times New Roman" w:hAnsi="Times New Roman"/>
          <w:sz w:val="22"/>
          <w:lang w:val="en-US"/>
        </w:rPr>
        <w:t xml:space="preserve">Table </w:t>
      </w:r>
      <w:r w:rsidR="00030D29">
        <w:rPr>
          <w:rFonts w:ascii="Times New Roman" w:hAnsi="Times New Roman"/>
          <w:sz w:val="22"/>
          <w:lang w:val="en-US"/>
        </w:rPr>
        <w:t>4</w:t>
      </w:r>
      <w:r w:rsidR="009F410B" w:rsidRPr="00CB29ED">
        <w:rPr>
          <w:rFonts w:ascii="Times New Roman" w:hAnsi="Times New Roman"/>
          <w:sz w:val="22"/>
          <w:lang w:val="en-US"/>
        </w:rPr>
        <w:t>. M</w:t>
      </w:r>
      <w:r w:rsidR="009F410B" w:rsidRPr="00856D13">
        <w:rPr>
          <w:rFonts w:ascii="Times New Roman" w:hAnsi="Times New Roman"/>
          <w:sz w:val="22"/>
          <w:lang w:val="en-US"/>
        </w:rPr>
        <w:t xml:space="preserve">etabolites identified at </w:t>
      </w:r>
      <w:r w:rsidR="009F410B">
        <w:rPr>
          <w:rFonts w:ascii="Times New Roman" w:hAnsi="Times New Roman"/>
          <w:sz w:val="22"/>
          <w:lang w:val="en-US"/>
        </w:rPr>
        <w:t xml:space="preserve">the confidence </w:t>
      </w:r>
      <w:r w:rsidR="009F410B" w:rsidRPr="00856D13">
        <w:rPr>
          <w:rFonts w:ascii="Times New Roman" w:hAnsi="Times New Roman"/>
          <w:sz w:val="22"/>
          <w:lang w:val="en-US"/>
        </w:rPr>
        <w:t>level</w:t>
      </w:r>
      <w:r w:rsidR="009F410B">
        <w:rPr>
          <w:rFonts w:ascii="Times New Roman" w:hAnsi="Times New Roman"/>
          <w:sz w:val="22"/>
          <w:lang w:val="en-US"/>
        </w:rPr>
        <w:t xml:space="preserve"> 2</w:t>
      </w:r>
      <w:r w:rsidR="009F410B" w:rsidRPr="00856D13">
        <w:rPr>
          <w:rFonts w:ascii="Times New Roman" w:hAnsi="Times New Roman"/>
          <w:sz w:val="22"/>
          <w:lang w:val="en-US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8"/>
        <w:gridCol w:w="4202"/>
        <w:gridCol w:w="1830"/>
        <w:gridCol w:w="1159"/>
        <w:gridCol w:w="1331"/>
        <w:gridCol w:w="1700"/>
        <w:gridCol w:w="1712"/>
      </w:tblGrid>
      <w:tr w:rsidR="009F410B" w:rsidRPr="00856D13" w14:paraId="2DFD9227" w14:textId="77777777" w:rsidTr="002C7BA4">
        <w:trPr>
          <w:trHeight w:val="764"/>
        </w:trPr>
        <w:tc>
          <w:tcPr>
            <w:tcW w:w="2058" w:type="dxa"/>
            <w:tcBorders>
              <w:left w:val="nil"/>
              <w:bottom w:val="double" w:sz="4" w:space="0" w:color="000000"/>
            </w:tcBorders>
            <w:vAlign w:val="center"/>
          </w:tcPr>
          <w:p w14:paraId="4C4AC6C5" w14:textId="77777777" w:rsidR="009F410B" w:rsidRPr="000F3704" w:rsidRDefault="009F410B" w:rsidP="002C7BA4">
            <w:pPr>
              <w:spacing w:before="60" w:after="60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cs="Calibri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4202" w:type="dxa"/>
            <w:tcBorders>
              <w:bottom w:val="double" w:sz="4" w:space="0" w:color="000000"/>
            </w:tcBorders>
            <w:vAlign w:val="center"/>
          </w:tcPr>
          <w:p w14:paraId="6BB84ADB" w14:textId="77777777" w:rsidR="009F410B" w:rsidRPr="00856D13" w:rsidRDefault="009F410B" w:rsidP="002C7BA4">
            <w:pPr>
              <w:spacing w:before="60" w:after="60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856D13">
              <w:rPr>
                <w:rFonts w:cs="Calibri"/>
                <w:b/>
                <w:bCs/>
                <w:sz w:val="20"/>
                <w:szCs w:val="20"/>
                <w:lang w:val="en-US" w:eastAsia="pt-BR"/>
              </w:rPr>
              <w:t>Identified metabolites</w:t>
            </w:r>
          </w:p>
        </w:tc>
        <w:tc>
          <w:tcPr>
            <w:tcW w:w="1830" w:type="dxa"/>
            <w:tcBorders>
              <w:bottom w:val="double" w:sz="4" w:space="0" w:color="000000"/>
            </w:tcBorders>
            <w:vAlign w:val="center"/>
          </w:tcPr>
          <w:p w14:paraId="181CA4DA" w14:textId="77777777" w:rsidR="009F410B" w:rsidRPr="00856D13" w:rsidRDefault="009F410B" w:rsidP="002C7BA4">
            <w:pPr>
              <w:spacing w:before="60" w:after="60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856D13">
              <w:rPr>
                <w:rFonts w:cs="Calibri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159" w:type="dxa"/>
            <w:tcBorders>
              <w:bottom w:val="double" w:sz="4" w:space="0" w:color="000000"/>
            </w:tcBorders>
            <w:vAlign w:val="center"/>
          </w:tcPr>
          <w:p w14:paraId="1DED0B40" w14:textId="77777777" w:rsidR="009F410B" w:rsidRPr="00856D13" w:rsidRDefault="009F410B" w:rsidP="002C7BA4">
            <w:pPr>
              <w:spacing w:before="60" w:after="60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856D13">
              <w:rPr>
                <w:rFonts w:cs="Calibri"/>
                <w:b/>
                <w:bCs/>
                <w:sz w:val="20"/>
                <w:szCs w:val="20"/>
                <w:lang w:eastAsia="pt-BR"/>
              </w:rPr>
              <w:t>Acquisition</w:t>
            </w:r>
            <w:r>
              <w:rPr>
                <w:rFonts w:cs="Calibri"/>
                <w:b/>
                <w:bCs/>
                <w:sz w:val="20"/>
                <w:szCs w:val="20"/>
                <w:lang w:eastAsia="pt-BR"/>
              </w:rPr>
              <w:t xml:space="preserve"> mode </w:t>
            </w:r>
          </w:p>
        </w:tc>
        <w:tc>
          <w:tcPr>
            <w:tcW w:w="1331" w:type="dxa"/>
            <w:tcBorders>
              <w:bottom w:val="double" w:sz="4" w:space="0" w:color="000000"/>
            </w:tcBorders>
            <w:vAlign w:val="center"/>
          </w:tcPr>
          <w:p w14:paraId="29D557BD" w14:textId="77777777" w:rsidR="009F410B" w:rsidRPr="00856D13" w:rsidRDefault="009F410B" w:rsidP="002C7BA4">
            <w:pPr>
              <w:spacing w:before="60" w:after="60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856D13">
              <w:rPr>
                <w:rFonts w:cs="Calibri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700" w:type="dxa"/>
            <w:tcBorders>
              <w:bottom w:val="double" w:sz="4" w:space="0" w:color="000000"/>
            </w:tcBorders>
            <w:vAlign w:val="center"/>
          </w:tcPr>
          <w:p w14:paraId="7893BE0E" w14:textId="77777777" w:rsidR="009F410B" w:rsidRPr="00856D13" w:rsidRDefault="009F410B" w:rsidP="002C7BA4">
            <w:pPr>
              <w:spacing w:before="60" w:after="60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cs="Calibri"/>
                <w:b/>
                <w:bCs/>
                <w:sz w:val="20"/>
                <w:szCs w:val="20"/>
                <w:lang w:eastAsia="pt-BR"/>
              </w:rPr>
              <w:t xml:space="preserve">Chemical </w:t>
            </w:r>
            <w:r w:rsidRPr="00856D13">
              <w:rPr>
                <w:rFonts w:cs="Calibri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712" w:type="dxa"/>
            <w:tcBorders>
              <w:bottom w:val="double" w:sz="4" w:space="0" w:color="000000"/>
              <w:right w:val="nil"/>
            </w:tcBorders>
            <w:vAlign w:val="center"/>
          </w:tcPr>
          <w:p w14:paraId="56EF1B77" w14:textId="77777777" w:rsidR="009F410B" w:rsidRPr="00856D13" w:rsidRDefault="009F410B" w:rsidP="002C7BA4">
            <w:pPr>
              <w:spacing w:before="60" w:after="60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856D13">
              <w:rPr>
                <w:rFonts w:cs="Calibri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9F410B" w:rsidRPr="00856D13" w14:paraId="12AC3A0B" w14:textId="77777777" w:rsidTr="002C7BA4">
        <w:trPr>
          <w:trHeight w:val="932"/>
        </w:trPr>
        <w:tc>
          <w:tcPr>
            <w:tcW w:w="2058" w:type="dxa"/>
            <w:tcBorders>
              <w:top w:val="double" w:sz="4" w:space="0" w:color="000000"/>
              <w:left w:val="nil"/>
            </w:tcBorders>
            <w:vAlign w:val="bottom"/>
          </w:tcPr>
          <w:p w14:paraId="73DCA78C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1.20_335.0476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tcBorders>
              <w:top w:val="double" w:sz="4" w:space="0" w:color="000000"/>
            </w:tcBorders>
            <w:vAlign w:val="bottom"/>
          </w:tcPr>
          <w:p w14:paraId="7314ADB4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((2-Amino-3-((2-amino-3-((carboxymethyl)</w:t>
            </w:r>
            <w:r w:rsidRPr="00C2689F">
              <w:rPr>
                <w:rFonts w:cs="Arial"/>
                <w:sz w:val="20"/>
                <w:szCs w:val="20"/>
              </w:rPr>
              <w:br/>
              <w:t>amino)-3-</w:t>
            </w:r>
            <w:r w:rsidRPr="00C2689F">
              <w:rPr>
                <w:rFonts w:cs="Arial"/>
                <w:sz w:val="20"/>
                <w:szCs w:val="20"/>
              </w:rPr>
              <w:br/>
              <w:t>oxopropyl)dithio)propanoyl) amino)acetic acid</w:t>
            </w:r>
          </w:p>
        </w:tc>
        <w:tc>
          <w:tcPr>
            <w:tcW w:w="1830" w:type="dxa"/>
            <w:tcBorders>
              <w:top w:val="double" w:sz="4" w:space="0" w:color="000000"/>
            </w:tcBorders>
            <w:vAlign w:val="bottom"/>
          </w:tcPr>
          <w:p w14:paraId="7B58B85D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HMDB0242125</w:t>
            </w:r>
          </w:p>
        </w:tc>
        <w:tc>
          <w:tcPr>
            <w:tcW w:w="1159" w:type="dxa"/>
            <w:tcBorders>
              <w:top w:val="double" w:sz="4" w:space="0" w:color="000000"/>
            </w:tcBorders>
            <w:vAlign w:val="bottom"/>
          </w:tcPr>
          <w:p w14:paraId="15A5D03C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31" w:type="dxa"/>
            <w:tcBorders>
              <w:top w:val="double" w:sz="4" w:space="0" w:color="000000"/>
            </w:tcBorders>
            <w:vAlign w:val="bottom"/>
          </w:tcPr>
          <w:p w14:paraId="1532386F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M-H2O-H</w:t>
            </w:r>
          </w:p>
        </w:tc>
        <w:tc>
          <w:tcPr>
            <w:tcW w:w="1700" w:type="dxa"/>
            <w:tcBorders>
              <w:top w:val="double" w:sz="4" w:space="0" w:color="000000"/>
            </w:tcBorders>
          </w:tcPr>
          <w:p w14:paraId="42ABBB5D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₁₀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₁₈</w:t>
            </w:r>
            <w:r w:rsidRPr="00C2689F">
              <w:rPr>
                <w:sz w:val="20"/>
                <w:szCs w:val="20"/>
              </w:rPr>
              <w:t>N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₄</w:t>
            </w:r>
            <w:r w:rsidRPr="00C2689F">
              <w:rPr>
                <w:sz w:val="20"/>
                <w:szCs w:val="20"/>
              </w:rPr>
              <w:t>O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₆</w:t>
            </w:r>
            <w:r w:rsidRPr="00C2689F">
              <w:rPr>
                <w:sz w:val="20"/>
                <w:szCs w:val="20"/>
              </w:rPr>
              <w:t>S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712" w:type="dxa"/>
            <w:tcBorders>
              <w:top w:val="double" w:sz="4" w:space="0" w:color="000000"/>
              <w:right w:val="nil"/>
            </w:tcBorders>
            <w:vAlign w:val="bottom"/>
          </w:tcPr>
          <w:p w14:paraId="513FABBC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1F0D1908" w14:textId="77777777" w:rsidTr="002C7BA4">
        <w:trPr>
          <w:trHeight w:val="229"/>
        </w:trPr>
        <w:tc>
          <w:tcPr>
            <w:tcW w:w="2058" w:type="dxa"/>
            <w:tcBorders>
              <w:left w:val="nil"/>
            </w:tcBorders>
            <w:vAlign w:val="bottom"/>
          </w:tcPr>
          <w:p w14:paraId="743B7D4D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10.03_311.1117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vAlign w:val="bottom"/>
          </w:tcPr>
          <w:p w14:paraId="2942F3DA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5'-Amino-5'-deoxyadenosine</w:t>
            </w:r>
          </w:p>
        </w:tc>
        <w:tc>
          <w:tcPr>
            <w:tcW w:w="1830" w:type="dxa"/>
            <w:vAlign w:val="bottom"/>
          </w:tcPr>
          <w:p w14:paraId="0891B5DC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HMDB0246876</w:t>
            </w:r>
          </w:p>
        </w:tc>
        <w:tc>
          <w:tcPr>
            <w:tcW w:w="1159" w:type="dxa"/>
            <w:vAlign w:val="bottom"/>
          </w:tcPr>
          <w:p w14:paraId="58FA6D38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31" w:type="dxa"/>
            <w:vAlign w:val="bottom"/>
          </w:tcPr>
          <w:p w14:paraId="1A3CF54E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M+FA-H</w:t>
            </w:r>
          </w:p>
        </w:tc>
        <w:tc>
          <w:tcPr>
            <w:tcW w:w="1700" w:type="dxa"/>
          </w:tcPr>
          <w:p w14:paraId="2F9B83C2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₁₀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₁₄</w:t>
            </w:r>
            <w:r w:rsidRPr="00C2689F">
              <w:rPr>
                <w:sz w:val="20"/>
                <w:szCs w:val="20"/>
              </w:rPr>
              <w:t>N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₆</w:t>
            </w:r>
            <w:r w:rsidRPr="00C2689F">
              <w:rPr>
                <w:sz w:val="20"/>
                <w:szCs w:val="20"/>
              </w:rPr>
              <w:t>O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712" w:type="dxa"/>
            <w:tcBorders>
              <w:right w:val="nil"/>
            </w:tcBorders>
            <w:vAlign w:val="bottom"/>
          </w:tcPr>
          <w:p w14:paraId="7C1A7BD2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43870588" w14:textId="77777777" w:rsidTr="002C7BA4">
        <w:trPr>
          <w:trHeight w:val="229"/>
        </w:trPr>
        <w:tc>
          <w:tcPr>
            <w:tcW w:w="2058" w:type="dxa"/>
            <w:tcBorders>
              <w:left w:val="nil"/>
            </w:tcBorders>
            <w:vAlign w:val="bottom"/>
          </w:tcPr>
          <w:p w14:paraId="5486178E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1.21_264.9875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vAlign w:val="bottom"/>
          </w:tcPr>
          <w:p w14:paraId="37427FA6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ribose-5-phosphate</w:t>
            </w:r>
          </w:p>
        </w:tc>
        <w:tc>
          <w:tcPr>
            <w:tcW w:w="1830" w:type="dxa"/>
            <w:vAlign w:val="bottom"/>
          </w:tcPr>
          <w:p w14:paraId="0D27CDB6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HMDB0257215</w:t>
            </w:r>
          </w:p>
        </w:tc>
        <w:tc>
          <w:tcPr>
            <w:tcW w:w="1159" w:type="dxa"/>
            <w:vAlign w:val="bottom"/>
          </w:tcPr>
          <w:p w14:paraId="4B0B80C1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31" w:type="dxa"/>
            <w:vAlign w:val="bottom"/>
          </w:tcPr>
          <w:p w14:paraId="13574A73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M+Cl</w:t>
            </w:r>
          </w:p>
        </w:tc>
        <w:tc>
          <w:tcPr>
            <w:tcW w:w="1700" w:type="dxa"/>
          </w:tcPr>
          <w:p w14:paraId="16CFEB8E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₅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₁₁</w:t>
            </w:r>
            <w:r w:rsidRPr="00C2689F">
              <w:rPr>
                <w:sz w:val="20"/>
                <w:szCs w:val="20"/>
              </w:rPr>
              <w:t>O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₈</w:t>
            </w:r>
            <w:r w:rsidRPr="00C2689F">
              <w:rPr>
                <w:sz w:val="20"/>
                <w:szCs w:val="20"/>
              </w:rPr>
              <w:t>P</w:t>
            </w:r>
          </w:p>
        </w:tc>
        <w:tc>
          <w:tcPr>
            <w:tcW w:w="1712" w:type="dxa"/>
            <w:tcBorders>
              <w:right w:val="nil"/>
            </w:tcBorders>
            <w:vAlign w:val="bottom"/>
          </w:tcPr>
          <w:p w14:paraId="418C6EE4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707FDAA6" w14:textId="77777777" w:rsidTr="002C7BA4">
        <w:trPr>
          <w:trHeight w:val="229"/>
        </w:trPr>
        <w:tc>
          <w:tcPr>
            <w:tcW w:w="2058" w:type="dxa"/>
            <w:tcBorders>
              <w:left w:val="nil"/>
            </w:tcBorders>
            <w:vAlign w:val="bottom"/>
          </w:tcPr>
          <w:p w14:paraId="2DEC110B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10.84_271.1535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vAlign w:val="bottom"/>
          </w:tcPr>
          <w:p w14:paraId="54569648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2689F">
              <w:rPr>
                <w:rFonts w:cs="Arial"/>
                <w:bCs/>
                <w:sz w:val="20"/>
                <w:szCs w:val="20"/>
              </w:rPr>
              <w:t>N-Methylolpentamethylmelamine</w:t>
            </w:r>
          </w:p>
        </w:tc>
        <w:tc>
          <w:tcPr>
            <w:tcW w:w="1830" w:type="dxa"/>
            <w:vAlign w:val="bottom"/>
          </w:tcPr>
          <w:p w14:paraId="18D02658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HMDB0255189</w:t>
            </w:r>
          </w:p>
        </w:tc>
        <w:tc>
          <w:tcPr>
            <w:tcW w:w="1159" w:type="dxa"/>
            <w:vAlign w:val="bottom"/>
          </w:tcPr>
          <w:p w14:paraId="045BBDD0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31" w:type="dxa"/>
            <w:vAlign w:val="bottom"/>
          </w:tcPr>
          <w:p w14:paraId="4E8D7EBF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M+FA-H</w:t>
            </w:r>
          </w:p>
        </w:tc>
        <w:tc>
          <w:tcPr>
            <w:tcW w:w="1700" w:type="dxa"/>
          </w:tcPr>
          <w:p w14:paraId="25444958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₉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₁₈</w:t>
            </w:r>
            <w:r w:rsidRPr="00C2689F">
              <w:rPr>
                <w:sz w:val="20"/>
                <w:szCs w:val="20"/>
              </w:rPr>
              <w:t>N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₆</w:t>
            </w:r>
            <w:r w:rsidRPr="00C2689F">
              <w:rPr>
                <w:sz w:val="20"/>
                <w:szCs w:val="20"/>
              </w:rPr>
              <w:t>O</w:t>
            </w:r>
          </w:p>
        </w:tc>
        <w:tc>
          <w:tcPr>
            <w:tcW w:w="1712" w:type="dxa"/>
            <w:tcBorders>
              <w:right w:val="nil"/>
            </w:tcBorders>
            <w:vAlign w:val="bottom"/>
          </w:tcPr>
          <w:p w14:paraId="47BE7448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644511E2" w14:textId="77777777" w:rsidTr="002C7BA4">
        <w:trPr>
          <w:trHeight w:val="229"/>
        </w:trPr>
        <w:tc>
          <w:tcPr>
            <w:tcW w:w="2058" w:type="dxa"/>
            <w:tcBorders>
              <w:left w:val="nil"/>
            </w:tcBorders>
            <w:vAlign w:val="bottom"/>
          </w:tcPr>
          <w:p w14:paraId="73F4131B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12.33_223.0961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vAlign w:val="bottom"/>
          </w:tcPr>
          <w:p w14:paraId="758DD5F0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Homoarginine</w:t>
            </w:r>
          </w:p>
        </w:tc>
        <w:tc>
          <w:tcPr>
            <w:tcW w:w="1830" w:type="dxa"/>
            <w:vAlign w:val="bottom"/>
          </w:tcPr>
          <w:p w14:paraId="5D553E03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HMDB0000670</w:t>
            </w:r>
          </w:p>
        </w:tc>
        <w:tc>
          <w:tcPr>
            <w:tcW w:w="1159" w:type="dxa"/>
            <w:vAlign w:val="bottom"/>
          </w:tcPr>
          <w:p w14:paraId="2A38F399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31" w:type="dxa"/>
            <w:vAlign w:val="bottom"/>
          </w:tcPr>
          <w:p w14:paraId="65E60DBF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M+Cl</w:t>
            </w:r>
          </w:p>
        </w:tc>
        <w:tc>
          <w:tcPr>
            <w:tcW w:w="1700" w:type="dxa"/>
          </w:tcPr>
          <w:p w14:paraId="45AA3812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₇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₁₆</w:t>
            </w:r>
            <w:r w:rsidRPr="00C2689F">
              <w:rPr>
                <w:sz w:val="20"/>
                <w:szCs w:val="20"/>
              </w:rPr>
              <w:t>N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₄</w:t>
            </w:r>
            <w:r w:rsidRPr="00C2689F">
              <w:rPr>
                <w:sz w:val="20"/>
                <w:szCs w:val="20"/>
              </w:rPr>
              <w:t>O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712" w:type="dxa"/>
            <w:tcBorders>
              <w:right w:val="nil"/>
            </w:tcBorders>
            <w:vAlign w:val="bottom"/>
          </w:tcPr>
          <w:p w14:paraId="2E35E2A8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3734111B" w14:textId="77777777" w:rsidTr="002C7BA4">
        <w:trPr>
          <w:trHeight w:val="474"/>
        </w:trPr>
        <w:tc>
          <w:tcPr>
            <w:tcW w:w="2058" w:type="dxa"/>
            <w:tcBorders>
              <w:left w:val="nil"/>
            </w:tcBorders>
            <w:vAlign w:val="bottom"/>
          </w:tcPr>
          <w:p w14:paraId="48CBF68C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16.84_378.2395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vAlign w:val="bottom"/>
          </w:tcPr>
          <w:p w14:paraId="53BE44D5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Phytosphingosine-1-P</w:t>
            </w:r>
          </w:p>
        </w:tc>
        <w:tc>
          <w:tcPr>
            <w:tcW w:w="1830" w:type="dxa"/>
            <w:vAlign w:val="bottom"/>
          </w:tcPr>
          <w:p w14:paraId="45636F67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HMDB0012280</w:t>
            </w:r>
          </w:p>
        </w:tc>
        <w:tc>
          <w:tcPr>
            <w:tcW w:w="1159" w:type="dxa"/>
            <w:vAlign w:val="bottom"/>
          </w:tcPr>
          <w:p w14:paraId="12B59BF6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31" w:type="dxa"/>
            <w:vAlign w:val="bottom"/>
          </w:tcPr>
          <w:p w14:paraId="5C2CE22A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M-H2O-H</w:t>
            </w:r>
          </w:p>
        </w:tc>
        <w:tc>
          <w:tcPr>
            <w:tcW w:w="1700" w:type="dxa"/>
          </w:tcPr>
          <w:p w14:paraId="40ED4F22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₁₈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₄₀</w:t>
            </w:r>
            <w:r w:rsidRPr="00C2689F">
              <w:rPr>
                <w:sz w:val="20"/>
                <w:szCs w:val="20"/>
              </w:rPr>
              <w:t>NO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₆</w:t>
            </w:r>
            <w:r w:rsidRPr="00C2689F">
              <w:rPr>
                <w:sz w:val="20"/>
                <w:szCs w:val="20"/>
              </w:rPr>
              <w:t>P</w:t>
            </w:r>
          </w:p>
        </w:tc>
        <w:tc>
          <w:tcPr>
            <w:tcW w:w="1712" w:type="dxa"/>
            <w:tcBorders>
              <w:right w:val="nil"/>
            </w:tcBorders>
            <w:vAlign w:val="bottom"/>
          </w:tcPr>
          <w:p w14:paraId="6B019813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16AAFB55" w14:textId="77777777" w:rsidTr="002C7BA4">
        <w:trPr>
          <w:trHeight w:val="458"/>
        </w:trPr>
        <w:tc>
          <w:tcPr>
            <w:tcW w:w="2058" w:type="dxa"/>
            <w:tcBorders>
              <w:left w:val="nil"/>
            </w:tcBorders>
            <w:vAlign w:val="bottom"/>
          </w:tcPr>
          <w:p w14:paraId="63810A8E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9.96_200.0919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vAlign w:val="bottom"/>
          </w:tcPr>
          <w:p w14:paraId="687EC9F1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Pantothenic acid</w:t>
            </w:r>
          </w:p>
        </w:tc>
        <w:tc>
          <w:tcPr>
            <w:tcW w:w="1830" w:type="dxa"/>
            <w:vAlign w:val="bottom"/>
          </w:tcPr>
          <w:p w14:paraId="63161304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HMDB0000210</w:t>
            </w:r>
          </w:p>
        </w:tc>
        <w:tc>
          <w:tcPr>
            <w:tcW w:w="1159" w:type="dxa"/>
            <w:vAlign w:val="bottom"/>
          </w:tcPr>
          <w:p w14:paraId="60E472F1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31" w:type="dxa"/>
            <w:vAlign w:val="bottom"/>
          </w:tcPr>
          <w:p w14:paraId="371A765F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M-H2O-H</w:t>
            </w:r>
          </w:p>
        </w:tc>
        <w:tc>
          <w:tcPr>
            <w:tcW w:w="1700" w:type="dxa"/>
          </w:tcPr>
          <w:p w14:paraId="0D3BE6CB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₉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₁₇</w:t>
            </w:r>
            <w:r w:rsidRPr="00C2689F">
              <w:rPr>
                <w:sz w:val="20"/>
                <w:szCs w:val="20"/>
              </w:rPr>
              <w:t>NO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₅</w:t>
            </w:r>
          </w:p>
        </w:tc>
        <w:tc>
          <w:tcPr>
            <w:tcW w:w="1712" w:type="dxa"/>
            <w:tcBorders>
              <w:right w:val="nil"/>
            </w:tcBorders>
            <w:vAlign w:val="bottom"/>
          </w:tcPr>
          <w:p w14:paraId="4E11A9C6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6753C374" w14:textId="77777777" w:rsidTr="002C7BA4">
        <w:trPr>
          <w:trHeight w:val="703"/>
        </w:trPr>
        <w:tc>
          <w:tcPr>
            <w:tcW w:w="2058" w:type="dxa"/>
            <w:tcBorders>
              <w:left w:val="nil"/>
            </w:tcBorders>
            <w:vAlign w:val="bottom"/>
          </w:tcPr>
          <w:p w14:paraId="38789CA8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9.99_383.0575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vAlign w:val="bottom"/>
          </w:tcPr>
          <w:p w14:paraId="061EBC64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C2689F">
              <w:rPr>
                <w:rFonts w:cs="Arial"/>
                <w:sz w:val="20"/>
                <w:szCs w:val="20"/>
                <w:lang w:val="en-US"/>
              </w:rPr>
              <w:t>Propanoic acid. 3-((((2-(1.1-dimethylethyl)-</w:t>
            </w:r>
            <w:r w:rsidRPr="00C2689F">
              <w:rPr>
                <w:rFonts w:cs="Arial"/>
                <w:sz w:val="20"/>
                <w:szCs w:val="20"/>
                <w:lang w:val="en-US"/>
              </w:rPr>
              <w:br/>
              <w:t>5-methoxy-6-</w:t>
            </w:r>
            <w:r w:rsidRPr="00C2689F">
              <w:rPr>
                <w:rFonts w:cs="Arial"/>
                <w:sz w:val="20"/>
                <w:szCs w:val="20"/>
                <w:lang w:val="en-US"/>
              </w:rPr>
              <w:br/>
              <w:t>benzothiazolyl)amino)thioxomethyl)thio)-</w:t>
            </w:r>
          </w:p>
        </w:tc>
        <w:tc>
          <w:tcPr>
            <w:tcW w:w="1830" w:type="dxa"/>
            <w:vAlign w:val="bottom"/>
          </w:tcPr>
          <w:p w14:paraId="642DF642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HMDB0249848</w:t>
            </w:r>
          </w:p>
        </w:tc>
        <w:tc>
          <w:tcPr>
            <w:tcW w:w="1159" w:type="dxa"/>
            <w:vAlign w:val="bottom"/>
          </w:tcPr>
          <w:p w14:paraId="524D2914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31" w:type="dxa"/>
            <w:vAlign w:val="bottom"/>
          </w:tcPr>
          <w:p w14:paraId="752DBBB4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M-H</w:t>
            </w:r>
          </w:p>
        </w:tc>
        <w:tc>
          <w:tcPr>
            <w:tcW w:w="1700" w:type="dxa"/>
          </w:tcPr>
          <w:p w14:paraId="7686E79E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₁₆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₂₀</w:t>
            </w:r>
            <w:r w:rsidRPr="00C2689F">
              <w:rPr>
                <w:sz w:val="20"/>
                <w:szCs w:val="20"/>
              </w:rPr>
              <w:t>N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₂</w:t>
            </w:r>
            <w:r w:rsidRPr="00C2689F">
              <w:rPr>
                <w:sz w:val="20"/>
                <w:szCs w:val="20"/>
              </w:rPr>
              <w:t>O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₃</w:t>
            </w:r>
            <w:r w:rsidRPr="00C2689F">
              <w:rPr>
                <w:sz w:val="20"/>
                <w:szCs w:val="20"/>
              </w:rPr>
              <w:t>S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712" w:type="dxa"/>
            <w:tcBorders>
              <w:right w:val="nil"/>
            </w:tcBorders>
            <w:vAlign w:val="bottom"/>
          </w:tcPr>
          <w:p w14:paraId="307082B9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2D79F2DA" w14:textId="77777777" w:rsidTr="002C7BA4">
        <w:trPr>
          <w:trHeight w:val="458"/>
        </w:trPr>
        <w:tc>
          <w:tcPr>
            <w:tcW w:w="2058" w:type="dxa"/>
            <w:tcBorders>
              <w:left w:val="nil"/>
            </w:tcBorders>
            <w:vAlign w:val="bottom"/>
          </w:tcPr>
          <w:p w14:paraId="137E2797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1.32_259.1276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vAlign w:val="bottom"/>
          </w:tcPr>
          <w:p w14:paraId="69C1754A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isoleucine glutamate</w:t>
            </w:r>
          </w:p>
        </w:tc>
        <w:tc>
          <w:tcPr>
            <w:tcW w:w="1830" w:type="dxa"/>
            <w:vAlign w:val="bottom"/>
          </w:tcPr>
          <w:p w14:paraId="3DBD82E2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HMDB0253650</w:t>
            </w:r>
          </w:p>
        </w:tc>
        <w:tc>
          <w:tcPr>
            <w:tcW w:w="1159" w:type="dxa"/>
            <w:vAlign w:val="bottom"/>
          </w:tcPr>
          <w:p w14:paraId="2A52DA44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31" w:type="dxa"/>
            <w:vAlign w:val="bottom"/>
          </w:tcPr>
          <w:p w14:paraId="478C2517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M+H-H2O</w:t>
            </w:r>
          </w:p>
        </w:tc>
        <w:tc>
          <w:tcPr>
            <w:tcW w:w="1700" w:type="dxa"/>
          </w:tcPr>
          <w:p w14:paraId="6677BAA5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₁₁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₂₀</w:t>
            </w:r>
            <w:r w:rsidRPr="00C2689F">
              <w:rPr>
                <w:sz w:val="20"/>
                <w:szCs w:val="20"/>
              </w:rPr>
              <w:t>N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₂</w:t>
            </w:r>
            <w:r w:rsidRPr="00C2689F">
              <w:rPr>
                <w:sz w:val="20"/>
                <w:szCs w:val="20"/>
              </w:rPr>
              <w:t>O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₆</w:t>
            </w:r>
          </w:p>
        </w:tc>
        <w:tc>
          <w:tcPr>
            <w:tcW w:w="1712" w:type="dxa"/>
            <w:tcBorders>
              <w:right w:val="nil"/>
            </w:tcBorders>
            <w:vAlign w:val="bottom"/>
          </w:tcPr>
          <w:p w14:paraId="1A403D3C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5FB8B663" w14:textId="77777777" w:rsidTr="002C7BA4">
        <w:trPr>
          <w:trHeight w:val="229"/>
        </w:trPr>
        <w:tc>
          <w:tcPr>
            <w:tcW w:w="2058" w:type="dxa"/>
            <w:tcBorders>
              <w:left w:val="nil"/>
            </w:tcBorders>
            <w:vAlign w:val="bottom"/>
          </w:tcPr>
          <w:p w14:paraId="3A6656AF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10.12_220.0636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vAlign w:val="bottom"/>
          </w:tcPr>
          <w:p w14:paraId="031847FA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N-Acetylalliin</w:t>
            </w:r>
          </w:p>
        </w:tc>
        <w:tc>
          <w:tcPr>
            <w:tcW w:w="1830" w:type="dxa"/>
            <w:vAlign w:val="bottom"/>
          </w:tcPr>
          <w:p w14:paraId="558DF179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HMDB0242184</w:t>
            </w:r>
          </w:p>
        </w:tc>
        <w:tc>
          <w:tcPr>
            <w:tcW w:w="1159" w:type="dxa"/>
            <w:vAlign w:val="bottom"/>
          </w:tcPr>
          <w:p w14:paraId="41759CE1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31" w:type="dxa"/>
            <w:vAlign w:val="bottom"/>
          </w:tcPr>
          <w:p w14:paraId="58104020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700" w:type="dxa"/>
          </w:tcPr>
          <w:p w14:paraId="0278E40B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₈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₁₃</w:t>
            </w:r>
            <w:r w:rsidRPr="00C2689F">
              <w:rPr>
                <w:sz w:val="20"/>
                <w:szCs w:val="20"/>
              </w:rPr>
              <w:t>NO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₄</w:t>
            </w:r>
            <w:r w:rsidRPr="00C2689F">
              <w:rPr>
                <w:sz w:val="20"/>
                <w:szCs w:val="20"/>
              </w:rPr>
              <w:t>S</w:t>
            </w:r>
          </w:p>
        </w:tc>
        <w:tc>
          <w:tcPr>
            <w:tcW w:w="1712" w:type="dxa"/>
            <w:tcBorders>
              <w:right w:val="nil"/>
            </w:tcBorders>
            <w:vAlign w:val="bottom"/>
          </w:tcPr>
          <w:p w14:paraId="72D13A5B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5E566F53" w14:textId="77777777" w:rsidTr="002C7BA4">
        <w:trPr>
          <w:trHeight w:val="703"/>
        </w:trPr>
        <w:tc>
          <w:tcPr>
            <w:tcW w:w="2058" w:type="dxa"/>
            <w:tcBorders>
              <w:left w:val="nil"/>
            </w:tcBorders>
            <w:vAlign w:val="bottom"/>
          </w:tcPr>
          <w:p w14:paraId="4C39D226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11.06_203.1162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vAlign w:val="bottom"/>
          </w:tcPr>
          <w:p w14:paraId="613FE201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Acetylcarnitine</w:t>
            </w:r>
          </w:p>
        </w:tc>
        <w:tc>
          <w:tcPr>
            <w:tcW w:w="1830" w:type="dxa"/>
            <w:vAlign w:val="bottom"/>
          </w:tcPr>
          <w:p w14:paraId="6ACE3746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HMDB0000201</w:t>
            </w:r>
          </w:p>
        </w:tc>
        <w:tc>
          <w:tcPr>
            <w:tcW w:w="1159" w:type="dxa"/>
            <w:vAlign w:val="bottom"/>
          </w:tcPr>
          <w:p w14:paraId="042B5C63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31" w:type="dxa"/>
            <w:vAlign w:val="bottom"/>
          </w:tcPr>
          <w:p w14:paraId="0E84016F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M+H-H2O, M+H</w:t>
            </w:r>
          </w:p>
        </w:tc>
        <w:tc>
          <w:tcPr>
            <w:tcW w:w="1700" w:type="dxa"/>
          </w:tcPr>
          <w:p w14:paraId="7937AD07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₉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₁₇</w:t>
            </w:r>
            <w:r w:rsidRPr="00C2689F">
              <w:rPr>
                <w:sz w:val="20"/>
                <w:szCs w:val="20"/>
              </w:rPr>
              <w:t>NO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712" w:type="dxa"/>
            <w:tcBorders>
              <w:right w:val="nil"/>
            </w:tcBorders>
            <w:vAlign w:val="bottom"/>
          </w:tcPr>
          <w:p w14:paraId="67F5DE1A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75DA381C" w14:textId="77777777" w:rsidTr="002C7BA4">
        <w:trPr>
          <w:trHeight w:val="458"/>
        </w:trPr>
        <w:tc>
          <w:tcPr>
            <w:tcW w:w="2058" w:type="dxa"/>
            <w:tcBorders>
              <w:left w:val="nil"/>
            </w:tcBorders>
            <w:vAlign w:val="bottom"/>
          </w:tcPr>
          <w:p w14:paraId="34F9A1DD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11.49_148.1120</w:t>
            </w:r>
            <w:r w:rsidRPr="00C2689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202" w:type="dxa"/>
            <w:vAlign w:val="bottom"/>
          </w:tcPr>
          <w:p w14:paraId="67C36589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  <w:lang w:val="en-US"/>
              </w:rPr>
              <w:t xml:space="preserve">Ethanone. 1-(9-azabicyclo(4.2.1)non-2-en-2-yl)-. </w:t>
            </w:r>
            <w:r w:rsidRPr="00C2689F">
              <w:rPr>
                <w:rFonts w:cs="Arial"/>
                <w:sz w:val="20"/>
                <w:szCs w:val="20"/>
              </w:rPr>
              <w:t>(1R)-</w:t>
            </w:r>
          </w:p>
        </w:tc>
        <w:tc>
          <w:tcPr>
            <w:tcW w:w="1830" w:type="dxa"/>
            <w:vAlign w:val="bottom"/>
          </w:tcPr>
          <w:p w14:paraId="4E1B3932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HMDB0030346</w:t>
            </w:r>
          </w:p>
        </w:tc>
        <w:tc>
          <w:tcPr>
            <w:tcW w:w="1159" w:type="dxa"/>
            <w:vAlign w:val="bottom"/>
          </w:tcPr>
          <w:p w14:paraId="056E19BF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31" w:type="dxa"/>
            <w:vAlign w:val="bottom"/>
          </w:tcPr>
          <w:p w14:paraId="6BDE5B0C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700" w:type="dxa"/>
          </w:tcPr>
          <w:p w14:paraId="4C57D112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sz w:val="20"/>
                <w:szCs w:val="20"/>
              </w:rPr>
              <w:t>C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₁₀</w:t>
            </w:r>
            <w:r w:rsidRPr="00C2689F">
              <w:rPr>
                <w:sz w:val="20"/>
                <w:szCs w:val="20"/>
              </w:rPr>
              <w:t>H</w:t>
            </w:r>
            <w:r w:rsidRPr="00C2689F">
              <w:rPr>
                <w:rFonts w:ascii="Cambria Math" w:hAnsi="Cambria Math" w:cs="Cambria Math"/>
                <w:sz w:val="20"/>
                <w:szCs w:val="20"/>
              </w:rPr>
              <w:t>₁₃</w:t>
            </w:r>
            <w:r w:rsidRPr="00C2689F">
              <w:rPr>
                <w:sz w:val="20"/>
                <w:szCs w:val="20"/>
              </w:rPr>
              <w:t>N</w:t>
            </w:r>
          </w:p>
        </w:tc>
        <w:tc>
          <w:tcPr>
            <w:tcW w:w="1712" w:type="dxa"/>
            <w:tcBorders>
              <w:right w:val="nil"/>
            </w:tcBorders>
            <w:vAlign w:val="bottom"/>
          </w:tcPr>
          <w:p w14:paraId="5FFC872A" w14:textId="77777777" w:rsidR="009F410B" w:rsidRPr="00C2689F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2689F">
              <w:rPr>
                <w:rFonts w:cs="Arial"/>
                <w:sz w:val="20"/>
                <w:szCs w:val="20"/>
              </w:rPr>
              <w:t>2</w:t>
            </w:r>
          </w:p>
        </w:tc>
      </w:tr>
    </w:tbl>
    <w:p w14:paraId="2F06F44B" w14:textId="77777777" w:rsidR="006023E8" w:rsidRDefault="006023E8" w:rsidP="009F410B">
      <w:pPr>
        <w:pStyle w:val="Legenda"/>
        <w:rPr>
          <w:rFonts w:ascii="Times New Roman" w:hAnsi="Times New Roman"/>
          <w:sz w:val="22"/>
          <w:lang w:val="en-US"/>
        </w:rPr>
      </w:pPr>
    </w:p>
    <w:p w14:paraId="6ABC07E0" w14:textId="6703A76C" w:rsidR="009F410B" w:rsidRPr="00856D13" w:rsidRDefault="00EA62F2" w:rsidP="009F410B">
      <w:pPr>
        <w:pStyle w:val="Legenda"/>
        <w:rPr>
          <w:rFonts w:ascii="Times New Roman" w:hAnsi="Times New Roman"/>
          <w:sz w:val="22"/>
          <w:lang w:val="en-US"/>
        </w:rPr>
      </w:pPr>
      <w:r>
        <w:rPr>
          <w:rFonts w:ascii="Times New Roman" w:hAnsi="Times New Roman"/>
          <w:sz w:val="22"/>
          <w:lang w:val="en-US"/>
        </w:rPr>
        <w:lastRenderedPageBreak/>
        <w:t>Supplementary</w:t>
      </w:r>
      <w:r w:rsidRPr="00856D13">
        <w:rPr>
          <w:rFonts w:ascii="Times New Roman" w:hAnsi="Times New Roman"/>
          <w:sz w:val="22"/>
          <w:lang w:val="en-US"/>
        </w:rPr>
        <w:t xml:space="preserve"> </w:t>
      </w:r>
      <w:r w:rsidR="009F410B" w:rsidRPr="00CB29ED">
        <w:rPr>
          <w:rFonts w:ascii="Times New Roman" w:hAnsi="Times New Roman"/>
          <w:sz w:val="22"/>
          <w:lang w:val="en-US"/>
        </w:rPr>
        <w:t xml:space="preserve">Table </w:t>
      </w:r>
      <w:r w:rsidR="00030D29">
        <w:rPr>
          <w:rFonts w:ascii="Times New Roman" w:hAnsi="Times New Roman"/>
          <w:sz w:val="22"/>
          <w:lang w:val="en-US"/>
        </w:rPr>
        <w:t>4</w:t>
      </w:r>
      <w:r w:rsidR="009F410B" w:rsidRPr="00856D13">
        <w:rPr>
          <w:rFonts w:ascii="Times New Roman" w:hAnsi="Times New Roman"/>
          <w:sz w:val="22"/>
          <w:lang w:val="en-US"/>
        </w:rPr>
        <w:t xml:space="preserve">. Metabolites identified at </w:t>
      </w:r>
      <w:r w:rsidR="009F410B">
        <w:rPr>
          <w:rFonts w:ascii="Times New Roman" w:hAnsi="Times New Roman"/>
          <w:sz w:val="22"/>
          <w:lang w:val="en-US"/>
        </w:rPr>
        <w:t xml:space="preserve">the confidence </w:t>
      </w:r>
      <w:r w:rsidR="009F410B" w:rsidRPr="00856D13">
        <w:rPr>
          <w:rFonts w:ascii="Times New Roman" w:hAnsi="Times New Roman"/>
          <w:sz w:val="22"/>
          <w:lang w:val="en-US"/>
        </w:rPr>
        <w:t>level</w:t>
      </w:r>
      <w:r w:rsidR="009F410B">
        <w:rPr>
          <w:rFonts w:ascii="Times New Roman" w:hAnsi="Times New Roman"/>
          <w:sz w:val="22"/>
          <w:lang w:val="en-US"/>
        </w:rPr>
        <w:t xml:space="preserve"> 2 (continued)</w:t>
      </w:r>
      <w:r w:rsidR="009F410B" w:rsidRPr="00856D13">
        <w:rPr>
          <w:rFonts w:ascii="Times New Roman" w:hAnsi="Times New Roman"/>
          <w:sz w:val="22"/>
          <w:lang w:val="en-US"/>
        </w:rPr>
        <w:t>.</w:t>
      </w:r>
    </w:p>
    <w:tbl>
      <w:tblPr>
        <w:tblW w:w="14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4"/>
        <w:gridCol w:w="4068"/>
        <w:gridCol w:w="1843"/>
        <w:gridCol w:w="1417"/>
        <w:gridCol w:w="1773"/>
        <w:gridCol w:w="1649"/>
        <w:gridCol w:w="1477"/>
      </w:tblGrid>
      <w:tr w:rsidR="009F410B" w:rsidRPr="00856D13" w14:paraId="3773D98C" w14:textId="77777777" w:rsidTr="002C7BA4">
        <w:tc>
          <w:tcPr>
            <w:tcW w:w="1994" w:type="dxa"/>
            <w:tcBorders>
              <w:left w:val="nil"/>
              <w:bottom w:val="double" w:sz="4" w:space="0" w:color="000000"/>
            </w:tcBorders>
            <w:vAlign w:val="center"/>
          </w:tcPr>
          <w:p w14:paraId="4A8719A8" w14:textId="77777777" w:rsidR="009F410B" w:rsidRPr="00856D13" w:rsidRDefault="009F410B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cs="Calibri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4068" w:type="dxa"/>
            <w:tcBorders>
              <w:bottom w:val="double" w:sz="4" w:space="0" w:color="000000"/>
            </w:tcBorders>
            <w:vAlign w:val="center"/>
          </w:tcPr>
          <w:p w14:paraId="3BF0107B" w14:textId="77777777" w:rsidR="009F410B" w:rsidRPr="00856D13" w:rsidRDefault="009F410B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856D13">
              <w:rPr>
                <w:rFonts w:cs="Calibri"/>
                <w:b/>
                <w:bCs/>
                <w:sz w:val="20"/>
                <w:szCs w:val="20"/>
                <w:lang w:val="en-US" w:eastAsia="pt-BR"/>
              </w:rPr>
              <w:t>Identified metabolites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  <w:vAlign w:val="center"/>
          </w:tcPr>
          <w:p w14:paraId="03B51F58" w14:textId="77777777" w:rsidR="009F410B" w:rsidRPr="00856D13" w:rsidRDefault="009F410B" w:rsidP="002C7BA4">
            <w:pPr>
              <w:spacing w:before="60" w:after="60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856D13">
              <w:rPr>
                <w:rFonts w:cs="Calibri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417" w:type="dxa"/>
            <w:tcBorders>
              <w:bottom w:val="double" w:sz="4" w:space="0" w:color="000000"/>
            </w:tcBorders>
            <w:vAlign w:val="center"/>
          </w:tcPr>
          <w:p w14:paraId="56803295" w14:textId="77777777" w:rsidR="009F410B" w:rsidRPr="00856D13" w:rsidRDefault="009F410B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856D13">
              <w:rPr>
                <w:rFonts w:cs="Calibri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773" w:type="dxa"/>
            <w:tcBorders>
              <w:bottom w:val="double" w:sz="4" w:space="0" w:color="000000"/>
            </w:tcBorders>
            <w:vAlign w:val="center"/>
          </w:tcPr>
          <w:p w14:paraId="0F216023" w14:textId="77777777" w:rsidR="009F410B" w:rsidRPr="00856D13" w:rsidRDefault="009F410B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856D13">
              <w:rPr>
                <w:rFonts w:cs="Calibri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649" w:type="dxa"/>
            <w:tcBorders>
              <w:bottom w:val="double" w:sz="4" w:space="0" w:color="000000"/>
            </w:tcBorders>
            <w:vAlign w:val="center"/>
          </w:tcPr>
          <w:p w14:paraId="0E71E8AC" w14:textId="77777777" w:rsidR="009F410B" w:rsidRPr="00856D13" w:rsidRDefault="009F410B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856D13">
              <w:rPr>
                <w:rFonts w:cs="Calibri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477" w:type="dxa"/>
            <w:tcBorders>
              <w:bottom w:val="double" w:sz="4" w:space="0" w:color="000000"/>
              <w:right w:val="nil"/>
            </w:tcBorders>
            <w:vAlign w:val="center"/>
          </w:tcPr>
          <w:p w14:paraId="42F7CCAD" w14:textId="77777777" w:rsidR="009F410B" w:rsidRPr="00856D13" w:rsidRDefault="009F410B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856D13">
              <w:rPr>
                <w:rFonts w:cs="Calibri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9F410B" w:rsidRPr="00856D13" w14:paraId="6A747BFE" w14:textId="77777777" w:rsidTr="002C7BA4">
        <w:tc>
          <w:tcPr>
            <w:tcW w:w="1994" w:type="dxa"/>
            <w:tcBorders>
              <w:top w:val="double" w:sz="4" w:space="0" w:color="000000"/>
              <w:left w:val="nil"/>
            </w:tcBorders>
            <w:vAlign w:val="bottom"/>
          </w:tcPr>
          <w:p w14:paraId="726D9B62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17.17_414.2021</w:t>
            </w:r>
            <w:r>
              <w:rPr>
                <w:rFonts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4068" w:type="dxa"/>
            <w:tcBorders>
              <w:top w:val="double" w:sz="4" w:space="0" w:color="000000"/>
            </w:tcBorders>
            <w:vAlign w:val="bottom"/>
          </w:tcPr>
          <w:p w14:paraId="71EF0266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LPG 11:1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vAlign w:val="bottom"/>
          </w:tcPr>
          <w:p w14:paraId="793BF05F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LipidBlast454428</w:t>
            </w:r>
          </w:p>
        </w:tc>
        <w:tc>
          <w:tcPr>
            <w:tcW w:w="1417" w:type="dxa"/>
            <w:tcBorders>
              <w:top w:val="double" w:sz="4" w:space="0" w:color="000000"/>
            </w:tcBorders>
            <w:vAlign w:val="bottom"/>
          </w:tcPr>
          <w:p w14:paraId="0B816D51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tcBorders>
              <w:top w:val="double" w:sz="4" w:space="0" w:color="000000"/>
            </w:tcBorders>
            <w:vAlign w:val="bottom"/>
          </w:tcPr>
          <w:p w14:paraId="7F4B7930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M+H-H2O</w:t>
            </w:r>
            <w:r>
              <w:rPr>
                <w:rFonts w:cs="Arial"/>
                <w:sz w:val="20"/>
                <w:szCs w:val="20"/>
              </w:rPr>
              <w:t>,</w:t>
            </w:r>
            <w:r w:rsidRPr="00856D13">
              <w:rPr>
                <w:rFonts w:cs="Arial"/>
                <w:sz w:val="20"/>
                <w:szCs w:val="20"/>
              </w:rPr>
              <w:t xml:space="preserve"> M+H. M+Na</w:t>
            </w:r>
            <w:r>
              <w:rPr>
                <w:rFonts w:cs="Arial"/>
                <w:sz w:val="20"/>
                <w:szCs w:val="20"/>
              </w:rPr>
              <w:t>,</w:t>
            </w:r>
            <w:r w:rsidRPr="00856D13">
              <w:rPr>
                <w:rFonts w:cs="Arial"/>
                <w:sz w:val="20"/>
                <w:szCs w:val="20"/>
              </w:rPr>
              <w:t xml:space="preserve"> M+K</w:t>
            </w:r>
          </w:p>
        </w:tc>
        <w:tc>
          <w:tcPr>
            <w:tcW w:w="1649" w:type="dxa"/>
            <w:tcBorders>
              <w:top w:val="double" w:sz="4" w:space="0" w:color="000000"/>
            </w:tcBorders>
          </w:tcPr>
          <w:p w14:paraId="0D75328F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F730B">
              <w:rPr>
                <w:sz w:val="20"/>
              </w:rPr>
              <w:t>C</w:t>
            </w:r>
            <w:r w:rsidRPr="005F730B">
              <w:rPr>
                <w:rFonts w:ascii="Cambria Math" w:hAnsi="Cambria Math" w:cs="Cambria Math"/>
                <w:sz w:val="20"/>
              </w:rPr>
              <w:t>₁₇</w:t>
            </w:r>
            <w:r w:rsidRPr="005F730B">
              <w:rPr>
                <w:sz w:val="20"/>
              </w:rPr>
              <w:t>H</w:t>
            </w:r>
            <w:r w:rsidRPr="005F730B">
              <w:rPr>
                <w:rFonts w:ascii="Cambria Math" w:hAnsi="Cambria Math" w:cs="Cambria Math"/>
                <w:sz w:val="20"/>
              </w:rPr>
              <w:t>₃₅</w:t>
            </w:r>
            <w:r w:rsidRPr="005F730B">
              <w:rPr>
                <w:sz w:val="20"/>
              </w:rPr>
              <w:t>O</w:t>
            </w:r>
            <w:r w:rsidRPr="005F730B">
              <w:rPr>
                <w:rFonts w:ascii="Cambria Math" w:hAnsi="Cambria Math" w:cs="Cambria Math"/>
                <w:sz w:val="20"/>
              </w:rPr>
              <w:t>₉</w:t>
            </w:r>
            <w:r w:rsidRPr="005F730B">
              <w:rPr>
                <w:sz w:val="20"/>
              </w:rPr>
              <w:t>P</w:t>
            </w:r>
          </w:p>
        </w:tc>
        <w:tc>
          <w:tcPr>
            <w:tcW w:w="1477" w:type="dxa"/>
            <w:tcBorders>
              <w:top w:val="double" w:sz="4" w:space="0" w:color="000000"/>
              <w:right w:val="nil"/>
            </w:tcBorders>
            <w:vAlign w:val="bottom"/>
          </w:tcPr>
          <w:p w14:paraId="64213ED6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51A01AEB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11C5C0D4" w14:textId="77777777" w:rsidR="009F410B" w:rsidRPr="00856D13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16.00_432.2373</w:t>
            </w:r>
            <w:r w:rsidRPr="00BD646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068" w:type="dxa"/>
            <w:vAlign w:val="bottom"/>
          </w:tcPr>
          <w:p w14:paraId="6A833AA9" w14:textId="77777777" w:rsidR="009F410B" w:rsidRPr="00856D13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Pentadeca-4.6.8-trienedioylcarnitine</w:t>
            </w:r>
          </w:p>
        </w:tc>
        <w:tc>
          <w:tcPr>
            <w:tcW w:w="1843" w:type="dxa"/>
            <w:vAlign w:val="bottom"/>
          </w:tcPr>
          <w:p w14:paraId="476E67B2" w14:textId="77777777" w:rsidR="009F410B" w:rsidRPr="00856D13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HMDB0241452</w:t>
            </w:r>
          </w:p>
        </w:tc>
        <w:tc>
          <w:tcPr>
            <w:tcW w:w="1417" w:type="dxa"/>
            <w:vAlign w:val="bottom"/>
          </w:tcPr>
          <w:p w14:paraId="718CECA1" w14:textId="77777777" w:rsidR="009F410B" w:rsidRPr="00856D13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465EDBF1" w14:textId="77777777" w:rsidR="009F410B" w:rsidRPr="00856D13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M+Na</w:t>
            </w:r>
          </w:p>
        </w:tc>
        <w:tc>
          <w:tcPr>
            <w:tcW w:w="1649" w:type="dxa"/>
          </w:tcPr>
          <w:p w14:paraId="40288557" w14:textId="77777777" w:rsidR="009F410B" w:rsidRPr="00856D13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F730B">
              <w:rPr>
                <w:sz w:val="20"/>
              </w:rPr>
              <w:t>C</w:t>
            </w:r>
            <w:r w:rsidRPr="005F730B">
              <w:rPr>
                <w:rFonts w:ascii="Cambria Math" w:hAnsi="Cambria Math" w:cs="Cambria Math"/>
                <w:sz w:val="20"/>
              </w:rPr>
              <w:t>₂₂</w:t>
            </w:r>
            <w:r w:rsidRPr="005F730B">
              <w:rPr>
                <w:sz w:val="20"/>
              </w:rPr>
              <w:t>H</w:t>
            </w:r>
            <w:r w:rsidRPr="005F730B">
              <w:rPr>
                <w:rFonts w:ascii="Cambria Math" w:hAnsi="Cambria Math" w:cs="Cambria Math"/>
                <w:sz w:val="20"/>
              </w:rPr>
              <w:t>₃₅</w:t>
            </w:r>
            <w:r w:rsidRPr="005F730B">
              <w:rPr>
                <w:sz w:val="20"/>
              </w:rPr>
              <w:t>NO</w:t>
            </w:r>
            <w:r w:rsidRPr="005F730B">
              <w:rPr>
                <w:rFonts w:ascii="Cambria Math" w:hAnsi="Cambria Math" w:cs="Cambria Math"/>
                <w:sz w:val="20"/>
              </w:rPr>
              <w:t>₆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6D903DCF" w14:textId="77777777" w:rsidR="009F410B" w:rsidRPr="00856D13" w:rsidRDefault="009F410B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127424B1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063598CB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17.23_227.0833</w:t>
            </w:r>
            <w:r w:rsidRPr="00BD646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068" w:type="dxa"/>
            <w:vAlign w:val="bottom"/>
          </w:tcPr>
          <w:p w14:paraId="51335B0B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2-tridecene-4.7-diynal</w:t>
            </w:r>
          </w:p>
        </w:tc>
        <w:tc>
          <w:tcPr>
            <w:tcW w:w="1843" w:type="dxa"/>
            <w:vAlign w:val="bottom"/>
          </w:tcPr>
          <w:p w14:paraId="3A3890C9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LMFA06000077</w:t>
            </w:r>
          </w:p>
        </w:tc>
        <w:tc>
          <w:tcPr>
            <w:tcW w:w="1417" w:type="dxa"/>
            <w:vAlign w:val="bottom"/>
          </w:tcPr>
          <w:p w14:paraId="2717360E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4081720E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M+K</w:t>
            </w:r>
          </w:p>
        </w:tc>
        <w:tc>
          <w:tcPr>
            <w:tcW w:w="1649" w:type="dxa"/>
          </w:tcPr>
          <w:p w14:paraId="41015B0D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F730B">
              <w:rPr>
                <w:sz w:val="20"/>
              </w:rPr>
              <w:t>C</w:t>
            </w:r>
            <w:r w:rsidRPr="005F730B">
              <w:rPr>
                <w:rFonts w:ascii="Cambria Math" w:hAnsi="Cambria Math" w:cs="Cambria Math"/>
                <w:sz w:val="20"/>
              </w:rPr>
              <w:t>₁₃</w:t>
            </w:r>
            <w:r w:rsidRPr="005F730B">
              <w:rPr>
                <w:sz w:val="20"/>
              </w:rPr>
              <w:t>H</w:t>
            </w:r>
            <w:r w:rsidRPr="005F730B">
              <w:rPr>
                <w:rFonts w:ascii="Cambria Math" w:hAnsi="Cambria Math" w:cs="Cambria Math"/>
                <w:sz w:val="20"/>
              </w:rPr>
              <w:t>₁₆</w:t>
            </w:r>
            <w:r w:rsidRPr="005F730B">
              <w:rPr>
                <w:sz w:val="20"/>
              </w:rPr>
              <w:t>O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6C0EE500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151BADE5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0CB05F2A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  <w:lang w:eastAsia="pt-BR"/>
              </w:rPr>
            </w:pPr>
            <w:r w:rsidRPr="00856D13">
              <w:rPr>
                <w:rFonts w:cs="Arial"/>
                <w:sz w:val="20"/>
                <w:szCs w:val="20"/>
              </w:rPr>
              <w:t>18.39_263.1275</w:t>
            </w:r>
            <w:r w:rsidRPr="00BD646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068" w:type="dxa"/>
            <w:vAlign w:val="bottom"/>
          </w:tcPr>
          <w:p w14:paraId="653F7EF6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bCs/>
                <w:sz w:val="20"/>
                <w:szCs w:val="20"/>
              </w:rPr>
              <w:t>13-Hydroxyabscisic acid</w:t>
            </w:r>
          </w:p>
        </w:tc>
        <w:tc>
          <w:tcPr>
            <w:tcW w:w="1843" w:type="dxa"/>
            <w:vAlign w:val="bottom"/>
          </w:tcPr>
          <w:p w14:paraId="4FF67FC1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HMDB0036095</w:t>
            </w:r>
          </w:p>
        </w:tc>
        <w:tc>
          <w:tcPr>
            <w:tcW w:w="1417" w:type="dxa"/>
            <w:vAlign w:val="bottom"/>
          </w:tcPr>
          <w:p w14:paraId="3E8FE787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31B20CC5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M+H-H2O</w:t>
            </w:r>
          </w:p>
        </w:tc>
        <w:tc>
          <w:tcPr>
            <w:tcW w:w="1649" w:type="dxa"/>
          </w:tcPr>
          <w:p w14:paraId="16A0BC88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F730B">
              <w:rPr>
                <w:sz w:val="20"/>
              </w:rPr>
              <w:t>C</w:t>
            </w:r>
            <w:r w:rsidRPr="005F730B">
              <w:rPr>
                <w:rFonts w:ascii="Cambria Math" w:hAnsi="Cambria Math" w:cs="Cambria Math"/>
                <w:sz w:val="20"/>
              </w:rPr>
              <w:t>₁₅</w:t>
            </w:r>
            <w:r w:rsidRPr="005F730B">
              <w:rPr>
                <w:sz w:val="20"/>
              </w:rPr>
              <w:t>H</w:t>
            </w:r>
            <w:r w:rsidRPr="005F730B">
              <w:rPr>
                <w:rFonts w:ascii="Cambria Math" w:hAnsi="Cambria Math" w:cs="Cambria Math"/>
                <w:sz w:val="20"/>
              </w:rPr>
              <w:t>₂₀</w:t>
            </w:r>
            <w:r w:rsidRPr="005F730B">
              <w:rPr>
                <w:sz w:val="20"/>
              </w:rPr>
              <w:t>O</w:t>
            </w:r>
            <w:r w:rsidRPr="005F730B">
              <w:rPr>
                <w:rFonts w:ascii="Cambria Math" w:hAnsi="Cambria Math" w:cs="Cambria Math"/>
                <w:sz w:val="20"/>
              </w:rPr>
              <w:t>₅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2F6D7484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0E7C81A1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61EAD7AC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2.41_146.0577</w:t>
            </w:r>
            <w:r w:rsidRPr="00BD646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068" w:type="dxa"/>
            <w:vAlign w:val="bottom"/>
          </w:tcPr>
          <w:p w14:paraId="0960C525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Adipic acid</w:t>
            </w:r>
          </w:p>
        </w:tc>
        <w:tc>
          <w:tcPr>
            <w:tcW w:w="1843" w:type="dxa"/>
            <w:vAlign w:val="bottom"/>
          </w:tcPr>
          <w:p w14:paraId="6077BFE1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HMDB0000448</w:t>
            </w:r>
          </w:p>
        </w:tc>
        <w:tc>
          <w:tcPr>
            <w:tcW w:w="1417" w:type="dxa"/>
            <w:vAlign w:val="bottom"/>
          </w:tcPr>
          <w:p w14:paraId="6D0917B7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10DFC6C9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M+H. M+Na</w:t>
            </w:r>
          </w:p>
        </w:tc>
        <w:tc>
          <w:tcPr>
            <w:tcW w:w="1649" w:type="dxa"/>
          </w:tcPr>
          <w:p w14:paraId="73D9D7DF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F730B">
              <w:rPr>
                <w:sz w:val="20"/>
              </w:rPr>
              <w:t>C</w:t>
            </w:r>
            <w:r w:rsidRPr="005F730B">
              <w:rPr>
                <w:rFonts w:ascii="Cambria Math" w:hAnsi="Cambria Math" w:cs="Cambria Math"/>
                <w:sz w:val="20"/>
              </w:rPr>
              <w:t>₆</w:t>
            </w:r>
            <w:r w:rsidRPr="005F730B">
              <w:rPr>
                <w:sz w:val="20"/>
              </w:rPr>
              <w:t>H</w:t>
            </w:r>
            <w:r w:rsidRPr="005F730B">
              <w:rPr>
                <w:rFonts w:ascii="Cambria Math" w:hAnsi="Cambria Math" w:cs="Cambria Math"/>
                <w:sz w:val="20"/>
              </w:rPr>
              <w:t>₁₀</w:t>
            </w:r>
            <w:r w:rsidRPr="005F730B">
              <w:rPr>
                <w:sz w:val="20"/>
              </w:rPr>
              <w:t>O</w:t>
            </w:r>
            <w:r w:rsidRPr="005F730B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073B7176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1E621171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5985B515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2.41_164.0914</w:t>
            </w:r>
            <w:r w:rsidRPr="00BD646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068" w:type="dxa"/>
            <w:vAlign w:val="bottom"/>
          </w:tcPr>
          <w:p w14:paraId="7980DE49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Glucamine</w:t>
            </w:r>
          </w:p>
        </w:tc>
        <w:tc>
          <w:tcPr>
            <w:tcW w:w="1843" w:type="dxa"/>
            <w:vAlign w:val="bottom"/>
          </w:tcPr>
          <w:p w14:paraId="5FDC99CB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HMDB0246693</w:t>
            </w:r>
          </w:p>
        </w:tc>
        <w:tc>
          <w:tcPr>
            <w:tcW w:w="1417" w:type="dxa"/>
            <w:vAlign w:val="bottom"/>
          </w:tcPr>
          <w:p w14:paraId="2D04E394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2F9B6EA5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M+H-H2O</w:t>
            </w:r>
          </w:p>
        </w:tc>
        <w:tc>
          <w:tcPr>
            <w:tcW w:w="1649" w:type="dxa"/>
          </w:tcPr>
          <w:p w14:paraId="78F08D86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F730B">
              <w:rPr>
                <w:sz w:val="20"/>
              </w:rPr>
              <w:t>C</w:t>
            </w:r>
            <w:r w:rsidRPr="005F730B">
              <w:rPr>
                <w:rFonts w:ascii="Cambria Math" w:hAnsi="Cambria Math" w:cs="Cambria Math"/>
                <w:sz w:val="20"/>
              </w:rPr>
              <w:t>₆</w:t>
            </w:r>
            <w:r w:rsidRPr="005F730B">
              <w:rPr>
                <w:sz w:val="20"/>
              </w:rPr>
              <w:t>H</w:t>
            </w:r>
            <w:r w:rsidRPr="005F730B">
              <w:rPr>
                <w:rFonts w:ascii="Cambria Math" w:hAnsi="Cambria Math" w:cs="Cambria Math"/>
                <w:sz w:val="20"/>
              </w:rPr>
              <w:t>₁₅</w:t>
            </w:r>
            <w:r w:rsidRPr="005F730B">
              <w:rPr>
                <w:sz w:val="20"/>
              </w:rPr>
              <w:t>NO</w:t>
            </w:r>
            <w:r w:rsidRPr="005F730B">
              <w:rPr>
                <w:rFonts w:ascii="Cambria Math" w:hAnsi="Cambria Math" w:cs="Cambria Math"/>
                <w:sz w:val="20"/>
              </w:rPr>
              <w:t>₅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3F7248DD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38DC082D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3343D6A5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2.75_209.0917</w:t>
            </w:r>
            <w:r w:rsidRPr="00BD646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068" w:type="dxa"/>
            <w:vAlign w:val="bottom"/>
          </w:tcPr>
          <w:p w14:paraId="4C8E536E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bCs/>
                <w:sz w:val="20"/>
                <w:szCs w:val="20"/>
              </w:rPr>
              <w:t>Porphobilinogen</w:t>
            </w:r>
          </w:p>
        </w:tc>
        <w:tc>
          <w:tcPr>
            <w:tcW w:w="1843" w:type="dxa"/>
            <w:vAlign w:val="bottom"/>
          </w:tcPr>
          <w:p w14:paraId="0B23747D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HMDB0000245</w:t>
            </w:r>
          </w:p>
        </w:tc>
        <w:tc>
          <w:tcPr>
            <w:tcW w:w="1417" w:type="dxa"/>
            <w:vAlign w:val="bottom"/>
          </w:tcPr>
          <w:p w14:paraId="6A38847F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153FF8F8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M+H-H2O</w:t>
            </w:r>
          </w:p>
        </w:tc>
        <w:tc>
          <w:tcPr>
            <w:tcW w:w="1649" w:type="dxa"/>
          </w:tcPr>
          <w:p w14:paraId="523F0D19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F730B">
              <w:rPr>
                <w:sz w:val="20"/>
              </w:rPr>
              <w:t>C</w:t>
            </w:r>
            <w:r w:rsidRPr="005F730B">
              <w:rPr>
                <w:rFonts w:ascii="Cambria Math" w:hAnsi="Cambria Math" w:cs="Cambria Math"/>
                <w:sz w:val="20"/>
              </w:rPr>
              <w:t>₁₀</w:t>
            </w:r>
            <w:r w:rsidRPr="005F730B">
              <w:rPr>
                <w:sz w:val="20"/>
              </w:rPr>
              <w:t>H</w:t>
            </w:r>
            <w:r w:rsidRPr="005F730B">
              <w:rPr>
                <w:rFonts w:ascii="Cambria Math" w:hAnsi="Cambria Math" w:cs="Cambria Math"/>
                <w:sz w:val="20"/>
              </w:rPr>
              <w:t>₁₄</w:t>
            </w:r>
            <w:r w:rsidRPr="005F730B">
              <w:rPr>
                <w:sz w:val="20"/>
              </w:rPr>
              <w:t>N</w:t>
            </w:r>
            <w:r w:rsidRPr="005F730B">
              <w:rPr>
                <w:rFonts w:ascii="Cambria Math" w:hAnsi="Cambria Math" w:cs="Cambria Math"/>
                <w:sz w:val="20"/>
              </w:rPr>
              <w:t>₂</w:t>
            </w:r>
            <w:r w:rsidRPr="005F730B">
              <w:rPr>
                <w:sz w:val="20"/>
              </w:rPr>
              <w:t>O</w:t>
            </w:r>
            <w:r w:rsidRPr="005F730B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57E64B1A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65A1088D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6C32771E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22.59_376.2617</w:t>
            </w:r>
            <w:r>
              <w:rPr>
                <w:rFonts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4068" w:type="dxa"/>
            <w:vAlign w:val="bottom"/>
          </w:tcPr>
          <w:p w14:paraId="6710B2C1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MG 20:5</w:t>
            </w:r>
          </w:p>
        </w:tc>
        <w:tc>
          <w:tcPr>
            <w:tcW w:w="1843" w:type="dxa"/>
            <w:vAlign w:val="bottom"/>
          </w:tcPr>
          <w:p w14:paraId="06A695DF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HMDB0011550</w:t>
            </w:r>
          </w:p>
        </w:tc>
        <w:tc>
          <w:tcPr>
            <w:tcW w:w="1417" w:type="dxa"/>
            <w:vAlign w:val="bottom"/>
          </w:tcPr>
          <w:p w14:paraId="3FD033E0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3162E421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M+H. M+Na</w:t>
            </w:r>
            <w:r>
              <w:rPr>
                <w:rFonts w:cs="Arial"/>
                <w:sz w:val="20"/>
                <w:szCs w:val="20"/>
              </w:rPr>
              <w:t>,</w:t>
            </w:r>
            <w:r w:rsidRPr="00856D13">
              <w:rPr>
                <w:rFonts w:cs="Arial"/>
                <w:sz w:val="20"/>
                <w:szCs w:val="20"/>
              </w:rPr>
              <w:t xml:space="preserve"> M+K</w:t>
            </w:r>
          </w:p>
        </w:tc>
        <w:tc>
          <w:tcPr>
            <w:tcW w:w="1649" w:type="dxa"/>
          </w:tcPr>
          <w:p w14:paraId="39D691F7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F730B">
              <w:rPr>
                <w:sz w:val="20"/>
              </w:rPr>
              <w:t>C</w:t>
            </w:r>
            <w:r w:rsidRPr="005F730B">
              <w:rPr>
                <w:rFonts w:ascii="Cambria Math" w:hAnsi="Cambria Math" w:cs="Cambria Math"/>
                <w:sz w:val="20"/>
              </w:rPr>
              <w:t>₂₃</w:t>
            </w:r>
            <w:r w:rsidRPr="005F730B">
              <w:rPr>
                <w:sz w:val="20"/>
              </w:rPr>
              <w:t>H</w:t>
            </w:r>
            <w:r w:rsidRPr="005F730B">
              <w:rPr>
                <w:rFonts w:ascii="Cambria Math" w:hAnsi="Cambria Math" w:cs="Cambria Math"/>
                <w:sz w:val="20"/>
              </w:rPr>
              <w:t>₃₆</w:t>
            </w:r>
            <w:r w:rsidRPr="005F730B">
              <w:rPr>
                <w:sz w:val="20"/>
              </w:rPr>
              <w:t>O</w:t>
            </w:r>
            <w:r w:rsidRPr="005F730B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77AA919C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7DF24877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6DD2053A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23.14_454.2921</w:t>
            </w:r>
            <w:r w:rsidRPr="00BD646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068" w:type="dxa"/>
            <w:vAlign w:val="bottom"/>
          </w:tcPr>
          <w:p w14:paraId="2D1F7383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3-Hydroxyhexadecanoylcarnitine</w:t>
            </w:r>
          </w:p>
        </w:tc>
        <w:tc>
          <w:tcPr>
            <w:tcW w:w="1843" w:type="dxa"/>
            <w:vAlign w:val="bottom"/>
          </w:tcPr>
          <w:p w14:paraId="2A9F42BB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HMDB0013336</w:t>
            </w:r>
          </w:p>
        </w:tc>
        <w:tc>
          <w:tcPr>
            <w:tcW w:w="1417" w:type="dxa"/>
            <w:vAlign w:val="bottom"/>
          </w:tcPr>
          <w:p w14:paraId="3ACFC71E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501692CE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M+K</w:t>
            </w:r>
          </w:p>
        </w:tc>
        <w:tc>
          <w:tcPr>
            <w:tcW w:w="1649" w:type="dxa"/>
          </w:tcPr>
          <w:p w14:paraId="0D0AB890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F730B">
              <w:rPr>
                <w:sz w:val="20"/>
              </w:rPr>
              <w:t>C</w:t>
            </w:r>
            <w:r w:rsidRPr="005F730B">
              <w:rPr>
                <w:rFonts w:ascii="Cambria Math" w:hAnsi="Cambria Math" w:cs="Cambria Math"/>
                <w:sz w:val="20"/>
              </w:rPr>
              <w:t>₂₃</w:t>
            </w:r>
            <w:r w:rsidRPr="005F730B">
              <w:rPr>
                <w:sz w:val="20"/>
              </w:rPr>
              <w:t>H</w:t>
            </w:r>
            <w:r w:rsidRPr="005F730B">
              <w:rPr>
                <w:rFonts w:ascii="Cambria Math" w:hAnsi="Cambria Math" w:cs="Cambria Math"/>
                <w:sz w:val="20"/>
              </w:rPr>
              <w:t>₄₅</w:t>
            </w:r>
            <w:r w:rsidRPr="005F730B">
              <w:rPr>
                <w:sz w:val="20"/>
              </w:rPr>
              <w:t>NO</w:t>
            </w:r>
            <w:r w:rsidRPr="005F730B">
              <w:rPr>
                <w:rFonts w:ascii="Cambria Math" w:hAnsi="Cambria Math" w:cs="Cambria Math"/>
                <w:sz w:val="20"/>
              </w:rPr>
              <w:t>₅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6F5729FA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20F133B5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52D2E5C1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23.59_404.2927</w:t>
            </w:r>
            <w:r>
              <w:rPr>
                <w:rFonts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4068" w:type="dxa"/>
            <w:vAlign w:val="bottom"/>
          </w:tcPr>
          <w:p w14:paraId="7FC505EF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MG 22:5</w:t>
            </w:r>
          </w:p>
        </w:tc>
        <w:tc>
          <w:tcPr>
            <w:tcW w:w="1843" w:type="dxa"/>
            <w:vAlign w:val="bottom"/>
          </w:tcPr>
          <w:p w14:paraId="4481A673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HMDB0011555</w:t>
            </w:r>
          </w:p>
        </w:tc>
        <w:tc>
          <w:tcPr>
            <w:tcW w:w="1417" w:type="dxa"/>
            <w:vAlign w:val="bottom"/>
          </w:tcPr>
          <w:p w14:paraId="3CDB50BC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44B516A9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M+H. M+Na</w:t>
            </w:r>
          </w:p>
        </w:tc>
        <w:tc>
          <w:tcPr>
            <w:tcW w:w="1649" w:type="dxa"/>
          </w:tcPr>
          <w:p w14:paraId="72332D7B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F730B">
              <w:rPr>
                <w:sz w:val="20"/>
              </w:rPr>
              <w:t>C</w:t>
            </w:r>
            <w:r w:rsidRPr="005F730B">
              <w:rPr>
                <w:rFonts w:ascii="Cambria Math" w:hAnsi="Cambria Math" w:cs="Cambria Math"/>
                <w:sz w:val="20"/>
              </w:rPr>
              <w:t>₂₅</w:t>
            </w:r>
            <w:r w:rsidRPr="005F730B">
              <w:rPr>
                <w:sz w:val="20"/>
              </w:rPr>
              <w:t>H</w:t>
            </w:r>
            <w:r w:rsidRPr="005F730B">
              <w:rPr>
                <w:rFonts w:ascii="Cambria Math" w:hAnsi="Cambria Math" w:cs="Cambria Math"/>
                <w:sz w:val="20"/>
              </w:rPr>
              <w:t>₄₀</w:t>
            </w:r>
            <w:r w:rsidRPr="005F730B">
              <w:rPr>
                <w:sz w:val="20"/>
              </w:rPr>
              <w:t>O</w:t>
            </w:r>
            <w:r w:rsidRPr="005F730B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3064AA97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856D13" w14:paraId="6D4E68A1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605959DA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3.92_219.1336</w:t>
            </w:r>
            <w:r w:rsidRPr="00BD646F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068" w:type="dxa"/>
            <w:vAlign w:val="bottom"/>
          </w:tcPr>
          <w:p w14:paraId="5ED8FBC0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Carboxyethyllysine</w:t>
            </w:r>
          </w:p>
        </w:tc>
        <w:tc>
          <w:tcPr>
            <w:tcW w:w="1843" w:type="dxa"/>
            <w:vAlign w:val="bottom"/>
          </w:tcPr>
          <w:p w14:paraId="453EE2BF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HMDB0028916</w:t>
            </w:r>
          </w:p>
        </w:tc>
        <w:tc>
          <w:tcPr>
            <w:tcW w:w="1417" w:type="dxa"/>
            <w:vAlign w:val="bottom"/>
          </w:tcPr>
          <w:p w14:paraId="188D85BE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08508106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649" w:type="dxa"/>
          </w:tcPr>
          <w:p w14:paraId="13728319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F730B">
              <w:rPr>
                <w:sz w:val="20"/>
              </w:rPr>
              <w:t>C</w:t>
            </w:r>
            <w:r w:rsidRPr="005F730B">
              <w:rPr>
                <w:rFonts w:ascii="Cambria Math" w:hAnsi="Cambria Math" w:cs="Cambria Math"/>
                <w:sz w:val="20"/>
              </w:rPr>
              <w:t>₉</w:t>
            </w:r>
            <w:r w:rsidRPr="005F730B">
              <w:rPr>
                <w:sz w:val="20"/>
              </w:rPr>
              <w:t>H</w:t>
            </w:r>
            <w:r w:rsidRPr="005F730B">
              <w:rPr>
                <w:rFonts w:ascii="Cambria Math" w:hAnsi="Cambria Math" w:cs="Cambria Math"/>
                <w:sz w:val="20"/>
              </w:rPr>
              <w:t>₁₈</w:t>
            </w:r>
            <w:r w:rsidRPr="005F730B">
              <w:rPr>
                <w:sz w:val="20"/>
              </w:rPr>
              <w:t>N</w:t>
            </w:r>
            <w:r w:rsidRPr="005F730B">
              <w:rPr>
                <w:rFonts w:ascii="Cambria Math" w:hAnsi="Cambria Math" w:cs="Cambria Math"/>
                <w:sz w:val="20"/>
              </w:rPr>
              <w:t>₂</w:t>
            </w:r>
            <w:r w:rsidRPr="005F730B">
              <w:rPr>
                <w:sz w:val="20"/>
              </w:rPr>
              <w:t>O</w:t>
            </w:r>
            <w:r w:rsidRPr="005F730B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2B1C073D" w14:textId="77777777" w:rsidR="009F410B" w:rsidRPr="00856D13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856D13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DF55B1" w14:paraId="32D2E7FB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7410CE8A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  <w:lang w:eastAsia="pt-BR"/>
              </w:rPr>
            </w:pPr>
            <w:r w:rsidRPr="00DF55B1">
              <w:rPr>
                <w:rFonts w:cs="Arial"/>
                <w:sz w:val="20"/>
                <w:szCs w:val="20"/>
              </w:rPr>
              <w:t>6.75_147.0651</w:t>
            </w:r>
            <w:r w:rsidRPr="00DF55B1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068" w:type="dxa"/>
            <w:vAlign w:val="bottom"/>
          </w:tcPr>
          <w:p w14:paraId="43D06D42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2-Methylglutaric acid</w:t>
            </w:r>
          </w:p>
        </w:tc>
        <w:tc>
          <w:tcPr>
            <w:tcW w:w="1843" w:type="dxa"/>
            <w:vAlign w:val="bottom"/>
          </w:tcPr>
          <w:p w14:paraId="2DFC50D3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HMDB0000422</w:t>
            </w:r>
          </w:p>
        </w:tc>
        <w:tc>
          <w:tcPr>
            <w:tcW w:w="1417" w:type="dxa"/>
            <w:vAlign w:val="bottom"/>
          </w:tcPr>
          <w:p w14:paraId="43B56BF2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21FAECB8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649" w:type="dxa"/>
          </w:tcPr>
          <w:p w14:paraId="32582576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sz w:val="20"/>
              </w:rPr>
              <w:t>C</w:t>
            </w:r>
            <w:r w:rsidRPr="00DF55B1">
              <w:rPr>
                <w:rFonts w:ascii="Cambria Math" w:hAnsi="Cambria Math" w:cs="Cambria Math"/>
                <w:sz w:val="20"/>
              </w:rPr>
              <w:t>₆</w:t>
            </w:r>
            <w:r w:rsidRPr="00DF55B1">
              <w:rPr>
                <w:sz w:val="20"/>
              </w:rPr>
              <w:t>H</w:t>
            </w:r>
            <w:r w:rsidRPr="00DF55B1">
              <w:rPr>
                <w:rFonts w:ascii="Cambria Math" w:hAnsi="Cambria Math" w:cs="Cambria Math"/>
                <w:sz w:val="20"/>
              </w:rPr>
              <w:t>₁₀</w:t>
            </w:r>
            <w:r w:rsidRPr="00DF55B1">
              <w:rPr>
                <w:sz w:val="20"/>
              </w:rPr>
              <w:t>O</w:t>
            </w:r>
            <w:r w:rsidRPr="00DF55B1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7AA1F8CE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DF55B1" w14:paraId="2E44A072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601A4673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8.79_206.0818</w:t>
            </w:r>
            <w:r w:rsidRPr="00DF55B1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4068" w:type="dxa"/>
            <w:vAlign w:val="bottom"/>
          </w:tcPr>
          <w:p w14:paraId="6B0D8171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F55B1">
              <w:rPr>
                <w:rFonts w:cs="Arial"/>
                <w:bCs/>
                <w:sz w:val="20"/>
                <w:szCs w:val="20"/>
              </w:rPr>
              <w:t>N-Acetyl</w:t>
            </w:r>
            <w:r w:rsidRPr="00DF55B1" w:rsidDel="0064778F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DF55B1">
              <w:rPr>
                <w:rFonts w:cs="Arial"/>
                <w:bCs/>
                <w:sz w:val="20"/>
                <w:szCs w:val="20"/>
              </w:rPr>
              <w:t>tyrosine</w:t>
            </w:r>
          </w:p>
        </w:tc>
        <w:tc>
          <w:tcPr>
            <w:tcW w:w="1843" w:type="dxa"/>
            <w:vAlign w:val="bottom"/>
          </w:tcPr>
          <w:p w14:paraId="002BB9D3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HMDB0000866</w:t>
            </w:r>
          </w:p>
        </w:tc>
        <w:tc>
          <w:tcPr>
            <w:tcW w:w="1417" w:type="dxa"/>
            <w:vAlign w:val="bottom"/>
          </w:tcPr>
          <w:p w14:paraId="28848B2D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7FDC07AD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M+H-H2O</w:t>
            </w:r>
          </w:p>
        </w:tc>
        <w:tc>
          <w:tcPr>
            <w:tcW w:w="1649" w:type="dxa"/>
          </w:tcPr>
          <w:p w14:paraId="371F6744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sz w:val="20"/>
              </w:rPr>
              <w:t>C</w:t>
            </w:r>
            <w:r w:rsidRPr="00DF55B1">
              <w:rPr>
                <w:rFonts w:ascii="Cambria Math" w:hAnsi="Cambria Math" w:cs="Cambria Math"/>
                <w:sz w:val="20"/>
              </w:rPr>
              <w:t>₁₁</w:t>
            </w:r>
            <w:r w:rsidRPr="00DF55B1">
              <w:rPr>
                <w:sz w:val="20"/>
              </w:rPr>
              <w:t>H</w:t>
            </w:r>
            <w:r w:rsidRPr="00DF55B1">
              <w:rPr>
                <w:rFonts w:ascii="Cambria Math" w:hAnsi="Cambria Math" w:cs="Cambria Math"/>
                <w:sz w:val="20"/>
              </w:rPr>
              <w:t>₁₃</w:t>
            </w:r>
            <w:r w:rsidRPr="00DF55B1">
              <w:rPr>
                <w:sz w:val="20"/>
              </w:rPr>
              <w:t>NO</w:t>
            </w:r>
            <w:r w:rsidRPr="00DF55B1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4AC97970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DF55B1" w14:paraId="2F6F141B" w14:textId="77777777" w:rsidTr="002C7BA4">
        <w:tc>
          <w:tcPr>
            <w:tcW w:w="1994" w:type="dxa"/>
            <w:tcBorders>
              <w:left w:val="nil"/>
            </w:tcBorders>
            <w:vAlign w:val="bottom"/>
          </w:tcPr>
          <w:p w14:paraId="19CBF854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9.26_168.0418</w:t>
            </w:r>
            <w:r w:rsidRPr="00DF55B1">
              <w:rPr>
                <w:rFonts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4068" w:type="dxa"/>
            <w:vAlign w:val="bottom"/>
          </w:tcPr>
          <w:p w14:paraId="410269DC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DF55B1">
              <w:rPr>
                <w:rFonts w:cs="Arial"/>
                <w:bCs/>
                <w:sz w:val="20"/>
                <w:szCs w:val="20"/>
              </w:rPr>
              <w:t>Homogentisic acid</w:t>
            </w:r>
          </w:p>
        </w:tc>
        <w:tc>
          <w:tcPr>
            <w:tcW w:w="1843" w:type="dxa"/>
            <w:vAlign w:val="bottom"/>
          </w:tcPr>
          <w:p w14:paraId="14A3F15E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HMDB0000130</w:t>
            </w:r>
          </w:p>
        </w:tc>
        <w:tc>
          <w:tcPr>
            <w:tcW w:w="1417" w:type="dxa"/>
            <w:vAlign w:val="bottom"/>
          </w:tcPr>
          <w:p w14:paraId="706F71D2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773" w:type="dxa"/>
            <w:vAlign w:val="bottom"/>
          </w:tcPr>
          <w:p w14:paraId="7E6E7AD9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M+H-H2O</w:t>
            </w:r>
            <w:r>
              <w:rPr>
                <w:rFonts w:cs="Arial"/>
                <w:sz w:val="20"/>
                <w:szCs w:val="20"/>
              </w:rPr>
              <w:t>,</w:t>
            </w:r>
            <w:r w:rsidRPr="00DF55B1">
              <w:rPr>
                <w:rFonts w:cs="Arial"/>
                <w:sz w:val="20"/>
                <w:szCs w:val="20"/>
              </w:rPr>
              <w:t xml:space="preserve"> M+Na. M+H</w:t>
            </w:r>
          </w:p>
        </w:tc>
        <w:tc>
          <w:tcPr>
            <w:tcW w:w="1649" w:type="dxa"/>
          </w:tcPr>
          <w:p w14:paraId="6F6BD6E2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sz w:val="20"/>
              </w:rPr>
              <w:t>C</w:t>
            </w:r>
            <w:r w:rsidRPr="00DF55B1">
              <w:rPr>
                <w:rFonts w:ascii="Cambria Math" w:hAnsi="Cambria Math" w:cs="Cambria Math"/>
                <w:sz w:val="20"/>
              </w:rPr>
              <w:t>₈</w:t>
            </w:r>
            <w:r w:rsidRPr="00DF55B1">
              <w:rPr>
                <w:sz w:val="20"/>
              </w:rPr>
              <w:t>H</w:t>
            </w:r>
            <w:r w:rsidRPr="00DF55B1">
              <w:rPr>
                <w:rFonts w:ascii="Cambria Math" w:hAnsi="Cambria Math" w:cs="Cambria Math"/>
                <w:sz w:val="20"/>
              </w:rPr>
              <w:t>₈</w:t>
            </w:r>
            <w:r w:rsidRPr="00DF55B1">
              <w:rPr>
                <w:sz w:val="20"/>
              </w:rPr>
              <w:t>O</w:t>
            </w:r>
            <w:r w:rsidRPr="00DF55B1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477" w:type="dxa"/>
            <w:tcBorders>
              <w:right w:val="nil"/>
            </w:tcBorders>
            <w:vAlign w:val="bottom"/>
          </w:tcPr>
          <w:p w14:paraId="171F8647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2</w:t>
            </w:r>
          </w:p>
        </w:tc>
      </w:tr>
    </w:tbl>
    <w:p w14:paraId="3CF0F02C" w14:textId="77777777" w:rsidR="006023E8" w:rsidRDefault="006023E8" w:rsidP="009F410B">
      <w:pPr>
        <w:pStyle w:val="Legenda"/>
        <w:rPr>
          <w:rFonts w:ascii="Times New Roman" w:hAnsi="Times New Roman"/>
          <w:sz w:val="22"/>
          <w:lang w:val="en-US"/>
        </w:rPr>
      </w:pPr>
    </w:p>
    <w:p w14:paraId="1F5BE1F2" w14:textId="77777777" w:rsidR="006023E8" w:rsidRDefault="006023E8" w:rsidP="009F410B">
      <w:pPr>
        <w:pStyle w:val="Legenda"/>
        <w:rPr>
          <w:rFonts w:ascii="Times New Roman" w:hAnsi="Times New Roman"/>
          <w:sz w:val="22"/>
          <w:lang w:val="en-US"/>
        </w:rPr>
      </w:pPr>
    </w:p>
    <w:p w14:paraId="1CD48767" w14:textId="7314F7CF" w:rsidR="009F410B" w:rsidRPr="00DF55B1" w:rsidRDefault="00EA62F2" w:rsidP="009F410B">
      <w:pPr>
        <w:pStyle w:val="Legenda"/>
        <w:rPr>
          <w:sz w:val="22"/>
          <w:lang w:val="en-US"/>
        </w:rPr>
      </w:pPr>
      <w:r>
        <w:rPr>
          <w:rFonts w:ascii="Times New Roman" w:hAnsi="Times New Roman"/>
          <w:sz w:val="22"/>
          <w:lang w:val="en-US"/>
        </w:rPr>
        <w:lastRenderedPageBreak/>
        <w:t>Supplementary</w:t>
      </w:r>
      <w:r w:rsidRPr="00DF55B1">
        <w:rPr>
          <w:rFonts w:ascii="Times New Roman" w:hAnsi="Times New Roman"/>
          <w:sz w:val="22"/>
          <w:lang w:val="en-US"/>
        </w:rPr>
        <w:t xml:space="preserve"> </w:t>
      </w:r>
      <w:r w:rsidR="009F410B" w:rsidRPr="00CB29ED">
        <w:rPr>
          <w:rFonts w:ascii="Times New Roman" w:hAnsi="Times New Roman"/>
          <w:sz w:val="22"/>
          <w:lang w:val="en-US"/>
        </w:rPr>
        <w:t xml:space="preserve">Table </w:t>
      </w:r>
      <w:r w:rsidR="00030D29">
        <w:rPr>
          <w:rFonts w:ascii="Times New Roman" w:hAnsi="Times New Roman"/>
          <w:sz w:val="22"/>
          <w:lang w:val="en-US"/>
        </w:rPr>
        <w:t>4</w:t>
      </w:r>
      <w:r w:rsidR="009F410B" w:rsidRPr="00DF55B1">
        <w:rPr>
          <w:rFonts w:ascii="Times New Roman" w:hAnsi="Times New Roman"/>
          <w:sz w:val="22"/>
          <w:lang w:val="en-US"/>
        </w:rPr>
        <w:t xml:space="preserve">. Metabolites identified at </w:t>
      </w:r>
      <w:r w:rsidR="009F410B">
        <w:rPr>
          <w:rFonts w:ascii="Times New Roman" w:hAnsi="Times New Roman"/>
          <w:sz w:val="22"/>
          <w:lang w:val="en-US"/>
        </w:rPr>
        <w:t xml:space="preserve">the confidence </w:t>
      </w:r>
      <w:r w:rsidR="009F410B" w:rsidRPr="00856D13">
        <w:rPr>
          <w:rFonts w:ascii="Times New Roman" w:hAnsi="Times New Roman"/>
          <w:sz w:val="22"/>
          <w:lang w:val="en-US"/>
        </w:rPr>
        <w:t>level</w:t>
      </w:r>
      <w:r w:rsidR="009F410B">
        <w:rPr>
          <w:rFonts w:ascii="Times New Roman" w:hAnsi="Times New Roman"/>
          <w:sz w:val="22"/>
          <w:lang w:val="en-US"/>
        </w:rPr>
        <w:t xml:space="preserve"> 2</w:t>
      </w:r>
      <w:r w:rsidR="009F410B" w:rsidRPr="00DF55B1" w:rsidDel="003162E3">
        <w:rPr>
          <w:rFonts w:ascii="Times New Roman" w:hAnsi="Times New Roman"/>
          <w:sz w:val="22"/>
          <w:lang w:val="en-US"/>
        </w:rPr>
        <w:t xml:space="preserve"> </w:t>
      </w:r>
      <w:r w:rsidR="009F410B">
        <w:rPr>
          <w:rFonts w:ascii="Times New Roman" w:hAnsi="Times New Roman"/>
          <w:sz w:val="22"/>
          <w:lang w:val="en-US"/>
        </w:rPr>
        <w:t>(continued)</w:t>
      </w:r>
      <w:r w:rsidR="009F410B" w:rsidRPr="00DF55B1">
        <w:rPr>
          <w:rFonts w:ascii="Times New Roman" w:hAnsi="Times New Roman"/>
          <w:sz w:val="22"/>
          <w:lang w:val="en-US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8"/>
        <w:gridCol w:w="3375"/>
        <w:gridCol w:w="2312"/>
        <w:gridCol w:w="1543"/>
        <w:gridCol w:w="1354"/>
        <w:gridCol w:w="1907"/>
        <w:gridCol w:w="1513"/>
      </w:tblGrid>
      <w:tr w:rsidR="009F410B" w:rsidRPr="00DF55B1" w14:paraId="55689E49" w14:textId="77777777" w:rsidTr="002C7BA4">
        <w:tc>
          <w:tcPr>
            <w:tcW w:w="1988" w:type="dxa"/>
            <w:tcBorders>
              <w:left w:val="nil"/>
              <w:bottom w:val="double" w:sz="4" w:space="0" w:color="000000"/>
            </w:tcBorders>
            <w:vAlign w:val="center"/>
          </w:tcPr>
          <w:p w14:paraId="205B4619" w14:textId="77777777" w:rsidR="009F410B" w:rsidRPr="00DF55B1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DF55B1">
              <w:rPr>
                <w:rFonts w:cs="Calibri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375" w:type="dxa"/>
            <w:tcBorders>
              <w:bottom w:val="double" w:sz="4" w:space="0" w:color="000000"/>
            </w:tcBorders>
            <w:vAlign w:val="center"/>
          </w:tcPr>
          <w:p w14:paraId="689CF217" w14:textId="77777777" w:rsidR="009F410B" w:rsidRPr="00DF55B1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DF55B1">
              <w:rPr>
                <w:rFonts w:cs="Calibri"/>
                <w:b/>
                <w:bCs/>
                <w:sz w:val="20"/>
                <w:szCs w:val="20"/>
                <w:lang w:val="en-US" w:eastAsia="pt-BR"/>
              </w:rPr>
              <w:t>Identified metabolites</w:t>
            </w:r>
          </w:p>
        </w:tc>
        <w:tc>
          <w:tcPr>
            <w:tcW w:w="2312" w:type="dxa"/>
            <w:tcBorders>
              <w:bottom w:val="double" w:sz="4" w:space="0" w:color="000000"/>
            </w:tcBorders>
            <w:vAlign w:val="center"/>
          </w:tcPr>
          <w:p w14:paraId="6800415B" w14:textId="77777777" w:rsidR="009F410B" w:rsidRPr="00DF55B1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DF55B1">
              <w:rPr>
                <w:rFonts w:cs="Calibri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543" w:type="dxa"/>
            <w:tcBorders>
              <w:bottom w:val="double" w:sz="4" w:space="0" w:color="000000"/>
            </w:tcBorders>
            <w:vAlign w:val="center"/>
          </w:tcPr>
          <w:p w14:paraId="6CD83A90" w14:textId="77777777" w:rsidR="009F410B" w:rsidRPr="00DF55B1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DF55B1">
              <w:rPr>
                <w:rFonts w:cs="Calibri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354" w:type="dxa"/>
            <w:tcBorders>
              <w:bottom w:val="double" w:sz="4" w:space="0" w:color="000000"/>
            </w:tcBorders>
            <w:vAlign w:val="center"/>
          </w:tcPr>
          <w:p w14:paraId="3E4BA5D7" w14:textId="77777777" w:rsidR="009F410B" w:rsidRPr="00DF55B1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DF55B1">
              <w:rPr>
                <w:rFonts w:cs="Calibri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907" w:type="dxa"/>
            <w:tcBorders>
              <w:bottom w:val="double" w:sz="4" w:space="0" w:color="000000"/>
            </w:tcBorders>
            <w:vAlign w:val="center"/>
          </w:tcPr>
          <w:p w14:paraId="772608F0" w14:textId="77777777" w:rsidR="009F410B" w:rsidRPr="00DF55B1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DF55B1">
              <w:rPr>
                <w:rFonts w:cs="Calibri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13" w:type="dxa"/>
            <w:tcBorders>
              <w:bottom w:val="double" w:sz="4" w:space="0" w:color="000000"/>
              <w:right w:val="nil"/>
            </w:tcBorders>
            <w:vAlign w:val="center"/>
          </w:tcPr>
          <w:p w14:paraId="0931C53E" w14:textId="77777777" w:rsidR="009F410B" w:rsidRPr="00DF55B1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DF55B1">
              <w:rPr>
                <w:rFonts w:cs="Calibri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9F410B" w:rsidRPr="00DF55B1" w14:paraId="7E7BD22E" w14:textId="77777777" w:rsidTr="002C7BA4">
        <w:tc>
          <w:tcPr>
            <w:tcW w:w="1988" w:type="dxa"/>
            <w:tcBorders>
              <w:top w:val="double" w:sz="4" w:space="0" w:color="000000"/>
              <w:left w:val="nil"/>
            </w:tcBorders>
            <w:vAlign w:val="center"/>
          </w:tcPr>
          <w:p w14:paraId="298D2A4B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10.15_365.1799</w:t>
            </w:r>
            <w:r w:rsidRPr="00DF55B1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tcBorders>
              <w:top w:val="double" w:sz="4" w:space="0" w:color="000000"/>
            </w:tcBorders>
            <w:vAlign w:val="center"/>
          </w:tcPr>
          <w:p w14:paraId="279C3592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(2R.6x)-7-Methyl-3-methylene-1.2.6.7-octanetetrol 2-glucoside</w:t>
            </w:r>
          </w:p>
        </w:tc>
        <w:tc>
          <w:tcPr>
            <w:tcW w:w="2312" w:type="dxa"/>
            <w:tcBorders>
              <w:top w:val="double" w:sz="4" w:space="0" w:color="000000"/>
            </w:tcBorders>
            <w:vAlign w:val="center"/>
          </w:tcPr>
          <w:p w14:paraId="2EBFEFF7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HMDB0033216</w:t>
            </w:r>
          </w:p>
        </w:tc>
        <w:tc>
          <w:tcPr>
            <w:tcW w:w="1543" w:type="dxa"/>
            <w:tcBorders>
              <w:top w:val="double" w:sz="4" w:space="0" w:color="000000"/>
            </w:tcBorders>
            <w:vAlign w:val="center"/>
          </w:tcPr>
          <w:p w14:paraId="1465ACFA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bCs/>
                <w:sz w:val="20"/>
                <w:szCs w:val="20"/>
              </w:rPr>
              <w:t>-</w:t>
            </w:r>
          </w:p>
        </w:tc>
        <w:tc>
          <w:tcPr>
            <w:tcW w:w="1354" w:type="dxa"/>
            <w:tcBorders>
              <w:top w:val="double" w:sz="4" w:space="0" w:color="000000"/>
            </w:tcBorders>
            <w:vAlign w:val="center"/>
          </w:tcPr>
          <w:p w14:paraId="1BA9A8EC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M-H</w:t>
            </w:r>
          </w:p>
        </w:tc>
        <w:tc>
          <w:tcPr>
            <w:tcW w:w="1907" w:type="dxa"/>
            <w:tcBorders>
              <w:top w:val="double" w:sz="4" w:space="0" w:color="000000"/>
            </w:tcBorders>
          </w:tcPr>
          <w:p w14:paraId="56C21EC1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sz w:val="20"/>
              </w:rPr>
              <w:t>C</w:t>
            </w:r>
            <w:r w:rsidRPr="00DF55B1">
              <w:rPr>
                <w:rFonts w:ascii="Cambria Math" w:hAnsi="Cambria Math" w:cs="Cambria Math"/>
                <w:sz w:val="20"/>
              </w:rPr>
              <w:t>₁₆</w:t>
            </w:r>
            <w:r w:rsidRPr="00DF55B1">
              <w:rPr>
                <w:sz w:val="20"/>
              </w:rPr>
              <w:t>H</w:t>
            </w:r>
            <w:r w:rsidRPr="00DF55B1">
              <w:rPr>
                <w:rFonts w:ascii="Cambria Math" w:hAnsi="Cambria Math" w:cs="Cambria Math"/>
                <w:sz w:val="20"/>
              </w:rPr>
              <w:t>₃₀</w:t>
            </w:r>
            <w:r w:rsidRPr="00DF55B1">
              <w:rPr>
                <w:sz w:val="20"/>
              </w:rPr>
              <w:t>O</w:t>
            </w:r>
            <w:r w:rsidRPr="00DF55B1">
              <w:rPr>
                <w:rFonts w:ascii="Cambria Math" w:hAnsi="Cambria Math" w:cs="Cambria Math"/>
                <w:sz w:val="20"/>
              </w:rPr>
              <w:t>₉</w:t>
            </w:r>
          </w:p>
        </w:tc>
        <w:tc>
          <w:tcPr>
            <w:tcW w:w="1513" w:type="dxa"/>
            <w:tcBorders>
              <w:top w:val="double" w:sz="4" w:space="0" w:color="000000"/>
              <w:right w:val="nil"/>
            </w:tcBorders>
            <w:vAlign w:val="center"/>
          </w:tcPr>
          <w:p w14:paraId="7022B4B7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bCs/>
                <w:sz w:val="20"/>
                <w:szCs w:val="20"/>
              </w:rPr>
              <w:t>2</w:t>
            </w:r>
          </w:p>
        </w:tc>
      </w:tr>
      <w:tr w:rsidR="009F410B" w:rsidRPr="00DF55B1" w14:paraId="1A7F58DF" w14:textId="77777777" w:rsidTr="002C7BA4">
        <w:tc>
          <w:tcPr>
            <w:tcW w:w="1988" w:type="dxa"/>
            <w:tcBorders>
              <w:left w:val="nil"/>
            </w:tcBorders>
            <w:vAlign w:val="center"/>
          </w:tcPr>
          <w:p w14:paraId="6F3B18BB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9.07_388.2079</w:t>
            </w:r>
            <w:r w:rsidRPr="00DF55B1">
              <w:rPr>
                <w:rFonts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3375" w:type="dxa"/>
            <w:vAlign w:val="center"/>
          </w:tcPr>
          <w:p w14:paraId="4930BF09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9.13-Dihydroxy-4-megastigmen-3-one 9-glucoside</w:t>
            </w:r>
          </w:p>
        </w:tc>
        <w:tc>
          <w:tcPr>
            <w:tcW w:w="2312" w:type="dxa"/>
            <w:vAlign w:val="center"/>
          </w:tcPr>
          <w:p w14:paraId="6E1D94E8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HMDB0036318</w:t>
            </w:r>
          </w:p>
        </w:tc>
        <w:tc>
          <w:tcPr>
            <w:tcW w:w="1543" w:type="dxa"/>
            <w:vAlign w:val="center"/>
          </w:tcPr>
          <w:p w14:paraId="7FE683E9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54" w:type="dxa"/>
            <w:vAlign w:val="center"/>
          </w:tcPr>
          <w:p w14:paraId="495F76C2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M+Cl</w:t>
            </w:r>
            <w:r>
              <w:rPr>
                <w:rFonts w:cs="Arial"/>
                <w:sz w:val="20"/>
                <w:szCs w:val="20"/>
              </w:rPr>
              <w:t>,</w:t>
            </w:r>
            <w:r w:rsidRPr="00DF55B1">
              <w:rPr>
                <w:rFonts w:cs="Arial"/>
                <w:sz w:val="20"/>
                <w:szCs w:val="20"/>
              </w:rPr>
              <w:t xml:space="preserve"> M+FA-H</w:t>
            </w:r>
          </w:p>
        </w:tc>
        <w:tc>
          <w:tcPr>
            <w:tcW w:w="1907" w:type="dxa"/>
          </w:tcPr>
          <w:p w14:paraId="6E5BC6B7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sz w:val="20"/>
              </w:rPr>
              <w:t>C</w:t>
            </w:r>
            <w:r w:rsidRPr="00DF55B1">
              <w:rPr>
                <w:rFonts w:ascii="Cambria Math" w:hAnsi="Cambria Math" w:cs="Cambria Math"/>
                <w:sz w:val="20"/>
              </w:rPr>
              <w:t>₁₉</w:t>
            </w:r>
            <w:r w:rsidRPr="00DF55B1">
              <w:rPr>
                <w:sz w:val="20"/>
              </w:rPr>
              <w:t>H</w:t>
            </w:r>
            <w:r w:rsidRPr="00DF55B1">
              <w:rPr>
                <w:rFonts w:ascii="Cambria Math" w:hAnsi="Cambria Math" w:cs="Cambria Math"/>
                <w:sz w:val="20"/>
              </w:rPr>
              <w:t>₃₂</w:t>
            </w:r>
            <w:r w:rsidRPr="00DF55B1">
              <w:rPr>
                <w:sz w:val="20"/>
              </w:rPr>
              <w:t>O</w:t>
            </w:r>
            <w:r w:rsidRPr="00DF55B1">
              <w:rPr>
                <w:rFonts w:ascii="Cambria Math" w:hAnsi="Cambria Math" w:cs="Cambria Math"/>
                <w:sz w:val="20"/>
              </w:rPr>
              <w:t>₈</w:t>
            </w:r>
          </w:p>
        </w:tc>
        <w:tc>
          <w:tcPr>
            <w:tcW w:w="1513" w:type="dxa"/>
            <w:tcBorders>
              <w:right w:val="nil"/>
            </w:tcBorders>
            <w:vAlign w:val="center"/>
          </w:tcPr>
          <w:p w14:paraId="51E35D4E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bCs/>
                <w:sz w:val="20"/>
                <w:szCs w:val="20"/>
              </w:rPr>
              <w:t>2</w:t>
            </w:r>
          </w:p>
        </w:tc>
      </w:tr>
      <w:tr w:rsidR="009F410B" w:rsidRPr="00DF55B1" w14:paraId="22D19491" w14:textId="77777777" w:rsidTr="002C7BA4">
        <w:tc>
          <w:tcPr>
            <w:tcW w:w="1988" w:type="dxa"/>
            <w:tcBorders>
              <w:left w:val="nil"/>
            </w:tcBorders>
            <w:vAlign w:val="center"/>
          </w:tcPr>
          <w:p w14:paraId="22812D31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13.57_241.1433</w:t>
            </w:r>
            <w:r w:rsidRPr="00DF55B1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center"/>
          </w:tcPr>
          <w:p w14:paraId="50AF83E5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10-(2.3-Dihydroxypropoxy)-10-oxodecanoic acid</w:t>
            </w:r>
          </w:p>
        </w:tc>
        <w:tc>
          <w:tcPr>
            <w:tcW w:w="2312" w:type="dxa"/>
            <w:vAlign w:val="center"/>
          </w:tcPr>
          <w:p w14:paraId="7863D2E3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HMDB0257660</w:t>
            </w:r>
          </w:p>
        </w:tc>
        <w:tc>
          <w:tcPr>
            <w:tcW w:w="1543" w:type="dxa"/>
            <w:vAlign w:val="center"/>
          </w:tcPr>
          <w:p w14:paraId="289E417B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center"/>
          </w:tcPr>
          <w:p w14:paraId="5A42DEA1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M+H-2H2O</w:t>
            </w:r>
          </w:p>
        </w:tc>
        <w:tc>
          <w:tcPr>
            <w:tcW w:w="1907" w:type="dxa"/>
          </w:tcPr>
          <w:p w14:paraId="5263A340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sz w:val="20"/>
              </w:rPr>
              <w:t>C</w:t>
            </w:r>
            <w:r w:rsidRPr="00DF55B1">
              <w:rPr>
                <w:rFonts w:ascii="Cambria Math" w:hAnsi="Cambria Math" w:cs="Cambria Math"/>
                <w:sz w:val="20"/>
              </w:rPr>
              <w:t>₁₃</w:t>
            </w:r>
            <w:r w:rsidRPr="00DF55B1">
              <w:rPr>
                <w:sz w:val="20"/>
              </w:rPr>
              <w:t>H</w:t>
            </w:r>
            <w:r w:rsidRPr="00DF55B1">
              <w:rPr>
                <w:rFonts w:ascii="Cambria Math" w:hAnsi="Cambria Math" w:cs="Cambria Math"/>
                <w:sz w:val="20"/>
              </w:rPr>
              <w:t>₂₄</w:t>
            </w:r>
            <w:r w:rsidRPr="00DF55B1">
              <w:rPr>
                <w:sz w:val="20"/>
              </w:rPr>
              <w:t>O</w:t>
            </w:r>
            <w:r w:rsidRPr="00DF55B1">
              <w:rPr>
                <w:rFonts w:ascii="Cambria Math" w:hAnsi="Cambria Math" w:cs="Cambria Math"/>
                <w:sz w:val="20"/>
              </w:rPr>
              <w:t>₆</w:t>
            </w:r>
          </w:p>
        </w:tc>
        <w:tc>
          <w:tcPr>
            <w:tcW w:w="1513" w:type="dxa"/>
            <w:tcBorders>
              <w:right w:val="nil"/>
            </w:tcBorders>
            <w:vAlign w:val="center"/>
          </w:tcPr>
          <w:p w14:paraId="537AA325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bCs/>
                <w:sz w:val="20"/>
                <w:szCs w:val="20"/>
              </w:rPr>
              <w:t>2</w:t>
            </w:r>
          </w:p>
        </w:tc>
      </w:tr>
      <w:tr w:rsidR="009F410B" w:rsidRPr="00DF55B1" w14:paraId="6F62589A" w14:textId="77777777" w:rsidTr="002C7BA4">
        <w:tc>
          <w:tcPr>
            <w:tcW w:w="1988" w:type="dxa"/>
            <w:tcBorders>
              <w:left w:val="nil"/>
            </w:tcBorders>
            <w:vAlign w:val="center"/>
          </w:tcPr>
          <w:p w14:paraId="5D3D3526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13.46_269.1379</w:t>
            </w:r>
            <w:r w:rsidRPr="00DF55B1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center"/>
          </w:tcPr>
          <w:p w14:paraId="102CCEAC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Arginine butyl ester</w:t>
            </w:r>
          </w:p>
        </w:tc>
        <w:tc>
          <w:tcPr>
            <w:tcW w:w="2312" w:type="dxa"/>
            <w:vAlign w:val="center"/>
          </w:tcPr>
          <w:p w14:paraId="22014420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CCMSLIB00005723439</w:t>
            </w:r>
          </w:p>
        </w:tc>
        <w:tc>
          <w:tcPr>
            <w:tcW w:w="1543" w:type="dxa"/>
            <w:vAlign w:val="center"/>
          </w:tcPr>
          <w:p w14:paraId="259F3679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center"/>
          </w:tcPr>
          <w:p w14:paraId="67F9984C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M+K</w:t>
            </w:r>
          </w:p>
        </w:tc>
        <w:tc>
          <w:tcPr>
            <w:tcW w:w="1907" w:type="dxa"/>
          </w:tcPr>
          <w:p w14:paraId="6D547B5E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sz w:val="20"/>
              </w:rPr>
              <w:t>C</w:t>
            </w:r>
            <w:r w:rsidRPr="00DF55B1">
              <w:rPr>
                <w:rFonts w:ascii="Cambria Math" w:hAnsi="Cambria Math" w:cs="Cambria Math"/>
                <w:sz w:val="20"/>
              </w:rPr>
              <w:t>₁₀</w:t>
            </w:r>
            <w:r w:rsidRPr="00DF55B1">
              <w:rPr>
                <w:sz w:val="20"/>
              </w:rPr>
              <w:t>H</w:t>
            </w:r>
            <w:r w:rsidRPr="00DF55B1">
              <w:rPr>
                <w:rFonts w:ascii="Cambria Math" w:hAnsi="Cambria Math" w:cs="Cambria Math"/>
                <w:sz w:val="20"/>
              </w:rPr>
              <w:t>₂₂</w:t>
            </w:r>
            <w:r w:rsidRPr="00DF55B1">
              <w:rPr>
                <w:sz w:val="20"/>
              </w:rPr>
              <w:t>N</w:t>
            </w:r>
            <w:r w:rsidRPr="00DF55B1">
              <w:rPr>
                <w:rFonts w:ascii="Cambria Math" w:hAnsi="Cambria Math" w:cs="Cambria Math"/>
                <w:sz w:val="20"/>
              </w:rPr>
              <w:t>₄</w:t>
            </w:r>
            <w:r w:rsidRPr="00DF55B1">
              <w:rPr>
                <w:sz w:val="20"/>
              </w:rPr>
              <w:t>O</w:t>
            </w:r>
            <w:r w:rsidRPr="00DF55B1">
              <w:rPr>
                <w:rFonts w:ascii="Cambria Math" w:hAnsi="Cambria Math" w:cs="Cambria Math"/>
                <w:sz w:val="20"/>
              </w:rPr>
              <w:t>₂</w:t>
            </w:r>
          </w:p>
        </w:tc>
        <w:tc>
          <w:tcPr>
            <w:tcW w:w="1513" w:type="dxa"/>
            <w:tcBorders>
              <w:right w:val="nil"/>
            </w:tcBorders>
            <w:vAlign w:val="center"/>
          </w:tcPr>
          <w:p w14:paraId="5D0DA43B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bCs/>
                <w:sz w:val="20"/>
                <w:szCs w:val="20"/>
              </w:rPr>
              <w:t>2</w:t>
            </w:r>
          </w:p>
        </w:tc>
      </w:tr>
      <w:tr w:rsidR="009F410B" w:rsidRPr="00DF55B1" w14:paraId="058D4D7F" w14:textId="77777777" w:rsidTr="002C7BA4">
        <w:tc>
          <w:tcPr>
            <w:tcW w:w="1988" w:type="dxa"/>
            <w:tcBorders>
              <w:left w:val="nil"/>
            </w:tcBorders>
            <w:vAlign w:val="center"/>
          </w:tcPr>
          <w:p w14:paraId="2AEDFEBD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20.27_246.2192</w:t>
            </w:r>
            <w:r w:rsidRPr="00DF55B1">
              <w:rPr>
                <w:rFonts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3375" w:type="dxa"/>
            <w:vAlign w:val="center"/>
          </w:tcPr>
          <w:p w14:paraId="075256A1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8.8-Diethoxy-2.6-dimethyl-2-octanol</w:t>
            </w:r>
          </w:p>
        </w:tc>
        <w:tc>
          <w:tcPr>
            <w:tcW w:w="2312" w:type="dxa"/>
            <w:vAlign w:val="center"/>
          </w:tcPr>
          <w:p w14:paraId="7CD21A47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HMDB0034557</w:t>
            </w:r>
          </w:p>
        </w:tc>
        <w:tc>
          <w:tcPr>
            <w:tcW w:w="1543" w:type="dxa"/>
            <w:vAlign w:val="center"/>
          </w:tcPr>
          <w:p w14:paraId="2347140D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center"/>
          </w:tcPr>
          <w:p w14:paraId="78D8ECBE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M+H-H2O</w:t>
            </w:r>
            <w:r>
              <w:rPr>
                <w:rFonts w:cs="Arial"/>
                <w:sz w:val="20"/>
                <w:szCs w:val="20"/>
              </w:rPr>
              <w:t>,</w:t>
            </w:r>
            <w:r w:rsidRPr="00DF55B1">
              <w:rPr>
                <w:rFonts w:cs="Arial"/>
                <w:sz w:val="20"/>
                <w:szCs w:val="20"/>
              </w:rPr>
              <w:t xml:space="preserve"> M+H. M+H-2H2O</w:t>
            </w:r>
          </w:p>
        </w:tc>
        <w:tc>
          <w:tcPr>
            <w:tcW w:w="1907" w:type="dxa"/>
          </w:tcPr>
          <w:p w14:paraId="34FF33CE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sz w:val="20"/>
              </w:rPr>
              <w:t>C</w:t>
            </w:r>
            <w:r w:rsidRPr="00DF55B1">
              <w:rPr>
                <w:rFonts w:ascii="Cambria Math" w:hAnsi="Cambria Math" w:cs="Cambria Math"/>
                <w:sz w:val="20"/>
              </w:rPr>
              <w:t>₁₄</w:t>
            </w:r>
            <w:r w:rsidRPr="00DF55B1">
              <w:rPr>
                <w:sz w:val="20"/>
              </w:rPr>
              <w:t>H</w:t>
            </w:r>
            <w:r w:rsidRPr="00DF55B1">
              <w:rPr>
                <w:rFonts w:ascii="Cambria Math" w:hAnsi="Cambria Math" w:cs="Cambria Math"/>
                <w:sz w:val="20"/>
              </w:rPr>
              <w:t>₃₀</w:t>
            </w:r>
            <w:r w:rsidRPr="00DF55B1">
              <w:rPr>
                <w:sz w:val="20"/>
              </w:rPr>
              <w:t>O</w:t>
            </w:r>
            <w:r w:rsidRPr="00DF55B1">
              <w:rPr>
                <w:rFonts w:ascii="Cambria Math" w:hAnsi="Cambria Math" w:cs="Cambria Math"/>
                <w:sz w:val="20"/>
              </w:rPr>
              <w:t>₃</w:t>
            </w:r>
          </w:p>
        </w:tc>
        <w:tc>
          <w:tcPr>
            <w:tcW w:w="1513" w:type="dxa"/>
            <w:tcBorders>
              <w:right w:val="nil"/>
            </w:tcBorders>
            <w:vAlign w:val="center"/>
          </w:tcPr>
          <w:p w14:paraId="3D732633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bCs/>
                <w:sz w:val="20"/>
                <w:szCs w:val="20"/>
              </w:rPr>
              <w:t>2</w:t>
            </w:r>
          </w:p>
        </w:tc>
      </w:tr>
      <w:tr w:rsidR="009F410B" w:rsidRPr="00DF55B1" w14:paraId="6EBCFC66" w14:textId="77777777" w:rsidTr="002C7BA4">
        <w:tc>
          <w:tcPr>
            <w:tcW w:w="1988" w:type="dxa"/>
            <w:tcBorders>
              <w:left w:val="nil"/>
            </w:tcBorders>
            <w:vAlign w:val="center"/>
          </w:tcPr>
          <w:p w14:paraId="18E2A1E2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19.31_249.1027</w:t>
            </w:r>
            <w:r w:rsidRPr="00DF55B1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center"/>
          </w:tcPr>
          <w:p w14:paraId="49691D0A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Sudan I</w:t>
            </w:r>
          </w:p>
        </w:tc>
        <w:tc>
          <w:tcPr>
            <w:tcW w:w="2312" w:type="dxa"/>
            <w:vAlign w:val="center"/>
          </w:tcPr>
          <w:p w14:paraId="608BDC7A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HMDB0258557</w:t>
            </w:r>
          </w:p>
        </w:tc>
        <w:tc>
          <w:tcPr>
            <w:tcW w:w="1543" w:type="dxa"/>
            <w:vAlign w:val="center"/>
          </w:tcPr>
          <w:p w14:paraId="709617F9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center"/>
          </w:tcPr>
          <w:p w14:paraId="49229BA0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907" w:type="dxa"/>
          </w:tcPr>
          <w:p w14:paraId="4FB91FD1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sz w:val="20"/>
              </w:rPr>
              <w:t>C</w:t>
            </w:r>
            <w:r w:rsidRPr="00DF55B1">
              <w:rPr>
                <w:rFonts w:ascii="Cambria Math" w:hAnsi="Cambria Math" w:cs="Cambria Math"/>
                <w:sz w:val="20"/>
              </w:rPr>
              <w:t>₁₆</w:t>
            </w:r>
            <w:r w:rsidRPr="00DF55B1">
              <w:rPr>
                <w:sz w:val="20"/>
              </w:rPr>
              <w:t>H</w:t>
            </w:r>
            <w:r w:rsidRPr="00DF55B1">
              <w:rPr>
                <w:rFonts w:ascii="Cambria Math" w:hAnsi="Cambria Math" w:cs="Cambria Math"/>
                <w:sz w:val="20"/>
              </w:rPr>
              <w:t>₁₂</w:t>
            </w:r>
            <w:r w:rsidRPr="00DF55B1">
              <w:rPr>
                <w:sz w:val="20"/>
              </w:rPr>
              <w:t>N</w:t>
            </w:r>
            <w:r w:rsidRPr="00DF55B1">
              <w:rPr>
                <w:rFonts w:ascii="Cambria Math" w:hAnsi="Cambria Math" w:cs="Cambria Math"/>
                <w:sz w:val="20"/>
              </w:rPr>
              <w:t>₂</w:t>
            </w:r>
            <w:r w:rsidRPr="00DF55B1">
              <w:rPr>
                <w:sz w:val="20"/>
              </w:rPr>
              <w:t>O</w:t>
            </w:r>
          </w:p>
        </w:tc>
        <w:tc>
          <w:tcPr>
            <w:tcW w:w="1513" w:type="dxa"/>
            <w:tcBorders>
              <w:right w:val="nil"/>
            </w:tcBorders>
            <w:vAlign w:val="center"/>
          </w:tcPr>
          <w:p w14:paraId="0C0674D6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DF55B1" w14:paraId="2727FD33" w14:textId="77777777" w:rsidTr="002C7BA4">
        <w:tc>
          <w:tcPr>
            <w:tcW w:w="1988" w:type="dxa"/>
            <w:tcBorders>
              <w:left w:val="nil"/>
            </w:tcBorders>
            <w:vAlign w:val="center"/>
          </w:tcPr>
          <w:p w14:paraId="632BB9E8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11.49_334.1492</w:t>
            </w:r>
            <w:r w:rsidRPr="00DF55B1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center"/>
          </w:tcPr>
          <w:p w14:paraId="1F87E601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3.5-DIPHENYL-2.4.7-OCTANETRIONE (1.1.1-D3)</w:t>
            </w:r>
          </w:p>
        </w:tc>
        <w:tc>
          <w:tcPr>
            <w:tcW w:w="2312" w:type="dxa"/>
            <w:vAlign w:val="center"/>
          </w:tcPr>
          <w:p w14:paraId="3B8F7D58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JP005539</w:t>
            </w:r>
          </w:p>
        </w:tc>
        <w:tc>
          <w:tcPr>
            <w:tcW w:w="1543" w:type="dxa"/>
            <w:vAlign w:val="center"/>
          </w:tcPr>
          <w:p w14:paraId="0AC86FAA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center"/>
          </w:tcPr>
          <w:p w14:paraId="4670864D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M+Na</w:t>
            </w:r>
          </w:p>
        </w:tc>
        <w:tc>
          <w:tcPr>
            <w:tcW w:w="1907" w:type="dxa"/>
          </w:tcPr>
          <w:p w14:paraId="65DD24FE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sz w:val="20"/>
              </w:rPr>
              <w:t>C</w:t>
            </w:r>
            <w:r w:rsidRPr="00DF55B1">
              <w:rPr>
                <w:rFonts w:ascii="Cambria Math" w:hAnsi="Cambria Math" w:cs="Cambria Math"/>
                <w:sz w:val="20"/>
              </w:rPr>
              <w:t>₂₀</w:t>
            </w:r>
            <w:r w:rsidRPr="00DF55B1">
              <w:rPr>
                <w:sz w:val="20"/>
              </w:rPr>
              <w:t>H</w:t>
            </w:r>
            <w:r w:rsidRPr="00DF55B1">
              <w:rPr>
                <w:rFonts w:ascii="Cambria Math" w:hAnsi="Cambria Math" w:cs="Cambria Math"/>
                <w:sz w:val="20"/>
              </w:rPr>
              <w:t>₂₃</w:t>
            </w:r>
            <w:r w:rsidRPr="00DF55B1">
              <w:rPr>
                <w:sz w:val="20"/>
              </w:rPr>
              <w:t>O</w:t>
            </w:r>
            <w:r w:rsidRPr="00DF55B1">
              <w:rPr>
                <w:rFonts w:ascii="Cambria Math" w:hAnsi="Cambria Math" w:cs="Cambria Math"/>
                <w:sz w:val="20"/>
              </w:rPr>
              <w:t>₃</w:t>
            </w:r>
          </w:p>
        </w:tc>
        <w:tc>
          <w:tcPr>
            <w:tcW w:w="1513" w:type="dxa"/>
            <w:tcBorders>
              <w:right w:val="nil"/>
            </w:tcBorders>
            <w:vAlign w:val="center"/>
          </w:tcPr>
          <w:p w14:paraId="6FE10920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2</w:t>
            </w:r>
          </w:p>
        </w:tc>
      </w:tr>
      <w:tr w:rsidR="009F410B" w:rsidRPr="00DF55B1" w14:paraId="44C18F03" w14:textId="77777777" w:rsidTr="002C7BA4">
        <w:tc>
          <w:tcPr>
            <w:tcW w:w="1988" w:type="dxa"/>
            <w:tcBorders>
              <w:left w:val="nil"/>
            </w:tcBorders>
            <w:vAlign w:val="center"/>
          </w:tcPr>
          <w:p w14:paraId="442948A5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1.81_193.0292</w:t>
            </w:r>
            <w:r w:rsidRPr="00DF55B1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center"/>
          </w:tcPr>
          <w:p w14:paraId="7ED4C7D7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2.5-Dimethyl-3-furanthiol acetate</w:t>
            </w:r>
          </w:p>
        </w:tc>
        <w:tc>
          <w:tcPr>
            <w:tcW w:w="2312" w:type="dxa"/>
            <w:vAlign w:val="center"/>
          </w:tcPr>
          <w:p w14:paraId="44038482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HMDB0032234</w:t>
            </w:r>
          </w:p>
        </w:tc>
        <w:tc>
          <w:tcPr>
            <w:tcW w:w="1543" w:type="dxa"/>
            <w:vAlign w:val="center"/>
          </w:tcPr>
          <w:p w14:paraId="55FF3D60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center"/>
          </w:tcPr>
          <w:p w14:paraId="3BE27706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M+Na</w:t>
            </w:r>
          </w:p>
        </w:tc>
        <w:tc>
          <w:tcPr>
            <w:tcW w:w="1907" w:type="dxa"/>
          </w:tcPr>
          <w:p w14:paraId="79FCF146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sz w:val="20"/>
              </w:rPr>
              <w:t>C</w:t>
            </w:r>
            <w:r w:rsidRPr="00DF55B1">
              <w:rPr>
                <w:rFonts w:ascii="Cambria Math" w:hAnsi="Cambria Math" w:cs="Cambria Math"/>
                <w:sz w:val="20"/>
              </w:rPr>
              <w:t>₈</w:t>
            </w:r>
            <w:r w:rsidRPr="00DF55B1">
              <w:rPr>
                <w:sz w:val="20"/>
              </w:rPr>
              <w:t>H</w:t>
            </w:r>
            <w:r w:rsidRPr="00DF55B1">
              <w:rPr>
                <w:rFonts w:ascii="Cambria Math" w:hAnsi="Cambria Math" w:cs="Cambria Math"/>
                <w:sz w:val="20"/>
              </w:rPr>
              <w:t>₁₀</w:t>
            </w:r>
            <w:r w:rsidRPr="00DF55B1">
              <w:rPr>
                <w:sz w:val="20"/>
              </w:rPr>
              <w:t>O</w:t>
            </w:r>
            <w:r w:rsidRPr="00DF55B1">
              <w:rPr>
                <w:rFonts w:ascii="Cambria Math" w:hAnsi="Cambria Math" w:cs="Cambria Math"/>
                <w:sz w:val="20"/>
              </w:rPr>
              <w:t>₂</w:t>
            </w:r>
            <w:r w:rsidRPr="00DF55B1">
              <w:rPr>
                <w:sz w:val="20"/>
              </w:rPr>
              <w:t>S</w:t>
            </w:r>
          </w:p>
        </w:tc>
        <w:tc>
          <w:tcPr>
            <w:tcW w:w="1513" w:type="dxa"/>
            <w:tcBorders>
              <w:right w:val="nil"/>
            </w:tcBorders>
            <w:vAlign w:val="center"/>
          </w:tcPr>
          <w:p w14:paraId="77C1114C" w14:textId="77777777" w:rsidR="009F410B" w:rsidRPr="00DF55B1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F55B1">
              <w:rPr>
                <w:rFonts w:cs="Arial"/>
                <w:sz w:val="20"/>
                <w:szCs w:val="20"/>
              </w:rPr>
              <w:t>2</w:t>
            </w:r>
          </w:p>
        </w:tc>
      </w:tr>
    </w:tbl>
    <w:p w14:paraId="7E51C2AD" w14:textId="77777777" w:rsidR="009F410B" w:rsidRDefault="009F410B" w:rsidP="009F410B">
      <w:pPr>
        <w:rPr>
          <w:lang w:val="en-US" w:eastAsia="pt-BR"/>
        </w:rPr>
      </w:pPr>
    </w:p>
    <w:p w14:paraId="21A674B0" w14:textId="77777777" w:rsidR="009F410B" w:rsidRDefault="009F410B" w:rsidP="009F410B">
      <w:pPr>
        <w:rPr>
          <w:lang w:val="en-US" w:eastAsia="pt-BR"/>
        </w:rPr>
      </w:pPr>
    </w:p>
    <w:p w14:paraId="09D757F0" w14:textId="77777777" w:rsidR="009F410B" w:rsidRDefault="009F410B" w:rsidP="009F410B">
      <w:pPr>
        <w:rPr>
          <w:lang w:val="en-US" w:eastAsia="pt-BR"/>
        </w:rPr>
      </w:pPr>
    </w:p>
    <w:p w14:paraId="6D649DFE" w14:textId="77777777" w:rsidR="00030D29" w:rsidRDefault="00030D29" w:rsidP="009F410B">
      <w:pPr>
        <w:rPr>
          <w:lang w:val="en-US" w:eastAsia="pt-BR"/>
        </w:rPr>
      </w:pPr>
    </w:p>
    <w:p w14:paraId="2555370E" w14:textId="77777777" w:rsidR="009F410B" w:rsidRDefault="009F410B" w:rsidP="009F410B">
      <w:pPr>
        <w:pStyle w:val="Legenda"/>
        <w:rPr>
          <w:rFonts w:ascii="Times New Roman" w:hAnsi="Times New Roman"/>
          <w:sz w:val="22"/>
          <w:lang w:val="en-US"/>
        </w:rPr>
      </w:pPr>
    </w:p>
    <w:p w14:paraId="512DD5A6" w14:textId="2221BBBC" w:rsidR="009F410B" w:rsidRPr="00CB29ED" w:rsidRDefault="00EA62F2" w:rsidP="009F410B">
      <w:pPr>
        <w:pStyle w:val="Legenda"/>
        <w:rPr>
          <w:sz w:val="22"/>
          <w:lang w:val="en-US"/>
        </w:rPr>
      </w:pPr>
      <w:r w:rsidRPr="00CB29ED">
        <w:rPr>
          <w:rFonts w:ascii="Times New Roman" w:hAnsi="Times New Roman"/>
          <w:sz w:val="22"/>
          <w:lang w:val="en-US"/>
        </w:rPr>
        <w:lastRenderedPageBreak/>
        <w:t xml:space="preserve">Supplementary </w:t>
      </w:r>
      <w:r w:rsidR="009F410B" w:rsidRPr="00CB29ED">
        <w:rPr>
          <w:rFonts w:ascii="Times New Roman" w:hAnsi="Times New Roman"/>
          <w:sz w:val="22"/>
          <w:lang w:val="en-US"/>
        </w:rPr>
        <w:t xml:space="preserve">Table </w:t>
      </w:r>
      <w:r w:rsidR="00030D29">
        <w:rPr>
          <w:rFonts w:ascii="Times New Roman" w:hAnsi="Times New Roman"/>
          <w:sz w:val="22"/>
          <w:lang w:val="en-US"/>
        </w:rPr>
        <w:t>4</w:t>
      </w:r>
      <w:r w:rsidR="009F410B" w:rsidRPr="00CB29ED">
        <w:rPr>
          <w:rFonts w:ascii="Times New Roman" w:hAnsi="Times New Roman"/>
          <w:sz w:val="22"/>
          <w:lang w:val="en-US"/>
        </w:rPr>
        <w:t>. Metabolites identified at the confidence level 2 (continued).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8"/>
        <w:gridCol w:w="3375"/>
        <w:gridCol w:w="2312"/>
        <w:gridCol w:w="1543"/>
        <w:gridCol w:w="1354"/>
        <w:gridCol w:w="1907"/>
        <w:gridCol w:w="1513"/>
      </w:tblGrid>
      <w:tr w:rsidR="00CB29ED" w:rsidRPr="00CB29ED" w14:paraId="517F9EFB" w14:textId="77777777" w:rsidTr="002C7BA4">
        <w:tc>
          <w:tcPr>
            <w:tcW w:w="1988" w:type="dxa"/>
            <w:tcBorders>
              <w:left w:val="nil"/>
              <w:bottom w:val="double" w:sz="4" w:space="0" w:color="000000"/>
            </w:tcBorders>
            <w:vAlign w:val="center"/>
          </w:tcPr>
          <w:p w14:paraId="666A18AB" w14:textId="77777777" w:rsidR="009F410B" w:rsidRPr="00CB29ED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375" w:type="dxa"/>
            <w:tcBorders>
              <w:bottom w:val="double" w:sz="4" w:space="0" w:color="000000"/>
            </w:tcBorders>
            <w:vAlign w:val="center"/>
          </w:tcPr>
          <w:p w14:paraId="0F415062" w14:textId="77777777" w:rsidR="009F410B" w:rsidRPr="00CB29ED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val="en-US" w:eastAsia="pt-BR"/>
              </w:rPr>
              <w:t>Identified metabolites</w:t>
            </w:r>
          </w:p>
        </w:tc>
        <w:tc>
          <w:tcPr>
            <w:tcW w:w="2312" w:type="dxa"/>
            <w:tcBorders>
              <w:bottom w:val="double" w:sz="4" w:space="0" w:color="000000"/>
            </w:tcBorders>
            <w:vAlign w:val="center"/>
          </w:tcPr>
          <w:p w14:paraId="57B58788" w14:textId="77777777" w:rsidR="009F410B" w:rsidRPr="00CB29ED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543" w:type="dxa"/>
            <w:tcBorders>
              <w:bottom w:val="double" w:sz="4" w:space="0" w:color="000000"/>
            </w:tcBorders>
            <w:vAlign w:val="center"/>
          </w:tcPr>
          <w:p w14:paraId="6A1D54A1" w14:textId="77777777" w:rsidR="009F410B" w:rsidRPr="00CB29ED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354" w:type="dxa"/>
            <w:tcBorders>
              <w:bottom w:val="double" w:sz="4" w:space="0" w:color="000000"/>
            </w:tcBorders>
            <w:vAlign w:val="center"/>
          </w:tcPr>
          <w:p w14:paraId="024497BB" w14:textId="77777777" w:rsidR="009F410B" w:rsidRPr="00CB29ED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907" w:type="dxa"/>
            <w:tcBorders>
              <w:bottom w:val="double" w:sz="4" w:space="0" w:color="000000"/>
            </w:tcBorders>
            <w:vAlign w:val="center"/>
          </w:tcPr>
          <w:p w14:paraId="1C7DA259" w14:textId="77777777" w:rsidR="009F410B" w:rsidRPr="00CB29ED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513" w:type="dxa"/>
            <w:tcBorders>
              <w:bottom w:val="double" w:sz="4" w:space="0" w:color="000000"/>
              <w:right w:val="nil"/>
            </w:tcBorders>
            <w:vAlign w:val="center"/>
          </w:tcPr>
          <w:p w14:paraId="1AC9F9C4" w14:textId="77777777" w:rsidR="009F410B" w:rsidRPr="00CB29ED" w:rsidRDefault="009F410B" w:rsidP="002C7BA4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CB29ED" w:rsidRPr="00CB29ED" w14:paraId="2013140E" w14:textId="77777777" w:rsidTr="002C7BA4">
        <w:tc>
          <w:tcPr>
            <w:tcW w:w="1988" w:type="dxa"/>
            <w:tcBorders>
              <w:left w:val="nil"/>
            </w:tcBorders>
            <w:vAlign w:val="center"/>
          </w:tcPr>
          <w:p w14:paraId="2802E7AA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18.16_251.1273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center"/>
          </w:tcPr>
          <w:p w14:paraId="127E2E7E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Mifentidine</w:t>
            </w:r>
          </w:p>
        </w:tc>
        <w:tc>
          <w:tcPr>
            <w:tcW w:w="2312" w:type="dxa"/>
            <w:vAlign w:val="center"/>
          </w:tcPr>
          <w:p w14:paraId="0DCA4110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HMDB0254714</w:t>
            </w:r>
          </w:p>
        </w:tc>
        <w:tc>
          <w:tcPr>
            <w:tcW w:w="1543" w:type="dxa"/>
            <w:vAlign w:val="center"/>
          </w:tcPr>
          <w:p w14:paraId="232EB983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center"/>
          </w:tcPr>
          <w:p w14:paraId="528FA0FE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M+Na</w:t>
            </w:r>
          </w:p>
        </w:tc>
        <w:tc>
          <w:tcPr>
            <w:tcW w:w="1907" w:type="dxa"/>
          </w:tcPr>
          <w:p w14:paraId="6B201846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</w:rPr>
              <w:t>₁₃</w:t>
            </w:r>
            <w:r w:rsidRPr="00CB29ED">
              <w:rPr>
                <w:sz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</w:rPr>
              <w:t>₁₆</w:t>
            </w:r>
            <w:r w:rsidRPr="00CB29ED">
              <w:rPr>
                <w:sz w:val="20"/>
              </w:rPr>
              <w:t>N</w:t>
            </w:r>
            <w:r w:rsidRPr="00CB29ED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513" w:type="dxa"/>
            <w:tcBorders>
              <w:right w:val="nil"/>
            </w:tcBorders>
            <w:vAlign w:val="center"/>
          </w:tcPr>
          <w:p w14:paraId="495013C4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</w:t>
            </w:r>
          </w:p>
        </w:tc>
      </w:tr>
      <w:tr w:rsidR="00CB29ED" w:rsidRPr="00CB29ED" w14:paraId="586E4757" w14:textId="77777777" w:rsidTr="002C7BA4">
        <w:tc>
          <w:tcPr>
            <w:tcW w:w="1988" w:type="dxa"/>
            <w:tcBorders>
              <w:left w:val="nil"/>
            </w:tcBorders>
            <w:vAlign w:val="bottom"/>
          </w:tcPr>
          <w:p w14:paraId="16F52C5D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9.67_392.2273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bottom"/>
          </w:tcPr>
          <w:p w14:paraId="56B3A601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CB29ED">
              <w:rPr>
                <w:rFonts w:cs="Arial"/>
                <w:sz w:val="20"/>
                <w:szCs w:val="20"/>
                <w:lang w:val="en-US"/>
              </w:rPr>
              <w:t>Valyl-prolyl-glycyl-valyl-glycine</w:t>
            </w:r>
          </w:p>
        </w:tc>
        <w:tc>
          <w:tcPr>
            <w:tcW w:w="2312" w:type="dxa"/>
            <w:vAlign w:val="bottom"/>
          </w:tcPr>
          <w:p w14:paraId="44F4535F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HMDB0259877</w:t>
            </w:r>
          </w:p>
        </w:tc>
        <w:tc>
          <w:tcPr>
            <w:tcW w:w="1543" w:type="dxa"/>
            <w:vAlign w:val="bottom"/>
          </w:tcPr>
          <w:p w14:paraId="6C2F49A3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bottom"/>
          </w:tcPr>
          <w:p w14:paraId="6D28E228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M+H-2H2O</w:t>
            </w:r>
          </w:p>
        </w:tc>
        <w:tc>
          <w:tcPr>
            <w:tcW w:w="1907" w:type="dxa"/>
          </w:tcPr>
          <w:p w14:paraId="547900C1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</w:rPr>
              <w:t>₁₉</w:t>
            </w:r>
            <w:r w:rsidRPr="00CB29ED">
              <w:rPr>
                <w:sz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</w:rPr>
              <w:t>₃₃</w:t>
            </w:r>
            <w:r w:rsidRPr="00CB29ED">
              <w:rPr>
                <w:sz w:val="20"/>
              </w:rPr>
              <w:t>N</w:t>
            </w:r>
            <w:r w:rsidRPr="00CB29ED">
              <w:rPr>
                <w:rFonts w:ascii="Cambria Math" w:hAnsi="Cambria Math" w:cs="Cambria Math"/>
                <w:sz w:val="20"/>
              </w:rPr>
              <w:t>₅</w:t>
            </w:r>
            <w:r w:rsidRPr="00CB29ED">
              <w:rPr>
                <w:sz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</w:rPr>
              <w:t>₆</w:t>
            </w:r>
          </w:p>
        </w:tc>
        <w:tc>
          <w:tcPr>
            <w:tcW w:w="1513" w:type="dxa"/>
            <w:tcBorders>
              <w:right w:val="nil"/>
            </w:tcBorders>
            <w:vAlign w:val="bottom"/>
          </w:tcPr>
          <w:p w14:paraId="411EDF6E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</w:t>
            </w:r>
          </w:p>
        </w:tc>
      </w:tr>
      <w:tr w:rsidR="00CB29ED" w:rsidRPr="00CB29ED" w14:paraId="2C156E88" w14:textId="77777777" w:rsidTr="002C7BA4">
        <w:tc>
          <w:tcPr>
            <w:tcW w:w="1988" w:type="dxa"/>
            <w:tcBorders>
              <w:left w:val="nil"/>
            </w:tcBorders>
            <w:vAlign w:val="bottom"/>
          </w:tcPr>
          <w:p w14:paraId="19B3C048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11.54_294.1453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bottom"/>
          </w:tcPr>
          <w:p w14:paraId="1FE43E4F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Phenylalanylglutamine</w:t>
            </w:r>
          </w:p>
        </w:tc>
        <w:tc>
          <w:tcPr>
            <w:tcW w:w="2312" w:type="dxa"/>
            <w:vAlign w:val="bottom"/>
          </w:tcPr>
          <w:p w14:paraId="1237205D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HMDB0028804</w:t>
            </w:r>
          </w:p>
        </w:tc>
        <w:tc>
          <w:tcPr>
            <w:tcW w:w="1543" w:type="dxa"/>
            <w:vAlign w:val="bottom"/>
          </w:tcPr>
          <w:p w14:paraId="67E14415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bottom"/>
          </w:tcPr>
          <w:p w14:paraId="47FDD197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907" w:type="dxa"/>
          </w:tcPr>
          <w:p w14:paraId="6F5E6046" w14:textId="77777777" w:rsidR="009F410B" w:rsidRPr="00CB29ED" w:rsidRDefault="009F410B" w:rsidP="002C7BA4">
            <w:pPr>
              <w:spacing w:line="276" w:lineRule="auto"/>
              <w:jc w:val="center"/>
              <w:rPr>
                <w:sz w:val="20"/>
              </w:rPr>
            </w:pPr>
            <w:r w:rsidRPr="00CB29ED">
              <w:rPr>
                <w:sz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</w:rPr>
              <w:t>₁₄</w:t>
            </w:r>
            <w:r w:rsidRPr="00CB29ED">
              <w:rPr>
                <w:sz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</w:rPr>
              <w:t>₁₉</w:t>
            </w:r>
            <w:r w:rsidRPr="00CB29ED">
              <w:rPr>
                <w:sz w:val="20"/>
              </w:rPr>
              <w:t>N</w:t>
            </w:r>
            <w:r w:rsidRPr="00CB29ED">
              <w:rPr>
                <w:rFonts w:ascii="Cambria Math" w:hAnsi="Cambria Math" w:cs="Cambria Math"/>
                <w:sz w:val="20"/>
              </w:rPr>
              <w:t>₃</w:t>
            </w:r>
            <w:r w:rsidRPr="00CB29ED">
              <w:rPr>
                <w:sz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513" w:type="dxa"/>
            <w:tcBorders>
              <w:right w:val="nil"/>
            </w:tcBorders>
            <w:vAlign w:val="bottom"/>
          </w:tcPr>
          <w:p w14:paraId="12A05624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</w:t>
            </w:r>
          </w:p>
        </w:tc>
      </w:tr>
      <w:tr w:rsidR="00CB29ED" w:rsidRPr="00CB29ED" w14:paraId="6947933C" w14:textId="77777777" w:rsidTr="002C7BA4">
        <w:tc>
          <w:tcPr>
            <w:tcW w:w="1988" w:type="dxa"/>
            <w:tcBorders>
              <w:left w:val="nil"/>
            </w:tcBorders>
            <w:vAlign w:val="bottom"/>
          </w:tcPr>
          <w:p w14:paraId="4D3E2DDF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16.00_414.2031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bottom"/>
          </w:tcPr>
          <w:p w14:paraId="6572B560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4-O-Methylmelleolide</w:t>
            </w:r>
          </w:p>
        </w:tc>
        <w:tc>
          <w:tcPr>
            <w:tcW w:w="2312" w:type="dxa"/>
            <w:vAlign w:val="bottom"/>
          </w:tcPr>
          <w:p w14:paraId="7CA51D41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HMDB0037039</w:t>
            </w:r>
          </w:p>
        </w:tc>
        <w:tc>
          <w:tcPr>
            <w:tcW w:w="1543" w:type="dxa"/>
            <w:vAlign w:val="bottom"/>
          </w:tcPr>
          <w:p w14:paraId="656050B4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bottom"/>
          </w:tcPr>
          <w:p w14:paraId="3B05009A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M+Na. M+K</w:t>
            </w:r>
          </w:p>
        </w:tc>
        <w:tc>
          <w:tcPr>
            <w:tcW w:w="1907" w:type="dxa"/>
          </w:tcPr>
          <w:p w14:paraId="49F4ED69" w14:textId="77777777" w:rsidR="009F410B" w:rsidRPr="00CB29ED" w:rsidRDefault="009F410B" w:rsidP="002C7BA4">
            <w:pPr>
              <w:spacing w:line="276" w:lineRule="auto"/>
              <w:jc w:val="center"/>
              <w:rPr>
                <w:sz w:val="20"/>
              </w:rPr>
            </w:pPr>
            <w:r w:rsidRPr="00CB29ED">
              <w:rPr>
                <w:sz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</w:rPr>
              <w:t>₂₄</w:t>
            </w:r>
            <w:r w:rsidRPr="00CB29ED">
              <w:rPr>
                <w:sz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</w:rPr>
              <w:t>₃₀</w:t>
            </w:r>
            <w:r w:rsidRPr="00CB29ED">
              <w:rPr>
                <w:sz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</w:rPr>
              <w:t>₆</w:t>
            </w:r>
          </w:p>
        </w:tc>
        <w:tc>
          <w:tcPr>
            <w:tcW w:w="1513" w:type="dxa"/>
            <w:tcBorders>
              <w:right w:val="nil"/>
            </w:tcBorders>
            <w:vAlign w:val="bottom"/>
          </w:tcPr>
          <w:p w14:paraId="5444AA56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</w:t>
            </w:r>
          </w:p>
        </w:tc>
      </w:tr>
      <w:tr w:rsidR="00CB29ED" w:rsidRPr="00CB29ED" w14:paraId="6190C635" w14:textId="77777777" w:rsidTr="002C7BA4">
        <w:tc>
          <w:tcPr>
            <w:tcW w:w="1988" w:type="dxa"/>
            <w:tcBorders>
              <w:left w:val="nil"/>
            </w:tcBorders>
            <w:vAlign w:val="bottom"/>
          </w:tcPr>
          <w:p w14:paraId="79E85782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9.26_189.1003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3375" w:type="dxa"/>
            <w:vAlign w:val="bottom"/>
          </w:tcPr>
          <w:p w14:paraId="617219F3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N-Lactoylvaline</w:t>
            </w:r>
          </w:p>
        </w:tc>
        <w:tc>
          <w:tcPr>
            <w:tcW w:w="2312" w:type="dxa"/>
            <w:vAlign w:val="bottom"/>
          </w:tcPr>
          <w:p w14:paraId="715A65B4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HMDB0062181</w:t>
            </w:r>
          </w:p>
        </w:tc>
        <w:tc>
          <w:tcPr>
            <w:tcW w:w="1543" w:type="dxa"/>
            <w:vAlign w:val="bottom"/>
          </w:tcPr>
          <w:p w14:paraId="33FC8FD8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bottom"/>
          </w:tcPr>
          <w:p w14:paraId="7B272935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M+H-H2O, M+H</w:t>
            </w:r>
          </w:p>
        </w:tc>
        <w:tc>
          <w:tcPr>
            <w:tcW w:w="1907" w:type="dxa"/>
          </w:tcPr>
          <w:p w14:paraId="2864CAFE" w14:textId="77777777" w:rsidR="009F410B" w:rsidRPr="00CB29ED" w:rsidRDefault="009F410B" w:rsidP="002C7BA4">
            <w:pPr>
              <w:spacing w:line="276" w:lineRule="auto"/>
              <w:jc w:val="center"/>
              <w:rPr>
                <w:sz w:val="20"/>
              </w:rPr>
            </w:pPr>
            <w:r w:rsidRPr="00CB29ED">
              <w:rPr>
                <w:sz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</w:rPr>
              <w:t>₈</w:t>
            </w:r>
            <w:r w:rsidRPr="00CB29ED">
              <w:rPr>
                <w:sz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</w:rPr>
              <w:t>₁₅</w:t>
            </w:r>
            <w:r w:rsidRPr="00CB29ED">
              <w:rPr>
                <w:sz w:val="20"/>
              </w:rPr>
              <w:t>NO</w:t>
            </w:r>
            <w:r w:rsidRPr="00CB29ED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513" w:type="dxa"/>
            <w:tcBorders>
              <w:right w:val="nil"/>
            </w:tcBorders>
            <w:vAlign w:val="bottom"/>
          </w:tcPr>
          <w:p w14:paraId="3DCC4C1D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</w:t>
            </w:r>
          </w:p>
        </w:tc>
      </w:tr>
      <w:tr w:rsidR="00CB29ED" w:rsidRPr="00CB29ED" w14:paraId="780FB6D5" w14:textId="77777777" w:rsidTr="002C7BA4">
        <w:tc>
          <w:tcPr>
            <w:tcW w:w="1988" w:type="dxa"/>
            <w:tcBorders>
              <w:left w:val="nil"/>
            </w:tcBorders>
            <w:vAlign w:val="bottom"/>
          </w:tcPr>
          <w:p w14:paraId="0A10B8A6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9.46_286.2008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bottom"/>
          </w:tcPr>
          <w:p w14:paraId="3E88602B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2-Octenoylcarnitine</w:t>
            </w:r>
          </w:p>
        </w:tc>
        <w:tc>
          <w:tcPr>
            <w:tcW w:w="2312" w:type="dxa"/>
            <w:vAlign w:val="bottom"/>
          </w:tcPr>
          <w:p w14:paraId="10DE1D60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HMDB0013324</w:t>
            </w:r>
          </w:p>
        </w:tc>
        <w:tc>
          <w:tcPr>
            <w:tcW w:w="1543" w:type="dxa"/>
            <w:vAlign w:val="bottom"/>
          </w:tcPr>
          <w:p w14:paraId="3419B7DA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54" w:type="dxa"/>
            <w:vAlign w:val="bottom"/>
          </w:tcPr>
          <w:p w14:paraId="59AF0714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907" w:type="dxa"/>
          </w:tcPr>
          <w:p w14:paraId="2AAF5EC9" w14:textId="77777777" w:rsidR="009F410B" w:rsidRPr="00CB29ED" w:rsidRDefault="009F410B" w:rsidP="002C7BA4">
            <w:pPr>
              <w:spacing w:line="276" w:lineRule="auto"/>
              <w:jc w:val="center"/>
              <w:rPr>
                <w:sz w:val="20"/>
              </w:rPr>
            </w:pPr>
            <w:r w:rsidRPr="00CB29ED">
              <w:rPr>
                <w:sz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</w:rPr>
              <w:t>₁₅</w:t>
            </w:r>
            <w:r w:rsidRPr="00CB29ED">
              <w:rPr>
                <w:sz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</w:rPr>
              <w:t>₂₇</w:t>
            </w:r>
            <w:r w:rsidRPr="00CB29ED">
              <w:rPr>
                <w:sz w:val="20"/>
              </w:rPr>
              <w:t>NO</w:t>
            </w:r>
            <w:r w:rsidRPr="00CB29ED">
              <w:rPr>
                <w:rFonts w:ascii="Cambria Math" w:hAnsi="Cambria Math" w:cs="Cambria Math"/>
                <w:sz w:val="20"/>
              </w:rPr>
              <w:t>₄</w:t>
            </w:r>
          </w:p>
        </w:tc>
        <w:tc>
          <w:tcPr>
            <w:tcW w:w="1513" w:type="dxa"/>
            <w:tcBorders>
              <w:right w:val="nil"/>
            </w:tcBorders>
            <w:vAlign w:val="bottom"/>
          </w:tcPr>
          <w:p w14:paraId="24D41AAA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</w:t>
            </w:r>
          </w:p>
        </w:tc>
      </w:tr>
      <w:tr w:rsidR="00CB29ED" w:rsidRPr="00CB29ED" w14:paraId="684776A2" w14:textId="77777777" w:rsidTr="002C7BA4">
        <w:tc>
          <w:tcPr>
            <w:tcW w:w="1988" w:type="dxa"/>
            <w:tcBorders>
              <w:left w:val="nil"/>
            </w:tcBorders>
            <w:vAlign w:val="center"/>
          </w:tcPr>
          <w:p w14:paraId="0DE609BC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8.80_231.0768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center"/>
          </w:tcPr>
          <w:p w14:paraId="4D102A9E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Indole-3-acetylglycine</w:t>
            </w:r>
          </w:p>
        </w:tc>
        <w:tc>
          <w:tcPr>
            <w:tcW w:w="2312" w:type="dxa"/>
            <w:vAlign w:val="center"/>
          </w:tcPr>
          <w:p w14:paraId="003FC785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bCs/>
                <w:sz w:val="20"/>
                <w:szCs w:val="20"/>
              </w:rPr>
              <w:t>HMDB0240661</w:t>
            </w:r>
          </w:p>
        </w:tc>
        <w:tc>
          <w:tcPr>
            <w:tcW w:w="1543" w:type="dxa"/>
            <w:vAlign w:val="center"/>
          </w:tcPr>
          <w:p w14:paraId="29D5DDCF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54" w:type="dxa"/>
            <w:vAlign w:val="center"/>
          </w:tcPr>
          <w:p w14:paraId="0CAB134A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M-H</w:t>
            </w:r>
          </w:p>
        </w:tc>
        <w:tc>
          <w:tcPr>
            <w:tcW w:w="1907" w:type="dxa"/>
          </w:tcPr>
          <w:p w14:paraId="1A0FAB84" w14:textId="77777777" w:rsidR="009F410B" w:rsidRPr="00CB29ED" w:rsidRDefault="009F410B" w:rsidP="002C7BA4">
            <w:pPr>
              <w:spacing w:line="276" w:lineRule="auto"/>
              <w:jc w:val="center"/>
              <w:rPr>
                <w:sz w:val="20"/>
              </w:rPr>
            </w:pPr>
            <w:r w:rsidRPr="00CB29ED">
              <w:rPr>
                <w:sz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</w:rPr>
              <w:t>₁₇</w:t>
            </w:r>
            <w:r w:rsidRPr="00CB29ED">
              <w:rPr>
                <w:sz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</w:rPr>
              <w:t>₃₅</w:t>
            </w:r>
            <w:r w:rsidRPr="00CB29ED">
              <w:rPr>
                <w:sz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</w:rPr>
              <w:t>₉</w:t>
            </w:r>
            <w:r w:rsidRPr="00CB29ED">
              <w:rPr>
                <w:sz w:val="20"/>
              </w:rPr>
              <w:t>P</w:t>
            </w:r>
          </w:p>
        </w:tc>
        <w:tc>
          <w:tcPr>
            <w:tcW w:w="1513" w:type="dxa"/>
            <w:tcBorders>
              <w:right w:val="nil"/>
            </w:tcBorders>
            <w:vAlign w:val="center"/>
          </w:tcPr>
          <w:p w14:paraId="6633B22E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bCs/>
                <w:sz w:val="20"/>
                <w:szCs w:val="20"/>
              </w:rPr>
              <w:t>2</w:t>
            </w:r>
          </w:p>
        </w:tc>
      </w:tr>
      <w:tr w:rsidR="00CB29ED" w:rsidRPr="00CB29ED" w14:paraId="6FF51305" w14:textId="77777777" w:rsidTr="002C7BA4">
        <w:tc>
          <w:tcPr>
            <w:tcW w:w="1988" w:type="dxa"/>
            <w:tcBorders>
              <w:left w:val="nil"/>
            </w:tcBorders>
            <w:vAlign w:val="center"/>
          </w:tcPr>
          <w:p w14:paraId="189F2295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bCs/>
                <w:sz w:val="20"/>
                <w:szCs w:val="20"/>
              </w:rPr>
              <w:t>11.67_275.1024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75" w:type="dxa"/>
            <w:vAlign w:val="center"/>
          </w:tcPr>
          <w:p w14:paraId="2BFE8007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N-lactoyl-Tryptophan</w:t>
            </w:r>
          </w:p>
        </w:tc>
        <w:tc>
          <w:tcPr>
            <w:tcW w:w="2312" w:type="dxa"/>
            <w:vAlign w:val="center"/>
          </w:tcPr>
          <w:p w14:paraId="5D825479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B29ED">
              <w:rPr>
                <w:rFonts w:cs="Arial"/>
                <w:bCs/>
                <w:sz w:val="20"/>
                <w:szCs w:val="20"/>
              </w:rPr>
              <w:t>HMDB0062178</w:t>
            </w:r>
          </w:p>
        </w:tc>
        <w:tc>
          <w:tcPr>
            <w:tcW w:w="1543" w:type="dxa"/>
            <w:vAlign w:val="center"/>
          </w:tcPr>
          <w:p w14:paraId="6BEF8E2E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B29ED">
              <w:rPr>
                <w:rFonts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54" w:type="dxa"/>
            <w:vAlign w:val="center"/>
          </w:tcPr>
          <w:p w14:paraId="602E6DF3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M-H</w:t>
            </w:r>
          </w:p>
        </w:tc>
        <w:tc>
          <w:tcPr>
            <w:tcW w:w="1907" w:type="dxa"/>
          </w:tcPr>
          <w:p w14:paraId="703CEB33" w14:textId="77777777" w:rsidR="009F410B" w:rsidRPr="00CB29ED" w:rsidRDefault="009F410B" w:rsidP="002C7BA4">
            <w:pPr>
              <w:spacing w:line="276" w:lineRule="auto"/>
              <w:jc w:val="center"/>
              <w:rPr>
                <w:sz w:val="20"/>
              </w:rPr>
            </w:pPr>
            <w:r w:rsidRPr="00CB29ED">
              <w:rPr>
                <w:sz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</w:rPr>
              <w:t>₂₂</w:t>
            </w:r>
            <w:r w:rsidRPr="00CB29ED">
              <w:rPr>
                <w:sz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</w:rPr>
              <w:t>₃₅</w:t>
            </w:r>
            <w:r w:rsidRPr="00CB29ED">
              <w:rPr>
                <w:sz w:val="20"/>
              </w:rPr>
              <w:t>NO</w:t>
            </w:r>
            <w:r w:rsidRPr="00CB29ED">
              <w:rPr>
                <w:rFonts w:ascii="Cambria Math" w:hAnsi="Cambria Math" w:cs="Cambria Math"/>
                <w:sz w:val="20"/>
              </w:rPr>
              <w:t>₆</w:t>
            </w:r>
          </w:p>
        </w:tc>
        <w:tc>
          <w:tcPr>
            <w:tcW w:w="1513" w:type="dxa"/>
            <w:tcBorders>
              <w:right w:val="nil"/>
            </w:tcBorders>
            <w:vAlign w:val="center"/>
          </w:tcPr>
          <w:p w14:paraId="6C180141" w14:textId="77777777" w:rsidR="009F410B" w:rsidRPr="00CB29ED" w:rsidRDefault="009F410B" w:rsidP="002C7BA4">
            <w:pPr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B29ED">
              <w:rPr>
                <w:rFonts w:cs="Arial"/>
                <w:bCs/>
                <w:sz w:val="20"/>
                <w:szCs w:val="20"/>
              </w:rPr>
              <w:t>2</w:t>
            </w:r>
          </w:p>
        </w:tc>
      </w:tr>
    </w:tbl>
    <w:p w14:paraId="27E7A320" w14:textId="77777777" w:rsidR="009F410B" w:rsidRPr="00CB29ED" w:rsidRDefault="009F410B" w:rsidP="009F410B">
      <w:pPr>
        <w:spacing w:before="12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B29ED">
        <w:rPr>
          <w:rFonts w:ascii="Times New Roman" w:hAnsi="Times New Roman" w:cs="Times New Roman"/>
          <w:sz w:val="20"/>
          <w:szCs w:val="20"/>
          <w:lang w:val="en-US"/>
        </w:rPr>
        <w:t xml:space="preserve">Notes: Compounds are displayed as Retention time (RT) measured </w:t>
      </w:r>
      <w:r w:rsidRPr="00CB29ED">
        <w:rPr>
          <w:rFonts w:ascii="Times New Roman" w:hAnsi="Times New Roman" w:cs="Times New Roman"/>
          <w:i/>
          <w:iCs/>
          <w:sz w:val="20"/>
          <w:szCs w:val="20"/>
          <w:lang w:val="en-US"/>
        </w:rPr>
        <w:t>m/z</w:t>
      </w:r>
      <w:r w:rsidRPr="00CB29ED">
        <w:rPr>
          <w:rFonts w:ascii="Times New Roman" w:hAnsi="Times New Roman" w:cs="Times New Roman"/>
          <w:sz w:val="20"/>
          <w:szCs w:val="20"/>
          <w:lang w:val="en-US"/>
        </w:rPr>
        <w:t xml:space="preserve"> values or RT neutral mass when denoted by an ‘n’. Libraries used for identification included LipidMaps, the Human Metabolome Database (HMDB), and libraries available in MoNA - MassBank of North America.   “–” indicates negative ionization mode and “+” indicates positive ionization mode.</w:t>
      </w:r>
    </w:p>
    <w:p w14:paraId="7C69C349" w14:textId="77777777" w:rsidR="009F410B" w:rsidRPr="00CB29ED" w:rsidRDefault="009F410B" w:rsidP="009F410B">
      <w:pPr>
        <w:pStyle w:val="Legenda"/>
        <w:rPr>
          <w:rFonts w:ascii="Times New Roman" w:hAnsi="Times New Roman"/>
          <w:sz w:val="22"/>
          <w:lang w:val="en-US"/>
        </w:rPr>
      </w:pPr>
    </w:p>
    <w:p w14:paraId="024234B4" w14:textId="77777777" w:rsidR="00E41DD7" w:rsidRPr="00CB29ED" w:rsidRDefault="00E41DD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690740F" w14:textId="77777777" w:rsidR="00167511" w:rsidRPr="00CB29ED" w:rsidRDefault="0016751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8197D61" w14:textId="77777777" w:rsidR="00167511" w:rsidRPr="00CB29ED" w:rsidRDefault="0016751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6541DAD" w14:textId="77777777" w:rsidR="00167511" w:rsidRPr="00CB29ED" w:rsidRDefault="0016751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FE0CFEB" w14:textId="77777777" w:rsidR="00167511" w:rsidRPr="00CB29ED" w:rsidRDefault="0016751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44E2045" w14:textId="46710805" w:rsidR="001B545C" w:rsidRPr="00CB29ED" w:rsidRDefault="008004D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B29E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CB2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Table </w:t>
      </w:r>
      <w:r w:rsidR="00030D29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CB2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Lipids identified </w:t>
      </w:r>
      <w:r w:rsidR="00132FEE" w:rsidRPr="00CB2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at the confidence level </w:t>
      </w:r>
      <w:r w:rsidR="00A122C0" w:rsidRPr="00CB29ED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132FEE" w:rsidRPr="00CB29E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tbl>
      <w:tblPr>
        <w:tblW w:w="13994" w:type="dxa"/>
        <w:tblLayout w:type="fixed"/>
        <w:tblLook w:val="04A0" w:firstRow="1" w:lastRow="0" w:firstColumn="1" w:lastColumn="0" w:noHBand="0" w:noVBand="1"/>
      </w:tblPr>
      <w:tblGrid>
        <w:gridCol w:w="2296"/>
        <w:gridCol w:w="3385"/>
        <w:gridCol w:w="2039"/>
        <w:gridCol w:w="1482"/>
        <w:gridCol w:w="1182"/>
        <w:gridCol w:w="1843"/>
        <w:gridCol w:w="1767"/>
      </w:tblGrid>
      <w:tr w:rsidR="00CB29ED" w:rsidRPr="00CB29ED" w14:paraId="56130CEF" w14:textId="77777777" w:rsidTr="00DA20E8"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438AA9F" w14:textId="1110780F" w:rsidR="001B545C" w:rsidRPr="00CB29ED" w:rsidRDefault="00B267A1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CF6480A" w14:textId="77777777" w:rsidR="001B545C" w:rsidRPr="00CB29ED" w:rsidRDefault="008004DC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F367CE6" w14:textId="77777777" w:rsidR="001B545C" w:rsidRPr="00CB29ED" w:rsidRDefault="008004DC">
            <w:pPr>
              <w:spacing w:before="60" w:after="60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8627885" w14:textId="77777777" w:rsidR="001B545C" w:rsidRPr="00CB29ED" w:rsidRDefault="008004DC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4B64EA0" w14:textId="77777777" w:rsidR="001B545C" w:rsidRPr="00CB29ED" w:rsidRDefault="008004DC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0F30E77" w14:textId="77777777" w:rsidR="001B545C" w:rsidRPr="00CB29ED" w:rsidRDefault="008004DC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77EC9DD" w14:textId="77777777" w:rsidR="001B545C" w:rsidRPr="00CB29ED" w:rsidRDefault="008004DC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CB29ED" w:rsidRPr="00CB29ED" w14:paraId="205FB6BD" w14:textId="77777777" w:rsidTr="00DA20E8">
        <w:trPr>
          <w:trHeight w:val="47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0B29" w14:textId="2AC2B2D6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0.85_194.9877</w:t>
            </w:r>
            <w:r w:rsidR="00076A03" w:rsidRPr="00CB29E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F1AB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t>Pentafluorobenzaldehyde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1BCB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HMDB0256257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F916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E9FA0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A6C7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HF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₅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D81D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CB29ED" w:rsidRPr="00CB29ED" w14:paraId="17D9BEAF" w14:textId="77777777" w:rsidTr="00DA20E8">
        <w:trPr>
          <w:trHeight w:val="47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24136" w14:textId="1262835A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39.28_246.9762</w:t>
            </w:r>
            <w:r w:rsidR="00076A03" w:rsidRPr="00CB29E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7235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t>Calcium galactarate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40EF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HMDB0303726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5D708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72F4F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EEFF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CaO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38BDE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CB29ED" w:rsidRPr="00CB29ED" w14:paraId="33BF21B1" w14:textId="77777777" w:rsidTr="00DA20E8">
        <w:trPr>
          <w:trHeight w:val="47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4FCF1" w14:textId="500CDECB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10.19_97.0291</w:t>
            </w:r>
            <w:r w:rsidR="00076A03" w:rsidRPr="00CB29E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7A52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t>Levulinic acid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994A7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HMDB0000720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87DB2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AE3E3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6D95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₅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9B91C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CB29ED" w:rsidRPr="00CB29ED" w14:paraId="078BD7B1" w14:textId="77777777" w:rsidTr="00DA20E8">
        <w:trPr>
          <w:trHeight w:val="47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C57D2" w14:textId="7F547464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22.28_129.0922</w:t>
            </w:r>
            <w:r w:rsidR="00DF7A2B" w:rsidRPr="00CB29E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E8EF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t>Heptanoic acid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E3E8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HMDB0000666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EEE8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A19E3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10FA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₁₄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15E0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CB29ED" w:rsidRPr="00CB29ED" w14:paraId="479B972B" w14:textId="77777777" w:rsidTr="00DA20E8">
        <w:trPr>
          <w:trHeight w:val="47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E6650" w14:textId="3A16D895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18.71_297.1529</w:t>
            </w:r>
            <w:r w:rsidR="00DF7A2B" w:rsidRPr="00CB29E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C9B3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n-US"/>
              </w:rPr>
            </w:pPr>
            <w:r w:rsidRPr="00CB29ED">
              <w:rPr>
                <w:lang w:val="en-US"/>
              </w:rPr>
              <w:t>C10LAS (Linear alkylbenzene sulfonate with C10 chain)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1D28A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LIT00037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6AAEF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87283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M-H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D458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₁₆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₂₆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S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81C1F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CB29ED" w:rsidRPr="00CB29ED" w14:paraId="20D2898E" w14:textId="77777777" w:rsidTr="00DA20E8">
        <w:trPr>
          <w:trHeight w:val="47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3885" w14:textId="4684D8A8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7.54_579.2633</w:t>
            </w:r>
            <w:r w:rsidR="00DF7A2B" w:rsidRPr="00CB29E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0F60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t>Rupintrivir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68D2C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HMDB0257363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2ACC6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AEEF7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34B3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₃₁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₃₉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FN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₇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8EFD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CB29ED" w:rsidRPr="00CB29ED" w14:paraId="0E567D6E" w14:textId="77777777" w:rsidTr="00DA20E8">
        <w:trPr>
          <w:trHeight w:val="47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3D9FD" w14:textId="7F742141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39.13_243.9091</w:t>
            </w:r>
            <w:r w:rsidR="00835D4C" w:rsidRPr="00CB29ED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8ABC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t>2,3,5-Trichloro-cis,cis-muconic acid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D479A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LMFA01090150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0E225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08160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M-H, M+FA-H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3B35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₆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Cl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₃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C397F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CB29ED" w:rsidRPr="00CB29ED" w14:paraId="510E8E97" w14:textId="77777777" w:rsidTr="00DA20E8">
        <w:trPr>
          <w:trHeight w:val="47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69298" w14:textId="2B5C244F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1.98_301.1284</w:t>
            </w:r>
            <w:r w:rsidR="00DF7A2B" w:rsidRPr="00CB29E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9C73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t>Octanoyl glucuronide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8A958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HMDB0010347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545F9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A335A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F1FE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₁₄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₂₄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₈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5F23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CB29ED" w:rsidRPr="00CB29ED" w14:paraId="11AF7DDB" w14:textId="77777777" w:rsidTr="00DA20E8">
        <w:trPr>
          <w:trHeight w:val="47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1EA2" w14:textId="252CC0E3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10.14_694.3706</w:t>
            </w:r>
            <w:r w:rsidR="00835D4C" w:rsidRPr="00CB29ED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F649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t>PI 24:2 (Phosphatidylinositol 24:2)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024B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LipidBlast470109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E4CB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708CC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M-H2O-H, M-H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7E22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₃₃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₅₉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₁₃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P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BA4A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i/>
                <w:sz w:val="20"/>
                <w:szCs w:val="20"/>
              </w:rPr>
              <w:t>Species level</w:t>
            </w:r>
          </w:p>
        </w:tc>
      </w:tr>
      <w:tr w:rsidR="00CB29ED" w:rsidRPr="00CB29ED" w14:paraId="54139148" w14:textId="77777777" w:rsidTr="00DA20E8">
        <w:trPr>
          <w:trHeight w:val="47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BED4A" w14:textId="56F00651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16.48_71.0854</w:t>
            </w:r>
            <w:r w:rsidR="00DF7A2B" w:rsidRPr="00CB29E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E23B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t>Isopentanol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408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HMDB0006007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FC7D4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+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1B93B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M+H-H2O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BC2B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C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₅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H</w:t>
            </w:r>
            <w:r w:rsidRPr="00CB29ED">
              <w:rPr>
                <w:rFonts w:ascii="Cambria Math" w:eastAsia="Times New Roman" w:hAnsi="Cambria Math" w:cs="Cambria Math"/>
                <w:sz w:val="20"/>
                <w:szCs w:val="20"/>
              </w:rPr>
              <w:t>₁₂</w:t>
            </w:r>
            <w:r w:rsidRPr="00CB29ED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E65C8" w14:textId="77777777" w:rsidR="001B545C" w:rsidRPr="00CB29ED" w:rsidRDefault="008004D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CB29ED" w:rsidRPr="00CB29ED" w14:paraId="10FE3E06" w14:textId="77777777" w:rsidTr="00DA20E8">
        <w:trPr>
          <w:trHeight w:val="47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394F9" w14:textId="6E8CE7C5" w:rsidR="00DA20E8" w:rsidRPr="00CB29ED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8.07_179.0104</w:t>
            </w:r>
            <w:r w:rsidR="00DF7A2B" w:rsidRPr="00CB29ED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C34A" w14:textId="796A9CE7" w:rsidR="00DA20E8" w:rsidRPr="00CB29ED" w:rsidRDefault="00DA20E8" w:rsidP="00DA20E8">
            <w:pPr>
              <w:spacing w:after="0" w:line="276" w:lineRule="auto"/>
              <w:jc w:val="center"/>
            </w:pPr>
            <w:r w:rsidRPr="00CB29ED">
              <w:t>4,6-Dinitro-o-cresol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B585" w14:textId="0A124EEB" w:rsidR="00DA20E8" w:rsidRPr="00CB29ED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HMDB0245221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6554E" w14:textId="7B6A50BA" w:rsidR="00DA20E8" w:rsidRPr="00CB29ED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36EB2" w14:textId="38A7FB16" w:rsidR="00DA20E8" w:rsidRPr="00CB29ED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M-H2O-H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9469" w14:textId="1F585D3A" w:rsidR="00DA20E8" w:rsidRPr="00CB29ED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B29ED">
              <w:rPr>
                <w:rFonts w:ascii="Arial" w:eastAsia="Times New Roman" w:hAnsi="Arial" w:cs="Times New Roman"/>
                <w:sz w:val="20"/>
                <w:szCs w:val="24"/>
              </w:rPr>
              <w:t>C</w:t>
            </w:r>
            <w:r w:rsidRPr="00CB29ED">
              <w:rPr>
                <w:rFonts w:ascii="Cambria Math" w:eastAsia="Times New Roman" w:hAnsi="Cambria Math" w:cs="Cambria Math"/>
                <w:sz w:val="20"/>
                <w:szCs w:val="24"/>
              </w:rPr>
              <w:t>₇</w:t>
            </w:r>
            <w:r w:rsidRPr="00CB29ED">
              <w:rPr>
                <w:rFonts w:ascii="Arial" w:eastAsia="Times New Roman" w:hAnsi="Arial" w:cs="Times New Roman"/>
                <w:sz w:val="20"/>
                <w:szCs w:val="24"/>
              </w:rPr>
              <w:t>H</w:t>
            </w:r>
            <w:r w:rsidRPr="00CB29ED">
              <w:rPr>
                <w:rFonts w:ascii="Cambria Math" w:eastAsia="Times New Roman" w:hAnsi="Cambria Math" w:cs="Cambria Math"/>
                <w:sz w:val="20"/>
                <w:szCs w:val="24"/>
              </w:rPr>
              <w:t>₆</w:t>
            </w:r>
            <w:r w:rsidRPr="00CB29ED">
              <w:rPr>
                <w:rFonts w:ascii="Arial" w:eastAsia="Times New Roman" w:hAnsi="Arial" w:cs="Times New Roman"/>
                <w:sz w:val="20"/>
                <w:szCs w:val="24"/>
              </w:rPr>
              <w:t>N</w:t>
            </w:r>
            <w:r w:rsidRPr="00CB29ED">
              <w:rPr>
                <w:rFonts w:ascii="Cambria Math" w:eastAsia="Times New Roman" w:hAnsi="Cambria Math" w:cs="Cambria Math"/>
                <w:sz w:val="20"/>
                <w:szCs w:val="24"/>
              </w:rPr>
              <w:t>₂</w:t>
            </w:r>
            <w:r w:rsidRPr="00CB29ED">
              <w:rPr>
                <w:rFonts w:ascii="Arial" w:eastAsia="Times New Roman" w:hAnsi="Arial" w:cs="Times New Roman"/>
                <w:sz w:val="20"/>
                <w:szCs w:val="24"/>
              </w:rPr>
              <w:t>O</w:t>
            </w:r>
            <w:r w:rsidRPr="00CB29ED">
              <w:rPr>
                <w:rFonts w:ascii="Cambria Math" w:eastAsia="Times New Roman" w:hAnsi="Cambria Math" w:cs="Cambria Math"/>
                <w:sz w:val="20"/>
                <w:szCs w:val="24"/>
              </w:rPr>
              <w:t>₅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296E" w14:textId="1BFD3292" w:rsidR="00DA20E8" w:rsidRPr="00CB29ED" w:rsidRDefault="00DA20E8" w:rsidP="00DA20E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B29ED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</w:tbl>
    <w:p w14:paraId="5F596C28" w14:textId="77777777" w:rsidR="001B545C" w:rsidRPr="00CB29ED" w:rsidRDefault="008004DC" w:rsidP="00FE4184">
      <w:pPr>
        <w:spacing w:before="120" w:line="240" w:lineRule="auto"/>
        <w:rPr>
          <w:sz w:val="20"/>
          <w:szCs w:val="20"/>
          <w:lang w:val="en-US"/>
        </w:rPr>
      </w:pPr>
      <w:r w:rsidRPr="00CB29ED">
        <w:rPr>
          <w:sz w:val="20"/>
          <w:szCs w:val="20"/>
          <w:lang w:val="en-US"/>
        </w:rPr>
        <w:t xml:space="preserve">Notes: </w:t>
      </w:r>
      <w:r w:rsidR="00DA20E8" w:rsidRPr="00CB29ED">
        <w:rPr>
          <w:sz w:val="20"/>
          <w:szCs w:val="20"/>
          <w:lang w:val="en-US"/>
        </w:rPr>
        <w:t xml:space="preserve">Compounds are displayed as Retention time (RT) measured m/z values or RT neutral mass when denoted by an ‘n’. </w:t>
      </w:r>
      <w:r w:rsidRPr="00CB29ED">
        <w:rPr>
          <w:sz w:val="20"/>
          <w:szCs w:val="20"/>
          <w:lang w:val="en-US"/>
        </w:rPr>
        <w:t>Libraries used for identification included LipidMaps, the Human Metabolome Database (HMDB), and libraries available in MoNA - MassBank of North America.   “–” indicates negative ionization mode and “+” indicates positive ionization mode.</w:t>
      </w:r>
    </w:p>
    <w:p w14:paraId="1ED67656" w14:textId="77777777" w:rsidR="00116BB1" w:rsidRPr="00CB29ED" w:rsidRDefault="00116BB1" w:rsidP="00FE4184">
      <w:pPr>
        <w:spacing w:before="120" w:line="240" w:lineRule="auto"/>
        <w:rPr>
          <w:sz w:val="20"/>
          <w:szCs w:val="20"/>
          <w:lang w:val="en-US"/>
        </w:rPr>
      </w:pPr>
    </w:p>
    <w:p w14:paraId="61F11A14" w14:textId="77777777" w:rsidR="006019F3" w:rsidRPr="00CB29ED" w:rsidRDefault="006019F3" w:rsidP="00FE4184">
      <w:pPr>
        <w:spacing w:before="120" w:line="240" w:lineRule="auto"/>
        <w:rPr>
          <w:sz w:val="20"/>
          <w:szCs w:val="20"/>
          <w:lang w:val="en-US"/>
        </w:rPr>
      </w:pPr>
    </w:p>
    <w:p w14:paraId="0497113A" w14:textId="2C3AA0CE" w:rsidR="00116BB1" w:rsidRPr="00CB29ED" w:rsidRDefault="00116BB1" w:rsidP="00116BB1">
      <w:pPr>
        <w:pStyle w:val="Legenda"/>
        <w:rPr>
          <w:sz w:val="22"/>
          <w:lang w:val="en-US"/>
        </w:rPr>
      </w:pPr>
      <w:r w:rsidRPr="00CB29ED">
        <w:rPr>
          <w:rFonts w:ascii="Times New Roman" w:hAnsi="Times New Roman"/>
          <w:sz w:val="22"/>
          <w:lang w:val="en-US"/>
        </w:rPr>
        <w:lastRenderedPageBreak/>
        <w:t xml:space="preserve">Supplementary Table </w:t>
      </w:r>
      <w:r w:rsidR="00030D29">
        <w:rPr>
          <w:rFonts w:ascii="Times New Roman" w:hAnsi="Times New Roman"/>
          <w:sz w:val="22"/>
          <w:lang w:val="en-US"/>
        </w:rPr>
        <w:t>6</w:t>
      </w:r>
      <w:r w:rsidRPr="00CB29ED">
        <w:rPr>
          <w:rFonts w:ascii="Times New Roman" w:hAnsi="Times New Roman"/>
          <w:sz w:val="22"/>
          <w:lang w:val="en-US"/>
        </w:rPr>
        <w:t>. Lipids identified at the confidence level 2.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9"/>
        <w:gridCol w:w="3587"/>
        <w:gridCol w:w="1873"/>
        <w:gridCol w:w="1584"/>
        <w:gridCol w:w="1396"/>
        <w:gridCol w:w="1810"/>
        <w:gridCol w:w="1753"/>
      </w:tblGrid>
      <w:tr w:rsidR="00CB29ED" w:rsidRPr="00CB29ED" w14:paraId="6E49B766" w14:textId="77777777" w:rsidTr="002C7BA4">
        <w:tc>
          <w:tcPr>
            <w:tcW w:w="1989" w:type="dxa"/>
            <w:tcBorders>
              <w:left w:val="nil"/>
              <w:bottom w:val="double" w:sz="4" w:space="0" w:color="000000"/>
            </w:tcBorders>
            <w:vAlign w:val="center"/>
          </w:tcPr>
          <w:p w14:paraId="327C979E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587" w:type="dxa"/>
            <w:tcBorders>
              <w:bottom w:val="double" w:sz="4" w:space="0" w:color="000000"/>
            </w:tcBorders>
            <w:vAlign w:val="center"/>
          </w:tcPr>
          <w:p w14:paraId="70D14F0E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1873" w:type="dxa"/>
            <w:tcBorders>
              <w:bottom w:val="double" w:sz="4" w:space="0" w:color="000000"/>
            </w:tcBorders>
            <w:vAlign w:val="center"/>
          </w:tcPr>
          <w:p w14:paraId="28D2B0F1" w14:textId="77777777" w:rsidR="00116BB1" w:rsidRPr="00CB29ED" w:rsidRDefault="00116BB1" w:rsidP="002C7BA4">
            <w:pPr>
              <w:spacing w:before="60" w:after="60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584" w:type="dxa"/>
            <w:tcBorders>
              <w:bottom w:val="double" w:sz="4" w:space="0" w:color="000000"/>
            </w:tcBorders>
            <w:vAlign w:val="center"/>
          </w:tcPr>
          <w:p w14:paraId="35DAD3E9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396" w:type="dxa"/>
            <w:tcBorders>
              <w:bottom w:val="double" w:sz="4" w:space="0" w:color="000000"/>
            </w:tcBorders>
            <w:vAlign w:val="center"/>
          </w:tcPr>
          <w:p w14:paraId="27005AA0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810" w:type="dxa"/>
            <w:tcBorders>
              <w:bottom w:val="double" w:sz="4" w:space="0" w:color="000000"/>
            </w:tcBorders>
            <w:vAlign w:val="center"/>
          </w:tcPr>
          <w:p w14:paraId="53A182D1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753" w:type="dxa"/>
            <w:tcBorders>
              <w:bottom w:val="double" w:sz="4" w:space="0" w:color="000000"/>
              <w:right w:val="nil"/>
            </w:tcBorders>
            <w:vAlign w:val="center"/>
          </w:tcPr>
          <w:p w14:paraId="76246BD5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CB29ED" w:rsidRPr="00CB29ED" w14:paraId="6F6C84F6" w14:textId="77777777" w:rsidTr="002C7BA4">
        <w:trPr>
          <w:trHeight w:val="456"/>
        </w:trPr>
        <w:tc>
          <w:tcPr>
            <w:tcW w:w="1989" w:type="dxa"/>
            <w:tcBorders>
              <w:top w:val="double" w:sz="4" w:space="0" w:color="000000"/>
              <w:left w:val="nil"/>
            </w:tcBorders>
            <w:vAlign w:val="bottom"/>
          </w:tcPr>
          <w:p w14:paraId="1D0DA8F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pt-BR"/>
              </w:rPr>
            </w:pPr>
            <w:r w:rsidRPr="00CB29ED">
              <w:rPr>
                <w:rFonts w:cs="Arial"/>
                <w:sz w:val="20"/>
                <w:szCs w:val="20"/>
              </w:rPr>
              <w:t>20.85_568.3609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587" w:type="dxa"/>
            <w:tcBorders>
              <w:top w:val="double" w:sz="4" w:space="0" w:color="000000"/>
            </w:tcBorders>
            <w:vAlign w:val="bottom"/>
          </w:tcPr>
          <w:p w14:paraId="301898CD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LysoPC 18:0</w:t>
            </w:r>
          </w:p>
        </w:tc>
        <w:tc>
          <w:tcPr>
            <w:tcW w:w="1873" w:type="dxa"/>
            <w:tcBorders>
              <w:top w:val="double" w:sz="4" w:space="0" w:color="000000"/>
            </w:tcBorders>
            <w:vAlign w:val="bottom"/>
          </w:tcPr>
          <w:p w14:paraId="3AAAAE5D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HMDB0010384</w:t>
            </w:r>
          </w:p>
        </w:tc>
        <w:tc>
          <w:tcPr>
            <w:tcW w:w="1584" w:type="dxa"/>
            <w:tcBorders>
              <w:top w:val="double" w:sz="4" w:space="0" w:color="000000"/>
            </w:tcBorders>
            <w:vAlign w:val="bottom"/>
          </w:tcPr>
          <w:p w14:paraId="40F000F9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96" w:type="dxa"/>
            <w:tcBorders>
              <w:top w:val="double" w:sz="4" w:space="0" w:color="000000"/>
            </w:tcBorders>
            <w:vAlign w:val="bottom"/>
          </w:tcPr>
          <w:p w14:paraId="52622C78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M+FA-H</w:t>
            </w:r>
          </w:p>
        </w:tc>
        <w:tc>
          <w:tcPr>
            <w:tcW w:w="1810" w:type="dxa"/>
            <w:tcBorders>
              <w:top w:val="double" w:sz="4" w:space="0" w:color="000000"/>
            </w:tcBorders>
          </w:tcPr>
          <w:p w14:paraId="1B50D389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₂₆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₅₄</w:t>
            </w:r>
            <w:r w:rsidRPr="00CB29ED">
              <w:rPr>
                <w:sz w:val="20"/>
                <w:szCs w:val="20"/>
              </w:rPr>
              <w:t>NO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₇</w:t>
            </w:r>
            <w:r w:rsidRPr="00CB29ED">
              <w:rPr>
                <w:sz w:val="20"/>
                <w:szCs w:val="20"/>
              </w:rPr>
              <w:t>P</w:t>
            </w:r>
          </w:p>
        </w:tc>
        <w:tc>
          <w:tcPr>
            <w:tcW w:w="1753" w:type="dxa"/>
            <w:tcBorders>
              <w:top w:val="double" w:sz="4" w:space="0" w:color="000000"/>
              <w:right w:val="nil"/>
            </w:tcBorders>
            <w:vAlign w:val="bottom"/>
          </w:tcPr>
          <w:p w14:paraId="06CFDD61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54A9497A" w14:textId="77777777" w:rsidTr="002C7BA4">
        <w:tc>
          <w:tcPr>
            <w:tcW w:w="1989" w:type="dxa"/>
            <w:tcBorders>
              <w:left w:val="nil"/>
            </w:tcBorders>
            <w:vAlign w:val="bottom"/>
          </w:tcPr>
          <w:p w14:paraId="3135D072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20.04_330.2772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3587" w:type="dxa"/>
            <w:vAlign w:val="bottom"/>
          </w:tcPr>
          <w:p w14:paraId="788A81A6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MG 16:0</w:t>
            </w:r>
          </w:p>
        </w:tc>
        <w:tc>
          <w:tcPr>
            <w:tcW w:w="1873" w:type="dxa"/>
            <w:vAlign w:val="bottom"/>
          </w:tcPr>
          <w:p w14:paraId="749CAE25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HMDB0011533</w:t>
            </w:r>
          </w:p>
        </w:tc>
        <w:tc>
          <w:tcPr>
            <w:tcW w:w="1584" w:type="dxa"/>
            <w:vAlign w:val="bottom"/>
          </w:tcPr>
          <w:p w14:paraId="39D1B090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96" w:type="dxa"/>
            <w:vAlign w:val="bottom"/>
          </w:tcPr>
          <w:p w14:paraId="3C6F462D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M-H, M+FA-H, M+Cl</w:t>
            </w:r>
          </w:p>
        </w:tc>
        <w:tc>
          <w:tcPr>
            <w:tcW w:w="1810" w:type="dxa"/>
          </w:tcPr>
          <w:p w14:paraId="13E3F93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₁₉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₃₈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753" w:type="dxa"/>
            <w:tcBorders>
              <w:right w:val="nil"/>
            </w:tcBorders>
          </w:tcPr>
          <w:p w14:paraId="2BDCE77C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0D439BA6" w14:textId="77777777" w:rsidTr="002C7BA4">
        <w:tc>
          <w:tcPr>
            <w:tcW w:w="1989" w:type="dxa"/>
            <w:tcBorders>
              <w:left w:val="nil"/>
            </w:tcBorders>
            <w:vAlign w:val="bottom"/>
          </w:tcPr>
          <w:p w14:paraId="7D74A775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13.67_274.2138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3587" w:type="dxa"/>
            <w:vAlign w:val="bottom"/>
          </w:tcPr>
          <w:p w14:paraId="7F49210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Turpetholic acid A</w:t>
            </w:r>
          </w:p>
        </w:tc>
        <w:tc>
          <w:tcPr>
            <w:tcW w:w="1873" w:type="dxa"/>
            <w:vAlign w:val="bottom"/>
          </w:tcPr>
          <w:p w14:paraId="3385B8C7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LMFA01050184</w:t>
            </w:r>
          </w:p>
        </w:tc>
        <w:tc>
          <w:tcPr>
            <w:tcW w:w="1584" w:type="dxa"/>
            <w:vAlign w:val="bottom"/>
          </w:tcPr>
          <w:p w14:paraId="2C0E8808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96" w:type="dxa"/>
            <w:vAlign w:val="bottom"/>
          </w:tcPr>
          <w:p w14:paraId="4485574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M-H, M+FA-H</w:t>
            </w:r>
          </w:p>
        </w:tc>
        <w:tc>
          <w:tcPr>
            <w:tcW w:w="1810" w:type="dxa"/>
          </w:tcPr>
          <w:p w14:paraId="4A72E7E2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₁₅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₃₀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753" w:type="dxa"/>
            <w:tcBorders>
              <w:right w:val="nil"/>
            </w:tcBorders>
          </w:tcPr>
          <w:p w14:paraId="3536AACF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6AB74B6C" w14:textId="77777777" w:rsidTr="002C7BA4">
        <w:tc>
          <w:tcPr>
            <w:tcW w:w="1989" w:type="dxa"/>
            <w:tcBorders>
              <w:left w:val="nil"/>
            </w:tcBorders>
            <w:vAlign w:val="bottom"/>
          </w:tcPr>
          <w:p w14:paraId="75B6D79D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22.23_394.1537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587" w:type="dxa"/>
            <w:vAlign w:val="bottom"/>
          </w:tcPr>
          <w:p w14:paraId="027A979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Pro-Pro-Phe</w:t>
            </w:r>
          </w:p>
        </w:tc>
        <w:tc>
          <w:tcPr>
            <w:tcW w:w="1873" w:type="dxa"/>
            <w:vAlign w:val="bottom"/>
          </w:tcPr>
          <w:p w14:paraId="3416A246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HMDB0304811</w:t>
            </w:r>
          </w:p>
        </w:tc>
        <w:tc>
          <w:tcPr>
            <w:tcW w:w="1584" w:type="dxa"/>
            <w:vAlign w:val="bottom"/>
          </w:tcPr>
          <w:p w14:paraId="635C1B2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96" w:type="dxa"/>
            <w:vAlign w:val="bottom"/>
          </w:tcPr>
          <w:p w14:paraId="5F8B12E4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M+Cl</w:t>
            </w:r>
          </w:p>
        </w:tc>
        <w:tc>
          <w:tcPr>
            <w:tcW w:w="1810" w:type="dxa"/>
          </w:tcPr>
          <w:p w14:paraId="75609F99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₁₉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₂₅</w:t>
            </w:r>
            <w:r w:rsidRPr="00CB29ED">
              <w:rPr>
                <w:sz w:val="20"/>
                <w:szCs w:val="20"/>
              </w:rPr>
              <w:t>N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753" w:type="dxa"/>
            <w:tcBorders>
              <w:right w:val="nil"/>
            </w:tcBorders>
          </w:tcPr>
          <w:p w14:paraId="16D7AA91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3686B35D" w14:textId="77777777" w:rsidTr="002C7BA4">
        <w:tc>
          <w:tcPr>
            <w:tcW w:w="1989" w:type="dxa"/>
            <w:tcBorders>
              <w:left w:val="nil"/>
            </w:tcBorders>
            <w:vAlign w:val="bottom"/>
          </w:tcPr>
          <w:p w14:paraId="14D56AC5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15.93_488.2992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587" w:type="dxa"/>
            <w:vAlign w:val="bottom"/>
          </w:tcPr>
          <w:p w14:paraId="5A6DB6B2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Glycocholic acid</w:t>
            </w:r>
          </w:p>
        </w:tc>
        <w:tc>
          <w:tcPr>
            <w:tcW w:w="1873" w:type="dxa"/>
            <w:vAlign w:val="bottom"/>
          </w:tcPr>
          <w:p w14:paraId="3E06AE2B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HMDB0000138</w:t>
            </w:r>
          </w:p>
        </w:tc>
        <w:tc>
          <w:tcPr>
            <w:tcW w:w="1584" w:type="dxa"/>
            <w:vAlign w:val="bottom"/>
          </w:tcPr>
          <w:p w14:paraId="215489DB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96" w:type="dxa"/>
            <w:vAlign w:val="bottom"/>
          </w:tcPr>
          <w:p w14:paraId="43394F0E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M+Na</w:t>
            </w:r>
          </w:p>
        </w:tc>
        <w:tc>
          <w:tcPr>
            <w:tcW w:w="1810" w:type="dxa"/>
          </w:tcPr>
          <w:p w14:paraId="089AA448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₂₆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₄₃</w:t>
            </w:r>
            <w:r w:rsidRPr="00CB29ED">
              <w:rPr>
                <w:sz w:val="20"/>
                <w:szCs w:val="20"/>
              </w:rPr>
              <w:t>NO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₆</w:t>
            </w:r>
          </w:p>
        </w:tc>
        <w:tc>
          <w:tcPr>
            <w:tcW w:w="1753" w:type="dxa"/>
            <w:tcBorders>
              <w:right w:val="nil"/>
            </w:tcBorders>
          </w:tcPr>
          <w:p w14:paraId="2F9D099E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40DFA9E9" w14:textId="77777777" w:rsidTr="002C7BA4">
        <w:tc>
          <w:tcPr>
            <w:tcW w:w="1989" w:type="dxa"/>
            <w:tcBorders>
              <w:left w:val="nil"/>
            </w:tcBorders>
            <w:vAlign w:val="bottom"/>
          </w:tcPr>
          <w:p w14:paraId="689BBCC4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22.61_465.4283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587" w:type="dxa"/>
            <w:vAlign w:val="bottom"/>
          </w:tcPr>
          <w:p w14:paraId="39A59E12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FAHFA 16:0/9O(FA 14:0)</w:t>
            </w:r>
          </w:p>
        </w:tc>
        <w:tc>
          <w:tcPr>
            <w:tcW w:w="1873" w:type="dxa"/>
            <w:vAlign w:val="bottom"/>
          </w:tcPr>
          <w:p w14:paraId="21ADDD7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LMFA07090097</w:t>
            </w:r>
          </w:p>
        </w:tc>
        <w:tc>
          <w:tcPr>
            <w:tcW w:w="1584" w:type="dxa"/>
            <w:vAlign w:val="bottom"/>
          </w:tcPr>
          <w:p w14:paraId="261648FE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96" w:type="dxa"/>
            <w:vAlign w:val="bottom"/>
          </w:tcPr>
          <w:p w14:paraId="3FFB108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M+H-H2O</w:t>
            </w:r>
          </w:p>
        </w:tc>
        <w:tc>
          <w:tcPr>
            <w:tcW w:w="1810" w:type="dxa"/>
          </w:tcPr>
          <w:p w14:paraId="1DB656ED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₃₀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₅₈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753" w:type="dxa"/>
            <w:tcBorders>
              <w:right w:val="nil"/>
            </w:tcBorders>
          </w:tcPr>
          <w:p w14:paraId="77317EF0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030789CE" w14:textId="77777777" w:rsidTr="002C7BA4">
        <w:tc>
          <w:tcPr>
            <w:tcW w:w="1989" w:type="dxa"/>
            <w:tcBorders>
              <w:left w:val="nil"/>
            </w:tcBorders>
            <w:vAlign w:val="bottom"/>
          </w:tcPr>
          <w:p w14:paraId="5F8618B3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14.35_337.2724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587" w:type="dxa"/>
            <w:vAlign w:val="bottom"/>
          </w:tcPr>
          <w:p w14:paraId="366E68B0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Pregnanetriol</w:t>
            </w:r>
          </w:p>
        </w:tc>
        <w:tc>
          <w:tcPr>
            <w:tcW w:w="1873" w:type="dxa"/>
            <w:vAlign w:val="bottom"/>
          </w:tcPr>
          <w:p w14:paraId="44B303B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HMDB0006070</w:t>
            </w:r>
          </w:p>
        </w:tc>
        <w:tc>
          <w:tcPr>
            <w:tcW w:w="1584" w:type="dxa"/>
            <w:vAlign w:val="bottom"/>
          </w:tcPr>
          <w:p w14:paraId="22A2BD9B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96" w:type="dxa"/>
            <w:vAlign w:val="bottom"/>
          </w:tcPr>
          <w:p w14:paraId="58509E47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810" w:type="dxa"/>
          </w:tcPr>
          <w:p w14:paraId="27D4E1C3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₂₁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₃₆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753" w:type="dxa"/>
            <w:tcBorders>
              <w:right w:val="nil"/>
            </w:tcBorders>
          </w:tcPr>
          <w:p w14:paraId="2CE5B2C2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3BD8D95A" w14:textId="77777777" w:rsidTr="002C7BA4">
        <w:tc>
          <w:tcPr>
            <w:tcW w:w="1989" w:type="dxa"/>
            <w:tcBorders>
              <w:left w:val="nil"/>
            </w:tcBorders>
            <w:vAlign w:val="bottom"/>
          </w:tcPr>
          <w:p w14:paraId="533E68B2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19.25_406.2703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3587" w:type="dxa"/>
            <w:vAlign w:val="bottom"/>
          </w:tcPr>
          <w:p w14:paraId="1C434BB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Alfaprostolum</w:t>
            </w:r>
          </w:p>
        </w:tc>
        <w:tc>
          <w:tcPr>
            <w:tcW w:w="1873" w:type="dxa"/>
            <w:vAlign w:val="bottom"/>
          </w:tcPr>
          <w:p w14:paraId="5CBD3852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HMDB0248132</w:t>
            </w:r>
          </w:p>
        </w:tc>
        <w:tc>
          <w:tcPr>
            <w:tcW w:w="1584" w:type="dxa"/>
            <w:vAlign w:val="bottom"/>
          </w:tcPr>
          <w:p w14:paraId="62269780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96" w:type="dxa"/>
            <w:vAlign w:val="bottom"/>
          </w:tcPr>
          <w:p w14:paraId="7D8EF10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M+H-H2O, M+H</w:t>
            </w:r>
          </w:p>
        </w:tc>
        <w:tc>
          <w:tcPr>
            <w:tcW w:w="1810" w:type="dxa"/>
          </w:tcPr>
          <w:p w14:paraId="6FC25A9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₂₄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₃₈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₅</w:t>
            </w:r>
          </w:p>
        </w:tc>
        <w:tc>
          <w:tcPr>
            <w:tcW w:w="1753" w:type="dxa"/>
            <w:tcBorders>
              <w:right w:val="nil"/>
            </w:tcBorders>
          </w:tcPr>
          <w:p w14:paraId="0E1AF941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30319776" w14:textId="77777777" w:rsidTr="002C7BA4">
        <w:tc>
          <w:tcPr>
            <w:tcW w:w="1989" w:type="dxa"/>
            <w:tcBorders>
              <w:left w:val="nil"/>
            </w:tcBorders>
            <w:vAlign w:val="bottom"/>
          </w:tcPr>
          <w:p w14:paraId="09172804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8.74_330.1453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587" w:type="dxa"/>
            <w:vAlign w:val="bottom"/>
          </w:tcPr>
          <w:p w14:paraId="5866DE85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Prolinamide,glycyl-N-(4-</w:t>
            </w:r>
            <w:r w:rsidRPr="00CB29ED">
              <w:rPr>
                <w:rFonts w:cs="Arial"/>
                <w:sz w:val="20"/>
                <w:szCs w:val="20"/>
              </w:rPr>
              <w:br/>
              <w:t>methyl-2-oxo-2H-1-benzopyran-7-yl)-</w:t>
            </w:r>
          </w:p>
        </w:tc>
        <w:tc>
          <w:tcPr>
            <w:tcW w:w="1873" w:type="dxa"/>
            <w:vAlign w:val="bottom"/>
          </w:tcPr>
          <w:p w14:paraId="7D736F93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HMDB0252834</w:t>
            </w:r>
          </w:p>
        </w:tc>
        <w:tc>
          <w:tcPr>
            <w:tcW w:w="1584" w:type="dxa"/>
            <w:vAlign w:val="bottom"/>
          </w:tcPr>
          <w:p w14:paraId="508C63BF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96" w:type="dxa"/>
            <w:vAlign w:val="bottom"/>
          </w:tcPr>
          <w:p w14:paraId="34DB6E47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810" w:type="dxa"/>
          </w:tcPr>
          <w:p w14:paraId="6122761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₁₇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₁₉</w:t>
            </w:r>
            <w:r w:rsidRPr="00CB29ED">
              <w:rPr>
                <w:sz w:val="20"/>
                <w:szCs w:val="20"/>
              </w:rPr>
              <w:t>N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753" w:type="dxa"/>
            <w:tcBorders>
              <w:right w:val="nil"/>
            </w:tcBorders>
          </w:tcPr>
          <w:p w14:paraId="0219BB42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3BE513B4" w14:textId="77777777" w:rsidTr="002C7BA4">
        <w:tc>
          <w:tcPr>
            <w:tcW w:w="1989" w:type="dxa"/>
            <w:tcBorders>
              <w:left w:val="nil"/>
            </w:tcBorders>
            <w:vAlign w:val="bottom"/>
          </w:tcPr>
          <w:p w14:paraId="798C6474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7.22_284.2209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587" w:type="dxa"/>
            <w:vAlign w:val="bottom"/>
          </w:tcPr>
          <w:p w14:paraId="19F6BE23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C12-homoserine lactone</w:t>
            </w:r>
          </w:p>
        </w:tc>
        <w:tc>
          <w:tcPr>
            <w:tcW w:w="1873" w:type="dxa"/>
            <w:vAlign w:val="bottom"/>
          </w:tcPr>
          <w:p w14:paraId="29E91244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RP020503</w:t>
            </w:r>
          </w:p>
        </w:tc>
        <w:tc>
          <w:tcPr>
            <w:tcW w:w="1584" w:type="dxa"/>
            <w:vAlign w:val="bottom"/>
          </w:tcPr>
          <w:p w14:paraId="6D6E9477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96" w:type="dxa"/>
            <w:vAlign w:val="bottom"/>
          </w:tcPr>
          <w:p w14:paraId="46428A4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810" w:type="dxa"/>
          </w:tcPr>
          <w:p w14:paraId="01C06333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₁₆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₂₉</w:t>
            </w:r>
            <w:r w:rsidRPr="00CB29ED">
              <w:rPr>
                <w:sz w:val="20"/>
                <w:szCs w:val="20"/>
              </w:rPr>
              <w:t>NO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753" w:type="dxa"/>
            <w:tcBorders>
              <w:right w:val="nil"/>
            </w:tcBorders>
          </w:tcPr>
          <w:p w14:paraId="4CAA49FC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3C405BB4" w14:textId="77777777" w:rsidTr="002C7BA4">
        <w:tc>
          <w:tcPr>
            <w:tcW w:w="1989" w:type="dxa"/>
            <w:tcBorders>
              <w:left w:val="nil"/>
            </w:tcBorders>
            <w:vAlign w:val="bottom"/>
          </w:tcPr>
          <w:p w14:paraId="5E31B1F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12.84_202.1795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587" w:type="dxa"/>
            <w:vAlign w:val="bottom"/>
          </w:tcPr>
          <w:p w14:paraId="33860955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11-amino-undecanoic acid</w:t>
            </w:r>
          </w:p>
        </w:tc>
        <w:tc>
          <w:tcPr>
            <w:tcW w:w="1873" w:type="dxa"/>
            <w:vAlign w:val="bottom"/>
          </w:tcPr>
          <w:p w14:paraId="3820D43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LMFA01100004</w:t>
            </w:r>
          </w:p>
        </w:tc>
        <w:tc>
          <w:tcPr>
            <w:tcW w:w="1584" w:type="dxa"/>
            <w:vAlign w:val="bottom"/>
          </w:tcPr>
          <w:p w14:paraId="5E7A8072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96" w:type="dxa"/>
            <w:vAlign w:val="bottom"/>
          </w:tcPr>
          <w:p w14:paraId="1C9E8B47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810" w:type="dxa"/>
          </w:tcPr>
          <w:p w14:paraId="0951F1E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₁₁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₂₃</w:t>
            </w:r>
            <w:r w:rsidRPr="00CB29ED">
              <w:rPr>
                <w:sz w:val="20"/>
                <w:szCs w:val="20"/>
              </w:rPr>
              <w:t>NO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</w:t>
            </w:r>
          </w:p>
        </w:tc>
        <w:tc>
          <w:tcPr>
            <w:tcW w:w="1753" w:type="dxa"/>
            <w:tcBorders>
              <w:right w:val="nil"/>
            </w:tcBorders>
          </w:tcPr>
          <w:p w14:paraId="27BA9705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6A92F767" w14:textId="77777777" w:rsidTr="002C7BA4">
        <w:trPr>
          <w:trHeight w:val="513"/>
        </w:trPr>
        <w:tc>
          <w:tcPr>
            <w:tcW w:w="1989" w:type="dxa"/>
            <w:tcBorders>
              <w:left w:val="nil"/>
            </w:tcBorders>
            <w:vAlign w:val="bottom"/>
          </w:tcPr>
          <w:p w14:paraId="0C0AEDC6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11.97_348.2367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587" w:type="dxa"/>
            <w:vAlign w:val="bottom"/>
          </w:tcPr>
          <w:p w14:paraId="1A506F31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3,8-</w:t>
            </w:r>
            <w:r w:rsidRPr="00CB29ED">
              <w:rPr>
                <w:rFonts w:cs="Arial"/>
                <w:sz w:val="20"/>
                <w:szCs w:val="20"/>
              </w:rPr>
              <w:br/>
              <w:t>Dihydroxydecanoylcarnitine</w:t>
            </w:r>
          </w:p>
        </w:tc>
        <w:tc>
          <w:tcPr>
            <w:tcW w:w="1873" w:type="dxa"/>
            <w:vAlign w:val="bottom"/>
          </w:tcPr>
          <w:p w14:paraId="1AC66F5D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HMDB0241141</w:t>
            </w:r>
          </w:p>
        </w:tc>
        <w:tc>
          <w:tcPr>
            <w:tcW w:w="1584" w:type="dxa"/>
            <w:vAlign w:val="bottom"/>
          </w:tcPr>
          <w:p w14:paraId="49AAFDF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396" w:type="dxa"/>
            <w:vAlign w:val="bottom"/>
          </w:tcPr>
          <w:p w14:paraId="3FDE4CB1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810" w:type="dxa"/>
          </w:tcPr>
          <w:p w14:paraId="4E30F938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₁₇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₃₃</w:t>
            </w:r>
            <w:r w:rsidRPr="00CB29ED">
              <w:rPr>
                <w:sz w:val="20"/>
                <w:szCs w:val="20"/>
              </w:rPr>
              <w:t>NO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₆</w:t>
            </w:r>
          </w:p>
        </w:tc>
        <w:tc>
          <w:tcPr>
            <w:tcW w:w="1753" w:type="dxa"/>
            <w:tcBorders>
              <w:right w:val="nil"/>
            </w:tcBorders>
          </w:tcPr>
          <w:p w14:paraId="47D5A7CB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669E525C" w14:textId="77777777" w:rsidTr="002C7BA4">
        <w:trPr>
          <w:trHeight w:val="422"/>
        </w:trPr>
        <w:tc>
          <w:tcPr>
            <w:tcW w:w="1989" w:type="dxa"/>
            <w:tcBorders>
              <w:left w:val="nil"/>
            </w:tcBorders>
            <w:vAlign w:val="center"/>
          </w:tcPr>
          <w:p w14:paraId="232A1066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pt-BR"/>
              </w:rPr>
            </w:pPr>
            <w:r w:rsidRPr="00CB29ED">
              <w:rPr>
                <w:rFonts w:cs="Arial"/>
                <w:sz w:val="20"/>
                <w:szCs w:val="20"/>
              </w:rPr>
              <w:t>18.52_277.2167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587" w:type="dxa"/>
            <w:vAlign w:val="center"/>
          </w:tcPr>
          <w:p w14:paraId="1FC3D4B3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2R-hydroxy-linoleic acid</w:t>
            </w:r>
          </w:p>
        </w:tc>
        <w:tc>
          <w:tcPr>
            <w:tcW w:w="1873" w:type="dxa"/>
            <w:vAlign w:val="center"/>
          </w:tcPr>
          <w:p w14:paraId="36C3A0F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LMFA02000057</w:t>
            </w:r>
          </w:p>
        </w:tc>
        <w:tc>
          <w:tcPr>
            <w:tcW w:w="1584" w:type="dxa"/>
            <w:vAlign w:val="center"/>
          </w:tcPr>
          <w:p w14:paraId="0A03A1BE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396" w:type="dxa"/>
            <w:vAlign w:val="center"/>
          </w:tcPr>
          <w:p w14:paraId="4860A05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M-H2O-H</w:t>
            </w:r>
          </w:p>
        </w:tc>
        <w:tc>
          <w:tcPr>
            <w:tcW w:w="1810" w:type="dxa"/>
          </w:tcPr>
          <w:p w14:paraId="3DF4B4F3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₁₈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₃₂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753" w:type="dxa"/>
            <w:tcBorders>
              <w:right w:val="nil"/>
            </w:tcBorders>
          </w:tcPr>
          <w:p w14:paraId="6FCEABB6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</w:tbl>
    <w:p w14:paraId="246B3C9C" w14:textId="77777777" w:rsidR="006023E8" w:rsidRDefault="006023E8" w:rsidP="00116BB1">
      <w:pPr>
        <w:pStyle w:val="Legenda"/>
        <w:rPr>
          <w:rFonts w:ascii="Times New Roman" w:hAnsi="Times New Roman"/>
          <w:sz w:val="22"/>
          <w:lang w:val="en-US"/>
        </w:rPr>
      </w:pPr>
    </w:p>
    <w:p w14:paraId="7D6FC745" w14:textId="77777777" w:rsidR="00901B94" w:rsidRDefault="00901B94" w:rsidP="00116BB1">
      <w:pPr>
        <w:pStyle w:val="Legenda"/>
        <w:rPr>
          <w:rFonts w:ascii="Times New Roman" w:hAnsi="Times New Roman"/>
          <w:sz w:val="22"/>
          <w:lang w:val="en-US"/>
        </w:rPr>
      </w:pPr>
    </w:p>
    <w:p w14:paraId="0F9CBDAA" w14:textId="3427FF09" w:rsidR="00116BB1" w:rsidRPr="00CB29ED" w:rsidRDefault="00116BB1" w:rsidP="00116BB1">
      <w:pPr>
        <w:pStyle w:val="Legenda"/>
        <w:rPr>
          <w:sz w:val="22"/>
          <w:lang w:val="en-US"/>
        </w:rPr>
      </w:pPr>
      <w:r w:rsidRPr="00CB29ED">
        <w:rPr>
          <w:rFonts w:ascii="Times New Roman" w:hAnsi="Times New Roman"/>
          <w:sz w:val="22"/>
          <w:lang w:val="en-US"/>
        </w:rPr>
        <w:lastRenderedPageBreak/>
        <w:t xml:space="preserve">Supplementary Table </w:t>
      </w:r>
      <w:r w:rsidR="00030D29">
        <w:rPr>
          <w:rFonts w:ascii="Times New Roman" w:hAnsi="Times New Roman"/>
          <w:sz w:val="22"/>
          <w:lang w:val="en-US"/>
        </w:rPr>
        <w:t>6</w:t>
      </w:r>
      <w:r w:rsidRPr="00CB29ED">
        <w:rPr>
          <w:rFonts w:ascii="Times New Roman" w:hAnsi="Times New Roman"/>
          <w:sz w:val="22"/>
          <w:lang w:val="en-US"/>
        </w:rPr>
        <w:t>. Lipids identified at the confidence level 2 (continued).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3768"/>
        <w:gridCol w:w="2302"/>
        <w:gridCol w:w="1445"/>
        <w:gridCol w:w="1126"/>
        <w:gridCol w:w="1630"/>
        <w:gridCol w:w="1741"/>
      </w:tblGrid>
      <w:tr w:rsidR="00CB29ED" w:rsidRPr="00CB29ED" w14:paraId="1E7051DE" w14:textId="77777777" w:rsidTr="002C7BA4">
        <w:tc>
          <w:tcPr>
            <w:tcW w:w="1980" w:type="dxa"/>
            <w:tcBorders>
              <w:left w:val="nil"/>
              <w:bottom w:val="double" w:sz="4" w:space="0" w:color="000000"/>
            </w:tcBorders>
            <w:vAlign w:val="center"/>
          </w:tcPr>
          <w:p w14:paraId="0B24D6B0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cs="Calibri"/>
                <w:b/>
                <w:bCs/>
                <w:sz w:val="20"/>
                <w:szCs w:val="20"/>
                <w:lang w:eastAsia="pt-BR"/>
              </w:rPr>
              <w:t>Feature</w:t>
            </w:r>
          </w:p>
        </w:tc>
        <w:tc>
          <w:tcPr>
            <w:tcW w:w="3768" w:type="dxa"/>
            <w:tcBorders>
              <w:bottom w:val="double" w:sz="4" w:space="0" w:color="000000"/>
            </w:tcBorders>
            <w:vAlign w:val="center"/>
          </w:tcPr>
          <w:p w14:paraId="1F4CCCB2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pt-BR"/>
              </w:rPr>
              <w:t>Identified lipids</w:t>
            </w:r>
          </w:p>
        </w:tc>
        <w:tc>
          <w:tcPr>
            <w:tcW w:w="2302" w:type="dxa"/>
            <w:tcBorders>
              <w:bottom w:val="double" w:sz="4" w:space="0" w:color="000000"/>
            </w:tcBorders>
            <w:vAlign w:val="center"/>
          </w:tcPr>
          <w:p w14:paraId="60558953" w14:textId="77777777" w:rsidR="00116BB1" w:rsidRPr="00CB29ED" w:rsidRDefault="00116BB1" w:rsidP="002C7BA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HMDB</w:t>
            </w:r>
          </w:p>
        </w:tc>
        <w:tc>
          <w:tcPr>
            <w:tcW w:w="1445" w:type="dxa"/>
            <w:tcBorders>
              <w:bottom w:val="double" w:sz="4" w:space="0" w:color="000000"/>
            </w:tcBorders>
            <w:vAlign w:val="center"/>
          </w:tcPr>
          <w:p w14:paraId="4C822BFD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Acquisition</w:t>
            </w:r>
          </w:p>
        </w:tc>
        <w:tc>
          <w:tcPr>
            <w:tcW w:w="1126" w:type="dxa"/>
            <w:tcBorders>
              <w:bottom w:val="double" w:sz="4" w:space="0" w:color="000000"/>
            </w:tcBorders>
            <w:vAlign w:val="center"/>
          </w:tcPr>
          <w:p w14:paraId="38DE65E6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Adduct</w:t>
            </w:r>
          </w:p>
        </w:tc>
        <w:tc>
          <w:tcPr>
            <w:tcW w:w="1630" w:type="dxa"/>
            <w:tcBorders>
              <w:bottom w:val="double" w:sz="4" w:space="0" w:color="000000"/>
            </w:tcBorders>
            <w:vAlign w:val="center"/>
          </w:tcPr>
          <w:p w14:paraId="46F7EBFD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Formula</w:t>
            </w:r>
          </w:p>
        </w:tc>
        <w:tc>
          <w:tcPr>
            <w:tcW w:w="1741" w:type="dxa"/>
            <w:tcBorders>
              <w:bottom w:val="double" w:sz="4" w:space="0" w:color="000000"/>
              <w:right w:val="nil"/>
            </w:tcBorders>
            <w:vAlign w:val="center"/>
          </w:tcPr>
          <w:p w14:paraId="30253508" w14:textId="77777777" w:rsidR="00116BB1" w:rsidRPr="00CB29ED" w:rsidRDefault="00116BB1" w:rsidP="002C7BA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B29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Identification level</w:t>
            </w:r>
          </w:p>
        </w:tc>
      </w:tr>
      <w:tr w:rsidR="00CB29ED" w:rsidRPr="00CB29ED" w14:paraId="38A13080" w14:textId="77777777" w:rsidTr="002C7BA4">
        <w:trPr>
          <w:trHeight w:val="342"/>
        </w:trPr>
        <w:tc>
          <w:tcPr>
            <w:tcW w:w="1980" w:type="dxa"/>
            <w:tcBorders>
              <w:left w:val="nil"/>
            </w:tcBorders>
            <w:vAlign w:val="center"/>
          </w:tcPr>
          <w:p w14:paraId="560182F2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11.99_478.2102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68" w:type="dxa"/>
            <w:vAlign w:val="center"/>
          </w:tcPr>
          <w:p w14:paraId="13095AD4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2-(2-Benzoylanilino)-3-[4-[2-[methyl(2-pyridinyl)amino]ethoxy]phenyl]propanoic acid</w:t>
            </w:r>
          </w:p>
        </w:tc>
        <w:tc>
          <w:tcPr>
            <w:tcW w:w="2302" w:type="dxa"/>
            <w:vAlign w:val="center"/>
          </w:tcPr>
          <w:p w14:paraId="68EE337B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HMDB0252979</w:t>
            </w:r>
          </w:p>
        </w:tc>
        <w:tc>
          <w:tcPr>
            <w:tcW w:w="1445" w:type="dxa"/>
            <w:vAlign w:val="center"/>
          </w:tcPr>
          <w:p w14:paraId="1539E5EE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126" w:type="dxa"/>
            <w:vAlign w:val="center"/>
          </w:tcPr>
          <w:p w14:paraId="693692AE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M+H-H2O</w:t>
            </w:r>
          </w:p>
        </w:tc>
        <w:tc>
          <w:tcPr>
            <w:tcW w:w="1630" w:type="dxa"/>
          </w:tcPr>
          <w:p w14:paraId="6DA61864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₃₀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₂₉</w:t>
            </w:r>
            <w:r w:rsidRPr="00CB29ED">
              <w:rPr>
                <w:sz w:val="20"/>
                <w:szCs w:val="20"/>
              </w:rPr>
              <w:t>N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741" w:type="dxa"/>
            <w:tcBorders>
              <w:right w:val="nil"/>
            </w:tcBorders>
            <w:vAlign w:val="center"/>
          </w:tcPr>
          <w:p w14:paraId="1802A5D9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16907393" w14:textId="77777777" w:rsidTr="002C7BA4">
        <w:trPr>
          <w:trHeight w:val="342"/>
        </w:trPr>
        <w:tc>
          <w:tcPr>
            <w:tcW w:w="1980" w:type="dxa"/>
            <w:tcBorders>
              <w:left w:val="nil"/>
            </w:tcBorders>
            <w:vAlign w:val="center"/>
          </w:tcPr>
          <w:p w14:paraId="1ACE80F5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pt-BR"/>
              </w:rPr>
            </w:pPr>
            <w:r w:rsidRPr="00CB29ED">
              <w:rPr>
                <w:rFonts w:cs="Arial"/>
                <w:sz w:val="20"/>
                <w:szCs w:val="20"/>
              </w:rPr>
              <w:t>9.21_277.1788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68" w:type="dxa"/>
            <w:vAlign w:val="center"/>
          </w:tcPr>
          <w:p w14:paraId="7F360467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Gingerol</w:t>
            </w:r>
          </w:p>
        </w:tc>
        <w:tc>
          <w:tcPr>
            <w:tcW w:w="2302" w:type="dxa"/>
            <w:vAlign w:val="center"/>
          </w:tcPr>
          <w:p w14:paraId="5653D59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HMDB0005783</w:t>
            </w:r>
          </w:p>
        </w:tc>
        <w:tc>
          <w:tcPr>
            <w:tcW w:w="1445" w:type="dxa"/>
            <w:vAlign w:val="center"/>
          </w:tcPr>
          <w:p w14:paraId="6936949E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126" w:type="dxa"/>
            <w:vAlign w:val="center"/>
          </w:tcPr>
          <w:p w14:paraId="6DF04E28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M+H-H2O</w:t>
            </w:r>
          </w:p>
        </w:tc>
        <w:tc>
          <w:tcPr>
            <w:tcW w:w="1630" w:type="dxa"/>
          </w:tcPr>
          <w:p w14:paraId="36F34FC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₁₇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₂₆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₄</w:t>
            </w:r>
          </w:p>
        </w:tc>
        <w:tc>
          <w:tcPr>
            <w:tcW w:w="1741" w:type="dxa"/>
            <w:tcBorders>
              <w:right w:val="nil"/>
            </w:tcBorders>
          </w:tcPr>
          <w:p w14:paraId="2F48CA95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1C1E5A05" w14:textId="77777777" w:rsidTr="002C7BA4">
        <w:trPr>
          <w:trHeight w:val="342"/>
        </w:trPr>
        <w:tc>
          <w:tcPr>
            <w:tcW w:w="1980" w:type="dxa"/>
            <w:tcBorders>
              <w:left w:val="nil"/>
            </w:tcBorders>
            <w:vAlign w:val="center"/>
          </w:tcPr>
          <w:p w14:paraId="3EAE7FC8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  <w:lang w:eastAsia="pt-BR"/>
              </w:rPr>
            </w:pPr>
            <w:r w:rsidRPr="00CB29ED">
              <w:rPr>
                <w:rFonts w:cs="Arial"/>
                <w:sz w:val="20"/>
                <w:szCs w:val="20"/>
              </w:rPr>
              <w:t>17.65_672.3406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68" w:type="dxa"/>
            <w:vAlign w:val="center"/>
          </w:tcPr>
          <w:p w14:paraId="4768EA08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Cycloaspeptide H_130057</w:t>
            </w:r>
          </w:p>
        </w:tc>
        <w:tc>
          <w:tcPr>
            <w:tcW w:w="2302" w:type="dxa"/>
            <w:vAlign w:val="center"/>
          </w:tcPr>
          <w:p w14:paraId="1EE70E99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CCMSLIB00000478491</w:t>
            </w:r>
          </w:p>
        </w:tc>
        <w:tc>
          <w:tcPr>
            <w:tcW w:w="1445" w:type="dxa"/>
            <w:vAlign w:val="center"/>
          </w:tcPr>
          <w:p w14:paraId="2127C752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126" w:type="dxa"/>
            <w:vAlign w:val="center"/>
          </w:tcPr>
          <w:p w14:paraId="0E165010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630" w:type="dxa"/>
          </w:tcPr>
          <w:p w14:paraId="090A1CEE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₃₇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₄₅</w:t>
            </w:r>
            <w:r w:rsidRPr="00CB29ED">
              <w:rPr>
                <w:sz w:val="20"/>
                <w:szCs w:val="20"/>
              </w:rPr>
              <w:t>N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₅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₇</w:t>
            </w:r>
          </w:p>
        </w:tc>
        <w:tc>
          <w:tcPr>
            <w:tcW w:w="1741" w:type="dxa"/>
            <w:tcBorders>
              <w:right w:val="nil"/>
            </w:tcBorders>
          </w:tcPr>
          <w:p w14:paraId="640482E4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5CD71A2C" w14:textId="77777777" w:rsidTr="002C7BA4">
        <w:trPr>
          <w:trHeight w:val="342"/>
        </w:trPr>
        <w:tc>
          <w:tcPr>
            <w:tcW w:w="1980" w:type="dxa"/>
            <w:tcBorders>
              <w:left w:val="nil"/>
            </w:tcBorders>
            <w:vAlign w:val="center"/>
          </w:tcPr>
          <w:p w14:paraId="53702897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9.38_459.2605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68" w:type="dxa"/>
            <w:vAlign w:val="center"/>
          </w:tcPr>
          <w:p w14:paraId="10D1FA3B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[6]-Gingerdiol 4'-O-beta-D-glucopyranoside</w:t>
            </w:r>
          </w:p>
        </w:tc>
        <w:tc>
          <w:tcPr>
            <w:tcW w:w="2302" w:type="dxa"/>
            <w:vAlign w:val="center"/>
          </w:tcPr>
          <w:p w14:paraId="627966F3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HMDB0036122</w:t>
            </w:r>
          </w:p>
        </w:tc>
        <w:tc>
          <w:tcPr>
            <w:tcW w:w="1445" w:type="dxa"/>
            <w:vAlign w:val="center"/>
          </w:tcPr>
          <w:p w14:paraId="666F56FC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126" w:type="dxa"/>
            <w:vAlign w:val="center"/>
          </w:tcPr>
          <w:p w14:paraId="5868F22A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630" w:type="dxa"/>
          </w:tcPr>
          <w:p w14:paraId="4D1F0F52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₂₃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₃₈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₉</w:t>
            </w:r>
          </w:p>
        </w:tc>
        <w:tc>
          <w:tcPr>
            <w:tcW w:w="1741" w:type="dxa"/>
            <w:tcBorders>
              <w:right w:val="nil"/>
            </w:tcBorders>
          </w:tcPr>
          <w:p w14:paraId="3B9BA35E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4BC8197A" w14:textId="77777777" w:rsidTr="002C7BA4">
        <w:trPr>
          <w:trHeight w:val="342"/>
        </w:trPr>
        <w:tc>
          <w:tcPr>
            <w:tcW w:w="1980" w:type="dxa"/>
            <w:tcBorders>
              <w:left w:val="nil"/>
            </w:tcBorders>
            <w:vAlign w:val="center"/>
          </w:tcPr>
          <w:p w14:paraId="4313FFB2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9.57_454.2176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68" w:type="dxa"/>
            <w:vAlign w:val="center"/>
          </w:tcPr>
          <w:p w14:paraId="71453736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puromycin</w:t>
            </w:r>
          </w:p>
        </w:tc>
        <w:tc>
          <w:tcPr>
            <w:tcW w:w="2302" w:type="dxa"/>
            <w:vAlign w:val="center"/>
          </w:tcPr>
          <w:p w14:paraId="076413DF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HMDB0256926</w:t>
            </w:r>
          </w:p>
        </w:tc>
        <w:tc>
          <w:tcPr>
            <w:tcW w:w="1445" w:type="dxa"/>
            <w:vAlign w:val="center"/>
          </w:tcPr>
          <w:p w14:paraId="255B123A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126" w:type="dxa"/>
            <w:vAlign w:val="center"/>
          </w:tcPr>
          <w:p w14:paraId="31D70819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M+H-H2O</w:t>
            </w:r>
          </w:p>
        </w:tc>
        <w:tc>
          <w:tcPr>
            <w:tcW w:w="1630" w:type="dxa"/>
          </w:tcPr>
          <w:p w14:paraId="215E766F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₂₂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₂₉</w:t>
            </w:r>
            <w:r w:rsidRPr="00CB29ED">
              <w:rPr>
                <w:sz w:val="20"/>
                <w:szCs w:val="20"/>
              </w:rPr>
              <w:t>N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₇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₅</w:t>
            </w:r>
          </w:p>
        </w:tc>
        <w:tc>
          <w:tcPr>
            <w:tcW w:w="1741" w:type="dxa"/>
            <w:tcBorders>
              <w:right w:val="nil"/>
            </w:tcBorders>
          </w:tcPr>
          <w:p w14:paraId="3FF24183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7AA2E529" w14:textId="77777777" w:rsidTr="002C7BA4">
        <w:trPr>
          <w:trHeight w:val="342"/>
        </w:trPr>
        <w:tc>
          <w:tcPr>
            <w:tcW w:w="1980" w:type="dxa"/>
            <w:tcBorders>
              <w:left w:val="nil"/>
            </w:tcBorders>
            <w:vAlign w:val="center"/>
          </w:tcPr>
          <w:p w14:paraId="568643D2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9.05_407.2027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68" w:type="dxa"/>
            <w:vAlign w:val="center"/>
          </w:tcPr>
          <w:p w14:paraId="77E4BBB5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20-Trihydroxy-leukotriene-B4</w:t>
            </w:r>
          </w:p>
        </w:tc>
        <w:tc>
          <w:tcPr>
            <w:tcW w:w="2302" w:type="dxa"/>
            <w:vAlign w:val="center"/>
          </w:tcPr>
          <w:p w14:paraId="1D020897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HMDB0012643</w:t>
            </w:r>
          </w:p>
        </w:tc>
        <w:tc>
          <w:tcPr>
            <w:tcW w:w="1445" w:type="dxa"/>
            <w:vAlign w:val="center"/>
          </w:tcPr>
          <w:p w14:paraId="721049D1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126" w:type="dxa"/>
            <w:vAlign w:val="center"/>
          </w:tcPr>
          <w:p w14:paraId="75ECC345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M+Na</w:t>
            </w:r>
          </w:p>
        </w:tc>
        <w:tc>
          <w:tcPr>
            <w:tcW w:w="1630" w:type="dxa"/>
          </w:tcPr>
          <w:p w14:paraId="170C2116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₂₀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₃₂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₇</w:t>
            </w:r>
          </w:p>
        </w:tc>
        <w:tc>
          <w:tcPr>
            <w:tcW w:w="1741" w:type="dxa"/>
            <w:tcBorders>
              <w:right w:val="nil"/>
            </w:tcBorders>
          </w:tcPr>
          <w:p w14:paraId="475DF593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34B5F378" w14:textId="77777777" w:rsidTr="002C7BA4">
        <w:trPr>
          <w:trHeight w:val="342"/>
        </w:trPr>
        <w:tc>
          <w:tcPr>
            <w:tcW w:w="1980" w:type="dxa"/>
            <w:tcBorders>
              <w:left w:val="nil"/>
            </w:tcBorders>
            <w:vAlign w:val="center"/>
          </w:tcPr>
          <w:p w14:paraId="563E5127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15.06_316.2832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68" w:type="dxa"/>
            <w:vAlign w:val="center"/>
          </w:tcPr>
          <w:p w14:paraId="2FBC175E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Dehydrophytosphingosine</w:t>
            </w:r>
          </w:p>
        </w:tc>
        <w:tc>
          <w:tcPr>
            <w:tcW w:w="2302" w:type="dxa"/>
            <w:vAlign w:val="center"/>
          </w:tcPr>
          <w:p w14:paraId="5DD92E97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HMDB0038057</w:t>
            </w:r>
          </w:p>
        </w:tc>
        <w:tc>
          <w:tcPr>
            <w:tcW w:w="1445" w:type="dxa"/>
            <w:vAlign w:val="center"/>
          </w:tcPr>
          <w:p w14:paraId="6FDD2E98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126" w:type="dxa"/>
            <w:vAlign w:val="center"/>
          </w:tcPr>
          <w:p w14:paraId="135171F6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M+H</w:t>
            </w:r>
          </w:p>
        </w:tc>
        <w:tc>
          <w:tcPr>
            <w:tcW w:w="1630" w:type="dxa"/>
          </w:tcPr>
          <w:p w14:paraId="368D9DD8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₁₈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₃₇</w:t>
            </w:r>
            <w:r w:rsidRPr="00CB29ED">
              <w:rPr>
                <w:sz w:val="20"/>
                <w:szCs w:val="20"/>
              </w:rPr>
              <w:t>NO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</w:t>
            </w:r>
          </w:p>
        </w:tc>
        <w:tc>
          <w:tcPr>
            <w:tcW w:w="1741" w:type="dxa"/>
            <w:tcBorders>
              <w:right w:val="nil"/>
            </w:tcBorders>
          </w:tcPr>
          <w:p w14:paraId="71ED3923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1B755DC3" w14:textId="77777777" w:rsidTr="002C7BA4">
        <w:trPr>
          <w:trHeight w:val="342"/>
        </w:trPr>
        <w:tc>
          <w:tcPr>
            <w:tcW w:w="1980" w:type="dxa"/>
            <w:tcBorders>
              <w:left w:val="nil"/>
            </w:tcBorders>
            <w:vAlign w:val="center"/>
          </w:tcPr>
          <w:p w14:paraId="434A10E5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  <w:lang w:eastAsia="pt-BR"/>
              </w:rPr>
            </w:pPr>
            <w:r w:rsidRPr="00CB29ED">
              <w:rPr>
                <w:rFonts w:cs="Arial"/>
                <w:sz w:val="20"/>
                <w:szCs w:val="20"/>
              </w:rPr>
              <w:t>16.89_440.1503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68" w:type="dxa"/>
            <w:vAlign w:val="center"/>
          </w:tcPr>
          <w:p w14:paraId="0B76F3E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artemisone</w:t>
            </w:r>
          </w:p>
        </w:tc>
        <w:tc>
          <w:tcPr>
            <w:tcW w:w="2302" w:type="dxa"/>
            <w:vAlign w:val="center"/>
          </w:tcPr>
          <w:p w14:paraId="6D781FDD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HMDB0248624</w:t>
            </w:r>
          </w:p>
        </w:tc>
        <w:tc>
          <w:tcPr>
            <w:tcW w:w="1445" w:type="dxa"/>
            <w:vAlign w:val="center"/>
          </w:tcPr>
          <w:p w14:paraId="346B428B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+</w:t>
            </w:r>
          </w:p>
        </w:tc>
        <w:tc>
          <w:tcPr>
            <w:tcW w:w="1126" w:type="dxa"/>
            <w:vAlign w:val="center"/>
          </w:tcPr>
          <w:p w14:paraId="11E49FA6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M+K</w:t>
            </w:r>
          </w:p>
        </w:tc>
        <w:tc>
          <w:tcPr>
            <w:tcW w:w="1630" w:type="dxa"/>
          </w:tcPr>
          <w:p w14:paraId="0ACD4BEB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₁₉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₃₁</w:t>
            </w:r>
            <w:r w:rsidRPr="00CB29ED">
              <w:rPr>
                <w:sz w:val="20"/>
                <w:szCs w:val="20"/>
              </w:rPr>
              <w:t>NO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₆</w:t>
            </w:r>
            <w:r w:rsidRPr="00CB29ED">
              <w:rPr>
                <w:sz w:val="20"/>
                <w:szCs w:val="20"/>
              </w:rPr>
              <w:t>S</w:t>
            </w:r>
          </w:p>
        </w:tc>
        <w:tc>
          <w:tcPr>
            <w:tcW w:w="1741" w:type="dxa"/>
            <w:tcBorders>
              <w:right w:val="nil"/>
            </w:tcBorders>
          </w:tcPr>
          <w:p w14:paraId="00E63B16" w14:textId="77777777" w:rsidR="00116BB1" w:rsidRPr="00CB29ED" w:rsidRDefault="00116BB1" w:rsidP="002C7BA4">
            <w:pPr>
              <w:jc w:val="center"/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36DB65EC" w14:textId="77777777" w:rsidTr="002C7BA4">
        <w:trPr>
          <w:trHeight w:val="342"/>
        </w:trPr>
        <w:tc>
          <w:tcPr>
            <w:tcW w:w="1980" w:type="dxa"/>
            <w:tcBorders>
              <w:left w:val="nil"/>
            </w:tcBorders>
            <w:vAlign w:val="center"/>
          </w:tcPr>
          <w:p w14:paraId="009AC01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10.57_593.2803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68" w:type="dxa"/>
            <w:vAlign w:val="center"/>
          </w:tcPr>
          <w:p w14:paraId="4BC8AEF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DGDG 12:0</w:t>
            </w:r>
          </w:p>
        </w:tc>
        <w:tc>
          <w:tcPr>
            <w:tcW w:w="2302" w:type="dxa"/>
            <w:vAlign w:val="center"/>
          </w:tcPr>
          <w:p w14:paraId="6CED82E0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LipidBlast407275</w:t>
            </w:r>
          </w:p>
        </w:tc>
        <w:tc>
          <w:tcPr>
            <w:tcW w:w="1445" w:type="dxa"/>
            <w:vAlign w:val="center"/>
          </w:tcPr>
          <w:p w14:paraId="6EC2B519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26" w:type="dxa"/>
            <w:vAlign w:val="center"/>
          </w:tcPr>
          <w:p w14:paraId="3EAA6550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M-H2O-H</w:t>
            </w:r>
          </w:p>
        </w:tc>
        <w:tc>
          <w:tcPr>
            <w:tcW w:w="1630" w:type="dxa"/>
          </w:tcPr>
          <w:p w14:paraId="29FD70D3" w14:textId="77777777" w:rsidR="00116BB1" w:rsidRPr="00CB29ED" w:rsidRDefault="00116BB1" w:rsidP="002C7BA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₂₇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₄₈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₁₅</w:t>
            </w:r>
          </w:p>
        </w:tc>
        <w:tc>
          <w:tcPr>
            <w:tcW w:w="1741" w:type="dxa"/>
            <w:tcBorders>
              <w:right w:val="nil"/>
            </w:tcBorders>
          </w:tcPr>
          <w:p w14:paraId="7ADE226B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3110E4B1" w14:textId="77777777" w:rsidTr="002C7BA4">
        <w:trPr>
          <w:trHeight w:val="342"/>
        </w:trPr>
        <w:tc>
          <w:tcPr>
            <w:tcW w:w="1980" w:type="dxa"/>
            <w:tcBorders>
              <w:left w:val="nil"/>
            </w:tcBorders>
            <w:vAlign w:val="center"/>
          </w:tcPr>
          <w:p w14:paraId="19E1DCBD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8.72_515.1211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68" w:type="dxa"/>
            <w:vAlign w:val="center"/>
          </w:tcPr>
          <w:p w14:paraId="08DDF583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Tarenninoside E</w:t>
            </w:r>
          </w:p>
        </w:tc>
        <w:tc>
          <w:tcPr>
            <w:tcW w:w="2302" w:type="dxa"/>
            <w:vAlign w:val="center"/>
          </w:tcPr>
          <w:p w14:paraId="46205491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LMPR0102070048</w:t>
            </w:r>
          </w:p>
        </w:tc>
        <w:tc>
          <w:tcPr>
            <w:tcW w:w="1445" w:type="dxa"/>
            <w:vAlign w:val="center"/>
          </w:tcPr>
          <w:p w14:paraId="61591E6F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26" w:type="dxa"/>
            <w:vAlign w:val="center"/>
          </w:tcPr>
          <w:p w14:paraId="32F16769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M-H2O-H</w:t>
            </w:r>
          </w:p>
        </w:tc>
        <w:tc>
          <w:tcPr>
            <w:tcW w:w="1630" w:type="dxa"/>
          </w:tcPr>
          <w:p w14:paraId="7218EDE0" w14:textId="77777777" w:rsidR="00116BB1" w:rsidRPr="00CB29ED" w:rsidRDefault="00116BB1" w:rsidP="002C7BA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₂₅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₂₆</w:t>
            </w:r>
            <w:r w:rsidRPr="00CB29ED">
              <w:rPr>
                <w:sz w:val="20"/>
                <w:szCs w:val="20"/>
              </w:rPr>
              <w:t>O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₁₃</w:t>
            </w:r>
          </w:p>
        </w:tc>
        <w:tc>
          <w:tcPr>
            <w:tcW w:w="1741" w:type="dxa"/>
            <w:tcBorders>
              <w:right w:val="nil"/>
            </w:tcBorders>
          </w:tcPr>
          <w:p w14:paraId="416A9632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  <w:tr w:rsidR="00CB29ED" w:rsidRPr="00CB29ED" w14:paraId="73116655" w14:textId="77777777" w:rsidTr="002C7BA4">
        <w:trPr>
          <w:trHeight w:val="342"/>
        </w:trPr>
        <w:tc>
          <w:tcPr>
            <w:tcW w:w="1980" w:type="dxa"/>
            <w:tcBorders>
              <w:left w:val="nil"/>
            </w:tcBorders>
            <w:vAlign w:val="center"/>
          </w:tcPr>
          <w:p w14:paraId="70221CAF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3.78_227.1648</w:t>
            </w:r>
            <w:r w:rsidRPr="00CB29ED">
              <w:rPr>
                <w:rFonts w:cs="Arial"/>
                <w:i/>
                <w:iCs/>
                <w:sz w:val="20"/>
                <w:szCs w:val="20"/>
              </w:rPr>
              <w:t>m/z</w:t>
            </w:r>
          </w:p>
        </w:tc>
        <w:tc>
          <w:tcPr>
            <w:tcW w:w="3768" w:type="dxa"/>
            <w:vAlign w:val="center"/>
          </w:tcPr>
          <w:p w14:paraId="67B3633A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2-Dodecenal</w:t>
            </w:r>
          </w:p>
        </w:tc>
        <w:tc>
          <w:tcPr>
            <w:tcW w:w="2302" w:type="dxa"/>
            <w:vAlign w:val="center"/>
          </w:tcPr>
          <w:p w14:paraId="67F2996F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HMDB0031020</w:t>
            </w:r>
          </w:p>
        </w:tc>
        <w:tc>
          <w:tcPr>
            <w:tcW w:w="1445" w:type="dxa"/>
            <w:vAlign w:val="center"/>
          </w:tcPr>
          <w:p w14:paraId="60F530B5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126" w:type="dxa"/>
            <w:vAlign w:val="center"/>
          </w:tcPr>
          <w:p w14:paraId="395A737C" w14:textId="77777777" w:rsidR="00116BB1" w:rsidRPr="00CB29ED" w:rsidRDefault="00116BB1" w:rsidP="002C7BA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M+FA-H</w:t>
            </w:r>
          </w:p>
        </w:tc>
        <w:tc>
          <w:tcPr>
            <w:tcW w:w="1630" w:type="dxa"/>
          </w:tcPr>
          <w:p w14:paraId="5E0D2CD1" w14:textId="77777777" w:rsidR="00116BB1" w:rsidRPr="00CB29ED" w:rsidRDefault="00116BB1" w:rsidP="002C7BA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B29ED">
              <w:rPr>
                <w:sz w:val="20"/>
                <w:szCs w:val="20"/>
              </w:rPr>
              <w:t>C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₁₂</w:t>
            </w:r>
            <w:r w:rsidRPr="00CB29ED">
              <w:rPr>
                <w:sz w:val="20"/>
                <w:szCs w:val="20"/>
              </w:rPr>
              <w:t>H</w:t>
            </w:r>
            <w:r w:rsidRPr="00CB29ED">
              <w:rPr>
                <w:rFonts w:ascii="Cambria Math" w:hAnsi="Cambria Math" w:cs="Cambria Math"/>
                <w:sz w:val="20"/>
                <w:szCs w:val="20"/>
              </w:rPr>
              <w:t>₂₂</w:t>
            </w:r>
            <w:r w:rsidRPr="00CB29ED">
              <w:rPr>
                <w:sz w:val="20"/>
                <w:szCs w:val="20"/>
              </w:rPr>
              <w:t>O</w:t>
            </w:r>
          </w:p>
        </w:tc>
        <w:tc>
          <w:tcPr>
            <w:tcW w:w="1741" w:type="dxa"/>
            <w:tcBorders>
              <w:right w:val="nil"/>
            </w:tcBorders>
          </w:tcPr>
          <w:p w14:paraId="3A7D46C9" w14:textId="77777777" w:rsidR="00116BB1" w:rsidRPr="00CB29ED" w:rsidRDefault="00116BB1" w:rsidP="002C7BA4">
            <w:pPr>
              <w:jc w:val="center"/>
              <w:rPr>
                <w:rFonts w:cs="Arial"/>
                <w:sz w:val="20"/>
                <w:szCs w:val="20"/>
              </w:rPr>
            </w:pPr>
            <w:r w:rsidRPr="00CB29ED">
              <w:rPr>
                <w:rFonts w:cs="Arial"/>
                <w:sz w:val="20"/>
                <w:szCs w:val="20"/>
              </w:rPr>
              <w:t>Species levels</w:t>
            </w:r>
          </w:p>
        </w:tc>
      </w:tr>
    </w:tbl>
    <w:p w14:paraId="3810E34B" w14:textId="77777777" w:rsidR="00116BB1" w:rsidRDefault="00116BB1" w:rsidP="00FE4184">
      <w:pPr>
        <w:spacing w:before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B29ED">
        <w:rPr>
          <w:rFonts w:ascii="Times New Roman" w:hAnsi="Times New Roman" w:cs="Times New Roman"/>
          <w:sz w:val="20"/>
          <w:szCs w:val="20"/>
          <w:lang w:val="en-US"/>
        </w:rPr>
        <w:t>Notes</w:t>
      </w:r>
      <w:r w:rsidRPr="00CB29ED">
        <w:rPr>
          <w:sz w:val="20"/>
          <w:szCs w:val="20"/>
          <w:lang w:val="en-US"/>
        </w:rPr>
        <w:t xml:space="preserve">: Compounds are displayed as Retention time (RT) measured </w:t>
      </w:r>
      <w:r w:rsidRPr="00CB29ED">
        <w:rPr>
          <w:i/>
          <w:iCs/>
          <w:sz w:val="20"/>
          <w:szCs w:val="20"/>
          <w:lang w:val="en-US"/>
        </w:rPr>
        <w:t>m/z</w:t>
      </w:r>
      <w:r w:rsidRPr="00CB29ED">
        <w:rPr>
          <w:sz w:val="20"/>
          <w:szCs w:val="20"/>
          <w:lang w:val="en-US"/>
        </w:rPr>
        <w:t xml:space="preserve"> values or RT neutral mass when denoted by an ‘n’. </w:t>
      </w:r>
      <w:r w:rsidRPr="00CB29ED">
        <w:rPr>
          <w:rFonts w:ascii="Times New Roman" w:hAnsi="Times New Roman" w:cs="Times New Roman"/>
          <w:sz w:val="20"/>
          <w:szCs w:val="20"/>
          <w:lang w:val="en-US"/>
        </w:rPr>
        <w:t>Libraries used for identification included LipidMaps, the Human Metabolome Database (HMDB), and libraries available in MoNA - MassBank of North America.   “–” indicates negative ionization mode and “+” indicates positive ionization mode.</w:t>
      </w:r>
      <w:r w:rsidRPr="00444ABB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</w:p>
    <w:p w14:paraId="0DB95904" w14:textId="19793498" w:rsidR="00DB74A5" w:rsidRPr="00CC73E4" w:rsidRDefault="00DB74A5" w:rsidP="00FE4184">
      <w:pPr>
        <w:spacing w:before="120" w:line="240" w:lineRule="auto"/>
        <w:rPr>
          <w:sz w:val="20"/>
          <w:szCs w:val="20"/>
          <w:lang w:val="en-US"/>
        </w:rPr>
        <w:sectPr w:rsidR="00DB74A5" w:rsidRPr="00CC73E4">
          <w:headerReference w:type="default" r:id="rId17"/>
          <w:footerReference w:type="default" r:id="rId18"/>
          <w:pgSz w:w="16838" w:h="11906" w:orient="landscape"/>
          <w:pgMar w:top="1701" w:right="1417" w:bottom="1701" w:left="1417" w:header="708" w:footer="708" w:gutter="0"/>
          <w:cols w:space="720"/>
          <w:formProt w:val="0"/>
          <w:docGrid w:linePitch="360" w:charSpace="4096"/>
        </w:sectPr>
      </w:pPr>
    </w:p>
    <w:p w14:paraId="6221A8E6" w14:textId="6395FDAA" w:rsidR="00DB74A5" w:rsidRDefault="00DB74A5" w:rsidP="00916771">
      <w:pPr>
        <w:jc w:val="center"/>
        <w:rPr>
          <w:rFonts w:ascii="Times New Roman" w:hAnsi="Times New Roman" w:cs="Times New Roman"/>
          <w:b/>
          <w:bCs/>
          <w:sz w:val="32"/>
          <w:lang w:val="en-US"/>
        </w:rPr>
      </w:pPr>
      <w:r w:rsidRPr="00B70215">
        <w:rPr>
          <w:rFonts w:ascii="Times New Roman" w:hAnsi="Times New Roman" w:cs="Times New Roman"/>
          <w:b/>
          <w:bCs/>
          <w:sz w:val="32"/>
          <w:lang w:val="en-US"/>
        </w:rPr>
        <w:lastRenderedPageBreak/>
        <w:t xml:space="preserve">Online Resource </w:t>
      </w:r>
      <w:r w:rsidR="00963E65">
        <w:rPr>
          <w:rFonts w:ascii="Times New Roman" w:hAnsi="Times New Roman" w:cs="Times New Roman"/>
          <w:b/>
          <w:bCs/>
          <w:sz w:val="32"/>
          <w:lang w:val="en-US"/>
        </w:rPr>
        <w:t>2</w:t>
      </w:r>
      <w:r w:rsidRPr="00B70215">
        <w:rPr>
          <w:rFonts w:ascii="Times New Roman" w:hAnsi="Times New Roman" w:cs="Times New Roman"/>
          <w:b/>
          <w:bCs/>
          <w:sz w:val="32"/>
          <w:lang w:val="en-US"/>
        </w:rPr>
        <w:t xml:space="preserve"> – Supplementary </w:t>
      </w:r>
      <w:r>
        <w:rPr>
          <w:rFonts w:ascii="Times New Roman" w:hAnsi="Times New Roman" w:cs="Times New Roman"/>
          <w:b/>
          <w:bCs/>
          <w:sz w:val="32"/>
          <w:lang w:val="en-US"/>
        </w:rPr>
        <w:t>figures</w:t>
      </w:r>
    </w:p>
    <w:p w14:paraId="061E7D06" w14:textId="77777777" w:rsidR="00DB74A5" w:rsidRPr="00DB74A5" w:rsidRDefault="00DB74A5" w:rsidP="00DB74A5">
      <w:pPr>
        <w:pStyle w:val="Legenda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1EB6479B" w14:textId="438828B2" w:rsidR="0070350C" w:rsidRPr="0070350C" w:rsidRDefault="0070350C" w:rsidP="0070350C">
      <w:r w:rsidRPr="0070350C">
        <w:rPr>
          <w:noProof/>
        </w:rPr>
        <w:drawing>
          <wp:inline distT="0" distB="0" distL="0" distR="0" wp14:anchorId="3B148EC7" wp14:editId="0ECDE3F2">
            <wp:extent cx="5669081" cy="4495800"/>
            <wp:effectExtent l="0" t="0" r="0" b="0"/>
            <wp:docPr id="180276566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036" cy="449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0765A" w14:textId="1F33CF8E" w:rsidR="00D60C4D" w:rsidRPr="002A02A2" w:rsidRDefault="00D60C4D" w:rsidP="00D60C4D">
      <w:pPr>
        <w:spacing w:after="0" w:line="240" w:lineRule="auto"/>
        <w:jc w:val="both"/>
        <w:rPr>
          <w:rStyle w:val="fontstyle21"/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2A02A2">
        <w:rPr>
          <w:rFonts w:ascii="Times New Roman" w:hAnsi="Times New Roman" w:cs="Times New Roman"/>
          <w:b/>
          <w:sz w:val="20"/>
          <w:szCs w:val="20"/>
          <w:lang w:val="en-US"/>
        </w:rPr>
        <w:t>Supplementary</w:t>
      </w:r>
      <w:r>
        <w:rPr>
          <w:rStyle w:val="Ttulo1Char"/>
          <w:b w:val="0"/>
          <w:sz w:val="20"/>
          <w:szCs w:val="20"/>
        </w:rPr>
        <w:t xml:space="preserve"> </w:t>
      </w:r>
      <w:r w:rsidRPr="002A02A2">
        <w:rPr>
          <w:rStyle w:val="fontstyle01"/>
          <w:rFonts w:ascii="Times New Roman" w:hAnsi="Times New Roman" w:cs="Times New Roman"/>
          <w:b/>
          <w:lang w:val="en-US"/>
        </w:rPr>
        <w:t>Fig</w:t>
      </w:r>
      <w:r w:rsidR="000B467D">
        <w:rPr>
          <w:rStyle w:val="fontstyle01"/>
          <w:rFonts w:ascii="Times New Roman" w:hAnsi="Times New Roman" w:cs="Times New Roman"/>
          <w:b/>
          <w:lang w:val="en-US"/>
        </w:rPr>
        <w:t>.</w:t>
      </w:r>
      <w:r w:rsidRPr="002A02A2">
        <w:rPr>
          <w:rStyle w:val="fontstyle01"/>
          <w:rFonts w:ascii="Times New Roman" w:hAnsi="Times New Roman" w:cs="Times New Roman"/>
          <w:b/>
          <w:lang w:val="en-US"/>
        </w:rPr>
        <w:t xml:space="preserve"> 1</w:t>
      </w:r>
      <w:r w:rsidRPr="002A02A2">
        <w:rPr>
          <w:rStyle w:val="fontstyle01"/>
          <w:rFonts w:ascii="Times New Roman" w:hAnsi="Times New Roman" w:cs="Times New Roman"/>
          <w:lang w:val="en-US"/>
        </w:rPr>
        <w:t xml:space="preserve"> </w:t>
      </w:r>
      <w:r w:rsidR="00241759" w:rsidRPr="002A02A2">
        <w:rPr>
          <w:rStyle w:val="fontstyle01"/>
          <w:rFonts w:ascii="Times New Roman" w:hAnsi="Times New Roman" w:cs="Times New Roman"/>
          <w:lang w:val="en-US"/>
        </w:rPr>
        <w:t>score</w:t>
      </w:r>
      <w:r w:rsidRPr="002A02A2">
        <w:rPr>
          <w:rStyle w:val="fontstyle01"/>
          <w:rFonts w:ascii="Times New Roman" w:hAnsi="Times New Roman" w:cs="Times New Roman"/>
          <w:lang w:val="en-US"/>
        </w:rPr>
        <w:t xml:space="preserve"> chart of Principal Component Analysis (PCA) and student t test. Left panel (A-B): results for metabolites. Right panel (C-D): Results for lipids. (A. C) Score chart of Principal Component Analysis (PCA); (B. D) Student's t-test with an adjusted p-value (FDR) ≤ 0.05.</w:t>
      </w:r>
    </w:p>
    <w:p w14:paraId="55573ECE" w14:textId="77777777" w:rsidR="00D60C4D" w:rsidRPr="00D60C4D" w:rsidRDefault="00D60C4D" w:rsidP="00A37CDA">
      <w:pPr>
        <w:rPr>
          <w:lang w:val="en-US" w:eastAsia="pt-BR"/>
        </w:rPr>
      </w:pPr>
    </w:p>
    <w:p w14:paraId="191C640D" w14:textId="15998940" w:rsidR="00A37CDA" w:rsidRDefault="00A829AD" w:rsidP="00A829AD">
      <w:pPr>
        <w:jc w:val="center"/>
        <w:rPr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 wp14:anchorId="3E331DF6" wp14:editId="518BA158">
            <wp:extent cx="5532120" cy="4180020"/>
            <wp:effectExtent l="0" t="0" r="0" b="0"/>
            <wp:docPr id="77897905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979055" name="Imagem 778979055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2" r="5686" b="11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695" cy="4184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1EB6A6" w14:textId="5CF5347B" w:rsidR="001810A5" w:rsidRDefault="00D60C4D" w:rsidP="001810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A02A2">
        <w:rPr>
          <w:rFonts w:ascii="Times New Roman" w:hAnsi="Times New Roman" w:cs="Times New Roman"/>
          <w:b/>
          <w:sz w:val="20"/>
          <w:szCs w:val="20"/>
          <w:lang w:val="en-US"/>
        </w:rPr>
        <w:t>Supplementary</w:t>
      </w:r>
      <w:r w:rsidRPr="00B606F8">
        <w:rPr>
          <w:rStyle w:val="fontstyle01"/>
          <w:rFonts w:ascii="Times New Roman" w:hAnsi="Times New Roman" w:cs="Times New Roman"/>
          <w:b/>
          <w:bCs/>
          <w:color w:val="auto"/>
          <w:lang w:val="en-US"/>
        </w:rPr>
        <w:t xml:space="preserve"> </w:t>
      </w:r>
      <w:r w:rsidR="001810A5" w:rsidRPr="00B606F8">
        <w:rPr>
          <w:rStyle w:val="fontstyle01"/>
          <w:rFonts w:ascii="Times New Roman" w:hAnsi="Times New Roman" w:cs="Times New Roman"/>
          <w:b/>
          <w:bCs/>
          <w:color w:val="auto"/>
          <w:lang w:val="en-US"/>
        </w:rPr>
        <w:t>Fig</w:t>
      </w:r>
      <w:r w:rsidR="008D6431">
        <w:rPr>
          <w:rStyle w:val="fontstyle01"/>
          <w:rFonts w:ascii="Times New Roman" w:hAnsi="Times New Roman" w:cs="Times New Roman"/>
          <w:b/>
          <w:bCs/>
          <w:color w:val="auto"/>
          <w:lang w:val="en-US"/>
        </w:rPr>
        <w:t>.</w:t>
      </w:r>
      <w:r w:rsidR="001810A5" w:rsidRPr="00B606F8">
        <w:rPr>
          <w:rStyle w:val="fontstyle01"/>
          <w:rFonts w:ascii="Times New Roman" w:hAnsi="Times New Roman" w:cs="Times New Roman"/>
          <w:b/>
          <w:bCs/>
          <w:color w:val="auto"/>
          <w:lang w:val="en-US"/>
        </w:rPr>
        <w:t xml:space="preserve"> </w:t>
      </w:r>
      <w:r w:rsidR="00BD71E4">
        <w:rPr>
          <w:rStyle w:val="fontstyle01"/>
          <w:rFonts w:ascii="Times New Roman" w:hAnsi="Times New Roman" w:cs="Times New Roman"/>
          <w:b/>
          <w:bCs/>
          <w:color w:val="auto"/>
          <w:lang w:val="en-US"/>
        </w:rPr>
        <w:t xml:space="preserve">2 </w:t>
      </w:r>
      <w:r w:rsidR="00BD71E4" w:rsidRPr="00856D13">
        <w:rPr>
          <w:rStyle w:val="fontstyle01"/>
          <w:rFonts w:ascii="Times New Roman" w:hAnsi="Times New Roman" w:cs="Times New Roman"/>
          <w:color w:val="auto"/>
          <w:lang w:val="en-US"/>
        </w:rPr>
        <w:t>ROC</w:t>
      </w:r>
      <w:r w:rsidR="001810A5" w:rsidRPr="00856D13">
        <w:rPr>
          <w:rFonts w:ascii="Times New Roman" w:hAnsi="Times New Roman" w:cs="Times New Roman"/>
          <w:sz w:val="20"/>
          <w:szCs w:val="20"/>
          <w:lang w:val="en-US"/>
        </w:rPr>
        <w:t xml:space="preserve"> curves and confusion matrices obtained using the PLS-DA method </w:t>
      </w:r>
      <w:r w:rsidR="001810A5" w:rsidRPr="00856D13">
        <w:rPr>
          <w:rStyle w:val="fontstyle01"/>
          <w:rFonts w:ascii="Times New Roman" w:hAnsi="Times New Roman" w:cs="Times New Roman"/>
          <w:color w:val="auto"/>
          <w:lang w:val="en-US"/>
        </w:rPr>
        <w:t xml:space="preserve">analysis. Left panel (A-B): results for 190 identified metabolites. Right panel (C-D): results for 34 identified lipids; (A, C) </w:t>
      </w:r>
      <w:r w:rsidR="001810A5" w:rsidRPr="00856D13">
        <w:rPr>
          <w:rFonts w:ascii="Times New Roman" w:hAnsi="Times New Roman" w:cs="Times New Roman"/>
          <w:sz w:val="20"/>
          <w:szCs w:val="20"/>
          <w:lang w:val="en-US"/>
        </w:rPr>
        <w:t>ROC curve with 95% confidence interval (CI) for the model generated, showing an AUC score of 1.0 and 0.935, respectively</w:t>
      </w:r>
      <w:r w:rsidR="001810A5" w:rsidRPr="00856D13">
        <w:rPr>
          <w:rStyle w:val="fontstyle01"/>
          <w:rFonts w:ascii="Times New Roman" w:hAnsi="Times New Roman" w:cs="Times New Roman"/>
          <w:color w:val="auto"/>
          <w:lang w:val="en-US"/>
        </w:rPr>
        <w:t xml:space="preserve">; (B, D) </w:t>
      </w:r>
      <w:r w:rsidR="001810A5" w:rsidRPr="00856D13">
        <w:rPr>
          <w:rFonts w:ascii="Times New Roman" w:hAnsi="Times New Roman" w:cs="Times New Roman"/>
          <w:sz w:val="20"/>
          <w:szCs w:val="20"/>
          <w:lang w:val="en-US"/>
        </w:rPr>
        <w:t>Confusion matrix of predicted group probabilities.</w:t>
      </w:r>
    </w:p>
    <w:p w14:paraId="11452F20" w14:textId="77777777" w:rsidR="001B29B3" w:rsidRPr="001B29B3" w:rsidRDefault="001B29B3" w:rsidP="00A37CDA">
      <w:pPr>
        <w:rPr>
          <w:lang w:val="en-US" w:eastAsia="pt-BR"/>
        </w:rPr>
      </w:pPr>
    </w:p>
    <w:p w14:paraId="30D00C71" w14:textId="77777777" w:rsidR="001B545C" w:rsidRPr="002A02A2" w:rsidRDefault="001B545C">
      <w:pPr>
        <w:rPr>
          <w:lang w:val="en-US"/>
        </w:rPr>
      </w:pPr>
    </w:p>
    <w:sectPr w:rsidR="001B545C" w:rsidRPr="002A02A2" w:rsidSect="001B29B3">
      <w:headerReference w:type="default" r:id="rId21"/>
      <w:footerReference w:type="default" r:id="rId22"/>
      <w:headerReference w:type="first" r:id="rId23"/>
      <w:footerReference w:type="first" r:id="rId24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FC37D" w14:textId="77777777" w:rsidR="000C5BB9" w:rsidRDefault="000C5BB9">
      <w:pPr>
        <w:spacing w:after="0" w:line="240" w:lineRule="auto"/>
      </w:pPr>
      <w:r>
        <w:separator/>
      </w:r>
    </w:p>
  </w:endnote>
  <w:endnote w:type="continuationSeparator" w:id="0">
    <w:p w14:paraId="3A89976B" w14:textId="77777777" w:rsidR="000C5BB9" w:rsidRDefault="000C5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TSY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-ItalicM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D7D75" w14:textId="77777777" w:rsidR="001B545C" w:rsidRDefault="001B545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2A9D9" w14:textId="77777777" w:rsidR="001B545C" w:rsidRDefault="001B545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C136" w14:textId="77777777" w:rsidR="001B545C" w:rsidRDefault="001B54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88A54" w14:textId="77777777" w:rsidR="000C5BB9" w:rsidRDefault="000C5BB9">
      <w:pPr>
        <w:spacing w:after="0" w:line="240" w:lineRule="auto"/>
      </w:pPr>
      <w:r>
        <w:separator/>
      </w:r>
    </w:p>
  </w:footnote>
  <w:footnote w:type="continuationSeparator" w:id="0">
    <w:p w14:paraId="38122DC0" w14:textId="77777777" w:rsidR="000C5BB9" w:rsidRDefault="000C5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E8006" w14:textId="77777777" w:rsidR="001B545C" w:rsidRDefault="001B54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9E80" w14:textId="77777777" w:rsidR="001B545C" w:rsidRDefault="001B54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BD4DA" w14:textId="77777777" w:rsidR="001B545C" w:rsidRDefault="001B545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F4ED3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4ADF02BE"/>
    <w:multiLevelType w:val="multilevel"/>
    <w:tmpl w:val="B9CA08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B8484D"/>
    <w:multiLevelType w:val="hybridMultilevel"/>
    <w:tmpl w:val="548AA05A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40DC2"/>
    <w:multiLevelType w:val="multilevel"/>
    <w:tmpl w:val="1040E596"/>
    <w:lvl w:ilvl="0">
      <w:start w:val="1"/>
      <w:numFmt w:val="decimal"/>
      <w:pStyle w:val="Ttulo1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</w:lvl>
  </w:abstractNum>
  <w:num w:numId="1" w16cid:durableId="1686320892">
    <w:abstractNumId w:val="3"/>
  </w:num>
  <w:num w:numId="2" w16cid:durableId="926419822">
    <w:abstractNumId w:val="0"/>
  </w:num>
  <w:num w:numId="3" w16cid:durableId="101609973">
    <w:abstractNumId w:val="1"/>
  </w:num>
  <w:num w:numId="4" w16cid:durableId="398793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45C"/>
    <w:rsid w:val="0003045E"/>
    <w:rsid w:val="00030D29"/>
    <w:rsid w:val="00076A03"/>
    <w:rsid w:val="000B1A96"/>
    <w:rsid w:val="000B467D"/>
    <w:rsid w:val="000C5BB9"/>
    <w:rsid w:val="000D0003"/>
    <w:rsid w:val="000D15F2"/>
    <w:rsid w:val="001166EF"/>
    <w:rsid w:val="00116BB1"/>
    <w:rsid w:val="00121F20"/>
    <w:rsid w:val="00125313"/>
    <w:rsid w:val="0012696D"/>
    <w:rsid w:val="00132FEE"/>
    <w:rsid w:val="00146612"/>
    <w:rsid w:val="00167511"/>
    <w:rsid w:val="001810A5"/>
    <w:rsid w:val="001A5B09"/>
    <w:rsid w:val="001B29B3"/>
    <w:rsid w:val="001B545C"/>
    <w:rsid w:val="001F2312"/>
    <w:rsid w:val="00211B67"/>
    <w:rsid w:val="00241759"/>
    <w:rsid w:val="0028218B"/>
    <w:rsid w:val="002A02A2"/>
    <w:rsid w:val="002B216D"/>
    <w:rsid w:val="002B2A78"/>
    <w:rsid w:val="002F1AD2"/>
    <w:rsid w:val="002F66D7"/>
    <w:rsid w:val="00304875"/>
    <w:rsid w:val="00313EE9"/>
    <w:rsid w:val="00332C77"/>
    <w:rsid w:val="00352913"/>
    <w:rsid w:val="003701C2"/>
    <w:rsid w:val="003966DA"/>
    <w:rsid w:val="003B0BC3"/>
    <w:rsid w:val="003B71E4"/>
    <w:rsid w:val="003D728B"/>
    <w:rsid w:val="003E332E"/>
    <w:rsid w:val="0043280E"/>
    <w:rsid w:val="00453F20"/>
    <w:rsid w:val="00471747"/>
    <w:rsid w:val="004A4E0D"/>
    <w:rsid w:val="004C2C83"/>
    <w:rsid w:val="004D4BF1"/>
    <w:rsid w:val="00530DD4"/>
    <w:rsid w:val="005704AF"/>
    <w:rsid w:val="00593FA0"/>
    <w:rsid w:val="00595494"/>
    <w:rsid w:val="005E0869"/>
    <w:rsid w:val="006019F3"/>
    <w:rsid w:val="006023E8"/>
    <w:rsid w:val="00677912"/>
    <w:rsid w:val="0069603B"/>
    <w:rsid w:val="006A7035"/>
    <w:rsid w:val="006B31D9"/>
    <w:rsid w:val="006D4138"/>
    <w:rsid w:val="0070350C"/>
    <w:rsid w:val="00760738"/>
    <w:rsid w:val="0076117B"/>
    <w:rsid w:val="00774B9E"/>
    <w:rsid w:val="007D2A92"/>
    <w:rsid w:val="007D4D51"/>
    <w:rsid w:val="007F07CE"/>
    <w:rsid w:val="008004DC"/>
    <w:rsid w:val="00826C83"/>
    <w:rsid w:val="00835D4C"/>
    <w:rsid w:val="008400AA"/>
    <w:rsid w:val="00847F5A"/>
    <w:rsid w:val="00872546"/>
    <w:rsid w:val="008D0B75"/>
    <w:rsid w:val="008D6431"/>
    <w:rsid w:val="00901B94"/>
    <w:rsid w:val="00901D9F"/>
    <w:rsid w:val="009032F1"/>
    <w:rsid w:val="009042BD"/>
    <w:rsid w:val="00913C62"/>
    <w:rsid w:val="00916771"/>
    <w:rsid w:val="00963E65"/>
    <w:rsid w:val="00971F19"/>
    <w:rsid w:val="009826DB"/>
    <w:rsid w:val="009C4BC9"/>
    <w:rsid w:val="009F410B"/>
    <w:rsid w:val="00A122C0"/>
    <w:rsid w:val="00A37CDA"/>
    <w:rsid w:val="00A829AD"/>
    <w:rsid w:val="00AD4874"/>
    <w:rsid w:val="00B267A1"/>
    <w:rsid w:val="00B447E8"/>
    <w:rsid w:val="00B4598C"/>
    <w:rsid w:val="00B53A53"/>
    <w:rsid w:val="00B70215"/>
    <w:rsid w:val="00BD71E4"/>
    <w:rsid w:val="00BE1FAA"/>
    <w:rsid w:val="00BE6DC5"/>
    <w:rsid w:val="00BF446F"/>
    <w:rsid w:val="00C2076B"/>
    <w:rsid w:val="00C2689F"/>
    <w:rsid w:val="00C56174"/>
    <w:rsid w:val="00C627B7"/>
    <w:rsid w:val="00C81435"/>
    <w:rsid w:val="00CB29ED"/>
    <w:rsid w:val="00CC73E4"/>
    <w:rsid w:val="00D00707"/>
    <w:rsid w:val="00D020D0"/>
    <w:rsid w:val="00D60C4D"/>
    <w:rsid w:val="00DA20E8"/>
    <w:rsid w:val="00DB053F"/>
    <w:rsid w:val="00DB74A5"/>
    <w:rsid w:val="00DB776A"/>
    <w:rsid w:val="00DE171F"/>
    <w:rsid w:val="00DF4DB6"/>
    <w:rsid w:val="00DF7A2B"/>
    <w:rsid w:val="00E12DC5"/>
    <w:rsid w:val="00E41DD7"/>
    <w:rsid w:val="00E47181"/>
    <w:rsid w:val="00EA226C"/>
    <w:rsid w:val="00EA29CB"/>
    <w:rsid w:val="00EA62F2"/>
    <w:rsid w:val="00EE03E1"/>
    <w:rsid w:val="00F22038"/>
    <w:rsid w:val="00F42643"/>
    <w:rsid w:val="00F91E14"/>
    <w:rsid w:val="00FE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6DAFB"/>
  <w15:docId w15:val="{7B499D74-9FB8-4935-95B5-4ECE512E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1">
    <w:name w:val="heading 1"/>
    <w:basedOn w:val="PargrafodaLista"/>
    <w:next w:val="Normal"/>
    <w:link w:val="Ttulo1Char"/>
    <w:qFormat/>
    <w:rsid w:val="009F6F8D"/>
    <w:pPr>
      <w:numPr>
        <w:numId w:val="1"/>
      </w:numPr>
      <w:spacing w:before="240" w:after="240" w:line="240" w:lineRule="auto"/>
      <w:contextualSpacing w:val="0"/>
      <w:outlineLvl w:val="0"/>
    </w:pPr>
    <w:rPr>
      <w:rFonts w:ascii="Times New Roman" w:eastAsia="Cambria" w:hAnsi="Times New Roman" w:cs="Times New Roman"/>
      <w:b/>
      <w:sz w:val="24"/>
      <w:szCs w:val="24"/>
      <w:lang w:val="en-US"/>
    </w:rPr>
  </w:style>
  <w:style w:type="paragraph" w:styleId="Ttulo2">
    <w:name w:val="heading 2"/>
    <w:basedOn w:val="Ttulo1"/>
    <w:next w:val="Normal"/>
    <w:link w:val="Ttulo2Char"/>
    <w:qFormat/>
    <w:rsid w:val="009F6F8D"/>
    <w:pPr>
      <w:spacing w:after="200"/>
      <w:outlineLvl w:val="1"/>
    </w:pPr>
  </w:style>
  <w:style w:type="paragraph" w:styleId="Ttulo3">
    <w:name w:val="heading 3"/>
    <w:basedOn w:val="Normal"/>
    <w:next w:val="Normal"/>
    <w:link w:val="Ttulo3Char"/>
    <w:qFormat/>
    <w:rsid w:val="009F6F8D"/>
    <w:pPr>
      <w:keepNext/>
      <w:keepLines/>
      <w:numPr>
        <w:ilvl w:val="2"/>
        <w:numId w:val="1"/>
      </w:numPr>
      <w:spacing w:before="40" w:after="120"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  <w:lang w:val="en-US"/>
    </w:rPr>
  </w:style>
  <w:style w:type="paragraph" w:styleId="Ttulo4">
    <w:name w:val="heading 4"/>
    <w:basedOn w:val="Ttulo3"/>
    <w:next w:val="Normal"/>
    <w:link w:val="Ttulo4Char"/>
    <w:qFormat/>
    <w:rsid w:val="009F6F8D"/>
    <w:pPr>
      <w:outlineLvl w:val="3"/>
    </w:pPr>
    <w:rPr>
      <w:iCs/>
    </w:rPr>
  </w:style>
  <w:style w:type="paragraph" w:styleId="Ttulo5">
    <w:name w:val="heading 5"/>
    <w:basedOn w:val="Ttulo4"/>
    <w:next w:val="Normal"/>
    <w:link w:val="Ttulo5Char"/>
    <w:qFormat/>
    <w:rsid w:val="009F6F8D"/>
    <w:pPr>
      <w:outlineLvl w:val="4"/>
    </w:pPr>
  </w:style>
  <w:style w:type="paragraph" w:styleId="Ttulo6">
    <w:name w:val="heading 6"/>
    <w:basedOn w:val="Normal"/>
    <w:next w:val="Normal"/>
    <w:link w:val="Ttulo6Char"/>
    <w:qFormat/>
    <w:rsid w:val="00353FBE"/>
    <w:pPr>
      <w:tabs>
        <w:tab w:val="left" w:pos="1152"/>
      </w:tabs>
      <w:spacing w:before="240" w:after="60" w:line="360" w:lineRule="auto"/>
      <w:ind w:left="1152" w:hanging="1152"/>
      <w:jc w:val="both"/>
      <w:outlineLvl w:val="5"/>
    </w:pPr>
    <w:rPr>
      <w:rFonts w:ascii="Arial" w:eastAsia="Times New Roman" w:hAnsi="Arial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qFormat/>
    <w:rsid w:val="00353FBE"/>
    <w:pPr>
      <w:tabs>
        <w:tab w:val="left" w:pos="1296"/>
      </w:tabs>
      <w:spacing w:before="240" w:after="60" w:line="360" w:lineRule="auto"/>
      <w:ind w:left="1296" w:hanging="1296"/>
      <w:jc w:val="both"/>
      <w:outlineLvl w:val="6"/>
    </w:pPr>
    <w:rPr>
      <w:rFonts w:ascii="Arial" w:eastAsia="Times New Roman" w:hAnsi="Arial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qFormat/>
    <w:rsid w:val="00353FBE"/>
    <w:pPr>
      <w:tabs>
        <w:tab w:val="left" w:pos="1440"/>
      </w:tabs>
      <w:spacing w:before="240" w:after="60" w:line="360" w:lineRule="auto"/>
      <w:ind w:left="1440" w:hanging="1440"/>
      <w:jc w:val="both"/>
      <w:outlineLvl w:val="7"/>
    </w:pPr>
    <w:rPr>
      <w:rFonts w:ascii="Arial" w:eastAsia="Times New Roman" w:hAnsi="Arial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qFormat/>
    <w:rsid w:val="00353FBE"/>
    <w:pPr>
      <w:tabs>
        <w:tab w:val="left" w:pos="1584"/>
      </w:tabs>
      <w:spacing w:before="240" w:after="60" w:line="360" w:lineRule="auto"/>
      <w:ind w:left="1584" w:hanging="1584"/>
      <w:jc w:val="both"/>
      <w:outlineLvl w:val="8"/>
    </w:pPr>
    <w:rPr>
      <w:rFonts w:ascii="Arial" w:eastAsia="Times New Roman" w:hAnsi="Arial" w:cs="Arial"/>
      <w:b/>
      <w:bCs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qFormat/>
    <w:rsid w:val="00F5518D"/>
    <w:rPr>
      <w:rFonts w:ascii="Helvetica" w:hAnsi="Helvetica" w:cs="Helvetica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5518D"/>
    <w:rPr>
      <w:rFonts w:ascii="MTSY" w:hAnsi="MTSY"/>
      <w:b w:val="0"/>
      <w:bCs w:val="0"/>
      <w:i w:val="0"/>
      <w:iCs w:val="0"/>
      <w:color w:val="262727"/>
      <w:sz w:val="14"/>
      <w:szCs w:val="14"/>
    </w:rPr>
  </w:style>
  <w:style w:type="character" w:customStyle="1" w:styleId="Ttulo1Char">
    <w:name w:val="Título 1 Char"/>
    <w:basedOn w:val="Fontepargpadro"/>
    <w:link w:val="Ttulo1"/>
    <w:qFormat/>
    <w:rsid w:val="009F6F8D"/>
    <w:rPr>
      <w:rFonts w:ascii="Times New Roman" w:eastAsia="Cambria" w:hAnsi="Times New Roman" w:cs="Times New Roman"/>
      <w:b/>
      <w:sz w:val="24"/>
      <w:szCs w:val="24"/>
      <w:lang w:val="en-US"/>
    </w:rPr>
  </w:style>
  <w:style w:type="character" w:customStyle="1" w:styleId="Ttulo2Char">
    <w:name w:val="Título 2 Char"/>
    <w:basedOn w:val="Fontepargpadro"/>
    <w:link w:val="Ttulo2"/>
    <w:qFormat/>
    <w:rsid w:val="009F6F8D"/>
    <w:rPr>
      <w:rFonts w:ascii="Times New Roman" w:eastAsia="Cambria" w:hAnsi="Times New Roman" w:cs="Times New Roman"/>
      <w:b/>
      <w:sz w:val="24"/>
      <w:szCs w:val="24"/>
      <w:lang w:val="en-US"/>
    </w:rPr>
  </w:style>
  <w:style w:type="character" w:customStyle="1" w:styleId="Ttulo3Char">
    <w:name w:val="Título 3 Char"/>
    <w:basedOn w:val="Fontepargpadro"/>
    <w:link w:val="Ttulo3"/>
    <w:qFormat/>
    <w:rsid w:val="009F6F8D"/>
    <w:rPr>
      <w:rFonts w:ascii="Times New Roman" w:eastAsiaTheme="majorEastAsia" w:hAnsi="Times New Roman" w:cstheme="majorBidi"/>
      <w:b/>
      <w:sz w:val="24"/>
      <w:szCs w:val="24"/>
      <w:lang w:val="en-US"/>
    </w:rPr>
  </w:style>
  <w:style w:type="character" w:customStyle="1" w:styleId="Ttulo4Char">
    <w:name w:val="Título 4 Char"/>
    <w:basedOn w:val="Fontepargpadro"/>
    <w:link w:val="Ttulo4"/>
    <w:qFormat/>
    <w:rsid w:val="009F6F8D"/>
    <w:rPr>
      <w:rFonts w:ascii="Times New Roman" w:eastAsiaTheme="majorEastAsia" w:hAnsi="Times New Roman" w:cstheme="majorBidi"/>
      <w:b/>
      <w:iCs/>
      <w:sz w:val="24"/>
      <w:szCs w:val="24"/>
      <w:lang w:val="en-US"/>
    </w:rPr>
  </w:style>
  <w:style w:type="character" w:customStyle="1" w:styleId="Ttulo5Char">
    <w:name w:val="Título 5 Char"/>
    <w:basedOn w:val="Fontepargpadro"/>
    <w:link w:val="Ttulo5"/>
    <w:qFormat/>
    <w:rsid w:val="009F6F8D"/>
    <w:rPr>
      <w:rFonts w:ascii="Times New Roman" w:eastAsiaTheme="majorEastAsia" w:hAnsi="Times New Roman" w:cstheme="majorBidi"/>
      <w:b/>
      <w:iCs/>
      <w:sz w:val="24"/>
      <w:szCs w:val="24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353FBE"/>
  </w:style>
  <w:style w:type="character" w:customStyle="1" w:styleId="RodapChar">
    <w:name w:val="Rodapé Char"/>
    <w:basedOn w:val="Fontepargpadro"/>
    <w:link w:val="Rodap"/>
    <w:uiPriority w:val="99"/>
    <w:qFormat/>
    <w:rsid w:val="00353FBE"/>
  </w:style>
  <w:style w:type="character" w:customStyle="1" w:styleId="Ttulo6Char">
    <w:name w:val="Título 6 Char"/>
    <w:basedOn w:val="Fontepargpadro"/>
    <w:link w:val="Ttulo6"/>
    <w:qFormat/>
    <w:rsid w:val="00353FBE"/>
    <w:rPr>
      <w:rFonts w:ascii="Arial" w:eastAsia="Times New Roman" w:hAnsi="Arial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qFormat/>
    <w:rsid w:val="00353FBE"/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qFormat/>
    <w:rsid w:val="00353FBE"/>
    <w:rPr>
      <w:rFonts w:ascii="Arial" w:eastAsia="Times New Roman" w:hAnsi="Arial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qFormat/>
    <w:rsid w:val="00353FBE"/>
    <w:rPr>
      <w:rFonts w:ascii="Arial" w:eastAsia="Times New Roman" w:hAnsi="Arial" w:cs="Arial"/>
      <w:b/>
      <w:bCs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sid w:val="00353FBE"/>
    <w:rPr>
      <w:rFonts w:ascii="Arial" w:eastAsia="Times New Roman" w:hAnsi="Arial" w:cs="Aria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qFormat/>
    <w:rsid w:val="00353FBE"/>
    <w:rPr>
      <w:rFonts w:ascii="Arial" w:eastAsia="Times New Roman" w:hAnsi="Arial" w:cs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353FBE"/>
    <w:rPr>
      <w:rFonts w:ascii="Arial" w:eastAsia="Times New Roman" w:hAnsi="Arial" w:cs="Arial"/>
      <w:sz w:val="24"/>
      <w:szCs w:val="24"/>
    </w:rPr>
  </w:style>
  <w:style w:type="character" w:customStyle="1" w:styleId="Corpodetexto3Char">
    <w:name w:val="Corpo de texto 3 Char"/>
    <w:basedOn w:val="Fontepargpadro"/>
    <w:link w:val="Corpodetexto3"/>
    <w:qFormat/>
    <w:rsid w:val="00353FBE"/>
    <w:rPr>
      <w:rFonts w:ascii="Arial" w:eastAsia="Times New Roman" w:hAnsi="Arial" w:cs="Arial"/>
      <w:sz w:val="18"/>
      <w:szCs w:val="18"/>
    </w:rPr>
  </w:style>
  <w:style w:type="character" w:styleId="Nmerodepgina">
    <w:name w:val="page number"/>
    <w:basedOn w:val="Fontepargpadro"/>
    <w:rsid w:val="00353FBE"/>
  </w:style>
  <w:style w:type="character" w:styleId="Hyperlink">
    <w:name w:val="Hyperlink"/>
    <w:uiPriority w:val="99"/>
    <w:rsid w:val="00353FBE"/>
    <w:rPr>
      <w:color w:val="0000FF"/>
      <w:u w:val="single"/>
    </w:rPr>
  </w:style>
  <w:style w:type="character" w:customStyle="1" w:styleId="TtuloChar">
    <w:name w:val="Título Char"/>
    <w:basedOn w:val="Fontepargpadro"/>
    <w:link w:val="Ttulo"/>
    <w:qFormat/>
    <w:rsid w:val="00353FBE"/>
    <w:rPr>
      <w:rFonts w:ascii="Arial" w:eastAsia="Times New Roman" w:hAnsi="Arial" w:cs="Arial"/>
      <w:b/>
      <w:sz w:val="26"/>
      <w:szCs w:val="26"/>
      <w:lang w:eastAsia="pt-BR"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353FBE"/>
    <w:rPr>
      <w:rFonts w:ascii="Tahoma" w:eastAsia="Times New Roman" w:hAnsi="Tahoma" w:cs="Tahoma"/>
      <w:sz w:val="16"/>
      <w:szCs w:val="16"/>
      <w:lang w:val="en-US"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qFormat/>
    <w:rsid w:val="00353FBE"/>
    <w:rPr>
      <w:rFonts w:ascii="Calibri" w:eastAsia="Times New Roman" w:hAnsi="Calibri" w:cs="Calibri"/>
      <w:sz w:val="24"/>
      <w:szCs w:val="24"/>
      <w:lang w:val="en-US"/>
    </w:rPr>
  </w:style>
  <w:style w:type="character" w:styleId="nfaseSutil">
    <w:name w:val="Subtle Emphasis"/>
    <w:qFormat/>
    <w:rsid w:val="00353FBE"/>
    <w:rPr>
      <w:rFonts w:eastAsia="Times New Roman"/>
      <w:i/>
      <w:iCs/>
      <w:color w:val="808080"/>
      <w:sz w:val="22"/>
      <w:szCs w:val="22"/>
      <w:lang w:val="en-US"/>
    </w:rPr>
  </w:style>
  <w:style w:type="character" w:customStyle="1" w:styleId="Recuodecorpodetexto2Char">
    <w:name w:val="Recuo de corpo de texto 2 Char"/>
    <w:basedOn w:val="Fontepargpadro"/>
    <w:link w:val="Recuodecorpodetexto2"/>
    <w:qFormat/>
    <w:rsid w:val="00353FBE"/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Caracteresdenotaderodap">
    <w:name w:val="Caracteres de nota de rodapé"/>
    <w:semiHidden/>
    <w:qFormat/>
    <w:rsid w:val="00353FBE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ti">
    <w:name w:val="ti"/>
    <w:basedOn w:val="Fontepargpadro"/>
    <w:qFormat/>
    <w:rsid w:val="00353FBE"/>
  </w:style>
  <w:style w:type="character" w:styleId="nfase">
    <w:name w:val="Emphasis"/>
    <w:uiPriority w:val="20"/>
    <w:qFormat/>
    <w:rsid w:val="00353FBE"/>
    <w:rPr>
      <w:b/>
      <w:bCs/>
      <w:i w:val="0"/>
      <w:iCs w:val="0"/>
    </w:rPr>
  </w:style>
  <w:style w:type="character" w:customStyle="1" w:styleId="journalname">
    <w:name w:val="journalname"/>
    <w:basedOn w:val="Fontepargpadro"/>
    <w:qFormat/>
    <w:rsid w:val="00353FBE"/>
  </w:style>
  <w:style w:type="character" w:customStyle="1" w:styleId="linkbar">
    <w:name w:val="linkbar"/>
    <w:basedOn w:val="Fontepargpadro"/>
    <w:qFormat/>
    <w:rsid w:val="00353FBE"/>
  </w:style>
  <w:style w:type="character" w:customStyle="1" w:styleId="Pr-formataoHTMLChar">
    <w:name w:val="Pré-formatação HTML Char"/>
    <w:basedOn w:val="Fontepargpadro"/>
    <w:link w:val="Pr-formataoHTML"/>
    <w:qFormat/>
    <w:rsid w:val="00353FBE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author-sup-separator">
    <w:name w:val="author-sup-separator"/>
    <w:basedOn w:val="Fontepargpadro"/>
    <w:qFormat/>
    <w:rsid w:val="00353FBE"/>
  </w:style>
  <w:style w:type="character" w:styleId="Forte">
    <w:name w:val="Strong"/>
    <w:uiPriority w:val="22"/>
    <w:qFormat/>
    <w:rsid w:val="00353FBE"/>
    <w:rPr>
      <w:b/>
      <w:bCs/>
    </w:rPr>
  </w:style>
  <w:style w:type="character" w:customStyle="1" w:styleId="anchor-text">
    <w:name w:val="anchor-text"/>
    <w:qFormat/>
    <w:rsid w:val="00353FBE"/>
  </w:style>
  <w:style w:type="character" w:customStyle="1" w:styleId="fontstyle31">
    <w:name w:val="fontstyle31"/>
    <w:qFormat/>
    <w:rsid w:val="00353FBE"/>
    <w:rPr>
      <w:rFonts w:ascii="Arial-ItalicMT" w:hAnsi="Arial-ItalicMT"/>
      <w:b w:val="0"/>
      <w:bCs w:val="0"/>
      <w:i/>
      <w:iCs/>
      <w:color w:val="000000"/>
      <w:sz w:val="24"/>
      <w:szCs w:val="24"/>
    </w:rPr>
  </w:style>
  <w:style w:type="character" w:customStyle="1" w:styleId="element-citation">
    <w:name w:val="element-citation"/>
    <w:qFormat/>
    <w:rsid w:val="00353FBE"/>
  </w:style>
  <w:style w:type="character" w:customStyle="1" w:styleId="ref-journal">
    <w:name w:val="ref-journal"/>
    <w:qFormat/>
    <w:rsid w:val="00353FBE"/>
  </w:style>
  <w:style w:type="character" w:customStyle="1" w:styleId="ref-vol">
    <w:name w:val="ref-vol"/>
    <w:qFormat/>
    <w:rsid w:val="00353FBE"/>
  </w:style>
  <w:style w:type="character" w:styleId="Refdecomentrio">
    <w:name w:val="annotation reference"/>
    <w:uiPriority w:val="99"/>
    <w:semiHidden/>
    <w:unhideWhenUsed/>
    <w:qFormat/>
    <w:rsid w:val="00353FB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353FBE"/>
    <w:rPr>
      <w:rFonts w:ascii="Arial" w:eastAsia="Times New Roman" w:hAnsi="Arial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353FBE"/>
    <w:rPr>
      <w:rFonts w:ascii="Arial" w:eastAsia="Times New Roman" w:hAnsi="Arial" w:cs="Times New Roman"/>
      <w:b/>
      <w:bCs/>
      <w:sz w:val="20"/>
      <w:szCs w:val="20"/>
    </w:rPr>
  </w:style>
  <w:style w:type="character" w:styleId="HiperlinkVisitado">
    <w:name w:val="FollowedHyperlink"/>
    <w:uiPriority w:val="99"/>
    <w:semiHidden/>
    <w:unhideWhenUsed/>
    <w:rsid w:val="00353FBE"/>
    <w:rPr>
      <w:color w:val="954F72"/>
      <w:u w:val="single"/>
    </w:rPr>
  </w:style>
  <w:style w:type="character" w:customStyle="1" w:styleId="apple-tab-span">
    <w:name w:val="apple-tab-span"/>
    <w:qFormat/>
    <w:rsid w:val="00353FBE"/>
  </w:style>
  <w:style w:type="character" w:customStyle="1" w:styleId="u-small-caps">
    <w:name w:val="u-small-caps"/>
    <w:qFormat/>
    <w:rsid w:val="00353FBE"/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353FBE"/>
    <w:pPr>
      <w:spacing w:after="0" w:line="36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styleId="Lista">
    <w:name w:val="List"/>
    <w:basedOn w:val="Corpodetexto"/>
    <w:rPr>
      <w:rFonts w:cs="Noto Sans Devanagari"/>
    </w:rPr>
  </w:style>
  <w:style w:type="paragraph" w:styleId="Legenda">
    <w:name w:val="caption"/>
    <w:basedOn w:val="Normal"/>
    <w:next w:val="Normal"/>
    <w:qFormat/>
    <w:rsid w:val="007704F2"/>
    <w:pPr>
      <w:spacing w:after="12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PargrafodaLista">
    <w:name w:val="List Paragraph"/>
    <w:basedOn w:val="Normal"/>
    <w:uiPriority w:val="34"/>
    <w:qFormat/>
    <w:rsid w:val="000F71B3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353FBE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353FBE"/>
    <w:pPr>
      <w:tabs>
        <w:tab w:val="center" w:pos="4252"/>
        <w:tab w:val="right" w:pos="8504"/>
      </w:tabs>
      <w:spacing w:after="0" w:line="240" w:lineRule="auto"/>
    </w:pPr>
  </w:style>
  <w:style w:type="paragraph" w:styleId="Corpodetexto2">
    <w:name w:val="Body Text 2"/>
    <w:basedOn w:val="Normal"/>
    <w:link w:val="Corpodetexto2Char"/>
    <w:qFormat/>
    <w:rsid w:val="00353FBE"/>
    <w:pPr>
      <w:spacing w:after="0" w:line="48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53FBE"/>
    <w:pPr>
      <w:spacing w:after="0" w:line="48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styleId="Corpodetexto3">
    <w:name w:val="Body Text 3"/>
    <w:basedOn w:val="Normal"/>
    <w:link w:val="Corpodetexto3Char"/>
    <w:qFormat/>
    <w:rsid w:val="00353FBE"/>
    <w:pPr>
      <w:spacing w:after="0" w:line="360" w:lineRule="auto"/>
      <w:jc w:val="center"/>
    </w:pPr>
    <w:rPr>
      <w:rFonts w:ascii="Arial" w:eastAsia="Times New Roman" w:hAnsi="Arial" w:cs="Arial"/>
      <w:sz w:val="18"/>
      <w:szCs w:val="18"/>
    </w:rPr>
  </w:style>
  <w:style w:type="paragraph" w:styleId="Ttulo">
    <w:name w:val="Title"/>
    <w:basedOn w:val="Normal"/>
    <w:next w:val="Normal"/>
    <w:link w:val="TtuloChar"/>
    <w:qFormat/>
    <w:rsid w:val="00353FBE"/>
    <w:pPr>
      <w:spacing w:after="0" w:line="360" w:lineRule="auto"/>
      <w:jc w:val="center"/>
    </w:pPr>
    <w:rPr>
      <w:rFonts w:ascii="Arial" w:eastAsia="Times New Roman" w:hAnsi="Arial" w:cs="Arial"/>
      <w:b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semiHidden/>
    <w:qFormat/>
    <w:rsid w:val="00353FBE"/>
    <w:pPr>
      <w:spacing w:after="0" w:line="360" w:lineRule="auto"/>
      <w:jc w:val="both"/>
    </w:pPr>
    <w:rPr>
      <w:rFonts w:ascii="Tahoma" w:eastAsia="Times New Roman" w:hAnsi="Tahoma" w:cs="Tahoma"/>
      <w:sz w:val="16"/>
      <w:szCs w:val="16"/>
      <w:lang w:val="en-US" w:eastAsia="pt-BR"/>
    </w:rPr>
  </w:style>
  <w:style w:type="paragraph" w:customStyle="1" w:styleId="DecimalAligned">
    <w:name w:val="Decimal Aligned"/>
    <w:basedOn w:val="Normal"/>
    <w:qFormat/>
    <w:rsid w:val="00353FBE"/>
    <w:pPr>
      <w:tabs>
        <w:tab w:val="decimal" w:pos="360"/>
      </w:tabs>
      <w:spacing w:after="200" w:line="276" w:lineRule="auto"/>
      <w:jc w:val="both"/>
    </w:pPr>
    <w:rPr>
      <w:rFonts w:ascii="Calibri" w:eastAsia="Times New Roman" w:hAnsi="Calibri" w:cs="Calibri"/>
      <w:lang w:val="en-US"/>
    </w:rPr>
  </w:style>
  <w:style w:type="paragraph" w:styleId="Textodenotaderodap">
    <w:name w:val="footnote text"/>
    <w:basedOn w:val="Normal"/>
    <w:link w:val="TextodenotaderodapChar"/>
    <w:semiHidden/>
    <w:rsid w:val="00353FBE"/>
    <w:pPr>
      <w:spacing w:after="0" w:line="360" w:lineRule="auto"/>
      <w:jc w:val="both"/>
    </w:pPr>
    <w:rPr>
      <w:rFonts w:ascii="Calibri" w:eastAsia="Times New Roman" w:hAnsi="Calibri" w:cs="Calibri"/>
      <w:sz w:val="24"/>
      <w:szCs w:val="24"/>
      <w:lang w:val="en-US"/>
    </w:rPr>
  </w:style>
  <w:style w:type="paragraph" w:styleId="Recuodecorpodetexto2">
    <w:name w:val="Body Text Indent 2"/>
    <w:basedOn w:val="Normal"/>
    <w:link w:val="Recuodecorpodetexto2Char"/>
    <w:qFormat/>
    <w:rsid w:val="00353FBE"/>
    <w:pPr>
      <w:spacing w:after="120" w:line="480" w:lineRule="auto"/>
      <w:ind w:left="283"/>
      <w:jc w:val="both"/>
    </w:pPr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NormalSEA">
    <w:name w:val="Normal SEA"/>
    <w:basedOn w:val="Normal"/>
    <w:qFormat/>
    <w:rsid w:val="00353FBE"/>
    <w:pPr>
      <w:spacing w:after="0" w:line="360" w:lineRule="auto"/>
      <w:jc w:val="both"/>
    </w:pPr>
    <w:rPr>
      <w:rFonts w:ascii="Arial" w:eastAsia="Times New Roman" w:hAnsi="Arial" w:cs="Arial"/>
      <w:lang w:val="en-US" w:eastAsia="pt-BR"/>
    </w:rPr>
  </w:style>
  <w:style w:type="paragraph" w:customStyle="1" w:styleId="NormalSEAP">
    <w:name w:val="Normal SEA P"/>
    <w:basedOn w:val="NormalSEA"/>
    <w:qFormat/>
    <w:rsid w:val="00353FBE"/>
    <w:pPr>
      <w:ind w:firstLine="709"/>
    </w:pPr>
  </w:style>
  <w:style w:type="paragraph" w:customStyle="1" w:styleId="Referncias">
    <w:name w:val="Referências"/>
    <w:basedOn w:val="Normal"/>
    <w:qFormat/>
    <w:rsid w:val="00353F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40" w:line="240" w:lineRule="auto"/>
    </w:pPr>
    <w:rPr>
      <w:rFonts w:ascii="Arial" w:eastAsia="Times New Roman" w:hAnsi="Arial" w:cs="Arial"/>
      <w:sz w:val="24"/>
      <w:szCs w:val="24"/>
      <w:lang w:val="en-US" w:eastAsia="pt-BR"/>
    </w:rPr>
  </w:style>
  <w:style w:type="paragraph" w:customStyle="1" w:styleId="NomedoAutor">
    <w:name w:val="Nome do Autor"/>
    <w:basedOn w:val="Normal"/>
    <w:next w:val="Normal"/>
    <w:qFormat/>
    <w:rsid w:val="00353FBE"/>
    <w:pPr>
      <w:spacing w:after="0" w:line="360" w:lineRule="auto"/>
      <w:jc w:val="center"/>
    </w:pPr>
    <w:rPr>
      <w:rFonts w:ascii="Arial" w:eastAsia="Times New Roman" w:hAnsi="Arial" w:cs="Times New Roman"/>
      <w:b/>
      <w:bCs/>
      <w:sz w:val="28"/>
      <w:szCs w:val="28"/>
    </w:rPr>
  </w:style>
  <w:style w:type="paragraph" w:customStyle="1" w:styleId="TitulodaTese">
    <w:name w:val="Titulo da Tese"/>
    <w:basedOn w:val="Normal"/>
    <w:next w:val="Normal"/>
    <w:qFormat/>
    <w:rsid w:val="00353FBE"/>
    <w:pPr>
      <w:spacing w:after="0" w:line="360" w:lineRule="auto"/>
      <w:jc w:val="center"/>
    </w:pPr>
    <w:rPr>
      <w:rFonts w:ascii="Arial" w:eastAsia="Times New Roman" w:hAnsi="Arial" w:cs="Palatino Linotype"/>
      <w:b/>
      <w:bCs/>
      <w:caps/>
      <w:sz w:val="28"/>
      <w:szCs w:val="28"/>
    </w:rPr>
  </w:style>
  <w:style w:type="paragraph" w:customStyle="1" w:styleId="Apresentao">
    <w:name w:val="Apresentação"/>
    <w:basedOn w:val="Normal"/>
    <w:next w:val="Normal"/>
    <w:qFormat/>
    <w:rsid w:val="00353FBE"/>
    <w:pPr>
      <w:spacing w:after="0" w:line="360" w:lineRule="auto"/>
      <w:ind w:left="4479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Datadatese">
    <w:name w:val="Data da tese"/>
    <w:basedOn w:val="Normal"/>
    <w:next w:val="Normal"/>
    <w:qFormat/>
    <w:rsid w:val="00353FBE"/>
    <w:pPr>
      <w:spacing w:before="120" w:after="0" w:line="240" w:lineRule="auto"/>
      <w:jc w:val="center"/>
    </w:pPr>
    <w:rPr>
      <w:rFonts w:ascii="Arial" w:eastAsia="Times New Roman" w:hAnsi="Arial" w:cs="Times New Roman"/>
      <w:bCs/>
      <w:sz w:val="24"/>
      <w:szCs w:val="24"/>
    </w:rPr>
  </w:style>
  <w:style w:type="paragraph" w:customStyle="1" w:styleId="Textodetabela">
    <w:name w:val="Texto de tabela"/>
    <w:basedOn w:val="Normal"/>
    <w:qFormat/>
    <w:rsid w:val="00353FBE"/>
    <w:pPr>
      <w:spacing w:before="120" w:after="120" w:line="240" w:lineRule="auto"/>
      <w:jc w:val="center"/>
    </w:pPr>
    <w:rPr>
      <w:rFonts w:ascii="Arial" w:eastAsia="Times New Roman" w:hAnsi="Arial" w:cs="Calibri"/>
      <w:b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rsid w:val="00353FBE"/>
    <w:pPr>
      <w:spacing w:before="60" w:after="120" w:line="240" w:lineRule="auto"/>
      <w:ind w:left="1984" w:hanging="737"/>
      <w:jc w:val="both"/>
    </w:pPr>
    <w:rPr>
      <w:rFonts w:ascii="Arial" w:eastAsia="Times New Roman" w:hAnsi="Arial" w:cs="Times New Roman"/>
      <w:szCs w:val="24"/>
    </w:rPr>
  </w:style>
  <w:style w:type="paragraph" w:styleId="Sumrio1">
    <w:name w:val="toc 1"/>
    <w:basedOn w:val="Normal"/>
    <w:next w:val="Normal"/>
    <w:autoRedefine/>
    <w:uiPriority w:val="39"/>
    <w:rsid w:val="00353FBE"/>
    <w:pPr>
      <w:spacing w:before="240" w:after="120" w:line="240" w:lineRule="auto"/>
      <w:ind w:left="284" w:hanging="284"/>
    </w:pPr>
    <w:rPr>
      <w:rFonts w:ascii="Arial" w:eastAsia="Times New Roman" w:hAnsi="Arial" w:cs="Times New Roman"/>
      <w:b/>
      <w:caps/>
      <w:szCs w:val="24"/>
    </w:rPr>
  </w:style>
  <w:style w:type="paragraph" w:styleId="Sumrio2">
    <w:name w:val="toc 2"/>
    <w:basedOn w:val="Normal"/>
    <w:next w:val="Normal"/>
    <w:autoRedefine/>
    <w:uiPriority w:val="39"/>
    <w:rsid w:val="00353FBE"/>
    <w:pPr>
      <w:spacing w:before="60" w:after="120" w:line="240" w:lineRule="auto"/>
      <w:ind w:left="681" w:hanging="397"/>
    </w:pPr>
    <w:rPr>
      <w:rFonts w:ascii="Arial" w:eastAsia="Times New Roman" w:hAnsi="Arial" w:cs="Times New Roman"/>
      <w:szCs w:val="24"/>
    </w:rPr>
  </w:style>
  <w:style w:type="paragraph" w:styleId="Sumrio3">
    <w:name w:val="toc 3"/>
    <w:basedOn w:val="Normal"/>
    <w:next w:val="Normal"/>
    <w:autoRedefine/>
    <w:uiPriority w:val="39"/>
    <w:rsid w:val="00353FBE"/>
    <w:pPr>
      <w:spacing w:before="60" w:after="120" w:line="240" w:lineRule="auto"/>
      <w:ind w:left="1247" w:hanging="567"/>
    </w:pPr>
    <w:rPr>
      <w:rFonts w:ascii="Arial" w:eastAsia="Times New Roman" w:hAnsi="Arial" w:cs="Times New Roman"/>
      <w:szCs w:val="24"/>
    </w:rPr>
  </w:style>
  <w:style w:type="paragraph" w:styleId="Sumrio5">
    <w:name w:val="toc 5"/>
    <w:basedOn w:val="Normal"/>
    <w:next w:val="Normal"/>
    <w:autoRedefine/>
    <w:uiPriority w:val="39"/>
    <w:rsid w:val="00353FBE"/>
    <w:pPr>
      <w:spacing w:before="60" w:after="120" w:line="240" w:lineRule="auto"/>
      <w:ind w:left="2892" w:hanging="907"/>
    </w:pPr>
    <w:rPr>
      <w:rFonts w:ascii="Arial" w:eastAsia="Times New Roman" w:hAnsi="Arial" w:cs="Times New Roman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353FBE"/>
    <w:pPr>
      <w:spacing w:before="60" w:after="120" w:line="240" w:lineRule="auto"/>
    </w:pPr>
    <w:rPr>
      <w:rFonts w:ascii="Arial" w:eastAsia="Times New Roman" w:hAnsi="Arial" w:cs="Times New Roman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353FBE"/>
    <w:pPr>
      <w:spacing w:after="100" w:line="276" w:lineRule="auto"/>
      <w:ind w:left="1320"/>
    </w:pPr>
    <w:rPr>
      <w:rFonts w:ascii="Calibri" w:eastAsia="Times New Roman" w:hAnsi="Calibri" w:cs="Times New Roman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353FBE"/>
    <w:pPr>
      <w:spacing w:after="100" w:line="276" w:lineRule="auto"/>
      <w:ind w:left="1540"/>
    </w:pPr>
    <w:rPr>
      <w:rFonts w:ascii="Calibri" w:eastAsia="Times New Roman" w:hAnsi="Calibri" w:cs="Times New Roman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353FBE"/>
    <w:pPr>
      <w:spacing w:after="100" w:line="276" w:lineRule="auto"/>
      <w:ind w:left="1760"/>
    </w:pPr>
    <w:rPr>
      <w:rFonts w:ascii="Calibri" w:eastAsia="Times New Roman" w:hAnsi="Calibri" w:cs="Times New Roman"/>
      <w:lang w:eastAsia="pt-BR"/>
    </w:rPr>
  </w:style>
  <w:style w:type="paragraph" w:styleId="ndicedeilustraes">
    <w:name w:val="table of figures"/>
    <w:basedOn w:val="Normal"/>
    <w:next w:val="Normal"/>
    <w:uiPriority w:val="99"/>
    <w:rsid w:val="00353FBE"/>
    <w:pPr>
      <w:spacing w:after="240" w:line="360" w:lineRule="auto"/>
    </w:pPr>
    <w:rPr>
      <w:rFonts w:ascii="Arial" w:eastAsia="Times New Roman" w:hAnsi="Arial" w:cs="Times New Roman"/>
      <w:szCs w:val="24"/>
    </w:rPr>
  </w:style>
  <w:style w:type="paragraph" w:styleId="Textoembloco">
    <w:name w:val="Block Text"/>
    <w:basedOn w:val="Normal"/>
    <w:qFormat/>
    <w:rsid w:val="00353FBE"/>
    <w:pPr>
      <w:spacing w:after="0" w:line="480" w:lineRule="auto"/>
      <w:ind w:left="567" w:right="-1368"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authors">
    <w:name w:val="authors"/>
    <w:basedOn w:val="Normal"/>
    <w:qFormat/>
    <w:rsid w:val="00353F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ource">
    <w:name w:val="source"/>
    <w:basedOn w:val="Normal"/>
    <w:qFormat/>
    <w:rsid w:val="00353F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r-formataoHTML">
    <w:name w:val="HTML Preformatted"/>
    <w:basedOn w:val="Normal"/>
    <w:link w:val="Pr-formataoHTMLChar"/>
    <w:qFormat/>
    <w:rsid w:val="00353F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Estilo1">
    <w:name w:val="Estilo1"/>
    <w:basedOn w:val="Ttulo3"/>
    <w:qFormat/>
    <w:rsid w:val="00353FBE"/>
    <w:pPr>
      <w:keepLines w:val="0"/>
      <w:tabs>
        <w:tab w:val="left" w:pos="624"/>
      </w:tabs>
      <w:spacing w:before="0" w:after="0" w:line="360" w:lineRule="auto"/>
      <w:ind w:left="1021" w:hanging="1021"/>
    </w:pPr>
    <w:rPr>
      <w:rFonts w:ascii="Arial" w:eastAsia="Times New Roman" w:hAnsi="Arial" w:cs="Arial"/>
      <w:bCs/>
      <w:sz w:val="26"/>
      <w:szCs w:val="26"/>
      <w:lang w:val="pt-BR" w:eastAsia="pt-BR"/>
    </w:rPr>
  </w:style>
  <w:style w:type="paragraph" w:styleId="NormalWeb">
    <w:name w:val="Normal (Web)"/>
    <w:basedOn w:val="Normal"/>
    <w:uiPriority w:val="99"/>
    <w:unhideWhenUsed/>
    <w:qFormat/>
    <w:rsid w:val="00353F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qFormat/>
    <w:rsid w:val="00353FBE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tulodendiceremissivo">
    <w:name w:val="index heading"/>
    <w:basedOn w:val="Ttulo10"/>
  </w:style>
  <w:style w:type="paragraph" w:styleId="CabealhodoSumrio">
    <w:name w:val="TOC Heading"/>
    <w:basedOn w:val="Ttulo1"/>
    <w:next w:val="Normal"/>
    <w:uiPriority w:val="39"/>
    <w:unhideWhenUsed/>
    <w:qFormat/>
    <w:rsid w:val="00353FBE"/>
    <w:pPr>
      <w:keepNext/>
      <w:keepLines/>
      <w:numPr>
        <w:numId w:val="0"/>
      </w:numPr>
      <w:spacing w:after="0" w:line="259" w:lineRule="auto"/>
      <w:ind w:left="720"/>
      <w:outlineLvl w:val="9"/>
    </w:pPr>
    <w:rPr>
      <w:rFonts w:ascii="Calibri Light" w:eastAsia="Times New Roman" w:hAnsi="Calibri Light"/>
      <w:b w:val="0"/>
      <w:color w:val="2E74B5"/>
      <w:sz w:val="32"/>
      <w:szCs w:val="32"/>
      <w:lang w:val="pt-BR"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53FBE"/>
    <w:pPr>
      <w:spacing w:after="0" w:line="36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qFormat/>
    <w:rsid w:val="00353FBE"/>
    <w:rPr>
      <w:b/>
      <w:bCs/>
    </w:rPr>
  </w:style>
  <w:style w:type="paragraph" w:styleId="Reviso">
    <w:name w:val="Revision"/>
    <w:uiPriority w:val="99"/>
    <w:semiHidden/>
    <w:qFormat/>
    <w:rsid w:val="00353FBE"/>
    <w:rPr>
      <w:rFonts w:ascii="Arial" w:eastAsia="Times New Roman" w:hAnsi="Arial" w:cs="Times New Roman"/>
      <w:sz w:val="24"/>
      <w:szCs w:val="24"/>
    </w:rPr>
  </w:style>
  <w:style w:type="paragraph" w:customStyle="1" w:styleId="p">
    <w:name w:val="p"/>
    <w:basedOn w:val="Normal"/>
    <w:qFormat/>
    <w:rsid w:val="00353F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sonormal0">
    <w:name w:val="msonormal"/>
    <w:basedOn w:val="Normal"/>
    <w:qFormat/>
    <w:rsid w:val="00353F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ont5">
    <w:name w:val="font5"/>
    <w:basedOn w:val="Normal"/>
    <w:qFormat/>
    <w:rsid w:val="00353FBE"/>
    <w:pPr>
      <w:spacing w:beforeAutospacing="1" w:afterAutospacing="1" w:line="240" w:lineRule="auto"/>
    </w:pPr>
    <w:rPr>
      <w:rFonts w:ascii="Calibri" w:eastAsia="Times New Roman" w:hAnsi="Calibri" w:cs="Calibri"/>
      <w:i/>
      <w:iCs/>
      <w:color w:val="000000"/>
      <w:lang w:eastAsia="pt-BR"/>
    </w:rPr>
  </w:style>
  <w:style w:type="paragraph" w:customStyle="1" w:styleId="xl65">
    <w:name w:val="xl65"/>
    <w:basedOn w:val="Normal"/>
    <w:qFormat/>
    <w:rsid w:val="00353FBE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qFormat/>
    <w:rsid w:val="00353F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customStyle="1" w:styleId="xl67">
    <w:name w:val="xl67"/>
    <w:basedOn w:val="Normal"/>
    <w:qFormat/>
    <w:rsid w:val="00353F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8">
    <w:name w:val="xl68"/>
    <w:basedOn w:val="Normal"/>
    <w:qFormat/>
    <w:rsid w:val="00353F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customStyle="1" w:styleId="xl69">
    <w:name w:val="xl69"/>
    <w:basedOn w:val="Normal"/>
    <w:qFormat/>
    <w:rsid w:val="00353F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0">
    <w:name w:val="xl70"/>
    <w:basedOn w:val="Normal"/>
    <w:qFormat/>
    <w:rsid w:val="00353FB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71">
    <w:name w:val="xl71"/>
    <w:basedOn w:val="Normal"/>
    <w:qFormat/>
    <w:rsid w:val="00353F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Headings">
    <w:name w:val="Headings"/>
    <w:uiPriority w:val="99"/>
    <w:qFormat/>
    <w:rsid w:val="009F6F8D"/>
  </w:style>
  <w:style w:type="numbering" w:customStyle="1" w:styleId="Semlista10">
    <w:name w:val="Sem lista1"/>
    <w:uiPriority w:val="99"/>
    <w:semiHidden/>
    <w:unhideWhenUsed/>
    <w:qFormat/>
    <w:rsid w:val="00353FBE"/>
  </w:style>
  <w:style w:type="numbering" w:customStyle="1" w:styleId="Semlista11">
    <w:name w:val="Sem lista11"/>
    <w:uiPriority w:val="99"/>
    <w:semiHidden/>
    <w:unhideWhenUsed/>
    <w:qFormat/>
    <w:rsid w:val="00353FBE"/>
  </w:style>
  <w:style w:type="table" w:styleId="TabelaSimples4">
    <w:name w:val="Plain Table 4"/>
    <w:basedOn w:val="Tabelanormal"/>
    <w:uiPriority w:val="44"/>
    <w:rsid w:val="00CA32B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contempornea">
    <w:name w:val="Table Contemporary"/>
    <w:basedOn w:val="Tabelanormal"/>
    <w:rsid w:val="00353FBE"/>
    <w:pPr>
      <w:spacing w:line="360" w:lineRule="auto"/>
      <w:jc w:val="both"/>
    </w:pPr>
    <w:rPr>
      <w:sz w:val="20"/>
      <w:szCs w:val="20"/>
      <w:lang w:eastAsia="pt-B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comefeitos3D2">
    <w:name w:val="Table 3D effects 2"/>
    <w:basedOn w:val="Tabelanormal"/>
    <w:rsid w:val="00353FBE"/>
    <w:pPr>
      <w:spacing w:line="360" w:lineRule="auto"/>
      <w:jc w:val="both"/>
    </w:pPr>
    <w:rPr>
      <w:sz w:val="20"/>
      <w:szCs w:val="20"/>
      <w:lang w:eastAsia="pt-BR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353FBE"/>
    <w:rPr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">
    <w:name w:val="Tabela com grade1"/>
    <w:basedOn w:val="Tabelanormal"/>
    <w:uiPriority w:val="39"/>
    <w:rsid w:val="00353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1B29B3"/>
  </w:style>
  <w:style w:type="table" w:styleId="TabeladeGrade1Clara">
    <w:name w:val="Grid Table 1 Light"/>
    <w:basedOn w:val="Tabelanormal"/>
    <w:uiPriority w:val="46"/>
    <w:rsid w:val="00C8143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3649-8683" TargetMode="External"/><Relationship Id="rId13" Type="http://schemas.openxmlformats.org/officeDocument/2006/relationships/hyperlink" Target="https://orcid.org/0000-0002-4257-8295" TargetMode="Externa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orcid.org/0000-0003-4244-8594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kellypko@usp.br" TargetMode="External"/><Relationship Id="rId20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0-0003-3649-8683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mailto:aldaaraujo@usp.br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orcid.org/0000-0003-1475-2281" TargetMode="External"/><Relationship Id="rId19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orcid.org/0000-0001-8053-3867" TargetMode="External"/><Relationship Id="rId14" Type="http://schemas.openxmlformats.org/officeDocument/2006/relationships/hyperlink" Target="https://orcid.org/0000-0002-3747-0415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DB57D-E51E-45F4-B4D8-21E0CBA41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21</Pages>
  <Words>4580</Words>
  <Characters>24733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 Neis Miranda</dc:creator>
  <dc:description/>
  <cp:lastModifiedBy>Alda Neis Miranda</cp:lastModifiedBy>
  <cp:revision>157</cp:revision>
  <dcterms:created xsi:type="dcterms:W3CDTF">2025-05-13T14:04:00Z</dcterms:created>
  <dcterms:modified xsi:type="dcterms:W3CDTF">2025-11-25T16:37:00Z</dcterms:modified>
  <dc:language>pt-BR</dc:language>
</cp:coreProperties>
</file>