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3E1" w:rsidRDefault="00E173E1"/>
    <w:p w:rsidR="00E173E1" w:rsidRDefault="00A87EFB">
      <w:r>
        <w:rPr>
          <w:noProof/>
        </w:rPr>
        <w:drawing>
          <wp:anchor distT="0" distB="0" distL="114300" distR="114300" simplePos="0" relativeHeight="251662336" behindDoc="1" locked="0" layoutInCell="1" allowOverlap="1" wp14:anchorId="2DD011DF" wp14:editId="224A6843">
            <wp:simplePos x="0" y="0"/>
            <wp:positionH relativeFrom="column">
              <wp:posOffset>758190</wp:posOffset>
            </wp:positionH>
            <wp:positionV relativeFrom="paragraph">
              <wp:posOffset>-4445</wp:posOffset>
            </wp:positionV>
            <wp:extent cx="3610610" cy="7261860"/>
            <wp:effectExtent l="0" t="0" r="8890" b="0"/>
            <wp:wrapTight wrapText="bothSides">
              <wp:wrapPolygon edited="0">
                <wp:start x="0" y="0"/>
                <wp:lineTo x="0" y="21532"/>
                <wp:lineTo x="21539" y="21532"/>
                <wp:lineTo x="2153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9A 2d Control and Exo treated Cells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610" cy="7261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8924E6" w:rsidRDefault="008924E6"/>
    <w:p w:rsidR="00E173E1" w:rsidRPr="00DE48DF" w:rsidRDefault="00E173E1">
      <w:pPr>
        <w:rPr>
          <w:b/>
          <w:color w:val="FF0000"/>
          <w:sz w:val="32"/>
          <w:szCs w:val="32"/>
        </w:rPr>
      </w:pPr>
      <w:r>
        <w:tab/>
      </w:r>
      <w:r>
        <w:tab/>
      </w:r>
      <w:r>
        <w:tab/>
      </w:r>
      <w:r w:rsidRPr="00E173E1">
        <w:rPr>
          <w:b/>
          <w:sz w:val="32"/>
          <w:szCs w:val="32"/>
        </w:rPr>
        <w:t>Supplementary Figure S</w:t>
      </w:r>
      <w:r w:rsidR="00A82B18">
        <w:rPr>
          <w:b/>
          <w:color w:val="FF0000"/>
          <w:sz w:val="32"/>
          <w:szCs w:val="32"/>
        </w:rPr>
        <w:t>8</w:t>
      </w:r>
      <w:r w:rsidR="00DE48DF">
        <w:rPr>
          <w:b/>
          <w:color w:val="FF0000"/>
          <w:sz w:val="32"/>
          <w:szCs w:val="32"/>
        </w:rPr>
        <w:t>a</w:t>
      </w:r>
    </w:p>
    <w:p w:rsidR="00E173E1" w:rsidRDefault="00E173E1"/>
    <w:p w:rsidR="00E173E1" w:rsidRDefault="00A87EFB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029DD70F" wp14:editId="7C501DBB">
            <wp:simplePos x="0" y="0"/>
            <wp:positionH relativeFrom="column">
              <wp:posOffset>666115</wp:posOffset>
            </wp:positionH>
            <wp:positionV relativeFrom="paragraph">
              <wp:posOffset>266700</wp:posOffset>
            </wp:positionV>
            <wp:extent cx="3742690" cy="7551420"/>
            <wp:effectExtent l="0" t="0" r="0" b="0"/>
            <wp:wrapTight wrapText="bothSides">
              <wp:wrapPolygon edited="0">
                <wp:start x="0" y="0"/>
                <wp:lineTo x="0" y="21524"/>
                <wp:lineTo x="21439" y="21524"/>
                <wp:lineTo x="2143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9B 4d Control and Exo treated Cells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2690" cy="755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2701B4" w:rsidRDefault="002701B4"/>
    <w:p w:rsidR="00E173E1" w:rsidRPr="00DE48DF" w:rsidRDefault="00E173E1" w:rsidP="00E173E1">
      <w:pPr>
        <w:rPr>
          <w:b/>
          <w:color w:val="FF0000"/>
          <w:sz w:val="32"/>
          <w:szCs w:val="32"/>
        </w:rPr>
      </w:pPr>
      <w:r>
        <w:tab/>
      </w:r>
      <w:r>
        <w:tab/>
      </w:r>
      <w:r>
        <w:tab/>
      </w:r>
      <w:r w:rsidRPr="00E173E1">
        <w:rPr>
          <w:b/>
          <w:sz w:val="32"/>
          <w:szCs w:val="32"/>
        </w:rPr>
        <w:t>Supplementary Figure S</w:t>
      </w:r>
      <w:r w:rsidR="00A82B18">
        <w:rPr>
          <w:b/>
          <w:color w:val="FF0000"/>
          <w:sz w:val="32"/>
          <w:szCs w:val="32"/>
        </w:rPr>
        <w:t>8</w:t>
      </w:r>
      <w:r w:rsidR="00DE48DF">
        <w:rPr>
          <w:b/>
          <w:color w:val="FF0000"/>
          <w:sz w:val="32"/>
          <w:szCs w:val="32"/>
        </w:rPr>
        <w:t>b</w:t>
      </w:r>
    </w:p>
    <w:p w:rsidR="00E173E1" w:rsidRDefault="00A87EFB"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1A2722B2" wp14:editId="6A6AD75C">
            <wp:simplePos x="0" y="0"/>
            <wp:positionH relativeFrom="column">
              <wp:posOffset>647700</wp:posOffset>
            </wp:positionH>
            <wp:positionV relativeFrom="paragraph">
              <wp:posOffset>285750</wp:posOffset>
            </wp:positionV>
            <wp:extent cx="3761105" cy="7562215"/>
            <wp:effectExtent l="0" t="0" r="0" b="635"/>
            <wp:wrapTight wrapText="bothSides">
              <wp:wrapPolygon edited="0">
                <wp:start x="0" y="0"/>
                <wp:lineTo x="0" y="21547"/>
                <wp:lineTo x="21443" y="21547"/>
                <wp:lineTo x="21443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9C 6d Control and Exo Treated Cells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7562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701B4" w:rsidRDefault="002701B4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324A43" w:rsidRDefault="00324A43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Default="00E173E1"/>
    <w:p w:rsidR="00E173E1" w:rsidRPr="00DE48DF" w:rsidRDefault="00E173E1">
      <w:pPr>
        <w:rPr>
          <w:color w:val="FF0000"/>
        </w:rPr>
      </w:pPr>
      <w:r>
        <w:tab/>
      </w:r>
      <w:r w:rsidR="00A87EFB">
        <w:tab/>
      </w:r>
      <w:r>
        <w:tab/>
      </w:r>
      <w:r w:rsidRPr="00E173E1">
        <w:rPr>
          <w:b/>
          <w:sz w:val="32"/>
          <w:szCs w:val="32"/>
        </w:rPr>
        <w:t>Supplementary Figure S</w:t>
      </w:r>
      <w:r w:rsidR="00A82B18">
        <w:rPr>
          <w:b/>
          <w:color w:val="FF0000"/>
          <w:sz w:val="32"/>
          <w:szCs w:val="32"/>
        </w:rPr>
        <w:t>8</w:t>
      </w:r>
      <w:bookmarkStart w:id="0" w:name="_GoBack"/>
      <w:bookmarkEnd w:id="0"/>
      <w:r w:rsidR="00DE48DF">
        <w:rPr>
          <w:b/>
          <w:color w:val="FF0000"/>
          <w:sz w:val="32"/>
          <w:szCs w:val="32"/>
        </w:rPr>
        <w:t>c</w:t>
      </w:r>
    </w:p>
    <w:sectPr w:rsidR="00E173E1" w:rsidRPr="00DE4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3E1"/>
    <w:rsid w:val="002701B4"/>
    <w:rsid w:val="00324A43"/>
    <w:rsid w:val="004D1993"/>
    <w:rsid w:val="006333CB"/>
    <w:rsid w:val="006C47AB"/>
    <w:rsid w:val="008924E6"/>
    <w:rsid w:val="00A82B18"/>
    <w:rsid w:val="00A87EFB"/>
    <w:rsid w:val="00B65A56"/>
    <w:rsid w:val="00DE48DF"/>
    <w:rsid w:val="00E173E1"/>
    <w:rsid w:val="00FB5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3C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33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3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"/><Relationship Id="rId5" Type="http://schemas.openxmlformats.org/officeDocument/2006/relationships/image" Target="media/image1.t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KSU College Of Veterinary Medicine</Company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Meena Kumari</dc:creator>
  <cp:lastModifiedBy>HP</cp:lastModifiedBy>
  <cp:revision>6</cp:revision>
  <cp:lastPrinted>2021-12-01T22:29:00Z</cp:lastPrinted>
  <dcterms:created xsi:type="dcterms:W3CDTF">2022-03-27T18:22:00Z</dcterms:created>
  <dcterms:modified xsi:type="dcterms:W3CDTF">2023-01-15T06:23:00Z</dcterms:modified>
</cp:coreProperties>
</file>