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5D99C" w14:textId="77777777" w:rsidR="006B073A" w:rsidRDefault="006B073A" w:rsidP="006B073A">
      <w:pPr>
        <w:jc w:val="both"/>
      </w:pPr>
    </w:p>
    <w:p w14:paraId="48315BBC" w14:textId="1F6D2052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 w:rsidRPr="006B073A">
        <w:rPr>
          <w:b/>
          <w:bCs/>
          <w:lang w:val="en-GB"/>
        </w:rPr>
        <w:t>PubMed</w:t>
      </w:r>
    </w:p>
    <w:p w14:paraId="035DE7C9" w14:textId="32BEFDDE" w:rsidR="006B073A" w:rsidRPr="007A3BD3" w:rsidRDefault="007A3BD3" w:rsidP="006B073A">
      <w:pPr>
        <w:jc w:val="both"/>
        <w:rPr>
          <w:lang w:val="en-GB"/>
        </w:rPr>
      </w:pPr>
      <w:r w:rsidRPr="007A3BD3">
        <w:rPr>
          <w:lang w:val="en-GB"/>
        </w:rPr>
        <w:t>(("Salivary Glands"[Mesh] OR "Salivary Gland Diseases"[Mesh] OR "Salivary Ducts"[Mesh] OR "Sialadenitis"[Mesh] OR salivary gland*[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salivary duct*[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sialadenitis[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sialodochitis[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parotid[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submandibular[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submaxillary[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sublingual[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]) AND ("Eosinophilia"[Mesh] OR "Eosinophils"[Mesh] OR eosinophil*[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"eosinophilic granulomatosis with polyangiitis"[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"Churg-Strauss"[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EGPA[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 OR "</w:t>
      </w:r>
      <w:proofErr w:type="spellStart"/>
      <w:r w:rsidRPr="007A3BD3">
        <w:rPr>
          <w:lang w:val="en-GB"/>
        </w:rPr>
        <w:t>hypereosinophilic</w:t>
      </w:r>
      <w:proofErr w:type="spellEnd"/>
      <w:r w:rsidRPr="007A3BD3">
        <w:rPr>
          <w:lang w:val="en-GB"/>
        </w:rPr>
        <w:t xml:space="preserve"> syndrome"[</w:t>
      </w:r>
      <w:proofErr w:type="spellStart"/>
      <w:r w:rsidRPr="007A3BD3">
        <w:rPr>
          <w:lang w:val="en-GB"/>
        </w:rPr>
        <w:t>tiab</w:t>
      </w:r>
      <w:proofErr w:type="spellEnd"/>
      <w:r w:rsidRPr="007A3BD3">
        <w:rPr>
          <w:lang w:val="en-GB"/>
        </w:rPr>
        <w:t>])) AND Humans[Mesh]</w:t>
      </w:r>
    </w:p>
    <w:p w14:paraId="5B66BCE1" w14:textId="77777777" w:rsidR="006B073A" w:rsidRDefault="006B073A" w:rsidP="006B073A">
      <w:pPr>
        <w:jc w:val="both"/>
        <w:rPr>
          <w:lang w:val="en-GB"/>
        </w:rPr>
      </w:pPr>
    </w:p>
    <w:p w14:paraId="732AAEF2" w14:textId="2F834411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>
        <w:rPr>
          <w:b/>
          <w:bCs/>
          <w:lang w:val="en-GB"/>
        </w:rPr>
        <w:t>Embase</w:t>
      </w:r>
    </w:p>
    <w:p w14:paraId="62CD3FDE" w14:textId="4F426696" w:rsidR="006B073A" w:rsidRPr="004D3F21" w:rsidRDefault="004D3F21" w:rsidP="006B073A">
      <w:pPr>
        <w:jc w:val="both"/>
        <w:rPr>
          <w:lang w:val="en-GB"/>
        </w:rPr>
      </w:pPr>
      <w:r w:rsidRPr="004D3F21">
        <w:rPr>
          <w:lang w:val="en-GB"/>
        </w:rPr>
        <w:t>(('salivary gland'/exp OR 'salivary gland disease'/exp OR 'salivary duct'/exp OR 'sialadenitis'/exp OR 'salivary gland*':</w:t>
      </w:r>
      <w:proofErr w:type="spellStart"/>
      <w:r w:rsidRPr="004D3F21">
        <w:rPr>
          <w:lang w:val="en-GB"/>
        </w:rPr>
        <w:t>ti,ab</w:t>
      </w:r>
      <w:proofErr w:type="spellEnd"/>
      <w:r w:rsidRPr="004D3F21">
        <w:rPr>
          <w:lang w:val="en-GB"/>
        </w:rPr>
        <w:t xml:space="preserve"> OR 'salivary duct*':</w:t>
      </w:r>
      <w:proofErr w:type="spellStart"/>
      <w:r w:rsidRPr="004D3F21">
        <w:rPr>
          <w:lang w:val="en-GB"/>
        </w:rPr>
        <w:t>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sialadenitis:ti,ab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sialodochitis:ti,ab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parotid:ti,ab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submandibular:ti,ab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submaxillary:ti,ab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sublingual:ti,ab</w:t>
      </w:r>
      <w:proofErr w:type="spellEnd"/>
      <w:r w:rsidRPr="004D3F21">
        <w:rPr>
          <w:lang w:val="en-GB"/>
        </w:rPr>
        <w:t>) AND ('eosinophilia'/exp OR 'eosinophil'/exp OR eosinophil*:</w:t>
      </w:r>
      <w:proofErr w:type="spellStart"/>
      <w:r w:rsidRPr="004D3F21">
        <w:rPr>
          <w:lang w:val="en-GB"/>
        </w:rPr>
        <w:t>ti,ab</w:t>
      </w:r>
      <w:proofErr w:type="spellEnd"/>
      <w:r w:rsidRPr="004D3F21">
        <w:rPr>
          <w:lang w:val="en-GB"/>
        </w:rPr>
        <w:t xml:space="preserve"> OR 'eosinophilic granulomatosis with polyangiitis':</w:t>
      </w:r>
      <w:proofErr w:type="spellStart"/>
      <w:r w:rsidRPr="004D3F21">
        <w:rPr>
          <w:lang w:val="en-GB"/>
        </w:rPr>
        <w:t>ti,ab</w:t>
      </w:r>
      <w:proofErr w:type="spellEnd"/>
      <w:r w:rsidRPr="004D3F21">
        <w:rPr>
          <w:lang w:val="en-GB"/>
        </w:rPr>
        <w:t xml:space="preserve"> OR 'Churg-Strauss':</w:t>
      </w:r>
      <w:proofErr w:type="spellStart"/>
      <w:r w:rsidRPr="004D3F21">
        <w:rPr>
          <w:lang w:val="en-GB"/>
        </w:rPr>
        <w:t>ti,ab</w:t>
      </w:r>
      <w:proofErr w:type="spellEnd"/>
      <w:r w:rsidRPr="004D3F21">
        <w:rPr>
          <w:lang w:val="en-GB"/>
        </w:rPr>
        <w:t xml:space="preserve"> OR </w:t>
      </w:r>
      <w:proofErr w:type="spellStart"/>
      <w:r w:rsidRPr="004D3F21">
        <w:rPr>
          <w:lang w:val="en-GB"/>
        </w:rPr>
        <w:t>EGPA:ti,ab</w:t>
      </w:r>
      <w:proofErr w:type="spellEnd"/>
      <w:r w:rsidRPr="004D3F21">
        <w:rPr>
          <w:lang w:val="en-GB"/>
        </w:rPr>
        <w:t xml:space="preserve"> OR '</w:t>
      </w:r>
      <w:proofErr w:type="spellStart"/>
      <w:r w:rsidRPr="004D3F21">
        <w:rPr>
          <w:lang w:val="en-GB"/>
        </w:rPr>
        <w:t>hypereosinophilic</w:t>
      </w:r>
      <w:proofErr w:type="spellEnd"/>
      <w:r w:rsidRPr="004D3F21">
        <w:rPr>
          <w:lang w:val="en-GB"/>
        </w:rPr>
        <w:t xml:space="preserve"> syndrome':</w:t>
      </w:r>
      <w:proofErr w:type="spellStart"/>
      <w:r w:rsidRPr="004D3F21">
        <w:rPr>
          <w:lang w:val="en-GB"/>
        </w:rPr>
        <w:t>ti,ab</w:t>
      </w:r>
      <w:proofErr w:type="spellEnd"/>
      <w:r w:rsidRPr="004D3F21">
        <w:rPr>
          <w:lang w:val="en-GB"/>
        </w:rPr>
        <w:t>)) AND 'human'/de</w:t>
      </w:r>
    </w:p>
    <w:p w14:paraId="0BE3B0A9" w14:textId="77777777" w:rsidR="006B073A" w:rsidRDefault="006B073A" w:rsidP="006B073A">
      <w:pPr>
        <w:jc w:val="both"/>
        <w:rPr>
          <w:lang w:val="en-GB"/>
        </w:rPr>
      </w:pPr>
    </w:p>
    <w:p w14:paraId="111BBBDD" w14:textId="0B45FCE0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>
        <w:rPr>
          <w:b/>
          <w:bCs/>
          <w:lang w:val="en-GB"/>
        </w:rPr>
        <w:t>Web of Science</w:t>
      </w:r>
    </w:p>
    <w:p w14:paraId="1CFF6C6B" w14:textId="776B690B" w:rsidR="006B073A" w:rsidRPr="004D3F21" w:rsidRDefault="004D3F21" w:rsidP="006B073A">
      <w:pPr>
        <w:jc w:val="both"/>
        <w:rPr>
          <w:lang w:val="en-GB"/>
        </w:rPr>
      </w:pPr>
      <w:r w:rsidRPr="004D3F21">
        <w:rPr>
          <w:lang w:val="en-GB"/>
        </w:rPr>
        <w:t>TS=(("salivary gland*" OR "salivary duct*" OR sialadenitis OR sialodochitis OR parotid OR submandibular OR submaxillary OR sublingual) AND (eosinophil* OR "eosinophilic granulomatosis with polyangiitis" OR "Churg-Strauss" OR EGPA OR "</w:t>
      </w:r>
      <w:proofErr w:type="spellStart"/>
      <w:r w:rsidRPr="004D3F21">
        <w:rPr>
          <w:lang w:val="en-GB"/>
        </w:rPr>
        <w:t>hypereosinophilic</w:t>
      </w:r>
      <w:proofErr w:type="spellEnd"/>
      <w:r w:rsidRPr="004D3F21">
        <w:rPr>
          <w:lang w:val="en-GB"/>
        </w:rPr>
        <w:t xml:space="preserve"> syndrome"))</w:t>
      </w:r>
    </w:p>
    <w:p w14:paraId="421E8B44" w14:textId="77777777" w:rsidR="006B073A" w:rsidRDefault="006B073A" w:rsidP="006B073A">
      <w:pPr>
        <w:jc w:val="both"/>
        <w:rPr>
          <w:lang w:val="en-GB"/>
        </w:rPr>
      </w:pPr>
    </w:p>
    <w:p w14:paraId="3B555CDC" w14:textId="5922D2FF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>
        <w:rPr>
          <w:b/>
          <w:bCs/>
          <w:lang w:val="en-GB"/>
        </w:rPr>
        <w:t>Scopus</w:t>
      </w:r>
    </w:p>
    <w:p w14:paraId="743ADBBF" w14:textId="17F8BC47" w:rsidR="006B073A" w:rsidRPr="004D3F21" w:rsidRDefault="004D3F21" w:rsidP="006B073A">
      <w:pPr>
        <w:jc w:val="both"/>
        <w:rPr>
          <w:lang w:val="en-GB"/>
        </w:rPr>
      </w:pPr>
      <w:r w:rsidRPr="004D3F21">
        <w:rPr>
          <w:lang w:val="en-GB"/>
        </w:rPr>
        <w:t>TITLE-ABS-KEY(("salivary gland*" OR "salivary duct*" OR sialadenitis OR sialodochitis OR parotid OR submandibular OR submaxillary OR sublingual) AND (eosinophil* OR "eosinophilic granulomatosis with polyangiitis" OR "Churg-Strauss" OR EGPA OR "</w:t>
      </w:r>
      <w:proofErr w:type="spellStart"/>
      <w:r w:rsidRPr="004D3F21">
        <w:rPr>
          <w:lang w:val="en-GB"/>
        </w:rPr>
        <w:t>hypereosinophilic</w:t>
      </w:r>
      <w:proofErr w:type="spellEnd"/>
      <w:r w:rsidRPr="004D3F21">
        <w:rPr>
          <w:lang w:val="en-GB"/>
        </w:rPr>
        <w:t xml:space="preserve"> syndrome"))</w:t>
      </w:r>
    </w:p>
    <w:p w14:paraId="43A45B89" w14:textId="77777777" w:rsidR="006B073A" w:rsidRDefault="006B073A" w:rsidP="006B073A">
      <w:pPr>
        <w:jc w:val="both"/>
        <w:rPr>
          <w:lang w:val="en-GB"/>
        </w:rPr>
      </w:pPr>
    </w:p>
    <w:p w14:paraId="3E65AF32" w14:textId="5C5AB567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 w:rsidRPr="006B073A">
        <w:rPr>
          <w:b/>
          <w:bCs/>
          <w:lang w:val="en-GB"/>
        </w:rPr>
        <w:t>Cochrane Library</w:t>
      </w:r>
    </w:p>
    <w:p w14:paraId="393D3766" w14:textId="7E637869" w:rsidR="006B073A" w:rsidRDefault="007D7401" w:rsidP="006B073A">
      <w:pPr>
        <w:jc w:val="both"/>
        <w:rPr>
          <w:lang w:val="en-GB"/>
        </w:rPr>
      </w:pPr>
      <w:r>
        <w:rPr>
          <w:lang w:val="en-GB"/>
        </w:rPr>
        <w:t>(</w:t>
      </w:r>
      <w:r w:rsidR="004D3F21" w:rsidRPr="004D3F21">
        <w:rPr>
          <w:lang w:val="en-GB"/>
        </w:rPr>
        <w:t>salivary gland* OR salivary duct* OR sialadenitis OR sialodochitis OR parotid OR submandibular OR submaxillary OR sublingual):</w:t>
      </w:r>
      <w:proofErr w:type="spellStart"/>
      <w:r w:rsidR="004D3F21" w:rsidRPr="004D3F21">
        <w:rPr>
          <w:lang w:val="en-GB"/>
        </w:rPr>
        <w:t>ti,ab,kw</w:t>
      </w:r>
      <w:proofErr w:type="spellEnd"/>
      <w:r w:rsidR="004D3F21" w:rsidRPr="004D3F21">
        <w:rPr>
          <w:lang w:val="en-GB"/>
        </w:rPr>
        <w:t xml:space="preserve"> AND (eosinophil* OR "eosinophilic granulomatosis with polyangiitis" OR "Churg-Strauss" OR EGPA OR "</w:t>
      </w:r>
      <w:proofErr w:type="spellStart"/>
      <w:r w:rsidR="004D3F21" w:rsidRPr="004D3F21">
        <w:rPr>
          <w:lang w:val="en-GB"/>
        </w:rPr>
        <w:t>hypereosinophilic</w:t>
      </w:r>
      <w:proofErr w:type="spellEnd"/>
      <w:r w:rsidR="004D3F21" w:rsidRPr="004D3F21">
        <w:rPr>
          <w:lang w:val="en-GB"/>
        </w:rPr>
        <w:t xml:space="preserve"> syndrome"):</w:t>
      </w:r>
      <w:proofErr w:type="spellStart"/>
      <w:r w:rsidR="004D3F21" w:rsidRPr="004D3F21">
        <w:rPr>
          <w:lang w:val="en-GB"/>
        </w:rPr>
        <w:t>ti,ab,kw</w:t>
      </w:r>
      <w:proofErr w:type="spellEnd"/>
    </w:p>
    <w:p w14:paraId="2EAD37FF" w14:textId="77777777" w:rsidR="004D3F21" w:rsidRPr="004D3F21" w:rsidRDefault="004D3F21" w:rsidP="006B073A">
      <w:pPr>
        <w:jc w:val="both"/>
        <w:rPr>
          <w:lang w:val="en-GB"/>
        </w:rPr>
      </w:pPr>
    </w:p>
    <w:p w14:paraId="4027DF05" w14:textId="4EC85D5E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>
        <w:rPr>
          <w:b/>
          <w:bCs/>
          <w:lang w:val="en-GB"/>
        </w:rPr>
        <w:t>LILAC</w:t>
      </w:r>
      <w:r w:rsidR="007D7401">
        <w:rPr>
          <w:b/>
          <w:bCs/>
          <w:lang w:val="en-GB"/>
        </w:rPr>
        <w:t>S</w:t>
      </w:r>
    </w:p>
    <w:p w14:paraId="7543ABEF" w14:textId="1501BD4C" w:rsidR="006B073A" w:rsidRDefault="004D3F21" w:rsidP="006B073A">
      <w:pPr>
        <w:jc w:val="both"/>
        <w:rPr>
          <w:lang w:val="en-GB"/>
        </w:rPr>
      </w:pPr>
      <w:proofErr w:type="spellStart"/>
      <w:r w:rsidRPr="004D3F21">
        <w:rPr>
          <w:lang w:val="en-GB"/>
        </w:rPr>
        <w:t>tw</w:t>
      </w:r>
      <w:proofErr w:type="spellEnd"/>
      <w:r w:rsidRPr="004D3F21">
        <w:rPr>
          <w:lang w:val="en-GB"/>
        </w:rPr>
        <w:t xml:space="preserve">:("salivary gland*" OR "salivary duct*" OR sialadenitis OR sialodochitis OR parotid* OR submandibular* OR submaxillary* OR sublingual*) AND </w:t>
      </w:r>
      <w:proofErr w:type="spellStart"/>
      <w:r w:rsidRPr="004D3F21">
        <w:rPr>
          <w:lang w:val="en-GB"/>
        </w:rPr>
        <w:t>tw</w:t>
      </w:r>
      <w:proofErr w:type="spellEnd"/>
      <w:r w:rsidRPr="004D3F21">
        <w:rPr>
          <w:lang w:val="en-GB"/>
        </w:rPr>
        <w:t xml:space="preserve">:(eosinophil* OR "eosinophilic </w:t>
      </w:r>
      <w:r w:rsidRPr="004D3F21">
        <w:rPr>
          <w:lang w:val="en-GB"/>
        </w:rPr>
        <w:lastRenderedPageBreak/>
        <w:t>granulomatosis with polyangiitis" OR "Churg-Strauss" OR EGPA OR "</w:t>
      </w:r>
      <w:proofErr w:type="spellStart"/>
      <w:r w:rsidRPr="004D3F21">
        <w:rPr>
          <w:lang w:val="en-GB"/>
        </w:rPr>
        <w:t>hypereosinophilic</w:t>
      </w:r>
      <w:proofErr w:type="spellEnd"/>
      <w:r w:rsidRPr="004D3F21">
        <w:rPr>
          <w:lang w:val="en-GB"/>
        </w:rPr>
        <w:t xml:space="preserve"> syndrome")</w:t>
      </w:r>
    </w:p>
    <w:p w14:paraId="52917615" w14:textId="77777777" w:rsidR="004D3F21" w:rsidRPr="004D3F21" w:rsidRDefault="004D3F21" w:rsidP="006B073A">
      <w:pPr>
        <w:jc w:val="both"/>
        <w:rPr>
          <w:lang w:val="en-GB"/>
        </w:rPr>
      </w:pPr>
    </w:p>
    <w:p w14:paraId="0C655A5F" w14:textId="5A1A30F7" w:rsidR="006B073A" w:rsidRPr="006B073A" w:rsidRDefault="006B073A" w:rsidP="006B073A">
      <w:pPr>
        <w:pBdr>
          <w:bottom w:val="single" w:sz="4" w:space="1" w:color="auto"/>
        </w:pBdr>
        <w:jc w:val="both"/>
        <w:rPr>
          <w:b/>
          <w:bCs/>
          <w:lang w:val="en-GB"/>
        </w:rPr>
      </w:pPr>
      <w:r>
        <w:rPr>
          <w:b/>
          <w:bCs/>
          <w:lang w:val="en-GB"/>
        </w:rPr>
        <w:t>Google Scholar</w:t>
      </w:r>
    </w:p>
    <w:p w14:paraId="0BAC16C1" w14:textId="77777777" w:rsidR="006B073A" w:rsidRPr="00EE0617" w:rsidRDefault="006B073A" w:rsidP="006B073A">
      <w:pPr>
        <w:numPr>
          <w:ilvl w:val="0"/>
          <w:numId w:val="2"/>
        </w:numPr>
      </w:pPr>
      <w:r w:rsidRPr="00EE0617">
        <w:t>"</w:t>
      </w:r>
      <w:proofErr w:type="spellStart"/>
      <w:r w:rsidRPr="00EE0617">
        <w:t>eosinophilic</w:t>
      </w:r>
      <w:proofErr w:type="spellEnd"/>
      <w:r w:rsidRPr="00EE0617">
        <w:t xml:space="preserve"> </w:t>
      </w:r>
      <w:proofErr w:type="spellStart"/>
      <w:r w:rsidRPr="00EE0617">
        <w:t>sialadenitis</w:t>
      </w:r>
      <w:proofErr w:type="spellEnd"/>
      <w:r w:rsidRPr="00EE0617">
        <w:t>"</w:t>
      </w:r>
    </w:p>
    <w:p w14:paraId="752D765C" w14:textId="77777777" w:rsidR="004D3F21" w:rsidRDefault="006B073A" w:rsidP="006B073A">
      <w:pPr>
        <w:numPr>
          <w:ilvl w:val="0"/>
          <w:numId w:val="2"/>
        </w:numPr>
        <w:rPr>
          <w:lang w:val="en-GB"/>
        </w:rPr>
      </w:pPr>
      <w:r w:rsidRPr="00EE0617">
        <w:rPr>
          <w:lang w:val="en-GB"/>
        </w:rPr>
        <w:t xml:space="preserve">"eosinophilic sialodochitis" </w:t>
      </w:r>
    </w:p>
    <w:p w14:paraId="76743808" w14:textId="77777777" w:rsidR="003968AD" w:rsidRDefault="003968AD" w:rsidP="006B073A">
      <w:pPr>
        <w:numPr>
          <w:ilvl w:val="0"/>
          <w:numId w:val="2"/>
        </w:numPr>
        <w:rPr>
          <w:lang w:val="en-GB"/>
        </w:rPr>
      </w:pPr>
      <w:r w:rsidRPr="003968AD">
        <w:rPr>
          <w:lang w:val="en-GB"/>
        </w:rPr>
        <w:t xml:space="preserve">("sialodochitis </w:t>
      </w:r>
      <w:proofErr w:type="spellStart"/>
      <w:r w:rsidRPr="003968AD">
        <w:rPr>
          <w:lang w:val="en-GB"/>
        </w:rPr>
        <w:t>fibrinosa</w:t>
      </w:r>
      <w:proofErr w:type="spellEnd"/>
      <w:r w:rsidRPr="003968AD">
        <w:rPr>
          <w:lang w:val="en-GB"/>
        </w:rPr>
        <w:t>" OR "Kussmaul disease") AND (parotid OR submandibular OR salivary)</w:t>
      </w:r>
      <w:r w:rsidRPr="003968AD">
        <w:rPr>
          <w:lang w:val="en-GB"/>
        </w:rPr>
        <w:t xml:space="preserve"> </w:t>
      </w:r>
    </w:p>
    <w:p w14:paraId="14A123F6" w14:textId="7F804216" w:rsidR="006B073A" w:rsidRPr="00EE0617" w:rsidRDefault="006B073A" w:rsidP="006B073A">
      <w:pPr>
        <w:numPr>
          <w:ilvl w:val="0"/>
          <w:numId w:val="2"/>
        </w:numPr>
        <w:rPr>
          <w:lang w:val="en-GB"/>
        </w:rPr>
      </w:pPr>
      <w:r w:rsidRPr="00EE0617">
        <w:rPr>
          <w:lang w:val="en-GB"/>
        </w:rPr>
        <w:t>(dupilumab OR mepolizumab OR benralizumab OR omalizumab) AND (parotid OR salivary) AND (eosinophil OR eosinophilic)</w:t>
      </w:r>
      <w:r>
        <w:rPr>
          <w:lang w:val="en-GB"/>
        </w:rPr>
        <w:t xml:space="preserve"> AND (sialadenitis OR parotitis)</w:t>
      </w:r>
    </w:p>
    <w:p w14:paraId="4EBF62BF" w14:textId="3DEB13CD" w:rsidR="006B073A" w:rsidRDefault="006B073A" w:rsidP="007D7401">
      <w:pPr>
        <w:numPr>
          <w:ilvl w:val="0"/>
          <w:numId w:val="2"/>
        </w:numPr>
      </w:pPr>
      <w:r w:rsidRPr="00EE0617">
        <w:t>"</w:t>
      </w:r>
      <w:proofErr w:type="spellStart"/>
      <w:r w:rsidRPr="00EE0617">
        <w:t>allergic</w:t>
      </w:r>
      <w:proofErr w:type="spellEnd"/>
      <w:r w:rsidRPr="00EE0617">
        <w:t xml:space="preserve"> </w:t>
      </w:r>
      <w:proofErr w:type="spellStart"/>
      <w:r w:rsidRPr="00EE0617">
        <w:t>parotitis</w:t>
      </w:r>
      <w:proofErr w:type="spellEnd"/>
      <w:r w:rsidRPr="00EE0617">
        <w:t>"</w:t>
      </w:r>
    </w:p>
    <w:p w14:paraId="137226E1" w14:textId="21A29273" w:rsidR="004D3F21" w:rsidRPr="007D7401" w:rsidRDefault="004D3F21"/>
    <w:sectPr w:rsidR="004D3F21" w:rsidRPr="007D7401" w:rsidSect="006B073A">
      <w:pgSz w:w="11906" w:h="16838"/>
      <w:pgMar w:top="1276" w:right="184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52109"/>
    <w:multiLevelType w:val="multilevel"/>
    <w:tmpl w:val="DE60C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BB29FE"/>
    <w:multiLevelType w:val="multilevel"/>
    <w:tmpl w:val="47C4B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5077E4"/>
    <w:multiLevelType w:val="hybridMultilevel"/>
    <w:tmpl w:val="4D9A720E"/>
    <w:lvl w:ilvl="0" w:tplc="0C0A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 w16cid:durableId="485978215">
    <w:abstractNumId w:val="0"/>
  </w:num>
  <w:num w:numId="2" w16cid:durableId="812452013">
    <w:abstractNumId w:val="1"/>
  </w:num>
  <w:num w:numId="3" w16cid:durableId="668171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C8"/>
    <w:rsid w:val="000A302C"/>
    <w:rsid w:val="0010672D"/>
    <w:rsid w:val="003968AD"/>
    <w:rsid w:val="004D3F21"/>
    <w:rsid w:val="005157C8"/>
    <w:rsid w:val="006B073A"/>
    <w:rsid w:val="0071735D"/>
    <w:rsid w:val="00724D6A"/>
    <w:rsid w:val="007A3BD3"/>
    <w:rsid w:val="007D7401"/>
    <w:rsid w:val="009225A7"/>
    <w:rsid w:val="00F2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FE66"/>
  <w15:chartTrackingRefBased/>
  <w15:docId w15:val="{61751CA7-D724-447A-891E-257C977E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73A"/>
  </w:style>
  <w:style w:type="paragraph" w:styleId="Ttulo1">
    <w:name w:val="heading 1"/>
    <w:basedOn w:val="Normal"/>
    <w:next w:val="Normal"/>
    <w:link w:val="Ttulo1Car"/>
    <w:uiPriority w:val="9"/>
    <w:qFormat/>
    <w:rsid w:val="00515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15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57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15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157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15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15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15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15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57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157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57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157C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157C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157C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157C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157C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157C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15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15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15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15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15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157C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157C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157C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157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157C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157C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383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Sanchez Barrueco</dc:creator>
  <cp:keywords/>
  <dc:description/>
  <cp:lastModifiedBy>Alvaro Sanchez Barrueco</cp:lastModifiedBy>
  <cp:revision>6</cp:revision>
  <dcterms:created xsi:type="dcterms:W3CDTF">2026-01-24T14:55:00Z</dcterms:created>
  <dcterms:modified xsi:type="dcterms:W3CDTF">2026-03-07T22:25:00Z</dcterms:modified>
</cp:coreProperties>
</file>