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353A" w:rsidRDefault="0034353A">
      <w:pPr>
        <w:rPr>
          <w:b/>
          <w:lang w:val="en-GB"/>
        </w:rPr>
      </w:pPr>
      <w:r>
        <w:rPr>
          <w:b/>
          <w:lang w:val="en-GB"/>
        </w:rPr>
        <w:t xml:space="preserve">Supplementary Table </w:t>
      </w:r>
      <w:r w:rsidR="00A67D77">
        <w:rPr>
          <w:b/>
          <w:lang w:val="en-GB"/>
        </w:rPr>
        <w:t>3</w:t>
      </w:r>
    </w:p>
    <w:p w:rsidR="00E37D99" w:rsidRPr="00CF55CE" w:rsidRDefault="00B81691">
      <w:pPr>
        <w:rPr>
          <w:b/>
          <w:lang w:val="en-GB"/>
        </w:rPr>
      </w:pPr>
      <w:r>
        <w:rPr>
          <w:b/>
          <w:lang w:val="en-GB"/>
        </w:rPr>
        <w:t>Risk of bias assessment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022"/>
        <w:gridCol w:w="1134"/>
        <w:gridCol w:w="1128"/>
        <w:gridCol w:w="1134"/>
        <w:gridCol w:w="1149"/>
        <w:gridCol w:w="1134"/>
        <w:gridCol w:w="1134"/>
        <w:gridCol w:w="1174"/>
        <w:gridCol w:w="1134"/>
        <w:gridCol w:w="1134"/>
      </w:tblGrid>
      <w:tr w:rsidR="00B81691" w:rsidRPr="00CF55CE" w:rsidTr="00B81691">
        <w:trPr>
          <w:trHeight w:val="435"/>
        </w:trPr>
        <w:tc>
          <w:tcPr>
            <w:tcW w:w="4244" w:type="dxa"/>
            <w:hideMark/>
          </w:tcPr>
          <w:p w:rsidR="00B81691" w:rsidRPr="00CF55CE" w:rsidRDefault="00B81691">
            <w:pPr>
              <w:rPr>
                <w:lang w:val="en-GB"/>
              </w:rPr>
            </w:pPr>
          </w:p>
        </w:tc>
        <w:tc>
          <w:tcPr>
            <w:tcW w:w="1134" w:type="dxa"/>
            <w:hideMark/>
          </w:tcPr>
          <w:p w:rsidR="00B81691" w:rsidRPr="00CF55CE" w:rsidRDefault="00B81691" w:rsidP="0034353A">
            <w:pPr>
              <w:jc w:val="center"/>
            </w:pPr>
            <w:proofErr w:type="spellStart"/>
            <w:r w:rsidRPr="00CF55CE">
              <w:t>Bao</w:t>
            </w:r>
            <w:proofErr w:type="spellEnd"/>
            <w:r w:rsidRPr="00CF55CE">
              <w:t xml:space="preserve"> 1992</w:t>
            </w:r>
          </w:p>
        </w:tc>
        <w:tc>
          <w:tcPr>
            <w:tcW w:w="906" w:type="dxa"/>
          </w:tcPr>
          <w:p w:rsidR="00B81691" w:rsidRPr="00CF55CE" w:rsidRDefault="00B81691" w:rsidP="00CF55CE">
            <w:pPr>
              <w:jc w:val="center"/>
            </w:pPr>
            <w:proofErr w:type="spellStart"/>
            <w:r>
              <w:t>Harju</w:t>
            </w:r>
            <w:proofErr w:type="spellEnd"/>
            <w:r>
              <w:t xml:space="preserve"> 2022</w:t>
            </w:r>
          </w:p>
        </w:tc>
        <w:tc>
          <w:tcPr>
            <w:tcW w:w="1134" w:type="dxa"/>
            <w:hideMark/>
          </w:tcPr>
          <w:p w:rsidR="00B81691" w:rsidRPr="00CF55CE" w:rsidRDefault="00B81691" w:rsidP="00CF55CE">
            <w:pPr>
              <w:jc w:val="center"/>
            </w:pPr>
            <w:r w:rsidRPr="00CF55CE">
              <w:t>Lindsay 1994</w:t>
            </w:r>
          </w:p>
        </w:tc>
        <w:tc>
          <w:tcPr>
            <w:tcW w:w="1149" w:type="dxa"/>
            <w:hideMark/>
          </w:tcPr>
          <w:p w:rsidR="00B81691" w:rsidRPr="00CF55CE" w:rsidRDefault="00B81691" w:rsidP="00CF55CE">
            <w:pPr>
              <w:jc w:val="center"/>
            </w:pPr>
            <w:proofErr w:type="spellStart"/>
            <w:r w:rsidRPr="00CF55CE">
              <w:t>Migliaretti</w:t>
            </w:r>
            <w:proofErr w:type="spellEnd"/>
            <w:r w:rsidRPr="00CF55CE">
              <w:t xml:space="preserve"> 2006</w:t>
            </w:r>
          </w:p>
        </w:tc>
        <w:tc>
          <w:tcPr>
            <w:tcW w:w="1134" w:type="dxa"/>
            <w:hideMark/>
          </w:tcPr>
          <w:p w:rsidR="00B81691" w:rsidRPr="00CF55CE" w:rsidRDefault="00B81691" w:rsidP="00CF55CE">
            <w:pPr>
              <w:jc w:val="center"/>
            </w:pPr>
            <w:proofErr w:type="spellStart"/>
            <w:r w:rsidRPr="00CF55CE">
              <w:t>Parkin</w:t>
            </w:r>
            <w:proofErr w:type="spellEnd"/>
            <w:r w:rsidRPr="00CF55CE">
              <w:t xml:space="preserve"> 1974</w:t>
            </w:r>
          </w:p>
        </w:tc>
        <w:tc>
          <w:tcPr>
            <w:tcW w:w="1134" w:type="dxa"/>
            <w:hideMark/>
          </w:tcPr>
          <w:p w:rsidR="00B81691" w:rsidRPr="00CF55CE" w:rsidRDefault="00B81691" w:rsidP="00CF55CE">
            <w:pPr>
              <w:jc w:val="center"/>
            </w:pPr>
            <w:proofErr w:type="spellStart"/>
            <w:r w:rsidRPr="00CF55CE">
              <w:t>Schweizer</w:t>
            </w:r>
            <w:proofErr w:type="spellEnd"/>
            <w:r w:rsidRPr="00CF55CE">
              <w:t xml:space="preserve"> 2010</w:t>
            </w:r>
          </w:p>
        </w:tc>
        <w:tc>
          <w:tcPr>
            <w:tcW w:w="1174" w:type="dxa"/>
            <w:hideMark/>
          </w:tcPr>
          <w:p w:rsidR="00B81691" w:rsidRPr="00CF55CE" w:rsidRDefault="00B81691" w:rsidP="00CF55CE">
            <w:pPr>
              <w:jc w:val="center"/>
            </w:pPr>
            <w:proofErr w:type="spellStart"/>
            <w:r w:rsidRPr="00CF55CE">
              <w:t>Stochholm</w:t>
            </w:r>
            <w:proofErr w:type="spellEnd"/>
            <w:r w:rsidRPr="00CF55CE">
              <w:t xml:space="preserve"> 2006</w:t>
            </w:r>
          </w:p>
        </w:tc>
        <w:tc>
          <w:tcPr>
            <w:tcW w:w="1134" w:type="dxa"/>
            <w:hideMark/>
          </w:tcPr>
          <w:p w:rsidR="00B81691" w:rsidRPr="00CF55CE" w:rsidRDefault="00B81691" w:rsidP="00CF55CE">
            <w:pPr>
              <w:jc w:val="center"/>
            </w:pPr>
            <w:r w:rsidRPr="00CF55CE">
              <w:t>Thomas 2004</w:t>
            </w:r>
          </w:p>
        </w:tc>
        <w:tc>
          <w:tcPr>
            <w:tcW w:w="1134" w:type="dxa"/>
            <w:hideMark/>
          </w:tcPr>
          <w:p w:rsidR="00B81691" w:rsidRPr="00CF55CE" w:rsidRDefault="00B81691" w:rsidP="00CF55CE">
            <w:pPr>
              <w:jc w:val="center"/>
            </w:pPr>
            <w:proofErr w:type="spellStart"/>
            <w:r w:rsidRPr="00CF55CE">
              <w:t>Vimpani</w:t>
            </w:r>
            <w:proofErr w:type="spellEnd"/>
            <w:r w:rsidRPr="00CF55CE">
              <w:t xml:space="preserve"> 1977</w:t>
            </w:r>
          </w:p>
        </w:tc>
      </w:tr>
      <w:tr w:rsidR="00B81691" w:rsidRPr="00CF55CE" w:rsidTr="00A67D77">
        <w:trPr>
          <w:trHeight w:val="300"/>
        </w:trPr>
        <w:tc>
          <w:tcPr>
            <w:tcW w:w="4244" w:type="dxa"/>
            <w:hideMark/>
          </w:tcPr>
          <w:p w:rsidR="00B81691" w:rsidRPr="00CF55CE" w:rsidRDefault="00B81691">
            <w:pPr>
              <w:rPr>
                <w:lang w:val="en-GB"/>
              </w:rPr>
            </w:pPr>
            <w:r>
              <w:rPr>
                <w:lang w:val="en-GB"/>
              </w:rPr>
              <w:t xml:space="preserve">1. </w:t>
            </w:r>
            <w:r w:rsidRPr="00CF55CE">
              <w:rPr>
                <w:lang w:val="en-GB"/>
              </w:rPr>
              <w:t>Was the sample frame appropriate to address the target population?</w:t>
            </w:r>
          </w:p>
        </w:tc>
        <w:tc>
          <w:tcPr>
            <w:tcW w:w="1134" w:type="dxa"/>
            <w:noWrap/>
            <w:vAlign w:val="center"/>
            <w:hideMark/>
          </w:tcPr>
          <w:p w:rsidR="00B81691" w:rsidRPr="00CF55CE" w:rsidRDefault="00B81691" w:rsidP="00A67D77">
            <w:pPr>
              <w:jc w:val="center"/>
            </w:pPr>
            <w:r w:rsidRPr="00CF55CE">
              <w:t>No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81691" w:rsidRPr="00CF55CE" w:rsidRDefault="00DA0AD6" w:rsidP="00A67D77">
            <w:pPr>
              <w:jc w:val="center"/>
            </w:pPr>
            <w:r w:rsidRPr="00FD52C7">
              <w:t>No</w:t>
            </w:r>
          </w:p>
        </w:tc>
        <w:tc>
          <w:tcPr>
            <w:tcW w:w="1134" w:type="dxa"/>
            <w:noWrap/>
            <w:vAlign w:val="center"/>
            <w:hideMark/>
          </w:tcPr>
          <w:p w:rsidR="00B81691" w:rsidRPr="00CF55CE" w:rsidRDefault="00B81691" w:rsidP="00A67D77">
            <w:pPr>
              <w:jc w:val="center"/>
            </w:pPr>
            <w:r w:rsidRPr="00CF55CE">
              <w:t>No</w:t>
            </w:r>
          </w:p>
        </w:tc>
        <w:tc>
          <w:tcPr>
            <w:tcW w:w="1149" w:type="dxa"/>
            <w:noWrap/>
            <w:vAlign w:val="center"/>
            <w:hideMark/>
          </w:tcPr>
          <w:p w:rsidR="00B81691" w:rsidRPr="00CF55CE" w:rsidRDefault="001339F6" w:rsidP="00A67D77">
            <w:pPr>
              <w:jc w:val="center"/>
            </w:pPr>
            <w:r>
              <w:t>No</w:t>
            </w:r>
          </w:p>
        </w:tc>
        <w:tc>
          <w:tcPr>
            <w:tcW w:w="1134" w:type="dxa"/>
            <w:noWrap/>
            <w:vAlign w:val="center"/>
            <w:hideMark/>
          </w:tcPr>
          <w:p w:rsidR="00B81691" w:rsidRPr="00CF55CE" w:rsidRDefault="001339F6" w:rsidP="00A67D77">
            <w:pPr>
              <w:jc w:val="center"/>
            </w:pPr>
            <w:r>
              <w:t>No</w:t>
            </w:r>
          </w:p>
        </w:tc>
        <w:tc>
          <w:tcPr>
            <w:tcW w:w="1134" w:type="dxa"/>
            <w:noWrap/>
            <w:vAlign w:val="center"/>
            <w:hideMark/>
          </w:tcPr>
          <w:p w:rsidR="00B81691" w:rsidRPr="00CF55CE" w:rsidRDefault="001339F6" w:rsidP="00A67D77">
            <w:pPr>
              <w:jc w:val="center"/>
            </w:pPr>
            <w:r>
              <w:t>No</w:t>
            </w:r>
          </w:p>
        </w:tc>
        <w:tc>
          <w:tcPr>
            <w:tcW w:w="1174" w:type="dxa"/>
            <w:noWrap/>
            <w:vAlign w:val="center"/>
            <w:hideMark/>
          </w:tcPr>
          <w:p w:rsidR="00B81691" w:rsidRPr="00CF55CE" w:rsidRDefault="00B81691" w:rsidP="00A67D77">
            <w:pPr>
              <w:jc w:val="center"/>
            </w:pPr>
            <w:r w:rsidRPr="00CF55CE">
              <w:t>Yes</w:t>
            </w:r>
          </w:p>
        </w:tc>
        <w:tc>
          <w:tcPr>
            <w:tcW w:w="1134" w:type="dxa"/>
            <w:noWrap/>
            <w:vAlign w:val="center"/>
            <w:hideMark/>
          </w:tcPr>
          <w:p w:rsidR="00B81691" w:rsidRPr="00CF55CE" w:rsidRDefault="00B81691" w:rsidP="00A67D77">
            <w:pPr>
              <w:jc w:val="center"/>
            </w:pPr>
            <w:r w:rsidRPr="00CF55CE">
              <w:t>Yes</w:t>
            </w:r>
          </w:p>
        </w:tc>
        <w:tc>
          <w:tcPr>
            <w:tcW w:w="1134" w:type="dxa"/>
            <w:noWrap/>
            <w:vAlign w:val="center"/>
            <w:hideMark/>
          </w:tcPr>
          <w:p w:rsidR="00B81691" w:rsidRPr="00CF55CE" w:rsidRDefault="00B81691" w:rsidP="00A67D77">
            <w:pPr>
              <w:jc w:val="center"/>
            </w:pPr>
            <w:r w:rsidRPr="00CF55CE">
              <w:t>No</w:t>
            </w:r>
          </w:p>
        </w:tc>
      </w:tr>
      <w:tr w:rsidR="00B81691" w:rsidRPr="00CF55CE" w:rsidTr="00A67D77">
        <w:trPr>
          <w:trHeight w:val="300"/>
        </w:trPr>
        <w:tc>
          <w:tcPr>
            <w:tcW w:w="4244" w:type="dxa"/>
            <w:hideMark/>
          </w:tcPr>
          <w:p w:rsidR="00B81691" w:rsidRPr="00CF55CE" w:rsidRDefault="00B81691" w:rsidP="00B81691">
            <w:pPr>
              <w:rPr>
                <w:lang w:val="en-GB"/>
              </w:rPr>
            </w:pPr>
            <w:r w:rsidRPr="00CF55CE">
              <w:rPr>
                <w:lang w:val="en-GB"/>
              </w:rPr>
              <w:t>2.</w:t>
            </w:r>
            <w:r>
              <w:rPr>
                <w:lang w:val="en-GB"/>
              </w:rPr>
              <w:t xml:space="preserve"> </w:t>
            </w:r>
            <w:r w:rsidRPr="00CF55CE">
              <w:rPr>
                <w:lang w:val="en-GB"/>
              </w:rPr>
              <w:t>Were study participants sampled in an appropriate way?</w:t>
            </w:r>
          </w:p>
        </w:tc>
        <w:tc>
          <w:tcPr>
            <w:tcW w:w="1134" w:type="dxa"/>
            <w:noWrap/>
            <w:vAlign w:val="center"/>
            <w:hideMark/>
          </w:tcPr>
          <w:p w:rsidR="00B81691" w:rsidRPr="00CF55CE" w:rsidRDefault="00B81691" w:rsidP="00A67D77">
            <w:pPr>
              <w:jc w:val="center"/>
              <w:rPr>
                <w:lang w:val="en-GB"/>
              </w:rPr>
            </w:pPr>
            <w:r w:rsidRPr="00CF55CE">
              <w:rPr>
                <w:lang w:val="en-GB"/>
              </w:rPr>
              <w:t>Yes</w:t>
            </w:r>
          </w:p>
        </w:tc>
        <w:tc>
          <w:tcPr>
            <w:tcW w:w="906" w:type="dxa"/>
            <w:vAlign w:val="center"/>
          </w:tcPr>
          <w:p w:rsidR="00B81691" w:rsidRDefault="00B81691" w:rsidP="00A67D77">
            <w:pPr>
              <w:jc w:val="center"/>
            </w:pPr>
            <w:r w:rsidRPr="00C56E1B">
              <w:t>Yes</w:t>
            </w:r>
          </w:p>
        </w:tc>
        <w:tc>
          <w:tcPr>
            <w:tcW w:w="1134" w:type="dxa"/>
            <w:noWrap/>
            <w:vAlign w:val="center"/>
            <w:hideMark/>
          </w:tcPr>
          <w:p w:rsidR="00B81691" w:rsidRPr="00CF55CE" w:rsidRDefault="00B81691" w:rsidP="00A67D77">
            <w:pPr>
              <w:jc w:val="center"/>
              <w:rPr>
                <w:lang w:val="en-GB"/>
              </w:rPr>
            </w:pPr>
            <w:r w:rsidRPr="00CF55CE">
              <w:rPr>
                <w:lang w:val="en-GB"/>
              </w:rPr>
              <w:t>Yes</w:t>
            </w:r>
          </w:p>
        </w:tc>
        <w:tc>
          <w:tcPr>
            <w:tcW w:w="1149" w:type="dxa"/>
            <w:noWrap/>
            <w:vAlign w:val="center"/>
            <w:hideMark/>
          </w:tcPr>
          <w:p w:rsidR="00B81691" w:rsidRPr="00CF55CE" w:rsidRDefault="00B81691" w:rsidP="00A67D77">
            <w:pPr>
              <w:jc w:val="center"/>
              <w:rPr>
                <w:lang w:val="en-GB"/>
              </w:rPr>
            </w:pPr>
            <w:r w:rsidRPr="00CF55CE">
              <w:rPr>
                <w:lang w:val="en-GB"/>
              </w:rPr>
              <w:t>Yes</w:t>
            </w:r>
          </w:p>
        </w:tc>
        <w:tc>
          <w:tcPr>
            <w:tcW w:w="1134" w:type="dxa"/>
            <w:noWrap/>
            <w:vAlign w:val="center"/>
            <w:hideMark/>
          </w:tcPr>
          <w:p w:rsidR="00B81691" w:rsidRPr="00CF55CE" w:rsidRDefault="00B81691" w:rsidP="00A67D77">
            <w:pPr>
              <w:jc w:val="center"/>
              <w:rPr>
                <w:lang w:val="en-GB"/>
              </w:rPr>
            </w:pPr>
            <w:r w:rsidRPr="00CF55CE">
              <w:rPr>
                <w:lang w:val="en-GB"/>
              </w:rPr>
              <w:t>Yes</w:t>
            </w:r>
          </w:p>
        </w:tc>
        <w:tc>
          <w:tcPr>
            <w:tcW w:w="1134" w:type="dxa"/>
            <w:noWrap/>
            <w:vAlign w:val="center"/>
            <w:hideMark/>
          </w:tcPr>
          <w:p w:rsidR="00B81691" w:rsidRPr="00CF55CE" w:rsidRDefault="00B81691" w:rsidP="00A67D77">
            <w:pPr>
              <w:jc w:val="center"/>
              <w:rPr>
                <w:lang w:val="en-GB"/>
              </w:rPr>
            </w:pPr>
            <w:r w:rsidRPr="00CF55CE">
              <w:rPr>
                <w:lang w:val="en-GB"/>
              </w:rPr>
              <w:t>Yes</w:t>
            </w:r>
          </w:p>
        </w:tc>
        <w:tc>
          <w:tcPr>
            <w:tcW w:w="1174" w:type="dxa"/>
            <w:noWrap/>
            <w:vAlign w:val="center"/>
            <w:hideMark/>
          </w:tcPr>
          <w:p w:rsidR="00B81691" w:rsidRPr="00CF55CE" w:rsidRDefault="00B81691" w:rsidP="00A67D77">
            <w:pPr>
              <w:jc w:val="center"/>
              <w:rPr>
                <w:lang w:val="en-GB"/>
              </w:rPr>
            </w:pPr>
            <w:r w:rsidRPr="00CF55CE">
              <w:rPr>
                <w:lang w:val="en-GB"/>
              </w:rPr>
              <w:t>Yes</w:t>
            </w:r>
          </w:p>
        </w:tc>
        <w:tc>
          <w:tcPr>
            <w:tcW w:w="1134" w:type="dxa"/>
            <w:noWrap/>
            <w:vAlign w:val="center"/>
            <w:hideMark/>
          </w:tcPr>
          <w:p w:rsidR="00B81691" w:rsidRPr="00CF55CE" w:rsidRDefault="00B81691" w:rsidP="00A67D77">
            <w:pPr>
              <w:jc w:val="center"/>
              <w:rPr>
                <w:lang w:val="en-GB"/>
              </w:rPr>
            </w:pPr>
            <w:r w:rsidRPr="00CF55CE">
              <w:rPr>
                <w:lang w:val="en-GB"/>
              </w:rPr>
              <w:t>Yes</w:t>
            </w:r>
          </w:p>
        </w:tc>
        <w:tc>
          <w:tcPr>
            <w:tcW w:w="1134" w:type="dxa"/>
            <w:noWrap/>
            <w:vAlign w:val="center"/>
            <w:hideMark/>
          </w:tcPr>
          <w:p w:rsidR="00B81691" w:rsidRPr="00CF55CE" w:rsidRDefault="00B81691" w:rsidP="00A67D77">
            <w:pPr>
              <w:jc w:val="center"/>
              <w:rPr>
                <w:lang w:val="en-GB"/>
              </w:rPr>
            </w:pPr>
            <w:r w:rsidRPr="00CF55CE">
              <w:rPr>
                <w:lang w:val="en-GB"/>
              </w:rPr>
              <w:t>Yes</w:t>
            </w:r>
          </w:p>
        </w:tc>
      </w:tr>
      <w:tr w:rsidR="00B81691" w:rsidRPr="00CF55CE" w:rsidTr="00A67D77">
        <w:trPr>
          <w:trHeight w:val="300"/>
        </w:trPr>
        <w:tc>
          <w:tcPr>
            <w:tcW w:w="4244" w:type="dxa"/>
            <w:hideMark/>
          </w:tcPr>
          <w:p w:rsidR="00B81691" w:rsidRPr="00CF55CE" w:rsidRDefault="00B81691" w:rsidP="00B81691">
            <w:pPr>
              <w:rPr>
                <w:lang w:val="en-GB"/>
              </w:rPr>
            </w:pPr>
            <w:r w:rsidRPr="00CF55CE">
              <w:rPr>
                <w:lang w:val="en-GB"/>
              </w:rPr>
              <w:t>3. Was the sample size adequate?</w:t>
            </w:r>
          </w:p>
        </w:tc>
        <w:tc>
          <w:tcPr>
            <w:tcW w:w="1134" w:type="dxa"/>
            <w:noWrap/>
            <w:vAlign w:val="center"/>
            <w:hideMark/>
          </w:tcPr>
          <w:p w:rsidR="00B81691" w:rsidRPr="00CF55CE" w:rsidRDefault="00B81691" w:rsidP="00A67D77">
            <w:pPr>
              <w:jc w:val="center"/>
              <w:rPr>
                <w:lang w:val="en-GB"/>
              </w:rPr>
            </w:pPr>
            <w:r w:rsidRPr="00CF55CE">
              <w:rPr>
                <w:lang w:val="en-GB"/>
              </w:rPr>
              <w:t>Yes</w:t>
            </w:r>
          </w:p>
        </w:tc>
        <w:tc>
          <w:tcPr>
            <w:tcW w:w="906" w:type="dxa"/>
            <w:vAlign w:val="center"/>
          </w:tcPr>
          <w:p w:rsidR="00B81691" w:rsidRDefault="00B81691" w:rsidP="00A67D77">
            <w:pPr>
              <w:jc w:val="center"/>
            </w:pPr>
            <w:r w:rsidRPr="00C56E1B">
              <w:t>Yes</w:t>
            </w:r>
          </w:p>
        </w:tc>
        <w:tc>
          <w:tcPr>
            <w:tcW w:w="1134" w:type="dxa"/>
            <w:noWrap/>
            <w:vAlign w:val="center"/>
            <w:hideMark/>
          </w:tcPr>
          <w:p w:rsidR="00B81691" w:rsidRPr="00CF55CE" w:rsidRDefault="00B81691" w:rsidP="00A67D77">
            <w:pPr>
              <w:jc w:val="center"/>
              <w:rPr>
                <w:lang w:val="en-GB"/>
              </w:rPr>
            </w:pPr>
            <w:r w:rsidRPr="00CF55CE">
              <w:rPr>
                <w:lang w:val="en-GB"/>
              </w:rPr>
              <w:t>Yes</w:t>
            </w:r>
          </w:p>
        </w:tc>
        <w:tc>
          <w:tcPr>
            <w:tcW w:w="1149" w:type="dxa"/>
            <w:noWrap/>
            <w:vAlign w:val="center"/>
            <w:hideMark/>
          </w:tcPr>
          <w:p w:rsidR="00B81691" w:rsidRPr="00CF55CE" w:rsidRDefault="00B81691" w:rsidP="00A67D77">
            <w:pPr>
              <w:jc w:val="center"/>
              <w:rPr>
                <w:lang w:val="en-GB"/>
              </w:rPr>
            </w:pPr>
            <w:r w:rsidRPr="00CF55CE">
              <w:rPr>
                <w:lang w:val="en-GB"/>
              </w:rPr>
              <w:t>Yes</w:t>
            </w:r>
          </w:p>
        </w:tc>
        <w:tc>
          <w:tcPr>
            <w:tcW w:w="1134" w:type="dxa"/>
            <w:noWrap/>
            <w:vAlign w:val="center"/>
            <w:hideMark/>
          </w:tcPr>
          <w:p w:rsidR="00B81691" w:rsidRPr="00CF55CE" w:rsidRDefault="00B81691" w:rsidP="00A67D77">
            <w:pPr>
              <w:jc w:val="center"/>
              <w:rPr>
                <w:lang w:val="en-GB"/>
              </w:rPr>
            </w:pPr>
            <w:r w:rsidRPr="00CF55CE">
              <w:rPr>
                <w:lang w:val="en-GB"/>
              </w:rPr>
              <w:t>No</w:t>
            </w:r>
          </w:p>
        </w:tc>
        <w:tc>
          <w:tcPr>
            <w:tcW w:w="1134" w:type="dxa"/>
            <w:noWrap/>
            <w:vAlign w:val="center"/>
            <w:hideMark/>
          </w:tcPr>
          <w:p w:rsidR="00B81691" w:rsidRPr="00CF55CE" w:rsidRDefault="00B81691" w:rsidP="00A67D77">
            <w:pPr>
              <w:jc w:val="center"/>
              <w:rPr>
                <w:lang w:val="en-GB"/>
              </w:rPr>
            </w:pPr>
            <w:r w:rsidRPr="00CF55CE">
              <w:rPr>
                <w:lang w:val="en-GB"/>
              </w:rPr>
              <w:t>Yes</w:t>
            </w:r>
          </w:p>
        </w:tc>
        <w:tc>
          <w:tcPr>
            <w:tcW w:w="1174" w:type="dxa"/>
            <w:noWrap/>
            <w:vAlign w:val="center"/>
            <w:hideMark/>
          </w:tcPr>
          <w:p w:rsidR="00B81691" w:rsidRPr="00CF55CE" w:rsidRDefault="00B81691" w:rsidP="00A67D77">
            <w:pPr>
              <w:jc w:val="center"/>
              <w:rPr>
                <w:lang w:val="en-GB"/>
              </w:rPr>
            </w:pPr>
            <w:r w:rsidRPr="00CF55CE">
              <w:rPr>
                <w:lang w:val="en-GB"/>
              </w:rPr>
              <w:t>Yes</w:t>
            </w:r>
          </w:p>
        </w:tc>
        <w:tc>
          <w:tcPr>
            <w:tcW w:w="1134" w:type="dxa"/>
            <w:noWrap/>
            <w:vAlign w:val="center"/>
            <w:hideMark/>
          </w:tcPr>
          <w:p w:rsidR="00B81691" w:rsidRPr="00CF55CE" w:rsidRDefault="00B81691" w:rsidP="00A67D77">
            <w:pPr>
              <w:jc w:val="center"/>
              <w:rPr>
                <w:lang w:val="en-GB"/>
              </w:rPr>
            </w:pPr>
            <w:r w:rsidRPr="00CF55CE">
              <w:rPr>
                <w:lang w:val="en-GB"/>
              </w:rPr>
              <w:t>Yes</w:t>
            </w:r>
          </w:p>
        </w:tc>
        <w:tc>
          <w:tcPr>
            <w:tcW w:w="1134" w:type="dxa"/>
            <w:noWrap/>
            <w:vAlign w:val="center"/>
            <w:hideMark/>
          </w:tcPr>
          <w:p w:rsidR="00B81691" w:rsidRPr="00CF55CE" w:rsidRDefault="00B81691" w:rsidP="00A67D77">
            <w:pPr>
              <w:jc w:val="center"/>
              <w:rPr>
                <w:lang w:val="en-GB"/>
              </w:rPr>
            </w:pPr>
            <w:r w:rsidRPr="00CF55CE">
              <w:rPr>
                <w:lang w:val="en-GB"/>
              </w:rPr>
              <w:t>Yes</w:t>
            </w:r>
          </w:p>
        </w:tc>
      </w:tr>
      <w:tr w:rsidR="00B81691" w:rsidRPr="00CF55CE" w:rsidTr="00A67D77">
        <w:trPr>
          <w:trHeight w:val="300"/>
        </w:trPr>
        <w:tc>
          <w:tcPr>
            <w:tcW w:w="4244" w:type="dxa"/>
            <w:hideMark/>
          </w:tcPr>
          <w:p w:rsidR="00B81691" w:rsidRPr="00CF55CE" w:rsidRDefault="00B81691" w:rsidP="00B81691">
            <w:pPr>
              <w:rPr>
                <w:lang w:val="en-GB"/>
              </w:rPr>
            </w:pPr>
            <w:r>
              <w:rPr>
                <w:lang w:val="en-GB"/>
              </w:rPr>
              <w:t xml:space="preserve">4. </w:t>
            </w:r>
            <w:r w:rsidRPr="00CF55CE">
              <w:rPr>
                <w:lang w:val="en-GB"/>
              </w:rPr>
              <w:t>Were the study subjects and the setting described in detail?</w:t>
            </w:r>
          </w:p>
        </w:tc>
        <w:tc>
          <w:tcPr>
            <w:tcW w:w="1134" w:type="dxa"/>
            <w:noWrap/>
            <w:vAlign w:val="center"/>
            <w:hideMark/>
          </w:tcPr>
          <w:p w:rsidR="00B81691" w:rsidRPr="00CF55CE" w:rsidRDefault="00B81691" w:rsidP="00A67D77">
            <w:pPr>
              <w:jc w:val="center"/>
              <w:rPr>
                <w:lang w:val="en-GB"/>
              </w:rPr>
            </w:pPr>
            <w:r w:rsidRPr="00CF55CE">
              <w:rPr>
                <w:lang w:val="en-GB"/>
              </w:rPr>
              <w:t>Yes</w:t>
            </w:r>
          </w:p>
        </w:tc>
        <w:tc>
          <w:tcPr>
            <w:tcW w:w="906" w:type="dxa"/>
            <w:vAlign w:val="center"/>
          </w:tcPr>
          <w:p w:rsidR="00B81691" w:rsidRDefault="00B81691" w:rsidP="00A67D77">
            <w:pPr>
              <w:jc w:val="center"/>
            </w:pPr>
            <w:r w:rsidRPr="00C56E1B">
              <w:t>Yes</w:t>
            </w:r>
          </w:p>
        </w:tc>
        <w:tc>
          <w:tcPr>
            <w:tcW w:w="1134" w:type="dxa"/>
            <w:noWrap/>
            <w:vAlign w:val="center"/>
            <w:hideMark/>
          </w:tcPr>
          <w:p w:rsidR="00B81691" w:rsidRPr="00CF55CE" w:rsidRDefault="00B81691" w:rsidP="00A67D77">
            <w:pPr>
              <w:jc w:val="center"/>
              <w:rPr>
                <w:lang w:val="en-GB"/>
              </w:rPr>
            </w:pPr>
            <w:r w:rsidRPr="00CF55CE">
              <w:rPr>
                <w:lang w:val="en-GB"/>
              </w:rPr>
              <w:t>Yes</w:t>
            </w:r>
          </w:p>
        </w:tc>
        <w:tc>
          <w:tcPr>
            <w:tcW w:w="1149" w:type="dxa"/>
            <w:noWrap/>
            <w:vAlign w:val="center"/>
            <w:hideMark/>
          </w:tcPr>
          <w:p w:rsidR="00B81691" w:rsidRPr="00CF55CE" w:rsidRDefault="00B81691" w:rsidP="00A67D77">
            <w:pPr>
              <w:jc w:val="center"/>
              <w:rPr>
                <w:lang w:val="en-GB"/>
              </w:rPr>
            </w:pPr>
            <w:r w:rsidRPr="00CF55CE">
              <w:rPr>
                <w:lang w:val="en-GB"/>
              </w:rPr>
              <w:t>Yes</w:t>
            </w:r>
          </w:p>
        </w:tc>
        <w:tc>
          <w:tcPr>
            <w:tcW w:w="1134" w:type="dxa"/>
            <w:noWrap/>
            <w:vAlign w:val="center"/>
            <w:hideMark/>
          </w:tcPr>
          <w:p w:rsidR="00B81691" w:rsidRPr="00CF55CE" w:rsidRDefault="00B81691" w:rsidP="00A67D77">
            <w:pPr>
              <w:jc w:val="center"/>
              <w:rPr>
                <w:lang w:val="en-GB"/>
              </w:rPr>
            </w:pPr>
            <w:r w:rsidRPr="00CF55CE">
              <w:rPr>
                <w:lang w:val="en-GB"/>
              </w:rPr>
              <w:t>Yes</w:t>
            </w:r>
          </w:p>
        </w:tc>
        <w:tc>
          <w:tcPr>
            <w:tcW w:w="1134" w:type="dxa"/>
            <w:noWrap/>
            <w:vAlign w:val="center"/>
            <w:hideMark/>
          </w:tcPr>
          <w:p w:rsidR="00B81691" w:rsidRPr="00CF55CE" w:rsidRDefault="00B81691" w:rsidP="00A67D77">
            <w:pPr>
              <w:jc w:val="center"/>
              <w:rPr>
                <w:lang w:val="en-GB"/>
              </w:rPr>
            </w:pPr>
            <w:r w:rsidRPr="00CF55CE">
              <w:rPr>
                <w:lang w:val="en-GB"/>
              </w:rPr>
              <w:t>Yes</w:t>
            </w:r>
          </w:p>
        </w:tc>
        <w:tc>
          <w:tcPr>
            <w:tcW w:w="1174" w:type="dxa"/>
            <w:noWrap/>
            <w:vAlign w:val="center"/>
            <w:hideMark/>
          </w:tcPr>
          <w:p w:rsidR="00B81691" w:rsidRPr="00CF55CE" w:rsidRDefault="00B81691" w:rsidP="00A67D77">
            <w:pPr>
              <w:jc w:val="center"/>
              <w:rPr>
                <w:lang w:val="en-GB"/>
              </w:rPr>
            </w:pPr>
            <w:r w:rsidRPr="00CF55CE">
              <w:rPr>
                <w:lang w:val="en-GB"/>
              </w:rPr>
              <w:t>Yes</w:t>
            </w:r>
          </w:p>
        </w:tc>
        <w:tc>
          <w:tcPr>
            <w:tcW w:w="1134" w:type="dxa"/>
            <w:noWrap/>
            <w:vAlign w:val="center"/>
            <w:hideMark/>
          </w:tcPr>
          <w:p w:rsidR="00B81691" w:rsidRPr="00CF55CE" w:rsidRDefault="00B81691" w:rsidP="00A67D77">
            <w:pPr>
              <w:jc w:val="center"/>
              <w:rPr>
                <w:lang w:val="en-GB"/>
              </w:rPr>
            </w:pPr>
            <w:r w:rsidRPr="00CF55CE">
              <w:rPr>
                <w:lang w:val="en-GB"/>
              </w:rPr>
              <w:t>Yes</w:t>
            </w:r>
          </w:p>
        </w:tc>
        <w:tc>
          <w:tcPr>
            <w:tcW w:w="1134" w:type="dxa"/>
            <w:noWrap/>
            <w:vAlign w:val="center"/>
            <w:hideMark/>
          </w:tcPr>
          <w:p w:rsidR="00B81691" w:rsidRPr="00CF55CE" w:rsidRDefault="00B81691" w:rsidP="00A67D77">
            <w:pPr>
              <w:jc w:val="center"/>
              <w:rPr>
                <w:lang w:val="en-GB"/>
              </w:rPr>
            </w:pPr>
            <w:r w:rsidRPr="00CF55CE">
              <w:rPr>
                <w:lang w:val="en-GB"/>
              </w:rPr>
              <w:t>Yes</w:t>
            </w:r>
          </w:p>
        </w:tc>
      </w:tr>
      <w:tr w:rsidR="00B81691" w:rsidRPr="00CF55CE" w:rsidTr="00A67D77">
        <w:trPr>
          <w:trHeight w:val="600"/>
        </w:trPr>
        <w:tc>
          <w:tcPr>
            <w:tcW w:w="4244" w:type="dxa"/>
            <w:hideMark/>
          </w:tcPr>
          <w:p w:rsidR="00B81691" w:rsidRPr="00CF55CE" w:rsidRDefault="00B81691" w:rsidP="00B81691">
            <w:pPr>
              <w:rPr>
                <w:lang w:val="en-GB"/>
              </w:rPr>
            </w:pPr>
            <w:r>
              <w:rPr>
                <w:lang w:val="en-GB"/>
              </w:rPr>
              <w:t xml:space="preserve">5. </w:t>
            </w:r>
            <w:r w:rsidRPr="00CF55CE">
              <w:rPr>
                <w:lang w:val="en-GB"/>
              </w:rPr>
              <w:t xml:space="preserve">Was the data analysis conducted with sufficient coverage of the identified sample? </w:t>
            </w:r>
          </w:p>
        </w:tc>
        <w:tc>
          <w:tcPr>
            <w:tcW w:w="1134" w:type="dxa"/>
            <w:noWrap/>
            <w:vAlign w:val="center"/>
            <w:hideMark/>
          </w:tcPr>
          <w:p w:rsidR="00B81691" w:rsidRPr="00CF55CE" w:rsidRDefault="00B81691" w:rsidP="00A67D77">
            <w:pPr>
              <w:jc w:val="center"/>
            </w:pPr>
            <w:r w:rsidRPr="00CF55CE">
              <w:rPr>
                <w:lang w:val="en-GB"/>
              </w:rPr>
              <w:t>Uncle</w:t>
            </w:r>
            <w:proofErr w:type="spellStart"/>
            <w:r w:rsidRPr="00CF55CE">
              <w:t>ar</w:t>
            </w:r>
            <w:proofErr w:type="spellEnd"/>
          </w:p>
        </w:tc>
        <w:tc>
          <w:tcPr>
            <w:tcW w:w="906" w:type="dxa"/>
            <w:vAlign w:val="center"/>
          </w:tcPr>
          <w:p w:rsidR="00B81691" w:rsidRDefault="00B81691" w:rsidP="00A67D77">
            <w:pPr>
              <w:jc w:val="center"/>
            </w:pPr>
            <w:r w:rsidRPr="00C56E1B">
              <w:t>Yes</w:t>
            </w:r>
          </w:p>
        </w:tc>
        <w:tc>
          <w:tcPr>
            <w:tcW w:w="1134" w:type="dxa"/>
            <w:noWrap/>
            <w:vAlign w:val="center"/>
            <w:hideMark/>
          </w:tcPr>
          <w:p w:rsidR="00B81691" w:rsidRPr="00CF55CE" w:rsidRDefault="00B81691" w:rsidP="00A67D77">
            <w:pPr>
              <w:jc w:val="center"/>
            </w:pPr>
            <w:r w:rsidRPr="00CF55CE">
              <w:t>Yes</w:t>
            </w:r>
          </w:p>
        </w:tc>
        <w:tc>
          <w:tcPr>
            <w:tcW w:w="1149" w:type="dxa"/>
            <w:noWrap/>
            <w:vAlign w:val="center"/>
            <w:hideMark/>
          </w:tcPr>
          <w:p w:rsidR="00B81691" w:rsidRPr="00CF55CE" w:rsidRDefault="00B81691" w:rsidP="00A67D77">
            <w:pPr>
              <w:jc w:val="center"/>
            </w:pPr>
            <w:r w:rsidRPr="00CF55CE">
              <w:t>Yes</w:t>
            </w:r>
          </w:p>
        </w:tc>
        <w:tc>
          <w:tcPr>
            <w:tcW w:w="1134" w:type="dxa"/>
            <w:noWrap/>
            <w:vAlign w:val="center"/>
            <w:hideMark/>
          </w:tcPr>
          <w:p w:rsidR="00B81691" w:rsidRPr="00CF55CE" w:rsidRDefault="00B81691" w:rsidP="00A67D77">
            <w:pPr>
              <w:jc w:val="center"/>
            </w:pPr>
            <w:r w:rsidRPr="00CF55CE">
              <w:t>Yes</w:t>
            </w:r>
          </w:p>
        </w:tc>
        <w:tc>
          <w:tcPr>
            <w:tcW w:w="1134" w:type="dxa"/>
            <w:noWrap/>
            <w:vAlign w:val="center"/>
            <w:hideMark/>
          </w:tcPr>
          <w:p w:rsidR="00B81691" w:rsidRPr="00CF55CE" w:rsidRDefault="00B81691" w:rsidP="00A67D77">
            <w:pPr>
              <w:jc w:val="center"/>
            </w:pPr>
            <w:r w:rsidRPr="00CF55CE">
              <w:t>Yes</w:t>
            </w:r>
          </w:p>
        </w:tc>
        <w:tc>
          <w:tcPr>
            <w:tcW w:w="1174" w:type="dxa"/>
            <w:noWrap/>
            <w:vAlign w:val="center"/>
            <w:hideMark/>
          </w:tcPr>
          <w:p w:rsidR="00B81691" w:rsidRPr="00CF55CE" w:rsidRDefault="00B81691" w:rsidP="00A67D77">
            <w:pPr>
              <w:jc w:val="center"/>
            </w:pPr>
            <w:r w:rsidRPr="00CF55CE">
              <w:t>Yes</w:t>
            </w:r>
          </w:p>
        </w:tc>
        <w:tc>
          <w:tcPr>
            <w:tcW w:w="1134" w:type="dxa"/>
            <w:noWrap/>
            <w:vAlign w:val="center"/>
            <w:hideMark/>
          </w:tcPr>
          <w:p w:rsidR="00B81691" w:rsidRPr="00CF55CE" w:rsidRDefault="00B81691" w:rsidP="00A67D77">
            <w:pPr>
              <w:jc w:val="center"/>
            </w:pPr>
            <w:r w:rsidRPr="00CF55CE">
              <w:t>Yes</w:t>
            </w:r>
          </w:p>
        </w:tc>
        <w:tc>
          <w:tcPr>
            <w:tcW w:w="1134" w:type="dxa"/>
            <w:noWrap/>
            <w:vAlign w:val="center"/>
            <w:hideMark/>
          </w:tcPr>
          <w:p w:rsidR="00B81691" w:rsidRPr="00CF55CE" w:rsidRDefault="00B81691" w:rsidP="00A67D77">
            <w:pPr>
              <w:jc w:val="center"/>
            </w:pPr>
            <w:proofErr w:type="spellStart"/>
            <w:r w:rsidRPr="00CF55CE">
              <w:t>Unclear</w:t>
            </w:r>
            <w:proofErr w:type="spellEnd"/>
          </w:p>
        </w:tc>
      </w:tr>
      <w:tr w:rsidR="00B81691" w:rsidRPr="00CF55CE" w:rsidTr="00A67D77">
        <w:trPr>
          <w:trHeight w:val="300"/>
        </w:trPr>
        <w:tc>
          <w:tcPr>
            <w:tcW w:w="4244" w:type="dxa"/>
            <w:hideMark/>
          </w:tcPr>
          <w:p w:rsidR="00B81691" w:rsidRPr="00CF55CE" w:rsidRDefault="00B81691" w:rsidP="00B81691">
            <w:pPr>
              <w:rPr>
                <w:lang w:val="en-GB"/>
              </w:rPr>
            </w:pPr>
            <w:r>
              <w:rPr>
                <w:lang w:val="en-GB"/>
              </w:rPr>
              <w:t xml:space="preserve">6. </w:t>
            </w:r>
            <w:r w:rsidRPr="00CF55CE">
              <w:rPr>
                <w:lang w:val="en-GB"/>
              </w:rPr>
              <w:t xml:space="preserve">Were valid methods used for the identification of the condition? </w:t>
            </w:r>
          </w:p>
        </w:tc>
        <w:tc>
          <w:tcPr>
            <w:tcW w:w="1134" w:type="dxa"/>
            <w:noWrap/>
            <w:vAlign w:val="center"/>
            <w:hideMark/>
          </w:tcPr>
          <w:p w:rsidR="00B81691" w:rsidRPr="00CF55CE" w:rsidRDefault="00B81691" w:rsidP="00A67D77">
            <w:pPr>
              <w:jc w:val="center"/>
              <w:rPr>
                <w:lang w:val="en-GB"/>
              </w:rPr>
            </w:pPr>
            <w:r w:rsidRPr="00CF55CE">
              <w:rPr>
                <w:lang w:val="en-GB"/>
              </w:rPr>
              <w:t>Yes</w:t>
            </w:r>
          </w:p>
        </w:tc>
        <w:tc>
          <w:tcPr>
            <w:tcW w:w="906" w:type="dxa"/>
            <w:vAlign w:val="center"/>
          </w:tcPr>
          <w:p w:rsidR="00B81691" w:rsidRDefault="00B81691" w:rsidP="00A67D77">
            <w:pPr>
              <w:jc w:val="center"/>
            </w:pPr>
            <w:r w:rsidRPr="00C56E1B">
              <w:t>Yes</w:t>
            </w:r>
          </w:p>
        </w:tc>
        <w:tc>
          <w:tcPr>
            <w:tcW w:w="1134" w:type="dxa"/>
            <w:noWrap/>
            <w:vAlign w:val="center"/>
            <w:hideMark/>
          </w:tcPr>
          <w:p w:rsidR="00B81691" w:rsidRPr="00CF55CE" w:rsidRDefault="00B81691" w:rsidP="00A67D77">
            <w:pPr>
              <w:jc w:val="center"/>
              <w:rPr>
                <w:lang w:val="en-GB"/>
              </w:rPr>
            </w:pPr>
            <w:r w:rsidRPr="00CF55CE">
              <w:rPr>
                <w:lang w:val="en-GB"/>
              </w:rPr>
              <w:t>Yes</w:t>
            </w:r>
          </w:p>
        </w:tc>
        <w:tc>
          <w:tcPr>
            <w:tcW w:w="1149" w:type="dxa"/>
            <w:noWrap/>
            <w:vAlign w:val="center"/>
            <w:hideMark/>
          </w:tcPr>
          <w:p w:rsidR="00B81691" w:rsidRPr="00CF55CE" w:rsidRDefault="00B81691" w:rsidP="00A67D77">
            <w:pPr>
              <w:jc w:val="center"/>
              <w:rPr>
                <w:lang w:val="en-GB"/>
              </w:rPr>
            </w:pPr>
            <w:r w:rsidRPr="00CF55CE">
              <w:rPr>
                <w:lang w:val="en-GB"/>
              </w:rPr>
              <w:t>Yes</w:t>
            </w:r>
          </w:p>
        </w:tc>
        <w:tc>
          <w:tcPr>
            <w:tcW w:w="1134" w:type="dxa"/>
            <w:noWrap/>
            <w:vAlign w:val="center"/>
            <w:hideMark/>
          </w:tcPr>
          <w:p w:rsidR="00B81691" w:rsidRPr="00CF55CE" w:rsidRDefault="00B81691" w:rsidP="00A67D77">
            <w:pPr>
              <w:jc w:val="center"/>
              <w:rPr>
                <w:lang w:val="en-GB"/>
              </w:rPr>
            </w:pPr>
            <w:r w:rsidRPr="00CF55CE">
              <w:rPr>
                <w:lang w:val="en-GB"/>
              </w:rPr>
              <w:t>Yes</w:t>
            </w:r>
          </w:p>
        </w:tc>
        <w:tc>
          <w:tcPr>
            <w:tcW w:w="1134" w:type="dxa"/>
            <w:noWrap/>
            <w:vAlign w:val="center"/>
            <w:hideMark/>
          </w:tcPr>
          <w:p w:rsidR="00B81691" w:rsidRPr="00CF55CE" w:rsidRDefault="00B81691" w:rsidP="00A67D77">
            <w:pPr>
              <w:jc w:val="center"/>
              <w:rPr>
                <w:lang w:val="en-GB"/>
              </w:rPr>
            </w:pPr>
            <w:r w:rsidRPr="00CF55CE">
              <w:rPr>
                <w:lang w:val="en-GB"/>
              </w:rPr>
              <w:t>Yes</w:t>
            </w:r>
          </w:p>
        </w:tc>
        <w:tc>
          <w:tcPr>
            <w:tcW w:w="1174" w:type="dxa"/>
            <w:noWrap/>
            <w:vAlign w:val="center"/>
            <w:hideMark/>
          </w:tcPr>
          <w:p w:rsidR="00B81691" w:rsidRPr="00CF55CE" w:rsidRDefault="00B81691" w:rsidP="00A67D77">
            <w:pPr>
              <w:jc w:val="center"/>
              <w:rPr>
                <w:lang w:val="en-GB"/>
              </w:rPr>
            </w:pPr>
            <w:r w:rsidRPr="00CF55CE">
              <w:rPr>
                <w:lang w:val="en-GB"/>
              </w:rPr>
              <w:t>Yes</w:t>
            </w:r>
          </w:p>
        </w:tc>
        <w:tc>
          <w:tcPr>
            <w:tcW w:w="1134" w:type="dxa"/>
            <w:noWrap/>
            <w:vAlign w:val="center"/>
            <w:hideMark/>
          </w:tcPr>
          <w:p w:rsidR="00B81691" w:rsidRPr="00CF55CE" w:rsidRDefault="00B81691" w:rsidP="00A67D77">
            <w:pPr>
              <w:jc w:val="center"/>
              <w:rPr>
                <w:lang w:val="en-GB"/>
              </w:rPr>
            </w:pPr>
            <w:r w:rsidRPr="00CF55CE">
              <w:rPr>
                <w:lang w:val="en-GB"/>
              </w:rPr>
              <w:t>Yes</w:t>
            </w:r>
          </w:p>
        </w:tc>
        <w:tc>
          <w:tcPr>
            <w:tcW w:w="1134" w:type="dxa"/>
            <w:noWrap/>
            <w:vAlign w:val="center"/>
            <w:hideMark/>
          </w:tcPr>
          <w:p w:rsidR="00B81691" w:rsidRPr="00CF55CE" w:rsidRDefault="00B81691" w:rsidP="00A67D77">
            <w:pPr>
              <w:jc w:val="center"/>
              <w:rPr>
                <w:lang w:val="en-GB"/>
              </w:rPr>
            </w:pPr>
            <w:r w:rsidRPr="00CF55CE">
              <w:rPr>
                <w:lang w:val="en-GB"/>
              </w:rPr>
              <w:t>Yes</w:t>
            </w:r>
          </w:p>
        </w:tc>
      </w:tr>
      <w:tr w:rsidR="00B81691" w:rsidRPr="00CF55CE" w:rsidTr="00A67D77">
        <w:trPr>
          <w:trHeight w:val="300"/>
        </w:trPr>
        <w:tc>
          <w:tcPr>
            <w:tcW w:w="4244" w:type="dxa"/>
            <w:hideMark/>
          </w:tcPr>
          <w:p w:rsidR="00B81691" w:rsidRPr="00CF55CE" w:rsidRDefault="00B81691" w:rsidP="00B81691">
            <w:pPr>
              <w:rPr>
                <w:lang w:val="en-GB"/>
              </w:rPr>
            </w:pPr>
            <w:r>
              <w:rPr>
                <w:lang w:val="en-GB"/>
              </w:rPr>
              <w:t xml:space="preserve">7. </w:t>
            </w:r>
            <w:r w:rsidRPr="00CF55CE">
              <w:rPr>
                <w:lang w:val="en-GB"/>
              </w:rPr>
              <w:t xml:space="preserve">Was the condition measured in a standard, reliable way for all participants? </w:t>
            </w:r>
          </w:p>
        </w:tc>
        <w:tc>
          <w:tcPr>
            <w:tcW w:w="1134" w:type="dxa"/>
            <w:noWrap/>
            <w:vAlign w:val="center"/>
            <w:hideMark/>
          </w:tcPr>
          <w:p w:rsidR="00B81691" w:rsidRPr="00CF55CE" w:rsidRDefault="00B81691" w:rsidP="00A67D77">
            <w:pPr>
              <w:jc w:val="center"/>
              <w:rPr>
                <w:lang w:val="en-GB"/>
              </w:rPr>
            </w:pPr>
            <w:r w:rsidRPr="00CF55CE">
              <w:rPr>
                <w:lang w:val="en-GB"/>
              </w:rPr>
              <w:t>Unclear</w:t>
            </w:r>
          </w:p>
        </w:tc>
        <w:tc>
          <w:tcPr>
            <w:tcW w:w="906" w:type="dxa"/>
            <w:vAlign w:val="center"/>
          </w:tcPr>
          <w:p w:rsidR="00B81691" w:rsidRDefault="00FD52C7" w:rsidP="00A67D77">
            <w:pPr>
              <w:jc w:val="center"/>
            </w:pPr>
            <w:proofErr w:type="spellStart"/>
            <w:r>
              <w:t>Unclear</w:t>
            </w:r>
            <w:proofErr w:type="spellEnd"/>
          </w:p>
        </w:tc>
        <w:tc>
          <w:tcPr>
            <w:tcW w:w="1134" w:type="dxa"/>
            <w:noWrap/>
            <w:vAlign w:val="center"/>
            <w:hideMark/>
          </w:tcPr>
          <w:p w:rsidR="00B81691" w:rsidRPr="00CF55CE" w:rsidRDefault="00B81691" w:rsidP="00A67D77">
            <w:pPr>
              <w:jc w:val="center"/>
            </w:pPr>
            <w:proofErr w:type="spellStart"/>
            <w:r w:rsidRPr="00CF55CE">
              <w:rPr>
                <w:lang w:val="en-GB"/>
              </w:rPr>
              <w:t>Unc</w:t>
            </w:r>
            <w:r w:rsidRPr="00CF55CE">
              <w:t>lear</w:t>
            </w:r>
            <w:proofErr w:type="spellEnd"/>
          </w:p>
        </w:tc>
        <w:tc>
          <w:tcPr>
            <w:tcW w:w="1149" w:type="dxa"/>
            <w:noWrap/>
            <w:vAlign w:val="center"/>
            <w:hideMark/>
          </w:tcPr>
          <w:p w:rsidR="00B81691" w:rsidRPr="00CF55CE" w:rsidRDefault="00B81691" w:rsidP="00A67D77">
            <w:pPr>
              <w:jc w:val="center"/>
            </w:pPr>
            <w:proofErr w:type="spellStart"/>
            <w:r w:rsidRPr="00CF55CE">
              <w:t>Unclear</w:t>
            </w:r>
            <w:proofErr w:type="spellEnd"/>
          </w:p>
        </w:tc>
        <w:tc>
          <w:tcPr>
            <w:tcW w:w="1134" w:type="dxa"/>
            <w:noWrap/>
            <w:vAlign w:val="center"/>
            <w:hideMark/>
          </w:tcPr>
          <w:p w:rsidR="00B81691" w:rsidRPr="00CF55CE" w:rsidRDefault="00B81691" w:rsidP="00A67D77">
            <w:pPr>
              <w:jc w:val="center"/>
            </w:pPr>
            <w:proofErr w:type="spellStart"/>
            <w:r w:rsidRPr="00CF55CE">
              <w:t>Unclear</w:t>
            </w:r>
            <w:proofErr w:type="spellEnd"/>
          </w:p>
        </w:tc>
        <w:tc>
          <w:tcPr>
            <w:tcW w:w="1134" w:type="dxa"/>
            <w:noWrap/>
            <w:vAlign w:val="center"/>
            <w:hideMark/>
          </w:tcPr>
          <w:p w:rsidR="00B81691" w:rsidRPr="00CF55CE" w:rsidRDefault="00B81691" w:rsidP="00A67D77">
            <w:pPr>
              <w:jc w:val="center"/>
            </w:pPr>
            <w:proofErr w:type="spellStart"/>
            <w:r w:rsidRPr="00CF55CE">
              <w:t>Unclear</w:t>
            </w:r>
            <w:proofErr w:type="spellEnd"/>
          </w:p>
        </w:tc>
        <w:tc>
          <w:tcPr>
            <w:tcW w:w="1174" w:type="dxa"/>
            <w:noWrap/>
            <w:vAlign w:val="center"/>
            <w:hideMark/>
          </w:tcPr>
          <w:p w:rsidR="00B81691" w:rsidRPr="00CF55CE" w:rsidRDefault="00B81691" w:rsidP="00A67D77">
            <w:pPr>
              <w:jc w:val="center"/>
            </w:pPr>
            <w:proofErr w:type="spellStart"/>
            <w:r w:rsidRPr="00CF55CE">
              <w:t>Unclear</w:t>
            </w:r>
            <w:proofErr w:type="spellEnd"/>
          </w:p>
        </w:tc>
        <w:tc>
          <w:tcPr>
            <w:tcW w:w="1134" w:type="dxa"/>
            <w:noWrap/>
            <w:vAlign w:val="center"/>
            <w:hideMark/>
          </w:tcPr>
          <w:p w:rsidR="00B81691" w:rsidRPr="00CF55CE" w:rsidRDefault="00B81691" w:rsidP="00A67D77">
            <w:pPr>
              <w:jc w:val="center"/>
            </w:pPr>
            <w:r w:rsidRPr="00CF55CE">
              <w:t>Yes</w:t>
            </w:r>
          </w:p>
        </w:tc>
        <w:tc>
          <w:tcPr>
            <w:tcW w:w="1134" w:type="dxa"/>
            <w:noWrap/>
            <w:vAlign w:val="center"/>
            <w:hideMark/>
          </w:tcPr>
          <w:p w:rsidR="00B81691" w:rsidRPr="00CF55CE" w:rsidRDefault="00B81691" w:rsidP="00A67D77">
            <w:pPr>
              <w:jc w:val="center"/>
            </w:pPr>
            <w:proofErr w:type="spellStart"/>
            <w:r w:rsidRPr="00CF55CE">
              <w:t>Unclear</w:t>
            </w:r>
            <w:proofErr w:type="spellEnd"/>
          </w:p>
        </w:tc>
      </w:tr>
      <w:tr w:rsidR="00B81691" w:rsidRPr="00CF55CE" w:rsidTr="00A67D77">
        <w:trPr>
          <w:trHeight w:val="300"/>
        </w:trPr>
        <w:tc>
          <w:tcPr>
            <w:tcW w:w="4244" w:type="dxa"/>
            <w:hideMark/>
          </w:tcPr>
          <w:p w:rsidR="00B81691" w:rsidRPr="00CF55CE" w:rsidRDefault="00B81691" w:rsidP="00B81691">
            <w:pPr>
              <w:rPr>
                <w:lang w:val="en-GB"/>
              </w:rPr>
            </w:pPr>
            <w:r w:rsidRPr="00CF55CE">
              <w:rPr>
                <w:lang w:val="en-GB"/>
              </w:rPr>
              <w:t xml:space="preserve">8. Was there appropriate statistical analysis? </w:t>
            </w:r>
          </w:p>
        </w:tc>
        <w:tc>
          <w:tcPr>
            <w:tcW w:w="1134" w:type="dxa"/>
            <w:noWrap/>
            <w:vAlign w:val="center"/>
            <w:hideMark/>
          </w:tcPr>
          <w:p w:rsidR="00B81691" w:rsidRPr="00CF55CE" w:rsidRDefault="00B81691" w:rsidP="00A67D77">
            <w:pPr>
              <w:jc w:val="center"/>
            </w:pPr>
            <w:r w:rsidRPr="00CF55CE">
              <w:t>Yes</w:t>
            </w:r>
          </w:p>
        </w:tc>
        <w:tc>
          <w:tcPr>
            <w:tcW w:w="906" w:type="dxa"/>
            <w:vAlign w:val="center"/>
          </w:tcPr>
          <w:p w:rsidR="00B81691" w:rsidRDefault="00B81691" w:rsidP="00A67D77">
            <w:pPr>
              <w:jc w:val="center"/>
            </w:pPr>
            <w:r w:rsidRPr="00C56E1B">
              <w:t>Yes</w:t>
            </w:r>
          </w:p>
        </w:tc>
        <w:tc>
          <w:tcPr>
            <w:tcW w:w="1134" w:type="dxa"/>
            <w:noWrap/>
            <w:vAlign w:val="center"/>
            <w:hideMark/>
          </w:tcPr>
          <w:p w:rsidR="00B81691" w:rsidRPr="00CF55CE" w:rsidRDefault="00B81691" w:rsidP="00A67D77">
            <w:pPr>
              <w:jc w:val="center"/>
            </w:pPr>
            <w:r w:rsidRPr="00CF55CE">
              <w:t>Yes</w:t>
            </w:r>
          </w:p>
        </w:tc>
        <w:tc>
          <w:tcPr>
            <w:tcW w:w="1149" w:type="dxa"/>
            <w:noWrap/>
            <w:vAlign w:val="center"/>
            <w:hideMark/>
          </w:tcPr>
          <w:p w:rsidR="00B81691" w:rsidRPr="00CF55CE" w:rsidRDefault="00B81691" w:rsidP="00A67D77">
            <w:pPr>
              <w:jc w:val="center"/>
            </w:pPr>
            <w:r w:rsidRPr="00CF55CE">
              <w:t>Yes</w:t>
            </w:r>
          </w:p>
        </w:tc>
        <w:tc>
          <w:tcPr>
            <w:tcW w:w="1134" w:type="dxa"/>
            <w:noWrap/>
            <w:vAlign w:val="center"/>
            <w:hideMark/>
          </w:tcPr>
          <w:p w:rsidR="00B81691" w:rsidRPr="00CF55CE" w:rsidRDefault="00B81691" w:rsidP="00A67D77">
            <w:pPr>
              <w:jc w:val="center"/>
            </w:pPr>
            <w:r w:rsidRPr="00CF55CE">
              <w:t>No</w:t>
            </w:r>
          </w:p>
        </w:tc>
        <w:tc>
          <w:tcPr>
            <w:tcW w:w="1134" w:type="dxa"/>
            <w:noWrap/>
            <w:vAlign w:val="center"/>
            <w:hideMark/>
          </w:tcPr>
          <w:p w:rsidR="00B81691" w:rsidRPr="00CF55CE" w:rsidRDefault="00B81691" w:rsidP="00A67D77">
            <w:pPr>
              <w:jc w:val="center"/>
            </w:pPr>
            <w:r w:rsidRPr="00CF55CE">
              <w:t>Yes</w:t>
            </w:r>
          </w:p>
        </w:tc>
        <w:tc>
          <w:tcPr>
            <w:tcW w:w="1174" w:type="dxa"/>
            <w:noWrap/>
            <w:vAlign w:val="center"/>
            <w:hideMark/>
          </w:tcPr>
          <w:p w:rsidR="00B81691" w:rsidRPr="00CF55CE" w:rsidRDefault="00B81691" w:rsidP="00A67D77">
            <w:pPr>
              <w:jc w:val="center"/>
            </w:pPr>
            <w:r w:rsidRPr="00CF55CE">
              <w:t>Yes</w:t>
            </w:r>
          </w:p>
        </w:tc>
        <w:tc>
          <w:tcPr>
            <w:tcW w:w="1134" w:type="dxa"/>
            <w:noWrap/>
            <w:vAlign w:val="center"/>
            <w:hideMark/>
          </w:tcPr>
          <w:p w:rsidR="00B81691" w:rsidRPr="00CF55CE" w:rsidRDefault="00B81691" w:rsidP="00A67D77">
            <w:pPr>
              <w:jc w:val="center"/>
            </w:pPr>
            <w:r w:rsidRPr="00CF55CE">
              <w:t>Yes</w:t>
            </w:r>
          </w:p>
        </w:tc>
        <w:tc>
          <w:tcPr>
            <w:tcW w:w="1134" w:type="dxa"/>
            <w:noWrap/>
            <w:vAlign w:val="center"/>
            <w:hideMark/>
          </w:tcPr>
          <w:p w:rsidR="00B81691" w:rsidRPr="00CF55CE" w:rsidRDefault="00B81691" w:rsidP="00A67D77">
            <w:pPr>
              <w:jc w:val="center"/>
            </w:pPr>
            <w:r w:rsidRPr="00CF55CE">
              <w:t>Yes</w:t>
            </w:r>
          </w:p>
        </w:tc>
      </w:tr>
      <w:tr w:rsidR="00B81691" w:rsidRPr="00CF55CE" w:rsidTr="00A67D77">
        <w:trPr>
          <w:trHeight w:val="600"/>
        </w:trPr>
        <w:tc>
          <w:tcPr>
            <w:tcW w:w="4244" w:type="dxa"/>
            <w:hideMark/>
          </w:tcPr>
          <w:p w:rsidR="00B81691" w:rsidRPr="00CF55CE" w:rsidRDefault="00B81691" w:rsidP="00B81691">
            <w:pPr>
              <w:rPr>
                <w:lang w:val="en-GB"/>
              </w:rPr>
            </w:pPr>
            <w:r>
              <w:rPr>
                <w:lang w:val="en-GB"/>
              </w:rPr>
              <w:t xml:space="preserve">9. </w:t>
            </w:r>
            <w:r w:rsidRPr="00CF55CE">
              <w:rPr>
                <w:lang w:val="en-GB"/>
              </w:rPr>
              <w:t>Was the response rate adequate, and if not, was the low response rate managed appropriately?</w:t>
            </w:r>
            <w:bookmarkStart w:id="0" w:name="_GoBack"/>
            <w:bookmarkEnd w:id="0"/>
          </w:p>
        </w:tc>
        <w:tc>
          <w:tcPr>
            <w:tcW w:w="1134" w:type="dxa"/>
            <w:noWrap/>
            <w:vAlign w:val="center"/>
            <w:hideMark/>
          </w:tcPr>
          <w:p w:rsidR="00B81691" w:rsidRPr="00CF55CE" w:rsidRDefault="00B81691" w:rsidP="00A67D77">
            <w:pPr>
              <w:jc w:val="center"/>
              <w:rPr>
                <w:lang w:val="en-GB"/>
              </w:rPr>
            </w:pPr>
            <w:r w:rsidRPr="00CF55CE">
              <w:rPr>
                <w:lang w:val="en-GB"/>
              </w:rPr>
              <w:t>Yes</w:t>
            </w:r>
          </w:p>
        </w:tc>
        <w:tc>
          <w:tcPr>
            <w:tcW w:w="906" w:type="dxa"/>
            <w:vAlign w:val="center"/>
          </w:tcPr>
          <w:p w:rsidR="00B81691" w:rsidRDefault="00F8255B" w:rsidP="00A67D77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>
              <w:t>applicable</w:t>
            </w:r>
            <w:proofErr w:type="spellEnd"/>
          </w:p>
        </w:tc>
        <w:tc>
          <w:tcPr>
            <w:tcW w:w="1134" w:type="dxa"/>
            <w:noWrap/>
            <w:vAlign w:val="center"/>
            <w:hideMark/>
          </w:tcPr>
          <w:p w:rsidR="00B81691" w:rsidRPr="00CF55CE" w:rsidRDefault="00B81691" w:rsidP="00A67D77">
            <w:pPr>
              <w:jc w:val="center"/>
              <w:rPr>
                <w:lang w:val="en-GB"/>
              </w:rPr>
            </w:pPr>
            <w:r w:rsidRPr="00CF55CE">
              <w:rPr>
                <w:lang w:val="en-GB"/>
              </w:rPr>
              <w:t>Yes</w:t>
            </w:r>
          </w:p>
        </w:tc>
        <w:tc>
          <w:tcPr>
            <w:tcW w:w="1149" w:type="dxa"/>
            <w:noWrap/>
            <w:vAlign w:val="center"/>
            <w:hideMark/>
          </w:tcPr>
          <w:p w:rsidR="00B81691" w:rsidRPr="00CF55CE" w:rsidRDefault="00B81691" w:rsidP="00A67D77">
            <w:pPr>
              <w:jc w:val="center"/>
              <w:rPr>
                <w:lang w:val="en-GB"/>
              </w:rPr>
            </w:pPr>
            <w:r w:rsidRPr="00CF55CE">
              <w:rPr>
                <w:lang w:val="en-GB"/>
              </w:rPr>
              <w:t>Not applicable</w:t>
            </w:r>
          </w:p>
        </w:tc>
        <w:tc>
          <w:tcPr>
            <w:tcW w:w="1134" w:type="dxa"/>
            <w:noWrap/>
            <w:vAlign w:val="center"/>
            <w:hideMark/>
          </w:tcPr>
          <w:p w:rsidR="00B81691" w:rsidRPr="00CF55CE" w:rsidRDefault="00B81691" w:rsidP="00A67D77">
            <w:pPr>
              <w:jc w:val="center"/>
              <w:rPr>
                <w:lang w:val="en-GB"/>
              </w:rPr>
            </w:pPr>
            <w:r w:rsidRPr="00CF55CE">
              <w:rPr>
                <w:lang w:val="en-GB"/>
              </w:rPr>
              <w:t>Unclear</w:t>
            </w:r>
          </w:p>
        </w:tc>
        <w:tc>
          <w:tcPr>
            <w:tcW w:w="1134" w:type="dxa"/>
            <w:noWrap/>
            <w:vAlign w:val="center"/>
            <w:hideMark/>
          </w:tcPr>
          <w:p w:rsidR="00B81691" w:rsidRPr="00CF55CE" w:rsidRDefault="00B81691" w:rsidP="00A67D77">
            <w:pPr>
              <w:jc w:val="center"/>
              <w:rPr>
                <w:lang w:val="en-GB"/>
              </w:rPr>
            </w:pPr>
            <w:r w:rsidRPr="00CF55CE">
              <w:rPr>
                <w:lang w:val="en-GB"/>
              </w:rPr>
              <w:t>Not applicable</w:t>
            </w:r>
          </w:p>
        </w:tc>
        <w:tc>
          <w:tcPr>
            <w:tcW w:w="1174" w:type="dxa"/>
            <w:noWrap/>
            <w:vAlign w:val="center"/>
            <w:hideMark/>
          </w:tcPr>
          <w:p w:rsidR="00B81691" w:rsidRPr="00CF55CE" w:rsidRDefault="00B81691" w:rsidP="00A67D77">
            <w:pPr>
              <w:jc w:val="center"/>
              <w:rPr>
                <w:lang w:val="en-GB"/>
              </w:rPr>
            </w:pPr>
            <w:r w:rsidRPr="00CF55CE">
              <w:rPr>
                <w:lang w:val="en-GB"/>
              </w:rPr>
              <w:t>Not applicable</w:t>
            </w:r>
          </w:p>
        </w:tc>
        <w:tc>
          <w:tcPr>
            <w:tcW w:w="1134" w:type="dxa"/>
            <w:noWrap/>
            <w:vAlign w:val="center"/>
            <w:hideMark/>
          </w:tcPr>
          <w:p w:rsidR="00B81691" w:rsidRPr="00CF55CE" w:rsidRDefault="00B81691" w:rsidP="00A67D77">
            <w:pPr>
              <w:jc w:val="center"/>
              <w:rPr>
                <w:lang w:val="en-GB"/>
              </w:rPr>
            </w:pPr>
            <w:r w:rsidRPr="00CF55CE">
              <w:rPr>
                <w:lang w:val="en-GB"/>
              </w:rPr>
              <w:t>Not applicable</w:t>
            </w:r>
          </w:p>
        </w:tc>
        <w:tc>
          <w:tcPr>
            <w:tcW w:w="1134" w:type="dxa"/>
            <w:noWrap/>
            <w:vAlign w:val="center"/>
            <w:hideMark/>
          </w:tcPr>
          <w:p w:rsidR="00B81691" w:rsidRPr="00CF55CE" w:rsidRDefault="00B81691" w:rsidP="00A67D77">
            <w:pPr>
              <w:jc w:val="center"/>
              <w:rPr>
                <w:lang w:val="en-GB"/>
              </w:rPr>
            </w:pPr>
            <w:r w:rsidRPr="00CF55CE">
              <w:rPr>
                <w:lang w:val="en-GB"/>
              </w:rPr>
              <w:t>Yes</w:t>
            </w:r>
          </w:p>
        </w:tc>
      </w:tr>
    </w:tbl>
    <w:p w:rsidR="00CF55CE" w:rsidRPr="00CF55CE" w:rsidRDefault="00CF55CE">
      <w:pPr>
        <w:rPr>
          <w:lang w:val="en-GB"/>
        </w:rPr>
      </w:pPr>
    </w:p>
    <w:sectPr w:rsidR="00CF55CE" w:rsidRPr="00CF55CE" w:rsidSect="00CF55CE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5CE"/>
    <w:rsid w:val="001339F6"/>
    <w:rsid w:val="0034353A"/>
    <w:rsid w:val="00A67D77"/>
    <w:rsid w:val="00B81691"/>
    <w:rsid w:val="00CF55CE"/>
    <w:rsid w:val="00DA0AD6"/>
    <w:rsid w:val="00E37D99"/>
    <w:rsid w:val="00F8255B"/>
    <w:rsid w:val="00FD5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5B2CD"/>
  <w15:chartTrackingRefBased/>
  <w15:docId w15:val="{31D245D9-1CD9-4D8A-9968-A6DCB1DB5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CF55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218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6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2670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Massimiliano Orso</dc:creator>
  <cp:keywords/>
  <dc:description/>
  <cp:lastModifiedBy>Massimiliano Orso</cp:lastModifiedBy>
  <cp:revision>4</cp:revision>
  <dcterms:created xsi:type="dcterms:W3CDTF">2022-11-05T21:21:00Z</dcterms:created>
  <dcterms:modified xsi:type="dcterms:W3CDTF">2023-10-08T20:53:00Z</dcterms:modified>
</cp:coreProperties>
</file>