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C6DCB7" w14:textId="08D12BAD" w:rsidR="00724646" w:rsidRPr="00D453D8" w:rsidRDefault="00724646" w:rsidP="00D453D8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D453D8">
        <w:rPr>
          <w:rFonts w:ascii="Times New Roman" w:hAnsi="Times New Roman" w:cs="Times New Roman"/>
          <w:b/>
        </w:rPr>
        <w:t>Supplementary table 1 – Literature search terms</w:t>
      </w:r>
    </w:p>
    <w:tbl>
      <w:tblPr>
        <w:tblW w:w="9001" w:type="dxa"/>
        <w:tblLook w:val="04A0" w:firstRow="1" w:lastRow="0" w:firstColumn="1" w:lastColumn="0" w:noHBand="0" w:noVBand="1"/>
      </w:tblPr>
      <w:tblGrid>
        <w:gridCol w:w="436"/>
        <w:gridCol w:w="7579"/>
        <w:gridCol w:w="986"/>
      </w:tblGrid>
      <w:tr w:rsidR="00724646" w:rsidRPr="00D453D8" w14:paraId="26FD08E2" w14:textId="77777777" w:rsidTr="00A9705D">
        <w:trPr>
          <w:trHeight w:val="397"/>
        </w:trPr>
        <w:tc>
          <w:tcPr>
            <w:tcW w:w="0" w:type="auto"/>
            <w:vAlign w:val="center"/>
          </w:tcPr>
          <w:p w14:paraId="140E1553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</w:tcPr>
          <w:p w14:paraId="7B54D782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 xml:space="preserve">palliative </w:t>
            </w:r>
            <w:proofErr w:type="spellStart"/>
            <w:r w:rsidRPr="006071A6">
              <w:rPr>
                <w:rFonts w:ascii="Times New Roman" w:hAnsi="Times New Roman" w:cs="Times New Roman"/>
              </w:rPr>
              <w:t>gastrectomy.ti,ab</w:t>
            </w:r>
            <w:proofErr w:type="spellEnd"/>
            <w:r w:rsidRPr="006071A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</w:tcPr>
          <w:p w14:paraId="00DC8593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312</w:t>
            </w:r>
          </w:p>
        </w:tc>
      </w:tr>
      <w:tr w:rsidR="00724646" w:rsidRPr="00D453D8" w14:paraId="5F6ACFC8" w14:textId="77777777" w:rsidTr="00A9705D">
        <w:trPr>
          <w:trHeight w:val="18"/>
        </w:trPr>
        <w:tc>
          <w:tcPr>
            <w:tcW w:w="0" w:type="auto"/>
            <w:vAlign w:val="center"/>
          </w:tcPr>
          <w:p w14:paraId="544A8D95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</w:tcPr>
          <w:p w14:paraId="4B267D69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 xml:space="preserve">palliative total </w:t>
            </w:r>
            <w:proofErr w:type="spellStart"/>
            <w:r w:rsidRPr="006071A6">
              <w:rPr>
                <w:rFonts w:ascii="Times New Roman" w:hAnsi="Times New Roman" w:cs="Times New Roman"/>
              </w:rPr>
              <w:t>gastrectomy.ti,ab</w:t>
            </w:r>
            <w:proofErr w:type="spellEnd"/>
            <w:r w:rsidRPr="006071A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</w:tcPr>
          <w:p w14:paraId="1EA5F313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48</w:t>
            </w:r>
          </w:p>
        </w:tc>
      </w:tr>
      <w:tr w:rsidR="00724646" w:rsidRPr="00D453D8" w14:paraId="780E862D" w14:textId="77777777" w:rsidTr="00A9705D">
        <w:trPr>
          <w:trHeight w:val="387"/>
        </w:trPr>
        <w:tc>
          <w:tcPr>
            <w:tcW w:w="0" w:type="auto"/>
            <w:vAlign w:val="center"/>
          </w:tcPr>
          <w:p w14:paraId="1FB2081F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Align w:val="center"/>
          </w:tcPr>
          <w:p w14:paraId="0BEE4649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 xml:space="preserve">palliative subtotal </w:t>
            </w:r>
            <w:proofErr w:type="spellStart"/>
            <w:r w:rsidRPr="006071A6">
              <w:rPr>
                <w:rFonts w:ascii="Times New Roman" w:hAnsi="Times New Roman" w:cs="Times New Roman"/>
              </w:rPr>
              <w:t>gastrectomy.ti,ab</w:t>
            </w:r>
            <w:proofErr w:type="spellEnd"/>
            <w:r w:rsidRPr="006071A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</w:tcPr>
          <w:p w14:paraId="4F0B1AC3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21</w:t>
            </w:r>
          </w:p>
        </w:tc>
      </w:tr>
      <w:tr w:rsidR="00724646" w:rsidRPr="00D453D8" w14:paraId="196E49EB" w14:textId="77777777" w:rsidTr="00A9705D">
        <w:trPr>
          <w:trHeight w:val="501"/>
        </w:trPr>
        <w:tc>
          <w:tcPr>
            <w:tcW w:w="0" w:type="auto"/>
            <w:vAlign w:val="center"/>
          </w:tcPr>
          <w:p w14:paraId="603E564B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Align w:val="center"/>
          </w:tcPr>
          <w:p w14:paraId="52817574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 xml:space="preserve">palliative </w:t>
            </w:r>
            <w:proofErr w:type="spellStart"/>
            <w:r w:rsidRPr="006071A6">
              <w:rPr>
                <w:rFonts w:ascii="Times New Roman" w:hAnsi="Times New Roman" w:cs="Times New Roman"/>
              </w:rPr>
              <w:t>resection.ti,ab</w:t>
            </w:r>
            <w:proofErr w:type="spellEnd"/>
            <w:r w:rsidRPr="006071A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</w:tcPr>
          <w:p w14:paraId="4B83C6CB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2234</w:t>
            </w:r>
          </w:p>
        </w:tc>
      </w:tr>
      <w:tr w:rsidR="00724646" w:rsidRPr="00D453D8" w14:paraId="3F087A45" w14:textId="77777777" w:rsidTr="00A9705D">
        <w:trPr>
          <w:trHeight w:val="490"/>
        </w:trPr>
        <w:tc>
          <w:tcPr>
            <w:tcW w:w="0" w:type="auto"/>
            <w:vAlign w:val="center"/>
          </w:tcPr>
          <w:p w14:paraId="37166CA0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Align w:val="center"/>
          </w:tcPr>
          <w:p w14:paraId="72520F10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 or 2 or 3 or 4</w:t>
            </w:r>
          </w:p>
        </w:tc>
        <w:tc>
          <w:tcPr>
            <w:tcW w:w="0" w:type="auto"/>
            <w:vAlign w:val="center"/>
          </w:tcPr>
          <w:p w14:paraId="5118C9F4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2581</w:t>
            </w:r>
          </w:p>
        </w:tc>
      </w:tr>
      <w:tr w:rsidR="00724646" w:rsidRPr="00D453D8" w14:paraId="6A6AF440" w14:textId="77777777" w:rsidTr="00A9705D">
        <w:trPr>
          <w:trHeight w:val="501"/>
        </w:trPr>
        <w:tc>
          <w:tcPr>
            <w:tcW w:w="0" w:type="auto"/>
            <w:vAlign w:val="center"/>
          </w:tcPr>
          <w:p w14:paraId="434780BC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292273B5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071A6">
              <w:rPr>
                <w:rFonts w:ascii="Times New Roman" w:hAnsi="Times New Roman" w:cs="Times New Roman"/>
              </w:rPr>
              <w:t>exp</w:t>
            </w:r>
            <w:proofErr w:type="spellEnd"/>
            <w:r w:rsidRPr="006071A6">
              <w:rPr>
                <w:rFonts w:ascii="Times New Roman" w:hAnsi="Times New Roman" w:cs="Times New Roman"/>
              </w:rPr>
              <w:t xml:space="preserve"> Stomach Neoplasms/</w:t>
            </w:r>
          </w:p>
        </w:tc>
        <w:tc>
          <w:tcPr>
            <w:tcW w:w="0" w:type="auto"/>
            <w:vAlign w:val="center"/>
          </w:tcPr>
          <w:p w14:paraId="29BD9E34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221931</w:t>
            </w:r>
          </w:p>
        </w:tc>
      </w:tr>
      <w:tr w:rsidR="00724646" w:rsidRPr="00D453D8" w14:paraId="0B6CEBAC" w14:textId="77777777" w:rsidTr="00A9705D">
        <w:trPr>
          <w:trHeight w:val="490"/>
        </w:trPr>
        <w:tc>
          <w:tcPr>
            <w:tcW w:w="0" w:type="auto"/>
            <w:vAlign w:val="center"/>
          </w:tcPr>
          <w:p w14:paraId="24292068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Align w:val="center"/>
          </w:tcPr>
          <w:p w14:paraId="58CCF17F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 xml:space="preserve">gastric </w:t>
            </w:r>
            <w:proofErr w:type="spellStart"/>
            <w:r w:rsidRPr="006071A6">
              <w:rPr>
                <w:rFonts w:ascii="Times New Roman" w:hAnsi="Times New Roman" w:cs="Times New Roman"/>
              </w:rPr>
              <w:t>cancer.ti,ab</w:t>
            </w:r>
            <w:proofErr w:type="spellEnd"/>
            <w:r w:rsidRPr="006071A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</w:tcPr>
          <w:p w14:paraId="49598C6C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138103</w:t>
            </w:r>
          </w:p>
        </w:tc>
      </w:tr>
      <w:tr w:rsidR="00724646" w:rsidRPr="00D453D8" w14:paraId="7F92E08C" w14:textId="77777777" w:rsidTr="00A9705D">
        <w:trPr>
          <w:trHeight w:val="501"/>
        </w:trPr>
        <w:tc>
          <w:tcPr>
            <w:tcW w:w="0" w:type="auto"/>
            <w:vAlign w:val="center"/>
          </w:tcPr>
          <w:p w14:paraId="6C99D031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Align w:val="center"/>
          </w:tcPr>
          <w:p w14:paraId="63D4D62B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 xml:space="preserve">gastric </w:t>
            </w:r>
            <w:proofErr w:type="spellStart"/>
            <w:r w:rsidRPr="006071A6">
              <w:rPr>
                <w:rFonts w:ascii="Times New Roman" w:hAnsi="Times New Roman" w:cs="Times New Roman"/>
              </w:rPr>
              <w:t>adenocarcinoma.ti,ab</w:t>
            </w:r>
            <w:proofErr w:type="spellEnd"/>
            <w:r w:rsidRPr="006071A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</w:tcPr>
          <w:p w14:paraId="77291EE3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16016</w:t>
            </w:r>
          </w:p>
        </w:tc>
      </w:tr>
      <w:tr w:rsidR="00724646" w:rsidRPr="00D453D8" w14:paraId="06058862" w14:textId="77777777" w:rsidTr="00A9705D">
        <w:trPr>
          <w:trHeight w:val="490"/>
        </w:trPr>
        <w:tc>
          <w:tcPr>
            <w:tcW w:w="0" w:type="auto"/>
            <w:vAlign w:val="center"/>
          </w:tcPr>
          <w:p w14:paraId="40BD6541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Align w:val="center"/>
          </w:tcPr>
          <w:p w14:paraId="3CE234F9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 xml:space="preserve">stomach </w:t>
            </w:r>
            <w:proofErr w:type="spellStart"/>
            <w:r w:rsidRPr="006071A6">
              <w:rPr>
                <w:rFonts w:ascii="Times New Roman" w:hAnsi="Times New Roman" w:cs="Times New Roman"/>
              </w:rPr>
              <w:t>cancer.ti,ab</w:t>
            </w:r>
            <w:proofErr w:type="spellEnd"/>
            <w:r w:rsidRPr="006071A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</w:tcPr>
          <w:p w14:paraId="4D16FD70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13760</w:t>
            </w:r>
          </w:p>
        </w:tc>
      </w:tr>
      <w:tr w:rsidR="00724646" w:rsidRPr="00D453D8" w14:paraId="0BFB336B" w14:textId="77777777" w:rsidTr="00A9705D">
        <w:trPr>
          <w:trHeight w:val="501"/>
        </w:trPr>
        <w:tc>
          <w:tcPr>
            <w:tcW w:w="0" w:type="auto"/>
            <w:vAlign w:val="center"/>
          </w:tcPr>
          <w:p w14:paraId="1D4DD126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Align w:val="center"/>
          </w:tcPr>
          <w:p w14:paraId="4D5D6576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6 or 7 or 8 or 9</w:t>
            </w:r>
          </w:p>
        </w:tc>
        <w:tc>
          <w:tcPr>
            <w:tcW w:w="0" w:type="auto"/>
            <w:vAlign w:val="center"/>
          </w:tcPr>
          <w:p w14:paraId="130A44B9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261158</w:t>
            </w:r>
          </w:p>
        </w:tc>
      </w:tr>
      <w:tr w:rsidR="00724646" w:rsidRPr="00D453D8" w14:paraId="40F2B8D1" w14:textId="77777777" w:rsidTr="00A9705D">
        <w:trPr>
          <w:trHeight w:val="490"/>
        </w:trPr>
        <w:tc>
          <w:tcPr>
            <w:tcW w:w="0" w:type="auto"/>
            <w:vAlign w:val="center"/>
          </w:tcPr>
          <w:p w14:paraId="3EF04AEA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Align w:val="center"/>
          </w:tcPr>
          <w:p w14:paraId="2376D1F2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071A6">
              <w:rPr>
                <w:rFonts w:ascii="Times New Roman" w:hAnsi="Times New Roman" w:cs="Times New Roman"/>
              </w:rPr>
              <w:t>exp</w:t>
            </w:r>
            <w:proofErr w:type="spellEnd"/>
            <w:r w:rsidRPr="006071A6">
              <w:rPr>
                <w:rFonts w:ascii="Times New Roman" w:hAnsi="Times New Roman" w:cs="Times New Roman"/>
              </w:rPr>
              <w:t xml:space="preserve"> INTRAOPERATIVE COMPLICATIONS/ or </w:t>
            </w:r>
            <w:proofErr w:type="spellStart"/>
            <w:r w:rsidRPr="006071A6">
              <w:rPr>
                <w:rFonts w:ascii="Times New Roman" w:hAnsi="Times New Roman" w:cs="Times New Roman"/>
              </w:rPr>
              <w:t>exp</w:t>
            </w:r>
            <w:proofErr w:type="spellEnd"/>
            <w:r w:rsidRPr="006071A6">
              <w:rPr>
                <w:rFonts w:ascii="Times New Roman" w:hAnsi="Times New Roman" w:cs="Times New Roman"/>
              </w:rPr>
              <w:t xml:space="preserve"> POSTOPERATIVE COMPLICATIONS/</w:t>
            </w:r>
          </w:p>
        </w:tc>
        <w:tc>
          <w:tcPr>
            <w:tcW w:w="0" w:type="auto"/>
            <w:vAlign w:val="center"/>
          </w:tcPr>
          <w:p w14:paraId="2060E9B6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1156960</w:t>
            </w:r>
          </w:p>
        </w:tc>
      </w:tr>
      <w:tr w:rsidR="00724646" w:rsidRPr="00D453D8" w14:paraId="331D63F2" w14:textId="77777777" w:rsidTr="00A9705D">
        <w:trPr>
          <w:trHeight w:val="501"/>
        </w:trPr>
        <w:tc>
          <w:tcPr>
            <w:tcW w:w="0" w:type="auto"/>
            <w:vAlign w:val="center"/>
          </w:tcPr>
          <w:p w14:paraId="3AA911A1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Align w:val="center"/>
          </w:tcPr>
          <w:p w14:paraId="03160FF4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071A6">
              <w:rPr>
                <w:rFonts w:ascii="Times New Roman" w:hAnsi="Times New Roman" w:cs="Times New Roman"/>
              </w:rPr>
              <w:t>complications.ti,ab</w:t>
            </w:r>
            <w:proofErr w:type="spellEnd"/>
            <w:r w:rsidRPr="006071A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</w:tcPr>
          <w:p w14:paraId="006EBB8B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1785921</w:t>
            </w:r>
          </w:p>
        </w:tc>
      </w:tr>
      <w:tr w:rsidR="00724646" w:rsidRPr="00D453D8" w14:paraId="2EB4A676" w14:textId="77777777" w:rsidTr="00A9705D">
        <w:trPr>
          <w:trHeight w:val="490"/>
        </w:trPr>
        <w:tc>
          <w:tcPr>
            <w:tcW w:w="0" w:type="auto"/>
            <w:vAlign w:val="center"/>
          </w:tcPr>
          <w:p w14:paraId="098FF7FA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Align w:val="center"/>
          </w:tcPr>
          <w:p w14:paraId="7328F9F0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 xml:space="preserve">Post-operative </w:t>
            </w:r>
            <w:proofErr w:type="spellStart"/>
            <w:r w:rsidRPr="006071A6">
              <w:rPr>
                <w:rFonts w:ascii="Times New Roman" w:hAnsi="Times New Roman" w:cs="Times New Roman"/>
              </w:rPr>
              <w:t>complications.ti,ab</w:t>
            </w:r>
            <w:proofErr w:type="spellEnd"/>
            <w:r w:rsidRPr="006071A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</w:tcPr>
          <w:p w14:paraId="060952A8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17738</w:t>
            </w:r>
          </w:p>
        </w:tc>
      </w:tr>
      <w:tr w:rsidR="00724646" w:rsidRPr="00D453D8" w14:paraId="4DC062E8" w14:textId="77777777" w:rsidTr="00A9705D">
        <w:trPr>
          <w:trHeight w:val="501"/>
        </w:trPr>
        <w:tc>
          <w:tcPr>
            <w:tcW w:w="0" w:type="auto"/>
            <w:vAlign w:val="center"/>
          </w:tcPr>
          <w:p w14:paraId="6362D5E1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Align w:val="center"/>
          </w:tcPr>
          <w:p w14:paraId="61B410D9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071A6">
              <w:rPr>
                <w:rFonts w:ascii="Times New Roman" w:hAnsi="Times New Roman" w:cs="Times New Roman"/>
              </w:rPr>
              <w:t>exp</w:t>
            </w:r>
            <w:proofErr w:type="spellEnd"/>
            <w:r w:rsidRPr="006071A6">
              <w:rPr>
                <w:rFonts w:ascii="Times New Roman" w:hAnsi="Times New Roman" w:cs="Times New Roman"/>
              </w:rPr>
              <w:t xml:space="preserve"> HOSPITAL MORTALITY/ or </w:t>
            </w:r>
            <w:proofErr w:type="spellStart"/>
            <w:r w:rsidRPr="006071A6">
              <w:rPr>
                <w:rFonts w:ascii="Times New Roman" w:hAnsi="Times New Roman" w:cs="Times New Roman"/>
              </w:rPr>
              <w:t>exp</w:t>
            </w:r>
            <w:proofErr w:type="spellEnd"/>
            <w:r w:rsidRPr="006071A6">
              <w:rPr>
                <w:rFonts w:ascii="Times New Roman" w:hAnsi="Times New Roman" w:cs="Times New Roman"/>
              </w:rPr>
              <w:t xml:space="preserve"> MORTALITY/</w:t>
            </w:r>
          </w:p>
        </w:tc>
        <w:tc>
          <w:tcPr>
            <w:tcW w:w="0" w:type="auto"/>
            <w:vAlign w:val="center"/>
          </w:tcPr>
          <w:p w14:paraId="53F73530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1378262</w:t>
            </w:r>
          </w:p>
        </w:tc>
      </w:tr>
      <w:tr w:rsidR="00724646" w:rsidRPr="00D453D8" w14:paraId="1F21371A" w14:textId="77777777" w:rsidTr="00A9705D">
        <w:trPr>
          <w:trHeight w:val="490"/>
        </w:trPr>
        <w:tc>
          <w:tcPr>
            <w:tcW w:w="0" w:type="auto"/>
            <w:vAlign w:val="center"/>
          </w:tcPr>
          <w:p w14:paraId="689F2A68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Align w:val="center"/>
          </w:tcPr>
          <w:p w14:paraId="3D2AC69A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071A6">
              <w:rPr>
                <w:rFonts w:ascii="Times New Roman" w:hAnsi="Times New Roman" w:cs="Times New Roman"/>
              </w:rPr>
              <w:t>mortality.ti,ab</w:t>
            </w:r>
            <w:proofErr w:type="spellEnd"/>
            <w:r w:rsidRPr="006071A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</w:tcPr>
          <w:p w14:paraId="2D11CE39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1939489</w:t>
            </w:r>
          </w:p>
        </w:tc>
      </w:tr>
      <w:tr w:rsidR="00724646" w:rsidRPr="00D453D8" w14:paraId="6F9CBC05" w14:textId="77777777" w:rsidTr="00A9705D">
        <w:trPr>
          <w:trHeight w:val="501"/>
        </w:trPr>
        <w:tc>
          <w:tcPr>
            <w:tcW w:w="0" w:type="auto"/>
            <w:vAlign w:val="center"/>
          </w:tcPr>
          <w:p w14:paraId="584BA47B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Align w:val="center"/>
          </w:tcPr>
          <w:p w14:paraId="68F1D9D3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071A6">
              <w:rPr>
                <w:rFonts w:ascii="Times New Roman" w:hAnsi="Times New Roman" w:cs="Times New Roman"/>
              </w:rPr>
              <w:t>exp</w:t>
            </w:r>
            <w:proofErr w:type="spellEnd"/>
            <w:r w:rsidRPr="006071A6">
              <w:rPr>
                <w:rFonts w:ascii="Times New Roman" w:hAnsi="Times New Roman" w:cs="Times New Roman"/>
              </w:rPr>
              <w:t xml:space="preserve"> DISEASE-FREE SURVIVAL/ or </w:t>
            </w:r>
            <w:proofErr w:type="spellStart"/>
            <w:r w:rsidRPr="006071A6">
              <w:rPr>
                <w:rFonts w:ascii="Times New Roman" w:hAnsi="Times New Roman" w:cs="Times New Roman"/>
              </w:rPr>
              <w:t>exp</w:t>
            </w:r>
            <w:proofErr w:type="spellEnd"/>
            <w:r w:rsidRPr="006071A6">
              <w:rPr>
                <w:rFonts w:ascii="Times New Roman" w:hAnsi="Times New Roman" w:cs="Times New Roman"/>
              </w:rPr>
              <w:t xml:space="preserve"> SURVIVAL ANALYSIS/ or </w:t>
            </w:r>
            <w:proofErr w:type="spellStart"/>
            <w:r w:rsidRPr="006071A6">
              <w:rPr>
                <w:rFonts w:ascii="Times New Roman" w:hAnsi="Times New Roman" w:cs="Times New Roman"/>
              </w:rPr>
              <w:t>exp</w:t>
            </w:r>
            <w:proofErr w:type="spellEnd"/>
            <w:r w:rsidRPr="006071A6">
              <w:rPr>
                <w:rFonts w:ascii="Times New Roman" w:hAnsi="Times New Roman" w:cs="Times New Roman"/>
              </w:rPr>
              <w:t xml:space="preserve"> SURVIVAL/ or </w:t>
            </w:r>
            <w:proofErr w:type="spellStart"/>
            <w:r w:rsidRPr="006071A6">
              <w:rPr>
                <w:rFonts w:ascii="Times New Roman" w:hAnsi="Times New Roman" w:cs="Times New Roman"/>
              </w:rPr>
              <w:t>exp</w:t>
            </w:r>
            <w:proofErr w:type="spellEnd"/>
            <w:r w:rsidRPr="006071A6">
              <w:rPr>
                <w:rFonts w:ascii="Times New Roman" w:hAnsi="Times New Roman" w:cs="Times New Roman"/>
              </w:rPr>
              <w:t xml:space="preserve"> SURVIVAL RATE/</w:t>
            </w:r>
          </w:p>
        </w:tc>
        <w:tc>
          <w:tcPr>
            <w:tcW w:w="0" w:type="auto"/>
            <w:vAlign w:val="center"/>
          </w:tcPr>
          <w:p w14:paraId="213E5702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1398135</w:t>
            </w:r>
          </w:p>
        </w:tc>
      </w:tr>
      <w:tr w:rsidR="00724646" w:rsidRPr="00D453D8" w14:paraId="79544BA3" w14:textId="77777777" w:rsidTr="00A9705D">
        <w:trPr>
          <w:trHeight w:val="490"/>
        </w:trPr>
        <w:tc>
          <w:tcPr>
            <w:tcW w:w="0" w:type="auto"/>
            <w:vAlign w:val="center"/>
          </w:tcPr>
          <w:p w14:paraId="6AE5F2EA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Align w:val="center"/>
          </w:tcPr>
          <w:p w14:paraId="12A4F8D1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 xml:space="preserve">overall </w:t>
            </w:r>
            <w:proofErr w:type="spellStart"/>
            <w:r w:rsidRPr="006071A6">
              <w:rPr>
                <w:rFonts w:ascii="Times New Roman" w:hAnsi="Times New Roman" w:cs="Times New Roman"/>
              </w:rPr>
              <w:t>survival.ti,ab</w:t>
            </w:r>
            <w:proofErr w:type="spellEnd"/>
            <w:r w:rsidRPr="006071A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</w:tcPr>
          <w:p w14:paraId="5DEA1C80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634483</w:t>
            </w:r>
          </w:p>
        </w:tc>
      </w:tr>
      <w:tr w:rsidR="00724646" w:rsidRPr="00D453D8" w14:paraId="692E185F" w14:textId="77777777" w:rsidTr="00A9705D">
        <w:trPr>
          <w:trHeight w:val="501"/>
        </w:trPr>
        <w:tc>
          <w:tcPr>
            <w:tcW w:w="0" w:type="auto"/>
            <w:vAlign w:val="center"/>
          </w:tcPr>
          <w:p w14:paraId="31E6B70F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Align w:val="center"/>
          </w:tcPr>
          <w:p w14:paraId="7B098440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 xml:space="preserve">disease-free </w:t>
            </w:r>
            <w:proofErr w:type="spellStart"/>
            <w:r w:rsidRPr="006071A6">
              <w:rPr>
                <w:rFonts w:ascii="Times New Roman" w:hAnsi="Times New Roman" w:cs="Times New Roman"/>
              </w:rPr>
              <w:t>survival.ti,ab</w:t>
            </w:r>
            <w:proofErr w:type="spellEnd"/>
            <w:r w:rsidRPr="006071A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</w:tcPr>
          <w:p w14:paraId="3723883B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100973</w:t>
            </w:r>
          </w:p>
        </w:tc>
      </w:tr>
      <w:tr w:rsidR="00724646" w:rsidRPr="00D453D8" w14:paraId="1758026C" w14:textId="77777777" w:rsidTr="00A9705D">
        <w:trPr>
          <w:trHeight w:val="490"/>
        </w:trPr>
        <w:tc>
          <w:tcPr>
            <w:tcW w:w="0" w:type="auto"/>
            <w:vAlign w:val="center"/>
          </w:tcPr>
          <w:p w14:paraId="2869E5A8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0" w:type="auto"/>
            <w:vAlign w:val="center"/>
          </w:tcPr>
          <w:p w14:paraId="019C1C27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071A6">
              <w:rPr>
                <w:rFonts w:ascii="Times New Roman" w:hAnsi="Times New Roman" w:cs="Times New Roman"/>
              </w:rPr>
              <w:t>exp</w:t>
            </w:r>
            <w:proofErr w:type="spellEnd"/>
            <w:r w:rsidRPr="006071A6">
              <w:rPr>
                <w:rFonts w:ascii="Times New Roman" w:hAnsi="Times New Roman" w:cs="Times New Roman"/>
              </w:rPr>
              <w:t xml:space="preserve"> Patient Reported Outcome Measures/</w:t>
            </w:r>
          </w:p>
        </w:tc>
        <w:tc>
          <w:tcPr>
            <w:tcW w:w="0" w:type="auto"/>
            <w:vAlign w:val="center"/>
          </w:tcPr>
          <w:p w14:paraId="5CF0A788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13943</w:t>
            </w:r>
          </w:p>
        </w:tc>
      </w:tr>
      <w:tr w:rsidR="00724646" w:rsidRPr="00D453D8" w14:paraId="10F2E2E6" w14:textId="77777777" w:rsidTr="00A9705D">
        <w:trPr>
          <w:trHeight w:val="501"/>
        </w:trPr>
        <w:tc>
          <w:tcPr>
            <w:tcW w:w="0" w:type="auto"/>
            <w:vAlign w:val="center"/>
          </w:tcPr>
          <w:p w14:paraId="2661AB66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Align w:val="center"/>
          </w:tcPr>
          <w:p w14:paraId="0BF92A72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071A6">
              <w:rPr>
                <w:rFonts w:ascii="Times New Roman" w:hAnsi="Times New Roman" w:cs="Times New Roman"/>
              </w:rPr>
              <w:t>exp</w:t>
            </w:r>
            <w:proofErr w:type="spellEnd"/>
            <w:r w:rsidRPr="006071A6">
              <w:rPr>
                <w:rFonts w:ascii="Times New Roman" w:hAnsi="Times New Roman" w:cs="Times New Roman"/>
              </w:rPr>
              <w:t xml:space="preserve"> "Quality of Life"/</w:t>
            </w:r>
          </w:p>
        </w:tc>
        <w:tc>
          <w:tcPr>
            <w:tcW w:w="0" w:type="auto"/>
            <w:vAlign w:val="center"/>
          </w:tcPr>
          <w:p w14:paraId="70DE0857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647781</w:t>
            </w:r>
          </w:p>
        </w:tc>
      </w:tr>
      <w:tr w:rsidR="00724646" w:rsidRPr="00D453D8" w14:paraId="184E9744" w14:textId="77777777" w:rsidTr="00A9705D">
        <w:trPr>
          <w:trHeight w:val="490"/>
        </w:trPr>
        <w:tc>
          <w:tcPr>
            <w:tcW w:w="0" w:type="auto"/>
            <w:vAlign w:val="center"/>
          </w:tcPr>
          <w:p w14:paraId="50F75D9B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Align w:val="center"/>
          </w:tcPr>
          <w:p w14:paraId="3CCEEB29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 xml:space="preserve">quality of </w:t>
            </w:r>
            <w:proofErr w:type="spellStart"/>
            <w:r w:rsidRPr="006071A6">
              <w:rPr>
                <w:rFonts w:ascii="Times New Roman" w:hAnsi="Times New Roman" w:cs="Times New Roman"/>
              </w:rPr>
              <w:t>life.ti,ab</w:t>
            </w:r>
            <w:proofErr w:type="spellEnd"/>
            <w:r w:rsidRPr="006071A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</w:tcPr>
          <w:p w14:paraId="6920544A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758027</w:t>
            </w:r>
          </w:p>
        </w:tc>
      </w:tr>
      <w:tr w:rsidR="00724646" w:rsidRPr="00D453D8" w14:paraId="449BDDD7" w14:textId="77777777" w:rsidTr="00A9705D">
        <w:trPr>
          <w:trHeight w:val="501"/>
        </w:trPr>
        <w:tc>
          <w:tcPr>
            <w:tcW w:w="0" w:type="auto"/>
            <w:vAlign w:val="center"/>
          </w:tcPr>
          <w:p w14:paraId="1A0DD343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Align w:val="center"/>
          </w:tcPr>
          <w:p w14:paraId="1F6E76BA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11 or 12 or 13 or 14 or 15 or 16 or 17 or 18 or 19 or 20 or 21</w:t>
            </w:r>
          </w:p>
        </w:tc>
        <w:tc>
          <w:tcPr>
            <w:tcW w:w="0" w:type="auto"/>
            <w:vAlign w:val="center"/>
          </w:tcPr>
          <w:p w14:paraId="6BCD78B0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6677652</w:t>
            </w:r>
          </w:p>
        </w:tc>
      </w:tr>
      <w:tr w:rsidR="00724646" w:rsidRPr="00D453D8" w14:paraId="447915A5" w14:textId="77777777" w:rsidTr="00A9705D">
        <w:trPr>
          <w:trHeight w:val="490"/>
        </w:trPr>
        <w:tc>
          <w:tcPr>
            <w:tcW w:w="0" w:type="auto"/>
            <w:vAlign w:val="center"/>
          </w:tcPr>
          <w:p w14:paraId="2A9A5C25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Align w:val="center"/>
          </w:tcPr>
          <w:p w14:paraId="7ECDC583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5 and 10 and 22</w:t>
            </w:r>
          </w:p>
        </w:tc>
        <w:tc>
          <w:tcPr>
            <w:tcW w:w="0" w:type="auto"/>
            <w:vAlign w:val="center"/>
          </w:tcPr>
          <w:p w14:paraId="371F3D22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579</w:t>
            </w:r>
          </w:p>
        </w:tc>
      </w:tr>
      <w:tr w:rsidR="00724646" w:rsidRPr="00D453D8" w14:paraId="6D48D744" w14:textId="77777777" w:rsidTr="00A9705D">
        <w:trPr>
          <w:trHeight w:val="501"/>
        </w:trPr>
        <w:tc>
          <w:tcPr>
            <w:tcW w:w="0" w:type="auto"/>
            <w:vAlign w:val="center"/>
          </w:tcPr>
          <w:p w14:paraId="7440420A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Align w:val="center"/>
          </w:tcPr>
          <w:p w14:paraId="60327770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071A6">
              <w:rPr>
                <w:rFonts w:ascii="Times New Roman" w:hAnsi="Times New Roman" w:cs="Times New Roman"/>
              </w:rPr>
              <w:t>palliation.ti,ab</w:t>
            </w:r>
            <w:proofErr w:type="spellEnd"/>
            <w:r w:rsidRPr="006071A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</w:tcPr>
          <w:p w14:paraId="0B1CDCA2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36141</w:t>
            </w:r>
          </w:p>
        </w:tc>
      </w:tr>
      <w:tr w:rsidR="00724646" w:rsidRPr="00D453D8" w14:paraId="3C017600" w14:textId="77777777" w:rsidTr="00A9705D">
        <w:trPr>
          <w:trHeight w:val="490"/>
        </w:trPr>
        <w:tc>
          <w:tcPr>
            <w:tcW w:w="0" w:type="auto"/>
            <w:vAlign w:val="center"/>
          </w:tcPr>
          <w:p w14:paraId="1E77302F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Align w:val="center"/>
          </w:tcPr>
          <w:p w14:paraId="5D8044E1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071A6">
              <w:rPr>
                <w:rFonts w:ascii="Times New Roman" w:hAnsi="Times New Roman" w:cs="Times New Roman"/>
              </w:rPr>
              <w:t>palliative.ti,ab</w:t>
            </w:r>
            <w:proofErr w:type="spellEnd"/>
            <w:r w:rsidRPr="006071A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</w:tcPr>
          <w:p w14:paraId="1CDF425C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173076</w:t>
            </w:r>
          </w:p>
        </w:tc>
      </w:tr>
      <w:tr w:rsidR="00724646" w:rsidRPr="00D453D8" w14:paraId="4492D20B" w14:textId="77777777" w:rsidTr="00A9705D">
        <w:trPr>
          <w:trHeight w:val="501"/>
        </w:trPr>
        <w:tc>
          <w:tcPr>
            <w:tcW w:w="0" w:type="auto"/>
            <w:vAlign w:val="center"/>
          </w:tcPr>
          <w:p w14:paraId="1F18A8C8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Align w:val="center"/>
          </w:tcPr>
          <w:p w14:paraId="100FBEC6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 xml:space="preserve">non-curative </w:t>
            </w:r>
            <w:proofErr w:type="spellStart"/>
            <w:r w:rsidRPr="006071A6">
              <w:rPr>
                <w:rFonts w:ascii="Times New Roman" w:hAnsi="Times New Roman" w:cs="Times New Roman"/>
              </w:rPr>
              <w:t>gastrectomy.ti,ab</w:t>
            </w:r>
            <w:proofErr w:type="spellEnd"/>
            <w:r w:rsidRPr="006071A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</w:tcPr>
          <w:p w14:paraId="47167BA9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42</w:t>
            </w:r>
          </w:p>
        </w:tc>
      </w:tr>
      <w:tr w:rsidR="00724646" w:rsidRPr="00D453D8" w14:paraId="72E3D57F" w14:textId="77777777" w:rsidTr="00A9705D">
        <w:trPr>
          <w:trHeight w:val="490"/>
        </w:trPr>
        <w:tc>
          <w:tcPr>
            <w:tcW w:w="0" w:type="auto"/>
            <w:vAlign w:val="center"/>
          </w:tcPr>
          <w:p w14:paraId="4F90CD0E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Align w:val="center"/>
          </w:tcPr>
          <w:p w14:paraId="011782DB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 xml:space="preserve">palliative </w:t>
            </w:r>
            <w:proofErr w:type="spellStart"/>
            <w:r w:rsidRPr="006071A6">
              <w:rPr>
                <w:rFonts w:ascii="Times New Roman" w:hAnsi="Times New Roman" w:cs="Times New Roman"/>
              </w:rPr>
              <w:t>surgery.ti,ab</w:t>
            </w:r>
            <w:proofErr w:type="spellEnd"/>
            <w:r w:rsidRPr="006071A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</w:tcPr>
          <w:p w14:paraId="7E03CD31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4814</w:t>
            </w:r>
          </w:p>
        </w:tc>
      </w:tr>
      <w:tr w:rsidR="00724646" w:rsidRPr="00D453D8" w14:paraId="4936CAF9" w14:textId="77777777" w:rsidTr="00A9705D">
        <w:trPr>
          <w:trHeight w:val="501"/>
        </w:trPr>
        <w:tc>
          <w:tcPr>
            <w:tcW w:w="0" w:type="auto"/>
            <w:vAlign w:val="center"/>
          </w:tcPr>
          <w:p w14:paraId="298268E4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Align w:val="center"/>
          </w:tcPr>
          <w:p w14:paraId="0AFEC122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 xml:space="preserve">palliative </w:t>
            </w:r>
            <w:proofErr w:type="spellStart"/>
            <w:r w:rsidRPr="006071A6">
              <w:rPr>
                <w:rFonts w:ascii="Times New Roman" w:hAnsi="Times New Roman" w:cs="Times New Roman"/>
              </w:rPr>
              <w:t>treatment.ti,ab</w:t>
            </w:r>
            <w:proofErr w:type="spellEnd"/>
            <w:r w:rsidRPr="006071A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</w:tcPr>
          <w:p w14:paraId="6A43E1B5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16146</w:t>
            </w:r>
          </w:p>
        </w:tc>
      </w:tr>
      <w:tr w:rsidR="00724646" w:rsidRPr="00D453D8" w14:paraId="535B5D28" w14:textId="77777777" w:rsidTr="00A9705D">
        <w:trPr>
          <w:trHeight w:val="490"/>
        </w:trPr>
        <w:tc>
          <w:tcPr>
            <w:tcW w:w="0" w:type="auto"/>
            <w:vAlign w:val="center"/>
          </w:tcPr>
          <w:p w14:paraId="561593B7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vAlign w:val="center"/>
          </w:tcPr>
          <w:p w14:paraId="14D0A47B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 xml:space="preserve">adenocarcinoma of gastric </w:t>
            </w:r>
            <w:proofErr w:type="spellStart"/>
            <w:r w:rsidRPr="006071A6">
              <w:rPr>
                <w:rFonts w:ascii="Times New Roman" w:hAnsi="Times New Roman" w:cs="Times New Roman"/>
              </w:rPr>
              <w:t>antrum.ti,ab</w:t>
            </w:r>
            <w:proofErr w:type="spellEnd"/>
            <w:r w:rsidRPr="006071A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</w:tcPr>
          <w:p w14:paraId="2342C3B9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10</w:t>
            </w:r>
          </w:p>
        </w:tc>
      </w:tr>
      <w:tr w:rsidR="00724646" w:rsidRPr="00D453D8" w14:paraId="6912E2E5" w14:textId="77777777" w:rsidTr="00A9705D">
        <w:trPr>
          <w:trHeight w:val="501"/>
        </w:trPr>
        <w:tc>
          <w:tcPr>
            <w:tcW w:w="0" w:type="auto"/>
            <w:vAlign w:val="center"/>
          </w:tcPr>
          <w:p w14:paraId="7311B646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Align w:val="center"/>
          </w:tcPr>
          <w:p w14:paraId="098A871B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 xml:space="preserve">adenocarcinoma of the gastric </w:t>
            </w:r>
            <w:proofErr w:type="spellStart"/>
            <w:r w:rsidRPr="006071A6">
              <w:rPr>
                <w:rFonts w:ascii="Times New Roman" w:hAnsi="Times New Roman" w:cs="Times New Roman"/>
              </w:rPr>
              <w:t>antrum.ti,ab</w:t>
            </w:r>
            <w:proofErr w:type="spellEnd"/>
            <w:r w:rsidRPr="006071A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</w:tcPr>
          <w:p w14:paraId="226DCB09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39</w:t>
            </w:r>
          </w:p>
        </w:tc>
      </w:tr>
      <w:tr w:rsidR="00724646" w:rsidRPr="00D453D8" w14:paraId="382A73A7" w14:textId="77777777" w:rsidTr="00A9705D">
        <w:trPr>
          <w:trHeight w:val="490"/>
        </w:trPr>
        <w:tc>
          <w:tcPr>
            <w:tcW w:w="0" w:type="auto"/>
            <w:vAlign w:val="center"/>
          </w:tcPr>
          <w:p w14:paraId="1497681A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  <w:vAlign w:val="center"/>
          </w:tcPr>
          <w:p w14:paraId="0F81590F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071A6">
              <w:rPr>
                <w:rFonts w:ascii="Times New Roman" w:hAnsi="Times New Roman" w:cs="Times New Roman"/>
              </w:rPr>
              <w:t>noncurative.ti,ab</w:t>
            </w:r>
            <w:proofErr w:type="spellEnd"/>
            <w:r w:rsidRPr="006071A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</w:tcPr>
          <w:p w14:paraId="70423CFC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1550</w:t>
            </w:r>
          </w:p>
        </w:tc>
      </w:tr>
      <w:tr w:rsidR="00724646" w:rsidRPr="00D453D8" w14:paraId="3D4E6F13" w14:textId="77777777" w:rsidTr="00A9705D">
        <w:trPr>
          <w:trHeight w:val="501"/>
        </w:trPr>
        <w:tc>
          <w:tcPr>
            <w:tcW w:w="0" w:type="auto"/>
            <w:vAlign w:val="center"/>
          </w:tcPr>
          <w:p w14:paraId="4FA39AEB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Align w:val="center"/>
          </w:tcPr>
          <w:p w14:paraId="527B0DA0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 xml:space="preserve">gastric </w:t>
            </w:r>
            <w:proofErr w:type="spellStart"/>
            <w:r w:rsidRPr="006071A6">
              <w:rPr>
                <w:rFonts w:ascii="Times New Roman" w:hAnsi="Times New Roman" w:cs="Times New Roman"/>
              </w:rPr>
              <w:t>carcinoma.ti,ab</w:t>
            </w:r>
            <w:proofErr w:type="spellEnd"/>
            <w:r w:rsidRPr="006071A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</w:tcPr>
          <w:p w14:paraId="55C68E50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28755</w:t>
            </w:r>
          </w:p>
        </w:tc>
      </w:tr>
      <w:tr w:rsidR="00724646" w:rsidRPr="00D453D8" w14:paraId="33C48DFD" w14:textId="77777777" w:rsidTr="00A9705D">
        <w:trPr>
          <w:trHeight w:val="490"/>
        </w:trPr>
        <w:tc>
          <w:tcPr>
            <w:tcW w:w="0" w:type="auto"/>
            <w:vAlign w:val="center"/>
          </w:tcPr>
          <w:p w14:paraId="050807D8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0" w:type="auto"/>
            <w:vAlign w:val="center"/>
          </w:tcPr>
          <w:p w14:paraId="20219814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5 or 24 or 25 or 26 or 27 or 28 or 31</w:t>
            </w:r>
          </w:p>
        </w:tc>
        <w:tc>
          <w:tcPr>
            <w:tcW w:w="0" w:type="auto"/>
            <w:vAlign w:val="center"/>
          </w:tcPr>
          <w:p w14:paraId="43D3E9FE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201744</w:t>
            </w:r>
          </w:p>
        </w:tc>
      </w:tr>
      <w:tr w:rsidR="00724646" w:rsidRPr="00D453D8" w14:paraId="401531EA" w14:textId="77777777" w:rsidTr="00A9705D">
        <w:trPr>
          <w:trHeight w:val="501"/>
        </w:trPr>
        <w:tc>
          <w:tcPr>
            <w:tcW w:w="0" w:type="auto"/>
            <w:vAlign w:val="center"/>
          </w:tcPr>
          <w:p w14:paraId="1687FF26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0" w:type="auto"/>
            <w:vAlign w:val="center"/>
          </w:tcPr>
          <w:p w14:paraId="7A541F48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10 or 29 or 30 or 32</w:t>
            </w:r>
          </w:p>
        </w:tc>
        <w:tc>
          <w:tcPr>
            <w:tcW w:w="0" w:type="auto"/>
            <w:vAlign w:val="center"/>
          </w:tcPr>
          <w:p w14:paraId="0840FC21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265350</w:t>
            </w:r>
          </w:p>
        </w:tc>
      </w:tr>
      <w:tr w:rsidR="00724646" w:rsidRPr="00D453D8" w14:paraId="32AD9E11" w14:textId="77777777" w:rsidTr="00A9705D">
        <w:trPr>
          <w:trHeight w:val="490"/>
        </w:trPr>
        <w:tc>
          <w:tcPr>
            <w:tcW w:w="0" w:type="auto"/>
            <w:vAlign w:val="center"/>
          </w:tcPr>
          <w:p w14:paraId="0828B321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  <w:vAlign w:val="center"/>
          </w:tcPr>
          <w:p w14:paraId="1C6CB9A7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22 and 33 and 34</w:t>
            </w:r>
          </w:p>
        </w:tc>
        <w:tc>
          <w:tcPr>
            <w:tcW w:w="0" w:type="auto"/>
            <w:vAlign w:val="center"/>
          </w:tcPr>
          <w:p w14:paraId="121B0C25" w14:textId="77777777" w:rsidR="00724646" w:rsidRPr="006071A6" w:rsidRDefault="00724646" w:rsidP="00D453D8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6071A6">
              <w:rPr>
                <w:rFonts w:ascii="Times New Roman" w:hAnsi="Times New Roman" w:cs="Times New Roman"/>
              </w:rPr>
              <w:t>4202</w:t>
            </w:r>
          </w:p>
        </w:tc>
      </w:tr>
    </w:tbl>
    <w:p w14:paraId="4995B59C" w14:textId="77777777" w:rsidR="00724646" w:rsidRPr="00D453D8" w:rsidRDefault="00724646" w:rsidP="00D453D8">
      <w:pPr>
        <w:spacing w:line="480" w:lineRule="auto"/>
        <w:jc w:val="both"/>
        <w:rPr>
          <w:rFonts w:ascii="Times New Roman" w:hAnsi="Times New Roman" w:cs="Times New Roman"/>
          <w:b/>
        </w:rPr>
      </w:pPr>
    </w:p>
    <w:p w14:paraId="3012F1B3" w14:textId="77777777" w:rsidR="00D53087" w:rsidRPr="00D453D8" w:rsidRDefault="00D53087" w:rsidP="00D453D8">
      <w:pPr>
        <w:spacing w:line="480" w:lineRule="auto"/>
        <w:jc w:val="both"/>
        <w:rPr>
          <w:rFonts w:ascii="Times New Roman" w:hAnsi="Times New Roman" w:cs="Times New Roman"/>
          <w:b/>
        </w:rPr>
      </w:pPr>
    </w:p>
    <w:p w14:paraId="69CFE43F" w14:textId="77777777" w:rsidR="00302D1F" w:rsidRPr="00D453D8" w:rsidRDefault="00302D1F" w:rsidP="00D453D8">
      <w:pPr>
        <w:spacing w:line="480" w:lineRule="auto"/>
        <w:rPr>
          <w:rFonts w:ascii="Times New Roman" w:hAnsi="Times New Roman" w:cs="Times New Roman"/>
          <w:b/>
        </w:rPr>
      </w:pPr>
      <w:r w:rsidRPr="00D453D8">
        <w:rPr>
          <w:rFonts w:ascii="Times New Roman" w:hAnsi="Times New Roman" w:cs="Times New Roman"/>
          <w:b/>
        </w:rPr>
        <w:br w:type="page"/>
      </w:r>
    </w:p>
    <w:p w14:paraId="64A0FD77" w14:textId="638DF5E9" w:rsidR="00302D1F" w:rsidRPr="00D453D8" w:rsidRDefault="00302D1F" w:rsidP="00D453D8">
      <w:pPr>
        <w:spacing w:line="480" w:lineRule="auto"/>
        <w:rPr>
          <w:rFonts w:ascii="Times New Roman" w:hAnsi="Times New Roman" w:cs="Times New Roman"/>
          <w:b/>
        </w:rPr>
      </w:pPr>
      <w:r w:rsidRPr="00D453D8">
        <w:rPr>
          <w:rFonts w:ascii="Times New Roman" w:hAnsi="Times New Roman" w:cs="Times New Roman"/>
          <w:b/>
        </w:rPr>
        <w:lastRenderedPageBreak/>
        <w:t xml:space="preserve">Supplementary table </w:t>
      </w:r>
      <w:r w:rsidR="00BC38ED">
        <w:rPr>
          <w:rFonts w:ascii="Times New Roman" w:hAnsi="Times New Roman" w:cs="Times New Roman"/>
          <w:b/>
        </w:rPr>
        <w:t>1</w:t>
      </w:r>
      <w:r w:rsidRPr="00D453D8">
        <w:rPr>
          <w:rFonts w:ascii="Times New Roman" w:hAnsi="Times New Roman" w:cs="Times New Roman"/>
          <w:b/>
        </w:rPr>
        <w:t xml:space="preserve"> – Newcastle Ottawa Scores for studies</w:t>
      </w:r>
    </w:p>
    <w:tbl>
      <w:tblPr>
        <w:tblW w:w="10580" w:type="dxa"/>
        <w:tblLook w:val="04A0" w:firstRow="1" w:lastRow="0" w:firstColumn="1" w:lastColumn="0" w:noHBand="0" w:noVBand="1"/>
      </w:tblPr>
      <w:tblGrid>
        <w:gridCol w:w="2088"/>
        <w:gridCol w:w="778"/>
        <w:gridCol w:w="718"/>
        <w:gridCol w:w="698"/>
        <w:gridCol w:w="678"/>
        <w:gridCol w:w="2588"/>
        <w:gridCol w:w="759"/>
        <w:gridCol w:w="897"/>
        <w:gridCol w:w="678"/>
        <w:gridCol w:w="698"/>
      </w:tblGrid>
      <w:tr w:rsidR="00CC4002" w:rsidRPr="00D453D8" w14:paraId="44F4467C" w14:textId="77777777" w:rsidTr="0090086B">
        <w:trPr>
          <w:trHeight w:val="260"/>
        </w:trPr>
        <w:tc>
          <w:tcPr>
            <w:tcW w:w="208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000000" w:themeFill="text1"/>
            <w:noWrap/>
            <w:vAlign w:val="center"/>
            <w:hideMark/>
          </w:tcPr>
          <w:p w14:paraId="328AF12C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Study Names</w:t>
            </w:r>
          </w:p>
        </w:tc>
        <w:tc>
          <w:tcPr>
            <w:tcW w:w="77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000000" w:themeFill="text1"/>
            <w:vAlign w:val="center"/>
            <w:hideMark/>
          </w:tcPr>
          <w:p w14:paraId="1752F6C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S</w:t>
            </w: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000000" w:themeFill="text1"/>
            <w:vAlign w:val="center"/>
            <w:hideMark/>
          </w:tcPr>
          <w:p w14:paraId="64D3242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C</w:t>
            </w:r>
          </w:p>
        </w:tc>
        <w:tc>
          <w:tcPr>
            <w:tcW w:w="6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000000" w:themeFill="text1"/>
            <w:vAlign w:val="center"/>
            <w:hideMark/>
          </w:tcPr>
          <w:p w14:paraId="131F253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O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000000" w:themeFill="text1"/>
            <w:vAlign w:val="center"/>
            <w:hideMark/>
          </w:tcPr>
          <w:p w14:paraId="2CE4880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T</w:t>
            </w:r>
          </w:p>
        </w:tc>
        <w:tc>
          <w:tcPr>
            <w:tcW w:w="258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000000" w:themeFill="text1"/>
            <w:noWrap/>
            <w:vAlign w:val="center"/>
            <w:hideMark/>
          </w:tcPr>
          <w:p w14:paraId="5643397A" w14:textId="2BA08A22" w:rsidR="00302D1F" w:rsidRPr="006071A6" w:rsidRDefault="0090086B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 xml:space="preserve">Study </w:t>
            </w:r>
            <w:r w:rsidR="00302D1F" w:rsidRPr="006071A6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Names</w:t>
            </w:r>
          </w:p>
        </w:tc>
        <w:tc>
          <w:tcPr>
            <w:tcW w:w="75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000000" w:themeFill="text1"/>
            <w:vAlign w:val="center"/>
            <w:hideMark/>
          </w:tcPr>
          <w:p w14:paraId="6C00DB5A" w14:textId="6948C09D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S</w:t>
            </w:r>
          </w:p>
        </w:tc>
        <w:tc>
          <w:tcPr>
            <w:tcW w:w="8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000000" w:themeFill="text1"/>
            <w:vAlign w:val="center"/>
            <w:hideMark/>
          </w:tcPr>
          <w:p w14:paraId="77EC0A52" w14:textId="27123C4D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C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000000" w:themeFill="text1"/>
            <w:vAlign w:val="center"/>
            <w:hideMark/>
          </w:tcPr>
          <w:p w14:paraId="3554EB18" w14:textId="01A013B8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O</w:t>
            </w:r>
          </w:p>
        </w:tc>
        <w:tc>
          <w:tcPr>
            <w:tcW w:w="6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000000" w:themeFill="text1"/>
            <w:vAlign w:val="center"/>
            <w:hideMark/>
          </w:tcPr>
          <w:p w14:paraId="15CBC293" w14:textId="752120BB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T</w:t>
            </w:r>
          </w:p>
        </w:tc>
      </w:tr>
      <w:tr w:rsidR="00CC4002" w:rsidRPr="00D453D8" w14:paraId="7D3B806D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0EF04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Lulu  1974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E62D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2ABA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FB51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13905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7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46685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Lello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2007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DAFCB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DD06B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17243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B9429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</w:tr>
      <w:tr w:rsidR="00CC4002" w:rsidRPr="00D453D8" w14:paraId="28E7BF88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AC7F0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Zacho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1974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5233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4FDE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C4EB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A5BD1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6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4150A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Mizutani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2007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7F9D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9C6A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73BC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CC265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</w:tr>
      <w:tr w:rsidR="00CC4002" w:rsidRPr="00D453D8" w14:paraId="4739DF7B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B9BD9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Zwaveling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1976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6ACB3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C12D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B845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60ED53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6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D5C53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Nazli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2007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BA77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3FC0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8B88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5B723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</w:tr>
      <w:tr w:rsidR="00CC4002" w:rsidRPr="00D453D8" w14:paraId="477A052E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F454F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Nelson  1982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2901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E722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E646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FE0D7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6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796D4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Kim  2008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1FB8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AA8C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9D28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DF598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</w:tr>
      <w:tr w:rsidR="00CC4002" w:rsidRPr="00D453D8" w14:paraId="5E6A7CA1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58297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Yap  1982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F9C4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ACC7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3FE4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2EB10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7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B0F9A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Pacelli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2008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22C2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5EB7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7907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5D394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7</w:t>
            </w:r>
          </w:p>
        </w:tc>
      </w:tr>
      <w:tr w:rsidR="00CC4002" w:rsidRPr="00D453D8" w14:paraId="7B12BB93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C1CA8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Choi  1982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42FA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4CC3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C57A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9BF96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6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B22A2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Du  2008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C6843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NC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889C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ACDBE" w14:textId="77777777" w:rsidR="00302D1F" w:rsidRPr="00D453D8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73D72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 </w:t>
            </w:r>
          </w:p>
        </w:tc>
      </w:tr>
      <w:tr w:rsidR="00CC4002" w:rsidRPr="00D453D8" w14:paraId="214F75DA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2FBA1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Meijer  1983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C017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111F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BF5F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38FE5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6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347F9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Lin  2008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CDD8B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BFF4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D223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1615C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</w:tr>
      <w:tr w:rsidR="00CC4002" w:rsidRPr="00D453D8" w14:paraId="3778F0E2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8E2E6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Yan  1985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5359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5F03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D811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9D322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7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9FF39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Park  2009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10D9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42D0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156F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0121C3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</w:tr>
      <w:tr w:rsidR="00CC4002" w:rsidRPr="00D453D8" w14:paraId="126CD41B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DED09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Cunningham  1987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B516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FB6A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F591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09D68B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870C2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Lupascu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2010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A894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181F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3053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0CFDA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6</w:t>
            </w:r>
          </w:p>
        </w:tc>
      </w:tr>
      <w:tr w:rsidR="00CC4002" w:rsidRPr="00D453D8" w14:paraId="1613DE4B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1C5C1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Bozzetti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1987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C74EC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E6CA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B4A9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09498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6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60B71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Huang  2010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1DA9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CE73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01B6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18FFA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</w:tr>
      <w:tr w:rsidR="00CC4002" w:rsidRPr="00D453D8" w14:paraId="1A1230CB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3A137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de  1988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C76C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561D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6919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BC9265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6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8F12D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Hioki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2010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925F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132D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7527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83A30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</w:tr>
      <w:tr w:rsidR="00CC4002" w:rsidRPr="00D453D8" w14:paraId="31258098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688C7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Butler  1989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A1A8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7830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A9E4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C6D17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7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FEEE5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Sah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2010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CA76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ED69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B0CD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B941F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</w:tr>
      <w:tr w:rsidR="00CC4002" w:rsidRPr="00D453D8" w14:paraId="7EA69F24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32076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Haugstvedt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1989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10F2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F458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B1745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4899F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87CA3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Ozer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2010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2717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81D5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9E85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53671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7</w:t>
            </w:r>
          </w:p>
        </w:tc>
      </w:tr>
      <w:tr w:rsidR="00CC4002" w:rsidRPr="00D453D8" w14:paraId="47293073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41459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Carmalt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1990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D864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62E5C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D58F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4AB18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7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971EB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Li  2010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4112B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3A5C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C2A4C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DF7F7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7</w:t>
            </w:r>
          </w:p>
        </w:tc>
      </w:tr>
      <w:tr w:rsidR="00CC4002" w:rsidRPr="00D453D8" w14:paraId="0B9EFC9C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4852B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Habu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1990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590D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2A09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7667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F2EA7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A1ED8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Xue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2010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DF3C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CD7D3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0BA0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3C97F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</w:tr>
      <w:tr w:rsidR="00CC4002" w:rsidRPr="00D453D8" w14:paraId="12973712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D9548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Nakajima  1991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4D63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B5EA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A7ED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0FC51B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5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98AF5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Turanli  2010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48D1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51B5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5F79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6793A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</w:tr>
      <w:tr w:rsidR="00CC4002" w:rsidRPr="00D453D8" w14:paraId="028455AB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86E20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Yonemura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1991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5B17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70FE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9142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C7662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5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79ACC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Schauer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2011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A64C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8992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95BB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906BC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</w:tr>
      <w:tr w:rsidR="00CC4002" w:rsidRPr="00D453D8" w14:paraId="6F9C41C6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72B75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Monson  1991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AF30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NC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3A6E5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A80A26" w14:textId="77777777" w:rsidR="00302D1F" w:rsidRPr="00D453D8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9A2807" w14:textId="48DFF7A5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E4E50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Al-</w:t>
            </w: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Amawi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2011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F2EA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C889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1DCBB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CDC8C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6</w:t>
            </w:r>
          </w:p>
        </w:tc>
      </w:tr>
      <w:tr w:rsidR="00CC4002" w:rsidRPr="00D453D8" w14:paraId="28CED23B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42DB5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Maehara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1992 (1)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A5E6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58E7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6F8F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6918A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4B0F8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Tanizawa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2011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5CF3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B0CE5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A66D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08771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7</w:t>
            </w:r>
          </w:p>
        </w:tc>
      </w:tr>
      <w:tr w:rsidR="00CC4002" w:rsidRPr="00D453D8" w14:paraId="624EE645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3DF7A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Maehara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1992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10E1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60F6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998B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B57EF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6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40685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Zhang  2011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AF8C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6C9A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3D47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1A417B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7</w:t>
            </w:r>
          </w:p>
        </w:tc>
      </w:tr>
      <w:tr w:rsidR="00CC4002" w:rsidRPr="00D453D8" w14:paraId="4E9A58E4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4D610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Huguier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1992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4D3F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5893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F04E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0D36F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6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18788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Izuishi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2011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926EC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7269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1510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FEDE1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</w:tr>
      <w:tr w:rsidR="00CC4002" w:rsidRPr="00D453D8" w14:paraId="287E98F0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10284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Maehara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1992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A33B5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E719B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932C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FD023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6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B95C3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Lai  2011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D04C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CFCD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CBDF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7F878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</w:tr>
      <w:tr w:rsidR="00CC4002" w:rsidRPr="00D453D8" w14:paraId="18279466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DFBB1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Baba  1992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D7A3C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72DD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61CA5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A5BEBB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2EF24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Miki  2012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CFE6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9D7AB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391F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03783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</w:tr>
      <w:tr w:rsidR="00CC4002" w:rsidRPr="00D453D8" w14:paraId="221D9111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4CC4B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Geoghegan  1993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E3EC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B107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46E1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C04AA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6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D1B38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Kokkola  2012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A2DC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AFDA3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147F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A2518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</w:tr>
      <w:tr w:rsidR="00CC4002" w:rsidRPr="00D453D8" w14:paraId="54F62F29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2EC6D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lastRenderedPageBreak/>
              <w:t>Ti  1993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4F4B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NC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D6953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E6267" w14:textId="77777777" w:rsidR="00302D1F" w:rsidRPr="00D453D8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C1EDA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 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7BAAB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Shim  2012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1347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7C813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355E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22251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5</w:t>
            </w:r>
          </w:p>
        </w:tc>
      </w:tr>
      <w:tr w:rsidR="00CC4002" w:rsidRPr="00D453D8" w14:paraId="6EA8D3E1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C1423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Crookes  1995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D26D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781FC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27AC3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5C58F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6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ECD10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Alonso-</w:t>
            </w: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Larraga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2012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D88B3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2031C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E18F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60CD1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7</w:t>
            </w:r>
          </w:p>
        </w:tc>
      </w:tr>
      <w:tr w:rsidR="00CC4002" w:rsidRPr="00D453D8" w14:paraId="6F98388E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54790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Chow  1995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73DA5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4D715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C08E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9F9D8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B22AD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Tokunaga  2012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E309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A364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0B7C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D6341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</w:tr>
      <w:tr w:rsidR="00CC4002" w:rsidRPr="00D453D8" w14:paraId="169ECF05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E8B69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Arak  1996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6FD4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0821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B5D4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E6847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3FBD5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Amaral  2012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0DBD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FBB0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752B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BC79F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6</w:t>
            </w:r>
          </w:p>
        </w:tc>
      </w:tr>
      <w:tr w:rsidR="00CC4002" w:rsidRPr="00D453D8" w14:paraId="199A5CE5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8BCB2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Saito  1996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BD63F" w14:textId="77777777" w:rsidR="00302D1F" w:rsidRPr="006071A6" w:rsidRDefault="00302D1F" w:rsidP="00D453D8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72A11" w14:textId="77777777" w:rsidR="00302D1F" w:rsidRPr="00D453D8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5BFB2" w14:textId="77777777" w:rsidR="00302D1F" w:rsidRPr="00D453D8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77CA4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 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72178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Naka  2012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BAF3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DBAC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3506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90D07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</w:tr>
      <w:tr w:rsidR="00CC4002" w:rsidRPr="00D453D8" w14:paraId="6F17B3A1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A73BD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Cenitagoya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1998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6FC7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137A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0DF4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B1956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E8E79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Chang  2012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CBF4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2E26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5756C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D6737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</w:tr>
      <w:tr w:rsidR="00CC4002" w:rsidRPr="00D453D8" w14:paraId="017CD1DD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311CF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Kikuchi  1998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F28D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D7BB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0189C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ECFF8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486C1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Kang  2013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2A5B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BD383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E42B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A2900C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</w:tr>
      <w:tr w:rsidR="00CC4002" w:rsidRPr="00D453D8" w14:paraId="0251EE79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BB2EC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Sanchez-</w:t>
            </w: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Bueno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1998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BE4F3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AFBC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90985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FF12D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18F79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Keranen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2013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A13F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C99B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1B0A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14140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</w:tr>
      <w:tr w:rsidR="00CC4002" w:rsidRPr="00D453D8" w14:paraId="594334BD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650D5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Piso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1998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7A9A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NC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5992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173AB" w14:textId="77777777" w:rsidR="00302D1F" w:rsidRPr="00D453D8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0F1C5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 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E4E48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He  2013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DE77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67D4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FEE1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0DF37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</w:tr>
      <w:tr w:rsidR="00CC4002" w:rsidRPr="00D453D8" w14:paraId="412D2BB0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B1C31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Ouchi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1998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853C0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5B8853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8984B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B5FD1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9FD58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Ikeguchi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2013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8EB1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FAE3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A69A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E46CC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</w:tr>
      <w:tr w:rsidR="00CC4002" w:rsidRPr="00D453D8" w14:paraId="09A98B85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1D746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Piso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,  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C9E8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NC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B667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66B2B" w14:textId="77777777" w:rsidR="00302D1F" w:rsidRPr="00D453D8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5A5AB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 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6EF54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Xia  2014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8430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14C4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6F6C3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65639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</w:tr>
      <w:tr w:rsidR="00CC4002" w:rsidRPr="00D453D8" w14:paraId="7B66896D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A18A0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Lo  1999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F8B8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8152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1517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7F0E3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0E824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Kwon  2014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65B3C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6E27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9D42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FBCFF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</w:tr>
      <w:tr w:rsidR="00CC4002" w:rsidRPr="00D453D8" w14:paraId="7CD957AE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3121C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Doglietto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1999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A8B3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BD56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5FBF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E0647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AD704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Zeeneldin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2014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7674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1084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823B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CF616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</w:tr>
      <w:tr w:rsidR="00CC4002" w:rsidRPr="00D453D8" w14:paraId="4F1786B4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59A2F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Llanos  1999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8CD2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3F17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B446D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0D83C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6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68BC4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Zeng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2014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CC9D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970F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F7E5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9F65F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</w:tr>
      <w:tr w:rsidR="00CC4002" w:rsidRPr="00D453D8" w14:paraId="5CC4443B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7764A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Saidi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1999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A1D8FC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0E2F2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341C2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28B8F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7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DC448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Jeong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2014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0007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E5D8C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7A3F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8B22D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</w:tr>
      <w:tr w:rsidR="00CC4002" w:rsidRPr="00D453D8" w14:paraId="769F0910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A7920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Doglietto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2000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5BDD5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05BF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3CB9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858185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6B137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Kim  2014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98C6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B59C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F05F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64F88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</w:tr>
      <w:tr w:rsidR="00CC4002" w:rsidRPr="00D453D8" w14:paraId="131A9CBC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BA998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Ikeguchi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2001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603A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7434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C254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2FCB3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411CB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da  2015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B422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6C9B5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50D4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2B459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</w:tr>
      <w:tr w:rsidR="00CC4002" w:rsidRPr="00D453D8" w14:paraId="24122EBE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BA612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Hanazaki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2001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EEF3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BA90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07D8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7BC9C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6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7CFAC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Matsumoto  2015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6DC5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ED94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362EC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F6CC8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</w:tr>
      <w:tr w:rsidR="00CC4002" w:rsidRPr="00D453D8" w14:paraId="669654D5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7E9B1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Dhar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2001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D0DC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598E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6BB9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C67C9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7BC99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Yao  2015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B157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2846B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EB3B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51723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7</w:t>
            </w:r>
          </w:p>
        </w:tc>
      </w:tr>
      <w:tr w:rsidR="00CC4002" w:rsidRPr="00D453D8" w14:paraId="59CB072F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14E77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Fujisaki  2001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C08F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0CE7C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E545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95AF8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A6F95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Yang  2015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775C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F2F0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C45E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61D23C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</w:tr>
      <w:tr w:rsidR="00CC4002" w:rsidRPr="00D453D8" w14:paraId="230C37EA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F898A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Bonenkamp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2001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AC497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8AA43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CA608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E58AF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FCAA4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Ebinger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2016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DCAEC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E954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29573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DC1485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</w:tr>
      <w:tr w:rsidR="00CC4002" w:rsidRPr="00D453D8" w14:paraId="18D3E76D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9E0C1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Liu  2002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0104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E18B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5F30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8A0EC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7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55543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Dong  2016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4BFF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4107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75FA5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DD174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6</w:t>
            </w:r>
          </w:p>
        </w:tc>
      </w:tr>
      <w:tr w:rsidR="00CC4002" w:rsidRPr="00D453D8" w14:paraId="3B0B8160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1FD25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Wang  2002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91EE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4439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0C08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6602DC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87E47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Coimbra  2016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120C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3CBA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8E9E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D26F7B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</w:tr>
      <w:tr w:rsidR="00CC4002" w:rsidRPr="00D453D8" w14:paraId="181AA3DD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F027D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Collard  2003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F3B3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09E75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B955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FC21B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6226E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Chiu  2016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38B3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15C4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D133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95EFBB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</w:tr>
      <w:tr w:rsidR="00CC4002" w:rsidRPr="00D453D8" w14:paraId="17EEB2C2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D2156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Yoshikawa  2003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4C81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D111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681F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75BBCC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268BD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Musri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2016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8D62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C788C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97FA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031FFB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</w:tr>
      <w:tr w:rsidR="00CC4002" w:rsidRPr="00D453D8" w14:paraId="1871655E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C7666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Gill,  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6EA3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32A0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0FCE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521A8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7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FADBE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Ikeguchi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2016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9149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6972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2826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514FDC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7</w:t>
            </w:r>
          </w:p>
        </w:tc>
      </w:tr>
      <w:tr w:rsidR="00CC4002" w:rsidRPr="00D453D8" w14:paraId="5F655478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A94B3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lastRenderedPageBreak/>
              <w:t>Kobayashi  2004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770CB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EE67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BA74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1D8FBC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FEE92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Nie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2016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037A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2ADC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144B3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F52A5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</w:tr>
      <w:tr w:rsidR="00CC4002" w:rsidRPr="00D453D8" w14:paraId="01350599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660C6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Moriwaki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2004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B7C5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D415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F66B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D44D5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7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84BA3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Tokunaga  2016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A932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CA22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486C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B47D3B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</w:tr>
      <w:tr w:rsidR="00CC4002" w:rsidRPr="00D453D8" w14:paraId="7208CBB4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464CB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Kahlke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2004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BB20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9027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0863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39D6E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6</w:t>
            </w:r>
          </w:p>
        </w:tc>
        <w:tc>
          <w:tcPr>
            <w:tcW w:w="258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63D7A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Al-</w:t>
            </w: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Batran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2017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137F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RCT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D56A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2F10D" w14:textId="77777777" w:rsidR="00302D1F" w:rsidRPr="00D453D8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86877F" w14:textId="77777777" w:rsidR="00302D1F" w:rsidRPr="00D453D8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CC4002" w:rsidRPr="00D453D8" w14:paraId="38BCB924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BBDE9" w14:textId="35AFD62F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Medina-Franco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187DB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5D23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DA8B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CF866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7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3B6D1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Fujitani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2017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95FF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28FAC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E7B4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EBF25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7</w:t>
            </w:r>
          </w:p>
        </w:tc>
      </w:tr>
      <w:tr w:rsidR="00CC4002" w:rsidRPr="00D453D8" w14:paraId="2EEB2020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76322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Zhang  2004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2ED0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B67E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CE9C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410BE5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24E98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Hsu  2017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E078B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42FAB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59A9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58B38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7</w:t>
            </w:r>
          </w:p>
        </w:tc>
      </w:tr>
      <w:tr w:rsidR="00CC4002" w:rsidRPr="00D453D8" w14:paraId="20284BE8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C3150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Gorbunov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2005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C7AB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BADB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4486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D9979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7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968B8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Fornaro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2017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3227B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E6EA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899D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C2D9B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</w:tr>
      <w:tr w:rsidR="00CC4002" w:rsidRPr="00D453D8" w14:paraId="316643F8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4BCC0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Kunisaki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2005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9F7C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45C73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B6DB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2BBE7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7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6F102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Yuan  2017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8DDC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FEAA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B36E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463B85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</w:tr>
      <w:tr w:rsidR="00CC4002" w:rsidRPr="00D453D8" w14:paraId="27B65563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A5517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Alici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2006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F1E9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5220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84A7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FD160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34590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Fukuchi  2018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08D8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2B403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09881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F7564B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</w:tr>
      <w:tr w:rsidR="00CC4002" w:rsidRPr="00D453D8" w14:paraId="4096A6CD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67E26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Saidi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2006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240B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955D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EFD23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31EE0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6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43803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Warschkow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2018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5A5E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A6E73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C225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0D76E3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</w:tr>
      <w:tr w:rsidR="00CC4002" w:rsidRPr="00D453D8" w14:paraId="3355265E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9D31F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Samarasam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2006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5457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7EF15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BB93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1D62D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7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5FFF0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Picado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2018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8839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DE763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2BA8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598BC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</w:tr>
      <w:tr w:rsidR="00CC4002" w:rsidRPr="00D453D8" w14:paraId="08F61318" w14:textId="77777777" w:rsidTr="0090086B">
        <w:trPr>
          <w:trHeight w:val="26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DB764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Onate-</w:t>
            </w: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Ocana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2007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16FF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11B23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B07C6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760CB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6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D2EE3A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Yuan  2018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09D275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DB8C7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A9D49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4E0A8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</w:tr>
      <w:tr w:rsidR="00CC4002" w:rsidRPr="00D453D8" w14:paraId="0FA74159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7288E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Nazli</w:t>
            </w:r>
            <w:proofErr w:type="spellEnd"/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 xml:space="preserve">  2007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BA933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6ECA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1CEC9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16C21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6</w:t>
            </w:r>
          </w:p>
        </w:tc>
        <w:tc>
          <w:tcPr>
            <w:tcW w:w="258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1F594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Yang  2019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7123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1E36D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EAF9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0298A8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8</w:t>
            </w:r>
          </w:p>
        </w:tc>
      </w:tr>
      <w:tr w:rsidR="00CC4002" w:rsidRPr="00D453D8" w14:paraId="0EB37017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29E6B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Lim  2007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4335C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304A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61EE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1D8D5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9</w:t>
            </w:r>
          </w:p>
        </w:tc>
        <w:tc>
          <w:tcPr>
            <w:tcW w:w="258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52F81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Omori  2019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C5855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58102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2F22F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91C15A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7</w:t>
            </w:r>
          </w:p>
        </w:tc>
      </w:tr>
      <w:tr w:rsidR="00CC4002" w:rsidRPr="00D453D8" w14:paraId="0B565E68" w14:textId="77777777" w:rsidTr="0090086B">
        <w:trPr>
          <w:trHeight w:val="250"/>
        </w:trPr>
        <w:tc>
          <w:tcPr>
            <w:tcW w:w="2088" w:type="dxa"/>
            <w:tcBorders>
              <w:top w:val="single" w:sz="4" w:space="0" w:color="00000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FE665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 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66178" w14:textId="77777777" w:rsidR="00302D1F" w:rsidRPr="006071A6" w:rsidRDefault="00302D1F" w:rsidP="00D453D8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61BF2" w14:textId="77777777" w:rsidR="00302D1F" w:rsidRPr="00D453D8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B0DB9" w14:textId="77777777" w:rsidR="00302D1F" w:rsidRPr="00D453D8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1A40E3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 </w:t>
            </w:r>
          </w:p>
        </w:tc>
        <w:tc>
          <w:tcPr>
            <w:tcW w:w="258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7ED4D" w14:textId="77777777" w:rsidR="00302D1F" w:rsidRPr="006071A6" w:rsidRDefault="00302D1F" w:rsidP="006071A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Matsubara  2019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77C97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369A0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7DE84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303B0E" w14:textId="77777777" w:rsidR="00302D1F" w:rsidRPr="006071A6" w:rsidRDefault="00302D1F" w:rsidP="00D453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6071A6">
              <w:rPr>
                <w:rFonts w:ascii="Times New Roman" w:eastAsia="Times New Roman" w:hAnsi="Times New Roman" w:cs="Times New Roman"/>
                <w:lang w:eastAsia="en-GB"/>
              </w:rPr>
              <w:t>6</w:t>
            </w:r>
          </w:p>
        </w:tc>
      </w:tr>
    </w:tbl>
    <w:p w14:paraId="05C7CE46" w14:textId="77777777" w:rsidR="0090086B" w:rsidRPr="00D453D8" w:rsidRDefault="0090086B" w:rsidP="00D453D8">
      <w:pPr>
        <w:spacing w:line="480" w:lineRule="auto"/>
        <w:rPr>
          <w:rFonts w:ascii="Times New Roman" w:hAnsi="Times New Roman" w:cs="Times New Roman"/>
          <w:b/>
        </w:rPr>
      </w:pPr>
    </w:p>
    <w:p w14:paraId="58E78393" w14:textId="77777777" w:rsidR="00BC38ED" w:rsidRDefault="0090086B" w:rsidP="00D453D8">
      <w:pPr>
        <w:spacing w:line="480" w:lineRule="auto"/>
        <w:rPr>
          <w:rFonts w:ascii="Times New Roman" w:hAnsi="Times New Roman" w:cs="Times New Roman"/>
          <w:b/>
        </w:rPr>
      </w:pPr>
      <w:r w:rsidRPr="00D453D8">
        <w:rPr>
          <w:rFonts w:ascii="Times New Roman" w:hAnsi="Times New Roman" w:cs="Times New Roman"/>
          <w:b/>
        </w:rPr>
        <w:t>Abbreviations: S: Selection, C: Comparability, O: Outcome, T</w:t>
      </w:r>
      <w:proofErr w:type="gramStart"/>
      <w:r w:rsidRPr="00D453D8">
        <w:rPr>
          <w:rFonts w:ascii="Times New Roman" w:hAnsi="Times New Roman" w:cs="Times New Roman"/>
          <w:b/>
        </w:rPr>
        <w:t>:Total</w:t>
      </w:r>
      <w:proofErr w:type="gramEnd"/>
      <w:r w:rsidRPr="00D453D8">
        <w:rPr>
          <w:rFonts w:ascii="Times New Roman" w:hAnsi="Times New Roman" w:cs="Times New Roman"/>
          <w:b/>
        </w:rPr>
        <w:t xml:space="preserve"> out of 9, NC: Non-comparative cohort</w:t>
      </w:r>
    </w:p>
    <w:p w14:paraId="1BB0082C" w14:textId="77777777" w:rsidR="00BC38ED" w:rsidRDefault="00BC38E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1188DA2F" w14:textId="77777777" w:rsidR="00E35604" w:rsidRDefault="00BC38ED" w:rsidP="00D453D8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Supplementary Figure 1 – Forest plots showing odds ratios and 95% confidence intervals for palliative </w:t>
      </w:r>
      <w:proofErr w:type="spellStart"/>
      <w:r>
        <w:rPr>
          <w:rFonts w:ascii="Times New Roman" w:hAnsi="Times New Roman" w:cs="Times New Roman"/>
          <w:b/>
        </w:rPr>
        <w:t>gastrectomy</w:t>
      </w:r>
      <w:proofErr w:type="spellEnd"/>
      <w:r>
        <w:rPr>
          <w:rFonts w:ascii="Times New Roman" w:hAnsi="Times New Roman" w:cs="Times New Roman"/>
          <w:b/>
        </w:rPr>
        <w:t xml:space="preserve"> compared to curative surgery for A) overall complications B) major</w:t>
      </w:r>
      <w:r w:rsidR="00E356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complications C) anastomotic leak D) mortality</w:t>
      </w:r>
    </w:p>
    <w:p w14:paraId="48BD62DD" w14:textId="77777777" w:rsidR="00E35604" w:rsidRDefault="00E35604" w:rsidP="00D453D8">
      <w:pPr>
        <w:spacing w:line="480" w:lineRule="auto"/>
        <w:rPr>
          <w:rFonts w:ascii="Times New Roman" w:hAnsi="Times New Roman" w:cs="Times New Roman"/>
          <w:b/>
        </w:rPr>
      </w:pPr>
      <w:r>
        <w:rPr>
          <w:noProof/>
          <w:lang w:val="en-US"/>
        </w:rPr>
        <w:drawing>
          <wp:inline distT="0" distB="0" distL="0" distR="0" wp14:anchorId="673B65F8" wp14:editId="596ADE8B">
            <wp:extent cx="4771176" cy="772486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1772" cy="7725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AE0F9" w14:textId="3BC530EE" w:rsidR="00E35604" w:rsidRDefault="00E35604" w:rsidP="00E35604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Supplementary Figure 2 – Forest plots showing odds ratios and 95% confidence intervals for palliative </w:t>
      </w:r>
      <w:proofErr w:type="spellStart"/>
      <w:r>
        <w:rPr>
          <w:rFonts w:ascii="Times New Roman" w:hAnsi="Times New Roman" w:cs="Times New Roman"/>
          <w:b/>
        </w:rPr>
        <w:t>gastrectomy</w:t>
      </w:r>
      <w:proofErr w:type="spellEnd"/>
      <w:r>
        <w:rPr>
          <w:rFonts w:ascii="Times New Roman" w:hAnsi="Times New Roman" w:cs="Times New Roman"/>
          <w:b/>
        </w:rPr>
        <w:t xml:space="preserve"> compared to </w:t>
      </w:r>
      <w:proofErr w:type="spellStart"/>
      <w:r>
        <w:rPr>
          <w:rFonts w:ascii="Times New Roman" w:hAnsi="Times New Roman" w:cs="Times New Roman"/>
          <w:b/>
        </w:rPr>
        <w:t>non tumour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resective</w:t>
      </w:r>
      <w:proofErr w:type="spellEnd"/>
      <w:r>
        <w:rPr>
          <w:rFonts w:ascii="Times New Roman" w:hAnsi="Times New Roman" w:cs="Times New Roman"/>
          <w:b/>
        </w:rPr>
        <w:t xml:space="preserve"> surgery for A) overall complications B) major complications C) anastomotic leak D) mortality</w:t>
      </w:r>
    </w:p>
    <w:p w14:paraId="40C4E5A4" w14:textId="54FD96BC" w:rsidR="00E35604" w:rsidRDefault="00E35604" w:rsidP="00E35604">
      <w:pPr>
        <w:spacing w:line="480" w:lineRule="auto"/>
        <w:rPr>
          <w:rFonts w:ascii="Times New Roman" w:hAnsi="Times New Roman" w:cs="Times New Roman"/>
          <w:b/>
        </w:rPr>
      </w:pPr>
      <w:r>
        <w:rPr>
          <w:noProof/>
          <w:lang w:val="en-US"/>
        </w:rPr>
        <w:drawing>
          <wp:inline distT="0" distB="0" distL="0" distR="0" wp14:anchorId="6F416A66" wp14:editId="5358A36B">
            <wp:extent cx="4998480" cy="7668285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670" cy="7676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7833F3" w14:textId="77777777" w:rsidR="00E35604" w:rsidRDefault="00E3560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Supplementary Figure 3 – Forest plots showing relative risk of survival at 1 year for palliative </w:t>
      </w:r>
      <w:proofErr w:type="spellStart"/>
      <w:r>
        <w:rPr>
          <w:rFonts w:ascii="Times New Roman" w:hAnsi="Times New Roman" w:cs="Times New Roman"/>
          <w:b/>
        </w:rPr>
        <w:t>gastrectomy</w:t>
      </w:r>
      <w:proofErr w:type="spellEnd"/>
      <w:r>
        <w:rPr>
          <w:rFonts w:ascii="Times New Roman" w:hAnsi="Times New Roman" w:cs="Times New Roman"/>
          <w:b/>
        </w:rPr>
        <w:t xml:space="preserve"> compared to A) Chemotherapy only B) Non tumour </w:t>
      </w:r>
      <w:proofErr w:type="spellStart"/>
      <w:r>
        <w:rPr>
          <w:rFonts w:ascii="Times New Roman" w:hAnsi="Times New Roman" w:cs="Times New Roman"/>
          <w:b/>
        </w:rPr>
        <w:t>resectional</w:t>
      </w:r>
      <w:proofErr w:type="spellEnd"/>
      <w:r>
        <w:rPr>
          <w:rFonts w:ascii="Times New Roman" w:hAnsi="Times New Roman" w:cs="Times New Roman"/>
          <w:b/>
        </w:rPr>
        <w:t xml:space="preserve"> surgery C) No intervention</w:t>
      </w:r>
    </w:p>
    <w:p w14:paraId="5B94D0CB" w14:textId="66E7942D" w:rsidR="00E35604" w:rsidRDefault="00E35604">
      <w:pPr>
        <w:rPr>
          <w:rFonts w:ascii="Times New Roman" w:hAnsi="Times New Roman" w:cs="Times New Roman"/>
          <w:b/>
        </w:rPr>
      </w:pPr>
      <w:r>
        <w:rPr>
          <w:noProof/>
          <w:lang w:val="en-US"/>
        </w:rPr>
        <w:drawing>
          <wp:inline distT="0" distB="0" distL="0" distR="0" wp14:anchorId="1026B544" wp14:editId="477B8CEC">
            <wp:extent cx="4822141" cy="800326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3136" cy="800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br w:type="page"/>
      </w:r>
    </w:p>
    <w:p w14:paraId="2358DA63" w14:textId="0363CDC4" w:rsidR="00E35604" w:rsidRDefault="00E35604" w:rsidP="00E3560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Supplementary Figure 4 – Forest plots showing relative risk of survival at 2 years for palliative </w:t>
      </w:r>
      <w:proofErr w:type="spellStart"/>
      <w:r>
        <w:rPr>
          <w:rFonts w:ascii="Times New Roman" w:hAnsi="Times New Roman" w:cs="Times New Roman"/>
          <w:b/>
        </w:rPr>
        <w:t>gastrectomy</w:t>
      </w:r>
      <w:proofErr w:type="spellEnd"/>
      <w:r>
        <w:rPr>
          <w:rFonts w:ascii="Times New Roman" w:hAnsi="Times New Roman" w:cs="Times New Roman"/>
          <w:b/>
        </w:rPr>
        <w:t xml:space="preserve"> compared to A) Chemotherapy only B) Non tumour </w:t>
      </w:r>
      <w:proofErr w:type="spellStart"/>
      <w:r>
        <w:rPr>
          <w:rFonts w:ascii="Times New Roman" w:hAnsi="Times New Roman" w:cs="Times New Roman"/>
          <w:b/>
        </w:rPr>
        <w:t>resectional</w:t>
      </w:r>
      <w:proofErr w:type="spellEnd"/>
      <w:r>
        <w:rPr>
          <w:rFonts w:ascii="Times New Roman" w:hAnsi="Times New Roman" w:cs="Times New Roman"/>
          <w:b/>
        </w:rPr>
        <w:t xml:space="preserve"> surgery C) No intervention</w:t>
      </w:r>
    </w:p>
    <w:p w14:paraId="0F609818" w14:textId="77777777" w:rsidR="00E35604" w:rsidRDefault="00E35604">
      <w:pPr>
        <w:rPr>
          <w:rFonts w:ascii="Times New Roman" w:hAnsi="Times New Roman" w:cs="Times New Roman"/>
          <w:b/>
        </w:rPr>
      </w:pPr>
      <w:r>
        <w:rPr>
          <w:noProof/>
          <w:lang w:val="en-US"/>
        </w:rPr>
        <w:drawing>
          <wp:inline distT="0" distB="0" distL="0" distR="0" wp14:anchorId="0F01F005" wp14:editId="17004CD4">
            <wp:extent cx="4859641" cy="7994210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659" cy="799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88C2DE" w14:textId="23DDFB0E" w:rsidR="00E35604" w:rsidRDefault="00E35604" w:rsidP="00E3560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Supplementary Figure 5 – Forest plots showing relative risk of survival at 2 years for palliative </w:t>
      </w:r>
      <w:proofErr w:type="spellStart"/>
      <w:r>
        <w:rPr>
          <w:rFonts w:ascii="Times New Roman" w:hAnsi="Times New Roman" w:cs="Times New Roman"/>
          <w:b/>
        </w:rPr>
        <w:t>gastrectomy</w:t>
      </w:r>
      <w:proofErr w:type="spellEnd"/>
      <w:r>
        <w:rPr>
          <w:rFonts w:ascii="Times New Roman" w:hAnsi="Times New Roman" w:cs="Times New Roman"/>
          <w:b/>
        </w:rPr>
        <w:t xml:space="preserve"> compared to A) Chemotherapy only B) No intervention</w:t>
      </w:r>
    </w:p>
    <w:p w14:paraId="093404D9" w14:textId="3AC47087" w:rsidR="0079750A" w:rsidRPr="006071A6" w:rsidRDefault="00E35604" w:rsidP="006954D2">
      <w:pPr>
        <w:rPr>
          <w:rFonts w:ascii="Times New Roman" w:hAnsi="Times New Roman" w:cs="Times New Roman"/>
        </w:rPr>
      </w:pPr>
      <w:bookmarkStart w:id="0" w:name="_GoBack"/>
      <w:r>
        <w:rPr>
          <w:noProof/>
          <w:lang w:val="en-US"/>
        </w:rPr>
        <w:drawing>
          <wp:inline distT="0" distB="0" distL="0" distR="0" wp14:anchorId="60B55084" wp14:editId="26DEC4FA">
            <wp:extent cx="5551777" cy="5767057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2958" cy="5768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9750A" w:rsidRPr="006071A6" w:rsidSect="00BA0AF5">
      <w:footerReference w:type="default" r:id="rId14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8DBBE3" w14:textId="77777777" w:rsidR="00894947" w:rsidRDefault="00894947" w:rsidP="00A9705D">
      <w:pPr>
        <w:spacing w:after="0" w:line="240" w:lineRule="auto"/>
      </w:pPr>
      <w:r>
        <w:separator/>
      </w:r>
    </w:p>
  </w:endnote>
  <w:endnote w:type="continuationSeparator" w:id="0">
    <w:p w14:paraId="56610460" w14:textId="77777777" w:rsidR="00894947" w:rsidRDefault="00894947" w:rsidP="00A97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B071EB" w14:textId="77777777" w:rsidR="00EB1626" w:rsidRDefault="00EB1626">
    <w:pPr>
      <w:pBdr>
        <w:left w:val="single" w:sz="12" w:space="11" w:color="4472C4" w:themeColor="accent1"/>
      </w:pBdr>
      <w:tabs>
        <w:tab w:val="left" w:pos="622"/>
      </w:tabs>
      <w:spacing w:after="0"/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</w:pPr>
    <w:r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  <w:fldChar w:fldCharType="begin"/>
    </w:r>
    <w:r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  <w:instrText xml:space="preserve"> PAGE   \* MERGEFORMAT </w:instrText>
    </w:r>
    <w:r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  <w:fldChar w:fldCharType="separate"/>
    </w:r>
    <w:r w:rsidR="006954D2">
      <w:rPr>
        <w:rFonts w:asciiTheme="majorHAnsi" w:eastAsiaTheme="majorEastAsia" w:hAnsiTheme="majorHAnsi" w:cstheme="majorBidi"/>
        <w:noProof/>
        <w:color w:val="2F5496" w:themeColor="accent1" w:themeShade="BF"/>
        <w:sz w:val="26"/>
        <w:szCs w:val="26"/>
      </w:rPr>
      <w:t>1</w:t>
    </w:r>
    <w:r>
      <w:rPr>
        <w:rFonts w:asciiTheme="majorHAnsi" w:eastAsiaTheme="majorEastAsia" w:hAnsiTheme="majorHAnsi" w:cstheme="majorBidi"/>
        <w:noProof/>
        <w:color w:val="2F5496" w:themeColor="accent1" w:themeShade="BF"/>
        <w:sz w:val="26"/>
        <w:szCs w:val="26"/>
      </w:rPr>
      <w:fldChar w:fldCharType="end"/>
    </w:r>
  </w:p>
  <w:p w14:paraId="15AF85D5" w14:textId="77777777" w:rsidR="00EB1626" w:rsidRDefault="00EB162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D06B45" w14:textId="77777777" w:rsidR="00894947" w:rsidRDefault="00894947" w:rsidP="00A9705D">
      <w:pPr>
        <w:spacing w:after="0" w:line="240" w:lineRule="auto"/>
      </w:pPr>
      <w:r>
        <w:separator/>
      </w:r>
    </w:p>
  </w:footnote>
  <w:footnote w:type="continuationSeparator" w:id="0">
    <w:p w14:paraId="318056D5" w14:textId="77777777" w:rsidR="00894947" w:rsidRDefault="00894947" w:rsidP="00A970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C2B55"/>
    <w:multiLevelType w:val="hybridMultilevel"/>
    <w:tmpl w:val="78EED6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1461C"/>
    <w:multiLevelType w:val="hybridMultilevel"/>
    <w:tmpl w:val="A84A88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C570DE"/>
    <w:multiLevelType w:val="hybridMultilevel"/>
    <w:tmpl w:val="0E04EDDA"/>
    <w:lvl w:ilvl="0" w:tplc="9B80202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235F1C"/>
    <w:multiLevelType w:val="hybridMultilevel"/>
    <w:tmpl w:val="8FB827F6"/>
    <w:lvl w:ilvl="0" w:tplc="654EFCF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927175"/>
    <w:multiLevelType w:val="hybridMultilevel"/>
    <w:tmpl w:val="4EE630A4"/>
    <w:lvl w:ilvl="0" w:tplc="D856149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457BA8"/>
    <w:multiLevelType w:val="hybridMultilevel"/>
    <w:tmpl w:val="6248E258"/>
    <w:lvl w:ilvl="0" w:tplc="1326F9B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634FF1"/>
    <w:multiLevelType w:val="hybridMultilevel"/>
    <w:tmpl w:val="3E5E0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C21E24"/>
    <w:multiLevelType w:val="hybridMultilevel"/>
    <w:tmpl w:val="1158C3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5F2EF3"/>
    <w:multiLevelType w:val="hybridMultilevel"/>
    <w:tmpl w:val="A96ACB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8"/>
  </w:num>
  <w:num w:numId="5">
    <w:abstractNumId w:val="5"/>
  </w:num>
  <w:num w:numId="6">
    <w:abstractNumId w:val="0"/>
  </w:num>
  <w:num w:numId="7">
    <w:abstractNumId w:val="6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Vancouver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espvpfzzndf0xjewr5xp50xwvfxpaev2tvsw&quot;&gt;My EndNote Library&lt;record-ids&gt;&lt;item&gt;1&lt;/item&gt;&lt;item&gt;2&lt;/item&gt;&lt;item&gt;3&lt;/item&gt;&lt;item&gt;4&lt;/item&gt;&lt;item&gt;5&lt;/item&gt;&lt;item&gt;6&lt;/item&gt;&lt;item&gt;8&lt;/item&gt;&lt;item&gt;9&lt;/item&gt;&lt;item&gt;10&lt;/item&gt;&lt;item&gt;11&lt;/item&gt;&lt;item&gt;12&lt;/item&gt;&lt;item&gt;13&lt;/item&gt;&lt;item&gt;14&lt;/item&gt;&lt;item&gt;15&lt;/item&gt;&lt;item&gt;16&lt;/item&gt;&lt;item&gt;17&lt;/item&gt;&lt;item&gt;18&lt;/item&gt;&lt;item&gt;19&lt;/item&gt;&lt;item&gt;20&lt;/item&gt;&lt;item&gt;21&lt;/item&gt;&lt;item&gt;22&lt;/item&gt;&lt;item&gt;23&lt;/item&gt;&lt;item&gt;24&lt;/item&gt;&lt;item&gt;25&lt;/item&gt;&lt;item&gt;26&lt;/item&gt;&lt;item&gt;27&lt;/item&gt;&lt;item&gt;28&lt;/item&gt;&lt;item&gt;29&lt;/item&gt;&lt;item&gt;30&lt;/item&gt;&lt;item&gt;31&lt;/item&gt;&lt;item&gt;32&lt;/item&gt;&lt;item&gt;33&lt;/item&gt;&lt;item&gt;34&lt;/item&gt;&lt;item&gt;35&lt;/item&gt;&lt;item&gt;36&lt;/item&gt;&lt;item&gt;37&lt;/item&gt;&lt;item&gt;401&lt;/item&gt;&lt;item&gt;405&lt;/item&gt;&lt;item&gt;408&lt;/item&gt;&lt;item&gt;422&lt;/item&gt;&lt;item&gt;448&lt;/item&gt;&lt;item&gt;453&lt;/item&gt;&lt;item&gt;454&lt;/item&gt;&lt;item&gt;462&lt;/item&gt;&lt;item&gt;941&lt;/item&gt;&lt;item&gt;942&lt;/item&gt;&lt;item&gt;943&lt;/item&gt;&lt;item&gt;944&lt;/item&gt;&lt;item&gt;945&lt;/item&gt;&lt;item&gt;947&lt;/item&gt;&lt;item&gt;956&lt;/item&gt;&lt;item&gt;961&lt;/item&gt;&lt;item&gt;962&lt;/item&gt;&lt;item&gt;963&lt;/item&gt;&lt;item&gt;964&lt;/item&gt;&lt;item&gt;965&lt;/item&gt;&lt;item&gt;966&lt;/item&gt;&lt;item&gt;973&lt;/item&gt;&lt;item&gt;976&lt;/item&gt;&lt;item&gt;977&lt;/item&gt;&lt;item&gt;978&lt;/item&gt;&lt;item&gt;981&lt;/item&gt;&lt;item&gt;982&lt;/item&gt;&lt;item&gt;983&lt;/item&gt;&lt;item&gt;985&lt;/item&gt;&lt;item&gt;986&lt;/item&gt;&lt;item&gt;991&lt;/item&gt;&lt;item&gt;992&lt;/item&gt;&lt;item&gt;993&lt;/item&gt;&lt;item&gt;997&lt;/item&gt;&lt;item&gt;998&lt;/item&gt;&lt;item&gt;999&lt;/item&gt;&lt;item&gt;1001&lt;/item&gt;&lt;item&gt;1002&lt;/item&gt;&lt;item&gt;1004&lt;/item&gt;&lt;item&gt;1005&lt;/item&gt;&lt;item&gt;1006&lt;/item&gt;&lt;item&gt;1008&lt;/item&gt;&lt;item&gt;1009&lt;/item&gt;&lt;item&gt;1010&lt;/item&gt;&lt;item&gt;1011&lt;/item&gt;&lt;item&gt;1012&lt;/item&gt;&lt;item&gt;1013&lt;/item&gt;&lt;item&gt;1014&lt;/item&gt;&lt;item&gt;1016&lt;/item&gt;&lt;item&gt;1018&lt;/item&gt;&lt;item&gt;1020&lt;/item&gt;&lt;item&gt;1021&lt;/item&gt;&lt;item&gt;1023&lt;/item&gt;&lt;item&gt;1024&lt;/item&gt;&lt;item&gt;1025&lt;/item&gt;&lt;item&gt;1026&lt;/item&gt;&lt;item&gt;1029&lt;/item&gt;&lt;item&gt;1032&lt;/item&gt;&lt;item&gt;1033&lt;/item&gt;&lt;item&gt;1034&lt;/item&gt;&lt;item&gt;1035&lt;/item&gt;&lt;item&gt;1037&lt;/item&gt;&lt;item&gt;1038&lt;/item&gt;&lt;item&gt;1039&lt;/item&gt;&lt;item&gt;1040&lt;/item&gt;&lt;item&gt;1041&lt;/item&gt;&lt;item&gt;1043&lt;/item&gt;&lt;item&gt;1044&lt;/item&gt;&lt;item&gt;1045&lt;/item&gt;&lt;item&gt;1046&lt;/item&gt;&lt;item&gt;1047&lt;/item&gt;&lt;item&gt;1050&lt;/item&gt;&lt;item&gt;1051&lt;/item&gt;&lt;item&gt;1052&lt;/item&gt;&lt;item&gt;1054&lt;/item&gt;&lt;item&gt;1056&lt;/item&gt;&lt;item&gt;1058&lt;/item&gt;&lt;item&gt;1060&lt;/item&gt;&lt;item&gt;1062&lt;/item&gt;&lt;item&gt;1063&lt;/item&gt;&lt;item&gt;1064&lt;/item&gt;&lt;item&gt;1065&lt;/item&gt;&lt;item&gt;1066&lt;/item&gt;&lt;item&gt;1068&lt;/item&gt;&lt;item&gt;1069&lt;/item&gt;&lt;item&gt;1070&lt;/item&gt;&lt;item&gt;1071&lt;/item&gt;&lt;item&gt;1072&lt;/item&gt;&lt;item&gt;1073&lt;/item&gt;&lt;item&gt;1074&lt;/item&gt;&lt;item&gt;1075&lt;/item&gt;&lt;item&gt;1076&lt;/item&gt;&lt;item&gt;1077&lt;/item&gt;&lt;item&gt;1078&lt;/item&gt;&lt;item&gt;1079&lt;/item&gt;&lt;item&gt;1423&lt;/item&gt;&lt;item&gt;1431&lt;/item&gt;&lt;item&gt;1432&lt;/item&gt;&lt;item&gt;1448&lt;/item&gt;&lt;item&gt;1449&lt;/item&gt;&lt;item&gt;1450&lt;/item&gt;&lt;item&gt;1451&lt;/item&gt;&lt;item&gt;1452&lt;/item&gt;&lt;item&gt;1635&lt;/item&gt;&lt;item&gt;1652&lt;/item&gt;&lt;item&gt;1722&lt;/item&gt;&lt;item&gt;1734&lt;/item&gt;&lt;item&gt;1735&lt;/item&gt;&lt;item&gt;2896&lt;/item&gt;&lt;item&gt;2897&lt;/item&gt;&lt;item&gt;2898&lt;/item&gt;&lt;item&gt;2899&lt;/item&gt;&lt;item&gt;2900&lt;/item&gt;&lt;item&gt;2901&lt;/item&gt;&lt;item&gt;2902&lt;/item&gt;&lt;item&gt;2903&lt;/item&gt;&lt;item&gt;2904&lt;/item&gt;&lt;item&gt;2905&lt;/item&gt;&lt;item&gt;2906&lt;/item&gt;&lt;item&gt;2907&lt;/item&gt;&lt;item&gt;2908&lt;/item&gt;&lt;item&gt;2909&lt;/item&gt;&lt;item&gt;2910&lt;/item&gt;&lt;item&gt;2911&lt;/item&gt;&lt;item&gt;2912&lt;/item&gt;&lt;item&gt;2913&lt;/item&gt;&lt;item&gt;2914&lt;/item&gt;&lt;item&gt;2915&lt;/item&gt;&lt;item&gt;2916&lt;/item&gt;&lt;/record-ids&gt;&lt;/item&gt;&lt;/Libraries&gt;"/>
  </w:docVars>
  <w:rsids>
    <w:rsidRoot w:val="0079750A"/>
    <w:rsid w:val="00002177"/>
    <w:rsid w:val="00010E1F"/>
    <w:rsid w:val="00011019"/>
    <w:rsid w:val="00017D9A"/>
    <w:rsid w:val="00020A42"/>
    <w:rsid w:val="0003238B"/>
    <w:rsid w:val="00041B12"/>
    <w:rsid w:val="000438AF"/>
    <w:rsid w:val="00043FB0"/>
    <w:rsid w:val="00046370"/>
    <w:rsid w:val="00050DEF"/>
    <w:rsid w:val="00052D8D"/>
    <w:rsid w:val="00062BFA"/>
    <w:rsid w:val="000729C1"/>
    <w:rsid w:val="00075397"/>
    <w:rsid w:val="00076012"/>
    <w:rsid w:val="00082CA0"/>
    <w:rsid w:val="00082E64"/>
    <w:rsid w:val="000921B9"/>
    <w:rsid w:val="0009607F"/>
    <w:rsid w:val="000975E2"/>
    <w:rsid w:val="000B1325"/>
    <w:rsid w:val="000B21AB"/>
    <w:rsid w:val="000C0218"/>
    <w:rsid w:val="000C1911"/>
    <w:rsid w:val="000D7754"/>
    <w:rsid w:val="000E47A8"/>
    <w:rsid w:val="000E486C"/>
    <w:rsid w:val="000F05C9"/>
    <w:rsid w:val="000F07CB"/>
    <w:rsid w:val="000F18E8"/>
    <w:rsid w:val="001013DA"/>
    <w:rsid w:val="00102861"/>
    <w:rsid w:val="00106FF2"/>
    <w:rsid w:val="00124553"/>
    <w:rsid w:val="0012573D"/>
    <w:rsid w:val="00131A79"/>
    <w:rsid w:val="0013532F"/>
    <w:rsid w:val="00144C15"/>
    <w:rsid w:val="00153E5D"/>
    <w:rsid w:val="00154485"/>
    <w:rsid w:val="00162C29"/>
    <w:rsid w:val="00165B8D"/>
    <w:rsid w:val="00174B91"/>
    <w:rsid w:val="00176AC0"/>
    <w:rsid w:val="00180B4F"/>
    <w:rsid w:val="001917AC"/>
    <w:rsid w:val="001927EF"/>
    <w:rsid w:val="00194DD3"/>
    <w:rsid w:val="001A6107"/>
    <w:rsid w:val="001B3720"/>
    <w:rsid w:val="001B4511"/>
    <w:rsid w:val="001B52B6"/>
    <w:rsid w:val="001B6F3C"/>
    <w:rsid w:val="001C1D38"/>
    <w:rsid w:val="001C382E"/>
    <w:rsid w:val="001C7591"/>
    <w:rsid w:val="001D66FD"/>
    <w:rsid w:val="001E3936"/>
    <w:rsid w:val="001E42D2"/>
    <w:rsid w:val="001E5A04"/>
    <w:rsid w:val="001F0946"/>
    <w:rsid w:val="001F591D"/>
    <w:rsid w:val="001F68EB"/>
    <w:rsid w:val="001F6BFF"/>
    <w:rsid w:val="00206E97"/>
    <w:rsid w:val="00210EF9"/>
    <w:rsid w:val="00211344"/>
    <w:rsid w:val="00211B6A"/>
    <w:rsid w:val="00211EBF"/>
    <w:rsid w:val="00220507"/>
    <w:rsid w:val="002207C6"/>
    <w:rsid w:val="00222C89"/>
    <w:rsid w:val="00232536"/>
    <w:rsid w:val="00232592"/>
    <w:rsid w:val="002335A3"/>
    <w:rsid w:val="002337D3"/>
    <w:rsid w:val="002356AE"/>
    <w:rsid w:val="00240BC2"/>
    <w:rsid w:val="002505D7"/>
    <w:rsid w:val="002515F6"/>
    <w:rsid w:val="002567DF"/>
    <w:rsid w:val="0026179D"/>
    <w:rsid w:val="00265B89"/>
    <w:rsid w:val="00271C00"/>
    <w:rsid w:val="00273615"/>
    <w:rsid w:val="00283BCB"/>
    <w:rsid w:val="002A19ED"/>
    <w:rsid w:val="002B0F5D"/>
    <w:rsid w:val="002C2C05"/>
    <w:rsid w:val="002C5A84"/>
    <w:rsid w:val="002E6412"/>
    <w:rsid w:val="002E6B3A"/>
    <w:rsid w:val="002F16CB"/>
    <w:rsid w:val="00302D1F"/>
    <w:rsid w:val="00313F9B"/>
    <w:rsid w:val="00331DB2"/>
    <w:rsid w:val="003338FE"/>
    <w:rsid w:val="00333D57"/>
    <w:rsid w:val="003477E6"/>
    <w:rsid w:val="0034787B"/>
    <w:rsid w:val="00347D85"/>
    <w:rsid w:val="00350ECB"/>
    <w:rsid w:val="003548E2"/>
    <w:rsid w:val="00356D02"/>
    <w:rsid w:val="0036025B"/>
    <w:rsid w:val="00364086"/>
    <w:rsid w:val="00365AFF"/>
    <w:rsid w:val="00366448"/>
    <w:rsid w:val="003706CA"/>
    <w:rsid w:val="00371DF5"/>
    <w:rsid w:val="0037322F"/>
    <w:rsid w:val="0038097D"/>
    <w:rsid w:val="0038218E"/>
    <w:rsid w:val="0038305C"/>
    <w:rsid w:val="00386B72"/>
    <w:rsid w:val="00390862"/>
    <w:rsid w:val="003A28E4"/>
    <w:rsid w:val="003A5717"/>
    <w:rsid w:val="003B718C"/>
    <w:rsid w:val="003C0902"/>
    <w:rsid w:val="003C41DD"/>
    <w:rsid w:val="003C5512"/>
    <w:rsid w:val="003D2661"/>
    <w:rsid w:val="003D7DE8"/>
    <w:rsid w:val="003E1469"/>
    <w:rsid w:val="003E65F3"/>
    <w:rsid w:val="003E6A50"/>
    <w:rsid w:val="0040449D"/>
    <w:rsid w:val="004222F6"/>
    <w:rsid w:val="00426C86"/>
    <w:rsid w:val="004402AB"/>
    <w:rsid w:val="00444199"/>
    <w:rsid w:val="00446B69"/>
    <w:rsid w:val="004510B3"/>
    <w:rsid w:val="00464ECC"/>
    <w:rsid w:val="00466555"/>
    <w:rsid w:val="00475D5D"/>
    <w:rsid w:val="0048411B"/>
    <w:rsid w:val="00490A8D"/>
    <w:rsid w:val="0049733C"/>
    <w:rsid w:val="004A1B1F"/>
    <w:rsid w:val="004B27FC"/>
    <w:rsid w:val="004B721A"/>
    <w:rsid w:val="004C5675"/>
    <w:rsid w:val="004D0CAD"/>
    <w:rsid w:val="004D16CB"/>
    <w:rsid w:val="004D6ED3"/>
    <w:rsid w:val="004F2AB4"/>
    <w:rsid w:val="004F6A6A"/>
    <w:rsid w:val="00500B72"/>
    <w:rsid w:val="00504780"/>
    <w:rsid w:val="0051294B"/>
    <w:rsid w:val="00517EEF"/>
    <w:rsid w:val="0053130F"/>
    <w:rsid w:val="00537F71"/>
    <w:rsid w:val="00541F41"/>
    <w:rsid w:val="005442AF"/>
    <w:rsid w:val="00552F5A"/>
    <w:rsid w:val="00553537"/>
    <w:rsid w:val="00557156"/>
    <w:rsid w:val="00567A2E"/>
    <w:rsid w:val="0057006E"/>
    <w:rsid w:val="00570B59"/>
    <w:rsid w:val="00575438"/>
    <w:rsid w:val="00581142"/>
    <w:rsid w:val="005825F1"/>
    <w:rsid w:val="005859B5"/>
    <w:rsid w:val="00586906"/>
    <w:rsid w:val="00592676"/>
    <w:rsid w:val="00596747"/>
    <w:rsid w:val="005A7968"/>
    <w:rsid w:val="005B3778"/>
    <w:rsid w:val="005C068D"/>
    <w:rsid w:val="005C347B"/>
    <w:rsid w:val="005D0A0D"/>
    <w:rsid w:val="005D768B"/>
    <w:rsid w:val="005D784B"/>
    <w:rsid w:val="005E0FDA"/>
    <w:rsid w:val="005E6FA1"/>
    <w:rsid w:val="005F1AFD"/>
    <w:rsid w:val="005F440D"/>
    <w:rsid w:val="005F60C2"/>
    <w:rsid w:val="00605C13"/>
    <w:rsid w:val="006071A6"/>
    <w:rsid w:val="00627537"/>
    <w:rsid w:val="00630134"/>
    <w:rsid w:val="0063766E"/>
    <w:rsid w:val="006451CB"/>
    <w:rsid w:val="00647C61"/>
    <w:rsid w:val="00650004"/>
    <w:rsid w:val="006539E2"/>
    <w:rsid w:val="006550CB"/>
    <w:rsid w:val="006607B7"/>
    <w:rsid w:val="00664DD6"/>
    <w:rsid w:val="006675E4"/>
    <w:rsid w:val="00671696"/>
    <w:rsid w:val="006750AA"/>
    <w:rsid w:val="006827D3"/>
    <w:rsid w:val="00682B05"/>
    <w:rsid w:val="0068386A"/>
    <w:rsid w:val="006954D2"/>
    <w:rsid w:val="006973F8"/>
    <w:rsid w:val="006B0940"/>
    <w:rsid w:val="006B3B06"/>
    <w:rsid w:val="006C35A5"/>
    <w:rsid w:val="006D2379"/>
    <w:rsid w:val="006E1631"/>
    <w:rsid w:val="006E23C8"/>
    <w:rsid w:val="006E29AE"/>
    <w:rsid w:val="006E2A27"/>
    <w:rsid w:val="006E2A33"/>
    <w:rsid w:val="006E33BE"/>
    <w:rsid w:val="006E594D"/>
    <w:rsid w:val="006E6B33"/>
    <w:rsid w:val="00701FA0"/>
    <w:rsid w:val="00704475"/>
    <w:rsid w:val="00715DDB"/>
    <w:rsid w:val="00717421"/>
    <w:rsid w:val="00722A75"/>
    <w:rsid w:val="00724646"/>
    <w:rsid w:val="0072765A"/>
    <w:rsid w:val="007361F6"/>
    <w:rsid w:val="007423B8"/>
    <w:rsid w:val="007447B1"/>
    <w:rsid w:val="00745765"/>
    <w:rsid w:val="007472D2"/>
    <w:rsid w:val="0075013C"/>
    <w:rsid w:val="00751E35"/>
    <w:rsid w:val="00752E9E"/>
    <w:rsid w:val="007701F1"/>
    <w:rsid w:val="007774B4"/>
    <w:rsid w:val="00781252"/>
    <w:rsid w:val="00782E93"/>
    <w:rsid w:val="00784E0E"/>
    <w:rsid w:val="0078540C"/>
    <w:rsid w:val="007867A8"/>
    <w:rsid w:val="00787053"/>
    <w:rsid w:val="00791036"/>
    <w:rsid w:val="007912F6"/>
    <w:rsid w:val="0079750A"/>
    <w:rsid w:val="007A02B8"/>
    <w:rsid w:val="007B184B"/>
    <w:rsid w:val="007B29A2"/>
    <w:rsid w:val="007C356A"/>
    <w:rsid w:val="007E111C"/>
    <w:rsid w:val="007E3A72"/>
    <w:rsid w:val="007E6548"/>
    <w:rsid w:val="00802760"/>
    <w:rsid w:val="008037EC"/>
    <w:rsid w:val="00804196"/>
    <w:rsid w:val="00817D2B"/>
    <w:rsid w:val="00834E14"/>
    <w:rsid w:val="00835DA0"/>
    <w:rsid w:val="00840330"/>
    <w:rsid w:val="0084172F"/>
    <w:rsid w:val="008434A2"/>
    <w:rsid w:val="00862739"/>
    <w:rsid w:val="008656CD"/>
    <w:rsid w:val="008756F5"/>
    <w:rsid w:val="00876D63"/>
    <w:rsid w:val="00880CA6"/>
    <w:rsid w:val="00881229"/>
    <w:rsid w:val="00881F83"/>
    <w:rsid w:val="0088767D"/>
    <w:rsid w:val="00894947"/>
    <w:rsid w:val="008A10A6"/>
    <w:rsid w:val="008A1A79"/>
    <w:rsid w:val="008A7828"/>
    <w:rsid w:val="008B18CB"/>
    <w:rsid w:val="008C1199"/>
    <w:rsid w:val="008C51D9"/>
    <w:rsid w:val="008C6F75"/>
    <w:rsid w:val="008D1009"/>
    <w:rsid w:val="008D1A3C"/>
    <w:rsid w:val="008D33C4"/>
    <w:rsid w:val="008E5ADA"/>
    <w:rsid w:val="008E6481"/>
    <w:rsid w:val="008E7607"/>
    <w:rsid w:val="008F4390"/>
    <w:rsid w:val="008F48FE"/>
    <w:rsid w:val="008F6E14"/>
    <w:rsid w:val="0090086B"/>
    <w:rsid w:val="00901FB6"/>
    <w:rsid w:val="00902FCE"/>
    <w:rsid w:val="00903BC0"/>
    <w:rsid w:val="0090533E"/>
    <w:rsid w:val="00905AE9"/>
    <w:rsid w:val="0093693D"/>
    <w:rsid w:val="0094033D"/>
    <w:rsid w:val="009548AF"/>
    <w:rsid w:val="009561B0"/>
    <w:rsid w:val="00961738"/>
    <w:rsid w:val="00962F5D"/>
    <w:rsid w:val="009639EE"/>
    <w:rsid w:val="00964449"/>
    <w:rsid w:val="00970D98"/>
    <w:rsid w:val="00973830"/>
    <w:rsid w:val="00973B5B"/>
    <w:rsid w:val="0097454D"/>
    <w:rsid w:val="00974F7C"/>
    <w:rsid w:val="0097723C"/>
    <w:rsid w:val="009772E8"/>
    <w:rsid w:val="00981FD5"/>
    <w:rsid w:val="009844F1"/>
    <w:rsid w:val="00984F44"/>
    <w:rsid w:val="0098502F"/>
    <w:rsid w:val="0099586D"/>
    <w:rsid w:val="009A0F5D"/>
    <w:rsid w:val="009A6419"/>
    <w:rsid w:val="009D1C43"/>
    <w:rsid w:val="009D7395"/>
    <w:rsid w:val="009E1A2C"/>
    <w:rsid w:val="009F41FB"/>
    <w:rsid w:val="009F5A0B"/>
    <w:rsid w:val="009F681B"/>
    <w:rsid w:val="00A01772"/>
    <w:rsid w:val="00A04BCC"/>
    <w:rsid w:val="00A138C1"/>
    <w:rsid w:val="00A13F2C"/>
    <w:rsid w:val="00A23484"/>
    <w:rsid w:val="00A237C5"/>
    <w:rsid w:val="00A23BEB"/>
    <w:rsid w:val="00A26555"/>
    <w:rsid w:val="00A415D2"/>
    <w:rsid w:val="00A53E58"/>
    <w:rsid w:val="00A54BD9"/>
    <w:rsid w:val="00A65B57"/>
    <w:rsid w:val="00A75711"/>
    <w:rsid w:val="00A76537"/>
    <w:rsid w:val="00A81850"/>
    <w:rsid w:val="00A858A3"/>
    <w:rsid w:val="00A942BC"/>
    <w:rsid w:val="00A946A4"/>
    <w:rsid w:val="00A9705D"/>
    <w:rsid w:val="00AA29AE"/>
    <w:rsid w:val="00AA4CB1"/>
    <w:rsid w:val="00AB1C41"/>
    <w:rsid w:val="00AB6DBF"/>
    <w:rsid w:val="00AB76A6"/>
    <w:rsid w:val="00AB7F89"/>
    <w:rsid w:val="00AC794C"/>
    <w:rsid w:val="00AD1CBE"/>
    <w:rsid w:val="00AD70BF"/>
    <w:rsid w:val="00AE0064"/>
    <w:rsid w:val="00AE41F2"/>
    <w:rsid w:val="00AE4821"/>
    <w:rsid w:val="00B01974"/>
    <w:rsid w:val="00B02839"/>
    <w:rsid w:val="00B03100"/>
    <w:rsid w:val="00B07A3D"/>
    <w:rsid w:val="00B10FDA"/>
    <w:rsid w:val="00B22C89"/>
    <w:rsid w:val="00B24701"/>
    <w:rsid w:val="00B444E5"/>
    <w:rsid w:val="00B46B5A"/>
    <w:rsid w:val="00B53A48"/>
    <w:rsid w:val="00B6547F"/>
    <w:rsid w:val="00B66272"/>
    <w:rsid w:val="00B71363"/>
    <w:rsid w:val="00B715D8"/>
    <w:rsid w:val="00B71896"/>
    <w:rsid w:val="00B762E1"/>
    <w:rsid w:val="00B87365"/>
    <w:rsid w:val="00B90C9C"/>
    <w:rsid w:val="00B934B8"/>
    <w:rsid w:val="00B94335"/>
    <w:rsid w:val="00B968BA"/>
    <w:rsid w:val="00B96C36"/>
    <w:rsid w:val="00BA0AF5"/>
    <w:rsid w:val="00BA1554"/>
    <w:rsid w:val="00BA2797"/>
    <w:rsid w:val="00BA2F6F"/>
    <w:rsid w:val="00BB2202"/>
    <w:rsid w:val="00BC38ED"/>
    <w:rsid w:val="00BC792F"/>
    <w:rsid w:val="00BD07DA"/>
    <w:rsid w:val="00BE1192"/>
    <w:rsid w:val="00BE3189"/>
    <w:rsid w:val="00BE654C"/>
    <w:rsid w:val="00C065EA"/>
    <w:rsid w:val="00C10BC7"/>
    <w:rsid w:val="00C16CF8"/>
    <w:rsid w:val="00C2578B"/>
    <w:rsid w:val="00C26FE8"/>
    <w:rsid w:val="00C31A71"/>
    <w:rsid w:val="00C322C5"/>
    <w:rsid w:val="00C33025"/>
    <w:rsid w:val="00C34E92"/>
    <w:rsid w:val="00C36C16"/>
    <w:rsid w:val="00C57DB0"/>
    <w:rsid w:val="00C60BC7"/>
    <w:rsid w:val="00C62387"/>
    <w:rsid w:val="00C71720"/>
    <w:rsid w:val="00C741DE"/>
    <w:rsid w:val="00C77027"/>
    <w:rsid w:val="00C8037B"/>
    <w:rsid w:val="00C8415D"/>
    <w:rsid w:val="00C963A1"/>
    <w:rsid w:val="00C973F7"/>
    <w:rsid w:val="00CB072B"/>
    <w:rsid w:val="00CB51D5"/>
    <w:rsid w:val="00CC10E0"/>
    <w:rsid w:val="00CC312F"/>
    <w:rsid w:val="00CC3EFE"/>
    <w:rsid w:val="00CC4002"/>
    <w:rsid w:val="00CE2C68"/>
    <w:rsid w:val="00D17184"/>
    <w:rsid w:val="00D24FA3"/>
    <w:rsid w:val="00D374A6"/>
    <w:rsid w:val="00D409B1"/>
    <w:rsid w:val="00D43205"/>
    <w:rsid w:val="00D453D8"/>
    <w:rsid w:val="00D53087"/>
    <w:rsid w:val="00D63FEB"/>
    <w:rsid w:val="00D64959"/>
    <w:rsid w:val="00D66943"/>
    <w:rsid w:val="00D721C3"/>
    <w:rsid w:val="00D8206B"/>
    <w:rsid w:val="00D84767"/>
    <w:rsid w:val="00D85784"/>
    <w:rsid w:val="00D94955"/>
    <w:rsid w:val="00DA1737"/>
    <w:rsid w:val="00DB124A"/>
    <w:rsid w:val="00DB2B81"/>
    <w:rsid w:val="00DB71BE"/>
    <w:rsid w:val="00DC1BFB"/>
    <w:rsid w:val="00DC57C5"/>
    <w:rsid w:val="00DC64E8"/>
    <w:rsid w:val="00DD3D18"/>
    <w:rsid w:val="00DE0D29"/>
    <w:rsid w:val="00DE2945"/>
    <w:rsid w:val="00DF20BF"/>
    <w:rsid w:val="00DF378B"/>
    <w:rsid w:val="00E004F1"/>
    <w:rsid w:val="00E024EE"/>
    <w:rsid w:val="00E04DCD"/>
    <w:rsid w:val="00E15215"/>
    <w:rsid w:val="00E30791"/>
    <w:rsid w:val="00E34DC1"/>
    <w:rsid w:val="00E35604"/>
    <w:rsid w:val="00E43129"/>
    <w:rsid w:val="00E43F33"/>
    <w:rsid w:val="00E44A42"/>
    <w:rsid w:val="00E461D1"/>
    <w:rsid w:val="00E52338"/>
    <w:rsid w:val="00E537CF"/>
    <w:rsid w:val="00E6536C"/>
    <w:rsid w:val="00E71625"/>
    <w:rsid w:val="00E724FD"/>
    <w:rsid w:val="00E73BBE"/>
    <w:rsid w:val="00E7407F"/>
    <w:rsid w:val="00E85546"/>
    <w:rsid w:val="00E86639"/>
    <w:rsid w:val="00E8683D"/>
    <w:rsid w:val="00E900AC"/>
    <w:rsid w:val="00E93225"/>
    <w:rsid w:val="00EA02D8"/>
    <w:rsid w:val="00EA1C09"/>
    <w:rsid w:val="00EA33AB"/>
    <w:rsid w:val="00EB0481"/>
    <w:rsid w:val="00EB1626"/>
    <w:rsid w:val="00EB3F9A"/>
    <w:rsid w:val="00ED22D4"/>
    <w:rsid w:val="00ED711F"/>
    <w:rsid w:val="00EF5F01"/>
    <w:rsid w:val="00F02C02"/>
    <w:rsid w:val="00F1004F"/>
    <w:rsid w:val="00F11A2D"/>
    <w:rsid w:val="00F1309F"/>
    <w:rsid w:val="00F20842"/>
    <w:rsid w:val="00F20B60"/>
    <w:rsid w:val="00F31A98"/>
    <w:rsid w:val="00F400E0"/>
    <w:rsid w:val="00F431CD"/>
    <w:rsid w:val="00F47169"/>
    <w:rsid w:val="00F542CD"/>
    <w:rsid w:val="00F612AA"/>
    <w:rsid w:val="00F6164B"/>
    <w:rsid w:val="00F61ED6"/>
    <w:rsid w:val="00F638FF"/>
    <w:rsid w:val="00F63FCB"/>
    <w:rsid w:val="00F704AE"/>
    <w:rsid w:val="00F73F69"/>
    <w:rsid w:val="00F75304"/>
    <w:rsid w:val="00F77418"/>
    <w:rsid w:val="00F80F1F"/>
    <w:rsid w:val="00F9785B"/>
    <w:rsid w:val="00FA2E29"/>
    <w:rsid w:val="00FA5477"/>
    <w:rsid w:val="00FA72F6"/>
    <w:rsid w:val="00FB1712"/>
    <w:rsid w:val="00FB6A4C"/>
    <w:rsid w:val="00FC27FC"/>
    <w:rsid w:val="00FC40BA"/>
    <w:rsid w:val="00FC54EC"/>
    <w:rsid w:val="00FC5CC3"/>
    <w:rsid w:val="00FD1EAD"/>
    <w:rsid w:val="00FD2655"/>
    <w:rsid w:val="00FD2DC7"/>
    <w:rsid w:val="00FD36AD"/>
    <w:rsid w:val="00FD448D"/>
    <w:rsid w:val="00FD562D"/>
    <w:rsid w:val="00FD57C0"/>
    <w:rsid w:val="00FD59F0"/>
    <w:rsid w:val="00FE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D0C0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F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F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F7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link w:val="Heading5Char"/>
    <w:uiPriority w:val="9"/>
    <w:qFormat/>
    <w:rsid w:val="005F1AF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50A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F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F7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F7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5F1AFD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79750A"/>
    <w:pPr>
      <w:ind w:left="720"/>
      <w:contextualSpacing/>
    </w:pPr>
  </w:style>
  <w:style w:type="table" w:styleId="TableGrid">
    <w:name w:val="Table Grid"/>
    <w:basedOn w:val="TableNormal"/>
    <w:uiPriority w:val="39"/>
    <w:rsid w:val="0072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970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705D"/>
  </w:style>
  <w:style w:type="paragraph" w:styleId="Footer">
    <w:name w:val="footer"/>
    <w:basedOn w:val="Normal"/>
    <w:link w:val="FooterChar"/>
    <w:uiPriority w:val="99"/>
    <w:unhideWhenUsed/>
    <w:rsid w:val="00A970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705D"/>
  </w:style>
  <w:style w:type="character" w:styleId="CommentReference">
    <w:name w:val="annotation reference"/>
    <w:basedOn w:val="DefaultParagraphFont"/>
    <w:uiPriority w:val="99"/>
    <w:semiHidden/>
    <w:unhideWhenUsed/>
    <w:rsid w:val="00FD44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44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44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44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44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44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448D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BE654C"/>
    <w:rPr>
      <w:b/>
      <w:bCs/>
    </w:rPr>
  </w:style>
  <w:style w:type="character" w:customStyle="1" w:styleId="ref-journal">
    <w:name w:val="ref-journal"/>
    <w:basedOn w:val="DefaultParagraphFont"/>
    <w:rsid w:val="005859B5"/>
  </w:style>
  <w:style w:type="character" w:customStyle="1" w:styleId="ref-vol">
    <w:name w:val="ref-vol"/>
    <w:basedOn w:val="DefaultParagraphFont"/>
    <w:rsid w:val="005859B5"/>
  </w:style>
  <w:style w:type="character" w:styleId="Hyperlink">
    <w:name w:val="Hyperlink"/>
    <w:basedOn w:val="DefaultParagraphFont"/>
    <w:uiPriority w:val="99"/>
    <w:unhideWhenUsed/>
    <w:rsid w:val="008C6F75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D7395"/>
    <w:rPr>
      <w:color w:val="605E5C"/>
      <w:shd w:val="clear" w:color="auto" w:fill="E1DFDD"/>
    </w:rPr>
  </w:style>
  <w:style w:type="character" w:customStyle="1" w:styleId="citation-title">
    <w:name w:val="citation-title"/>
    <w:basedOn w:val="DefaultParagraphFont"/>
    <w:rsid w:val="00701FA0"/>
  </w:style>
  <w:style w:type="character" w:customStyle="1" w:styleId="citation">
    <w:name w:val="citation"/>
    <w:basedOn w:val="DefaultParagraphFont"/>
    <w:rsid w:val="00701FA0"/>
  </w:style>
  <w:style w:type="character" w:customStyle="1" w:styleId="pubyear">
    <w:name w:val="pubyear"/>
    <w:basedOn w:val="DefaultParagraphFont"/>
    <w:rsid w:val="00701FA0"/>
  </w:style>
  <w:style w:type="character" w:customStyle="1" w:styleId="volume">
    <w:name w:val="volume"/>
    <w:basedOn w:val="DefaultParagraphFont"/>
    <w:rsid w:val="00701FA0"/>
  </w:style>
  <w:style w:type="character" w:styleId="FollowedHyperlink">
    <w:name w:val="FollowedHyperlink"/>
    <w:basedOn w:val="DefaultParagraphFont"/>
    <w:uiPriority w:val="99"/>
    <w:semiHidden/>
    <w:unhideWhenUsed/>
    <w:rsid w:val="000729C1"/>
    <w:rPr>
      <w:color w:val="954F72" w:themeColor="followedHyperlink"/>
      <w:u w:val="single"/>
    </w:rPr>
  </w:style>
  <w:style w:type="table" w:customStyle="1" w:styleId="PlainTable21">
    <w:name w:val="Plain Table 21"/>
    <w:basedOn w:val="TableNormal"/>
    <w:uiPriority w:val="42"/>
    <w:rsid w:val="00BA2F6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Emphasis">
    <w:name w:val="Emphasis"/>
    <w:basedOn w:val="DefaultParagraphFont"/>
    <w:uiPriority w:val="20"/>
    <w:qFormat/>
    <w:rsid w:val="00B07A3D"/>
    <w:rPr>
      <w:i/>
      <w:iCs/>
    </w:rPr>
  </w:style>
  <w:style w:type="paragraph" w:customStyle="1" w:styleId="msonormal0">
    <w:name w:val="msonormal"/>
    <w:basedOn w:val="Normal"/>
    <w:rsid w:val="00DE2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5">
    <w:name w:val="xl65"/>
    <w:basedOn w:val="Normal"/>
    <w:rsid w:val="00DE2945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paragraph" w:customStyle="1" w:styleId="xl66">
    <w:name w:val="xl66"/>
    <w:basedOn w:val="Normal"/>
    <w:rsid w:val="00DE294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customStyle="1" w:styleId="PlainTable1">
    <w:name w:val="Plain Table 1"/>
    <w:basedOn w:val="TableNormal"/>
    <w:uiPriority w:val="41"/>
    <w:rsid w:val="007E111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ighlight">
    <w:name w:val="highlight"/>
    <w:basedOn w:val="DefaultParagraphFont"/>
    <w:rsid w:val="00974F7C"/>
  </w:style>
  <w:style w:type="character" w:customStyle="1" w:styleId="ui-ncbitoggler-master-text">
    <w:name w:val="ui-ncbitoggler-master-text"/>
    <w:basedOn w:val="DefaultParagraphFont"/>
    <w:rsid w:val="00974F7C"/>
  </w:style>
  <w:style w:type="paragraph" w:styleId="NormalWeb">
    <w:name w:val="Normal (Web)"/>
    <w:basedOn w:val="Normal"/>
    <w:uiPriority w:val="99"/>
    <w:semiHidden/>
    <w:unhideWhenUsed/>
    <w:rsid w:val="00974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Revision">
    <w:name w:val="Revision"/>
    <w:hidden/>
    <w:uiPriority w:val="99"/>
    <w:semiHidden/>
    <w:rsid w:val="003E65F3"/>
    <w:pPr>
      <w:spacing w:after="0" w:line="240" w:lineRule="auto"/>
    </w:pPr>
  </w:style>
  <w:style w:type="paragraph" w:customStyle="1" w:styleId="EndNoteBibliographyTitle">
    <w:name w:val="EndNote Bibliography Title"/>
    <w:basedOn w:val="Normal"/>
    <w:link w:val="EndNoteBibliographyTitleChar"/>
    <w:rsid w:val="00E8683D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E8683D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E8683D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E8683D"/>
    <w:rPr>
      <w:rFonts w:ascii="Calibri" w:hAnsi="Calibri" w:cs="Calibri"/>
      <w:noProof/>
      <w:lang w:val="en-US"/>
    </w:rPr>
  </w:style>
  <w:style w:type="table" w:customStyle="1" w:styleId="PlainTable5">
    <w:name w:val="Plain Table 5"/>
    <w:basedOn w:val="TableNormal"/>
    <w:uiPriority w:val="45"/>
    <w:rsid w:val="00C8037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PlainTable4">
    <w:name w:val="Plain Table 4"/>
    <w:basedOn w:val="TableNormal"/>
    <w:uiPriority w:val="44"/>
    <w:rsid w:val="00302D1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6Char">
    <w:name w:val="Heading 6 Char"/>
    <w:basedOn w:val="DefaultParagraphFont"/>
    <w:link w:val="Heading6"/>
    <w:uiPriority w:val="9"/>
    <w:semiHidden/>
    <w:rsid w:val="006750AA"/>
    <w:rPr>
      <w:rFonts w:asciiTheme="majorHAnsi" w:eastAsiaTheme="majorEastAsia" w:hAnsiTheme="majorHAnsi" w:cstheme="majorBidi"/>
      <w:color w:val="1F3763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F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F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F7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link w:val="Heading5Char"/>
    <w:uiPriority w:val="9"/>
    <w:qFormat/>
    <w:rsid w:val="005F1AF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50A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F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F7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F7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5F1AFD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79750A"/>
    <w:pPr>
      <w:ind w:left="720"/>
      <w:contextualSpacing/>
    </w:pPr>
  </w:style>
  <w:style w:type="table" w:styleId="TableGrid">
    <w:name w:val="Table Grid"/>
    <w:basedOn w:val="TableNormal"/>
    <w:uiPriority w:val="39"/>
    <w:rsid w:val="0072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970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705D"/>
  </w:style>
  <w:style w:type="paragraph" w:styleId="Footer">
    <w:name w:val="footer"/>
    <w:basedOn w:val="Normal"/>
    <w:link w:val="FooterChar"/>
    <w:uiPriority w:val="99"/>
    <w:unhideWhenUsed/>
    <w:rsid w:val="00A970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705D"/>
  </w:style>
  <w:style w:type="character" w:styleId="CommentReference">
    <w:name w:val="annotation reference"/>
    <w:basedOn w:val="DefaultParagraphFont"/>
    <w:uiPriority w:val="99"/>
    <w:semiHidden/>
    <w:unhideWhenUsed/>
    <w:rsid w:val="00FD44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44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44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44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44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44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448D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BE654C"/>
    <w:rPr>
      <w:b/>
      <w:bCs/>
    </w:rPr>
  </w:style>
  <w:style w:type="character" w:customStyle="1" w:styleId="ref-journal">
    <w:name w:val="ref-journal"/>
    <w:basedOn w:val="DefaultParagraphFont"/>
    <w:rsid w:val="005859B5"/>
  </w:style>
  <w:style w:type="character" w:customStyle="1" w:styleId="ref-vol">
    <w:name w:val="ref-vol"/>
    <w:basedOn w:val="DefaultParagraphFont"/>
    <w:rsid w:val="005859B5"/>
  </w:style>
  <w:style w:type="character" w:styleId="Hyperlink">
    <w:name w:val="Hyperlink"/>
    <w:basedOn w:val="DefaultParagraphFont"/>
    <w:uiPriority w:val="99"/>
    <w:unhideWhenUsed/>
    <w:rsid w:val="008C6F75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D7395"/>
    <w:rPr>
      <w:color w:val="605E5C"/>
      <w:shd w:val="clear" w:color="auto" w:fill="E1DFDD"/>
    </w:rPr>
  </w:style>
  <w:style w:type="character" w:customStyle="1" w:styleId="citation-title">
    <w:name w:val="citation-title"/>
    <w:basedOn w:val="DefaultParagraphFont"/>
    <w:rsid w:val="00701FA0"/>
  </w:style>
  <w:style w:type="character" w:customStyle="1" w:styleId="citation">
    <w:name w:val="citation"/>
    <w:basedOn w:val="DefaultParagraphFont"/>
    <w:rsid w:val="00701FA0"/>
  </w:style>
  <w:style w:type="character" w:customStyle="1" w:styleId="pubyear">
    <w:name w:val="pubyear"/>
    <w:basedOn w:val="DefaultParagraphFont"/>
    <w:rsid w:val="00701FA0"/>
  </w:style>
  <w:style w:type="character" w:customStyle="1" w:styleId="volume">
    <w:name w:val="volume"/>
    <w:basedOn w:val="DefaultParagraphFont"/>
    <w:rsid w:val="00701FA0"/>
  </w:style>
  <w:style w:type="character" w:styleId="FollowedHyperlink">
    <w:name w:val="FollowedHyperlink"/>
    <w:basedOn w:val="DefaultParagraphFont"/>
    <w:uiPriority w:val="99"/>
    <w:semiHidden/>
    <w:unhideWhenUsed/>
    <w:rsid w:val="000729C1"/>
    <w:rPr>
      <w:color w:val="954F72" w:themeColor="followedHyperlink"/>
      <w:u w:val="single"/>
    </w:rPr>
  </w:style>
  <w:style w:type="table" w:customStyle="1" w:styleId="PlainTable21">
    <w:name w:val="Plain Table 21"/>
    <w:basedOn w:val="TableNormal"/>
    <w:uiPriority w:val="42"/>
    <w:rsid w:val="00BA2F6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Emphasis">
    <w:name w:val="Emphasis"/>
    <w:basedOn w:val="DefaultParagraphFont"/>
    <w:uiPriority w:val="20"/>
    <w:qFormat/>
    <w:rsid w:val="00B07A3D"/>
    <w:rPr>
      <w:i/>
      <w:iCs/>
    </w:rPr>
  </w:style>
  <w:style w:type="paragraph" w:customStyle="1" w:styleId="msonormal0">
    <w:name w:val="msonormal"/>
    <w:basedOn w:val="Normal"/>
    <w:rsid w:val="00DE2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5">
    <w:name w:val="xl65"/>
    <w:basedOn w:val="Normal"/>
    <w:rsid w:val="00DE2945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paragraph" w:customStyle="1" w:styleId="xl66">
    <w:name w:val="xl66"/>
    <w:basedOn w:val="Normal"/>
    <w:rsid w:val="00DE294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customStyle="1" w:styleId="PlainTable1">
    <w:name w:val="Plain Table 1"/>
    <w:basedOn w:val="TableNormal"/>
    <w:uiPriority w:val="41"/>
    <w:rsid w:val="007E111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ighlight">
    <w:name w:val="highlight"/>
    <w:basedOn w:val="DefaultParagraphFont"/>
    <w:rsid w:val="00974F7C"/>
  </w:style>
  <w:style w:type="character" w:customStyle="1" w:styleId="ui-ncbitoggler-master-text">
    <w:name w:val="ui-ncbitoggler-master-text"/>
    <w:basedOn w:val="DefaultParagraphFont"/>
    <w:rsid w:val="00974F7C"/>
  </w:style>
  <w:style w:type="paragraph" w:styleId="NormalWeb">
    <w:name w:val="Normal (Web)"/>
    <w:basedOn w:val="Normal"/>
    <w:uiPriority w:val="99"/>
    <w:semiHidden/>
    <w:unhideWhenUsed/>
    <w:rsid w:val="00974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Revision">
    <w:name w:val="Revision"/>
    <w:hidden/>
    <w:uiPriority w:val="99"/>
    <w:semiHidden/>
    <w:rsid w:val="003E65F3"/>
    <w:pPr>
      <w:spacing w:after="0" w:line="240" w:lineRule="auto"/>
    </w:pPr>
  </w:style>
  <w:style w:type="paragraph" w:customStyle="1" w:styleId="EndNoteBibliographyTitle">
    <w:name w:val="EndNote Bibliography Title"/>
    <w:basedOn w:val="Normal"/>
    <w:link w:val="EndNoteBibliographyTitleChar"/>
    <w:rsid w:val="00E8683D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E8683D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E8683D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E8683D"/>
    <w:rPr>
      <w:rFonts w:ascii="Calibri" w:hAnsi="Calibri" w:cs="Calibri"/>
      <w:noProof/>
      <w:lang w:val="en-US"/>
    </w:rPr>
  </w:style>
  <w:style w:type="table" w:customStyle="1" w:styleId="PlainTable5">
    <w:name w:val="Plain Table 5"/>
    <w:basedOn w:val="TableNormal"/>
    <w:uiPriority w:val="45"/>
    <w:rsid w:val="00C8037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PlainTable4">
    <w:name w:val="Plain Table 4"/>
    <w:basedOn w:val="TableNormal"/>
    <w:uiPriority w:val="44"/>
    <w:rsid w:val="00302D1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6Char">
    <w:name w:val="Heading 6 Char"/>
    <w:basedOn w:val="DefaultParagraphFont"/>
    <w:link w:val="Heading6"/>
    <w:uiPriority w:val="9"/>
    <w:semiHidden/>
    <w:rsid w:val="006750AA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3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81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2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0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42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38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80246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76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21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360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979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413118">
                                      <w:marLeft w:val="165"/>
                                      <w:marRight w:val="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69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9624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1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1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6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0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59719">
          <w:marLeft w:val="0"/>
          <w:marRight w:val="0"/>
          <w:marTop w:val="288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7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1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00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98000">
          <w:marLeft w:val="0"/>
          <w:marRight w:val="0"/>
          <w:marTop w:val="288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85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8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44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57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51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4719">
          <w:marLeft w:val="0"/>
          <w:marRight w:val="0"/>
          <w:marTop w:val="288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9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0A2BE-F526-418A-A4D8-37EBACB94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Birmingham</Company>
  <LinksUpToDate>false</LinksUpToDate>
  <CharactersWithSpaces>5418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Joseph</dc:creator>
  <cp:lastModifiedBy>OE73</cp:lastModifiedBy>
  <cp:revision>2</cp:revision>
  <dcterms:created xsi:type="dcterms:W3CDTF">2020-09-11T06:36:00Z</dcterms:created>
  <dcterms:modified xsi:type="dcterms:W3CDTF">2020-09-11T06:36:00Z</dcterms:modified>
</cp:coreProperties>
</file>