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6F25FB" w14:textId="79D0088E" w:rsidR="00CA0850" w:rsidRDefault="00CA0850">
      <w:pPr>
        <w:rPr>
          <w:rFonts w:ascii="Arial" w:hAnsi="Arial" w:cs="Arial"/>
          <w:b/>
          <w:bCs/>
          <w:sz w:val="24"/>
          <w:szCs w:val="24"/>
        </w:rPr>
      </w:pPr>
      <w:r w:rsidRPr="00CA0850">
        <w:rPr>
          <w:rFonts w:ascii="Arial" w:hAnsi="Arial" w:cs="Arial"/>
          <w:b/>
          <w:bCs/>
          <w:sz w:val="24"/>
          <w:szCs w:val="24"/>
        </w:rPr>
        <w:t>Supplemental material</w:t>
      </w:r>
    </w:p>
    <w:p w14:paraId="79BE3374" w14:textId="00A0BEEE" w:rsidR="00BD3C34" w:rsidRPr="00CA0850" w:rsidRDefault="00BD3C34">
      <w:pPr>
        <w:rPr>
          <w:rFonts w:ascii="Arial" w:hAnsi="Arial" w:cs="Arial"/>
          <w:b/>
          <w:bCs/>
          <w:sz w:val="24"/>
          <w:szCs w:val="24"/>
        </w:rPr>
      </w:pPr>
      <w:r>
        <w:rPr>
          <w:rFonts w:ascii="Arial" w:hAnsi="Arial" w:cs="Arial"/>
          <w:b/>
          <w:bCs/>
          <w:sz w:val="24"/>
          <w:szCs w:val="24"/>
        </w:rPr>
        <w:t xml:space="preserve">Most expressed genes in normal lung and </w:t>
      </w:r>
      <w:r w:rsidR="00EB54C4">
        <w:rPr>
          <w:rFonts w:ascii="Arial" w:hAnsi="Arial" w:cs="Arial"/>
          <w:b/>
          <w:bCs/>
          <w:sz w:val="24"/>
          <w:szCs w:val="24"/>
        </w:rPr>
        <w:t>NKD LUAD</w:t>
      </w:r>
    </w:p>
    <w:p w14:paraId="4710AE06" w14:textId="0B54C183" w:rsidR="00CA0850" w:rsidRDefault="00CA0850" w:rsidP="00CA0850">
      <w:pPr>
        <w:spacing w:after="0" w:line="480" w:lineRule="auto"/>
        <w:ind w:firstLine="720"/>
        <w:rPr>
          <w:rFonts w:ascii="Arial" w:hAnsi="Arial" w:cs="Arial"/>
          <w:sz w:val="24"/>
          <w:szCs w:val="24"/>
        </w:rPr>
      </w:pPr>
      <w:r>
        <w:rPr>
          <w:rFonts w:ascii="Arial" w:hAnsi="Arial" w:cs="Arial"/>
          <w:sz w:val="24"/>
          <w:szCs w:val="24"/>
        </w:rPr>
        <w:t xml:space="preserve">As a metric of the most important genes in optimizing cell cancer cell fitness, we compared </w:t>
      </w:r>
      <w:r w:rsidRPr="00046E4C">
        <w:rPr>
          <w:rFonts w:ascii="Arial" w:hAnsi="Arial" w:cs="Arial"/>
          <w:sz w:val="24"/>
          <w:szCs w:val="24"/>
        </w:rPr>
        <w:t xml:space="preserve">f the 100 most expressed genes in normal lung and </w:t>
      </w:r>
      <w:r>
        <w:rPr>
          <w:rFonts w:ascii="Arial" w:hAnsi="Arial" w:cs="Arial"/>
          <w:sz w:val="24"/>
          <w:szCs w:val="24"/>
        </w:rPr>
        <w:t xml:space="preserve">NKD LUAD.  </w:t>
      </w:r>
      <w:r w:rsidR="0007160B">
        <w:rPr>
          <w:rFonts w:ascii="Arial" w:hAnsi="Arial" w:cs="Arial"/>
          <w:sz w:val="24"/>
          <w:szCs w:val="24"/>
        </w:rPr>
        <w:t>Fifty-nine</w:t>
      </w:r>
      <w:r>
        <w:rPr>
          <w:rFonts w:ascii="Arial" w:hAnsi="Arial" w:cs="Arial"/>
          <w:sz w:val="24"/>
          <w:szCs w:val="24"/>
        </w:rPr>
        <w:t xml:space="preserve"> (59) genes</w:t>
      </w:r>
      <w:r w:rsidRPr="00046E4C">
        <w:rPr>
          <w:rFonts w:ascii="Arial" w:hAnsi="Arial" w:cs="Arial"/>
          <w:sz w:val="24"/>
          <w:szCs w:val="24"/>
        </w:rPr>
        <w:t xml:space="preserve"> were </w:t>
      </w:r>
      <w:r>
        <w:rPr>
          <w:rFonts w:ascii="Arial" w:hAnsi="Arial" w:cs="Arial"/>
          <w:sz w:val="24"/>
          <w:szCs w:val="24"/>
        </w:rPr>
        <w:t>in the 100</w:t>
      </w:r>
      <w:r w:rsidRPr="00046E4C">
        <w:rPr>
          <w:rFonts w:ascii="Arial" w:hAnsi="Arial" w:cs="Arial"/>
          <w:sz w:val="24"/>
          <w:szCs w:val="24"/>
        </w:rPr>
        <w:t xml:space="preserve"> most expressed genes in </w:t>
      </w:r>
      <w:r>
        <w:rPr>
          <w:rFonts w:ascii="Arial" w:hAnsi="Arial" w:cs="Arial"/>
          <w:sz w:val="24"/>
          <w:szCs w:val="24"/>
        </w:rPr>
        <w:t>both normal lung cells and NKD</w:t>
      </w:r>
      <w:r w:rsidRPr="00046E4C">
        <w:rPr>
          <w:rFonts w:ascii="Arial" w:hAnsi="Arial" w:cs="Arial"/>
          <w:sz w:val="24"/>
          <w:szCs w:val="24"/>
        </w:rPr>
        <w:t xml:space="preserve"> LUAD (</w:t>
      </w:r>
      <w:r w:rsidR="00FF4626" w:rsidRPr="00FF4626">
        <w:rPr>
          <w:rFonts w:ascii="Arial" w:hAnsi="Arial" w:cs="Arial"/>
          <w:b/>
          <w:bCs/>
          <w:sz w:val="24"/>
          <w:szCs w:val="24"/>
        </w:rPr>
        <w:t xml:space="preserve">Supplemental </w:t>
      </w:r>
      <w:r w:rsidRPr="00CA0850">
        <w:rPr>
          <w:rFonts w:ascii="Arial" w:hAnsi="Arial" w:cs="Arial"/>
          <w:b/>
          <w:bCs/>
          <w:sz w:val="24"/>
          <w:szCs w:val="24"/>
        </w:rPr>
        <w:t>Figure 1</w:t>
      </w:r>
      <w:r w:rsidRPr="00046E4C">
        <w:rPr>
          <w:rFonts w:ascii="Arial" w:hAnsi="Arial" w:cs="Arial"/>
          <w:sz w:val="24"/>
          <w:szCs w:val="24"/>
        </w:rPr>
        <w:t xml:space="preserve">). </w:t>
      </w:r>
      <w:r>
        <w:rPr>
          <w:rFonts w:ascii="Arial" w:hAnsi="Arial" w:cs="Arial"/>
          <w:sz w:val="24"/>
          <w:szCs w:val="24"/>
        </w:rPr>
        <w:t>G</w:t>
      </w:r>
      <w:r w:rsidRPr="00046E4C">
        <w:rPr>
          <w:rFonts w:ascii="Arial" w:hAnsi="Arial" w:cs="Arial"/>
          <w:sz w:val="24"/>
          <w:szCs w:val="24"/>
        </w:rPr>
        <w:t xml:space="preserve">enes in common are highly enriched for </w:t>
      </w:r>
      <w:r>
        <w:rPr>
          <w:rFonts w:ascii="Arial" w:hAnsi="Arial" w:cs="Arial"/>
          <w:sz w:val="24"/>
          <w:szCs w:val="24"/>
        </w:rPr>
        <w:t>translation, particularly ribosomes,</w:t>
      </w:r>
      <w:r w:rsidRPr="00046E4C">
        <w:rPr>
          <w:rFonts w:ascii="Arial" w:hAnsi="Arial" w:cs="Arial"/>
          <w:sz w:val="24"/>
          <w:szCs w:val="24"/>
        </w:rPr>
        <w:t xml:space="preserve"> (P=1.3E-13), antigen processing and presentation (P=7.6E-10), protein stabilization (P=5.1E-4), platelet alpha granules (P=9.0E-4), platelet aggregation (P=2.3E-7), lysosome function (P=2.5E-5), ER to Golgi transport (P=5.6E-7), melanosome (P=1.6E-8), chaperone binding (P=2.2E-5), and negative regulation of endopeptidase (P=7.7E-</w:t>
      </w:r>
      <w:commentRangeStart w:id="0"/>
      <w:r w:rsidRPr="00046E4C">
        <w:rPr>
          <w:rFonts w:ascii="Arial" w:hAnsi="Arial" w:cs="Arial"/>
          <w:sz w:val="24"/>
          <w:szCs w:val="24"/>
        </w:rPr>
        <w:t>5</w:t>
      </w:r>
      <w:commentRangeEnd w:id="0"/>
      <w:r>
        <w:rPr>
          <w:rStyle w:val="CommentReference"/>
        </w:rPr>
        <w:commentReference w:id="0"/>
      </w:r>
      <w:r w:rsidRPr="00046E4C">
        <w:rPr>
          <w:rFonts w:ascii="Arial" w:hAnsi="Arial" w:cs="Arial"/>
          <w:sz w:val="24"/>
          <w:szCs w:val="24"/>
        </w:rPr>
        <w:t xml:space="preserve">). </w:t>
      </w:r>
    </w:p>
    <w:p w14:paraId="65F0E5FB" w14:textId="77777777" w:rsidR="00CA0850" w:rsidRDefault="00CA0850" w:rsidP="00CA0850">
      <w:pPr>
        <w:spacing w:after="0" w:line="480" w:lineRule="auto"/>
        <w:ind w:firstLine="720"/>
        <w:rPr>
          <w:rFonts w:ascii="Arial" w:hAnsi="Arial" w:cs="Arial"/>
          <w:sz w:val="24"/>
          <w:szCs w:val="24"/>
        </w:rPr>
      </w:pPr>
      <w:r w:rsidRPr="00046E4C">
        <w:rPr>
          <w:rFonts w:ascii="Arial" w:hAnsi="Arial" w:cs="Arial"/>
          <w:sz w:val="24"/>
          <w:szCs w:val="24"/>
        </w:rPr>
        <w:t xml:space="preserve">Of the 41 genes only in </w:t>
      </w:r>
      <w:r>
        <w:rPr>
          <w:rFonts w:ascii="Arial" w:hAnsi="Arial" w:cs="Arial"/>
          <w:sz w:val="24"/>
          <w:szCs w:val="24"/>
        </w:rPr>
        <w:t>NKD</w:t>
      </w:r>
      <w:r w:rsidRPr="00046E4C">
        <w:rPr>
          <w:rFonts w:ascii="Arial" w:hAnsi="Arial" w:cs="Arial"/>
          <w:sz w:val="24"/>
          <w:szCs w:val="24"/>
        </w:rPr>
        <w:t xml:space="preserve"> LUAD, 15 encoded ribosome proteins (P=6.5E-25). Other enriched functions included ubiquitin ligase inhibitors (P=7.3E-7), protein folding in endoplasmic reticulum (P=1.3E-11), melanosome (P=1.6E-6), cadherin binding (P=5.0E-5), glycolysis (P=3.6E-3), and extracellular matrix (P=2.5E-</w:t>
      </w:r>
      <w:commentRangeStart w:id="1"/>
      <w:r w:rsidRPr="00046E4C">
        <w:rPr>
          <w:rFonts w:ascii="Arial" w:hAnsi="Arial" w:cs="Arial"/>
          <w:sz w:val="24"/>
          <w:szCs w:val="24"/>
        </w:rPr>
        <w:t>3</w:t>
      </w:r>
      <w:commentRangeEnd w:id="1"/>
      <w:r>
        <w:rPr>
          <w:rStyle w:val="CommentReference"/>
        </w:rPr>
        <w:commentReference w:id="1"/>
      </w:r>
      <w:r w:rsidRPr="00046E4C">
        <w:rPr>
          <w:rFonts w:ascii="Arial" w:hAnsi="Arial" w:cs="Arial"/>
          <w:sz w:val="24"/>
          <w:szCs w:val="24"/>
        </w:rPr>
        <w:t>)</w:t>
      </w:r>
      <w:r>
        <w:rPr>
          <w:rFonts w:ascii="Arial" w:hAnsi="Arial" w:cs="Arial"/>
          <w:sz w:val="24"/>
          <w:szCs w:val="24"/>
        </w:rPr>
        <w:t>.</w:t>
      </w:r>
      <w:r w:rsidRPr="00046E4C">
        <w:rPr>
          <w:rFonts w:ascii="Arial" w:hAnsi="Arial" w:cs="Arial"/>
          <w:sz w:val="24"/>
          <w:szCs w:val="24"/>
        </w:rPr>
        <w:t xml:space="preserve"> </w:t>
      </w:r>
    </w:p>
    <w:p w14:paraId="65B3CB29" w14:textId="77777777" w:rsidR="00CA0850" w:rsidRDefault="00CA0850" w:rsidP="00CA0850">
      <w:pPr>
        <w:spacing w:after="0" w:line="480" w:lineRule="auto"/>
        <w:ind w:firstLine="720"/>
        <w:rPr>
          <w:rFonts w:ascii="Arial" w:hAnsi="Arial" w:cs="Arial"/>
          <w:sz w:val="24"/>
          <w:szCs w:val="24"/>
        </w:rPr>
      </w:pPr>
      <w:r>
        <w:rPr>
          <w:rFonts w:ascii="Arial" w:hAnsi="Arial" w:cs="Arial"/>
          <w:sz w:val="24"/>
          <w:szCs w:val="24"/>
        </w:rPr>
        <w:t xml:space="preserve">Of the 41 genes </w:t>
      </w:r>
      <w:r w:rsidRPr="00046E4C">
        <w:rPr>
          <w:rFonts w:ascii="Arial" w:hAnsi="Arial" w:cs="Arial"/>
          <w:sz w:val="24"/>
          <w:szCs w:val="24"/>
        </w:rPr>
        <w:t>with decreased</w:t>
      </w:r>
      <w:r>
        <w:rPr>
          <w:rFonts w:ascii="Arial" w:hAnsi="Arial" w:cs="Arial"/>
          <w:sz w:val="24"/>
          <w:szCs w:val="24"/>
        </w:rPr>
        <w:t xml:space="preserve"> expression</w:t>
      </w:r>
      <w:r w:rsidRPr="00046E4C">
        <w:rPr>
          <w:rFonts w:ascii="Arial" w:hAnsi="Arial" w:cs="Arial"/>
          <w:sz w:val="24"/>
          <w:szCs w:val="24"/>
        </w:rPr>
        <w:t xml:space="preserve"> in </w:t>
      </w:r>
      <w:r>
        <w:rPr>
          <w:rFonts w:ascii="Arial" w:hAnsi="Arial" w:cs="Arial"/>
          <w:sz w:val="24"/>
          <w:szCs w:val="24"/>
        </w:rPr>
        <w:t>NKD</w:t>
      </w:r>
      <w:r w:rsidRPr="00046E4C">
        <w:rPr>
          <w:rFonts w:ascii="Arial" w:hAnsi="Arial" w:cs="Arial"/>
          <w:sz w:val="24"/>
          <w:szCs w:val="24"/>
        </w:rPr>
        <w:t xml:space="preserve"> LUAD compared to normal</w:t>
      </w:r>
      <w:r>
        <w:rPr>
          <w:rFonts w:ascii="Arial" w:hAnsi="Arial" w:cs="Arial"/>
          <w:sz w:val="24"/>
          <w:szCs w:val="24"/>
        </w:rPr>
        <w:t>,</w:t>
      </w:r>
      <w:r w:rsidRPr="00046E4C">
        <w:rPr>
          <w:rFonts w:ascii="Arial" w:hAnsi="Arial" w:cs="Arial"/>
          <w:sz w:val="24"/>
          <w:szCs w:val="24"/>
        </w:rPr>
        <w:t xml:space="preserve"> 20 </w:t>
      </w:r>
      <w:r>
        <w:rPr>
          <w:rFonts w:ascii="Arial" w:hAnsi="Arial" w:cs="Arial"/>
          <w:sz w:val="24"/>
          <w:szCs w:val="24"/>
        </w:rPr>
        <w:t xml:space="preserve">are </w:t>
      </w:r>
      <w:r w:rsidRPr="00046E4C">
        <w:rPr>
          <w:rFonts w:ascii="Arial" w:hAnsi="Arial" w:cs="Arial"/>
          <w:sz w:val="24"/>
          <w:szCs w:val="24"/>
        </w:rPr>
        <w:t>associated with the extracellular environment (P=2.5E-10)</w:t>
      </w:r>
      <w:r>
        <w:rPr>
          <w:rFonts w:ascii="Arial" w:hAnsi="Arial" w:cs="Arial"/>
          <w:sz w:val="24"/>
          <w:szCs w:val="24"/>
        </w:rPr>
        <w:t>,</w:t>
      </w:r>
      <w:r w:rsidRPr="00046E4C">
        <w:rPr>
          <w:rFonts w:ascii="Arial" w:hAnsi="Arial" w:cs="Arial"/>
          <w:sz w:val="24"/>
          <w:szCs w:val="24"/>
        </w:rPr>
        <w:t xml:space="preserve"> including surfactant (P=5.0E-5) complement and coagulation cascades (P4.3E-3), protease inhibitors (P=2.0E-3)</w:t>
      </w:r>
      <w:r>
        <w:rPr>
          <w:rFonts w:ascii="Arial" w:hAnsi="Arial" w:cs="Arial"/>
          <w:sz w:val="24"/>
          <w:szCs w:val="24"/>
        </w:rPr>
        <w:t>,</w:t>
      </w:r>
      <w:r w:rsidRPr="00046E4C">
        <w:rPr>
          <w:rFonts w:ascii="Arial" w:hAnsi="Arial" w:cs="Arial"/>
          <w:sz w:val="24"/>
          <w:szCs w:val="24"/>
        </w:rPr>
        <w:t xml:space="preserve"> antigen processing and presentation (P4.0E-4), and endoplasmic reticulum (P=1.4E-</w:t>
      </w:r>
      <w:commentRangeStart w:id="2"/>
      <w:r w:rsidRPr="00046E4C">
        <w:rPr>
          <w:rFonts w:ascii="Arial" w:hAnsi="Arial" w:cs="Arial"/>
          <w:sz w:val="24"/>
          <w:szCs w:val="24"/>
        </w:rPr>
        <w:t>3</w:t>
      </w:r>
      <w:commentRangeEnd w:id="2"/>
      <w:r>
        <w:rPr>
          <w:rStyle w:val="CommentReference"/>
        </w:rPr>
        <w:commentReference w:id="2"/>
      </w:r>
      <w:r w:rsidRPr="00046E4C">
        <w:rPr>
          <w:rFonts w:ascii="Arial" w:hAnsi="Arial" w:cs="Arial"/>
          <w:sz w:val="24"/>
          <w:szCs w:val="24"/>
        </w:rPr>
        <w:t>).</w:t>
      </w:r>
    </w:p>
    <w:p w14:paraId="3D85E333" w14:textId="40ED6368" w:rsidR="00CA0850" w:rsidRDefault="00CA0850" w:rsidP="00CA0850">
      <w:pPr>
        <w:spacing w:after="0" w:line="480" w:lineRule="auto"/>
        <w:ind w:firstLine="720"/>
        <w:rPr>
          <w:rFonts w:ascii="Arial" w:hAnsi="Arial" w:cs="Arial"/>
          <w:sz w:val="24"/>
          <w:szCs w:val="24"/>
        </w:rPr>
      </w:pPr>
      <w:r>
        <w:rPr>
          <w:rFonts w:ascii="Arial" w:hAnsi="Arial" w:cs="Arial"/>
          <w:sz w:val="24"/>
          <w:szCs w:val="24"/>
        </w:rPr>
        <w:t>L</w:t>
      </w:r>
      <w:r w:rsidRPr="00046E4C">
        <w:rPr>
          <w:rFonts w:ascii="Arial" w:hAnsi="Arial" w:cs="Arial"/>
          <w:sz w:val="24"/>
          <w:szCs w:val="24"/>
        </w:rPr>
        <w:t>ung cancers</w:t>
      </w:r>
      <w:r>
        <w:rPr>
          <w:rFonts w:ascii="Arial" w:hAnsi="Arial" w:cs="Arial"/>
          <w:sz w:val="24"/>
          <w:szCs w:val="24"/>
        </w:rPr>
        <w:t xml:space="preserve"> continue to use the most expressed ribosomes in normal lung cells but increased expression of 15 additional ribosome proteins</w:t>
      </w:r>
      <w:r w:rsidRPr="007210FB">
        <w:t xml:space="preserve"> </w:t>
      </w:r>
      <w:r>
        <w:t>(</w:t>
      </w:r>
      <w:r w:rsidRPr="0008753B">
        <w:rPr>
          <w:rFonts w:ascii="Arial" w:hAnsi="Arial" w:cs="Arial"/>
          <w:i/>
          <w:iCs/>
          <w:sz w:val="24"/>
          <w:szCs w:val="24"/>
        </w:rPr>
        <w:t>RPL10, RPL19, RPLP0, RPL13A, RPL30, RPL37A, RPS16, RPS9, RPL37, RPS20, RPS19, RPL11, RPL5, RPS8, RPL13</w:t>
      </w:r>
      <w:r w:rsidRPr="007210FB">
        <w:rPr>
          <w:rFonts w:ascii="Arial" w:hAnsi="Arial" w:cs="Arial"/>
          <w:sz w:val="24"/>
          <w:szCs w:val="24"/>
        </w:rPr>
        <w:t>)</w:t>
      </w:r>
      <w:r>
        <w:rPr>
          <w:rFonts w:ascii="Arial" w:hAnsi="Arial" w:cs="Arial"/>
          <w:sz w:val="24"/>
          <w:szCs w:val="24"/>
        </w:rPr>
        <w:t xml:space="preserve">. </w:t>
      </w:r>
      <w:r w:rsidRPr="00046E4C">
        <w:rPr>
          <w:rFonts w:ascii="Arial" w:hAnsi="Arial" w:cs="Arial"/>
          <w:sz w:val="24"/>
          <w:szCs w:val="24"/>
        </w:rPr>
        <w:t xml:space="preserve"> </w:t>
      </w:r>
      <w:r>
        <w:rPr>
          <w:rFonts w:ascii="Arial" w:hAnsi="Arial" w:cs="Arial"/>
          <w:sz w:val="24"/>
          <w:szCs w:val="24"/>
        </w:rPr>
        <w:t xml:space="preserve">While these may simply represent a generalized increase in proteins </w:t>
      </w:r>
      <w:r>
        <w:rPr>
          <w:rFonts w:ascii="Arial" w:hAnsi="Arial" w:cs="Arial"/>
          <w:sz w:val="24"/>
          <w:szCs w:val="24"/>
        </w:rPr>
        <w:lastRenderedPageBreak/>
        <w:t xml:space="preserve">synthesis, the specific distribution suggests selection for specific functions. For example, </w:t>
      </w:r>
      <w:r w:rsidRPr="0008753B">
        <w:rPr>
          <w:rFonts w:ascii="Arial" w:hAnsi="Arial" w:cs="Arial"/>
          <w:i/>
          <w:iCs/>
          <w:sz w:val="24"/>
          <w:szCs w:val="24"/>
        </w:rPr>
        <w:t xml:space="preserve">RPL5 </w:t>
      </w:r>
      <w:r>
        <w:rPr>
          <w:rFonts w:ascii="Arial" w:hAnsi="Arial" w:cs="Arial"/>
          <w:sz w:val="24"/>
          <w:szCs w:val="24"/>
        </w:rPr>
        <w:t xml:space="preserve">and </w:t>
      </w:r>
      <w:r w:rsidRPr="0008753B">
        <w:rPr>
          <w:rFonts w:ascii="Arial" w:hAnsi="Arial" w:cs="Arial"/>
          <w:i/>
          <w:iCs/>
          <w:sz w:val="24"/>
          <w:szCs w:val="24"/>
        </w:rPr>
        <w:t>RPL11</w:t>
      </w:r>
      <w:r>
        <w:rPr>
          <w:rFonts w:ascii="Arial" w:hAnsi="Arial" w:cs="Arial"/>
          <w:sz w:val="24"/>
          <w:szCs w:val="24"/>
        </w:rPr>
        <w:t xml:space="preserve"> are known to stabilize P53 </w:t>
      </w:r>
      <w:r>
        <w:rPr>
          <w:rFonts w:ascii="Arial" w:hAnsi="Arial" w:cs="Arial"/>
          <w:sz w:val="24"/>
          <w:szCs w:val="24"/>
        </w:rPr>
        <w:fldChar w:fldCharType="begin">
          <w:fldData xml:space="preserve">PEVuZE5vdGU+PENpdGU+PEF1dGhvcj5GdW1hZ2FsbGk8L0F1dGhvcj48WWVhcj4yMDEyPC9ZZWFy
PjxSZWNOdW0+NDM2PC9SZWNOdW0+PERpc3BsYXlUZXh0PigxLCAyKTwvRGlzcGxheVRleHQ+PHJl
Y29yZD48cmVjLW51bWJlcj40MzY8L3JlYy1udW1iZXI+PGZvcmVpZ24ta2V5cz48a2V5IGFwcD0i
RU4iIGRiLWlkPSJhZXN0ZDV0ZXNkMDJ2MWU5cnZseGQwZGx0MnMyYXZyOXh6cnoiIHRpbWVzdGFt
cD0iMTY3MjE0OTM2NCI+NDM2PC9rZXk+PC9mb3JlaWduLWtleXM+PHJlZi10eXBlIG5hbWU9Ikpv
dXJuYWwgQXJ0aWNsZSI+MTc8L3JlZi10eXBlPjxjb250cmlidXRvcnM+PGF1dGhvcnM+PGF1dGhv
cj5GdW1hZ2FsbGksIFMuPC9hdXRob3I+PGF1dGhvcj5JdmFuZW5rb3YsIFYuIFYuPC9hdXRob3I+
PGF1dGhvcj5UZW5nLCBULjwvYXV0aG9yPjxhdXRob3I+VGhvbWFzLCBHLjwvYXV0aG9yPjwvYXV0
aG9ycz48L2NvbnRyaWJ1dG9ycz48YXV0aC1hZGRyZXNzPkRpdmlzaW9uIG9mIEhlbWF0b2xvZ3kg
YW5kIE9uY29sb2d5LCBEZXBhcnRtZW50IG9mIEludGVybmFsIE1lZGljaW5lLCBDb2xsZWdlIG9m
IE1lZGljaW5lLCBNZXRhYm9saWMgRGlzZWFzZXMgSW5zdGl0dXRlLCBVbml2ZXJzaXR5IG9mIENp
bmNpbm5hdGksIENpbmNpbm5hdGksIE9oaW8gNDUyMzcsIFVTQS4gc3RlZmFuby5mdW1hZ2FsbGlA
aW5zZXJtLmZyPC9hdXRoLWFkZHJlc3M+PHRpdGxlcz48dGl0bGU+U3VwcmFpbmR1Y3Rpb24gb2Yg
cDUzIGJ5IGRpc3J1cHRpb24gb2YgNDBTIGFuZCA2MFMgcmlib3NvbWUgYmlvZ2VuZXNpcyBsZWFk
cyB0byB0aGUgYWN0aXZhdGlvbiBvZiBhIG5vdmVsIEcyL00gY2hlY2twb2ludDwvdGl0bGU+PHNl
Y29uZGFyeS10aXRsZT5HZW5lcyBEZXY8L3NlY29uZGFyeS10aXRsZT48L3RpdGxlcz48cGVyaW9k
aWNhbD48ZnVsbC10aXRsZT5HZW5lcyBEZXY8L2Z1bGwtdGl0bGU+PC9wZXJpb2RpY2FsPjxwYWdl
cz4xMDI4LTQwPC9wYWdlcz48dm9sdW1lPjI2PC92b2x1bWU+PG51bWJlcj4xMDwvbnVtYmVyPjxl
ZGl0aW9uPjIwMTIvMDUvMTc8L2VkaXRpb24+PGtleXdvcmRzPjxrZXl3b3JkPkNlbGwgTGluZSwg
VHVtb3I8L2tleXdvcmQ+PGtleXdvcmQ+RzIgUGhhc2UgQ2VsbCBDeWNsZSBDaGVja3BvaW50cy9n
ZW5ldGljcy8qcGh5c2lvbG9neTwva2V5d29yZD48a2V5d29yZD5IdW1hbnM8L2tleXdvcmQ+PGtl
eXdvcmQ+UHJvdGVpbiBCaW9zeW50aGVzaXMvZ2VuZXRpY3M8L2tleXdvcmQ+PGtleXdvcmQ+Uk5B
LCBTbWFsbCBJbnRlcmZlcmluZy9nZW5ldGljczwva2V5d29yZD48a2V5d29yZD5SaWJvc29tYWwg
UHJvdGVpbnMvZ2VuZXRpY3MvbWV0YWJvbGlzbTwva2V5d29yZD48a2V5d29yZD5SaWJvc29tZSBT
dWJ1bml0cywgTGFyZ2UsIEV1a2FyeW90aWMvZ2VuZXRpY3MvKm1ldGFib2xpc208L2tleXdvcmQ+
PGtleXdvcmQ+Umlib3NvbWUgU3VidW5pdHMsIFNtYWxsLCBFdWthcnlvdGljL2dlbmV0aWNzLypt
ZXRhYm9saXNtPC9rZXl3b3JkPjxrZXl3b3JkPlR1bW9yIFN1cHByZXNzb3IgUHJvdGVpbiBwNTMv
Z2VuZXRpY3MvKm1ldGFib2xpc208L2tleXdvcmQ+PC9rZXl3b3Jkcz48ZGF0ZXM+PHllYXI+MjAx
MjwveWVhcj48cHViLWRhdGVzPjxkYXRlPk1heSAxNTwvZGF0ZT48L3B1Yi1kYXRlcz48L2RhdGVz
Pjxpc2JuPjE1NDktNTQ3NyAoRWxlY3Ryb25pYykmI3hEOzA4OTAtOTM2OSAoUHJpbnQpJiN4RDsw
ODkwLTkzNjkgKExpbmtpbmcpPC9pc2JuPjxhY2Nlc3Npb24tbnVtPjIyNTg4NzE3PC9hY2Nlc3Np
b24tbnVtPjx1cmxzPjxyZWxhdGVkLXVybHM+PHVybD5odHRwczovL3d3dy5uY2JpLm5sbS5uaWgu
Z292L3B1Ym1lZC8yMjU4ODcxNzwvdXJsPjwvcmVsYXRlZC11cmxzPjwvdXJscz48Y3VzdG9tMj5Q
TUMzMzYwNTU5PC9jdXN0b20yPjxlbGVjdHJvbmljLXJlc291cmNlLW51bT4xMC4xMTAxL2dhZC4x
ODk5NTEuMTEyPC9lbGVjdHJvbmljLXJlc291cmNlLW51bT48L3JlY29yZD48L0NpdGU+PENpdGU+
PEF1dGhvcj5CdXJzYWM8L0F1dGhvcj48WWVhcj4yMDEyPC9ZZWFyPjxSZWNOdW0+NDM3PC9SZWNO
dW0+PHJlY29yZD48cmVjLW51bWJlcj40Mzc8L3JlYy1udW1iZXI+PGZvcmVpZ24ta2V5cz48a2V5
IGFwcD0iRU4iIGRiLWlkPSJhZXN0ZDV0ZXNkMDJ2MWU5cnZseGQwZGx0MnMyYXZyOXh6cnoiIHRp
bWVzdGFtcD0iMTY3MjE0OTQwMSI+NDM3PC9rZXk+PC9mb3JlaWduLWtleXM+PHJlZi10eXBlIG5h
bWU9IkpvdXJuYWwgQXJ0aWNsZSI+MTc8L3JlZi10eXBlPjxjb250cmlidXRvcnM+PGF1dGhvcnM+
PGF1dGhvcj5CdXJzYWMsIFMuPC9hdXRob3I+PGF1dGhvcj5CcmRvdmNhaywgTS4gQy48L2F1dGhv
cj48YXV0aG9yPlBmYW5ua3VjaGVuLCBNLjwvYXV0aG9yPjxhdXRob3I+T3Jzb2xpYywgSS48L2F1
dGhvcj48YXV0aG9yPkdvbG9tYiwgTC48L2F1dGhvcj48YXV0aG9yPlpodSwgWS48L2F1dGhvcj48
YXV0aG9yPkthdHosIEMuPC9hdXRob3I+PGF1dGhvcj5EYWZ0dWFyLCBMLjwvYXV0aG9yPjxhdXRo
b3I+R3JhYnVzaWMsIEsuPC9hdXRob3I+PGF1dGhvcj5WdWtlbGljLCBJLjwvYXV0aG9yPjxhdXRo
b3I+RmlsaWMsIFYuPC9hdXRob3I+PGF1dGhvcj5PcmVuLCBNLjwvYXV0aG9yPjxhdXRob3I+UHJp
dmVzLCBDLjwvYXV0aG9yPjxhdXRob3I+Vm9sYXJldmljLCBTLjwvYXV0aG9yPjwvYXV0aG9ycz48
L2NvbnRyaWJ1dG9ycz48YXV0aC1hZGRyZXNzPkRlcGFydG1lbnQgb2YgTW9sZWN1bGFyIE1lZGlj
aW5lIGFuZCBCaW90ZWNobm9sb2d5LCBTY2hvb2wgb2YgTWVkaWNpbmUsIFVuaXZlcnNpdHkgb2Yg
UmlqZWthLCA1MTAwMCBSaWpla2EsIENyb2F0aWEuPC9hdXRoLWFkZHJlc3M+PHRpdGxlcz48dGl0
bGU+TXV0dWFsIHByb3RlY3Rpb24gb2Ygcmlib3NvbWFsIHByb3RlaW5zIEw1IGFuZCBMMTEgZnJv
bSBkZWdyYWRhdGlvbiBpcyBlc3NlbnRpYWwgZm9yIHA1MyBhY3RpdmF0aW9uIHVwb24gcmlib3Nv
bWFsIGJpb2dlbmVzaXMgc3RyZXNzPC90aXRsZT48c2Vjb25kYXJ5LXRpdGxlPlByb2MgTmF0bCBB
Y2FkIFNjaSBVIFMgQTwvc2Vjb25kYXJ5LXRpdGxlPjwvdGl0bGVzPjxwZXJpb2RpY2FsPjxmdWxs
LXRpdGxlPlByb2MgTmF0bCBBY2FkIFNjaSBVIFMgQTwvZnVsbC10aXRsZT48L3BlcmlvZGljYWw+
PHBhZ2VzPjIwNDY3LTcyPC9wYWdlcz48dm9sdW1lPjEwOTwvdm9sdW1lPjxudW1iZXI+NTA8L251
bWJlcj48ZWRpdGlvbj4yMDEyLzExLzIyPC9lZGl0aW9uPjxrZXl3b3Jkcz48a2V5d29yZD5BY3Rp
dmUgVHJhbnNwb3J0LCBDZWxsIE51Y2xldXM8L2tleXdvcmQ+PGtleXdvcmQ+QW5pbWFsczwva2V5
d29yZD48a2V5d29yZD5CYXNlIFNlcXVlbmNlPC9rZXl3b3JkPjxrZXl3b3JkPkNlbGwgTGluZSwg
VHVtb3I8L2tleXdvcmQ+PGtleXdvcmQ+Q2VsbCBOdWNsZW9sdXMvbWV0YWJvbGlzbTwva2V5d29y
ZD48a2V5d29yZD5EYWN0aW5vbXljaW4vcGhhcm1hY29sb2d5PC9rZXl3b3JkPjxrZXl3b3JkPkh1
bWFuczwva2V5d29yZD48a2V5d29yZD5NaWNlPC9rZXl3b3JkPjxrZXl3b3JkPk1vZGVscywgQmlv
bG9naWNhbDwva2V5d29yZD48a2V5d29yZD5OdWNsZWFyIFByb3RlaW5zL2dlbmV0aWNzL21ldGFi
b2xpc208L2tleXdvcmQ+PGtleXdvcmQ+UHJvbXllbG9jeXRpYyBMZXVrZW1pYSBQcm90ZWluPC9r
ZXl3b3JkPjxrZXl3b3JkPlByb3RlYXNvbWUgRW5kb3BlcHRpZGFzZSBDb21wbGV4L21ldGFib2xp
c208L2tleXdvcmQ+PGtleXdvcmQ+UHJvdGVpbiBTdGFiaWxpdHk8L2tleXdvcmQ+PGtleXdvcmQ+
UHJvdG8tT25jb2dlbmUgUHJvdGVpbnMgYy1tZG0yL21ldGFib2xpc208L2tleXdvcmQ+PGtleXdv
cmQ+Uk5BLCBNZXNzZW5nZXIvZ2VuZXRpY3MvbWV0YWJvbGlzbTwva2V5d29yZD48a2V5d29yZD5S
TkEsIFNtYWxsIEludGVyZmVyaW5nL2dlbmV0aWNzPC9rZXl3b3JkPjxrZXl3b3JkPlJpYm9zb21h
bCBQcm90ZWlucy9hbnRhZ29uaXN0cyAmYW1wOyBpbmhpYml0b3JzL2dlbmV0aWNzLyptZXRhYm9s
aXNtPC9rZXl3b3JkPjxrZXl3b3JkPlJpYm9zb21lcy8qbWV0YWJvbGlzbTwva2V5d29yZD48a2V5
d29yZD5TdHJlc3MsIFBoeXNpb2xvZ2ljYWw8L2tleXdvcmQ+PGtleXdvcmQ+VHJhbnNjcmlwdGlv
biBGYWN0b3JzL2dlbmV0aWNzL21ldGFib2xpc208L2tleXdvcmQ+PGtleXdvcmQ+VHVtb3IgU3Vw
cHJlc3NvciBQcm90ZWluIHA1My9hbnRhZ29uaXN0cyAmYW1wOyBpbmhpYml0b3JzL2dlbmV0aWNz
LyptZXRhYm9saXNtPC9rZXl3b3JkPjxrZXl3b3JkPlR1bW9yIFN1cHByZXNzb3IgUHJvdGVpbnMv
Z2VuZXRpY3MvbWV0YWJvbGlzbTwva2V5d29yZD48a2V5d29yZD5VcC1SZWd1bGF0aW9uPC9rZXl3
b3JkPjwva2V5d29yZHM+PGRhdGVzPjx5ZWFyPjIwMTI8L3llYXI+PHB1Yi1kYXRlcz48ZGF0ZT5E
ZWMgMTE8L2RhdGU+PC9wdWItZGF0ZXM+PC9kYXRlcz48aXNibj4xMDkxLTY0OTAgKEVsZWN0cm9u
aWMpJiN4RDswMDI3LTg0MjQgKFByaW50KSYjeEQ7MDAyNy04NDI0IChMaW5raW5nKTwvaXNibj48
YWNjZXNzaW9uLW51bT4yMzE2OTY2NTwvYWNjZXNzaW9uLW51bT48dXJscz48cmVsYXRlZC11cmxz
Pjx1cmw+aHR0cHM6Ly93d3cubmNiaS5ubG0ubmloLmdvdi9wdWJtZWQvMjMxNjk2NjU8L3VybD48
L3JlbGF0ZWQtdXJscz48L3VybHM+PGN1c3RvbTI+UE1DMzUyODU4MTwvY3VzdG9tMj48ZWxlY3Ry
b25pYy1yZXNvdXJjZS1udW0+MTAuMTA3My9wbmFzLjEyMTg1MzUxMDk8L2VsZWN0cm9uaWMtcmVz
b3VyY2UtbnVtPjwvcmVjb3JkPjwvQ2l0ZT48L0VuZE5vdGU+AG==
</w:fldData>
        </w:fldChar>
      </w:r>
      <w:r w:rsidR="00FE68AC">
        <w:rPr>
          <w:rFonts w:ascii="Arial" w:hAnsi="Arial" w:cs="Arial"/>
          <w:sz w:val="24"/>
          <w:szCs w:val="24"/>
        </w:rPr>
        <w:instrText xml:space="preserve"> ADDIN EN.CITE </w:instrText>
      </w:r>
      <w:r w:rsidR="00FE68AC">
        <w:rPr>
          <w:rFonts w:ascii="Arial" w:hAnsi="Arial" w:cs="Arial"/>
          <w:sz w:val="24"/>
          <w:szCs w:val="24"/>
        </w:rPr>
        <w:fldChar w:fldCharType="begin">
          <w:fldData xml:space="preserve">PEVuZE5vdGU+PENpdGU+PEF1dGhvcj5GdW1hZ2FsbGk8L0F1dGhvcj48WWVhcj4yMDEyPC9ZZWFy
PjxSZWNOdW0+NDM2PC9SZWNOdW0+PERpc3BsYXlUZXh0PigxLCAyKTwvRGlzcGxheVRleHQ+PHJl
Y29yZD48cmVjLW51bWJlcj40MzY8L3JlYy1udW1iZXI+PGZvcmVpZ24ta2V5cz48a2V5IGFwcD0i
RU4iIGRiLWlkPSJhZXN0ZDV0ZXNkMDJ2MWU5cnZseGQwZGx0MnMyYXZyOXh6cnoiIHRpbWVzdGFt
cD0iMTY3MjE0OTM2NCI+NDM2PC9rZXk+PC9mb3JlaWduLWtleXM+PHJlZi10eXBlIG5hbWU9Ikpv
dXJuYWwgQXJ0aWNsZSI+MTc8L3JlZi10eXBlPjxjb250cmlidXRvcnM+PGF1dGhvcnM+PGF1dGhv
cj5GdW1hZ2FsbGksIFMuPC9hdXRob3I+PGF1dGhvcj5JdmFuZW5rb3YsIFYuIFYuPC9hdXRob3I+
PGF1dGhvcj5UZW5nLCBULjwvYXV0aG9yPjxhdXRob3I+VGhvbWFzLCBHLjwvYXV0aG9yPjwvYXV0
aG9ycz48L2NvbnRyaWJ1dG9ycz48YXV0aC1hZGRyZXNzPkRpdmlzaW9uIG9mIEhlbWF0b2xvZ3kg
YW5kIE9uY29sb2d5LCBEZXBhcnRtZW50IG9mIEludGVybmFsIE1lZGljaW5lLCBDb2xsZWdlIG9m
IE1lZGljaW5lLCBNZXRhYm9saWMgRGlzZWFzZXMgSW5zdGl0dXRlLCBVbml2ZXJzaXR5IG9mIENp
bmNpbm5hdGksIENpbmNpbm5hdGksIE9oaW8gNDUyMzcsIFVTQS4gc3RlZmFuby5mdW1hZ2FsbGlA
aW5zZXJtLmZyPC9hdXRoLWFkZHJlc3M+PHRpdGxlcz48dGl0bGU+U3VwcmFpbmR1Y3Rpb24gb2Yg
cDUzIGJ5IGRpc3J1cHRpb24gb2YgNDBTIGFuZCA2MFMgcmlib3NvbWUgYmlvZ2VuZXNpcyBsZWFk
cyB0byB0aGUgYWN0aXZhdGlvbiBvZiBhIG5vdmVsIEcyL00gY2hlY2twb2ludDwvdGl0bGU+PHNl
Y29uZGFyeS10aXRsZT5HZW5lcyBEZXY8L3NlY29uZGFyeS10aXRsZT48L3RpdGxlcz48cGVyaW9k
aWNhbD48ZnVsbC10aXRsZT5HZW5lcyBEZXY8L2Z1bGwtdGl0bGU+PC9wZXJpb2RpY2FsPjxwYWdl
cz4xMDI4LTQwPC9wYWdlcz48dm9sdW1lPjI2PC92b2x1bWU+PG51bWJlcj4xMDwvbnVtYmVyPjxl
ZGl0aW9uPjIwMTIvMDUvMTc8L2VkaXRpb24+PGtleXdvcmRzPjxrZXl3b3JkPkNlbGwgTGluZSwg
VHVtb3I8L2tleXdvcmQ+PGtleXdvcmQ+RzIgUGhhc2UgQ2VsbCBDeWNsZSBDaGVja3BvaW50cy9n
ZW5ldGljcy8qcGh5c2lvbG9neTwva2V5d29yZD48a2V5d29yZD5IdW1hbnM8L2tleXdvcmQ+PGtl
eXdvcmQ+UHJvdGVpbiBCaW9zeW50aGVzaXMvZ2VuZXRpY3M8L2tleXdvcmQ+PGtleXdvcmQ+Uk5B
LCBTbWFsbCBJbnRlcmZlcmluZy9nZW5ldGljczwva2V5d29yZD48a2V5d29yZD5SaWJvc29tYWwg
UHJvdGVpbnMvZ2VuZXRpY3MvbWV0YWJvbGlzbTwva2V5d29yZD48a2V5d29yZD5SaWJvc29tZSBT
dWJ1bml0cywgTGFyZ2UsIEV1a2FyeW90aWMvZ2VuZXRpY3MvKm1ldGFib2xpc208L2tleXdvcmQ+
PGtleXdvcmQ+Umlib3NvbWUgU3VidW5pdHMsIFNtYWxsLCBFdWthcnlvdGljL2dlbmV0aWNzLypt
ZXRhYm9saXNtPC9rZXl3b3JkPjxrZXl3b3JkPlR1bW9yIFN1cHByZXNzb3IgUHJvdGVpbiBwNTMv
Z2VuZXRpY3MvKm1ldGFib2xpc208L2tleXdvcmQ+PC9rZXl3b3Jkcz48ZGF0ZXM+PHllYXI+MjAx
MjwveWVhcj48cHViLWRhdGVzPjxkYXRlPk1heSAxNTwvZGF0ZT48L3B1Yi1kYXRlcz48L2RhdGVz
Pjxpc2JuPjE1NDktNTQ3NyAoRWxlY3Ryb25pYykmI3hEOzA4OTAtOTM2OSAoUHJpbnQpJiN4RDsw
ODkwLTkzNjkgKExpbmtpbmcpPC9pc2JuPjxhY2Nlc3Npb24tbnVtPjIyNTg4NzE3PC9hY2Nlc3Np
b24tbnVtPjx1cmxzPjxyZWxhdGVkLXVybHM+PHVybD5odHRwczovL3d3dy5uY2JpLm5sbS5uaWgu
Z292L3B1Ym1lZC8yMjU4ODcxNzwvdXJsPjwvcmVsYXRlZC11cmxzPjwvdXJscz48Y3VzdG9tMj5Q
TUMzMzYwNTU5PC9jdXN0b20yPjxlbGVjdHJvbmljLXJlc291cmNlLW51bT4xMC4xMTAxL2dhZC4x
ODk5NTEuMTEyPC9lbGVjdHJvbmljLXJlc291cmNlLW51bT48L3JlY29yZD48L0NpdGU+PENpdGU+
PEF1dGhvcj5CdXJzYWM8L0F1dGhvcj48WWVhcj4yMDEyPC9ZZWFyPjxSZWNOdW0+NDM3PC9SZWNO
dW0+PHJlY29yZD48cmVjLW51bWJlcj40Mzc8L3JlYy1udW1iZXI+PGZvcmVpZ24ta2V5cz48a2V5
IGFwcD0iRU4iIGRiLWlkPSJhZXN0ZDV0ZXNkMDJ2MWU5cnZseGQwZGx0MnMyYXZyOXh6cnoiIHRp
bWVzdGFtcD0iMTY3MjE0OTQwMSI+NDM3PC9rZXk+PC9mb3JlaWduLWtleXM+PHJlZi10eXBlIG5h
bWU9IkpvdXJuYWwgQXJ0aWNsZSI+MTc8L3JlZi10eXBlPjxjb250cmlidXRvcnM+PGF1dGhvcnM+
PGF1dGhvcj5CdXJzYWMsIFMuPC9hdXRob3I+PGF1dGhvcj5CcmRvdmNhaywgTS4gQy48L2F1dGhv
cj48YXV0aG9yPlBmYW5ua3VjaGVuLCBNLjwvYXV0aG9yPjxhdXRob3I+T3Jzb2xpYywgSS48L2F1
dGhvcj48YXV0aG9yPkdvbG9tYiwgTC48L2F1dGhvcj48YXV0aG9yPlpodSwgWS48L2F1dGhvcj48
YXV0aG9yPkthdHosIEMuPC9hdXRob3I+PGF1dGhvcj5EYWZ0dWFyLCBMLjwvYXV0aG9yPjxhdXRo
b3I+R3JhYnVzaWMsIEsuPC9hdXRob3I+PGF1dGhvcj5WdWtlbGljLCBJLjwvYXV0aG9yPjxhdXRo
b3I+RmlsaWMsIFYuPC9hdXRob3I+PGF1dGhvcj5PcmVuLCBNLjwvYXV0aG9yPjxhdXRob3I+UHJp
dmVzLCBDLjwvYXV0aG9yPjxhdXRob3I+Vm9sYXJldmljLCBTLjwvYXV0aG9yPjwvYXV0aG9ycz48
L2NvbnRyaWJ1dG9ycz48YXV0aC1hZGRyZXNzPkRlcGFydG1lbnQgb2YgTW9sZWN1bGFyIE1lZGlj
aW5lIGFuZCBCaW90ZWNobm9sb2d5LCBTY2hvb2wgb2YgTWVkaWNpbmUsIFVuaXZlcnNpdHkgb2Yg
UmlqZWthLCA1MTAwMCBSaWpla2EsIENyb2F0aWEuPC9hdXRoLWFkZHJlc3M+PHRpdGxlcz48dGl0
bGU+TXV0dWFsIHByb3RlY3Rpb24gb2Ygcmlib3NvbWFsIHByb3RlaW5zIEw1IGFuZCBMMTEgZnJv
bSBkZWdyYWRhdGlvbiBpcyBlc3NlbnRpYWwgZm9yIHA1MyBhY3RpdmF0aW9uIHVwb24gcmlib3Nv
bWFsIGJpb2dlbmVzaXMgc3RyZXNzPC90aXRsZT48c2Vjb25kYXJ5LXRpdGxlPlByb2MgTmF0bCBB
Y2FkIFNjaSBVIFMgQTwvc2Vjb25kYXJ5LXRpdGxlPjwvdGl0bGVzPjxwZXJpb2RpY2FsPjxmdWxs
LXRpdGxlPlByb2MgTmF0bCBBY2FkIFNjaSBVIFMgQTwvZnVsbC10aXRsZT48L3BlcmlvZGljYWw+
PHBhZ2VzPjIwNDY3LTcyPC9wYWdlcz48dm9sdW1lPjEwOTwvdm9sdW1lPjxudW1iZXI+NTA8L251
bWJlcj48ZWRpdGlvbj4yMDEyLzExLzIyPC9lZGl0aW9uPjxrZXl3b3Jkcz48a2V5d29yZD5BY3Rp
dmUgVHJhbnNwb3J0LCBDZWxsIE51Y2xldXM8L2tleXdvcmQ+PGtleXdvcmQ+QW5pbWFsczwva2V5
d29yZD48a2V5d29yZD5CYXNlIFNlcXVlbmNlPC9rZXl3b3JkPjxrZXl3b3JkPkNlbGwgTGluZSwg
VHVtb3I8L2tleXdvcmQ+PGtleXdvcmQ+Q2VsbCBOdWNsZW9sdXMvbWV0YWJvbGlzbTwva2V5d29y
ZD48a2V5d29yZD5EYWN0aW5vbXljaW4vcGhhcm1hY29sb2d5PC9rZXl3b3JkPjxrZXl3b3JkPkh1
bWFuczwva2V5d29yZD48a2V5d29yZD5NaWNlPC9rZXl3b3JkPjxrZXl3b3JkPk1vZGVscywgQmlv
bG9naWNhbDwva2V5d29yZD48a2V5d29yZD5OdWNsZWFyIFByb3RlaW5zL2dlbmV0aWNzL21ldGFi
b2xpc208L2tleXdvcmQ+PGtleXdvcmQ+UHJvbXllbG9jeXRpYyBMZXVrZW1pYSBQcm90ZWluPC9r
ZXl3b3JkPjxrZXl3b3JkPlByb3RlYXNvbWUgRW5kb3BlcHRpZGFzZSBDb21wbGV4L21ldGFib2xp
c208L2tleXdvcmQ+PGtleXdvcmQ+UHJvdGVpbiBTdGFiaWxpdHk8L2tleXdvcmQ+PGtleXdvcmQ+
UHJvdG8tT25jb2dlbmUgUHJvdGVpbnMgYy1tZG0yL21ldGFib2xpc208L2tleXdvcmQ+PGtleXdv
cmQ+Uk5BLCBNZXNzZW5nZXIvZ2VuZXRpY3MvbWV0YWJvbGlzbTwva2V5d29yZD48a2V5d29yZD5S
TkEsIFNtYWxsIEludGVyZmVyaW5nL2dlbmV0aWNzPC9rZXl3b3JkPjxrZXl3b3JkPlJpYm9zb21h
bCBQcm90ZWlucy9hbnRhZ29uaXN0cyAmYW1wOyBpbmhpYml0b3JzL2dlbmV0aWNzLyptZXRhYm9s
aXNtPC9rZXl3b3JkPjxrZXl3b3JkPlJpYm9zb21lcy8qbWV0YWJvbGlzbTwva2V5d29yZD48a2V5
d29yZD5TdHJlc3MsIFBoeXNpb2xvZ2ljYWw8L2tleXdvcmQ+PGtleXdvcmQ+VHJhbnNjcmlwdGlv
biBGYWN0b3JzL2dlbmV0aWNzL21ldGFib2xpc208L2tleXdvcmQ+PGtleXdvcmQ+VHVtb3IgU3Vw
cHJlc3NvciBQcm90ZWluIHA1My9hbnRhZ29uaXN0cyAmYW1wOyBpbmhpYml0b3JzL2dlbmV0aWNz
LyptZXRhYm9saXNtPC9rZXl3b3JkPjxrZXl3b3JkPlR1bW9yIFN1cHByZXNzb3IgUHJvdGVpbnMv
Z2VuZXRpY3MvbWV0YWJvbGlzbTwva2V5d29yZD48a2V5d29yZD5VcC1SZWd1bGF0aW9uPC9rZXl3
b3JkPjwva2V5d29yZHM+PGRhdGVzPjx5ZWFyPjIwMTI8L3llYXI+PHB1Yi1kYXRlcz48ZGF0ZT5E
ZWMgMTE8L2RhdGU+PC9wdWItZGF0ZXM+PC9kYXRlcz48aXNibj4xMDkxLTY0OTAgKEVsZWN0cm9u
aWMpJiN4RDswMDI3LTg0MjQgKFByaW50KSYjeEQ7MDAyNy04NDI0IChMaW5raW5nKTwvaXNibj48
YWNjZXNzaW9uLW51bT4yMzE2OTY2NTwvYWNjZXNzaW9uLW51bT48dXJscz48cmVsYXRlZC11cmxz
Pjx1cmw+aHR0cHM6Ly93d3cubmNiaS5ubG0ubmloLmdvdi9wdWJtZWQvMjMxNjk2NjU8L3VybD48
L3JlbGF0ZWQtdXJscz48L3VybHM+PGN1c3RvbTI+UE1DMzUyODU4MTwvY3VzdG9tMj48ZWxlY3Ry
b25pYy1yZXNvdXJjZS1udW0+MTAuMTA3My9wbmFzLjEyMTg1MzUxMDk8L2VsZWN0cm9uaWMtcmVz
b3VyY2UtbnVtPjwvcmVjb3JkPjwvQ2l0ZT48L0VuZE5vdGU+AG==
</w:fldData>
        </w:fldChar>
      </w:r>
      <w:r w:rsidR="00FE68AC">
        <w:rPr>
          <w:rFonts w:ascii="Arial" w:hAnsi="Arial" w:cs="Arial"/>
          <w:sz w:val="24"/>
          <w:szCs w:val="24"/>
        </w:rPr>
        <w:instrText xml:space="preserve"> ADDIN EN.CITE.DATA </w:instrText>
      </w:r>
      <w:r w:rsidR="00FE68AC">
        <w:rPr>
          <w:rFonts w:ascii="Arial" w:hAnsi="Arial" w:cs="Arial"/>
          <w:sz w:val="24"/>
          <w:szCs w:val="24"/>
        </w:rPr>
      </w:r>
      <w:r w:rsidR="00FE68AC">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FE68AC">
        <w:rPr>
          <w:rFonts w:ascii="Arial" w:hAnsi="Arial" w:cs="Arial"/>
          <w:noProof/>
          <w:sz w:val="24"/>
          <w:szCs w:val="24"/>
        </w:rPr>
        <w:t>(1, 2)</w:t>
      </w:r>
      <w:r>
        <w:rPr>
          <w:rFonts w:ascii="Arial" w:hAnsi="Arial" w:cs="Arial"/>
          <w:sz w:val="24"/>
          <w:szCs w:val="24"/>
        </w:rPr>
        <w:fldChar w:fldCharType="end"/>
      </w:r>
      <w:r>
        <w:rPr>
          <w:rFonts w:ascii="Arial" w:hAnsi="Arial" w:cs="Arial"/>
          <w:sz w:val="24"/>
          <w:szCs w:val="24"/>
        </w:rPr>
        <w:t xml:space="preserve"> and RPL11 may inhibit c-MYC activity </w:t>
      </w:r>
      <w:r>
        <w:rPr>
          <w:rFonts w:ascii="Arial" w:hAnsi="Arial" w:cs="Arial"/>
          <w:sz w:val="24"/>
          <w:szCs w:val="24"/>
        </w:rPr>
        <w:fldChar w:fldCharType="begin">
          <w:fldData xml:space="preserve">PEVuZE5vdGU+PENpdGU+PEF1dGhvcj5EYWk8L0F1dGhvcj48WWVhcj4yMDA3PC9ZZWFyPjxSZWNO
dW0+NDM4PC9SZWNOdW0+PERpc3BsYXlUZXh0PigzKTwvRGlzcGxheVRleHQ+PHJlY29yZD48cmVj
LW51bWJlcj40Mzg8L3JlYy1udW1iZXI+PGZvcmVpZ24ta2V5cz48a2V5IGFwcD0iRU4iIGRiLWlk
PSJhZXN0ZDV0ZXNkMDJ2MWU5cnZseGQwZGx0MnMyYXZyOXh6cnoiIHRpbWVzdGFtcD0iMTY3MjE0
OTU0MyI+NDM4PC9rZXk+PC9mb3JlaWduLWtleXM+PHJlZi10eXBlIG5hbWU9IkpvdXJuYWwgQXJ0
aWNsZSI+MTc8L3JlZi10eXBlPjxjb250cmlidXRvcnM+PGF1dGhvcnM+PGF1dGhvcj5EYWksIE0u
IFMuPC9hdXRob3I+PGF1dGhvcj5Bcm5vbGQsIEguPC9hdXRob3I+PGF1dGhvcj5TdW4sIFguIFgu
PC9hdXRob3I+PGF1dGhvcj5TZWFycywgUi48L2F1dGhvcj48YXV0aG9yPkx1LCBILjwvYXV0aG9y
PjwvYXV0aG9ycz48L2NvbnRyaWJ1dG9ycz48YXV0aC1hZGRyZXNzPkRlcGFydG1lbnQgb2YgQmlv
Y2hlbWlzdHJ5IGFuZCBNb2xlY3VsYXIgQmlvbG9neSwgU2Nob29sIG9mIE1lZGljaW5lLCBPcmVn
b24gSGVhbHRoIGFuZCBTY2llbmNlIFVuaXZlcnNpdHksIFBvcnRsYW5kLCBPUiA5NzIzOSwgVVNB
LjwvYXV0aC1hZGRyZXNzPjx0aXRsZXM+PHRpdGxlPkluaGliaXRpb24gb2YgYy1NeWMgYWN0aXZp
dHkgYnkgcmlib3NvbWFsIHByb3RlaW4gTDExPC90aXRsZT48c2Vjb25kYXJ5LXRpdGxlPkVNQk8g
Sjwvc2Vjb25kYXJ5LXRpdGxlPjwvdGl0bGVzPjxwZXJpb2RpY2FsPjxmdWxsLXRpdGxlPkVNQk8g
SjwvZnVsbC10aXRsZT48L3BlcmlvZGljYWw+PHBhZ2VzPjMzMzItNDU8L3BhZ2VzPjx2b2x1bWU+
MjY8L3ZvbHVtZT48bnVtYmVyPjE0PC9udW1iZXI+PGVkaXRpb24+MjAwNy8wNi8zMDwvZWRpdGlv
bj48a2V5d29yZHM+PGtleXdvcmQ+QWNldHlsYXRpb248L2tleXdvcmQ+PGtleXdvcmQ+QWRhcHRv
ciBQcm90ZWlucywgU2lnbmFsIFRyYW5zZHVjaW5nL21ldGFib2xpc208L2tleXdvcmQ+PGtleXdv
cmQ+QW5pbWFsczwva2V5d29yZD48a2V5d29yZD5DZWxsIExpbmU8L2tleXdvcmQ+PGtleXdvcmQ+
Q2VsbCBQcm9saWZlcmF0aW9uPC9rZXl3b3JkPjxrZXl3b3JkPkdlbmUgRXhwcmVzc2lvbjwva2V5
d29yZD48a2V5d29yZD5IaXN0b25lcy9tZXRhYm9saXNtPC9rZXl3b3JkPjxrZXl3b3JkPkh1bWFu
czwva2V5d29yZD48a2V5d29yZD5NaWNlPC9rZXl3b3JkPjxrZXl3b3JkPk51Y2xlYXIgUHJvdGVp
bnMvbWV0YWJvbGlzbTwva2V5d29yZD48a2V5d29yZD5QaG9zcGhvcHJvdGVpbnMvZ2VuZXRpY3Mv
bWV0YWJvbGlzbTwva2V5d29yZD48a2V5d29yZD5Qcm9tb3RlciBSZWdpb25zLCBHZW5ldGljL2dl
bmV0aWNzPC9rZXl3b3JkPjxrZXl3b3JkPlByb3RlaW4gQmluZGluZzwva2V5d29yZD48a2V5d29y
ZD5Qcm90ZWluIFN0cnVjdHVyZSwgVGVydGlhcnk8L2tleXdvcmQ+PGtleXdvcmQ+UHJvdG8tT25j
b2dlbmUgUHJvdGVpbnMgYy1teWMvKmFudGFnb25pc3RzICZhbXA7IGluaGliaXRvcnMvY2hlbWlz
dHJ5L2dlbmV0aWNzPC9rZXl3b3JkPjxrZXl3b3JkPlJOQSwgU21hbGwgSW50ZXJmZXJpbmcvbWV0
YWJvbGlzbTwva2V5d29yZD48a2V5d29yZD5STkEtQmluZGluZyBQcm90ZWlucy9nZW5ldGljcy9t
ZXRhYm9saXNtPC9rZXl3b3JkPjxrZXl3b3JkPlJpYm9zb21hbCBQcm90ZWlucy9jaGVtaXN0cnkv
Z2VuZXRpY3MvKm1ldGFib2xpc208L2tleXdvcmQ+PGtleXdvcmQ+UyBQaGFzZTwva2V5d29yZD48
a2V5d29yZD5TZXJ1bTwva2V5d29yZD48a2V5d29yZD5UcmFuc2NyaXB0aW9uLCBHZW5ldGljPC9r
ZXl3b3JkPjxrZXl3b3JkPlRyYW5zY3JpcHRpb25hbCBBY3RpdmF0aW9uL2dlbmV0aWNzPC9rZXl3
b3JkPjwva2V5d29yZHM+PGRhdGVzPjx5ZWFyPjIwMDc8L3llYXI+PHB1Yi1kYXRlcz48ZGF0ZT5K
dWwgMjU8L2RhdGU+PC9wdWItZGF0ZXM+PC9kYXRlcz48aXNibj4wMjYxLTQxODkgKFByaW50KSYj
eEQ7MTQ2MC0yMDc1IChFbGVjdHJvbmljKSYjeEQ7MDI2MS00MTg5IChMaW5raW5nKTwvaXNibj48
YWNjZXNzaW9uLW51bT4xNzU5OTA2NTwvYWNjZXNzaW9uLW51bT48dXJscz48cmVsYXRlZC11cmxz
Pjx1cmw+aHR0cHM6Ly93d3cubmNiaS5ubG0ubmloLmdvdi9wdWJtZWQvMTc1OTkwNjU8L3VybD48
L3JlbGF0ZWQtdXJscz48L3VybHM+PGN1c3RvbTI+UE1DMTkzMzQwNzwvY3VzdG9tMj48ZWxlY3Ry
b25pYy1yZXNvdXJjZS1udW0+MTAuMTAzOC9zai5lbWJvai43NjAxNzc2PC9lbGVjdHJvbmljLXJl
c291cmNlLW51bT48L3JlY29yZD48L0NpdGU+PC9FbmROb3RlPgB=
</w:fldData>
        </w:fldChar>
      </w:r>
      <w:r w:rsidR="00FE68AC">
        <w:rPr>
          <w:rFonts w:ascii="Arial" w:hAnsi="Arial" w:cs="Arial"/>
          <w:sz w:val="24"/>
          <w:szCs w:val="24"/>
        </w:rPr>
        <w:instrText xml:space="preserve"> ADDIN EN.CITE </w:instrText>
      </w:r>
      <w:r w:rsidR="00FE68AC">
        <w:rPr>
          <w:rFonts w:ascii="Arial" w:hAnsi="Arial" w:cs="Arial"/>
          <w:sz w:val="24"/>
          <w:szCs w:val="24"/>
        </w:rPr>
        <w:fldChar w:fldCharType="begin">
          <w:fldData xml:space="preserve">PEVuZE5vdGU+PENpdGU+PEF1dGhvcj5EYWk8L0F1dGhvcj48WWVhcj4yMDA3PC9ZZWFyPjxSZWNO
dW0+NDM4PC9SZWNOdW0+PERpc3BsYXlUZXh0PigzKTwvRGlzcGxheVRleHQ+PHJlY29yZD48cmVj
LW51bWJlcj40Mzg8L3JlYy1udW1iZXI+PGZvcmVpZ24ta2V5cz48a2V5IGFwcD0iRU4iIGRiLWlk
PSJhZXN0ZDV0ZXNkMDJ2MWU5cnZseGQwZGx0MnMyYXZyOXh6cnoiIHRpbWVzdGFtcD0iMTY3MjE0
OTU0MyI+NDM4PC9rZXk+PC9mb3JlaWduLWtleXM+PHJlZi10eXBlIG5hbWU9IkpvdXJuYWwgQXJ0
aWNsZSI+MTc8L3JlZi10eXBlPjxjb250cmlidXRvcnM+PGF1dGhvcnM+PGF1dGhvcj5EYWksIE0u
IFMuPC9hdXRob3I+PGF1dGhvcj5Bcm5vbGQsIEguPC9hdXRob3I+PGF1dGhvcj5TdW4sIFguIFgu
PC9hdXRob3I+PGF1dGhvcj5TZWFycywgUi48L2F1dGhvcj48YXV0aG9yPkx1LCBILjwvYXV0aG9y
PjwvYXV0aG9ycz48L2NvbnRyaWJ1dG9ycz48YXV0aC1hZGRyZXNzPkRlcGFydG1lbnQgb2YgQmlv
Y2hlbWlzdHJ5IGFuZCBNb2xlY3VsYXIgQmlvbG9neSwgU2Nob29sIG9mIE1lZGljaW5lLCBPcmVn
b24gSGVhbHRoIGFuZCBTY2llbmNlIFVuaXZlcnNpdHksIFBvcnRsYW5kLCBPUiA5NzIzOSwgVVNB
LjwvYXV0aC1hZGRyZXNzPjx0aXRsZXM+PHRpdGxlPkluaGliaXRpb24gb2YgYy1NeWMgYWN0aXZp
dHkgYnkgcmlib3NvbWFsIHByb3RlaW4gTDExPC90aXRsZT48c2Vjb25kYXJ5LXRpdGxlPkVNQk8g
Sjwvc2Vjb25kYXJ5LXRpdGxlPjwvdGl0bGVzPjxwZXJpb2RpY2FsPjxmdWxsLXRpdGxlPkVNQk8g
SjwvZnVsbC10aXRsZT48L3BlcmlvZGljYWw+PHBhZ2VzPjMzMzItNDU8L3BhZ2VzPjx2b2x1bWU+
MjY8L3ZvbHVtZT48bnVtYmVyPjE0PC9udW1iZXI+PGVkaXRpb24+MjAwNy8wNi8zMDwvZWRpdGlv
bj48a2V5d29yZHM+PGtleXdvcmQ+QWNldHlsYXRpb248L2tleXdvcmQ+PGtleXdvcmQ+QWRhcHRv
ciBQcm90ZWlucywgU2lnbmFsIFRyYW5zZHVjaW5nL21ldGFib2xpc208L2tleXdvcmQ+PGtleXdv
cmQ+QW5pbWFsczwva2V5d29yZD48a2V5d29yZD5DZWxsIExpbmU8L2tleXdvcmQ+PGtleXdvcmQ+
Q2VsbCBQcm9saWZlcmF0aW9uPC9rZXl3b3JkPjxrZXl3b3JkPkdlbmUgRXhwcmVzc2lvbjwva2V5
d29yZD48a2V5d29yZD5IaXN0b25lcy9tZXRhYm9saXNtPC9rZXl3b3JkPjxrZXl3b3JkPkh1bWFu
czwva2V5d29yZD48a2V5d29yZD5NaWNlPC9rZXl3b3JkPjxrZXl3b3JkPk51Y2xlYXIgUHJvdGVp
bnMvbWV0YWJvbGlzbTwva2V5d29yZD48a2V5d29yZD5QaG9zcGhvcHJvdGVpbnMvZ2VuZXRpY3Mv
bWV0YWJvbGlzbTwva2V5d29yZD48a2V5d29yZD5Qcm9tb3RlciBSZWdpb25zLCBHZW5ldGljL2dl
bmV0aWNzPC9rZXl3b3JkPjxrZXl3b3JkPlByb3RlaW4gQmluZGluZzwva2V5d29yZD48a2V5d29y
ZD5Qcm90ZWluIFN0cnVjdHVyZSwgVGVydGlhcnk8L2tleXdvcmQ+PGtleXdvcmQ+UHJvdG8tT25j
b2dlbmUgUHJvdGVpbnMgYy1teWMvKmFudGFnb25pc3RzICZhbXA7IGluaGliaXRvcnMvY2hlbWlz
dHJ5L2dlbmV0aWNzPC9rZXl3b3JkPjxrZXl3b3JkPlJOQSwgU21hbGwgSW50ZXJmZXJpbmcvbWV0
YWJvbGlzbTwva2V5d29yZD48a2V5d29yZD5STkEtQmluZGluZyBQcm90ZWlucy9nZW5ldGljcy9t
ZXRhYm9saXNtPC9rZXl3b3JkPjxrZXl3b3JkPlJpYm9zb21hbCBQcm90ZWlucy9jaGVtaXN0cnkv
Z2VuZXRpY3MvKm1ldGFib2xpc208L2tleXdvcmQ+PGtleXdvcmQ+UyBQaGFzZTwva2V5d29yZD48
a2V5d29yZD5TZXJ1bTwva2V5d29yZD48a2V5d29yZD5UcmFuc2NyaXB0aW9uLCBHZW5ldGljPC9r
ZXl3b3JkPjxrZXl3b3JkPlRyYW5zY3JpcHRpb25hbCBBY3RpdmF0aW9uL2dlbmV0aWNzPC9rZXl3
b3JkPjwva2V5d29yZHM+PGRhdGVzPjx5ZWFyPjIwMDc8L3llYXI+PHB1Yi1kYXRlcz48ZGF0ZT5K
dWwgMjU8L2RhdGU+PC9wdWItZGF0ZXM+PC9kYXRlcz48aXNibj4wMjYxLTQxODkgKFByaW50KSYj
eEQ7MTQ2MC0yMDc1IChFbGVjdHJvbmljKSYjeEQ7MDI2MS00MTg5IChMaW5raW5nKTwvaXNibj48
YWNjZXNzaW9uLW51bT4xNzU5OTA2NTwvYWNjZXNzaW9uLW51bT48dXJscz48cmVsYXRlZC11cmxz
Pjx1cmw+aHR0cHM6Ly93d3cubmNiaS5ubG0ubmloLmdvdi9wdWJtZWQvMTc1OTkwNjU8L3VybD48
L3JlbGF0ZWQtdXJscz48L3VybHM+PGN1c3RvbTI+UE1DMTkzMzQwNzwvY3VzdG9tMj48ZWxlY3Ry
b25pYy1yZXNvdXJjZS1udW0+MTAuMTAzOC9zai5lbWJvai43NjAxNzc2PC9lbGVjdHJvbmljLXJl
c291cmNlLW51bT48L3JlY29yZD48L0NpdGU+PC9FbmROb3RlPgB=
</w:fldData>
        </w:fldChar>
      </w:r>
      <w:r w:rsidR="00FE68AC">
        <w:rPr>
          <w:rFonts w:ascii="Arial" w:hAnsi="Arial" w:cs="Arial"/>
          <w:sz w:val="24"/>
          <w:szCs w:val="24"/>
        </w:rPr>
        <w:instrText xml:space="preserve"> ADDIN EN.CITE.DATA </w:instrText>
      </w:r>
      <w:r w:rsidR="00FE68AC">
        <w:rPr>
          <w:rFonts w:ascii="Arial" w:hAnsi="Arial" w:cs="Arial"/>
          <w:sz w:val="24"/>
          <w:szCs w:val="24"/>
        </w:rPr>
      </w:r>
      <w:r w:rsidR="00FE68AC">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FE68AC">
        <w:rPr>
          <w:rFonts w:ascii="Arial" w:hAnsi="Arial" w:cs="Arial"/>
          <w:noProof/>
          <w:sz w:val="24"/>
          <w:szCs w:val="24"/>
        </w:rPr>
        <w:t>(3)</w:t>
      </w:r>
      <w:r>
        <w:rPr>
          <w:rFonts w:ascii="Arial" w:hAnsi="Arial" w:cs="Arial"/>
          <w:sz w:val="24"/>
          <w:szCs w:val="24"/>
        </w:rPr>
        <w:fldChar w:fldCharType="end"/>
      </w:r>
      <w:r>
        <w:rPr>
          <w:rFonts w:ascii="Arial" w:hAnsi="Arial" w:cs="Arial"/>
          <w:sz w:val="24"/>
          <w:szCs w:val="24"/>
        </w:rPr>
        <w:t xml:space="preserve"> and </w:t>
      </w:r>
      <w:r w:rsidRPr="0008753B">
        <w:rPr>
          <w:rFonts w:ascii="Arial" w:hAnsi="Arial" w:cs="Arial"/>
          <w:i/>
          <w:iCs/>
          <w:sz w:val="24"/>
          <w:szCs w:val="24"/>
        </w:rPr>
        <w:t>RPL5</w:t>
      </w:r>
      <w:r>
        <w:rPr>
          <w:rFonts w:ascii="Arial" w:hAnsi="Arial" w:cs="Arial"/>
          <w:sz w:val="24"/>
          <w:szCs w:val="24"/>
        </w:rPr>
        <w:t xml:space="preserve"> regulates colon cancer proliferation through the MAPK/ERK signaling pathway. </w:t>
      </w:r>
      <w:r>
        <w:rPr>
          <w:rFonts w:ascii="Arial" w:hAnsi="Arial" w:cs="Arial"/>
          <w:sz w:val="24"/>
          <w:szCs w:val="24"/>
        </w:rPr>
        <w:fldChar w:fldCharType="begin">
          <w:fldData xml:space="preserve">PEVuZE5vdGU+PENpdGU+PEF1dGhvcj5aaGFuZzwvQXV0aG9yPjxZZWFyPjIwMjI8L1llYXI+PFJl
Y051bT40NDA8L1JlY051bT48RGlzcGxheVRleHQ+KDQpPC9EaXNwbGF5VGV4dD48cmVjb3JkPjxy
ZWMtbnVtYmVyPjQ0MDwvcmVjLW51bWJlcj48Zm9yZWlnbi1rZXlzPjxrZXkgYXBwPSJFTiIgZGIt
aWQ9ImFlc3RkNXRlc2QwMnYxZTlydmx4ZDBkbHQyczJhdnI5eHpyeiIgdGltZXN0YW1wPSIxNjcy
MTUwMDc4Ij40NDA8L2tleT48L2ZvcmVpZ24ta2V5cz48cmVmLXR5cGUgbmFtZT0iSm91cm5hbCBB
cnRpY2xlIj4xNzwvcmVmLXR5cGU+PGNvbnRyaWJ1dG9ycz48YXV0aG9ycz48YXV0aG9yPlpoYW5n
LCBILjwvYXV0aG9yPjxhdXRob3I+TGl1LCBKLjwvYXV0aG9yPjxhdXRob3I+RGFuZywgUS48L2F1
dGhvcj48YXV0aG9yPldhbmcsIFguPC9hdXRob3I+PGF1dGhvcj5DaGVuLCBKLjwvYXV0aG9yPjxh
dXRob3I+TGluLCBYLjwvYXV0aG9yPjxhdXRob3I+WWFuZywgTi48L2F1dGhvcj48YXV0aG9yPkR1
LCBKLjwvYXV0aG9yPjxhdXRob3I+U2hpLCBILjwvYXV0aG9yPjxhdXRob3I+TGl1LCBZLjwvYXV0
aG9yPjxhdXRob3I+SGFuLCBKLjwvYXV0aG9yPjwvYXV0aG9ycz48L2NvbnRyaWJ1dG9ycz48YXV0
aC1hZGRyZXNzPk1lZGljYWwgUmVzZWFyY2ggYW5kIEV4cGVyaW1lbnRhbCBDZW50ZXIsIE1lZGlj
YWwgQ29sbGVnZSwgWWFuJmFwb3M7YW4gVW5pdmVyc2l0eSwgWWFuJmFwb3M7YW4sIDcxNjAwMCwg
Q2hpbmEuJiN4RDtTdXJnaWNhbCBhbmVzdGhlc2lvbG9neSwgWWFuJmFwb3M7YW4gUGVvcGxlJmFw
b3M7cyBIb3NwaXRhbCwgWWFuJmFwb3M7YW4sIDcxNjAwMCwgQ2hpbmEuJiN4RDtDYXJkaW92YXNj
dWxhciBTdXJnZXJ5LCB0aGUgU2Vjb25kIEFmZmlsaWF0ZWQgSG9zcGl0YWwgb2YgWGkmYXBvczth
biBKaWFvdG9uZyBVbml2ZXJzaXR5LCBYaSZhcG9zO2FuLCA3MTAwMDQsIENoaW5hLiYjeEQ7R2Vu
ZXJhbCBTdXJnZXJ5LCBZYW4mYXBvczthbiBQZW9wbGUmYXBvcztzIEhvc3BpdGFsLCBZYW4mYXBv
czthbiwgNzE2MDAwLCBDaGluYS4gODcwMjM0OTQ4QHFxLmNvbS4mI3hEO01lZGljYWwgUmVzZWFy
Y2ggYW5kIEV4cGVyaW1lbnRhbCBDZW50ZXIsIE1lZGljYWwgQ29sbGVnZSwgWWFuJmFwb3M7YW4g
VW5pdmVyc2l0eSwgWWFuJmFwb3M7YW4sIDcxNjAwMCwgQ2hpbmEuIG10aGdoam1AMTYzLmNvbS48
L2F1dGgtYWRkcmVzcz48dGl0bGVzPjx0aXRsZT5SaWJvc29tYWwgcHJvdGVpbiBSUEw1IHJlZ3Vs
YXRlcyBjb2xvbiBjYW5jZXIgY2VsbCBwcm9saWZlcmF0aW9uIGFuZCBtaWdyYXRpb24gdGhyb3Vn
aCBNQVBLL0VSSyBzaWduYWxpbmcgcGF0aHdheTwvdGl0bGU+PHNlY29uZGFyeS10aXRsZT5CTUMg
TW9sIENlbGwgQmlvbDwvc2Vjb25kYXJ5LXRpdGxlPjwvdGl0bGVzPjxwZXJpb2RpY2FsPjxmdWxs
LXRpdGxlPkJNQyBNb2wgQ2VsbCBCaW9sPC9mdWxsLXRpdGxlPjwvcGVyaW9kaWNhbD48cGFnZXM+
NDg8L3BhZ2VzPjx2b2x1bWU+MjM8L3ZvbHVtZT48bnVtYmVyPjE8L251bWJlcj48ZWRpdGlvbj4y
MDIyLzExLzE4PC9lZGl0aW9uPjxrZXl3b3Jkcz48a2V5d29yZD5IdW1hbnM8L2tleXdvcmQ+PGtl
eXdvcmQ+Q2VsbCBNb3ZlbWVudC9nZW5ldGljczwva2V5d29yZD48a2V5d29yZD5DZWxsIFByb2xp
ZmVyYXRpb248L2tleXdvcmQ+PGtleXdvcmQ+KkNvbG9uaWMgTmVvcGxhc21zL3BhdGhvbG9neTwv
a2V5d29yZD48a2V5d29yZD4qUmlib3NvbWFsIFByb3RlaW5zL2dlbmV0aWNzL21ldGFib2xpc208
L2tleXdvcmQ+PGtleXdvcmQ+U2lnbmFsIFRyYW5zZHVjdGlvbjwva2V5d29yZD48a2V5d29yZD5D
b2xvbiBjYW5jZXI8L2tleXdvcmQ+PGtleXdvcmQ+TUFQSy9FUksgc2lnbmFsaW5nIHBhdGh3YXk8
L2tleXdvcmQ+PGtleXdvcmQ+TWlncmF0aW9uPC9rZXl3b3JkPjxrZXl3b3JkPlByb2xpZmVyYXRp
b248L2tleXdvcmQ+PGtleXdvcmQ+Umlib3NvbWFsIHByb3RlaW4gUlBMNTwva2V5d29yZD48L2tl
eXdvcmRzPjxkYXRlcz48eWVhcj4yMDIyPC95ZWFyPjxwdWItZGF0ZXM+PGRhdGU+Tm92IDE2PC9k
YXRlPjwvcHViLWRhdGVzPjwvZGF0ZXM+PGlzYm4+MjY2MS04ODUwIChFbGVjdHJvbmljKSYjeEQ7
MjY2MS04ODUwIChMaW5raW5nKTwvaXNibj48YWNjZXNzaW9uLW51bT4zNjM4NDQ1NTwvYWNjZXNz
aW9uLW51bT48dXJscz48cmVsYXRlZC11cmxzPjx1cmw+aHR0cHM6Ly93d3cubmNiaS5ubG0ubmlo
Lmdvdi9wdWJtZWQvMzYzODQ0NTU8L3VybD48L3JlbGF0ZWQtdXJscz48L3VybHM+PGN1c3RvbTI+
UE1DOTY3MDQzNjwvY3VzdG9tMj48ZWxlY3Ryb25pYy1yZXNvdXJjZS1udW0+MTAuMTE4Ni9zMTI4
NjAtMDIyLTAwNDQ4LXo8L2VsZWN0cm9uaWMtcmVzb3VyY2UtbnVtPjwvcmVjb3JkPjwvQ2l0ZT48
L0VuZE5vdGU+AG==
</w:fldData>
        </w:fldChar>
      </w:r>
      <w:r w:rsidR="00FE68AC">
        <w:rPr>
          <w:rFonts w:ascii="Arial" w:hAnsi="Arial" w:cs="Arial"/>
          <w:sz w:val="24"/>
          <w:szCs w:val="24"/>
        </w:rPr>
        <w:instrText xml:space="preserve"> ADDIN EN.CITE </w:instrText>
      </w:r>
      <w:r w:rsidR="00FE68AC">
        <w:rPr>
          <w:rFonts w:ascii="Arial" w:hAnsi="Arial" w:cs="Arial"/>
          <w:sz w:val="24"/>
          <w:szCs w:val="24"/>
        </w:rPr>
        <w:fldChar w:fldCharType="begin">
          <w:fldData xml:space="preserve">PEVuZE5vdGU+PENpdGU+PEF1dGhvcj5aaGFuZzwvQXV0aG9yPjxZZWFyPjIwMjI8L1llYXI+PFJl
Y051bT40NDA8L1JlY051bT48RGlzcGxheVRleHQ+KDQpPC9EaXNwbGF5VGV4dD48cmVjb3JkPjxy
ZWMtbnVtYmVyPjQ0MDwvcmVjLW51bWJlcj48Zm9yZWlnbi1rZXlzPjxrZXkgYXBwPSJFTiIgZGIt
aWQ9ImFlc3RkNXRlc2QwMnYxZTlydmx4ZDBkbHQyczJhdnI5eHpyeiIgdGltZXN0YW1wPSIxNjcy
MTUwMDc4Ij40NDA8L2tleT48L2ZvcmVpZ24ta2V5cz48cmVmLXR5cGUgbmFtZT0iSm91cm5hbCBB
cnRpY2xlIj4xNzwvcmVmLXR5cGU+PGNvbnRyaWJ1dG9ycz48YXV0aG9ycz48YXV0aG9yPlpoYW5n
LCBILjwvYXV0aG9yPjxhdXRob3I+TGl1LCBKLjwvYXV0aG9yPjxhdXRob3I+RGFuZywgUS48L2F1
dGhvcj48YXV0aG9yPldhbmcsIFguPC9hdXRob3I+PGF1dGhvcj5DaGVuLCBKLjwvYXV0aG9yPjxh
dXRob3I+TGluLCBYLjwvYXV0aG9yPjxhdXRob3I+WWFuZywgTi48L2F1dGhvcj48YXV0aG9yPkR1
LCBKLjwvYXV0aG9yPjxhdXRob3I+U2hpLCBILjwvYXV0aG9yPjxhdXRob3I+TGl1LCBZLjwvYXV0
aG9yPjxhdXRob3I+SGFuLCBKLjwvYXV0aG9yPjwvYXV0aG9ycz48L2NvbnRyaWJ1dG9ycz48YXV0
aC1hZGRyZXNzPk1lZGljYWwgUmVzZWFyY2ggYW5kIEV4cGVyaW1lbnRhbCBDZW50ZXIsIE1lZGlj
YWwgQ29sbGVnZSwgWWFuJmFwb3M7YW4gVW5pdmVyc2l0eSwgWWFuJmFwb3M7YW4sIDcxNjAwMCwg
Q2hpbmEuJiN4RDtTdXJnaWNhbCBhbmVzdGhlc2lvbG9neSwgWWFuJmFwb3M7YW4gUGVvcGxlJmFw
b3M7cyBIb3NwaXRhbCwgWWFuJmFwb3M7YW4sIDcxNjAwMCwgQ2hpbmEuJiN4RDtDYXJkaW92YXNj
dWxhciBTdXJnZXJ5LCB0aGUgU2Vjb25kIEFmZmlsaWF0ZWQgSG9zcGl0YWwgb2YgWGkmYXBvczth
biBKaWFvdG9uZyBVbml2ZXJzaXR5LCBYaSZhcG9zO2FuLCA3MTAwMDQsIENoaW5hLiYjeEQ7R2Vu
ZXJhbCBTdXJnZXJ5LCBZYW4mYXBvczthbiBQZW9wbGUmYXBvcztzIEhvc3BpdGFsLCBZYW4mYXBv
czthbiwgNzE2MDAwLCBDaGluYS4gODcwMjM0OTQ4QHFxLmNvbS4mI3hEO01lZGljYWwgUmVzZWFy
Y2ggYW5kIEV4cGVyaW1lbnRhbCBDZW50ZXIsIE1lZGljYWwgQ29sbGVnZSwgWWFuJmFwb3M7YW4g
VW5pdmVyc2l0eSwgWWFuJmFwb3M7YW4sIDcxNjAwMCwgQ2hpbmEuIG10aGdoam1AMTYzLmNvbS48
L2F1dGgtYWRkcmVzcz48dGl0bGVzPjx0aXRsZT5SaWJvc29tYWwgcHJvdGVpbiBSUEw1IHJlZ3Vs
YXRlcyBjb2xvbiBjYW5jZXIgY2VsbCBwcm9saWZlcmF0aW9uIGFuZCBtaWdyYXRpb24gdGhyb3Vn
aCBNQVBLL0VSSyBzaWduYWxpbmcgcGF0aHdheTwvdGl0bGU+PHNlY29uZGFyeS10aXRsZT5CTUMg
TW9sIENlbGwgQmlvbDwvc2Vjb25kYXJ5LXRpdGxlPjwvdGl0bGVzPjxwZXJpb2RpY2FsPjxmdWxs
LXRpdGxlPkJNQyBNb2wgQ2VsbCBCaW9sPC9mdWxsLXRpdGxlPjwvcGVyaW9kaWNhbD48cGFnZXM+
NDg8L3BhZ2VzPjx2b2x1bWU+MjM8L3ZvbHVtZT48bnVtYmVyPjE8L251bWJlcj48ZWRpdGlvbj4y
MDIyLzExLzE4PC9lZGl0aW9uPjxrZXl3b3Jkcz48a2V5d29yZD5IdW1hbnM8L2tleXdvcmQ+PGtl
eXdvcmQ+Q2VsbCBNb3ZlbWVudC9nZW5ldGljczwva2V5d29yZD48a2V5d29yZD5DZWxsIFByb2xp
ZmVyYXRpb248L2tleXdvcmQ+PGtleXdvcmQ+KkNvbG9uaWMgTmVvcGxhc21zL3BhdGhvbG9neTwv
a2V5d29yZD48a2V5d29yZD4qUmlib3NvbWFsIFByb3RlaW5zL2dlbmV0aWNzL21ldGFib2xpc208
L2tleXdvcmQ+PGtleXdvcmQ+U2lnbmFsIFRyYW5zZHVjdGlvbjwva2V5d29yZD48a2V5d29yZD5D
b2xvbiBjYW5jZXI8L2tleXdvcmQ+PGtleXdvcmQ+TUFQSy9FUksgc2lnbmFsaW5nIHBhdGh3YXk8
L2tleXdvcmQ+PGtleXdvcmQ+TWlncmF0aW9uPC9rZXl3b3JkPjxrZXl3b3JkPlByb2xpZmVyYXRp
b248L2tleXdvcmQ+PGtleXdvcmQ+Umlib3NvbWFsIHByb3RlaW4gUlBMNTwva2V5d29yZD48L2tl
eXdvcmRzPjxkYXRlcz48eWVhcj4yMDIyPC95ZWFyPjxwdWItZGF0ZXM+PGRhdGU+Tm92IDE2PC9k
YXRlPjwvcHViLWRhdGVzPjwvZGF0ZXM+PGlzYm4+MjY2MS04ODUwIChFbGVjdHJvbmljKSYjeEQ7
MjY2MS04ODUwIChMaW5raW5nKTwvaXNibj48YWNjZXNzaW9uLW51bT4zNjM4NDQ1NTwvYWNjZXNz
aW9uLW51bT48dXJscz48cmVsYXRlZC11cmxzPjx1cmw+aHR0cHM6Ly93d3cubmNiaS5ubG0ubmlo
Lmdvdi9wdWJtZWQvMzYzODQ0NTU8L3VybD48L3JlbGF0ZWQtdXJscz48L3VybHM+PGN1c3RvbTI+
UE1DOTY3MDQzNjwvY3VzdG9tMj48ZWxlY3Ryb25pYy1yZXNvdXJjZS1udW0+MTAuMTE4Ni9zMTI4
NjAtMDIyLTAwNDQ4LXo8L2VsZWN0cm9uaWMtcmVzb3VyY2UtbnVtPjwvcmVjb3JkPjwvQ2l0ZT48
L0VuZE5vdGU+AG==
</w:fldData>
        </w:fldChar>
      </w:r>
      <w:r w:rsidR="00FE68AC">
        <w:rPr>
          <w:rFonts w:ascii="Arial" w:hAnsi="Arial" w:cs="Arial"/>
          <w:sz w:val="24"/>
          <w:szCs w:val="24"/>
        </w:rPr>
        <w:instrText xml:space="preserve"> ADDIN EN.CITE.DATA </w:instrText>
      </w:r>
      <w:r w:rsidR="00FE68AC">
        <w:rPr>
          <w:rFonts w:ascii="Arial" w:hAnsi="Arial" w:cs="Arial"/>
          <w:sz w:val="24"/>
          <w:szCs w:val="24"/>
        </w:rPr>
      </w:r>
      <w:r w:rsidR="00FE68AC">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FE68AC">
        <w:rPr>
          <w:rFonts w:ascii="Arial" w:hAnsi="Arial" w:cs="Arial"/>
          <w:noProof/>
          <w:sz w:val="24"/>
          <w:szCs w:val="24"/>
        </w:rPr>
        <w:t>(4)</w:t>
      </w:r>
      <w:r>
        <w:rPr>
          <w:rFonts w:ascii="Arial" w:hAnsi="Arial" w:cs="Arial"/>
          <w:sz w:val="24"/>
          <w:szCs w:val="24"/>
        </w:rPr>
        <w:fldChar w:fldCharType="end"/>
      </w:r>
      <w:r>
        <w:rPr>
          <w:rFonts w:ascii="Arial" w:hAnsi="Arial" w:cs="Arial"/>
          <w:sz w:val="24"/>
          <w:szCs w:val="24"/>
        </w:rPr>
        <w:t xml:space="preserve">. </w:t>
      </w:r>
      <w:r w:rsidRPr="0008753B">
        <w:rPr>
          <w:rFonts w:ascii="Arial" w:hAnsi="Arial" w:cs="Arial"/>
          <w:i/>
          <w:iCs/>
          <w:sz w:val="24"/>
          <w:szCs w:val="24"/>
        </w:rPr>
        <w:t>RPL10</w:t>
      </w:r>
      <w:r>
        <w:rPr>
          <w:rFonts w:ascii="Arial" w:hAnsi="Arial" w:cs="Arial"/>
          <w:sz w:val="24"/>
          <w:szCs w:val="24"/>
        </w:rPr>
        <w:t xml:space="preserve"> may be required for meiotic division in spermatogenesis </w:t>
      </w:r>
      <w:r>
        <w:rPr>
          <w:rFonts w:ascii="Arial" w:hAnsi="Arial" w:cs="Arial"/>
          <w:sz w:val="24"/>
          <w:szCs w:val="24"/>
        </w:rPr>
        <w:fldChar w:fldCharType="begin">
          <w:fldData xml:space="preserve">PEVuZE5vdGU+PENpdGU+PEF1dGhvcj5KaWFuZzwvQXV0aG9yPjxZZWFyPjIwMTc8L1llYXI+PFJl
Y051bT40Mzk8L1JlY051bT48RGlzcGxheVRleHQ+KDUpPC9EaXNwbGF5VGV4dD48cmVjb3JkPjxy
ZWMtbnVtYmVyPjQzOTwvcmVjLW51bWJlcj48Zm9yZWlnbi1rZXlzPjxrZXkgYXBwPSJFTiIgZGIt
aWQ9ImFlc3RkNXRlc2QwMnYxZTlydmx4ZDBkbHQyczJhdnI5eHpyeiIgdGltZXN0YW1wPSIxNjcy
MTQ5ODY5Ij40Mzk8L2tleT48L2ZvcmVpZ24ta2V5cz48cmVmLXR5cGUgbmFtZT0iSm91cm5hbCBB
cnRpY2xlIj4xNzwvcmVmLXR5cGU+PGNvbnRyaWJ1dG9ycz48YXV0aG9ycz48YXV0aG9yPkppYW5n
LCBMLjwvYXV0aG9yPjxhdXRob3I+TGksIFQuPC9hdXRob3I+PGF1dGhvcj5aaGFuZywgWC48L2F1
dGhvcj48YXV0aG9yPlpoYW5nLCBCLjwvYXV0aG9yPjxhdXRob3I+WXUsIEMuPC9hdXRob3I+PGF1
dGhvcj5MaSwgWS48L2F1dGhvcj48YXV0aG9yPkZhbiwgUy48L2F1dGhvcj48YXV0aG9yPkppYW5n
LCBYLjwvYXV0aG9yPjxhdXRob3I+S2hhbiwgVC48L2F1dGhvcj48YXV0aG9yPkhhbywgUS48L2F1
dGhvcj48YXV0aG9yPlh1LCBQLjwvYXV0aG9yPjxhdXRob3I+TmFkYW5vLCBELjwvYXV0aG9yPjxh
dXRob3I+SHVsZWloZWwsIE0uPC9hdXRob3I+PGF1dGhvcj5MdW5lbmZlbGQsIEUuPC9hdXRob3I+
PGF1dGhvcj5XYW5nLCBQLiBKLjwvYXV0aG9yPjxhdXRob3I+WmhhbmcsIFkuPC9hdXRob3I+PGF1
dGhvcj5TaGksIFEuPC9hdXRob3I+PC9hdXRob3JzPjwvY29udHJpYnV0b3JzPjxhdXRoLWFkZHJl
c3M+VVNUQy1TSkggSm9pbnQgQ2VudGVyIGZvciBIdW1hbiBSZXByb2R1Y3Rpb24gYW5kIEdlbmV0
aWNzLCBUaGUgQ0FTIEtleSBMYWJvcmF0b3J5IG9mIElubmF0ZSBJbW11bml0eSBhbmQgQ2hyb25p
YyBEaXNlYXNlcywgSGVmZWkgTmF0aW9uYWwgTGFib3JhdG9yeSBmb3IgUGh5c2ljYWwgU2NpZW5j
ZXMgYXQgTWljcm9zY2FsZSwgQ0FTIENlbnRlciBmb3IgRXhjZWxsZW5jZSBpbiBNb2xlY3VsYXIg
Q2VsbCBTY2llbmNlLCBTY2hvb2wgb2YgTGlmZSBTY2llbmNlcywgVW5pdmVyc2l0eSBvZiBTY2ll
bmNlIGFuZCBUZWNobm9sb2d5IG9mIENoaW5hLCBIZWZlaSwgMjMwMDI3IEFuaHVpLCBDaGluYS4m
I3hEO0RlcGFydG1lbnQgb2YgQXBwbGllZCBNb2xlY3VsYXIgQmlvc2NpZW5jZXMsIEdyYWR1YXRl
IFNjaG9vbCBvZiBCaW9hZ3JpY3VsdHVyYWwgU2NpZW5jZXMsIE5hZ295YSBVbml2ZXJzaXR5LCBO
YWdveWEgNDY0LTg2MDEsIEphcGFuLiYjeEQ7VGhlIFNocmFnYSBTZWdhbCBEZXBhcnRtZW50IG9m
IE1pY3JvYmlvbG9neSwgSW1tdW5vbG9neSBhbmQgR2VuZXRpY3MsIFRoZSBDZW50ZXIgb2YgQWR2
YW5jZWQgUmVzZWFyY2ggYW5kIEVkdWNhdGlvbiBpbiBSZXByb2R1Y3Rpb24gKENBUkVSKSwgRmFj
dWx0eSBvZiBIZWFsdGggU2NpZW5jZXMsIEJlbi1HdXJpb24gVW5pdmVyc2l0eSBvZiB0aGUgTmVn
ZXYsIEJlZXItU2hldmEgODQ5OTAsIElzcmFlbC4mI3hEO1RoZSBDZW50ZXIgb2YgQWR2YW5jZWQg
UmVzZWFyY2ggYW5kIEVkdWNhdGlvbiBpbiBSZXByb2R1Y3Rpb24gKENBUkVSKSwgRmFjdWx0eSBv
ZiBIZWFsdGggU2NpZW5jZXMsIEZlcnRpbGl0eSBhbmQgSVZGIFVuaXQsIERlcGFydG1lbnQgb2Yg
T0IvR1lOLCBTb3Jva2EgTWVkaWNhbCBDZW50ZXIgYW5kIEZhY3VsdHkgb2YgSGVhbHRoIFNjaWVu
Y2VzLCBCZW4tR3VyaW9uIFVuaXZlcnNpdHkgb2YgTmVnZXYsIEJlZXItU2hldmEgODQ5OTAsIElz
cmFlbC4mI3hEO0RlcGFydG1lbnQgb2YgQmlvbWVkaWNhbCBTY2llbmNlcywgVW5pdmVyc2l0eSBv
ZiBQZW5uc3lsdmFuaWEgU2Nob29sIG9mIFZldGVyaW5hcnkgTWVkaWNpbmUsIFBoaWxhZGVscGhp
YSwgUEEgMTkxMDQsIFVTQS4mI3hEO1VTVEMtU0pIIEpvaW50IENlbnRlciBmb3IgSHVtYW4gUmVw
cm9kdWN0aW9uIGFuZCBHZW5ldGljcywgVGhlIENBUyBLZXkgTGFib3JhdG9yeSBvZiBJbm5hdGUg
SW1tdW5pdHkgYW5kIENocm9uaWMgRGlzZWFzZXMsIEhlZmVpIE5hdGlvbmFsIExhYm9yYXRvcnkg
Zm9yIFBoeXNpY2FsIFNjaWVuY2VzIGF0IE1pY3Jvc2NhbGUsIENBUyBDZW50ZXIgZm9yIEV4Y2Vs
bGVuY2UgaW4gTW9sZWN1bGFyIENlbGwgU2NpZW5jZSwgU2Nob29sIG9mIExpZmUgU2NpZW5jZXMs
IFVuaXZlcnNpdHkgb2YgU2NpZW5jZSBhbmQgVGVjaG5vbG9neSBvZiBDaGluYSwgSGVmZWksIDIz
MDAyNyBBbmh1aSwgQ2hpbmEuIEVsZWN0cm9uaWMgYWRkcmVzczogenl1YW53ZWlAdXN0Yy5lZHUu
Y24uJiN4RDtVU1RDLVNKSCBKb2ludCBDZW50ZXIgZm9yIEh1bWFuIFJlcHJvZHVjdGlvbiBhbmQg
R2VuZXRpY3MsIFRoZSBDQVMgS2V5IExhYm9yYXRvcnkgb2YgSW5uYXRlIEltbXVuaXR5IGFuZCBD
aHJvbmljIERpc2Vhc2VzLCBIZWZlaSBOYXRpb25hbCBMYWJvcmF0b3J5IGZvciBQaHlzaWNhbCBT
Y2llbmNlcyBhdCBNaWNyb3NjYWxlLCBDQVMgQ2VudGVyIGZvciBFeGNlbGxlbmNlIGluIE1vbGVj
dWxhciBDZWxsIFNjaWVuY2UsIFNjaG9vbCBvZiBMaWZlIFNjaWVuY2VzLCBVbml2ZXJzaXR5IG9m
IFNjaWVuY2UgYW5kIFRlY2hub2xvZ3kgb2YgQ2hpbmEsIEhlZmVpLCAyMzAwMjcgQW5odWksIENo
aW5hOyBDb2xsYWJvcmF0aXZlIElubm92YXRpb24gQ2VudGVyIG9mIEdlbmV0aWNzIGFuZCBEZXZl
bG9wbWVudCwgU2Nob29sIG9mIExpZmUgU2NpZW5jZXMsIEZ1ZGFuIFVuaXZlcnNpdHksIFNoYW5n
aGFpIDIwMDQzOCwgQ2hpbmEuIEVsZWN0cm9uaWMgYWRkcmVzczogcXNoaUB1c3RjLmVkdS5jbi48
L2F1dGgtYWRkcmVzcz48dGl0bGVzPjx0aXRsZT5SUEwxMEwgSXMgUmVxdWlyZWQgZm9yIE1hbGUg
TWVpb3RpYyBEaXZpc2lvbiBieSBDb21wZW5zYXRpbmcgZm9yIFJQTDEwIGR1cmluZyBNZWlvdGlj
IFNleCBDaHJvbW9zb21lIEluYWN0aXZhdGlvbiBpbiBNaWNlPC90aXRsZT48c2Vjb25kYXJ5LXRp
dGxlPkN1cnIgQmlvbDwvc2Vjb25kYXJ5LXRpdGxlPjwvdGl0bGVzPjxwZXJpb2RpY2FsPjxmdWxs
LXRpdGxlPkN1cnIgQmlvbDwvZnVsbC10aXRsZT48L3BlcmlvZGljYWw+PHBhZ2VzPjE0OTgtMTUw
NSBlNjwvcGFnZXM+PHZvbHVtZT4yNzwvdm9sdW1lPjxudW1iZXI+MTA8L251bWJlcj48ZWRpdGlv
bj4yMDE3LzA1LzE2PC9lZGl0aW9uPjxrZXl3b3Jkcz48a2V5d29yZD5BbmltYWxzPC9rZXl3b3Jk
PjxrZXl3b3JkPkNlbGwgUHJvbGlmZXJhdGlvbjwva2V5d29yZD48a2V5d29yZD5DZWxscywgQ3Vs
dHVyZWQ8L2tleXdvcmQ+PGtleXdvcmQ+RmVtYWxlPC9rZXl3b3JkPjxrZXl3b3JkPkhFSzI5MyBD
ZWxsczwva2V5d29yZD48a2V5d29yZD5IdW1hbnM8L2tleXdvcmQ+PGtleXdvcmQ+SW5mZXJ0aWxp
dHksIE1hbGUvbWV0YWJvbGlzbS9wYXRob2xvZ3k8L2tleXdvcmQ+PGtleXdvcmQ+TWFsZTwva2V5
d29yZD48a2V5d29yZD4qTWVpb3Npczwva2V5d29yZD48a2V5d29yZD5NaWNlPC9rZXl3b3JkPjxr
ZXl3b3JkPk1pY2UsIEluYnJlZCBDNTdCTDwva2V5d29yZD48a2V5d29yZD5NaWNlLCBJbmJyZWQg
REJBPC9rZXl3b3JkPjxrZXl3b3JkPk1pY2UsIEluYnJlZCBJQ1I8L2tleXdvcmQ+PGtleXdvcmQ+
TWljZSwgS25vY2tvdXQ8L2tleXdvcmQ+PGtleXdvcmQ+TWljZSwgVHJhbnNnZW5pYzwva2V5d29y
ZD48a2V5d29yZD5QaHlsb2dlbnk8L2tleXdvcmQ+PGtleXdvcmQ+Umlib3NvbWFsIFByb3RlaW4g
TDEwPC9rZXl3b3JkPjxrZXl3b3JkPlJpYm9zb21hbCBQcm90ZWlucy8qbWV0YWJvbGlzbTwva2V5
d29yZD48a2V5d29yZD5SaWJvc29tZXMvbWV0YWJvbGlzbTwva2V5d29yZD48a2V5d29yZD5TcGVy
bWF0b2N5dGVzL2N5dG9sb2d5L3BoeXNpb2xvZ3k8L2tleXdvcmQ+PGtleXdvcmQ+KlNwZXJtYXRv
Z2VuZXNpczwva2V5d29yZD48a2V5d29yZD5UZXN0aXMvY3l0b2xvZ3kvcGh5c2lvbG9neTwva2V5
d29yZD48a2V5d29yZD4qWCBDaHJvbW9zb21lIEluYWN0aXZhdGlvbjwva2V5d29yZD48a2V5d29y
ZD5Nc2NpPC9rZXl3b3JkPjxrZXl3b3JkPlJwbDEwPC9rZXl3b3JkPjxrZXl3b3JkPlJwbDEwbDwv
a2V5d29yZD48a2V5d29yZD5YLXRvLWF1dG9zb21lIHJldHJvZ2VuZTwva2V5d29yZD48a2V5d29y
ZD5jb21wZW5zYXRvcnkgaHlwb3RoZXNpczwva2V5d29yZD48L2tleXdvcmRzPjxkYXRlcz48eWVh
cj4yMDE3PC95ZWFyPjxwdWItZGF0ZXM+PGRhdGU+TWF5IDIyPC9kYXRlPjwvcHViLWRhdGVzPjwv
ZGF0ZXM+PGlzYm4+MTg3OS0wNDQ1IChFbGVjdHJvbmljKSYjeEQ7MDk2MC05ODIyIChMaW5raW5n
KTwvaXNibj48YWNjZXNzaW9uLW51bT4yODUwMjY1NzwvYWNjZXNzaW9uLW51bT48dXJscz48cmVs
YXRlZC11cmxzPjx1cmw+aHR0cHM6Ly93d3cubmNiaS5ubG0ubmloLmdvdi9wdWJtZWQvMjg1MDI2
NTc8L3VybD48L3JlbGF0ZWQtdXJscz48L3VybHM+PGVsZWN0cm9uaWMtcmVzb3VyY2UtbnVtPjEw
LjEwMTYvai5jdWIuMjAxNy4wNC4wMTc8L2VsZWN0cm9uaWMtcmVzb3VyY2UtbnVtPjwvcmVjb3Jk
PjwvQ2l0ZT48L0VuZE5vdGU+AG==
</w:fldData>
        </w:fldChar>
      </w:r>
      <w:r w:rsidR="00FE68AC">
        <w:rPr>
          <w:rFonts w:ascii="Arial" w:hAnsi="Arial" w:cs="Arial"/>
          <w:sz w:val="24"/>
          <w:szCs w:val="24"/>
        </w:rPr>
        <w:instrText xml:space="preserve"> ADDIN EN.CITE </w:instrText>
      </w:r>
      <w:r w:rsidR="00FE68AC">
        <w:rPr>
          <w:rFonts w:ascii="Arial" w:hAnsi="Arial" w:cs="Arial"/>
          <w:sz w:val="24"/>
          <w:szCs w:val="24"/>
        </w:rPr>
        <w:fldChar w:fldCharType="begin">
          <w:fldData xml:space="preserve">PEVuZE5vdGU+PENpdGU+PEF1dGhvcj5KaWFuZzwvQXV0aG9yPjxZZWFyPjIwMTc8L1llYXI+PFJl
Y051bT40Mzk8L1JlY051bT48RGlzcGxheVRleHQ+KDUpPC9EaXNwbGF5VGV4dD48cmVjb3JkPjxy
ZWMtbnVtYmVyPjQzOTwvcmVjLW51bWJlcj48Zm9yZWlnbi1rZXlzPjxrZXkgYXBwPSJFTiIgZGIt
aWQ9ImFlc3RkNXRlc2QwMnYxZTlydmx4ZDBkbHQyczJhdnI5eHpyeiIgdGltZXN0YW1wPSIxNjcy
MTQ5ODY5Ij40Mzk8L2tleT48L2ZvcmVpZ24ta2V5cz48cmVmLXR5cGUgbmFtZT0iSm91cm5hbCBB
cnRpY2xlIj4xNzwvcmVmLXR5cGU+PGNvbnRyaWJ1dG9ycz48YXV0aG9ycz48YXV0aG9yPkppYW5n
LCBMLjwvYXV0aG9yPjxhdXRob3I+TGksIFQuPC9hdXRob3I+PGF1dGhvcj5aaGFuZywgWC48L2F1
dGhvcj48YXV0aG9yPlpoYW5nLCBCLjwvYXV0aG9yPjxhdXRob3I+WXUsIEMuPC9hdXRob3I+PGF1
dGhvcj5MaSwgWS48L2F1dGhvcj48YXV0aG9yPkZhbiwgUy48L2F1dGhvcj48YXV0aG9yPkppYW5n
LCBYLjwvYXV0aG9yPjxhdXRob3I+S2hhbiwgVC48L2F1dGhvcj48YXV0aG9yPkhhbywgUS48L2F1
dGhvcj48YXV0aG9yPlh1LCBQLjwvYXV0aG9yPjxhdXRob3I+TmFkYW5vLCBELjwvYXV0aG9yPjxh
dXRob3I+SHVsZWloZWwsIE0uPC9hdXRob3I+PGF1dGhvcj5MdW5lbmZlbGQsIEUuPC9hdXRob3I+
PGF1dGhvcj5XYW5nLCBQLiBKLjwvYXV0aG9yPjxhdXRob3I+WmhhbmcsIFkuPC9hdXRob3I+PGF1
dGhvcj5TaGksIFEuPC9hdXRob3I+PC9hdXRob3JzPjwvY29udHJpYnV0b3JzPjxhdXRoLWFkZHJl
c3M+VVNUQy1TSkggSm9pbnQgQ2VudGVyIGZvciBIdW1hbiBSZXByb2R1Y3Rpb24gYW5kIEdlbmV0
aWNzLCBUaGUgQ0FTIEtleSBMYWJvcmF0b3J5IG9mIElubmF0ZSBJbW11bml0eSBhbmQgQ2hyb25p
YyBEaXNlYXNlcywgSGVmZWkgTmF0aW9uYWwgTGFib3JhdG9yeSBmb3IgUGh5c2ljYWwgU2NpZW5j
ZXMgYXQgTWljcm9zY2FsZSwgQ0FTIENlbnRlciBmb3IgRXhjZWxsZW5jZSBpbiBNb2xlY3VsYXIg
Q2VsbCBTY2llbmNlLCBTY2hvb2wgb2YgTGlmZSBTY2llbmNlcywgVW5pdmVyc2l0eSBvZiBTY2ll
bmNlIGFuZCBUZWNobm9sb2d5IG9mIENoaW5hLCBIZWZlaSwgMjMwMDI3IEFuaHVpLCBDaGluYS4m
I3hEO0RlcGFydG1lbnQgb2YgQXBwbGllZCBNb2xlY3VsYXIgQmlvc2NpZW5jZXMsIEdyYWR1YXRl
IFNjaG9vbCBvZiBCaW9hZ3JpY3VsdHVyYWwgU2NpZW5jZXMsIE5hZ295YSBVbml2ZXJzaXR5LCBO
YWdveWEgNDY0LTg2MDEsIEphcGFuLiYjeEQ7VGhlIFNocmFnYSBTZWdhbCBEZXBhcnRtZW50IG9m
IE1pY3JvYmlvbG9neSwgSW1tdW5vbG9neSBhbmQgR2VuZXRpY3MsIFRoZSBDZW50ZXIgb2YgQWR2
YW5jZWQgUmVzZWFyY2ggYW5kIEVkdWNhdGlvbiBpbiBSZXByb2R1Y3Rpb24gKENBUkVSKSwgRmFj
dWx0eSBvZiBIZWFsdGggU2NpZW5jZXMsIEJlbi1HdXJpb24gVW5pdmVyc2l0eSBvZiB0aGUgTmVn
ZXYsIEJlZXItU2hldmEgODQ5OTAsIElzcmFlbC4mI3hEO1RoZSBDZW50ZXIgb2YgQWR2YW5jZWQg
UmVzZWFyY2ggYW5kIEVkdWNhdGlvbiBpbiBSZXByb2R1Y3Rpb24gKENBUkVSKSwgRmFjdWx0eSBv
ZiBIZWFsdGggU2NpZW5jZXMsIEZlcnRpbGl0eSBhbmQgSVZGIFVuaXQsIERlcGFydG1lbnQgb2Yg
T0IvR1lOLCBTb3Jva2EgTWVkaWNhbCBDZW50ZXIgYW5kIEZhY3VsdHkgb2YgSGVhbHRoIFNjaWVu
Y2VzLCBCZW4tR3VyaW9uIFVuaXZlcnNpdHkgb2YgTmVnZXYsIEJlZXItU2hldmEgODQ5OTAsIElz
cmFlbC4mI3hEO0RlcGFydG1lbnQgb2YgQmlvbWVkaWNhbCBTY2llbmNlcywgVW5pdmVyc2l0eSBv
ZiBQZW5uc3lsdmFuaWEgU2Nob29sIG9mIFZldGVyaW5hcnkgTWVkaWNpbmUsIFBoaWxhZGVscGhp
YSwgUEEgMTkxMDQsIFVTQS4mI3hEO1VTVEMtU0pIIEpvaW50IENlbnRlciBmb3IgSHVtYW4gUmVw
cm9kdWN0aW9uIGFuZCBHZW5ldGljcywgVGhlIENBUyBLZXkgTGFib3JhdG9yeSBvZiBJbm5hdGUg
SW1tdW5pdHkgYW5kIENocm9uaWMgRGlzZWFzZXMsIEhlZmVpIE5hdGlvbmFsIExhYm9yYXRvcnkg
Zm9yIFBoeXNpY2FsIFNjaWVuY2VzIGF0IE1pY3Jvc2NhbGUsIENBUyBDZW50ZXIgZm9yIEV4Y2Vs
bGVuY2UgaW4gTW9sZWN1bGFyIENlbGwgU2NpZW5jZSwgU2Nob29sIG9mIExpZmUgU2NpZW5jZXMs
IFVuaXZlcnNpdHkgb2YgU2NpZW5jZSBhbmQgVGVjaG5vbG9neSBvZiBDaGluYSwgSGVmZWksIDIz
MDAyNyBBbmh1aSwgQ2hpbmEuIEVsZWN0cm9uaWMgYWRkcmVzczogenl1YW53ZWlAdXN0Yy5lZHUu
Y24uJiN4RDtVU1RDLVNKSCBKb2ludCBDZW50ZXIgZm9yIEh1bWFuIFJlcHJvZHVjdGlvbiBhbmQg
R2VuZXRpY3MsIFRoZSBDQVMgS2V5IExhYm9yYXRvcnkgb2YgSW5uYXRlIEltbXVuaXR5IGFuZCBD
aHJvbmljIERpc2Vhc2VzLCBIZWZlaSBOYXRpb25hbCBMYWJvcmF0b3J5IGZvciBQaHlzaWNhbCBT
Y2llbmNlcyBhdCBNaWNyb3NjYWxlLCBDQVMgQ2VudGVyIGZvciBFeGNlbGxlbmNlIGluIE1vbGVj
dWxhciBDZWxsIFNjaWVuY2UsIFNjaG9vbCBvZiBMaWZlIFNjaWVuY2VzLCBVbml2ZXJzaXR5IG9m
IFNjaWVuY2UgYW5kIFRlY2hub2xvZ3kgb2YgQ2hpbmEsIEhlZmVpLCAyMzAwMjcgQW5odWksIENo
aW5hOyBDb2xsYWJvcmF0aXZlIElubm92YXRpb24gQ2VudGVyIG9mIEdlbmV0aWNzIGFuZCBEZXZl
bG9wbWVudCwgU2Nob29sIG9mIExpZmUgU2NpZW5jZXMsIEZ1ZGFuIFVuaXZlcnNpdHksIFNoYW5n
aGFpIDIwMDQzOCwgQ2hpbmEuIEVsZWN0cm9uaWMgYWRkcmVzczogcXNoaUB1c3RjLmVkdS5jbi48
L2F1dGgtYWRkcmVzcz48dGl0bGVzPjx0aXRsZT5SUEwxMEwgSXMgUmVxdWlyZWQgZm9yIE1hbGUg
TWVpb3RpYyBEaXZpc2lvbiBieSBDb21wZW5zYXRpbmcgZm9yIFJQTDEwIGR1cmluZyBNZWlvdGlj
IFNleCBDaHJvbW9zb21lIEluYWN0aXZhdGlvbiBpbiBNaWNlPC90aXRsZT48c2Vjb25kYXJ5LXRp
dGxlPkN1cnIgQmlvbDwvc2Vjb25kYXJ5LXRpdGxlPjwvdGl0bGVzPjxwZXJpb2RpY2FsPjxmdWxs
LXRpdGxlPkN1cnIgQmlvbDwvZnVsbC10aXRsZT48L3BlcmlvZGljYWw+PHBhZ2VzPjE0OTgtMTUw
NSBlNjwvcGFnZXM+PHZvbHVtZT4yNzwvdm9sdW1lPjxudW1iZXI+MTA8L251bWJlcj48ZWRpdGlv
bj4yMDE3LzA1LzE2PC9lZGl0aW9uPjxrZXl3b3Jkcz48a2V5d29yZD5BbmltYWxzPC9rZXl3b3Jk
PjxrZXl3b3JkPkNlbGwgUHJvbGlmZXJhdGlvbjwva2V5d29yZD48a2V5d29yZD5DZWxscywgQ3Vs
dHVyZWQ8L2tleXdvcmQ+PGtleXdvcmQ+RmVtYWxlPC9rZXl3b3JkPjxrZXl3b3JkPkhFSzI5MyBD
ZWxsczwva2V5d29yZD48a2V5d29yZD5IdW1hbnM8L2tleXdvcmQ+PGtleXdvcmQ+SW5mZXJ0aWxp
dHksIE1hbGUvbWV0YWJvbGlzbS9wYXRob2xvZ3k8L2tleXdvcmQ+PGtleXdvcmQ+TWFsZTwva2V5
d29yZD48a2V5d29yZD4qTWVpb3Npczwva2V5d29yZD48a2V5d29yZD5NaWNlPC9rZXl3b3JkPjxr
ZXl3b3JkPk1pY2UsIEluYnJlZCBDNTdCTDwva2V5d29yZD48a2V5d29yZD5NaWNlLCBJbmJyZWQg
REJBPC9rZXl3b3JkPjxrZXl3b3JkPk1pY2UsIEluYnJlZCBJQ1I8L2tleXdvcmQ+PGtleXdvcmQ+
TWljZSwgS25vY2tvdXQ8L2tleXdvcmQ+PGtleXdvcmQ+TWljZSwgVHJhbnNnZW5pYzwva2V5d29y
ZD48a2V5d29yZD5QaHlsb2dlbnk8L2tleXdvcmQ+PGtleXdvcmQ+Umlib3NvbWFsIFByb3RlaW4g
TDEwPC9rZXl3b3JkPjxrZXl3b3JkPlJpYm9zb21hbCBQcm90ZWlucy8qbWV0YWJvbGlzbTwva2V5
d29yZD48a2V5d29yZD5SaWJvc29tZXMvbWV0YWJvbGlzbTwva2V5d29yZD48a2V5d29yZD5TcGVy
bWF0b2N5dGVzL2N5dG9sb2d5L3BoeXNpb2xvZ3k8L2tleXdvcmQ+PGtleXdvcmQ+KlNwZXJtYXRv
Z2VuZXNpczwva2V5d29yZD48a2V5d29yZD5UZXN0aXMvY3l0b2xvZ3kvcGh5c2lvbG9neTwva2V5
d29yZD48a2V5d29yZD4qWCBDaHJvbW9zb21lIEluYWN0aXZhdGlvbjwva2V5d29yZD48a2V5d29y
ZD5Nc2NpPC9rZXl3b3JkPjxrZXl3b3JkPlJwbDEwPC9rZXl3b3JkPjxrZXl3b3JkPlJwbDEwbDwv
a2V5d29yZD48a2V5d29yZD5YLXRvLWF1dG9zb21lIHJldHJvZ2VuZTwva2V5d29yZD48a2V5d29y
ZD5jb21wZW5zYXRvcnkgaHlwb3RoZXNpczwva2V5d29yZD48L2tleXdvcmRzPjxkYXRlcz48eWVh
cj4yMDE3PC95ZWFyPjxwdWItZGF0ZXM+PGRhdGU+TWF5IDIyPC9kYXRlPjwvcHViLWRhdGVzPjwv
ZGF0ZXM+PGlzYm4+MTg3OS0wNDQ1IChFbGVjdHJvbmljKSYjeEQ7MDk2MC05ODIyIChMaW5raW5n
KTwvaXNibj48YWNjZXNzaW9uLW51bT4yODUwMjY1NzwvYWNjZXNzaW9uLW51bT48dXJscz48cmVs
YXRlZC11cmxzPjx1cmw+aHR0cHM6Ly93d3cubmNiaS5ubG0ubmloLmdvdi9wdWJtZWQvMjg1MDI2
NTc8L3VybD48L3JlbGF0ZWQtdXJscz48L3VybHM+PGVsZWN0cm9uaWMtcmVzb3VyY2UtbnVtPjEw
LjEwMTYvai5jdWIuMjAxNy4wNC4wMTc8L2VsZWN0cm9uaWMtcmVzb3VyY2UtbnVtPjwvcmVjb3Jk
PjwvQ2l0ZT48L0VuZE5vdGU+AG==
</w:fldData>
        </w:fldChar>
      </w:r>
      <w:r w:rsidR="00FE68AC">
        <w:rPr>
          <w:rFonts w:ascii="Arial" w:hAnsi="Arial" w:cs="Arial"/>
          <w:sz w:val="24"/>
          <w:szCs w:val="24"/>
        </w:rPr>
        <w:instrText xml:space="preserve"> ADDIN EN.CITE.DATA </w:instrText>
      </w:r>
      <w:r w:rsidR="00FE68AC">
        <w:rPr>
          <w:rFonts w:ascii="Arial" w:hAnsi="Arial" w:cs="Arial"/>
          <w:sz w:val="24"/>
          <w:szCs w:val="24"/>
        </w:rPr>
      </w:r>
      <w:r w:rsidR="00FE68AC">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FE68AC">
        <w:rPr>
          <w:rFonts w:ascii="Arial" w:hAnsi="Arial" w:cs="Arial"/>
          <w:noProof/>
          <w:sz w:val="24"/>
          <w:szCs w:val="24"/>
        </w:rPr>
        <w:t>(5)</w:t>
      </w:r>
      <w:r>
        <w:rPr>
          <w:rFonts w:ascii="Arial" w:hAnsi="Arial" w:cs="Arial"/>
          <w:sz w:val="24"/>
          <w:szCs w:val="24"/>
        </w:rPr>
        <w:fldChar w:fldCharType="end"/>
      </w:r>
      <w:r>
        <w:rPr>
          <w:rFonts w:ascii="Arial" w:hAnsi="Arial" w:cs="Arial"/>
          <w:sz w:val="24"/>
          <w:szCs w:val="24"/>
        </w:rPr>
        <w:t>.</w:t>
      </w:r>
    </w:p>
    <w:p w14:paraId="4386A657" w14:textId="77777777" w:rsidR="0041446F" w:rsidRDefault="0041446F" w:rsidP="0041446F">
      <w:pPr>
        <w:spacing w:after="0" w:line="480" w:lineRule="auto"/>
        <w:ind w:firstLine="720"/>
        <w:rPr>
          <w:rFonts w:ascii="Arial" w:hAnsi="Arial" w:cs="Arial"/>
          <w:sz w:val="24"/>
          <w:szCs w:val="24"/>
        </w:rPr>
      </w:pPr>
      <w:r w:rsidRPr="00C54AA5">
        <w:rPr>
          <w:rFonts w:ascii="Arial" w:hAnsi="Arial" w:cs="Arial"/>
          <w:sz w:val="24"/>
          <w:szCs w:val="24"/>
        </w:rPr>
        <w:t>Other genes among the most expressed in lung cancers cell are associated with glycolysis</w:t>
      </w:r>
      <w:r>
        <w:rPr>
          <w:rFonts w:ascii="Arial" w:hAnsi="Arial" w:cs="Arial"/>
          <w:sz w:val="24"/>
          <w:szCs w:val="24"/>
        </w:rPr>
        <w:t xml:space="preserve"> (P=1.5E-3)</w:t>
      </w:r>
      <w:r w:rsidRPr="00C54AA5">
        <w:rPr>
          <w:rFonts w:ascii="Arial" w:hAnsi="Arial" w:cs="Arial"/>
          <w:sz w:val="24"/>
          <w:szCs w:val="24"/>
        </w:rPr>
        <w:t>, estrogen signaling (P=2.9E-3), platelet aggregation (P=3.2E-6), angiogenesis (P=1.8E-3), glycolysis (P=6.0E-5), and innate immune defense (1.3E-2). Surprisingly, 14 of the most expressed genes are associated with the melanosome (P=2.2E-15).</w:t>
      </w:r>
    </w:p>
    <w:p w14:paraId="6D6E8239" w14:textId="77777777" w:rsidR="0041446F" w:rsidRDefault="0041446F" w:rsidP="00CA0850">
      <w:pPr>
        <w:spacing w:after="0" w:line="480" w:lineRule="auto"/>
        <w:ind w:firstLine="720"/>
        <w:rPr>
          <w:rFonts w:ascii="Arial" w:hAnsi="Arial" w:cs="Arial"/>
          <w:sz w:val="24"/>
          <w:szCs w:val="24"/>
        </w:rPr>
      </w:pPr>
    </w:p>
    <w:p w14:paraId="7549C39B" w14:textId="2E6BDDF5" w:rsidR="00CA0850" w:rsidRPr="00000ADB" w:rsidRDefault="00CA0850" w:rsidP="00CA0850">
      <w:pPr>
        <w:rPr>
          <w:rFonts w:ascii="Arial" w:hAnsi="Arial" w:cs="Arial"/>
          <w:b/>
          <w:bCs/>
          <w:sz w:val="28"/>
          <w:szCs w:val="28"/>
        </w:rPr>
      </w:pPr>
      <w:bookmarkStart w:id="3" w:name="_Hlk123025763"/>
      <w:r w:rsidRPr="00000ADB">
        <w:rPr>
          <w:rFonts w:ascii="Arial" w:hAnsi="Arial" w:cs="Arial"/>
          <w:b/>
          <w:bCs/>
          <w:sz w:val="28"/>
          <w:szCs w:val="28"/>
        </w:rPr>
        <w:t>Figure</w:t>
      </w:r>
      <w:r w:rsidR="00F37A02">
        <w:rPr>
          <w:rFonts w:ascii="Arial" w:hAnsi="Arial" w:cs="Arial"/>
          <w:b/>
          <w:bCs/>
          <w:sz w:val="28"/>
          <w:szCs w:val="28"/>
        </w:rPr>
        <w:t>s</w:t>
      </w:r>
      <w:r w:rsidRPr="00000ADB">
        <w:rPr>
          <w:rFonts w:ascii="Arial" w:hAnsi="Arial" w:cs="Arial"/>
          <w:b/>
          <w:bCs/>
          <w:sz w:val="28"/>
          <w:szCs w:val="28"/>
        </w:rPr>
        <w:t xml:space="preserve"> </w:t>
      </w:r>
    </w:p>
    <w:bookmarkEnd w:id="3"/>
    <w:p w14:paraId="29E20B38" w14:textId="7D5BFE18" w:rsidR="00CA0850" w:rsidRDefault="00755D50" w:rsidP="00CA0850">
      <w:r>
        <w:rPr>
          <w:noProof/>
        </w:rPr>
        <w:drawing>
          <wp:inline distT="0" distB="0" distL="0" distR="0" wp14:anchorId="4D2FD422" wp14:editId="7AABFBE6">
            <wp:extent cx="4953686" cy="3436620"/>
            <wp:effectExtent l="0" t="0" r="0" b="0"/>
            <wp:docPr id="237143078" name="Picture 1"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143078" name="Picture 1" descr="Diagram, venn diagram&#10;&#10;Description automatically generated"/>
                    <pic:cNvPicPr/>
                  </pic:nvPicPr>
                  <pic:blipFill rotWithShape="1">
                    <a:blip r:embed="rId9">
                      <a:extLst>
                        <a:ext uri="{28A0092B-C50C-407E-A947-70E740481C1C}">
                          <a14:useLocalDpi xmlns:a14="http://schemas.microsoft.com/office/drawing/2010/main" val="0"/>
                        </a:ext>
                      </a:extLst>
                    </a:blip>
                    <a:srcRect l="13205" t="17778" r="20128"/>
                    <a:stretch/>
                  </pic:blipFill>
                  <pic:spPr bwMode="auto">
                    <a:xfrm>
                      <a:off x="0" y="0"/>
                      <a:ext cx="4957924" cy="3439560"/>
                    </a:xfrm>
                    <a:prstGeom prst="rect">
                      <a:avLst/>
                    </a:prstGeom>
                    <a:ln>
                      <a:noFill/>
                    </a:ln>
                    <a:extLst>
                      <a:ext uri="{53640926-AAD7-44D8-BBD7-CCE9431645EC}">
                        <a14:shadowObscured xmlns:a14="http://schemas.microsoft.com/office/drawing/2010/main"/>
                      </a:ext>
                    </a:extLst>
                  </pic:spPr>
                </pic:pic>
              </a:graphicData>
            </a:graphic>
          </wp:inline>
        </w:drawing>
      </w:r>
    </w:p>
    <w:tbl>
      <w:tblPr>
        <w:tblW w:w="9312" w:type="dxa"/>
        <w:tblCellSpacing w:w="15" w:type="dxa"/>
        <w:tblBorders>
          <w:top w:val="single" w:sz="6" w:space="0" w:color="CCCCCC"/>
          <w:left w:val="single" w:sz="6" w:space="0" w:color="CCCCCC"/>
          <w:bottom w:val="single" w:sz="6" w:space="0" w:color="CCCCCC"/>
          <w:right w:val="single" w:sz="6" w:space="0" w:color="CCCCCC"/>
        </w:tblBorders>
        <w:shd w:val="clear" w:color="auto" w:fill="FFFFFF"/>
        <w:tblCellMar>
          <w:left w:w="0" w:type="dxa"/>
          <w:right w:w="0" w:type="dxa"/>
        </w:tblCellMar>
        <w:tblLook w:val="04A0" w:firstRow="1" w:lastRow="0" w:firstColumn="1" w:lastColumn="0" w:noHBand="0" w:noVBand="1"/>
      </w:tblPr>
      <w:tblGrid>
        <w:gridCol w:w="1992"/>
        <w:gridCol w:w="539"/>
        <w:gridCol w:w="6781"/>
      </w:tblGrid>
      <w:tr w:rsidR="00CA0850" w:rsidRPr="00666EF8" w14:paraId="5755F4DA" w14:textId="77777777" w:rsidTr="00F629A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5FD52B33" w14:textId="77777777" w:rsidR="00CA0850" w:rsidRPr="00666EF8" w:rsidRDefault="00CA0850" w:rsidP="00F629A5">
            <w:pPr>
              <w:spacing w:after="0" w:line="240" w:lineRule="auto"/>
              <w:rPr>
                <w:rFonts w:ascii="Arial" w:eastAsia="Times New Roman" w:hAnsi="Arial" w:cs="Arial"/>
                <w:b/>
                <w:bCs/>
                <w:color w:val="333333"/>
                <w:sz w:val="17"/>
                <w:szCs w:val="17"/>
              </w:rPr>
            </w:pPr>
            <w:r w:rsidRPr="00666EF8">
              <w:rPr>
                <w:rFonts w:ascii="Arial" w:eastAsia="Times New Roman" w:hAnsi="Arial" w:cs="Arial"/>
                <w:b/>
                <w:bCs/>
                <w:color w:val="333333"/>
                <w:sz w:val="17"/>
                <w:szCs w:val="17"/>
              </w:rPr>
              <w:t>Names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0FE724CA" w14:textId="77777777" w:rsidR="00CA0850" w:rsidRPr="00666EF8" w:rsidRDefault="00CA0850" w:rsidP="00F629A5">
            <w:pPr>
              <w:spacing w:after="0" w:line="240" w:lineRule="auto"/>
              <w:rPr>
                <w:rFonts w:ascii="Arial" w:eastAsia="Times New Roman" w:hAnsi="Arial" w:cs="Arial"/>
                <w:b/>
                <w:bCs/>
                <w:color w:val="333333"/>
                <w:sz w:val="17"/>
                <w:szCs w:val="17"/>
              </w:rPr>
            </w:pPr>
            <w:r w:rsidRPr="00666EF8">
              <w:rPr>
                <w:rFonts w:ascii="Arial" w:eastAsia="Times New Roman" w:hAnsi="Arial" w:cs="Arial"/>
                <w:b/>
                <w:bCs/>
                <w:color w:val="333333"/>
                <w:sz w:val="17"/>
                <w:szCs w:val="17"/>
              </w:rPr>
              <w:t>total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17B0405" w14:textId="77777777" w:rsidR="00CA0850" w:rsidRPr="00666EF8" w:rsidRDefault="00CA0850" w:rsidP="00F629A5">
            <w:pPr>
              <w:spacing w:after="0" w:line="240" w:lineRule="auto"/>
              <w:rPr>
                <w:rFonts w:ascii="Arial" w:eastAsia="Times New Roman" w:hAnsi="Arial" w:cs="Arial"/>
                <w:b/>
                <w:bCs/>
                <w:color w:val="333333"/>
                <w:sz w:val="17"/>
                <w:szCs w:val="17"/>
              </w:rPr>
            </w:pPr>
            <w:r w:rsidRPr="00666EF8">
              <w:rPr>
                <w:rFonts w:ascii="Arial" w:eastAsia="Times New Roman" w:hAnsi="Arial" w:cs="Arial"/>
                <w:b/>
                <w:bCs/>
                <w:color w:val="333333"/>
                <w:sz w:val="17"/>
                <w:szCs w:val="17"/>
              </w:rPr>
              <w:t>elements</w:t>
            </w:r>
          </w:p>
        </w:tc>
      </w:tr>
      <w:tr w:rsidR="00CA0850" w:rsidRPr="00666EF8" w14:paraId="441D95B7" w14:textId="77777777" w:rsidTr="00F629A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179F4283" w14:textId="77777777" w:rsidR="00CA0850" w:rsidRPr="00666EF8" w:rsidRDefault="00CA0850" w:rsidP="00F629A5">
            <w:pPr>
              <w:spacing w:after="0" w:line="240" w:lineRule="auto"/>
              <w:rPr>
                <w:rFonts w:ascii="Arial" w:eastAsia="Times New Roman" w:hAnsi="Arial" w:cs="Arial"/>
                <w:color w:val="333333"/>
                <w:sz w:val="17"/>
                <w:szCs w:val="17"/>
              </w:rPr>
            </w:pPr>
            <w:r w:rsidRPr="00666EF8">
              <w:rPr>
                <w:rFonts w:ascii="Arial" w:eastAsia="Times New Roman" w:hAnsi="Arial" w:cs="Arial"/>
                <w:color w:val="333333"/>
                <w:sz w:val="17"/>
                <w:szCs w:val="17"/>
              </w:rPr>
              <w:lastRenderedPageBreak/>
              <w:t xml:space="preserve">100 most expressed genes in </w:t>
            </w:r>
            <w:r>
              <w:rPr>
                <w:rFonts w:ascii="Arial" w:eastAsia="Times New Roman" w:hAnsi="Arial" w:cs="Arial"/>
                <w:color w:val="333333"/>
                <w:sz w:val="17"/>
                <w:szCs w:val="17"/>
              </w:rPr>
              <w:t>NKD</w:t>
            </w:r>
            <w:r w:rsidRPr="00666EF8">
              <w:rPr>
                <w:rFonts w:ascii="Arial" w:eastAsia="Times New Roman" w:hAnsi="Arial" w:cs="Arial"/>
                <w:color w:val="333333"/>
                <w:sz w:val="17"/>
                <w:szCs w:val="17"/>
              </w:rPr>
              <w:t xml:space="preserve"> LUAD 100 most expressed genes in normal lung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53C763F8" w14:textId="77777777" w:rsidR="00CA0850" w:rsidRPr="00666EF8" w:rsidRDefault="00CA0850" w:rsidP="00F629A5">
            <w:pPr>
              <w:spacing w:after="0" w:line="240" w:lineRule="auto"/>
              <w:rPr>
                <w:rFonts w:ascii="Arial" w:eastAsia="Times New Roman" w:hAnsi="Arial" w:cs="Arial"/>
                <w:color w:val="333333"/>
                <w:sz w:val="17"/>
                <w:szCs w:val="17"/>
              </w:rPr>
            </w:pPr>
            <w:r w:rsidRPr="00666EF8">
              <w:rPr>
                <w:rFonts w:ascii="Arial" w:eastAsia="Times New Roman" w:hAnsi="Arial" w:cs="Arial"/>
                <w:color w:val="333333"/>
                <w:sz w:val="17"/>
                <w:szCs w:val="17"/>
              </w:rPr>
              <w:t>59</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23530CC5" w14:textId="77777777" w:rsidR="00CA0850" w:rsidRPr="00666EF8" w:rsidRDefault="00CA0850" w:rsidP="00F629A5">
            <w:pPr>
              <w:spacing w:after="0" w:line="240" w:lineRule="auto"/>
              <w:rPr>
                <w:rFonts w:ascii="Arial" w:eastAsia="Times New Roman" w:hAnsi="Arial" w:cs="Arial"/>
                <w:color w:val="333333"/>
                <w:sz w:val="17"/>
                <w:szCs w:val="17"/>
              </w:rPr>
            </w:pPr>
            <w:r w:rsidRPr="00666EF8">
              <w:rPr>
                <w:rFonts w:ascii="Arial" w:eastAsia="Times New Roman" w:hAnsi="Arial" w:cs="Arial"/>
                <w:color w:val="333333"/>
                <w:sz w:val="17"/>
                <w:szCs w:val="17"/>
              </w:rPr>
              <w:t xml:space="preserve">RPS11 ACTB ANXA2 SPARC ENO1 EIF4G2 RPS18 RPLP1 TMSB10 TPT1 HLA-C SFTPA2 FTH1 MYH9 EEF2 CTSB GAPDH GLUL CD74 CTSD HLA-DRA UBB CD63 S100A6 RPS4X </w:t>
            </w:r>
            <w:r>
              <w:rPr>
                <w:rFonts w:ascii="Arial" w:eastAsia="Times New Roman" w:hAnsi="Arial" w:cs="Arial"/>
                <w:color w:val="333333"/>
                <w:sz w:val="17"/>
                <w:szCs w:val="17"/>
              </w:rPr>
              <w:t>RACK1</w:t>
            </w:r>
            <w:r w:rsidRPr="00666EF8">
              <w:rPr>
                <w:rFonts w:ascii="Arial" w:eastAsia="Times New Roman" w:hAnsi="Arial" w:cs="Arial"/>
                <w:color w:val="333333"/>
                <w:sz w:val="17"/>
                <w:szCs w:val="17"/>
              </w:rPr>
              <w:t xml:space="preserve"> RPS3 RPL3 HLA-B TMBIM6 VIM APLP2 ACTG1 PSAP HSP90AB1 HLA-A RPS6 FLNA SLC34A2 A2M SFTPB PABPC1 HSPA8 GRN MYL6 RPL8 B2M GNAS TAGLN2 APP EEF1A1 FN1 RPL4 UBC HSP90AA1 ATP1A1 FTL RPL15 C3</w:t>
            </w:r>
          </w:p>
        </w:tc>
      </w:tr>
      <w:tr w:rsidR="00CA0850" w:rsidRPr="00666EF8" w14:paraId="0DF9FC14" w14:textId="77777777" w:rsidTr="00F629A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3E057781" w14:textId="77777777" w:rsidR="00CA0850" w:rsidRPr="00666EF8" w:rsidRDefault="00CA0850" w:rsidP="00F629A5">
            <w:pPr>
              <w:spacing w:after="0" w:line="240" w:lineRule="auto"/>
              <w:rPr>
                <w:rFonts w:ascii="Arial" w:eastAsia="Times New Roman" w:hAnsi="Arial" w:cs="Arial"/>
                <w:color w:val="333333"/>
                <w:sz w:val="17"/>
                <w:szCs w:val="17"/>
              </w:rPr>
            </w:pPr>
            <w:r w:rsidRPr="00666EF8">
              <w:rPr>
                <w:rFonts w:ascii="Arial" w:eastAsia="Times New Roman" w:hAnsi="Arial" w:cs="Arial"/>
                <w:color w:val="333333"/>
                <w:sz w:val="17"/>
                <w:szCs w:val="17"/>
              </w:rPr>
              <w:t>100 most expressed genes in normal lung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72C66A86" w14:textId="77777777" w:rsidR="00CA0850" w:rsidRPr="00666EF8" w:rsidRDefault="00CA0850" w:rsidP="00F629A5">
            <w:pPr>
              <w:spacing w:after="0" w:line="240" w:lineRule="auto"/>
              <w:rPr>
                <w:rFonts w:ascii="Arial" w:eastAsia="Times New Roman" w:hAnsi="Arial" w:cs="Arial"/>
                <w:color w:val="333333"/>
                <w:sz w:val="17"/>
                <w:szCs w:val="17"/>
              </w:rPr>
            </w:pPr>
            <w:r w:rsidRPr="00666EF8">
              <w:rPr>
                <w:rFonts w:ascii="Arial" w:eastAsia="Times New Roman" w:hAnsi="Arial" w:cs="Arial"/>
                <w:color w:val="333333"/>
                <w:sz w:val="17"/>
                <w:szCs w:val="17"/>
              </w:rPr>
              <w:t>41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0F18EA4" w14:textId="77777777" w:rsidR="00CA0850" w:rsidRPr="00666EF8" w:rsidRDefault="00CA0850" w:rsidP="00F629A5">
            <w:pPr>
              <w:spacing w:after="0" w:line="240" w:lineRule="auto"/>
              <w:rPr>
                <w:rFonts w:ascii="Arial" w:eastAsia="Times New Roman" w:hAnsi="Arial" w:cs="Arial"/>
                <w:color w:val="333333"/>
                <w:sz w:val="17"/>
                <w:szCs w:val="17"/>
              </w:rPr>
            </w:pPr>
            <w:r w:rsidRPr="00666EF8">
              <w:rPr>
                <w:rFonts w:ascii="Arial" w:eastAsia="Times New Roman" w:hAnsi="Arial" w:cs="Arial"/>
                <w:color w:val="333333"/>
                <w:sz w:val="17"/>
                <w:szCs w:val="17"/>
              </w:rPr>
              <w:t xml:space="preserve">ABCA3 CTSH NAPSA DHCR24 DCN RNASE1 SERPING1 TNS1 EPAS1 SFTPC </w:t>
            </w:r>
            <w:r>
              <w:rPr>
                <w:rFonts w:ascii="Arial" w:eastAsia="Times New Roman" w:hAnsi="Arial" w:cs="Arial"/>
                <w:color w:val="333333"/>
                <w:sz w:val="17"/>
                <w:szCs w:val="17"/>
              </w:rPr>
              <w:t>CAVIN1</w:t>
            </w:r>
            <w:r w:rsidRPr="00666EF8">
              <w:rPr>
                <w:rFonts w:ascii="Arial" w:eastAsia="Times New Roman" w:hAnsi="Arial" w:cs="Arial"/>
                <w:color w:val="333333"/>
                <w:sz w:val="17"/>
                <w:szCs w:val="17"/>
              </w:rPr>
              <w:t xml:space="preserve"> HLA-DPA1 HLA-DRB1 SPTBN1 CAV1 MSN CD59 PIGR LYZ CLDN18 TGM2 SCD LPCAT1 ITM2B TIMP3 CD81 RHOA MCL1 TXNIP SFTPD SERPINA1 DUSP1 SLPI AGER AHNAK SFTPA1 VWF NPC2 HLA-E EMP2 AQP1</w:t>
            </w:r>
          </w:p>
        </w:tc>
      </w:tr>
      <w:tr w:rsidR="00CA0850" w:rsidRPr="00666EF8" w14:paraId="421EB3E4" w14:textId="77777777" w:rsidTr="00F629A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4A483E37" w14:textId="77777777" w:rsidR="00CA0850" w:rsidRPr="00666EF8" w:rsidRDefault="00CA0850" w:rsidP="00F629A5">
            <w:pPr>
              <w:spacing w:after="0" w:line="240" w:lineRule="auto"/>
              <w:rPr>
                <w:rFonts w:ascii="Arial" w:eastAsia="Times New Roman" w:hAnsi="Arial" w:cs="Arial"/>
                <w:color w:val="333333"/>
                <w:sz w:val="17"/>
                <w:szCs w:val="17"/>
              </w:rPr>
            </w:pPr>
            <w:r w:rsidRPr="00666EF8">
              <w:rPr>
                <w:rFonts w:ascii="Arial" w:eastAsia="Times New Roman" w:hAnsi="Arial" w:cs="Arial"/>
                <w:color w:val="333333"/>
                <w:sz w:val="17"/>
                <w:szCs w:val="17"/>
              </w:rPr>
              <w:t xml:space="preserve">100 most expressed genes in </w:t>
            </w:r>
            <w:r>
              <w:rPr>
                <w:rFonts w:ascii="Arial" w:eastAsia="Times New Roman" w:hAnsi="Arial" w:cs="Arial"/>
                <w:color w:val="333333"/>
                <w:sz w:val="17"/>
                <w:szCs w:val="17"/>
              </w:rPr>
              <w:t>NKD</w:t>
            </w:r>
            <w:r w:rsidRPr="00666EF8">
              <w:rPr>
                <w:rFonts w:ascii="Arial" w:eastAsia="Times New Roman" w:hAnsi="Arial" w:cs="Arial"/>
                <w:color w:val="333333"/>
                <w:sz w:val="17"/>
                <w:szCs w:val="17"/>
              </w:rPr>
              <w:t xml:space="preserve"> LUAD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5087B19A" w14:textId="77777777" w:rsidR="00CA0850" w:rsidRPr="00666EF8" w:rsidRDefault="00CA0850" w:rsidP="00F629A5">
            <w:pPr>
              <w:spacing w:after="0" w:line="240" w:lineRule="auto"/>
              <w:rPr>
                <w:rFonts w:ascii="Arial" w:eastAsia="Times New Roman" w:hAnsi="Arial" w:cs="Arial"/>
                <w:color w:val="333333"/>
                <w:sz w:val="17"/>
                <w:szCs w:val="17"/>
              </w:rPr>
            </w:pPr>
            <w:r w:rsidRPr="00666EF8">
              <w:rPr>
                <w:rFonts w:ascii="Arial" w:eastAsia="Times New Roman" w:hAnsi="Arial" w:cs="Arial"/>
                <w:color w:val="333333"/>
                <w:sz w:val="17"/>
                <w:szCs w:val="17"/>
              </w:rPr>
              <w:t>41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14:paraId="00B530D3" w14:textId="77777777" w:rsidR="00CA0850" w:rsidRPr="00666EF8" w:rsidRDefault="00CA0850" w:rsidP="00F629A5">
            <w:pPr>
              <w:spacing w:after="0" w:line="240" w:lineRule="auto"/>
              <w:rPr>
                <w:rFonts w:ascii="Arial" w:eastAsia="Times New Roman" w:hAnsi="Arial" w:cs="Arial"/>
                <w:color w:val="333333"/>
                <w:sz w:val="17"/>
                <w:szCs w:val="17"/>
              </w:rPr>
            </w:pPr>
            <w:r w:rsidRPr="00666EF8">
              <w:rPr>
                <w:rFonts w:ascii="Arial" w:eastAsia="Times New Roman" w:hAnsi="Arial" w:cs="Arial"/>
                <w:color w:val="333333"/>
                <w:sz w:val="17"/>
                <w:szCs w:val="17"/>
              </w:rPr>
              <w:t>RPL10 HSPA5 TUBB CFL1 COL3A1 PTMA MUC1 PKM RPL19 RPLP0 CEACAM6 RPL13A RPL30 CALR LGALS3BP RPL37A ARF1 KRT8 RPS16 ALDOA CANX LDHA RPS9 HSP90B1 COL1A2 RPL37 RPS20 HNRNPA2B1 KRT18 COL1A1 PDIA3 RPL11 RPS19 EEF1G RPL5 RPS8 TUBA1B HDLBP P4HB RPL13 YWHAZ</w:t>
            </w:r>
          </w:p>
        </w:tc>
      </w:tr>
    </w:tbl>
    <w:p w14:paraId="2EE8163C" w14:textId="77777777" w:rsidR="00CA0850" w:rsidRDefault="00CA0850" w:rsidP="00CA0850"/>
    <w:p w14:paraId="18A9CA06" w14:textId="15027488" w:rsidR="00CA0850" w:rsidRDefault="00FF4626" w:rsidP="00CA0850">
      <w:pPr>
        <w:rPr>
          <w:rFonts w:ascii="Arial" w:hAnsi="Arial" w:cs="Arial"/>
          <w:sz w:val="24"/>
          <w:szCs w:val="24"/>
        </w:rPr>
      </w:pPr>
      <w:r w:rsidRPr="00FF4626">
        <w:rPr>
          <w:rFonts w:ascii="Arial" w:hAnsi="Arial" w:cs="Arial"/>
          <w:b/>
          <w:bCs/>
          <w:sz w:val="24"/>
          <w:szCs w:val="24"/>
        </w:rPr>
        <w:t xml:space="preserve">Supplemental </w:t>
      </w:r>
      <w:r w:rsidR="00CA0850" w:rsidRPr="00FF4626">
        <w:rPr>
          <w:rFonts w:ascii="Arial" w:hAnsi="Arial" w:cs="Arial"/>
          <w:b/>
          <w:bCs/>
          <w:sz w:val="24"/>
          <w:szCs w:val="24"/>
        </w:rPr>
        <w:t>Figure 1</w:t>
      </w:r>
      <w:r w:rsidR="00CA0850" w:rsidRPr="00000ADB">
        <w:rPr>
          <w:rFonts w:ascii="Arial" w:hAnsi="Arial" w:cs="Arial"/>
          <w:sz w:val="24"/>
          <w:szCs w:val="24"/>
        </w:rPr>
        <w:t xml:space="preserve">. Overlap of 100 most expressed genes in Normal lung and </w:t>
      </w:r>
      <w:r w:rsidR="00CA0850">
        <w:rPr>
          <w:rFonts w:ascii="Arial" w:hAnsi="Arial" w:cs="Arial"/>
          <w:sz w:val="24"/>
          <w:szCs w:val="24"/>
        </w:rPr>
        <w:t>NKD</w:t>
      </w:r>
      <w:r w:rsidR="00CA0850" w:rsidRPr="00000ADB">
        <w:rPr>
          <w:rFonts w:ascii="Arial" w:hAnsi="Arial" w:cs="Arial"/>
          <w:sz w:val="24"/>
          <w:szCs w:val="24"/>
        </w:rPr>
        <w:t xml:space="preserve"> LUAD</w:t>
      </w:r>
      <w:r w:rsidR="00CA0850">
        <w:rPr>
          <w:rFonts w:ascii="Arial" w:hAnsi="Arial" w:cs="Arial"/>
          <w:sz w:val="24"/>
          <w:szCs w:val="24"/>
        </w:rPr>
        <w:t>. Of the 100 most highly expressed genes in normal lung cells, 59 remain highly among the most highly expressed in NK LUAD cells. Highly expressed genes unique to lung cancers include 15 encoding ribosomes proteins, genes associated with the extracellular matrix, and glycolysis. Genes associated with surfactant as well as innate immunity and antigen presentation are down regulated in lung cancer cells.</w:t>
      </w:r>
    </w:p>
    <w:p w14:paraId="6FB6B0C2" w14:textId="77777777" w:rsidR="002D4228" w:rsidRPr="002D4228" w:rsidRDefault="002D4228" w:rsidP="002D4228">
      <w:pPr>
        <w:spacing w:line="240" w:lineRule="auto"/>
        <w:rPr>
          <w:rFonts w:ascii="Arial" w:hAnsi="Arial" w:cs="Arial"/>
          <w:b/>
          <w:bCs/>
        </w:rPr>
      </w:pPr>
    </w:p>
    <w:p w14:paraId="4EA7E5C2" w14:textId="77777777" w:rsidR="002D4228" w:rsidRPr="002D4228" w:rsidRDefault="002D4228" w:rsidP="002D4228">
      <w:pPr>
        <w:spacing w:line="240" w:lineRule="auto"/>
        <w:rPr>
          <w:b/>
          <w:bCs/>
        </w:rPr>
      </w:pPr>
    </w:p>
    <w:p w14:paraId="1A2627CF" w14:textId="77777777" w:rsidR="002D4228" w:rsidRPr="002D4228" w:rsidRDefault="002D4228" w:rsidP="002D4228">
      <w:pPr>
        <w:spacing w:line="240" w:lineRule="auto"/>
      </w:pPr>
    </w:p>
    <w:p w14:paraId="44D1EBFE" w14:textId="77777777" w:rsidR="002D4228" w:rsidRPr="002D4228" w:rsidRDefault="002D4228" w:rsidP="002D4228">
      <w:pPr>
        <w:spacing w:line="240" w:lineRule="auto"/>
      </w:pPr>
    </w:p>
    <w:p w14:paraId="4457472A" w14:textId="77777777" w:rsidR="002D4228" w:rsidRPr="002D4228" w:rsidRDefault="002D4228" w:rsidP="002D4228">
      <w:pPr>
        <w:spacing w:line="240" w:lineRule="auto"/>
        <w:rPr>
          <w:rFonts w:ascii="Arial" w:hAnsi="Arial" w:cs="Arial"/>
          <w:b/>
          <w:bCs/>
          <w:sz w:val="28"/>
          <w:szCs w:val="28"/>
        </w:rPr>
      </w:pPr>
    </w:p>
    <w:tbl>
      <w:tblPr>
        <w:tblStyle w:val="TableGrid"/>
        <w:tblW w:w="0" w:type="auto"/>
        <w:tblLook w:val="04A0" w:firstRow="1" w:lastRow="0" w:firstColumn="1" w:lastColumn="0" w:noHBand="0" w:noVBand="1"/>
      </w:tblPr>
      <w:tblGrid>
        <w:gridCol w:w="4962"/>
        <w:gridCol w:w="1218"/>
        <w:gridCol w:w="1375"/>
        <w:gridCol w:w="1795"/>
      </w:tblGrid>
      <w:tr w:rsidR="002D4228" w:rsidRPr="002D4228" w14:paraId="59D39C7C" w14:textId="77777777" w:rsidTr="003D2133">
        <w:tc>
          <w:tcPr>
            <w:tcW w:w="9350" w:type="dxa"/>
            <w:gridSpan w:val="4"/>
          </w:tcPr>
          <w:p w14:paraId="6351F291" w14:textId="77777777" w:rsidR="002D4228" w:rsidRPr="002D4228" w:rsidRDefault="002D4228" w:rsidP="002D4228">
            <w:pPr>
              <w:jc w:val="center"/>
              <w:rPr>
                <w:rFonts w:ascii="Arial" w:hAnsi="Arial" w:cs="Arial"/>
                <w:b/>
                <w:bCs/>
                <w:sz w:val="24"/>
                <w:szCs w:val="24"/>
              </w:rPr>
            </w:pPr>
            <w:r w:rsidRPr="002D4228">
              <w:rPr>
                <w:rFonts w:ascii="Arial" w:hAnsi="Arial" w:cs="Arial"/>
                <w:b/>
                <w:bCs/>
                <w:sz w:val="24"/>
                <w:szCs w:val="24"/>
              </w:rPr>
              <w:t>Genes related to transmembrane ion gradient</w:t>
            </w:r>
          </w:p>
        </w:tc>
      </w:tr>
      <w:tr w:rsidR="002D4228" w:rsidRPr="002D4228" w14:paraId="47CBCAC8" w14:textId="77777777" w:rsidTr="003D2133">
        <w:tc>
          <w:tcPr>
            <w:tcW w:w="9350" w:type="dxa"/>
            <w:gridSpan w:val="4"/>
          </w:tcPr>
          <w:p w14:paraId="26272BE6" w14:textId="77777777" w:rsidR="002D4228" w:rsidRPr="002D4228" w:rsidRDefault="002D4228" w:rsidP="002D4228">
            <w:pPr>
              <w:jc w:val="center"/>
              <w:rPr>
                <w:rFonts w:ascii="Arial" w:hAnsi="Arial" w:cs="Arial"/>
                <w:b/>
                <w:bCs/>
                <w:sz w:val="24"/>
                <w:szCs w:val="24"/>
              </w:rPr>
            </w:pPr>
            <w:r w:rsidRPr="002D4228">
              <w:rPr>
                <w:rFonts w:ascii="Arial" w:hAnsi="Arial" w:cs="Arial"/>
                <w:b/>
                <w:bCs/>
                <w:sz w:val="24"/>
                <w:szCs w:val="24"/>
              </w:rPr>
              <w:t>Sodium Transporters</w:t>
            </w:r>
          </w:p>
        </w:tc>
      </w:tr>
      <w:tr w:rsidR="002D4228" w:rsidRPr="002D4228" w14:paraId="3ECABB72" w14:textId="77777777" w:rsidTr="003D2133">
        <w:tc>
          <w:tcPr>
            <w:tcW w:w="4962" w:type="dxa"/>
          </w:tcPr>
          <w:p w14:paraId="702F254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Gene Name</w:t>
            </w:r>
          </w:p>
        </w:tc>
        <w:tc>
          <w:tcPr>
            <w:tcW w:w="1218" w:type="dxa"/>
          </w:tcPr>
          <w:p w14:paraId="5BB6380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Mutated Samples</w:t>
            </w:r>
          </w:p>
          <w:p w14:paraId="78918FD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(n=313)</w:t>
            </w:r>
          </w:p>
        </w:tc>
        <w:tc>
          <w:tcPr>
            <w:tcW w:w="1375" w:type="dxa"/>
          </w:tcPr>
          <w:p w14:paraId="0348C0C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Distance from neutral line (Standard Deviation)</w:t>
            </w:r>
          </w:p>
        </w:tc>
        <w:tc>
          <w:tcPr>
            <w:tcW w:w="1795" w:type="dxa"/>
          </w:tcPr>
          <w:p w14:paraId="1918E58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 xml:space="preserve">Expression change compared to normal </w:t>
            </w:r>
            <w:proofErr w:type="gramStart"/>
            <w:r w:rsidRPr="002D4228">
              <w:rPr>
                <w:rFonts w:ascii="Arial" w:hAnsi="Arial" w:cs="Arial"/>
                <w:sz w:val="24"/>
                <w:szCs w:val="24"/>
              </w:rPr>
              <w:t>lung</w:t>
            </w:r>
            <w:proofErr w:type="gramEnd"/>
          </w:p>
          <w:p w14:paraId="6B29D48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(base 2)</w:t>
            </w:r>
          </w:p>
        </w:tc>
      </w:tr>
      <w:tr w:rsidR="002D4228" w:rsidRPr="002D4228" w14:paraId="4A968632" w14:textId="77777777" w:rsidTr="003D2133">
        <w:tc>
          <w:tcPr>
            <w:tcW w:w="4962" w:type="dxa"/>
          </w:tcPr>
          <w:p w14:paraId="0285E9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ATPase Na</w:t>
            </w:r>
            <w:r w:rsidRPr="002D4228">
              <w:rPr>
                <w:rFonts w:ascii="Arial" w:hAnsi="Arial" w:cs="Arial"/>
                <w:sz w:val="24"/>
                <w:szCs w:val="24"/>
                <w:vertAlign w:val="superscript"/>
              </w:rPr>
              <w:t>+</w:t>
            </w:r>
            <w:r w:rsidRPr="002D4228">
              <w:rPr>
                <w:rFonts w:ascii="Arial" w:hAnsi="Arial" w:cs="Arial"/>
                <w:sz w:val="24"/>
                <w:szCs w:val="24"/>
              </w:rPr>
              <w:t>/K</w:t>
            </w:r>
            <w:r w:rsidRPr="002D4228">
              <w:rPr>
                <w:rFonts w:ascii="Arial" w:hAnsi="Arial" w:cs="Arial"/>
                <w:sz w:val="24"/>
                <w:szCs w:val="24"/>
                <w:vertAlign w:val="superscript"/>
              </w:rPr>
              <w:t>+</w:t>
            </w:r>
            <w:r w:rsidRPr="002D4228">
              <w:rPr>
                <w:rFonts w:ascii="Arial" w:hAnsi="Arial" w:cs="Arial"/>
                <w:sz w:val="24"/>
                <w:szCs w:val="24"/>
              </w:rPr>
              <w:t xml:space="preserve"> transporting subunit alpha 2 (ATP1A2)</w:t>
            </w:r>
          </w:p>
        </w:tc>
        <w:tc>
          <w:tcPr>
            <w:tcW w:w="1218" w:type="dxa"/>
          </w:tcPr>
          <w:p w14:paraId="664A22A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1375" w:type="dxa"/>
          </w:tcPr>
          <w:p w14:paraId="45209B2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795" w:type="dxa"/>
          </w:tcPr>
          <w:p w14:paraId="0EED8F1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r>
      <w:tr w:rsidR="002D4228" w:rsidRPr="002D4228" w14:paraId="6182E64A" w14:textId="77777777" w:rsidTr="003D2133">
        <w:tc>
          <w:tcPr>
            <w:tcW w:w="4962" w:type="dxa"/>
          </w:tcPr>
          <w:p w14:paraId="0BA7122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CF Transmembrane Conductance Regulator (CFTR)</w:t>
            </w:r>
          </w:p>
        </w:tc>
        <w:tc>
          <w:tcPr>
            <w:tcW w:w="1218" w:type="dxa"/>
          </w:tcPr>
          <w:p w14:paraId="236FD11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1375" w:type="dxa"/>
          </w:tcPr>
          <w:p w14:paraId="13B502F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95" w:type="dxa"/>
          </w:tcPr>
          <w:p w14:paraId="223EE27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r>
      <w:tr w:rsidR="002D4228" w:rsidRPr="002D4228" w14:paraId="2565AA13" w14:textId="77777777" w:rsidTr="003D2133">
        <w:tc>
          <w:tcPr>
            <w:tcW w:w="4962" w:type="dxa"/>
          </w:tcPr>
          <w:p w14:paraId="75C996C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FXYD domain containing ion transport regulator 1 (FXYD1)</w:t>
            </w:r>
          </w:p>
        </w:tc>
        <w:tc>
          <w:tcPr>
            <w:tcW w:w="1218" w:type="dxa"/>
          </w:tcPr>
          <w:p w14:paraId="51AA075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375" w:type="dxa"/>
          </w:tcPr>
          <w:p w14:paraId="02E9681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95" w:type="dxa"/>
          </w:tcPr>
          <w:p w14:paraId="4F4BAE2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-3.6</w:t>
            </w:r>
          </w:p>
        </w:tc>
      </w:tr>
      <w:tr w:rsidR="002D4228" w:rsidRPr="002D4228" w14:paraId="36FF64D2" w14:textId="77777777" w:rsidTr="003D2133">
        <w:tc>
          <w:tcPr>
            <w:tcW w:w="4962" w:type="dxa"/>
          </w:tcPr>
          <w:p w14:paraId="483A6E7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sodium channel epithelial 1 subunit gamma (SCNN1G)</w:t>
            </w:r>
          </w:p>
        </w:tc>
        <w:tc>
          <w:tcPr>
            <w:tcW w:w="1218" w:type="dxa"/>
          </w:tcPr>
          <w:p w14:paraId="04ABF99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375" w:type="dxa"/>
          </w:tcPr>
          <w:p w14:paraId="5491BD3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95" w:type="dxa"/>
          </w:tcPr>
          <w:p w14:paraId="7615A24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27B2B8D1" w14:textId="77777777" w:rsidTr="003D2133">
        <w:tc>
          <w:tcPr>
            <w:tcW w:w="4962" w:type="dxa"/>
          </w:tcPr>
          <w:p w14:paraId="7ECB9C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sodium voltage-gated channel alpha subunit 1 (SCN1A)</w:t>
            </w:r>
          </w:p>
        </w:tc>
        <w:tc>
          <w:tcPr>
            <w:tcW w:w="1218" w:type="dxa"/>
          </w:tcPr>
          <w:p w14:paraId="644CA1B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c>
          <w:tcPr>
            <w:tcW w:w="1375" w:type="dxa"/>
          </w:tcPr>
          <w:p w14:paraId="6AE40F7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1795" w:type="dxa"/>
          </w:tcPr>
          <w:p w14:paraId="4A3328D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-3.3</w:t>
            </w:r>
          </w:p>
        </w:tc>
      </w:tr>
      <w:tr w:rsidR="002D4228" w:rsidRPr="002D4228" w14:paraId="5FD1DF7F" w14:textId="77777777" w:rsidTr="003D2133">
        <w:tc>
          <w:tcPr>
            <w:tcW w:w="4962" w:type="dxa"/>
          </w:tcPr>
          <w:p w14:paraId="0E68F54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sodium voltage-gated channel 2 beta (SCN2B)</w:t>
            </w:r>
          </w:p>
        </w:tc>
        <w:tc>
          <w:tcPr>
            <w:tcW w:w="1218" w:type="dxa"/>
          </w:tcPr>
          <w:p w14:paraId="6B9780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375" w:type="dxa"/>
          </w:tcPr>
          <w:p w14:paraId="2E3660D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95" w:type="dxa"/>
          </w:tcPr>
          <w:p w14:paraId="772EF74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r>
      <w:tr w:rsidR="002D4228" w:rsidRPr="002D4228" w14:paraId="369A125D" w14:textId="77777777" w:rsidTr="003D2133">
        <w:tc>
          <w:tcPr>
            <w:tcW w:w="4962" w:type="dxa"/>
          </w:tcPr>
          <w:p w14:paraId="1177F0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sodium voltage-gated channel alpha subunit 7 (SCN7A)</w:t>
            </w:r>
          </w:p>
        </w:tc>
        <w:tc>
          <w:tcPr>
            <w:tcW w:w="1218" w:type="dxa"/>
          </w:tcPr>
          <w:p w14:paraId="4158885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375" w:type="dxa"/>
          </w:tcPr>
          <w:p w14:paraId="7C726E1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1795" w:type="dxa"/>
          </w:tcPr>
          <w:p w14:paraId="4CF6E41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-3.4</w:t>
            </w:r>
          </w:p>
        </w:tc>
      </w:tr>
      <w:tr w:rsidR="002D4228" w:rsidRPr="002D4228" w14:paraId="7BCC2CE8" w14:textId="77777777" w:rsidTr="003D2133">
        <w:tc>
          <w:tcPr>
            <w:tcW w:w="4962" w:type="dxa"/>
          </w:tcPr>
          <w:p w14:paraId="4FBF4DD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sodium voltage-gated channel alpha subunit 8 (SCN8A)</w:t>
            </w:r>
          </w:p>
        </w:tc>
        <w:tc>
          <w:tcPr>
            <w:tcW w:w="1218" w:type="dxa"/>
          </w:tcPr>
          <w:p w14:paraId="791A9CC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1375" w:type="dxa"/>
          </w:tcPr>
          <w:p w14:paraId="0CFC7BE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95" w:type="dxa"/>
          </w:tcPr>
          <w:p w14:paraId="4D2ABE1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6240F965" w14:textId="77777777" w:rsidTr="003D2133">
        <w:tc>
          <w:tcPr>
            <w:tcW w:w="4962" w:type="dxa"/>
          </w:tcPr>
          <w:p w14:paraId="62E3C05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sodium voltage-gated channel beta subunit 4 (SCN4B)</w:t>
            </w:r>
          </w:p>
        </w:tc>
        <w:tc>
          <w:tcPr>
            <w:tcW w:w="1218" w:type="dxa"/>
          </w:tcPr>
          <w:p w14:paraId="5656670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375" w:type="dxa"/>
          </w:tcPr>
          <w:p w14:paraId="4BBC465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95" w:type="dxa"/>
          </w:tcPr>
          <w:p w14:paraId="10E2A78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-3.3</w:t>
            </w:r>
          </w:p>
        </w:tc>
      </w:tr>
      <w:tr w:rsidR="002D4228" w:rsidRPr="002D4228" w14:paraId="40965513" w14:textId="77777777" w:rsidTr="003D2133">
        <w:tc>
          <w:tcPr>
            <w:tcW w:w="4962" w:type="dxa"/>
          </w:tcPr>
          <w:p w14:paraId="71AC895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Sodium Channel Epithelial 1 Subunit Beta (SCNN1B)</w:t>
            </w:r>
          </w:p>
        </w:tc>
        <w:tc>
          <w:tcPr>
            <w:tcW w:w="1218" w:type="dxa"/>
          </w:tcPr>
          <w:p w14:paraId="031E56F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375" w:type="dxa"/>
          </w:tcPr>
          <w:p w14:paraId="3DFAA1E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1795" w:type="dxa"/>
          </w:tcPr>
          <w:p w14:paraId="532153B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r>
      <w:tr w:rsidR="002D4228" w:rsidRPr="002D4228" w14:paraId="3F3CBF8A" w14:textId="77777777" w:rsidTr="003D2133">
        <w:tc>
          <w:tcPr>
            <w:tcW w:w="4962" w:type="dxa"/>
          </w:tcPr>
          <w:p w14:paraId="624A847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Sodium Channel Epithelial 1 Subunit Gamma (SCNN1G)</w:t>
            </w:r>
          </w:p>
        </w:tc>
        <w:tc>
          <w:tcPr>
            <w:tcW w:w="1218" w:type="dxa"/>
          </w:tcPr>
          <w:p w14:paraId="5FC84C1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375" w:type="dxa"/>
          </w:tcPr>
          <w:p w14:paraId="221B715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95" w:type="dxa"/>
          </w:tcPr>
          <w:p w14:paraId="11D8A4F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56C45777" w14:textId="77777777" w:rsidTr="003D2133">
        <w:tc>
          <w:tcPr>
            <w:tcW w:w="4962" w:type="dxa"/>
          </w:tcPr>
          <w:p w14:paraId="188CF2F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solute carrier family 13 member 2 (SLC13A2)</w:t>
            </w:r>
          </w:p>
        </w:tc>
        <w:tc>
          <w:tcPr>
            <w:tcW w:w="1218" w:type="dxa"/>
          </w:tcPr>
          <w:p w14:paraId="7252B64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375" w:type="dxa"/>
          </w:tcPr>
          <w:p w14:paraId="6A2821A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1795" w:type="dxa"/>
          </w:tcPr>
          <w:p w14:paraId="20A0E02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17C26AA2" w14:textId="77777777" w:rsidTr="003D2133">
        <w:tc>
          <w:tcPr>
            <w:tcW w:w="4962" w:type="dxa"/>
          </w:tcPr>
          <w:p w14:paraId="455C508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solute carrier family 5 member 1 (SLC5A1)</w:t>
            </w:r>
          </w:p>
        </w:tc>
        <w:tc>
          <w:tcPr>
            <w:tcW w:w="1218" w:type="dxa"/>
          </w:tcPr>
          <w:p w14:paraId="01899B1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1375" w:type="dxa"/>
          </w:tcPr>
          <w:p w14:paraId="170F919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95" w:type="dxa"/>
          </w:tcPr>
          <w:p w14:paraId="4B51AF6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r>
      <w:tr w:rsidR="002D4228" w:rsidRPr="002D4228" w14:paraId="0EE76A2D" w14:textId="77777777" w:rsidTr="003D2133">
        <w:tc>
          <w:tcPr>
            <w:tcW w:w="4962" w:type="dxa"/>
          </w:tcPr>
          <w:p w14:paraId="188175D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solute carrier family 5 member 4 (SLC5A4)</w:t>
            </w:r>
          </w:p>
        </w:tc>
        <w:tc>
          <w:tcPr>
            <w:tcW w:w="1218" w:type="dxa"/>
          </w:tcPr>
          <w:p w14:paraId="39915F7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1375" w:type="dxa"/>
          </w:tcPr>
          <w:p w14:paraId="1907325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95" w:type="dxa"/>
          </w:tcPr>
          <w:p w14:paraId="4423079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22164C47" w14:textId="77777777" w:rsidTr="003D2133">
        <w:tc>
          <w:tcPr>
            <w:tcW w:w="4962" w:type="dxa"/>
          </w:tcPr>
          <w:p w14:paraId="5EE101E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solute carrier family 5 member 7 (SLC5A7)</w:t>
            </w:r>
          </w:p>
        </w:tc>
        <w:tc>
          <w:tcPr>
            <w:tcW w:w="1218" w:type="dxa"/>
          </w:tcPr>
          <w:p w14:paraId="79131F0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1375" w:type="dxa"/>
          </w:tcPr>
          <w:p w14:paraId="6D9987F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95" w:type="dxa"/>
          </w:tcPr>
          <w:p w14:paraId="3602BCE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r>
      <w:tr w:rsidR="002D4228" w:rsidRPr="002D4228" w14:paraId="7EF0D736" w14:textId="77777777" w:rsidTr="003D2133">
        <w:tc>
          <w:tcPr>
            <w:tcW w:w="4962" w:type="dxa"/>
          </w:tcPr>
          <w:p w14:paraId="4C790F8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solute carrier family 5 member 8 (SLC5A8)</w:t>
            </w:r>
          </w:p>
        </w:tc>
        <w:tc>
          <w:tcPr>
            <w:tcW w:w="1218" w:type="dxa"/>
          </w:tcPr>
          <w:p w14:paraId="5B551EF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375" w:type="dxa"/>
          </w:tcPr>
          <w:p w14:paraId="6B926FD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1795" w:type="dxa"/>
          </w:tcPr>
          <w:p w14:paraId="6BD900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r>
      <w:tr w:rsidR="002D4228" w:rsidRPr="002D4228" w14:paraId="29A1E8D7" w14:textId="77777777" w:rsidTr="003D2133">
        <w:tc>
          <w:tcPr>
            <w:tcW w:w="4962" w:type="dxa"/>
          </w:tcPr>
          <w:p w14:paraId="787D3F8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solute carrier family 5 member 9 (SLC5A9)</w:t>
            </w:r>
          </w:p>
        </w:tc>
        <w:tc>
          <w:tcPr>
            <w:tcW w:w="1218" w:type="dxa"/>
          </w:tcPr>
          <w:p w14:paraId="77FC1E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1375" w:type="dxa"/>
          </w:tcPr>
          <w:p w14:paraId="1E19AF1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1795" w:type="dxa"/>
          </w:tcPr>
          <w:p w14:paraId="5A5FD60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-3.6</w:t>
            </w:r>
          </w:p>
        </w:tc>
      </w:tr>
      <w:tr w:rsidR="002D4228" w:rsidRPr="002D4228" w14:paraId="166CD0C9" w14:textId="77777777" w:rsidTr="003D2133">
        <w:tc>
          <w:tcPr>
            <w:tcW w:w="4962" w:type="dxa"/>
          </w:tcPr>
          <w:p w14:paraId="436E38F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sodium leak channel, non-selective (NALCN)</w:t>
            </w:r>
          </w:p>
        </w:tc>
        <w:tc>
          <w:tcPr>
            <w:tcW w:w="1218" w:type="dxa"/>
          </w:tcPr>
          <w:p w14:paraId="768CA37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49</w:t>
            </w:r>
          </w:p>
        </w:tc>
        <w:tc>
          <w:tcPr>
            <w:tcW w:w="1375" w:type="dxa"/>
          </w:tcPr>
          <w:p w14:paraId="0C68D5F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3.3</w:t>
            </w:r>
          </w:p>
        </w:tc>
        <w:tc>
          <w:tcPr>
            <w:tcW w:w="1795" w:type="dxa"/>
          </w:tcPr>
          <w:p w14:paraId="2CE6343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r>
      <w:tr w:rsidR="002D4228" w:rsidRPr="002D4228" w14:paraId="750A7D1E" w14:textId="77777777" w:rsidTr="003D2133">
        <w:tc>
          <w:tcPr>
            <w:tcW w:w="9350" w:type="dxa"/>
            <w:gridSpan w:val="4"/>
          </w:tcPr>
          <w:p w14:paraId="67925D19" w14:textId="77777777" w:rsidR="002D4228" w:rsidRPr="002D4228" w:rsidRDefault="002D4228" w:rsidP="002D4228">
            <w:pPr>
              <w:jc w:val="center"/>
              <w:rPr>
                <w:rFonts w:ascii="Arial" w:hAnsi="Arial" w:cs="Arial"/>
                <w:b/>
                <w:bCs/>
                <w:sz w:val="24"/>
                <w:szCs w:val="24"/>
              </w:rPr>
            </w:pPr>
            <w:r w:rsidRPr="002D4228">
              <w:rPr>
                <w:rFonts w:ascii="Arial" w:hAnsi="Arial" w:cs="Arial"/>
                <w:b/>
                <w:bCs/>
                <w:sz w:val="24"/>
                <w:szCs w:val="24"/>
              </w:rPr>
              <w:t>Glutamate Receptors</w:t>
            </w:r>
          </w:p>
        </w:tc>
      </w:tr>
      <w:tr w:rsidR="002D4228" w:rsidRPr="002D4228" w14:paraId="7E971BBA" w14:textId="77777777" w:rsidTr="003D2133">
        <w:tc>
          <w:tcPr>
            <w:tcW w:w="4962" w:type="dxa"/>
          </w:tcPr>
          <w:p w14:paraId="2E6EDD7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glutamate ionotropic receptor AMPA type subunit 1 (GRIA1)</w:t>
            </w:r>
          </w:p>
        </w:tc>
        <w:tc>
          <w:tcPr>
            <w:tcW w:w="1218" w:type="dxa"/>
          </w:tcPr>
          <w:p w14:paraId="6E32D18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375" w:type="dxa"/>
          </w:tcPr>
          <w:p w14:paraId="2E9E1EB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1795" w:type="dxa"/>
          </w:tcPr>
          <w:p w14:paraId="030C013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-5.2</w:t>
            </w:r>
          </w:p>
        </w:tc>
      </w:tr>
      <w:tr w:rsidR="002D4228" w:rsidRPr="002D4228" w14:paraId="33A8C1FC" w14:textId="77777777" w:rsidTr="003D2133">
        <w:tc>
          <w:tcPr>
            <w:tcW w:w="4962" w:type="dxa"/>
          </w:tcPr>
          <w:p w14:paraId="060FA7B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glutamate ionotropic receptor AMPA type subunit 4(GRIA4)</w:t>
            </w:r>
          </w:p>
        </w:tc>
        <w:tc>
          <w:tcPr>
            <w:tcW w:w="1218" w:type="dxa"/>
          </w:tcPr>
          <w:p w14:paraId="21A296C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375" w:type="dxa"/>
          </w:tcPr>
          <w:p w14:paraId="757E8AE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95" w:type="dxa"/>
          </w:tcPr>
          <w:p w14:paraId="12A3DED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63ED6765" w14:textId="77777777" w:rsidTr="003D2133">
        <w:tc>
          <w:tcPr>
            <w:tcW w:w="4962" w:type="dxa"/>
          </w:tcPr>
          <w:p w14:paraId="6C26BF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glutamate ionotropic receptor delta type subunit 1 (GRID1)</w:t>
            </w:r>
          </w:p>
        </w:tc>
        <w:tc>
          <w:tcPr>
            <w:tcW w:w="1218" w:type="dxa"/>
          </w:tcPr>
          <w:p w14:paraId="2584113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375" w:type="dxa"/>
          </w:tcPr>
          <w:p w14:paraId="5695DE9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95" w:type="dxa"/>
          </w:tcPr>
          <w:p w14:paraId="4E88749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r>
      <w:tr w:rsidR="002D4228" w:rsidRPr="002D4228" w14:paraId="3911B6D7" w14:textId="77777777" w:rsidTr="003D2133">
        <w:tc>
          <w:tcPr>
            <w:tcW w:w="4962" w:type="dxa"/>
          </w:tcPr>
          <w:p w14:paraId="25A483C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 xml:space="preserve">glutamate ionotropic receptor </w:t>
            </w:r>
            <w:proofErr w:type="spellStart"/>
            <w:r w:rsidRPr="002D4228">
              <w:rPr>
                <w:rFonts w:ascii="Arial" w:hAnsi="Arial" w:cs="Arial"/>
                <w:sz w:val="24"/>
                <w:szCs w:val="24"/>
              </w:rPr>
              <w:t>kainate</w:t>
            </w:r>
            <w:proofErr w:type="spellEnd"/>
            <w:r w:rsidRPr="002D4228">
              <w:rPr>
                <w:rFonts w:ascii="Arial" w:hAnsi="Arial" w:cs="Arial"/>
                <w:sz w:val="24"/>
                <w:szCs w:val="24"/>
              </w:rPr>
              <w:t xml:space="preserve"> type subunit 2 (GRIK2)</w:t>
            </w:r>
          </w:p>
        </w:tc>
        <w:tc>
          <w:tcPr>
            <w:tcW w:w="1218" w:type="dxa"/>
          </w:tcPr>
          <w:p w14:paraId="33604D5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1375" w:type="dxa"/>
          </w:tcPr>
          <w:p w14:paraId="10832F7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c>
          <w:tcPr>
            <w:tcW w:w="1795" w:type="dxa"/>
          </w:tcPr>
          <w:p w14:paraId="13BF9DB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r>
      <w:tr w:rsidR="002D4228" w:rsidRPr="002D4228" w14:paraId="38F29518" w14:textId="77777777" w:rsidTr="003D2133">
        <w:tc>
          <w:tcPr>
            <w:tcW w:w="4962" w:type="dxa"/>
          </w:tcPr>
          <w:p w14:paraId="77A035A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 xml:space="preserve">glutamate ionotropic receptor </w:t>
            </w:r>
            <w:proofErr w:type="spellStart"/>
            <w:r w:rsidRPr="002D4228">
              <w:rPr>
                <w:rFonts w:ascii="Arial" w:hAnsi="Arial" w:cs="Arial"/>
                <w:sz w:val="24"/>
                <w:szCs w:val="24"/>
              </w:rPr>
              <w:t>kainate</w:t>
            </w:r>
            <w:proofErr w:type="spellEnd"/>
            <w:r w:rsidRPr="002D4228">
              <w:rPr>
                <w:rFonts w:ascii="Arial" w:hAnsi="Arial" w:cs="Arial"/>
                <w:sz w:val="24"/>
                <w:szCs w:val="24"/>
              </w:rPr>
              <w:t xml:space="preserve"> type subunit 4 (GRIK4)</w:t>
            </w:r>
          </w:p>
        </w:tc>
        <w:tc>
          <w:tcPr>
            <w:tcW w:w="1218" w:type="dxa"/>
          </w:tcPr>
          <w:p w14:paraId="58369EC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375" w:type="dxa"/>
          </w:tcPr>
          <w:p w14:paraId="42754BB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c>
          <w:tcPr>
            <w:tcW w:w="1795" w:type="dxa"/>
          </w:tcPr>
          <w:p w14:paraId="28E6CA7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r>
      <w:tr w:rsidR="002D4228" w:rsidRPr="002D4228" w14:paraId="56137BD1" w14:textId="77777777" w:rsidTr="003D2133">
        <w:tc>
          <w:tcPr>
            <w:tcW w:w="4962" w:type="dxa"/>
          </w:tcPr>
          <w:p w14:paraId="4D4E8D5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glutamate ionotropic receptor NMDA 1 GRIN1</w:t>
            </w:r>
          </w:p>
        </w:tc>
        <w:tc>
          <w:tcPr>
            <w:tcW w:w="1218" w:type="dxa"/>
          </w:tcPr>
          <w:p w14:paraId="5991115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375" w:type="dxa"/>
          </w:tcPr>
          <w:p w14:paraId="2D53A63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95" w:type="dxa"/>
          </w:tcPr>
          <w:p w14:paraId="7D1CD48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r>
      <w:tr w:rsidR="002D4228" w:rsidRPr="002D4228" w14:paraId="4E3AFE0A" w14:textId="77777777" w:rsidTr="003D2133">
        <w:tc>
          <w:tcPr>
            <w:tcW w:w="4962" w:type="dxa"/>
          </w:tcPr>
          <w:p w14:paraId="4481E32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glutamate ionotropic receptor NMDA type subunit 2A (GRIN2A)</w:t>
            </w:r>
          </w:p>
        </w:tc>
        <w:tc>
          <w:tcPr>
            <w:tcW w:w="1218" w:type="dxa"/>
          </w:tcPr>
          <w:p w14:paraId="45F4546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32</w:t>
            </w:r>
          </w:p>
        </w:tc>
        <w:tc>
          <w:tcPr>
            <w:tcW w:w="1375" w:type="dxa"/>
          </w:tcPr>
          <w:p w14:paraId="4956588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95" w:type="dxa"/>
          </w:tcPr>
          <w:p w14:paraId="108EB82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r>
      <w:tr w:rsidR="002D4228" w:rsidRPr="002D4228" w14:paraId="08FFFBA1" w14:textId="77777777" w:rsidTr="003D2133">
        <w:tc>
          <w:tcPr>
            <w:tcW w:w="4962" w:type="dxa"/>
          </w:tcPr>
          <w:p w14:paraId="4830B1F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glutamate ionotropic receptor NMDA type subunit 3A (GRIN3A)</w:t>
            </w:r>
          </w:p>
        </w:tc>
        <w:tc>
          <w:tcPr>
            <w:tcW w:w="1218" w:type="dxa"/>
          </w:tcPr>
          <w:p w14:paraId="0F28B6B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c>
          <w:tcPr>
            <w:tcW w:w="1375" w:type="dxa"/>
          </w:tcPr>
          <w:p w14:paraId="27F542E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1795" w:type="dxa"/>
          </w:tcPr>
          <w:p w14:paraId="0713430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41075137" w14:textId="77777777" w:rsidTr="003D2133">
        <w:tc>
          <w:tcPr>
            <w:tcW w:w="9350" w:type="dxa"/>
            <w:gridSpan w:val="4"/>
          </w:tcPr>
          <w:p w14:paraId="5F6501EA" w14:textId="77777777" w:rsidR="002D4228" w:rsidRPr="002D4228" w:rsidRDefault="002D4228" w:rsidP="002D4228">
            <w:pPr>
              <w:jc w:val="center"/>
              <w:rPr>
                <w:rFonts w:ascii="Arial" w:hAnsi="Arial" w:cs="Arial"/>
                <w:b/>
                <w:bCs/>
                <w:sz w:val="24"/>
                <w:szCs w:val="24"/>
              </w:rPr>
            </w:pPr>
            <w:r w:rsidRPr="002D4228">
              <w:rPr>
                <w:rFonts w:ascii="Arial" w:hAnsi="Arial" w:cs="Arial"/>
                <w:b/>
                <w:bCs/>
                <w:sz w:val="24"/>
                <w:szCs w:val="24"/>
              </w:rPr>
              <w:t>K</w:t>
            </w:r>
            <w:r w:rsidRPr="002D4228">
              <w:rPr>
                <w:rFonts w:ascii="Arial" w:hAnsi="Arial" w:cs="Arial"/>
                <w:b/>
                <w:bCs/>
                <w:sz w:val="24"/>
                <w:szCs w:val="24"/>
                <w:vertAlign w:val="superscript"/>
              </w:rPr>
              <w:t>+</w:t>
            </w:r>
            <w:r w:rsidRPr="002D4228">
              <w:rPr>
                <w:rFonts w:ascii="Arial" w:hAnsi="Arial" w:cs="Arial"/>
                <w:b/>
                <w:bCs/>
                <w:sz w:val="24"/>
                <w:szCs w:val="24"/>
              </w:rPr>
              <w:t xml:space="preserve"> and Ca</w:t>
            </w:r>
            <w:r w:rsidRPr="002D4228">
              <w:rPr>
                <w:rFonts w:ascii="Arial" w:hAnsi="Arial" w:cs="Arial"/>
                <w:b/>
                <w:bCs/>
                <w:sz w:val="24"/>
                <w:szCs w:val="24"/>
                <w:vertAlign w:val="superscript"/>
              </w:rPr>
              <w:t>++</w:t>
            </w:r>
            <w:r w:rsidRPr="002D4228">
              <w:rPr>
                <w:rFonts w:ascii="Arial" w:hAnsi="Arial" w:cs="Arial"/>
                <w:b/>
                <w:bCs/>
                <w:sz w:val="24"/>
                <w:szCs w:val="24"/>
              </w:rPr>
              <w:t xml:space="preserve"> voltage gated ion channels</w:t>
            </w:r>
          </w:p>
        </w:tc>
      </w:tr>
      <w:tr w:rsidR="002D4228" w:rsidRPr="002D4228" w14:paraId="324C6013" w14:textId="77777777" w:rsidTr="003D2133">
        <w:tc>
          <w:tcPr>
            <w:tcW w:w="4962" w:type="dxa"/>
          </w:tcPr>
          <w:p w14:paraId="50C3715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calcium voltage-gated channel subunit alpha1 B (CACNA1B)</w:t>
            </w:r>
          </w:p>
        </w:tc>
        <w:tc>
          <w:tcPr>
            <w:tcW w:w="1218" w:type="dxa"/>
          </w:tcPr>
          <w:p w14:paraId="74DFDF9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375" w:type="dxa"/>
          </w:tcPr>
          <w:p w14:paraId="4B91542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c>
          <w:tcPr>
            <w:tcW w:w="1795" w:type="dxa"/>
          </w:tcPr>
          <w:p w14:paraId="21576F0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58D1F3C3" w14:textId="77777777" w:rsidTr="003D2133">
        <w:tc>
          <w:tcPr>
            <w:tcW w:w="4962" w:type="dxa"/>
          </w:tcPr>
          <w:p w14:paraId="370E99A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calcium voltage-gated channel subunit alpha1 C (CACNA1C)</w:t>
            </w:r>
          </w:p>
        </w:tc>
        <w:tc>
          <w:tcPr>
            <w:tcW w:w="1218" w:type="dxa"/>
          </w:tcPr>
          <w:p w14:paraId="4628C8C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33</w:t>
            </w:r>
          </w:p>
        </w:tc>
        <w:tc>
          <w:tcPr>
            <w:tcW w:w="1375" w:type="dxa"/>
          </w:tcPr>
          <w:p w14:paraId="25AC17F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95" w:type="dxa"/>
          </w:tcPr>
          <w:p w14:paraId="56215BF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r>
      <w:tr w:rsidR="002D4228" w:rsidRPr="002D4228" w14:paraId="45044730" w14:textId="77777777" w:rsidTr="003D2133">
        <w:tc>
          <w:tcPr>
            <w:tcW w:w="4962" w:type="dxa"/>
          </w:tcPr>
          <w:p w14:paraId="0981624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calcium voltage-gated channel subunit alpha1 D (CACNA1D)</w:t>
            </w:r>
          </w:p>
        </w:tc>
        <w:tc>
          <w:tcPr>
            <w:tcW w:w="1218" w:type="dxa"/>
          </w:tcPr>
          <w:p w14:paraId="43A4CB0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375" w:type="dxa"/>
          </w:tcPr>
          <w:p w14:paraId="240CFDE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95" w:type="dxa"/>
          </w:tcPr>
          <w:p w14:paraId="2175F35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r>
      <w:tr w:rsidR="002D4228" w:rsidRPr="002D4228" w14:paraId="163D4976" w14:textId="77777777" w:rsidTr="003D2133">
        <w:tc>
          <w:tcPr>
            <w:tcW w:w="4962" w:type="dxa"/>
          </w:tcPr>
          <w:p w14:paraId="502BD15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calcium voltage-gated channel subunit alpha1 E (CACNA1E)</w:t>
            </w:r>
          </w:p>
        </w:tc>
        <w:tc>
          <w:tcPr>
            <w:tcW w:w="1218" w:type="dxa"/>
          </w:tcPr>
          <w:p w14:paraId="3C0A7C0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51</w:t>
            </w:r>
          </w:p>
        </w:tc>
        <w:tc>
          <w:tcPr>
            <w:tcW w:w="1375" w:type="dxa"/>
          </w:tcPr>
          <w:p w14:paraId="7943E8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3.2</w:t>
            </w:r>
          </w:p>
        </w:tc>
        <w:tc>
          <w:tcPr>
            <w:tcW w:w="1795" w:type="dxa"/>
          </w:tcPr>
          <w:p w14:paraId="3D48359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r>
      <w:tr w:rsidR="002D4228" w:rsidRPr="002D4228" w14:paraId="662EEBC7" w14:textId="77777777" w:rsidTr="003D2133">
        <w:tc>
          <w:tcPr>
            <w:tcW w:w="4962" w:type="dxa"/>
          </w:tcPr>
          <w:p w14:paraId="4837F8A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Calcium Voltage-Gated Channel Subunit Alpha1 S (CACNA1S)</w:t>
            </w:r>
          </w:p>
        </w:tc>
        <w:tc>
          <w:tcPr>
            <w:tcW w:w="1218" w:type="dxa"/>
          </w:tcPr>
          <w:p w14:paraId="264AEEC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1375" w:type="dxa"/>
          </w:tcPr>
          <w:p w14:paraId="23B6B5B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1795" w:type="dxa"/>
          </w:tcPr>
          <w:p w14:paraId="3365DF2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r>
      <w:tr w:rsidR="002D4228" w:rsidRPr="002D4228" w14:paraId="08E40C78" w14:textId="77777777" w:rsidTr="003D2133">
        <w:tc>
          <w:tcPr>
            <w:tcW w:w="4962" w:type="dxa"/>
          </w:tcPr>
          <w:p w14:paraId="311820D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Calcium Voltage-Gated Channel Auxiliary Subunit Alpha2delta 2 (CACNA2D2)</w:t>
            </w:r>
          </w:p>
        </w:tc>
        <w:tc>
          <w:tcPr>
            <w:tcW w:w="1218" w:type="dxa"/>
          </w:tcPr>
          <w:p w14:paraId="05B1838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375" w:type="dxa"/>
          </w:tcPr>
          <w:p w14:paraId="060F58D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c>
          <w:tcPr>
            <w:tcW w:w="1795" w:type="dxa"/>
          </w:tcPr>
          <w:p w14:paraId="15D0DE1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-4.3</w:t>
            </w:r>
          </w:p>
        </w:tc>
      </w:tr>
      <w:tr w:rsidR="002D4228" w:rsidRPr="002D4228" w14:paraId="726B9625" w14:textId="77777777" w:rsidTr="003D2133">
        <w:tc>
          <w:tcPr>
            <w:tcW w:w="4962" w:type="dxa"/>
          </w:tcPr>
          <w:p w14:paraId="2FBF065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Calcium Voltage-Gated Channel Auxiliary Subunit Beta 4 (CACNB4)</w:t>
            </w:r>
          </w:p>
        </w:tc>
        <w:tc>
          <w:tcPr>
            <w:tcW w:w="1218" w:type="dxa"/>
          </w:tcPr>
          <w:p w14:paraId="4E636B5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375" w:type="dxa"/>
          </w:tcPr>
          <w:p w14:paraId="571A78E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1795" w:type="dxa"/>
          </w:tcPr>
          <w:p w14:paraId="2D9CC62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r>
      <w:tr w:rsidR="002D4228" w:rsidRPr="002D4228" w14:paraId="66746AB7" w14:textId="77777777" w:rsidTr="003D2133">
        <w:tc>
          <w:tcPr>
            <w:tcW w:w="4962" w:type="dxa"/>
          </w:tcPr>
          <w:p w14:paraId="246BF59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Calcium Voltage-Gated Channel Auxiliary Subunit Gamma 4 (CACNG4)</w:t>
            </w:r>
          </w:p>
        </w:tc>
        <w:tc>
          <w:tcPr>
            <w:tcW w:w="1218" w:type="dxa"/>
          </w:tcPr>
          <w:p w14:paraId="5CB8735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375" w:type="dxa"/>
          </w:tcPr>
          <w:p w14:paraId="2B2DF59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95" w:type="dxa"/>
          </w:tcPr>
          <w:p w14:paraId="1D33C76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r>
      <w:tr w:rsidR="002D4228" w:rsidRPr="002D4228" w14:paraId="0DB5B881" w14:textId="77777777" w:rsidTr="003D2133">
        <w:tc>
          <w:tcPr>
            <w:tcW w:w="4962" w:type="dxa"/>
          </w:tcPr>
          <w:p w14:paraId="1B2EDB3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Calcium Voltage-Gated Channel Auxiliary Subunit Gamma 6 (CACNG6)</w:t>
            </w:r>
          </w:p>
        </w:tc>
        <w:tc>
          <w:tcPr>
            <w:tcW w:w="1218" w:type="dxa"/>
          </w:tcPr>
          <w:p w14:paraId="6F9C22D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375" w:type="dxa"/>
          </w:tcPr>
          <w:p w14:paraId="53F29BB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1795" w:type="dxa"/>
          </w:tcPr>
          <w:p w14:paraId="1D4C286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r>
      <w:tr w:rsidR="002D4228" w:rsidRPr="002D4228" w14:paraId="1D61BC8C" w14:textId="77777777" w:rsidTr="003D2133">
        <w:tc>
          <w:tcPr>
            <w:tcW w:w="4962" w:type="dxa"/>
          </w:tcPr>
          <w:p w14:paraId="0F73E73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hyperpolarization activated cyclic nucleotide gated potassium channel 1 (HCN1)</w:t>
            </w:r>
          </w:p>
        </w:tc>
        <w:tc>
          <w:tcPr>
            <w:tcW w:w="1218" w:type="dxa"/>
          </w:tcPr>
          <w:p w14:paraId="6C7AAF6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39</w:t>
            </w:r>
          </w:p>
        </w:tc>
        <w:tc>
          <w:tcPr>
            <w:tcW w:w="1375" w:type="dxa"/>
          </w:tcPr>
          <w:p w14:paraId="39A6FA2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4.0</w:t>
            </w:r>
          </w:p>
        </w:tc>
        <w:tc>
          <w:tcPr>
            <w:tcW w:w="1795" w:type="dxa"/>
          </w:tcPr>
          <w:p w14:paraId="55D6680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28F8A2FF" w14:textId="77777777" w:rsidTr="003D2133">
        <w:tc>
          <w:tcPr>
            <w:tcW w:w="4962" w:type="dxa"/>
          </w:tcPr>
          <w:p w14:paraId="498AFE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hyperpolarization activated cyclic nucleotide gated potassium channel 2 (HCN2)</w:t>
            </w:r>
          </w:p>
        </w:tc>
        <w:tc>
          <w:tcPr>
            <w:tcW w:w="1218" w:type="dxa"/>
          </w:tcPr>
          <w:p w14:paraId="745EFF2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375" w:type="dxa"/>
          </w:tcPr>
          <w:p w14:paraId="7B6F69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1795" w:type="dxa"/>
          </w:tcPr>
          <w:p w14:paraId="7C3C1B8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r>
      <w:tr w:rsidR="002D4228" w:rsidRPr="002D4228" w14:paraId="756F679F" w14:textId="77777777" w:rsidTr="003D2133">
        <w:tc>
          <w:tcPr>
            <w:tcW w:w="4962" w:type="dxa"/>
          </w:tcPr>
          <w:p w14:paraId="6591D6D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hyperpolarization activated cyclic nucleotide gated potassium channel 3 (HCN3)</w:t>
            </w:r>
          </w:p>
        </w:tc>
        <w:tc>
          <w:tcPr>
            <w:tcW w:w="1218" w:type="dxa"/>
          </w:tcPr>
          <w:p w14:paraId="26EBFDE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375" w:type="dxa"/>
          </w:tcPr>
          <w:p w14:paraId="4677594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95" w:type="dxa"/>
          </w:tcPr>
          <w:p w14:paraId="6BAA0AD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r>
      <w:tr w:rsidR="002D4228" w:rsidRPr="002D4228" w14:paraId="594E2542" w14:textId="77777777" w:rsidTr="003D2133">
        <w:tc>
          <w:tcPr>
            <w:tcW w:w="4962" w:type="dxa"/>
          </w:tcPr>
          <w:p w14:paraId="4DE7268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Voltage-Gated Channel Subfamily A Member 10 (KCNA10)</w:t>
            </w:r>
          </w:p>
        </w:tc>
        <w:tc>
          <w:tcPr>
            <w:tcW w:w="1218" w:type="dxa"/>
          </w:tcPr>
          <w:p w14:paraId="37BE45A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1375" w:type="dxa"/>
          </w:tcPr>
          <w:p w14:paraId="19825F5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c>
          <w:tcPr>
            <w:tcW w:w="1795" w:type="dxa"/>
          </w:tcPr>
          <w:p w14:paraId="398FB63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60BE3E18" w14:textId="77777777" w:rsidTr="003D2133">
        <w:tc>
          <w:tcPr>
            <w:tcW w:w="4962" w:type="dxa"/>
          </w:tcPr>
          <w:p w14:paraId="25F8478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Voltage-Gated Channel Subfamily A Member 3 (KCNA3)</w:t>
            </w:r>
          </w:p>
        </w:tc>
        <w:tc>
          <w:tcPr>
            <w:tcW w:w="1218" w:type="dxa"/>
          </w:tcPr>
          <w:p w14:paraId="40DD6EE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1375" w:type="dxa"/>
          </w:tcPr>
          <w:p w14:paraId="09F51BE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95" w:type="dxa"/>
          </w:tcPr>
          <w:p w14:paraId="1B3BD09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r>
      <w:tr w:rsidR="002D4228" w:rsidRPr="002D4228" w14:paraId="64704780" w14:textId="77777777" w:rsidTr="003D2133">
        <w:tc>
          <w:tcPr>
            <w:tcW w:w="4962" w:type="dxa"/>
          </w:tcPr>
          <w:p w14:paraId="7D61079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Voltage-Gated Channel Subfamily A Member 4 (KCNA4)</w:t>
            </w:r>
          </w:p>
        </w:tc>
        <w:tc>
          <w:tcPr>
            <w:tcW w:w="1218" w:type="dxa"/>
          </w:tcPr>
          <w:p w14:paraId="0E6E1DA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375" w:type="dxa"/>
          </w:tcPr>
          <w:p w14:paraId="31736C4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95" w:type="dxa"/>
          </w:tcPr>
          <w:p w14:paraId="340CA70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-4.3</w:t>
            </w:r>
          </w:p>
        </w:tc>
      </w:tr>
      <w:tr w:rsidR="002D4228" w:rsidRPr="002D4228" w14:paraId="5D1A92CC" w14:textId="77777777" w:rsidTr="003D2133">
        <w:tc>
          <w:tcPr>
            <w:tcW w:w="4962" w:type="dxa"/>
          </w:tcPr>
          <w:p w14:paraId="4273EDC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Voltage-Gated Channel Subfamily A Member 5 (KCNA5)</w:t>
            </w:r>
          </w:p>
        </w:tc>
        <w:tc>
          <w:tcPr>
            <w:tcW w:w="1218" w:type="dxa"/>
          </w:tcPr>
          <w:p w14:paraId="747634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1375" w:type="dxa"/>
          </w:tcPr>
          <w:p w14:paraId="75CDBA9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c>
          <w:tcPr>
            <w:tcW w:w="1795" w:type="dxa"/>
          </w:tcPr>
          <w:p w14:paraId="707BEC0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126ABC90" w14:textId="77777777" w:rsidTr="003D2133">
        <w:tc>
          <w:tcPr>
            <w:tcW w:w="4962" w:type="dxa"/>
          </w:tcPr>
          <w:p w14:paraId="5F7E763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Voltage-Gated Channel Subfamily A Member 6 (KCNA6)</w:t>
            </w:r>
          </w:p>
        </w:tc>
        <w:tc>
          <w:tcPr>
            <w:tcW w:w="1218" w:type="dxa"/>
          </w:tcPr>
          <w:p w14:paraId="118B3C6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375" w:type="dxa"/>
          </w:tcPr>
          <w:p w14:paraId="259A37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95" w:type="dxa"/>
          </w:tcPr>
          <w:p w14:paraId="2845A22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1706663C" w14:textId="77777777" w:rsidTr="003D2133">
        <w:tc>
          <w:tcPr>
            <w:tcW w:w="4962" w:type="dxa"/>
          </w:tcPr>
          <w:p w14:paraId="23D0A69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 xml:space="preserve">Potassium Voltage-Gated Channel Subfamily </w:t>
            </w:r>
            <w:proofErr w:type="gramStart"/>
            <w:r w:rsidRPr="002D4228">
              <w:rPr>
                <w:rFonts w:ascii="Arial" w:hAnsi="Arial" w:cs="Arial"/>
                <w:sz w:val="24"/>
                <w:szCs w:val="24"/>
              </w:rPr>
              <w:t>A</w:t>
            </w:r>
            <w:proofErr w:type="gramEnd"/>
            <w:r w:rsidRPr="002D4228">
              <w:rPr>
                <w:rFonts w:ascii="Arial" w:hAnsi="Arial" w:cs="Arial"/>
                <w:sz w:val="24"/>
                <w:szCs w:val="24"/>
              </w:rPr>
              <w:t xml:space="preserve"> Regulatory Beta Subunit 1 (KCNAB1)</w:t>
            </w:r>
          </w:p>
        </w:tc>
        <w:tc>
          <w:tcPr>
            <w:tcW w:w="1218" w:type="dxa"/>
          </w:tcPr>
          <w:p w14:paraId="1693FD9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1375" w:type="dxa"/>
          </w:tcPr>
          <w:p w14:paraId="46748B0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795" w:type="dxa"/>
          </w:tcPr>
          <w:p w14:paraId="0006917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222ED203" w14:textId="77777777" w:rsidTr="003D2133">
        <w:tc>
          <w:tcPr>
            <w:tcW w:w="4962" w:type="dxa"/>
          </w:tcPr>
          <w:p w14:paraId="6B8CB88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 xml:space="preserve">Potassium Voltage-Gated Channel Subfamily </w:t>
            </w:r>
            <w:proofErr w:type="gramStart"/>
            <w:r w:rsidRPr="002D4228">
              <w:rPr>
                <w:rFonts w:ascii="Arial" w:hAnsi="Arial" w:cs="Arial"/>
                <w:sz w:val="24"/>
                <w:szCs w:val="24"/>
              </w:rPr>
              <w:t>A</w:t>
            </w:r>
            <w:proofErr w:type="gramEnd"/>
            <w:r w:rsidRPr="002D4228">
              <w:rPr>
                <w:rFonts w:ascii="Arial" w:hAnsi="Arial" w:cs="Arial"/>
                <w:sz w:val="24"/>
                <w:szCs w:val="24"/>
              </w:rPr>
              <w:t xml:space="preserve"> Regulatory Beta Subunit 2 (KCNAB2)</w:t>
            </w:r>
          </w:p>
        </w:tc>
        <w:tc>
          <w:tcPr>
            <w:tcW w:w="1218" w:type="dxa"/>
          </w:tcPr>
          <w:p w14:paraId="10900B6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375" w:type="dxa"/>
          </w:tcPr>
          <w:p w14:paraId="01120F2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c>
          <w:tcPr>
            <w:tcW w:w="1795" w:type="dxa"/>
          </w:tcPr>
          <w:p w14:paraId="2CDC803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79F16342" w14:textId="77777777" w:rsidTr="003D2133">
        <w:tc>
          <w:tcPr>
            <w:tcW w:w="4962" w:type="dxa"/>
          </w:tcPr>
          <w:p w14:paraId="793B85E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Voltage-Gated Channel Subfamily B Member 1 (KCNB1)</w:t>
            </w:r>
          </w:p>
        </w:tc>
        <w:tc>
          <w:tcPr>
            <w:tcW w:w="1218" w:type="dxa"/>
          </w:tcPr>
          <w:p w14:paraId="7B8C078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c>
          <w:tcPr>
            <w:tcW w:w="1375" w:type="dxa"/>
          </w:tcPr>
          <w:p w14:paraId="460AA9B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95" w:type="dxa"/>
          </w:tcPr>
          <w:p w14:paraId="221E280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r>
      <w:tr w:rsidR="002D4228" w:rsidRPr="002D4228" w14:paraId="7FB2B478" w14:textId="77777777" w:rsidTr="003D2133">
        <w:tc>
          <w:tcPr>
            <w:tcW w:w="4962" w:type="dxa"/>
          </w:tcPr>
          <w:p w14:paraId="3C79E45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Voltage-Gated Channel Subfamily D Member 2 (KCND2)</w:t>
            </w:r>
          </w:p>
        </w:tc>
        <w:tc>
          <w:tcPr>
            <w:tcW w:w="1218" w:type="dxa"/>
          </w:tcPr>
          <w:p w14:paraId="2B38F5A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1375" w:type="dxa"/>
          </w:tcPr>
          <w:p w14:paraId="4335F08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c>
          <w:tcPr>
            <w:tcW w:w="1795" w:type="dxa"/>
          </w:tcPr>
          <w:p w14:paraId="0759162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r>
      <w:tr w:rsidR="002D4228" w:rsidRPr="002D4228" w14:paraId="4DA45223" w14:textId="77777777" w:rsidTr="003D2133">
        <w:tc>
          <w:tcPr>
            <w:tcW w:w="4962" w:type="dxa"/>
          </w:tcPr>
          <w:p w14:paraId="05C2608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Voltage-Gated Channel Subfamily D Member 3 (KCND3)</w:t>
            </w:r>
          </w:p>
        </w:tc>
        <w:tc>
          <w:tcPr>
            <w:tcW w:w="1218" w:type="dxa"/>
          </w:tcPr>
          <w:p w14:paraId="0CFEA59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375" w:type="dxa"/>
          </w:tcPr>
          <w:p w14:paraId="202262D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795" w:type="dxa"/>
          </w:tcPr>
          <w:p w14:paraId="6236068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r>
      <w:tr w:rsidR="002D4228" w:rsidRPr="002D4228" w14:paraId="489F1DD6" w14:textId="77777777" w:rsidTr="003D2133">
        <w:tc>
          <w:tcPr>
            <w:tcW w:w="4962" w:type="dxa"/>
          </w:tcPr>
          <w:p w14:paraId="33EFE94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Voltage-Gated Channel Subfamily E Member 1 (KCNE1)</w:t>
            </w:r>
          </w:p>
        </w:tc>
        <w:tc>
          <w:tcPr>
            <w:tcW w:w="1218" w:type="dxa"/>
          </w:tcPr>
          <w:p w14:paraId="15D5E7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375" w:type="dxa"/>
          </w:tcPr>
          <w:p w14:paraId="4A237E8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95" w:type="dxa"/>
          </w:tcPr>
          <w:p w14:paraId="4EB9CA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r>
      <w:tr w:rsidR="002D4228" w:rsidRPr="002D4228" w14:paraId="58A426CC" w14:textId="77777777" w:rsidTr="003D2133">
        <w:tc>
          <w:tcPr>
            <w:tcW w:w="4962" w:type="dxa"/>
          </w:tcPr>
          <w:p w14:paraId="1B4880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Voltage-Gated Channel Subfamily E Member 4 (KCNE4)</w:t>
            </w:r>
          </w:p>
        </w:tc>
        <w:tc>
          <w:tcPr>
            <w:tcW w:w="1218" w:type="dxa"/>
          </w:tcPr>
          <w:p w14:paraId="4765160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375" w:type="dxa"/>
          </w:tcPr>
          <w:p w14:paraId="0C0A602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95" w:type="dxa"/>
          </w:tcPr>
          <w:p w14:paraId="0516D98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r>
      <w:tr w:rsidR="002D4228" w:rsidRPr="002D4228" w14:paraId="133BEE2C" w14:textId="77777777" w:rsidTr="003D2133">
        <w:tc>
          <w:tcPr>
            <w:tcW w:w="4962" w:type="dxa"/>
          </w:tcPr>
          <w:p w14:paraId="2C714BA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Voltage-Gated Channel Subfamily G Member 2 (KCNG2)</w:t>
            </w:r>
          </w:p>
        </w:tc>
        <w:tc>
          <w:tcPr>
            <w:tcW w:w="1218" w:type="dxa"/>
          </w:tcPr>
          <w:p w14:paraId="116F526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375" w:type="dxa"/>
          </w:tcPr>
          <w:p w14:paraId="76BA11D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95" w:type="dxa"/>
          </w:tcPr>
          <w:p w14:paraId="5B4C253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r>
      <w:tr w:rsidR="002D4228" w:rsidRPr="002D4228" w14:paraId="2767D26B" w14:textId="77777777" w:rsidTr="003D2133">
        <w:tc>
          <w:tcPr>
            <w:tcW w:w="4962" w:type="dxa"/>
          </w:tcPr>
          <w:p w14:paraId="7D2CBCE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Potassium Voltage-Gated Channel Subfamily H Member 3 (KCNH3)</w:t>
            </w:r>
          </w:p>
        </w:tc>
        <w:tc>
          <w:tcPr>
            <w:tcW w:w="1218" w:type="dxa"/>
          </w:tcPr>
          <w:p w14:paraId="3857456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1375" w:type="dxa"/>
          </w:tcPr>
          <w:p w14:paraId="070F554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95" w:type="dxa"/>
          </w:tcPr>
          <w:p w14:paraId="7246F66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54BC8674" w14:textId="77777777" w:rsidTr="003D2133">
        <w:tc>
          <w:tcPr>
            <w:tcW w:w="4962" w:type="dxa"/>
          </w:tcPr>
          <w:p w14:paraId="550016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Voltage-Gated Channel Subfamily H Member 6 (KCNH6)</w:t>
            </w:r>
          </w:p>
        </w:tc>
        <w:tc>
          <w:tcPr>
            <w:tcW w:w="1218" w:type="dxa"/>
          </w:tcPr>
          <w:p w14:paraId="7F61BA9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375" w:type="dxa"/>
          </w:tcPr>
          <w:p w14:paraId="633FEE9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1795" w:type="dxa"/>
          </w:tcPr>
          <w:p w14:paraId="26B04E6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r>
      <w:tr w:rsidR="002D4228" w:rsidRPr="002D4228" w14:paraId="39935B13" w14:textId="77777777" w:rsidTr="003D2133">
        <w:tc>
          <w:tcPr>
            <w:tcW w:w="4962" w:type="dxa"/>
          </w:tcPr>
          <w:p w14:paraId="5F7F037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Voltage-Gated Channel Interacting Protein 1 (KCNIP1)</w:t>
            </w:r>
          </w:p>
        </w:tc>
        <w:tc>
          <w:tcPr>
            <w:tcW w:w="1218" w:type="dxa"/>
          </w:tcPr>
          <w:p w14:paraId="26B467E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375" w:type="dxa"/>
          </w:tcPr>
          <w:p w14:paraId="720234C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95" w:type="dxa"/>
          </w:tcPr>
          <w:p w14:paraId="59AF6A7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36F82DE0" w14:textId="77777777" w:rsidTr="003D2133">
        <w:tc>
          <w:tcPr>
            <w:tcW w:w="4962" w:type="dxa"/>
          </w:tcPr>
          <w:p w14:paraId="6519C29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Inwardly Rectifying Channel Subfamily J Member 10 (KCNJ10)</w:t>
            </w:r>
          </w:p>
        </w:tc>
        <w:tc>
          <w:tcPr>
            <w:tcW w:w="1218" w:type="dxa"/>
          </w:tcPr>
          <w:p w14:paraId="284A064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375" w:type="dxa"/>
          </w:tcPr>
          <w:p w14:paraId="3ADF7DD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95" w:type="dxa"/>
          </w:tcPr>
          <w:p w14:paraId="2AEBE68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r>
      <w:tr w:rsidR="002D4228" w:rsidRPr="002D4228" w14:paraId="50D687AE" w14:textId="77777777" w:rsidTr="003D2133">
        <w:tc>
          <w:tcPr>
            <w:tcW w:w="4962" w:type="dxa"/>
          </w:tcPr>
          <w:p w14:paraId="6A04B9D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Inwardly Rectifying Channel Subfamily J Member 12 (KCNJ12)</w:t>
            </w:r>
          </w:p>
        </w:tc>
        <w:tc>
          <w:tcPr>
            <w:tcW w:w="1218" w:type="dxa"/>
          </w:tcPr>
          <w:p w14:paraId="525B958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375" w:type="dxa"/>
          </w:tcPr>
          <w:p w14:paraId="1E83222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2.9</w:t>
            </w:r>
          </w:p>
        </w:tc>
        <w:tc>
          <w:tcPr>
            <w:tcW w:w="1795" w:type="dxa"/>
          </w:tcPr>
          <w:p w14:paraId="27C1CCB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r>
      <w:tr w:rsidR="002D4228" w:rsidRPr="002D4228" w14:paraId="49139200" w14:textId="77777777" w:rsidTr="003D2133">
        <w:tc>
          <w:tcPr>
            <w:tcW w:w="4962" w:type="dxa"/>
          </w:tcPr>
          <w:p w14:paraId="511FEE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Inwardly Rectifying Channel Subfamily J Member 15 (KCNJ15)</w:t>
            </w:r>
          </w:p>
        </w:tc>
        <w:tc>
          <w:tcPr>
            <w:tcW w:w="1218" w:type="dxa"/>
          </w:tcPr>
          <w:p w14:paraId="511A4C4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375" w:type="dxa"/>
          </w:tcPr>
          <w:p w14:paraId="78EE078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95" w:type="dxa"/>
          </w:tcPr>
          <w:p w14:paraId="5EA3B2E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r>
      <w:tr w:rsidR="002D4228" w:rsidRPr="002D4228" w14:paraId="6B1C2F87" w14:textId="77777777" w:rsidTr="003D2133">
        <w:tc>
          <w:tcPr>
            <w:tcW w:w="4962" w:type="dxa"/>
          </w:tcPr>
          <w:p w14:paraId="0ED4DF6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Inwardly Rectifying Channel Subfamily J Member 16 (KCNJ16)</w:t>
            </w:r>
          </w:p>
        </w:tc>
        <w:tc>
          <w:tcPr>
            <w:tcW w:w="1218" w:type="dxa"/>
          </w:tcPr>
          <w:p w14:paraId="178BE86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1375" w:type="dxa"/>
          </w:tcPr>
          <w:p w14:paraId="6D5FC42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c>
          <w:tcPr>
            <w:tcW w:w="1795" w:type="dxa"/>
          </w:tcPr>
          <w:p w14:paraId="0DF42AD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r>
      <w:tr w:rsidR="002D4228" w:rsidRPr="002D4228" w14:paraId="62945F83" w14:textId="77777777" w:rsidTr="003D2133">
        <w:tc>
          <w:tcPr>
            <w:tcW w:w="4962" w:type="dxa"/>
          </w:tcPr>
          <w:p w14:paraId="33583B7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Inwardly Rectifying Channel Subfamily J Member 2 (KCNJ2)</w:t>
            </w:r>
          </w:p>
        </w:tc>
        <w:tc>
          <w:tcPr>
            <w:tcW w:w="1218" w:type="dxa"/>
          </w:tcPr>
          <w:p w14:paraId="5AED190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1375" w:type="dxa"/>
          </w:tcPr>
          <w:p w14:paraId="54E5ACC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c>
          <w:tcPr>
            <w:tcW w:w="1795" w:type="dxa"/>
          </w:tcPr>
          <w:p w14:paraId="0A2257F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r>
      <w:tr w:rsidR="002D4228" w:rsidRPr="002D4228" w14:paraId="75B24A0A" w14:textId="77777777" w:rsidTr="003D2133">
        <w:tc>
          <w:tcPr>
            <w:tcW w:w="4962" w:type="dxa"/>
          </w:tcPr>
          <w:p w14:paraId="71210FC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Inwardly Rectifying Channel Subfamily J Member 3 (KCNJ3)</w:t>
            </w:r>
          </w:p>
        </w:tc>
        <w:tc>
          <w:tcPr>
            <w:tcW w:w="1218" w:type="dxa"/>
          </w:tcPr>
          <w:p w14:paraId="1C6875A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375" w:type="dxa"/>
          </w:tcPr>
          <w:p w14:paraId="6E757E0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c>
          <w:tcPr>
            <w:tcW w:w="1795" w:type="dxa"/>
          </w:tcPr>
          <w:p w14:paraId="2C70928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r>
      <w:tr w:rsidR="002D4228" w:rsidRPr="002D4228" w14:paraId="6E3BAEBE" w14:textId="77777777" w:rsidTr="003D2133">
        <w:tc>
          <w:tcPr>
            <w:tcW w:w="4962" w:type="dxa"/>
          </w:tcPr>
          <w:p w14:paraId="53CF4B4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 xml:space="preserve">Potassium Inwardly Rectifying Channel Subfamily J Member </w:t>
            </w:r>
            <w:proofErr w:type="gramStart"/>
            <w:r w:rsidRPr="002D4228">
              <w:rPr>
                <w:rFonts w:ascii="Arial" w:hAnsi="Arial" w:cs="Arial"/>
                <w:sz w:val="24"/>
                <w:szCs w:val="24"/>
              </w:rPr>
              <w:t>5  (</w:t>
            </w:r>
            <w:proofErr w:type="gramEnd"/>
            <w:r w:rsidRPr="002D4228">
              <w:rPr>
                <w:rFonts w:ascii="Arial" w:hAnsi="Arial" w:cs="Arial"/>
                <w:sz w:val="24"/>
                <w:szCs w:val="24"/>
              </w:rPr>
              <w:t>KCNJ5)</w:t>
            </w:r>
          </w:p>
        </w:tc>
        <w:tc>
          <w:tcPr>
            <w:tcW w:w="1218" w:type="dxa"/>
          </w:tcPr>
          <w:p w14:paraId="5287E77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375" w:type="dxa"/>
          </w:tcPr>
          <w:p w14:paraId="42C89A8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1795" w:type="dxa"/>
          </w:tcPr>
          <w:p w14:paraId="24DDDB8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r>
      <w:tr w:rsidR="002D4228" w:rsidRPr="002D4228" w14:paraId="0533532B" w14:textId="77777777" w:rsidTr="003D2133">
        <w:tc>
          <w:tcPr>
            <w:tcW w:w="4962" w:type="dxa"/>
          </w:tcPr>
          <w:p w14:paraId="02ABB40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Inwardly Rectifying Channel Subfamily J Member 8 (KCNJ8)</w:t>
            </w:r>
          </w:p>
        </w:tc>
        <w:tc>
          <w:tcPr>
            <w:tcW w:w="1218" w:type="dxa"/>
          </w:tcPr>
          <w:p w14:paraId="10260D8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375" w:type="dxa"/>
          </w:tcPr>
          <w:p w14:paraId="1EE24C4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1795" w:type="dxa"/>
          </w:tcPr>
          <w:p w14:paraId="6A95859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r>
      <w:tr w:rsidR="002D4228" w:rsidRPr="002D4228" w14:paraId="722DC7A3" w14:textId="77777777" w:rsidTr="003D2133">
        <w:tc>
          <w:tcPr>
            <w:tcW w:w="4962" w:type="dxa"/>
          </w:tcPr>
          <w:p w14:paraId="1D0A538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Two Pore Domain Channel Subfamily K Member 1 (KCNK1)</w:t>
            </w:r>
          </w:p>
        </w:tc>
        <w:tc>
          <w:tcPr>
            <w:tcW w:w="1218" w:type="dxa"/>
          </w:tcPr>
          <w:p w14:paraId="3032BFF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375" w:type="dxa"/>
          </w:tcPr>
          <w:p w14:paraId="25FAB4A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95" w:type="dxa"/>
          </w:tcPr>
          <w:p w14:paraId="1DF2442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r>
      <w:tr w:rsidR="002D4228" w:rsidRPr="002D4228" w14:paraId="4373B83A" w14:textId="77777777" w:rsidTr="003D2133">
        <w:tc>
          <w:tcPr>
            <w:tcW w:w="4962" w:type="dxa"/>
          </w:tcPr>
          <w:p w14:paraId="6150A3E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Two Pore Domain Channel Subfamily K Member 10 (KCNK10)</w:t>
            </w:r>
          </w:p>
        </w:tc>
        <w:tc>
          <w:tcPr>
            <w:tcW w:w="1218" w:type="dxa"/>
          </w:tcPr>
          <w:p w14:paraId="6DAC160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1375" w:type="dxa"/>
          </w:tcPr>
          <w:p w14:paraId="7DD6E1B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95" w:type="dxa"/>
          </w:tcPr>
          <w:p w14:paraId="379E000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2F63375D" w14:textId="77777777" w:rsidTr="003D2133">
        <w:tc>
          <w:tcPr>
            <w:tcW w:w="4962" w:type="dxa"/>
          </w:tcPr>
          <w:p w14:paraId="496F5EF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Two Pore Domain Channel Subfamily K Member 13 (KCNK13)</w:t>
            </w:r>
          </w:p>
        </w:tc>
        <w:tc>
          <w:tcPr>
            <w:tcW w:w="1218" w:type="dxa"/>
          </w:tcPr>
          <w:p w14:paraId="5099FD2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1375" w:type="dxa"/>
          </w:tcPr>
          <w:p w14:paraId="3E924E9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95" w:type="dxa"/>
          </w:tcPr>
          <w:p w14:paraId="0DDE976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0F808333" w14:textId="77777777" w:rsidTr="003D2133">
        <w:tc>
          <w:tcPr>
            <w:tcW w:w="4962" w:type="dxa"/>
          </w:tcPr>
          <w:p w14:paraId="0C4FC8A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Two Pore Domain Channel Subfamily K Member 17 (KCNK17)</w:t>
            </w:r>
          </w:p>
        </w:tc>
        <w:tc>
          <w:tcPr>
            <w:tcW w:w="1218" w:type="dxa"/>
          </w:tcPr>
          <w:p w14:paraId="6BD238D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375" w:type="dxa"/>
          </w:tcPr>
          <w:p w14:paraId="7ADA649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95" w:type="dxa"/>
          </w:tcPr>
          <w:p w14:paraId="2751FDC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6C887B88" w14:textId="77777777" w:rsidTr="003D2133">
        <w:tc>
          <w:tcPr>
            <w:tcW w:w="4962" w:type="dxa"/>
          </w:tcPr>
          <w:p w14:paraId="5035E3D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Two Pore Domain Channel Subfamily K Member 2 (KCNK2)</w:t>
            </w:r>
          </w:p>
        </w:tc>
        <w:tc>
          <w:tcPr>
            <w:tcW w:w="1218" w:type="dxa"/>
          </w:tcPr>
          <w:p w14:paraId="3E727E4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1375" w:type="dxa"/>
          </w:tcPr>
          <w:p w14:paraId="49644FF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95" w:type="dxa"/>
          </w:tcPr>
          <w:p w14:paraId="285C006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r>
      <w:tr w:rsidR="002D4228" w:rsidRPr="002D4228" w14:paraId="4185ED88" w14:textId="77777777" w:rsidTr="003D2133">
        <w:tc>
          <w:tcPr>
            <w:tcW w:w="4962" w:type="dxa"/>
          </w:tcPr>
          <w:p w14:paraId="4AF803D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Two Pore Domain Channel Subfamily K Member 3 (KCNK3)</w:t>
            </w:r>
          </w:p>
        </w:tc>
        <w:tc>
          <w:tcPr>
            <w:tcW w:w="1218" w:type="dxa"/>
          </w:tcPr>
          <w:p w14:paraId="27B9586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375" w:type="dxa"/>
          </w:tcPr>
          <w:p w14:paraId="0C8151D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95" w:type="dxa"/>
          </w:tcPr>
          <w:p w14:paraId="582C961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r>
      <w:tr w:rsidR="002D4228" w:rsidRPr="002D4228" w14:paraId="43362DFA" w14:textId="77777777" w:rsidTr="003D2133">
        <w:tc>
          <w:tcPr>
            <w:tcW w:w="4962" w:type="dxa"/>
          </w:tcPr>
          <w:p w14:paraId="49F64EB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Two Pore Domain Channel Subfamily K Member 9 (KCNK9)</w:t>
            </w:r>
          </w:p>
        </w:tc>
        <w:tc>
          <w:tcPr>
            <w:tcW w:w="1218" w:type="dxa"/>
          </w:tcPr>
          <w:p w14:paraId="0936102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375" w:type="dxa"/>
          </w:tcPr>
          <w:p w14:paraId="7A15996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1795" w:type="dxa"/>
          </w:tcPr>
          <w:p w14:paraId="29ABE9D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15A34A26" w14:textId="77777777" w:rsidTr="003D2133">
        <w:tc>
          <w:tcPr>
            <w:tcW w:w="4962" w:type="dxa"/>
          </w:tcPr>
          <w:p w14:paraId="108E9FFF" w14:textId="77777777" w:rsidR="002D4228" w:rsidRPr="002D4228" w:rsidRDefault="002D4228" w:rsidP="002D4228">
            <w:pPr>
              <w:tabs>
                <w:tab w:val="left" w:pos="960"/>
                <w:tab w:val="center" w:pos="2373"/>
              </w:tabs>
              <w:jc w:val="center"/>
              <w:rPr>
                <w:rFonts w:ascii="Arial" w:hAnsi="Arial" w:cs="Arial"/>
                <w:sz w:val="24"/>
                <w:szCs w:val="24"/>
              </w:rPr>
            </w:pPr>
            <w:r w:rsidRPr="002D4228">
              <w:rPr>
                <w:rFonts w:ascii="Arial" w:hAnsi="Arial" w:cs="Arial"/>
                <w:sz w:val="24"/>
                <w:szCs w:val="24"/>
              </w:rPr>
              <w:t>Potassium Calcium-Activated Channel Subfamily M Regulatory Beta Subunit 2</w:t>
            </w:r>
            <w:r w:rsidRPr="002D4228">
              <w:rPr>
                <w:rFonts w:ascii="Arial" w:hAnsi="Arial" w:cs="Arial"/>
                <w:sz w:val="24"/>
                <w:szCs w:val="24"/>
              </w:rPr>
              <w:tab/>
              <w:t>(KCNMB2)</w:t>
            </w:r>
          </w:p>
        </w:tc>
        <w:tc>
          <w:tcPr>
            <w:tcW w:w="1218" w:type="dxa"/>
          </w:tcPr>
          <w:p w14:paraId="4A9CBAC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375" w:type="dxa"/>
          </w:tcPr>
          <w:p w14:paraId="79B52B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795" w:type="dxa"/>
          </w:tcPr>
          <w:p w14:paraId="365929B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592ABDC6" w14:textId="77777777" w:rsidTr="003D2133">
        <w:tc>
          <w:tcPr>
            <w:tcW w:w="4962" w:type="dxa"/>
          </w:tcPr>
          <w:p w14:paraId="34604B6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Calcium-Activated Channel Subfamily M Regulatory Beta Subunit 3 (KCNMB3)</w:t>
            </w:r>
          </w:p>
        </w:tc>
        <w:tc>
          <w:tcPr>
            <w:tcW w:w="1218" w:type="dxa"/>
          </w:tcPr>
          <w:p w14:paraId="6D397FB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375" w:type="dxa"/>
          </w:tcPr>
          <w:p w14:paraId="51E56C6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1795" w:type="dxa"/>
          </w:tcPr>
          <w:p w14:paraId="697C1B2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2DC4D0FB" w14:textId="77777777" w:rsidTr="003D2133">
        <w:tc>
          <w:tcPr>
            <w:tcW w:w="4962" w:type="dxa"/>
          </w:tcPr>
          <w:p w14:paraId="57BF328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Calcium-Activated Channel Subfamily N Member 4 (KCNN4)</w:t>
            </w:r>
          </w:p>
        </w:tc>
        <w:tc>
          <w:tcPr>
            <w:tcW w:w="1218" w:type="dxa"/>
          </w:tcPr>
          <w:p w14:paraId="5D01C6C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375" w:type="dxa"/>
          </w:tcPr>
          <w:p w14:paraId="2833651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95" w:type="dxa"/>
          </w:tcPr>
          <w:p w14:paraId="56B9B79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r>
      <w:tr w:rsidR="002D4228" w:rsidRPr="002D4228" w14:paraId="6CA87C87" w14:textId="77777777" w:rsidTr="003D2133">
        <w:tc>
          <w:tcPr>
            <w:tcW w:w="4962" w:type="dxa"/>
          </w:tcPr>
          <w:p w14:paraId="7291FEB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Voltage-Gated Channel Subfamily Q Member 1 (KCNQ1)</w:t>
            </w:r>
          </w:p>
        </w:tc>
        <w:tc>
          <w:tcPr>
            <w:tcW w:w="1218" w:type="dxa"/>
          </w:tcPr>
          <w:p w14:paraId="65E5313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375" w:type="dxa"/>
          </w:tcPr>
          <w:p w14:paraId="249D94C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1795" w:type="dxa"/>
          </w:tcPr>
          <w:p w14:paraId="4C62281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7A1B56C1" w14:textId="77777777" w:rsidTr="003D2133">
        <w:tc>
          <w:tcPr>
            <w:tcW w:w="4962" w:type="dxa"/>
          </w:tcPr>
          <w:p w14:paraId="16BE2B2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Potassium Voltage-Gated Channel Subfamily Q Member 2 (KCNQ2)</w:t>
            </w:r>
          </w:p>
        </w:tc>
        <w:tc>
          <w:tcPr>
            <w:tcW w:w="1218" w:type="dxa"/>
          </w:tcPr>
          <w:p w14:paraId="188A1E0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1375" w:type="dxa"/>
          </w:tcPr>
          <w:p w14:paraId="05AFE35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c>
          <w:tcPr>
            <w:tcW w:w="1795" w:type="dxa"/>
          </w:tcPr>
          <w:p w14:paraId="47B15BC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r>
      <w:tr w:rsidR="002D4228" w:rsidRPr="002D4228" w14:paraId="459D505D" w14:textId="77777777" w:rsidTr="003D2133">
        <w:tc>
          <w:tcPr>
            <w:tcW w:w="4962" w:type="dxa"/>
          </w:tcPr>
          <w:p w14:paraId="05DC2C6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Voltage-Gated Channel Subfamily Q Member 3 (KCNQ3)</w:t>
            </w:r>
          </w:p>
        </w:tc>
        <w:tc>
          <w:tcPr>
            <w:tcW w:w="1218" w:type="dxa"/>
          </w:tcPr>
          <w:p w14:paraId="6AA0B38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375" w:type="dxa"/>
          </w:tcPr>
          <w:p w14:paraId="3215084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795" w:type="dxa"/>
          </w:tcPr>
          <w:p w14:paraId="6BEB86B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r>
      <w:tr w:rsidR="002D4228" w:rsidRPr="002D4228" w14:paraId="5F615956" w14:textId="77777777" w:rsidTr="003D2133">
        <w:tc>
          <w:tcPr>
            <w:tcW w:w="4962" w:type="dxa"/>
          </w:tcPr>
          <w:p w14:paraId="3F20C6B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Voltage-Gated Channel Subfamily Q Member 5 (KCNQ5)</w:t>
            </w:r>
          </w:p>
        </w:tc>
        <w:tc>
          <w:tcPr>
            <w:tcW w:w="1218" w:type="dxa"/>
          </w:tcPr>
          <w:p w14:paraId="677541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1375" w:type="dxa"/>
          </w:tcPr>
          <w:p w14:paraId="185A4F0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1795" w:type="dxa"/>
          </w:tcPr>
          <w:p w14:paraId="5B9788A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r>
      <w:tr w:rsidR="002D4228" w:rsidRPr="002D4228" w14:paraId="67E24FFF" w14:textId="77777777" w:rsidTr="003D2133">
        <w:tc>
          <w:tcPr>
            <w:tcW w:w="4962" w:type="dxa"/>
          </w:tcPr>
          <w:p w14:paraId="34AD11B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Channel Regulator (KCNRG)</w:t>
            </w:r>
          </w:p>
        </w:tc>
        <w:tc>
          <w:tcPr>
            <w:tcW w:w="1218" w:type="dxa"/>
          </w:tcPr>
          <w:p w14:paraId="6E8D21F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375" w:type="dxa"/>
          </w:tcPr>
          <w:p w14:paraId="375C2EE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1795" w:type="dxa"/>
          </w:tcPr>
          <w:p w14:paraId="66806CF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r>
      <w:tr w:rsidR="002D4228" w:rsidRPr="002D4228" w14:paraId="79B8A28D" w14:textId="77777777" w:rsidTr="003D2133">
        <w:tc>
          <w:tcPr>
            <w:tcW w:w="4962" w:type="dxa"/>
          </w:tcPr>
          <w:p w14:paraId="7023CFE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Voltage-Gated Channel Modifier Subfamily S Member 1 (KCNS1)</w:t>
            </w:r>
          </w:p>
        </w:tc>
        <w:tc>
          <w:tcPr>
            <w:tcW w:w="1218" w:type="dxa"/>
          </w:tcPr>
          <w:p w14:paraId="28EC1B8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375" w:type="dxa"/>
          </w:tcPr>
          <w:p w14:paraId="04E8C38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95" w:type="dxa"/>
          </w:tcPr>
          <w:p w14:paraId="70A15EA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21D6F5D0" w14:textId="77777777" w:rsidTr="003D2133">
        <w:tc>
          <w:tcPr>
            <w:tcW w:w="4962" w:type="dxa"/>
          </w:tcPr>
          <w:p w14:paraId="3B40E77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Sodium-Activated Channel Subfamily T Member 2 (KCNT2)</w:t>
            </w:r>
          </w:p>
        </w:tc>
        <w:tc>
          <w:tcPr>
            <w:tcW w:w="1218" w:type="dxa"/>
          </w:tcPr>
          <w:p w14:paraId="43FDB8B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41</w:t>
            </w:r>
          </w:p>
        </w:tc>
        <w:tc>
          <w:tcPr>
            <w:tcW w:w="1375" w:type="dxa"/>
          </w:tcPr>
          <w:p w14:paraId="77A5476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3.6</w:t>
            </w:r>
          </w:p>
        </w:tc>
        <w:tc>
          <w:tcPr>
            <w:tcW w:w="1795" w:type="dxa"/>
          </w:tcPr>
          <w:p w14:paraId="1AB160B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-3.4</w:t>
            </w:r>
          </w:p>
        </w:tc>
      </w:tr>
      <w:tr w:rsidR="002D4228" w:rsidRPr="002D4228" w14:paraId="1032299B" w14:textId="77777777" w:rsidTr="003D2133">
        <w:tc>
          <w:tcPr>
            <w:tcW w:w="9350" w:type="dxa"/>
            <w:gridSpan w:val="4"/>
          </w:tcPr>
          <w:p w14:paraId="4EA0F70A" w14:textId="77777777" w:rsidR="002D4228" w:rsidRPr="002D4228" w:rsidRDefault="002D4228" w:rsidP="002D4228">
            <w:pPr>
              <w:jc w:val="center"/>
              <w:rPr>
                <w:rFonts w:ascii="Arial" w:hAnsi="Arial" w:cs="Arial"/>
                <w:b/>
                <w:bCs/>
                <w:sz w:val="24"/>
                <w:szCs w:val="24"/>
              </w:rPr>
            </w:pPr>
            <w:r w:rsidRPr="002D4228">
              <w:rPr>
                <w:rFonts w:ascii="Arial" w:hAnsi="Arial" w:cs="Arial"/>
                <w:b/>
                <w:bCs/>
                <w:sz w:val="24"/>
                <w:szCs w:val="24"/>
              </w:rPr>
              <w:t>Gamma-aminobutyric Acid Receptors</w:t>
            </w:r>
          </w:p>
        </w:tc>
      </w:tr>
      <w:tr w:rsidR="002D4228" w:rsidRPr="002D4228" w14:paraId="74EBE2AE" w14:textId="77777777" w:rsidTr="003D2133">
        <w:tc>
          <w:tcPr>
            <w:tcW w:w="4962" w:type="dxa"/>
          </w:tcPr>
          <w:p w14:paraId="6F72D32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gamma-aminobutyric acid type A receptor subunit alpha2 (GABRA2)</w:t>
            </w:r>
          </w:p>
        </w:tc>
        <w:tc>
          <w:tcPr>
            <w:tcW w:w="1218" w:type="dxa"/>
          </w:tcPr>
          <w:p w14:paraId="231B9A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375" w:type="dxa"/>
          </w:tcPr>
          <w:p w14:paraId="74F1833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c>
          <w:tcPr>
            <w:tcW w:w="1795" w:type="dxa"/>
          </w:tcPr>
          <w:p w14:paraId="7043D26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45CDF181" w14:textId="77777777" w:rsidTr="003D2133">
        <w:tc>
          <w:tcPr>
            <w:tcW w:w="4962" w:type="dxa"/>
          </w:tcPr>
          <w:p w14:paraId="186413A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gamma-aminobutyric acid type A receptor subunit alpha3 (GABRA3)</w:t>
            </w:r>
          </w:p>
        </w:tc>
        <w:tc>
          <w:tcPr>
            <w:tcW w:w="1218" w:type="dxa"/>
          </w:tcPr>
          <w:p w14:paraId="525239B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375" w:type="dxa"/>
          </w:tcPr>
          <w:p w14:paraId="377E0C9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1795" w:type="dxa"/>
          </w:tcPr>
          <w:p w14:paraId="79B592C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r>
      <w:tr w:rsidR="002D4228" w:rsidRPr="002D4228" w14:paraId="180F93B1" w14:textId="77777777" w:rsidTr="003D2133">
        <w:tc>
          <w:tcPr>
            <w:tcW w:w="4962" w:type="dxa"/>
          </w:tcPr>
          <w:p w14:paraId="08B6C7B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gamma-aminobutyric acid type A receptor subunit beta2 (GABRB2)</w:t>
            </w:r>
          </w:p>
        </w:tc>
        <w:tc>
          <w:tcPr>
            <w:tcW w:w="1218" w:type="dxa"/>
          </w:tcPr>
          <w:p w14:paraId="6717A55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375" w:type="dxa"/>
          </w:tcPr>
          <w:p w14:paraId="112FFFB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95" w:type="dxa"/>
          </w:tcPr>
          <w:p w14:paraId="7971A68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r>
      <w:tr w:rsidR="002D4228" w:rsidRPr="002D4228" w14:paraId="4A877F00" w14:textId="77777777" w:rsidTr="003D2133">
        <w:tc>
          <w:tcPr>
            <w:tcW w:w="4962" w:type="dxa"/>
          </w:tcPr>
          <w:p w14:paraId="28A1BBC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gamma-aminobutyric acid type A receptor subunit beta3 (GABRB3)</w:t>
            </w:r>
          </w:p>
        </w:tc>
        <w:tc>
          <w:tcPr>
            <w:tcW w:w="1218" w:type="dxa"/>
          </w:tcPr>
          <w:p w14:paraId="5FAC956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375" w:type="dxa"/>
          </w:tcPr>
          <w:p w14:paraId="7AEC9CC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3.2</w:t>
            </w:r>
          </w:p>
        </w:tc>
        <w:tc>
          <w:tcPr>
            <w:tcW w:w="1795" w:type="dxa"/>
          </w:tcPr>
          <w:p w14:paraId="6246A07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26CEA349" w14:textId="77777777" w:rsidTr="003D2133">
        <w:tc>
          <w:tcPr>
            <w:tcW w:w="9350" w:type="dxa"/>
            <w:gridSpan w:val="4"/>
          </w:tcPr>
          <w:p w14:paraId="4B20078E" w14:textId="77777777" w:rsidR="002D4228" w:rsidRPr="002D4228" w:rsidRDefault="002D4228" w:rsidP="002D4228">
            <w:pPr>
              <w:jc w:val="center"/>
              <w:rPr>
                <w:rFonts w:ascii="Arial" w:hAnsi="Arial" w:cs="Arial"/>
                <w:b/>
                <w:bCs/>
                <w:sz w:val="24"/>
                <w:szCs w:val="24"/>
              </w:rPr>
            </w:pPr>
            <w:r w:rsidRPr="002D4228">
              <w:rPr>
                <w:rFonts w:ascii="Arial" w:hAnsi="Arial" w:cs="Arial"/>
                <w:b/>
                <w:bCs/>
                <w:sz w:val="24"/>
                <w:szCs w:val="24"/>
              </w:rPr>
              <w:t>Cholinergic receptors</w:t>
            </w:r>
          </w:p>
        </w:tc>
      </w:tr>
      <w:tr w:rsidR="002D4228" w:rsidRPr="002D4228" w14:paraId="6FABBF54" w14:textId="77777777" w:rsidTr="003D2133">
        <w:tc>
          <w:tcPr>
            <w:tcW w:w="4962" w:type="dxa"/>
          </w:tcPr>
          <w:p w14:paraId="605AF3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Cholinergic Receptor Muscarinic 1 (CHRM1)</w:t>
            </w:r>
          </w:p>
        </w:tc>
        <w:tc>
          <w:tcPr>
            <w:tcW w:w="1218" w:type="dxa"/>
          </w:tcPr>
          <w:p w14:paraId="1C2AF0C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375" w:type="dxa"/>
          </w:tcPr>
          <w:p w14:paraId="366488F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95" w:type="dxa"/>
          </w:tcPr>
          <w:p w14:paraId="49E84B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-4.7</w:t>
            </w:r>
          </w:p>
        </w:tc>
      </w:tr>
      <w:tr w:rsidR="002D4228" w:rsidRPr="002D4228" w14:paraId="159F6000" w14:textId="77777777" w:rsidTr="003D2133">
        <w:tc>
          <w:tcPr>
            <w:tcW w:w="4962" w:type="dxa"/>
          </w:tcPr>
          <w:p w14:paraId="2AD7DC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Cholinergic Receptor Muscarinic 2 (CHRM2))</w:t>
            </w:r>
          </w:p>
        </w:tc>
        <w:tc>
          <w:tcPr>
            <w:tcW w:w="1218" w:type="dxa"/>
          </w:tcPr>
          <w:p w14:paraId="36218CC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c>
          <w:tcPr>
            <w:tcW w:w="1375" w:type="dxa"/>
          </w:tcPr>
          <w:p w14:paraId="4023898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3.2</w:t>
            </w:r>
          </w:p>
        </w:tc>
        <w:tc>
          <w:tcPr>
            <w:tcW w:w="1795" w:type="dxa"/>
          </w:tcPr>
          <w:p w14:paraId="2E5F35C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r>
      <w:tr w:rsidR="002D4228" w:rsidRPr="002D4228" w14:paraId="731D1D0D" w14:textId="77777777" w:rsidTr="003D2133">
        <w:tc>
          <w:tcPr>
            <w:tcW w:w="4962" w:type="dxa"/>
          </w:tcPr>
          <w:p w14:paraId="1E329CC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Cholinergic Receptor Muscarinic 3 (CHRM3)</w:t>
            </w:r>
          </w:p>
        </w:tc>
        <w:tc>
          <w:tcPr>
            <w:tcW w:w="1218" w:type="dxa"/>
          </w:tcPr>
          <w:p w14:paraId="16B4F0F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1375" w:type="dxa"/>
          </w:tcPr>
          <w:p w14:paraId="368CB41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95" w:type="dxa"/>
          </w:tcPr>
          <w:p w14:paraId="4EE6462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r>
      <w:tr w:rsidR="002D4228" w:rsidRPr="002D4228" w14:paraId="2B05A277" w14:textId="77777777" w:rsidTr="003D2133">
        <w:tc>
          <w:tcPr>
            <w:tcW w:w="9350" w:type="dxa"/>
            <w:gridSpan w:val="4"/>
          </w:tcPr>
          <w:p w14:paraId="3EF07D59" w14:textId="77777777" w:rsidR="002D4228" w:rsidRPr="002D4228" w:rsidRDefault="002D4228" w:rsidP="002D4228">
            <w:pPr>
              <w:jc w:val="center"/>
              <w:rPr>
                <w:rFonts w:ascii="Arial" w:hAnsi="Arial" w:cs="Arial"/>
                <w:b/>
                <w:bCs/>
                <w:sz w:val="24"/>
                <w:szCs w:val="24"/>
              </w:rPr>
            </w:pPr>
            <w:r w:rsidRPr="002D4228">
              <w:rPr>
                <w:rFonts w:ascii="Arial" w:hAnsi="Arial" w:cs="Arial"/>
                <w:b/>
                <w:bCs/>
                <w:sz w:val="24"/>
                <w:szCs w:val="24"/>
              </w:rPr>
              <w:t>Synaptic organization</w:t>
            </w:r>
          </w:p>
        </w:tc>
      </w:tr>
      <w:tr w:rsidR="002D4228" w:rsidRPr="002D4228" w14:paraId="27777B37" w14:textId="77777777" w:rsidTr="003D2133">
        <w:tc>
          <w:tcPr>
            <w:tcW w:w="4962" w:type="dxa"/>
          </w:tcPr>
          <w:p w14:paraId="12366E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Neuregulin 1 (NRG1)</w:t>
            </w:r>
          </w:p>
        </w:tc>
        <w:tc>
          <w:tcPr>
            <w:tcW w:w="1218" w:type="dxa"/>
          </w:tcPr>
          <w:p w14:paraId="4D3E96D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1375" w:type="dxa"/>
          </w:tcPr>
          <w:p w14:paraId="752E729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95" w:type="dxa"/>
          </w:tcPr>
          <w:p w14:paraId="11EF616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r>
      <w:tr w:rsidR="002D4228" w:rsidRPr="002D4228" w14:paraId="7DB9418C" w14:textId="77777777" w:rsidTr="003D2133">
        <w:tc>
          <w:tcPr>
            <w:tcW w:w="4962" w:type="dxa"/>
          </w:tcPr>
          <w:p w14:paraId="2DBEB09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Neuregulin 2 (NRG2)</w:t>
            </w:r>
          </w:p>
        </w:tc>
        <w:tc>
          <w:tcPr>
            <w:tcW w:w="1218" w:type="dxa"/>
          </w:tcPr>
          <w:p w14:paraId="07887E6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375" w:type="dxa"/>
          </w:tcPr>
          <w:p w14:paraId="1A64D8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95" w:type="dxa"/>
          </w:tcPr>
          <w:p w14:paraId="29C8217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1E24304C" w14:textId="77777777" w:rsidTr="003D2133">
        <w:tc>
          <w:tcPr>
            <w:tcW w:w="4962" w:type="dxa"/>
          </w:tcPr>
          <w:p w14:paraId="47149E3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Neuregulin 3 (NRG3)</w:t>
            </w:r>
          </w:p>
        </w:tc>
        <w:tc>
          <w:tcPr>
            <w:tcW w:w="1218" w:type="dxa"/>
          </w:tcPr>
          <w:p w14:paraId="7D0624F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c>
          <w:tcPr>
            <w:tcW w:w="1375" w:type="dxa"/>
          </w:tcPr>
          <w:p w14:paraId="6FC48C5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c>
          <w:tcPr>
            <w:tcW w:w="1795" w:type="dxa"/>
          </w:tcPr>
          <w:p w14:paraId="6248CE6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r>
      <w:tr w:rsidR="002D4228" w:rsidRPr="002D4228" w14:paraId="0D972612" w14:textId="77777777" w:rsidTr="003D2133">
        <w:tc>
          <w:tcPr>
            <w:tcW w:w="4962" w:type="dxa"/>
          </w:tcPr>
          <w:p w14:paraId="6D5DA16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Neuroligin 1 (NLGN1)</w:t>
            </w:r>
          </w:p>
        </w:tc>
        <w:tc>
          <w:tcPr>
            <w:tcW w:w="1218" w:type="dxa"/>
          </w:tcPr>
          <w:p w14:paraId="3C051B4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375" w:type="dxa"/>
          </w:tcPr>
          <w:p w14:paraId="2AF40AD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95" w:type="dxa"/>
          </w:tcPr>
          <w:p w14:paraId="6F50E61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7A0B0D5B" w14:textId="77777777" w:rsidTr="003D2133">
        <w:tc>
          <w:tcPr>
            <w:tcW w:w="4962" w:type="dxa"/>
          </w:tcPr>
          <w:p w14:paraId="7A9C38C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Neuroligin 4 X-Linked (NLGN4X)</w:t>
            </w:r>
          </w:p>
        </w:tc>
        <w:tc>
          <w:tcPr>
            <w:tcW w:w="1218" w:type="dxa"/>
          </w:tcPr>
          <w:p w14:paraId="563C46D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c>
          <w:tcPr>
            <w:tcW w:w="1375" w:type="dxa"/>
          </w:tcPr>
          <w:p w14:paraId="6176D12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c>
          <w:tcPr>
            <w:tcW w:w="1795" w:type="dxa"/>
          </w:tcPr>
          <w:p w14:paraId="26432C6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r>
      <w:tr w:rsidR="002D4228" w:rsidRPr="002D4228" w14:paraId="17DD1543" w14:textId="77777777" w:rsidTr="003D2133">
        <w:tc>
          <w:tcPr>
            <w:tcW w:w="9350" w:type="dxa"/>
            <w:gridSpan w:val="4"/>
          </w:tcPr>
          <w:p w14:paraId="150C6721" w14:textId="77777777" w:rsidR="002D4228" w:rsidRPr="002D4228" w:rsidRDefault="002D4228" w:rsidP="002D4228">
            <w:pPr>
              <w:jc w:val="center"/>
              <w:rPr>
                <w:rFonts w:ascii="Arial" w:hAnsi="Arial" w:cs="Arial"/>
                <w:b/>
                <w:bCs/>
                <w:sz w:val="24"/>
                <w:szCs w:val="24"/>
              </w:rPr>
            </w:pPr>
            <w:r w:rsidRPr="002D4228">
              <w:rPr>
                <w:rFonts w:ascii="Arial" w:hAnsi="Arial" w:cs="Arial"/>
                <w:b/>
                <w:bCs/>
                <w:sz w:val="24"/>
                <w:szCs w:val="24"/>
              </w:rPr>
              <w:t>Serotonin Transporters (Na</w:t>
            </w:r>
            <w:r w:rsidRPr="002D4228">
              <w:rPr>
                <w:rFonts w:ascii="Arial" w:hAnsi="Arial" w:cs="Arial"/>
                <w:b/>
                <w:bCs/>
                <w:sz w:val="24"/>
                <w:szCs w:val="24"/>
                <w:vertAlign w:val="superscript"/>
              </w:rPr>
              <w:t>+</w:t>
            </w:r>
            <w:r w:rsidRPr="002D4228">
              <w:rPr>
                <w:rFonts w:ascii="Arial" w:hAnsi="Arial" w:cs="Arial"/>
                <w:b/>
                <w:bCs/>
                <w:sz w:val="24"/>
                <w:szCs w:val="24"/>
              </w:rPr>
              <w:t xml:space="preserve"> and Cl- dependent)</w:t>
            </w:r>
          </w:p>
        </w:tc>
      </w:tr>
      <w:tr w:rsidR="002D4228" w:rsidRPr="002D4228" w14:paraId="4E8E5142" w14:textId="77777777" w:rsidTr="003D2133">
        <w:tc>
          <w:tcPr>
            <w:tcW w:w="4962" w:type="dxa"/>
          </w:tcPr>
          <w:p w14:paraId="17856EA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Solute Carrier Family 6 Member 4 (SLC6A4)</w:t>
            </w:r>
          </w:p>
        </w:tc>
        <w:tc>
          <w:tcPr>
            <w:tcW w:w="1218" w:type="dxa"/>
          </w:tcPr>
          <w:p w14:paraId="74F1CE4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375" w:type="dxa"/>
          </w:tcPr>
          <w:p w14:paraId="7B8492E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95" w:type="dxa"/>
          </w:tcPr>
          <w:p w14:paraId="2804787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-7.9</w:t>
            </w:r>
          </w:p>
        </w:tc>
      </w:tr>
      <w:tr w:rsidR="002D4228" w:rsidRPr="002D4228" w14:paraId="69D483F1" w14:textId="77777777" w:rsidTr="003D2133">
        <w:tc>
          <w:tcPr>
            <w:tcW w:w="4962" w:type="dxa"/>
          </w:tcPr>
          <w:p w14:paraId="44D03D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Solute Carrier Family 6 Member 13 (SLC6A13)</w:t>
            </w:r>
          </w:p>
        </w:tc>
        <w:tc>
          <w:tcPr>
            <w:tcW w:w="1218" w:type="dxa"/>
          </w:tcPr>
          <w:p w14:paraId="03D8E52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375" w:type="dxa"/>
          </w:tcPr>
          <w:p w14:paraId="32DB4A8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95" w:type="dxa"/>
          </w:tcPr>
          <w:p w14:paraId="21C6FC9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r>
      <w:tr w:rsidR="002D4228" w:rsidRPr="002D4228" w14:paraId="066EAFEE" w14:textId="77777777" w:rsidTr="003D2133">
        <w:tc>
          <w:tcPr>
            <w:tcW w:w="4962" w:type="dxa"/>
          </w:tcPr>
          <w:p w14:paraId="18D6AE0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Solute Carrier Family 6 Member 20 (SLC6A20)</w:t>
            </w:r>
          </w:p>
        </w:tc>
        <w:tc>
          <w:tcPr>
            <w:tcW w:w="1218" w:type="dxa"/>
          </w:tcPr>
          <w:p w14:paraId="7EDE6D6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375" w:type="dxa"/>
          </w:tcPr>
          <w:p w14:paraId="3618BB4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1795" w:type="dxa"/>
          </w:tcPr>
          <w:p w14:paraId="6DD4593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05659AF8" w14:textId="77777777" w:rsidTr="003D2133">
        <w:tc>
          <w:tcPr>
            <w:tcW w:w="4962" w:type="dxa"/>
          </w:tcPr>
          <w:p w14:paraId="5F5FEC2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Solute Carrier Family 6 Member 16 (SLC6A16)</w:t>
            </w:r>
          </w:p>
        </w:tc>
        <w:tc>
          <w:tcPr>
            <w:tcW w:w="1218" w:type="dxa"/>
          </w:tcPr>
          <w:p w14:paraId="7DF3012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1375" w:type="dxa"/>
          </w:tcPr>
          <w:p w14:paraId="6E7F704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95" w:type="dxa"/>
          </w:tcPr>
          <w:p w14:paraId="2A0463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r>
      <w:tr w:rsidR="002D4228" w:rsidRPr="002D4228" w14:paraId="09073FE5" w14:textId="77777777" w:rsidTr="003D2133">
        <w:tc>
          <w:tcPr>
            <w:tcW w:w="9350" w:type="dxa"/>
            <w:gridSpan w:val="4"/>
          </w:tcPr>
          <w:p w14:paraId="25F6D2F1" w14:textId="77777777" w:rsidR="002D4228" w:rsidRPr="002D4228" w:rsidRDefault="002D4228" w:rsidP="002D4228">
            <w:pPr>
              <w:jc w:val="center"/>
              <w:rPr>
                <w:rFonts w:ascii="Arial" w:hAnsi="Arial" w:cs="Arial"/>
                <w:b/>
                <w:bCs/>
                <w:sz w:val="24"/>
                <w:szCs w:val="24"/>
              </w:rPr>
            </w:pPr>
            <w:r w:rsidRPr="002D4228">
              <w:rPr>
                <w:rFonts w:ascii="Arial" w:hAnsi="Arial" w:cs="Arial"/>
                <w:b/>
                <w:bCs/>
                <w:sz w:val="24"/>
                <w:szCs w:val="24"/>
              </w:rPr>
              <w:t>Other ion channels</w:t>
            </w:r>
          </w:p>
        </w:tc>
      </w:tr>
      <w:tr w:rsidR="002D4228" w:rsidRPr="002D4228" w14:paraId="295A1E59" w14:textId="77777777" w:rsidTr="003D2133">
        <w:tc>
          <w:tcPr>
            <w:tcW w:w="4962" w:type="dxa"/>
          </w:tcPr>
          <w:p w14:paraId="762AED9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ryanodine receptor 2 (RYR2)</w:t>
            </w:r>
          </w:p>
        </w:tc>
        <w:tc>
          <w:tcPr>
            <w:tcW w:w="1218" w:type="dxa"/>
          </w:tcPr>
          <w:p w14:paraId="67E9729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125</w:t>
            </w:r>
          </w:p>
        </w:tc>
        <w:tc>
          <w:tcPr>
            <w:tcW w:w="1375" w:type="dxa"/>
          </w:tcPr>
          <w:p w14:paraId="01DD5E9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5.6</w:t>
            </w:r>
          </w:p>
        </w:tc>
        <w:tc>
          <w:tcPr>
            <w:tcW w:w="1795" w:type="dxa"/>
          </w:tcPr>
          <w:p w14:paraId="2481F9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r>
      <w:tr w:rsidR="002D4228" w:rsidRPr="002D4228" w14:paraId="72B5D425" w14:textId="77777777" w:rsidTr="003D2133">
        <w:tc>
          <w:tcPr>
            <w:tcW w:w="4962" w:type="dxa"/>
          </w:tcPr>
          <w:p w14:paraId="014B0F2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ryanodine receptor 3 (RYR3)</w:t>
            </w:r>
          </w:p>
        </w:tc>
        <w:tc>
          <w:tcPr>
            <w:tcW w:w="1218" w:type="dxa"/>
          </w:tcPr>
          <w:p w14:paraId="379033D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66</w:t>
            </w:r>
          </w:p>
        </w:tc>
        <w:tc>
          <w:tcPr>
            <w:tcW w:w="1375" w:type="dxa"/>
          </w:tcPr>
          <w:p w14:paraId="32208FB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95" w:type="dxa"/>
          </w:tcPr>
          <w:p w14:paraId="2635A2D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r>
      <w:tr w:rsidR="002D4228" w:rsidRPr="002D4228" w14:paraId="2DD45B4F" w14:textId="77777777" w:rsidTr="003D2133">
        <w:tc>
          <w:tcPr>
            <w:tcW w:w="4962" w:type="dxa"/>
          </w:tcPr>
          <w:p w14:paraId="449883C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transient receptor potential cation channel subfamily A member 1 (TRPA1)</w:t>
            </w:r>
          </w:p>
        </w:tc>
        <w:tc>
          <w:tcPr>
            <w:tcW w:w="1218" w:type="dxa"/>
          </w:tcPr>
          <w:p w14:paraId="2A05532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36</w:t>
            </w:r>
          </w:p>
        </w:tc>
        <w:tc>
          <w:tcPr>
            <w:tcW w:w="1375" w:type="dxa"/>
          </w:tcPr>
          <w:p w14:paraId="2952AB9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c>
          <w:tcPr>
            <w:tcW w:w="1795" w:type="dxa"/>
          </w:tcPr>
          <w:p w14:paraId="638CDBA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r>
      <w:tr w:rsidR="002D4228" w:rsidRPr="002D4228" w14:paraId="5D722313" w14:textId="77777777" w:rsidTr="003D2133">
        <w:tc>
          <w:tcPr>
            <w:tcW w:w="4962" w:type="dxa"/>
          </w:tcPr>
          <w:p w14:paraId="46BFA8E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transient receptor potential cation channel subfamily C member 3 (TRPC3)</w:t>
            </w:r>
          </w:p>
        </w:tc>
        <w:tc>
          <w:tcPr>
            <w:tcW w:w="1218" w:type="dxa"/>
          </w:tcPr>
          <w:p w14:paraId="41BFC9D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1375" w:type="dxa"/>
          </w:tcPr>
          <w:p w14:paraId="75AFE73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95" w:type="dxa"/>
          </w:tcPr>
          <w:p w14:paraId="78472C0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r>
      <w:tr w:rsidR="002D4228" w:rsidRPr="002D4228" w14:paraId="5695C472" w14:textId="77777777" w:rsidTr="003D2133">
        <w:tc>
          <w:tcPr>
            <w:tcW w:w="4962" w:type="dxa"/>
          </w:tcPr>
          <w:p w14:paraId="7EB871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Transient Receptor Potential Cation Channel Subfamily C Member 6 (TRPC6)</w:t>
            </w:r>
          </w:p>
        </w:tc>
        <w:tc>
          <w:tcPr>
            <w:tcW w:w="1218" w:type="dxa"/>
          </w:tcPr>
          <w:p w14:paraId="04F3E1B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1375" w:type="dxa"/>
          </w:tcPr>
          <w:p w14:paraId="1B27856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1795" w:type="dxa"/>
          </w:tcPr>
          <w:p w14:paraId="563551F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r>
      <w:tr w:rsidR="002D4228" w:rsidRPr="002D4228" w14:paraId="6B7663A3" w14:textId="77777777" w:rsidTr="003D2133">
        <w:tc>
          <w:tcPr>
            <w:tcW w:w="4962" w:type="dxa"/>
          </w:tcPr>
          <w:p w14:paraId="4A9E3C34" w14:textId="77777777" w:rsidR="002D4228" w:rsidRPr="002D4228" w:rsidRDefault="002D4228" w:rsidP="002D4228">
            <w:pPr>
              <w:tabs>
                <w:tab w:val="left" w:pos="1770"/>
                <w:tab w:val="center" w:pos="2373"/>
              </w:tabs>
              <w:jc w:val="center"/>
              <w:rPr>
                <w:rFonts w:ascii="Arial" w:hAnsi="Arial" w:cs="Arial"/>
                <w:sz w:val="24"/>
                <w:szCs w:val="24"/>
              </w:rPr>
            </w:pPr>
            <w:r w:rsidRPr="002D4228">
              <w:rPr>
                <w:rFonts w:ascii="Arial" w:hAnsi="Arial" w:cs="Arial"/>
                <w:sz w:val="24"/>
                <w:szCs w:val="24"/>
              </w:rPr>
              <w:t>Transient Receptor Potential Cation Channel Subfamily M Member 1</w:t>
            </w:r>
            <w:r w:rsidRPr="002D4228">
              <w:rPr>
                <w:rFonts w:ascii="Arial" w:hAnsi="Arial" w:cs="Arial"/>
                <w:sz w:val="24"/>
                <w:szCs w:val="24"/>
              </w:rPr>
              <w:tab/>
              <w:t>(TRPM1)</w:t>
            </w:r>
          </w:p>
        </w:tc>
        <w:tc>
          <w:tcPr>
            <w:tcW w:w="1218" w:type="dxa"/>
          </w:tcPr>
          <w:p w14:paraId="33787B3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375" w:type="dxa"/>
          </w:tcPr>
          <w:p w14:paraId="301BF58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1795" w:type="dxa"/>
          </w:tcPr>
          <w:p w14:paraId="3BA6076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18046E02" w14:textId="77777777" w:rsidTr="003D2133">
        <w:tc>
          <w:tcPr>
            <w:tcW w:w="4962" w:type="dxa"/>
          </w:tcPr>
          <w:p w14:paraId="37D95C0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Transient Receptor Potential Cation Channel Subfamily M Member 2 (TRPM2)</w:t>
            </w:r>
          </w:p>
        </w:tc>
        <w:tc>
          <w:tcPr>
            <w:tcW w:w="1218" w:type="dxa"/>
          </w:tcPr>
          <w:p w14:paraId="28AC3D1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1375" w:type="dxa"/>
          </w:tcPr>
          <w:p w14:paraId="72B0F00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95" w:type="dxa"/>
          </w:tcPr>
          <w:p w14:paraId="08F41CE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r>
      <w:tr w:rsidR="002D4228" w:rsidRPr="002D4228" w14:paraId="199D0246" w14:textId="77777777" w:rsidTr="003D2133">
        <w:tc>
          <w:tcPr>
            <w:tcW w:w="4962" w:type="dxa"/>
          </w:tcPr>
          <w:p w14:paraId="7CFCF1C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Transient Receptor Potential Cation Channel Subfamily M Member 8 (TRPM8)</w:t>
            </w:r>
          </w:p>
        </w:tc>
        <w:tc>
          <w:tcPr>
            <w:tcW w:w="1218" w:type="dxa"/>
          </w:tcPr>
          <w:p w14:paraId="0ED4623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c>
          <w:tcPr>
            <w:tcW w:w="1375" w:type="dxa"/>
          </w:tcPr>
          <w:p w14:paraId="04C7D8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1795" w:type="dxa"/>
          </w:tcPr>
          <w:p w14:paraId="01BF0E8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3.5</w:t>
            </w:r>
          </w:p>
        </w:tc>
      </w:tr>
      <w:tr w:rsidR="002D4228" w:rsidRPr="002D4228" w14:paraId="32F92731" w14:textId="77777777" w:rsidTr="003D2133">
        <w:tc>
          <w:tcPr>
            <w:tcW w:w="4962" w:type="dxa"/>
          </w:tcPr>
          <w:p w14:paraId="376CF7D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Transient Receptor Potential Cation Channel Subfamily V Member 1 (TRPV1)</w:t>
            </w:r>
          </w:p>
        </w:tc>
        <w:tc>
          <w:tcPr>
            <w:tcW w:w="1218" w:type="dxa"/>
          </w:tcPr>
          <w:p w14:paraId="6A6DF89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375" w:type="dxa"/>
          </w:tcPr>
          <w:p w14:paraId="17E64C6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95" w:type="dxa"/>
          </w:tcPr>
          <w:p w14:paraId="790E41A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51534160" w14:textId="77777777" w:rsidTr="003D2133">
        <w:tc>
          <w:tcPr>
            <w:tcW w:w="4962" w:type="dxa"/>
          </w:tcPr>
          <w:p w14:paraId="1B614AF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Transient Receptor Potential Cation Channel Subfamily V Member 2 (TRPV2)</w:t>
            </w:r>
          </w:p>
        </w:tc>
        <w:tc>
          <w:tcPr>
            <w:tcW w:w="1218" w:type="dxa"/>
          </w:tcPr>
          <w:p w14:paraId="7E856FC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1375" w:type="dxa"/>
          </w:tcPr>
          <w:p w14:paraId="601DBF7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1795" w:type="dxa"/>
          </w:tcPr>
          <w:p w14:paraId="70463B0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459CA902" w14:textId="77777777" w:rsidTr="003D2133">
        <w:trPr>
          <w:trHeight w:val="467"/>
        </w:trPr>
        <w:tc>
          <w:tcPr>
            <w:tcW w:w="4962" w:type="dxa"/>
          </w:tcPr>
          <w:p w14:paraId="01FFE4C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Transient Receptor Potential Cation Channel Subfamily V Member 3 (TRPV3)</w:t>
            </w:r>
          </w:p>
        </w:tc>
        <w:tc>
          <w:tcPr>
            <w:tcW w:w="1218" w:type="dxa"/>
          </w:tcPr>
          <w:p w14:paraId="50F9800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375" w:type="dxa"/>
          </w:tcPr>
          <w:p w14:paraId="0EB0D06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95" w:type="dxa"/>
          </w:tcPr>
          <w:p w14:paraId="3036E93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4961F0F6" w14:textId="77777777" w:rsidTr="003D2133">
        <w:tc>
          <w:tcPr>
            <w:tcW w:w="4962" w:type="dxa"/>
          </w:tcPr>
          <w:p w14:paraId="260C920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chloride voltage-gated channel 1 (CLCN1)</w:t>
            </w:r>
          </w:p>
        </w:tc>
        <w:tc>
          <w:tcPr>
            <w:tcW w:w="1218" w:type="dxa"/>
          </w:tcPr>
          <w:p w14:paraId="4B4A403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c>
          <w:tcPr>
            <w:tcW w:w="1375" w:type="dxa"/>
          </w:tcPr>
          <w:p w14:paraId="7A8EC15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c>
          <w:tcPr>
            <w:tcW w:w="1795" w:type="dxa"/>
          </w:tcPr>
          <w:p w14:paraId="519B2ED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46BAC92D" w14:textId="77777777" w:rsidTr="003D2133">
        <w:tc>
          <w:tcPr>
            <w:tcW w:w="4962" w:type="dxa"/>
          </w:tcPr>
          <w:p w14:paraId="4D65DFF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chloride voltage-gated channel 2 (CLCN2)</w:t>
            </w:r>
          </w:p>
        </w:tc>
        <w:tc>
          <w:tcPr>
            <w:tcW w:w="1218" w:type="dxa"/>
          </w:tcPr>
          <w:p w14:paraId="584CDA7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375" w:type="dxa"/>
          </w:tcPr>
          <w:p w14:paraId="1766171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c>
          <w:tcPr>
            <w:tcW w:w="1795" w:type="dxa"/>
          </w:tcPr>
          <w:p w14:paraId="4290C3F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r>
      <w:tr w:rsidR="002D4228" w:rsidRPr="002D4228" w14:paraId="07E63772" w14:textId="77777777" w:rsidTr="003D2133">
        <w:tc>
          <w:tcPr>
            <w:tcW w:w="4962" w:type="dxa"/>
          </w:tcPr>
          <w:p w14:paraId="06C4932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chloride voltage-gated channel 4 (CLCN4)</w:t>
            </w:r>
          </w:p>
        </w:tc>
        <w:tc>
          <w:tcPr>
            <w:tcW w:w="1218" w:type="dxa"/>
          </w:tcPr>
          <w:p w14:paraId="3E4DDD7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1375" w:type="dxa"/>
          </w:tcPr>
          <w:p w14:paraId="4C34FA3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95" w:type="dxa"/>
          </w:tcPr>
          <w:p w14:paraId="276FD25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bl>
    <w:p w14:paraId="25E9B4FB" w14:textId="3C23F8C2" w:rsidR="002D4228" w:rsidRPr="002D4228" w:rsidRDefault="00425892" w:rsidP="002D4228">
      <w:pPr>
        <w:spacing w:line="240" w:lineRule="auto"/>
        <w:rPr>
          <w:rFonts w:ascii="Arial" w:hAnsi="Arial" w:cs="Arial"/>
          <w:sz w:val="24"/>
          <w:szCs w:val="24"/>
        </w:rPr>
      </w:pPr>
      <w:r>
        <w:rPr>
          <w:rFonts w:ascii="Arial" w:hAnsi="Arial" w:cs="Arial"/>
          <w:b/>
          <w:bCs/>
          <w:sz w:val="24"/>
          <w:szCs w:val="24"/>
        </w:rPr>
        <w:t>Supplemental</w:t>
      </w:r>
      <w:r w:rsidRPr="002D4228">
        <w:rPr>
          <w:rFonts w:ascii="Arial" w:hAnsi="Arial" w:cs="Arial"/>
          <w:b/>
          <w:bCs/>
          <w:sz w:val="24"/>
          <w:szCs w:val="24"/>
        </w:rPr>
        <w:t xml:space="preserve"> Table</w:t>
      </w:r>
      <w:r w:rsidR="002D4228" w:rsidRPr="002D4228">
        <w:rPr>
          <w:rFonts w:ascii="Arial" w:hAnsi="Arial" w:cs="Arial"/>
          <w:b/>
          <w:bCs/>
          <w:sz w:val="24"/>
          <w:szCs w:val="24"/>
        </w:rPr>
        <w:t xml:space="preserve"> </w:t>
      </w:r>
      <w:r w:rsidR="00E479A8">
        <w:rPr>
          <w:rFonts w:ascii="Arial" w:hAnsi="Arial" w:cs="Arial"/>
          <w:b/>
          <w:bCs/>
          <w:sz w:val="24"/>
          <w:szCs w:val="24"/>
        </w:rPr>
        <w:t>1</w:t>
      </w:r>
      <w:r w:rsidR="002D4228" w:rsidRPr="002D4228">
        <w:rPr>
          <w:rFonts w:ascii="Arial" w:hAnsi="Arial" w:cs="Arial"/>
          <w:b/>
          <w:bCs/>
          <w:sz w:val="24"/>
          <w:szCs w:val="24"/>
        </w:rPr>
        <w:t xml:space="preserve">. </w:t>
      </w:r>
      <w:r w:rsidR="002D4228" w:rsidRPr="002D4228">
        <w:rPr>
          <w:rFonts w:ascii="Arial" w:hAnsi="Arial" w:cs="Arial"/>
          <w:sz w:val="24"/>
          <w:szCs w:val="24"/>
        </w:rPr>
        <w:t xml:space="preserve"> Genes </w:t>
      </w:r>
      <w:proofErr w:type="gramStart"/>
      <w:r w:rsidR="002D4228" w:rsidRPr="002D4228">
        <w:rPr>
          <w:rFonts w:ascii="Arial" w:hAnsi="Arial" w:cs="Arial"/>
          <w:sz w:val="24"/>
          <w:szCs w:val="24"/>
        </w:rPr>
        <w:t>related</w:t>
      </w:r>
      <w:proofErr w:type="gramEnd"/>
      <w:r w:rsidR="002D4228" w:rsidRPr="002D4228">
        <w:rPr>
          <w:rFonts w:ascii="Arial" w:hAnsi="Arial" w:cs="Arial"/>
          <w:sz w:val="24"/>
          <w:szCs w:val="24"/>
        </w:rPr>
        <w:t xml:space="preserve"> to Membrane ion channels and</w:t>
      </w:r>
      <w:r>
        <w:rPr>
          <w:rFonts w:ascii="Arial" w:hAnsi="Arial" w:cs="Arial"/>
          <w:sz w:val="24"/>
          <w:szCs w:val="24"/>
        </w:rPr>
        <w:t xml:space="preserve"> ion</w:t>
      </w:r>
      <w:r w:rsidR="002D4228" w:rsidRPr="002D4228">
        <w:rPr>
          <w:rFonts w:ascii="Arial" w:hAnsi="Arial" w:cs="Arial"/>
          <w:sz w:val="24"/>
          <w:szCs w:val="24"/>
        </w:rPr>
        <w:t xml:space="preserve"> transporters</w:t>
      </w:r>
      <w:r>
        <w:rPr>
          <w:rFonts w:ascii="Arial" w:hAnsi="Arial" w:cs="Arial"/>
          <w:sz w:val="24"/>
          <w:szCs w:val="24"/>
        </w:rPr>
        <w:t>.</w:t>
      </w:r>
    </w:p>
    <w:p w14:paraId="11D0CD3D" w14:textId="77777777" w:rsidR="002D4228" w:rsidRPr="002D4228" w:rsidRDefault="002D4228" w:rsidP="002D4228">
      <w:pPr>
        <w:spacing w:line="240" w:lineRule="auto"/>
        <w:rPr>
          <w:rFonts w:ascii="Arial" w:hAnsi="Arial" w:cs="Arial"/>
          <w:b/>
          <w:bCs/>
          <w:sz w:val="28"/>
          <w:szCs w:val="28"/>
        </w:rPr>
      </w:pPr>
    </w:p>
    <w:p w14:paraId="125E5EA7" w14:textId="77777777" w:rsidR="002D4228" w:rsidRPr="002D4228" w:rsidRDefault="002D4228" w:rsidP="002D4228">
      <w:pPr>
        <w:spacing w:line="240" w:lineRule="auto"/>
      </w:pPr>
    </w:p>
    <w:tbl>
      <w:tblPr>
        <w:tblStyle w:val="TableGrid"/>
        <w:tblW w:w="9355" w:type="dxa"/>
        <w:tblLook w:val="04A0" w:firstRow="1" w:lastRow="0" w:firstColumn="1" w:lastColumn="0" w:noHBand="0" w:noVBand="1"/>
      </w:tblPr>
      <w:tblGrid>
        <w:gridCol w:w="4945"/>
        <w:gridCol w:w="17"/>
        <w:gridCol w:w="1218"/>
        <w:gridCol w:w="25"/>
        <w:gridCol w:w="1416"/>
        <w:gridCol w:w="24"/>
        <w:gridCol w:w="1710"/>
      </w:tblGrid>
      <w:tr w:rsidR="002D4228" w:rsidRPr="002D4228" w14:paraId="49768D68" w14:textId="77777777" w:rsidTr="003D2133">
        <w:trPr>
          <w:trHeight w:val="332"/>
        </w:trPr>
        <w:tc>
          <w:tcPr>
            <w:tcW w:w="9355" w:type="dxa"/>
            <w:gridSpan w:val="7"/>
          </w:tcPr>
          <w:p w14:paraId="4961D6B4" w14:textId="77777777" w:rsidR="002D4228" w:rsidRPr="002D4228" w:rsidRDefault="002D4228" w:rsidP="002D4228">
            <w:pPr>
              <w:jc w:val="center"/>
              <w:rPr>
                <w:rFonts w:ascii="Arial" w:hAnsi="Arial" w:cs="Arial"/>
                <w:b/>
                <w:bCs/>
              </w:rPr>
            </w:pPr>
            <w:r w:rsidRPr="002D4228">
              <w:rPr>
                <w:rFonts w:ascii="Arial" w:hAnsi="Arial" w:cs="Arial"/>
                <w:b/>
                <w:bCs/>
                <w:sz w:val="28"/>
                <w:szCs w:val="28"/>
              </w:rPr>
              <w:t xml:space="preserve">Genes related to Niche Construction </w:t>
            </w:r>
          </w:p>
        </w:tc>
      </w:tr>
      <w:tr w:rsidR="002D4228" w:rsidRPr="002D4228" w14:paraId="37826866" w14:textId="77777777" w:rsidTr="003D2133">
        <w:tc>
          <w:tcPr>
            <w:tcW w:w="4962" w:type="dxa"/>
            <w:gridSpan w:val="2"/>
          </w:tcPr>
          <w:p w14:paraId="641BBCB3" w14:textId="77777777" w:rsidR="002D4228" w:rsidRPr="002D4228" w:rsidRDefault="002D4228" w:rsidP="002D4228">
            <w:pPr>
              <w:jc w:val="center"/>
              <w:rPr>
                <w:rFonts w:ascii="Arial" w:hAnsi="Arial" w:cs="Arial"/>
              </w:rPr>
            </w:pPr>
            <w:r w:rsidRPr="002D4228">
              <w:rPr>
                <w:rFonts w:ascii="Arial" w:hAnsi="Arial" w:cs="Arial"/>
              </w:rPr>
              <w:t>Gene name</w:t>
            </w:r>
          </w:p>
        </w:tc>
        <w:tc>
          <w:tcPr>
            <w:tcW w:w="1218" w:type="dxa"/>
          </w:tcPr>
          <w:p w14:paraId="17230AC7" w14:textId="77777777" w:rsidR="002D4228" w:rsidRPr="002D4228" w:rsidRDefault="002D4228" w:rsidP="002D4228">
            <w:pPr>
              <w:jc w:val="center"/>
              <w:rPr>
                <w:rFonts w:ascii="Arial" w:hAnsi="Arial" w:cs="Arial"/>
              </w:rPr>
            </w:pPr>
            <w:r w:rsidRPr="002D4228">
              <w:rPr>
                <w:rFonts w:ascii="Arial" w:hAnsi="Arial" w:cs="Arial"/>
              </w:rPr>
              <w:t>Number of samples mutated</w:t>
            </w:r>
          </w:p>
        </w:tc>
        <w:tc>
          <w:tcPr>
            <w:tcW w:w="1441" w:type="dxa"/>
            <w:gridSpan w:val="2"/>
          </w:tcPr>
          <w:p w14:paraId="36612F6A" w14:textId="77777777" w:rsidR="002D4228" w:rsidRPr="002D4228" w:rsidRDefault="002D4228" w:rsidP="002D4228">
            <w:pPr>
              <w:jc w:val="center"/>
              <w:rPr>
                <w:rFonts w:ascii="Arial" w:hAnsi="Arial" w:cs="Arial"/>
              </w:rPr>
            </w:pPr>
            <w:r w:rsidRPr="002D4228">
              <w:rPr>
                <w:rFonts w:ascii="Arial" w:hAnsi="Arial" w:cs="Arial"/>
              </w:rPr>
              <w:t>Standard deviation from neutral line</w:t>
            </w:r>
          </w:p>
        </w:tc>
        <w:tc>
          <w:tcPr>
            <w:tcW w:w="1734" w:type="dxa"/>
            <w:gridSpan w:val="2"/>
          </w:tcPr>
          <w:p w14:paraId="4964B50C" w14:textId="77777777" w:rsidR="002D4228" w:rsidRPr="002D4228" w:rsidRDefault="002D4228" w:rsidP="002D4228">
            <w:pPr>
              <w:jc w:val="center"/>
              <w:rPr>
                <w:rFonts w:ascii="Arial" w:hAnsi="Arial" w:cs="Arial"/>
              </w:rPr>
            </w:pPr>
            <w:r w:rsidRPr="002D4228">
              <w:rPr>
                <w:rFonts w:ascii="Arial" w:hAnsi="Arial" w:cs="Arial"/>
              </w:rPr>
              <w:t>Expression change (base 2)</w:t>
            </w:r>
          </w:p>
        </w:tc>
      </w:tr>
      <w:tr w:rsidR="002D4228" w:rsidRPr="002D4228" w14:paraId="13DBD92C" w14:textId="77777777" w:rsidTr="003D2133">
        <w:tc>
          <w:tcPr>
            <w:tcW w:w="9355" w:type="dxa"/>
            <w:gridSpan w:val="7"/>
          </w:tcPr>
          <w:p w14:paraId="20EBDF22" w14:textId="77777777" w:rsidR="002D4228" w:rsidRPr="002D4228" w:rsidRDefault="002D4228" w:rsidP="002D4228">
            <w:pPr>
              <w:jc w:val="center"/>
              <w:rPr>
                <w:rFonts w:ascii="Arial" w:hAnsi="Arial" w:cs="Arial"/>
              </w:rPr>
            </w:pPr>
            <w:r w:rsidRPr="002D4228">
              <w:rPr>
                <w:rFonts w:ascii="Arial" w:hAnsi="Arial" w:cs="Arial"/>
              </w:rPr>
              <w:t>Extracellular matrix remodeling</w:t>
            </w:r>
          </w:p>
        </w:tc>
      </w:tr>
      <w:tr w:rsidR="002D4228" w:rsidRPr="002D4228" w14:paraId="093C9A41" w14:textId="77777777" w:rsidTr="003D2133">
        <w:tc>
          <w:tcPr>
            <w:tcW w:w="4962" w:type="dxa"/>
            <w:gridSpan w:val="2"/>
          </w:tcPr>
          <w:p w14:paraId="74271AD6"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1(ADAMTS1)</w:t>
            </w:r>
          </w:p>
        </w:tc>
        <w:tc>
          <w:tcPr>
            <w:tcW w:w="1218" w:type="dxa"/>
          </w:tcPr>
          <w:p w14:paraId="1B3D8A3E" w14:textId="77777777" w:rsidR="002D4228" w:rsidRPr="002D4228" w:rsidRDefault="002D4228" w:rsidP="002D4228">
            <w:pPr>
              <w:jc w:val="center"/>
              <w:rPr>
                <w:rFonts w:ascii="Arial" w:hAnsi="Arial" w:cs="Arial"/>
              </w:rPr>
            </w:pPr>
            <w:r w:rsidRPr="002D4228">
              <w:rPr>
                <w:rFonts w:ascii="Arial" w:hAnsi="Arial" w:cs="Arial"/>
              </w:rPr>
              <w:t>13</w:t>
            </w:r>
          </w:p>
        </w:tc>
        <w:tc>
          <w:tcPr>
            <w:tcW w:w="1441" w:type="dxa"/>
            <w:gridSpan w:val="2"/>
          </w:tcPr>
          <w:p w14:paraId="22ED21CD" w14:textId="77777777" w:rsidR="002D4228" w:rsidRPr="002D4228" w:rsidRDefault="002D4228" w:rsidP="002D4228">
            <w:pPr>
              <w:jc w:val="center"/>
              <w:rPr>
                <w:rFonts w:ascii="Arial" w:hAnsi="Arial" w:cs="Arial"/>
              </w:rPr>
            </w:pPr>
            <w:r w:rsidRPr="002D4228">
              <w:rPr>
                <w:rFonts w:ascii="Arial" w:hAnsi="Arial" w:cs="Arial"/>
              </w:rPr>
              <w:t>1.2</w:t>
            </w:r>
          </w:p>
        </w:tc>
        <w:tc>
          <w:tcPr>
            <w:tcW w:w="1734" w:type="dxa"/>
            <w:gridSpan w:val="2"/>
          </w:tcPr>
          <w:p w14:paraId="7E366E91" w14:textId="77777777" w:rsidR="002D4228" w:rsidRPr="002D4228" w:rsidRDefault="002D4228" w:rsidP="002D4228">
            <w:pPr>
              <w:jc w:val="center"/>
              <w:rPr>
                <w:rFonts w:ascii="Arial" w:hAnsi="Arial" w:cs="Arial"/>
              </w:rPr>
            </w:pPr>
            <w:r w:rsidRPr="002D4228">
              <w:rPr>
                <w:rFonts w:ascii="Arial" w:hAnsi="Arial" w:cs="Arial"/>
              </w:rPr>
              <w:t>-2.4</w:t>
            </w:r>
          </w:p>
        </w:tc>
      </w:tr>
      <w:tr w:rsidR="002D4228" w:rsidRPr="002D4228" w14:paraId="745CDAED" w14:textId="77777777" w:rsidTr="003D2133">
        <w:tc>
          <w:tcPr>
            <w:tcW w:w="4962" w:type="dxa"/>
            <w:gridSpan w:val="2"/>
          </w:tcPr>
          <w:p w14:paraId="74F6608A"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2(ADAMTS2)</w:t>
            </w:r>
          </w:p>
        </w:tc>
        <w:tc>
          <w:tcPr>
            <w:tcW w:w="1218" w:type="dxa"/>
          </w:tcPr>
          <w:p w14:paraId="2AE27F6D" w14:textId="77777777" w:rsidR="002D4228" w:rsidRPr="002D4228" w:rsidRDefault="002D4228" w:rsidP="002D4228">
            <w:pPr>
              <w:jc w:val="center"/>
              <w:rPr>
                <w:rFonts w:ascii="Arial" w:hAnsi="Arial" w:cs="Arial"/>
              </w:rPr>
            </w:pPr>
            <w:r w:rsidRPr="002D4228">
              <w:rPr>
                <w:rFonts w:ascii="Arial" w:hAnsi="Arial" w:cs="Arial"/>
              </w:rPr>
              <w:t>24</w:t>
            </w:r>
          </w:p>
        </w:tc>
        <w:tc>
          <w:tcPr>
            <w:tcW w:w="1441" w:type="dxa"/>
            <w:gridSpan w:val="2"/>
          </w:tcPr>
          <w:p w14:paraId="4E3F44A6" w14:textId="77777777" w:rsidR="002D4228" w:rsidRPr="002D4228" w:rsidRDefault="002D4228" w:rsidP="002D4228">
            <w:pPr>
              <w:jc w:val="center"/>
              <w:rPr>
                <w:rFonts w:ascii="Arial" w:hAnsi="Arial" w:cs="Arial"/>
              </w:rPr>
            </w:pPr>
            <w:r w:rsidRPr="002D4228">
              <w:rPr>
                <w:rFonts w:ascii="Arial" w:hAnsi="Arial" w:cs="Arial"/>
              </w:rPr>
              <w:t>2.4</w:t>
            </w:r>
          </w:p>
        </w:tc>
        <w:tc>
          <w:tcPr>
            <w:tcW w:w="1734" w:type="dxa"/>
            <w:gridSpan w:val="2"/>
          </w:tcPr>
          <w:p w14:paraId="6C397C27" w14:textId="77777777" w:rsidR="002D4228" w:rsidRPr="002D4228" w:rsidRDefault="002D4228" w:rsidP="002D4228">
            <w:pPr>
              <w:jc w:val="center"/>
              <w:rPr>
                <w:rFonts w:ascii="Arial" w:hAnsi="Arial" w:cs="Arial"/>
              </w:rPr>
            </w:pPr>
            <w:r w:rsidRPr="002D4228">
              <w:rPr>
                <w:rFonts w:ascii="Arial" w:hAnsi="Arial" w:cs="Arial"/>
              </w:rPr>
              <w:t>-0.1</w:t>
            </w:r>
          </w:p>
        </w:tc>
      </w:tr>
      <w:tr w:rsidR="002D4228" w:rsidRPr="002D4228" w14:paraId="0E3B5E51" w14:textId="77777777" w:rsidTr="003D2133">
        <w:tc>
          <w:tcPr>
            <w:tcW w:w="4962" w:type="dxa"/>
            <w:gridSpan w:val="2"/>
          </w:tcPr>
          <w:p w14:paraId="2947B28E"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12 (ADAMTS12)</w:t>
            </w:r>
          </w:p>
        </w:tc>
        <w:tc>
          <w:tcPr>
            <w:tcW w:w="1218" w:type="dxa"/>
          </w:tcPr>
          <w:p w14:paraId="3E99C030" w14:textId="77777777" w:rsidR="002D4228" w:rsidRPr="002D4228" w:rsidRDefault="002D4228" w:rsidP="002D4228">
            <w:pPr>
              <w:jc w:val="center"/>
              <w:rPr>
                <w:rFonts w:ascii="Arial" w:hAnsi="Arial" w:cs="Arial"/>
              </w:rPr>
            </w:pPr>
            <w:r w:rsidRPr="002D4228">
              <w:rPr>
                <w:rFonts w:ascii="Arial" w:hAnsi="Arial" w:cs="Arial"/>
              </w:rPr>
              <w:t>62</w:t>
            </w:r>
          </w:p>
        </w:tc>
        <w:tc>
          <w:tcPr>
            <w:tcW w:w="1441" w:type="dxa"/>
            <w:gridSpan w:val="2"/>
          </w:tcPr>
          <w:p w14:paraId="2B6EB9AC" w14:textId="77777777" w:rsidR="002D4228" w:rsidRPr="002D4228" w:rsidRDefault="002D4228" w:rsidP="002D4228">
            <w:pPr>
              <w:jc w:val="center"/>
              <w:rPr>
                <w:rFonts w:ascii="Arial" w:hAnsi="Arial" w:cs="Arial"/>
              </w:rPr>
            </w:pPr>
            <w:r w:rsidRPr="002D4228">
              <w:rPr>
                <w:rFonts w:ascii="Arial" w:hAnsi="Arial" w:cs="Arial"/>
              </w:rPr>
              <w:t>4.4</w:t>
            </w:r>
          </w:p>
        </w:tc>
        <w:tc>
          <w:tcPr>
            <w:tcW w:w="1734" w:type="dxa"/>
            <w:gridSpan w:val="2"/>
          </w:tcPr>
          <w:p w14:paraId="51D5B2DB" w14:textId="77777777" w:rsidR="002D4228" w:rsidRPr="002D4228" w:rsidRDefault="002D4228" w:rsidP="002D4228">
            <w:pPr>
              <w:jc w:val="center"/>
              <w:rPr>
                <w:rFonts w:ascii="Arial" w:hAnsi="Arial" w:cs="Arial"/>
              </w:rPr>
            </w:pPr>
            <w:r w:rsidRPr="002D4228">
              <w:rPr>
                <w:rFonts w:ascii="Arial" w:hAnsi="Arial" w:cs="Arial"/>
              </w:rPr>
              <w:t>1.2</w:t>
            </w:r>
          </w:p>
        </w:tc>
      </w:tr>
      <w:tr w:rsidR="002D4228" w:rsidRPr="002D4228" w14:paraId="35DE064D" w14:textId="77777777" w:rsidTr="003D2133">
        <w:tc>
          <w:tcPr>
            <w:tcW w:w="4962" w:type="dxa"/>
            <w:gridSpan w:val="2"/>
          </w:tcPr>
          <w:p w14:paraId="169E0C57"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14(ADAMTS14)</w:t>
            </w:r>
          </w:p>
        </w:tc>
        <w:tc>
          <w:tcPr>
            <w:tcW w:w="1218" w:type="dxa"/>
          </w:tcPr>
          <w:p w14:paraId="484C20F3" w14:textId="77777777" w:rsidR="002D4228" w:rsidRPr="002D4228" w:rsidRDefault="002D4228" w:rsidP="002D4228">
            <w:pPr>
              <w:jc w:val="center"/>
              <w:rPr>
                <w:rFonts w:ascii="Arial" w:hAnsi="Arial" w:cs="Arial"/>
              </w:rPr>
            </w:pPr>
            <w:r w:rsidRPr="002D4228">
              <w:rPr>
                <w:rFonts w:ascii="Arial" w:hAnsi="Arial" w:cs="Arial"/>
              </w:rPr>
              <w:t>16</w:t>
            </w:r>
          </w:p>
        </w:tc>
        <w:tc>
          <w:tcPr>
            <w:tcW w:w="1441" w:type="dxa"/>
            <w:gridSpan w:val="2"/>
          </w:tcPr>
          <w:p w14:paraId="2B98DEB9" w14:textId="77777777" w:rsidR="002D4228" w:rsidRPr="002D4228" w:rsidRDefault="002D4228" w:rsidP="002D4228">
            <w:pPr>
              <w:jc w:val="center"/>
              <w:rPr>
                <w:rFonts w:ascii="Arial" w:hAnsi="Arial" w:cs="Arial"/>
              </w:rPr>
            </w:pPr>
            <w:r w:rsidRPr="002D4228">
              <w:rPr>
                <w:rFonts w:ascii="Arial" w:hAnsi="Arial" w:cs="Arial"/>
              </w:rPr>
              <w:t>1.1</w:t>
            </w:r>
          </w:p>
        </w:tc>
        <w:tc>
          <w:tcPr>
            <w:tcW w:w="1734" w:type="dxa"/>
            <w:gridSpan w:val="2"/>
          </w:tcPr>
          <w:p w14:paraId="22A52DE2" w14:textId="77777777" w:rsidR="002D4228" w:rsidRPr="002D4228" w:rsidRDefault="002D4228" w:rsidP="002D4228">
            <w:pPr>
              <w:jc w:val="center"/>
              <w:rPr>
                <w:rFonts w:ascii="Arial" w:hAnsi="Arial" w:cs="Arial"/>
              </w:rPr>
            </w:pPr>
            <w:r w:rsidRPr="002D4228">
              <w:rPr>
                <w:rFonts w:ascii="Arial" w:hAnsi="Arial" w:cs="Arial"/>
              </w:rPr>
              <w:t>2.5</w:t>
            </w:r>
          </w:p>
        </w:tc>
      </w:tr>
      <w:tr w:rsidR="002D4228" w:rsidRPr="002D4228" w14:paraId="5C778367" w14:textId="77777777" w:rsidTr="003D2133">
        <w:tc>
          <w:tcPr>
            <w:tcW w:w="4962" w:type="dxa"/>
            <w:gridSpan w:val="2"/>
          </w:tcPr>
          <w:p w14:paraId="21A49197"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15(ADAMTS15)</w:t>
            </w:r>
          </w:p>
        </w:tc>
        <w:tc>
          <w:tcPr>
            <w:tcW w:w="1218" w:type="dxa"/>
          </w:tcPr>
          <w:p w14:paraId="41720A9F" w14:textId="77777777" w:rsidR="002D4228" w:rsidRPr="002D4228" w:rsidRDefault="002D4228" w:rsidP="002D4228">
            <w:pPr>
              <w:jc w:val="center"/>
              <w:rPr>
                <w:rFonts w:ascii="Arial" w:hAnsi="Arial" w:cs="Arial"/>
              </w:rPr>
            </w:pPr>
            <w:r w:rsidRPr="002D4228">
              <w:rPr>
                <w:rFonts w:ascii="Arial" w:hAnsi="Arial" w:cs="Arial"/>
              </w:rPr>
              <w:t>12</w:t>
            </w:r>
          </w:p>
        </w:tc>
        <w:tc>
          <w:tcPr>
            <w:tcW w:w="1441" w:type="dxa"/>
            <w:gridSpan w:val="2"/>
          </w:tcPr>
          <w:p w14:paraId="4F0E5B84" w14:textId="77777777" w:rsidR="002D4228" w:rsidRPr="002D4228" w:rsidRDefault="002D4228" w:rsidP="002D4228">
            <w:pPr>
              <w:jc w:val="center"/>
              <w:rPr>
                <w:rFonts w:ascii="Arial" w:hAnsi="Arial" w:cs="Arial"/>
              </w:rPr>
            </w:pPr>
            <w:r w:rsidRPr="002D4228">
              <w:rPr>
                <w:rFonts w:ascii="Arial" w:hAnsi="Arial" w:cs="Arial"/>
              </w:rPr>
              <w:t>0.8</w:t>
            </w:r>
          </w:p>
        </w:tc>
        <w:tc>
          <w:tcPr>
            <w:tcW w:w="1734" w:type="dxa"/>
            <w:gridSpan w:val="2"/>
          </w:tcPr>
          <w:p w14:paraId="74D9A40D" w14:textId="77777777" w:rsidR="002D4228" w:rsidRPr="002D4228" w:rsidRDefault="002D4228" w:rsidP="002D4228">
            <w:pPr>
              <w:jc w:val="center"/>
              <w:rPr>
                <w:rFonts w:ascii="Arial" w:hAnsi="Arial" w:cs="Arial"/>
              </w:rPr>
            </w:pPr>
            <w:r w:rsidRPr="002D4228">
              <w:rPr>
                <w:rFonts w:ascii="Arial" w:hAnsi="Arial" w:cs="Arial"/>
              </w:rPr>
              <w:t>-2.2</w:t>
            </w:r>
          </w:p>
        </w:tc>
      </w:tr>
      <w:tr w:rsidR="002D4228" w:rsidRPr="002D4228" w14:paraId="32F67598" w14:textId="77777777" w:rsidTr="003D2133">
        <w:tc>
          <w:tcPr>
            <w:tcW w:w="4962" w:type="dxa"/>
            <w:gridSpan w:val="2"/>
          </w:tcPr>
          <w:p w14:paraId="6FF8E9D8"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16(ADAMTS16)</w:t>
            </w:r>
          </w:p>
        </w:tc>
        <w:tc>
          <w:tcPr>
            <w:tcW w:w="1218" w:type="dxa"/>
          </w:tcPr>
          <w:p w14:paraId="3B300518" w14:textId="77777777" w:rsidR="002D4228" w:rsidRPr="002D4228" w:rsidRDefault="002D4228" w:rsidP="002D4228">
            <w:pPr>
              <w:jc w:val="center"/>
              <w:rPr>
                <w:rFonts w:ascii="Arial" w:hAnsi="Arial" w:cs="Arial"/>
              </w:rPr>
            </w:pPr>
            <w:r w:rsidRPr="002D4228">
              <w:rPr>
                <w:rFonts w:ascii="Arial" w:hAnsi="Arial" w:cs="Arial"/>
              </w:rPr>
              <w:t>37</w:t>
            </w:r>
          </w:p>
        </w:tc>
        <w:tc>
          <w:tcPr>
            <w:tcW w:w="1441" w:type="dxa"/>
            <w:gridSpan w:val="2"/>
          </w:tcPr>
          <w:p w14:paraId="3C404CD9" w14:textId="77777777" w:rsidR="002D4228" w:rsidRPr="002D4228" w:rsidRDefault="002D4228" w:rsidP="002D4228">
            <w:pPr>
              <w:jc w:val="center"/>
              <w:rPr>
                <w:rFonts w:ascii="Arial" w:hAnsi="Arial" w:cs="Arial"/>
              </w:rPr>
            </w:pPr>
            <w:r w:rsidRPr="002D4228">
              <w:rPr>
                <w:rFonts w:ascii="Arial" w:hAnsi="Arial" w:cs="Arial"/>
              </w:rPr>
              <w:t>3.2</w:t>
            </w:r>
          </w:p>
        </w:tc>
        <w:tc>
          <w:tcPr>
            <w:tcW w:w="1734" w:type="dxa"/>
            <w:gridSpan w:val="2"/>
          </w:tcPr>
          <w:p w14:paraId="09D10697" w14:textId="77777777" w:rsidR="002D4228" w:rsidRPr="002D4228" w:rsidRDefault="002D4228" w:rsidP="002D4228">
            <w:pPr>
              <w:jc w:val="center"/>
              <w:rPr>
                <w:rFonts w:ascii="Arial" w:hAnsi="Arial" w:cs="Arial"/>
              </w:rPr>
            </w:pPr>
            <w:r w:rsidRPr="002D4228">
              <w:rPr>
                <w:rFonts w:ascii="Arial" w:hAnsi="Arial" w:cs="Arial"/>
              </w:rPr>
              <w:t>2.7</w:t>
            </w:r>
          </w:p>
        </w:tc>
      </w:tr>
      <w:tr w:rsidR="002D4228" w:rsidRPr="002D4228" w14:paraId="2A26B29B" w14:textId="77777777" w:rsidTr="003D2133">
        <w:tc>
          <w:tcPr>
            <w:tcW w:w="4962" w:type="dxa"/>
            <w:gridSpan w:val="2"/>
          </w:tcPr>
          <w:p w14:paraId="340A1E8A"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17 (ADAMTS17)</w:t>
            </w:r>
          </w:p>
        </w:tc>
        <w:tc>
          <w:tcPr>
            <w:tcW w:w="1218" w:type="dxa"/>
          </w:tcPr>
          <w:p w14:paraId="03425134" w14:textId="77777777" w:rsidR="002D4228" w:rsidRPr="002D4228" w:rsidRDefault="002D4228" w:rsidP="002D4228">
            <w:pPr>
              <w:jc w:val="center"/>
              <w:rPr>
                <w:rFonts w:ascii="Arial" w:hAnsi="Arial" w:cs="Arial"/>
              </w:rPr>
            </w:pPr>
            <w:r w:rsidRPr="002D4228">
              <w:rPr>
                <w:rFonts w:ascii="Arial" w:hAnsi="Arial" w:cs="Arial"/>
              </w:rPr>
              <w:t>15</w:t>
            </w:r>
          </w:p>
        </w:tc>
        <w:tc>
          <w:tcPr>
            <w:tcW w:w="1441" w:type="dxa"/>
            <w:gridSpan w:val="2"/>
          </w:tcPr>
          <w:p w14:paraId="2231ECCB" w14:textId="77777777" w:rsidR="002D4228" w:rsidRPr="002D4228" w:rsidRDefault="002D4228" w:rsidP="002D4228">
            <w:pPr>
              <w:jc w:val="center"/>
              <w:rPr>
                <w:rFonts w:ascii="Arial" w:hAnsi="Arial" w:cs="Arial"/>
              </w:rPr>
            </w:pPr>
            <w:r w:rsidRPr="002D4228">
              <w:rPr>
                <w:rFonts w:ascii="Arial" w:hAnsi="Arial" w:cs="Arial"/>
              </w:rPr>
              <w:t>1.5</w:t>
            </w:r>
          </w:p>
        </w:tc>
        <w:tc>
          <w:tcPr>
            <w:tcW w:w="1734" w:type="dxa"/>
            <w:gridSpan w:val="2"/>
          </w:tcPr>
          <w:p w14:paraId="7055E45D" w14:textId="77777777" w:rsidR="002D4228" w:rsidRPr="002D4228" w:rsidRDefault="002D4228" w:rsidP="002D4228">
            <w:pPr>
              <w:jc w:val="center"/>
              <w:rPr>
                <w:rFonts w:ascii="Arial" w:hAnsi="Arial" w:cs="Arial"/>
              </w:rPr>
            </w:pPr>
            <w:r w:rsidRPr="002D4228">
              <w:rPr>
                <w:rFonts w:ascii="Arial" w:hAnsi="Arial" w:cs="Arial"/>
              </w:rPr>
              <w:t>-1.0</w:t>
            </w:r>
          </w:p>
        </w:tc>
      </w:tr>
      <w:tr w:rsidR="002D4228" w:rsidRPr="002D4228" w14:paraId="3817674E" w14:textId="77777777" w:rsidTr="003D2133">
        <w:tc>
          <w:tcPr>
            <w:tcW w:w="4962" w:type="dxa"/>
            <w:gridSpan w:val="2"/>
          </w:tcPr>
          <w:p w14:paraId="299EB0AA" w14:textId="77777777" w:rsidR="002D4228" w:rsidRPr="002D4228" w:rsidRDefault="002D4228" w:rsidP="002D4228">
            <w:pPr>
              <w:jc w:val="center"/>
              <w:rPr>
                <w:rFonts w:ascii="Arial" w:hAnsi="Arial" w:cs="Arial"/>
              </w:rPr>
            </w:pPr>
            <w:r w:rsidRPr="002D4228">
              <w:rPr>
                <w:rFonts w:ascii="Arial" w:hAnsi="Arial" w:cs="Arial"/>
              </w:rPr>
              <w:t xml:space="preserve">ADAM metallopeptidase with thrombospondin type 1 motif 18 (ADAMTS18) </w:t>
            </w:r>
          </w:p>
        </w:tc>
        <w:tc>
          <w:tcPr>
            <w:tcW w:w="1218" w:type="dxa"/>
          </w:tcPr>
          <w:p w14:paraId="47EC20C1" w14:textId="77777777" w:rsidR="002D4228" w:rsidRPr="002D4228" w:rsidRDefault="002D4228" w:rsidP="002D4228">
            <w:pPr>
              <w:jc w:val="center"/>
              <w:rPr>
                <w:rFonts w:ascii="Arial" w:hAnsi="Arial" w:cs="Arial"/>
              </w:rPr>
            </w:pPr>
            <w:r w:rsidRPr="002D4228">
              <w:rPr>
                <w:rFonts w:ascii="Arial" w:hAnsi="Arial" w:cs="Arial"/>
              </w:rPr>
              <w:t>21</w:t>
            </w:r>
          </w:p>
        </w:tc>
        <w:tc>
          <w:tcPr>
            <w:tcW w:w="1441" w:type="dxa"/>
            <w:gridSpan w:val="2"/>
          </w:tcPr>
          <w:p w14:paraId="48B17264" w14:textId="77777777" w:rsidR="002D4228" w:rsidRPr="002D4228" w:rsidRDefault="002D4228" w:rsidP="002D4228">
            <w:pPr>
              <w:jc w:val="center"/>
              <w:rPr>
                <w:rFonts w:ascii="Arial" w:hAnsi="Arial" w:cs="Arial"/>
              </w:rPr>
            </w:pPr>
            <w:r w:rsidRPr="002D4228">
              <w:rPr>
                <w:rFonts w:ascii="Arial" w:hAnsi="Arial" w:cs="Arial"/>
              </w:rPr>
              <w:t>1.6</w:t>
            </w:r>
          </w:p>
        </w:tc>
        <w:tc>
          <w:tcPr>
            <w:tcW w:w="1734" w:type="dxa"/>
            <w:gridSpan w:val="2"/>
          </w:tcPr>
          <w:p w14:paraId="5A7E3DD8" w14:textId="77777777" w:rsidR="002D4228" w:rsidRPr="002D4228" w:rsidRDefault="002D4228" w:rsidP="002D4228">
            <w:pPr>
              <w:jc w:val="center"/>
              <w:rPr>
                <w:rFonts w:ascii="Arial" w:hAnsi="Arial" w:cs="Arial"/>
              </w:rPr>
            </w:pPr>
            <w:r w:rsidRPr="002D4228">
              <w:rPr>
                <w:rFonts w:ascii="Arial" w:hAnsi="Arial" w:cs="Arial"/>
              </w:rPr>
              <w:t>1.5</w:t>
            </w:r>
          </w:p>
        </w:tc>
      </w:tr>
      <w:tr w:rsidR="002D4228" w:rsidRPr="002D4228" w14:paraId="3764618C" w14:textId="77777777" w:rsidTr="003D2133">
        <w:tc>
          <w:tcPr>
            <w:tcW w:w="4962" w:type="dxa"/>
            <w:gridSpan w:val="2"/>
          </w:tcPr>
          <w:p w14:paraId="74E2DB06" w14:textId="77777777" w:rsidR="002D4228" w:rsidRPr="002D4228" w:rsidRDefault="002D4228" w:rsidP="002D4228">
            <w:pPr>
              <w:jc w:val="center"/>
              <w:rPr>
                <w:rFonts w:ascii="Arial" w:hAnsi="Arial" w:cs="Arial"/>
              </w:rPr>
            </w:pPr>
            <w:r w:rsidRPr="002D4228">
              <w:rPr>
                <w:rFonts w:ascii="Arial" w:hAnsi="Arial" w:cs="Arial"/>
              </w:rPr>
              <w:lastRenderedPageBreak/>
              <w:t xml:space="preserve">ADAM metallopeptidase with thrombospondin type 1 motif 19 (ADAMTS19) </w:t>
            </w:r>
          </w:p>
        </w:tc>
        <w:tc>
          <w:tcPr>
            <w:tcW w:w="1218" w:type="dxa"/>
          </w:tcPr>
          <w:p w14:paraId="3DF95E28" w14:textId="77777777" w:rsidR="002D4228" w:rsidRPr="002D4228" w:rsidRDefault="002D4228" w:rsidP="002D4228">
            <w:pPr>
              <w:jc w:val="center"/>
              <w:rPr>
                <w:rFonts w:ascii="Arial" w:hAnsi="Arial" w:cs="Arial"/>
              </w:rPr>
            </w:pPr>
            <w:r w:rsidRPr="002D4228">
              <w:rPr>
                <w:rFonts w:ascii="Arial" w:hAnsi="Arial" w:cs="Arial"/>
              </w:rPr>
              <w:t>21</w:t>
            </w:r>
          </w:p>
        </w:tc>
        <w:tc>
          <w:tcPr>
            <w:tcW w:w="1441" w:type="dxa"/>
            <w:gridSpan w:val="2"/>
          </w:tcPr>
          <w:p w14:paraId="229DEA71" w14:textId="77777777" w:rsidR="002D4228" w:rsidRPr="002D4228" w:rsidRDefault="002D4228" w:rsidP="002D4228">
            <w:pPr>
              <w:jc w:val="center"/>
              <w:rPr>
                <w:rFonts w:ascii="Arial" w:hAnsi="Arial" w:cs="Arial"/>
              </w:rPr>
            </w:pPr>
            <w:r w:rsidRPr="002D4228">
              <w:rPr>
                <w:rFonts w:ascii="Arial" w:hAnsi="Arial" w:cs="Arial"/>
              </w:rPr>
              <w:t>1.9</w:t>
            </w:r>
          </w:p>
        </w:tc>
        <w:tc>
          <w:tcPr>
            <w:tcW w:w="1734" w:type="dxa"/>
            <w:gridSpan w:val="2"/>
          </w:tcPr>
          <w:p w14:paraId="1F37B696" w14:textId="77777777" w:rsidR="002D4228" w:rsidRPr="002D4228" w:rsidRDefault="002D4228" w:rsidP="002D4228">
            <w:pPr>
              <w:jc w:val="center"/>
              <w:rPr>
                <w:rFonts w:ascii="Arial" w:hAnsi="Arial" w:cs="Arial"/>
              </w:rPr>
            </w:pPr>
            <w:r w:rsidRPr="002D4228">
              <w:rPr>
                <w:rFonts w:ascii="Arial" w:hAnsi="Arial" w:cs="Arial"/>
              </w:rPr>
              <w:t>-0.2</w:t>
            </w:r>
          </w:p>
        </w:tc>
      </w:tr>
      <w:tr w:rsidR="002D4228" w:rsidRPr="002D4228" w14:paraId="5A9BAEA7" w14:textId="77777777" w:rsidTr="003D2133">
        <w:tc>
          <w:tcPr>
            <w:tcW w:w="4962" w:type="dxa"/>
            <w:gridSpan w:val="2"/>
          </w:tcPr>
          <w:p w14:paraId="20FF1586" w14:textId="77777777" w:rsidR="002D4228" w:rsidRPr="002D4228" w:rsidRDefault="002D4228" w:rsidP="002D4228">
            <w:pPr>
              <w:jc w:val="center"/>
              <w:rPr>
                <w:rFonts w:ascii="Arial" w:hAnsi="Arial" w:cs="Arial"/>
              </w:rPr>
            </w:pPr>
            <w:r w:rsidRPr="002D4228">
              <w:rPr>
                <w:rFonts w:ascii="Arial" w:hAnsi="Arial" w:cs="Arial"/>
              </w:rPr>
              <w:t xml:space="preserve">ADAM metallopeptidase with thrombospondin type 1 motif 16 (ADAMTS16) </w:t>
            </w:r>
          </w:p>
        </w:tc>
        <w:tc>
          <w:tcPr>
            <w:tcW w:w="1218" w:type="dxa"/>
          </w:tcPr>
          <w:p w14:paraId="74E96B1A" w14:textId="77777777" w:rsidR="002D4228" w:rsidRPr="002D4228" w:rsidRDefault="002D4228" w:rsidP="002D4228">
            <w:pPr>
              <w:jc w:val="center"/>
              <w:rPr>
                <w:rFonts w:ascii="Arial" w:hAnsi="Arial" w:cs="Arial"/>
              </w:rPr>
            </w:pPr>
            <w:r w:rsidRPr="002D4228">
              <w:rPr>
                <w:rFonts w:ascii="Arial" w:hAnsi="Arial" w:cs="Arial"/>
              </w:rPr>
              <w:t>24</w:t>
            </w:r>
          </w:p>
        </w:tc>
        <w:tc>
          <w:tcPr>
            <w:tcW w:w="1441" w:type="dxa"/>
            <w:gridSpan w:val="2"/>
          </w:tcPr>
          <w:p w14:paraId="39BEB1D7" w14:textId="77777777" w:rsidR="002D4228" w:rsidRPr="002D4228" w:rsidRDefault="002D4228" w:rsidP="002D4228">
            <w:pPr>
              <w:jc w:val="center"/>
              <w:rPr>
                <w:rFonts w:ascii="Arial" w:hAnsi="Arial" w:cs="Arial"/>
              </w:rPr>
            </w:pPr>
            <w:r w:rsidRPr="002D4228">
              <w:rPr>
                <w:rFonts w:ascii="Arial" w:hAnsi="Arial" w:cs="Arial"/>
              </w:rPr>
              <w:t>2.4</w:t>
            </w:r>
          </w:p>
        </w:tc>
        <w:tc>
          <w:tcPr>
            <w:tcW w:w="1734" w:type="dxa"/>
            <w:gridSpan w:val="2"/>
          </w:tcPr>
          <w:p w14:paraId="63B9666F" w14:textId="77777777" w:rsidR="002D4228" w:rsidRPr="002D4228" w:rsidRDefault="002D4228" w:rsidP="002D4228">
            <w:pPr>
              <w:jc w:val="center"/>
              <w:rPr>
                <w:rFonts w:ascii="Arial" w:hAnsi="Arial" w:cs="Arial"/>
              </w:rPr>
            </w:pPr>
            <w:r w:rsidRPr="002D4228">
              <w:rPr>
                <w:rFonts w:ascii="Arial" w:hAnsi="Arial" w:cs="Arial"/>
              </w:rPr>
              <w:t>-0.1</w:t>
            </w:r>
          </w:p>
        </w:tc>
      </w:tr>
      <w:tr w:rsidR="002D4228" w:rsidRPr="002D4228" w14:paraId="45E9DD32" w14:textId="77777777" w:rsidTr="003D2133">
        <w:tc>
          <w:tcPr>
            <w:tcW w:w="4962" w:type="dxa"/>
            <w:gridSpan w:val="2"/>
          </w:tcPr>
          <w:p w14:paraId="21881FF3" w14:textId="77777777" w:rsidR="002D4228" w:rsidRPr="002D4228" w:rsidRDefault="002D4228" w:rsidP="002D4228">
            <w:pPr>
              <w:jc w:val="center"/>
              <w:rPr>
                <w:rFonts w:ascii="Arial" w:hAnsi="Arial" w:cs="Arial"/>
              </w:rPr>
            </w:pPr>
            <w:r w:rsidRPr="002D4228">
              <w:rPr>
                <w:rFonts w:ascii="Arial" w:hAnsi="Arial" w:cs="Arial"/>
              </w:rPr>
              <w:t xml:space="preserve">ADAM metallopeptidase with thrombospondin type 1 motif 20 (ADAMTS20) </w:t>
            </w:r>
          </w:p>
        </w:tc>
        <w:tc>
          <w:tcPr>
            <w:tcW w:w="1218" w:type="dxa"/>
          </w:tcPr>
          <w:p w14:paraId="7E3E7A9A" w14:textId="77777777" w:rsidR="002D4228" w:rsidRPr="002D4228" w:rsidRDefault="002D4228" w:rsidP="002D4228">
            <w:pPr>
              <w:jc w:val="center"/>
              <w:rPr>
                <w:rFonts w:ascii="Arial" w:hAnsi="Arial" w:cs="Arial"/>
              </w:rPr>
            </w:pPr>
            <w:r w:rsidRPr="002D4228">
              <w:rPr>
                <w:rFonts w:ascii="Arial" w:hAnsi="Arial" w:cs="Arial"/>
              </w:rPr>
              <w:t>44</w:t>
            </w:r>
          </w:p>
        </w:tc>
        <w:tc>
          <w:tcPr>
            <w:tcW w:w="1441" w:type="dxa"/>
            <w:gridSpan w:val="2"/>
          </w:tcPr>
          <w:p w14:paraId="3DF2512B" w14:textId="77777777" w:rsidR="002D4228" w:rsidRPr="002D4228" w:rsidRDefault="002D4228" w:rsidP="002D4228">
            <w:pPr>
              <w:jc w:val="center"/>
              <w:rPr>
                <w:rFonts w:ascii="Arial" w:hAnsi="Arial" w:cs="Arial"/>
              </w:rPr>
            </w:pPr>
            <w:r w:rsidRPr="002D4228">
              <w:rPr>
                <w:rFonts w:ascii="Arial" w:hAnsi="Arial" w:cs="Arial"/>
              </w:rPr>
              <w:t>3.3</w:t>
            </w:r>
          </w:p>
        </w:tc>
        <w:tc>
          <w:tcPr>
            <w:tcW w:w="1734" w:type="dxa"/>
            <w:gridSpan w:val="2"/>
          </w:tcPr>
          <w:p w14:paraId="1420B5C4" w14:textId="77777777" w:rsidR="002D4228" w:rsidRPr="002D4228" w:rsidRDefault="002D4228" w:rsidP="002D4228">
            <w:pPr>
              <w:jc w:val="center"/>
              <w:rPr>
                <w:rFonts w:ascii="Arial" w:hAnsi="Arial" w:cs="Arial"/>
              </w:rPr>
            </w:pPr>
            <w:r w:rsidRPr="002D4228">
              <w:rPr>
                <w:rFonts w:ascii="Arial" w:hAnsi="Arial" w:cs="Arial"/>
              </w:rPr>
              <w:t>1.1</w:t>
            </w:r>
          </w:p>
        </w:tc>
      </w:tr>
      <w:tr w:rsidR="002D4228" w:rsidRPr="002D4228" w14:paraId="4747E635" w14:textId="77777777" w:rsidTr="003D2133">
        <w:tc>
          <w:tcPr>
            <w:tcW w:w="4962" w:type="dxa"/>
            <w:gridSpan w:val="2"/>
          </w:tcPr>
          <w:p w14:paraId="37D79B76" w14:textId="77777777" w:rsidR="002D4228" w:rsidRPr="002D4228" w:rsidRDefault="002D4228" w:rsidP="002D4228">
            <w:pPr>
              <w:jc w:val="center"/>
              <w:rPr>
                <w:rFonts w:ascii="Arial" w:hAnsi="Arial" w:cs="Arial"/>
              </w:rPr>
            </w:pPr>
            <w:r w:rsidRPr="002D4228">
              <w:rPr>
                <w:rFonts w:ascii="Arial" w:hAnsi="Arial" w:cs="Arial"/>
              </w:rPr>
              <w:t xml:space="preserve">ADAM metallopeptidase with thrombospondin type 1 motif5 (ADAMTS5) </w:t>
            </w:r>
          </w:p>
        </w:tc>
        <w:tc>
          <w:tcPr>
            <w:tcW w:w="1218" w:type="dxa"/>
          </w:tcPr>
          <w:p w14:paraId="6573BE9A" w14:textId="77777777" w:rsidR="002D4228" w:rsidRPr="002D4228" w:rsidRDefault="002D4228" w:rsidP="002D4228">
            <w:pPr>
              <w:jc w:val="center"/>
              <w:rPr>
                <w:rFonts w:ascii="Arial" w:hAnsi="Arial" w:cs="Arial"/>
              </w:rPr>
            </w:pPr>
            <w:r w:rsidRPr="002D4228">
              <w:rPr>
                <w:rFonts w:ascii="Arial" w:hAnsi="Arial" w:cs="Arial"/>
              </w:rPr>
              <w:t>23</w:t>
            </w:r>
          </w:p>
        </w:tc>
        <w:tc>
          <w:tcPr>
            <w:tcW w:w="1441" w:type="dxa"/>
            <w:gridSpan w:val="2"/>
          </w:tcPr>
          <w:p w14:paraId="246417C0" w14:textId="77777777" w:rsidR="002D4228" w:rsidRPr="002D4228" w:rsidRDefault="002D4228" w:rsidP="002D4228">
            <w:pPr>
              <w:jc w:val="center"/>
              <w:rPr>
                <w:rFonts w:ascii="Arial" w:hAnsi="Arial" w:cs="Arial"/>
              </w:rPr>
            </w:pPr>
            <w:r w:rsidRPr="002D4228">
              <w:rPr>
                <w:rFonts w:ascii="Arial" w:hAnsi="Arial" w:cs="Arial"/>
              </w:rPr>
              <w:t>2.5</w:t>
            </w:r>
          </w:p>
        </w:tc>
        <w:tc>
          <w:tcPr>
            <w:tcW w:w="1734" w:type="dxa"/>
            <w:gridSpan w:val="2"/>
          </w:tcPr>
          <w:p w14:paraId="2EEFF99E" w14:textId="77777777" w:rsidR="002D4228" w:rsidRPr="002D4228" w:rsidRDefault="002D4228" w:rsidP="002D4228">
            <w:pPr>
              <w:jc w:val="center"/>
              <w:rPr>
                <w:rFonts w:ascii="Arial" w:hAnsi="Arial" w:cs="Arial"/>
              </w:rPr>
            </w:pPr>
            <w:r w:rsidRPr="002D4228">
              <w:rPr>
                <w:rFonts w:ascii="Arial" w:hAnsi="Arial" w:cs="Arial"/>
              </w:rPr>
              <w:t>0.0</w:t>
            </w:r>
          </w:p>
        </w:tc>
      </w:tr>
      <w:tr w:rsidR="002D4228" w:rsidRPr="002D4228" w14:paraId="01426F10" w14:textId="77777777" w:rsidTr="003D2133">
        <w:tc>
          <w:tcPr>
            <w:tcW w:w="4962" w:type="dxa"/>
            <w:gridSpan w:val="2"/>
          </w:tcPr>
          <w:p w14:paraId="2C5767DB"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8 (ADAMTS8)</w:t>
            </w:r>
          </w:p>
        </w:tc>
        <w:tc>
          <w:tcPr>
            <w:tcW w:w="1218" w:type="dxa"/>
          </w:tcPr>
          <w:p w14:paraId="303805EA" w14:textId="77777777" w:rsidR="002D4228" w:rsidRPr="002D4228" w:rsidRDefault="002D4228" w:rsidP="002D4228">
            <w:pPr>
              <w:jc w:val="center"/>
              <w:rPr>
                <w:rFonts w:ascii="Arial" w:hAnsi="Arial" w:cs="Arial"/>
              </w:rPr>
            </w:pPr>
            <w:r w:rsidRPr="002D4228">
              <w:rPr>
                <w:rFonts w:ascii="Arial" w:hAnsi="Arial" w:cs="Arial"/>
              </w:rPr>
              <w:t>5</w:t>
            </w:r>
          </w:p>
        </w:tc>
        <w:tc>
          <w:tcPr>
            <w:tcW w:w="1441" w:type="dxa"/>
            <w:gridSpan w:val="2"/>
          </w:tcPr>
          <w:p w14:paraId="7047B52D" w14:textId="77777777" w:rsidR="002D4228" w:rsidRPr="002D4228" w:rsidRDefault="002D4228" w:rsidP="002D4228">
            <w:pPr>
              <w:jc w:val="center"/>
              <w:rPr>
                <w:rFonts w:ascii="Arial" w:hAnsi="Arial" w:cs="Arial"/>
              </w:rPr>
            </w:pPr>
            <w:r w:rsidRPr="002D4228">
              <w:rPr>
                <w:rFonts w:ascii="Arial" w:hAnsi="Arial" w:cs="Arial"/>
              </w:rPr>
              <w:t>0.1</w:t>
            </w:r>
          </w:p>
        </w:tc>
        <w:tc>
          <w:tcPr>
            <w:tcW w:w="1734" w:type="dxa"/>
            <w:gridSpan w:val="2"/>
          </w:tcPr>
          <w:p w14:paraId="09FE7104" w14:textId="77777777" w:rsidR="002D4228" w:rsidRPr="002D4228" w:rsidRDefault="002D4228" w:rsidP="002D4228">
            <w:pPr>
              <w:jc w:val="center"/>
              <w:rPr>
                <w:rFonts w:ascii="Arial" w:hAnsi="Arial" w:cs="Arial"/>
              </w:rPr>
            </w:pPr>
            <w:r w:rsidRPr="002D4228">
              <w:rPr>
                <w:rFonts w:ascii="Arial" w:hAnsi="Arial" w:cs="Arial"/>
              </w:rPr>
              <w:t>-4.7</w:t>
            </w:r>
          </w:p>
        </w:tc>
      </w:tr>
      <w:tr w:rsidR="002D4228" w:rsidRPr="002D4228" w14:paraId="54DFCF02" w14:textId="77777777" w:rsidTr="003D2133">
        <w:tc>
          <w:tcPr>
            <w:tcW w:w="4962" w:type="dxa"/>
            <w:gridSpan w:val="2"/>
          </w:tcPr>
          <w:p w14:paraId="6CAB6CA9" w14:textId="77777777" w:rsidR="002D4228" w:rsidRPr="002D4228" w:rsidRDefault="002D4228" w:rsidP="002D4228">
            <w:pPr>
              <w:jc w:val="center"/>
              <w:rPr>
                <w:rFonts w:ascii="Arial" w:hAnsi="Arial" w:cs="Arial"/>
              </w:rPr>
            </w:pPr>
            <w:r w:rsidRPr="002D4228">
              <w:rPr>
                <w:rFonts w:ascii="Arial" w:hAnsi="Arial" w:cs="Arial"/>
              </w:rPr>
              <w:t>ADAMTS like 3 (ADAMTSL3)</w:t>
            </w:r>
          </w:p>
        </w:tc>
        <w:tc>
          <w:tcPr>
            <w:tcW w:w="1218" w:type="dxa"/>
          </w:tcPr>
          <w:p w14:paraId="077483EA" w14:textId="77777777" w:rsidR="002D4228" w:rsidRPr="002D4228" w:rsidRDefault="002D4228" w:rsidP="002D4228">
            <w:pPr>
              <w:jc w:val="center"/>
              <w:rPr>
                <w:rFonts w:ascii="Arial" w:hAnsi="Arial" w:cs="Arial"/>
              </w:rPr>
            </w:pPr>
            <w:r w:rsidRPr="002D4228">
              <w:rPr>
                <w:rFonts w:ascii="Arial" w:hAnsi="Arial" w:cs="Arial"/>
              </w:rPr>
              <w:t>27</w:t>
            </w:r>
          </w:p>
        </w:tc>
        <w:tc>
          <w:tcPr>
            <w:tcW w:w="1441" w:type="dxa"/>
            <w:gridSpan w:val="2"/>
          </w:tcPr>
          <w:p w14:paraId="1BF5520C" w14:textId="77777777" w:rsidR="002D4228" w:rsidRPr="002D4228" w:rsidRDefault="002D4228" w:rsidP="002D4228">
            <w:pPr>
              <w:jc w:val="center"/>
              <w:rPr>
                <w:rFonts w:ascii="Arial" w:hAnsi="Arial" w:cs="Arial"/>
              </w:rPr>
            </w:pPr>
            <w:r w:rsidRPr="002D4228">
              <w:rPr>
                <w:rFonts w:ascii="Arial" w:hAnsi="Arial" w:cs="Arial"/>
              </w:rPr>
              <w:t>1.5</w:t>
            </w:r>
          </w:p>
        </w:tc>
        <w:tc>
          <w:tcPr>
            <w:tcW w:w="1734" w:type="dxa"/>
            <w:gridSpan w:val="2"/>
          </w:tcPr>
          <w:p w14:paraId="2D594604" w14:textId="77777777" w:rsidR="002D4228" w:rsidRPr="002D4228" w:rsidRDefault="002D4228" w:rsidP="002D4228">
            <w:pPr>
              <w:jc w:val="center"/>
              <w:rPr>
                <w:rFonts w:ascii="Arial" w:hAnsi="Arial" w:cs="Arial"/>
              </w:rPr>
            </w:pPr>
            <w:r w:rsidRPr="002D4228">
              <w:rPr>
                <w:rFonts w:ascii="Arial" w:hAnsi="Arial" w:cs="Arial"/>
              </w:rPr>
              <w:t>-3.0</w:t>
            </w:r>
          </w:p>
        </w:tc>
      </w:tr>
      <w:tr w:rsidR="002D4228" w:rsidRPr="002D4228" w14:paraId="0494D658" w14:textId="77777777" w:rsidTr="003D2133">
        <w:tc>
          <w:tcPr>
            <w:tcW w:w="4962" w:type="dxa"/>
            <w:gridSpan w:val="2"/>
          </w:tcPr>
          <w:p w14:paraId="29156B7A" w14:textId="77777777" w:rsidR="002D4228" w:rsidRPr="002D4228" w:rsidRDefault="002D4228" w:rsidP="002D4228">
            <w:pPr>
              <w:jc w:val="center"/>
              <w:rPr>
                <w:rFonts w:ascii="Arial" w:hAnsi="Arial" w:cs="Arial"/>
              </w:rPr>
            </w:pPr>
            <w:r w:rsidRPr="002D4228">
              <w:rPr>
                <w:rFonts w:ascii="Arial" w:hAnsi="Arial" w:cs="Arial"/>
              </w:rPr>
              <w:t>ADAMTS like 4 (ADAMTSL4)</w:t>
            </w:r>
          </w:p>
        </w:tc>
        <w:tc>
          <w:tcPr>
            <w:tcW w:w="1218" w:type="dxa"/>
          </w:tcPr>
          <w:p w14:paraId="35C8E271" w14:textId="77777777" w:rsidR="002D4228" w:rsidRPr="002D4228" w:rsidRDefault="002D4228" w:rsidP="002D4228">
            <w:pPr>
              <w:jc w:val="center"/>
              <w:rPr>
                <w:rFonts w:ascii="Arial" w:hAnsi="Arial" w:cs="Arial"/>
              </w:rPr>
            </w:pPr>
            <w:r w:rsidRPr="002D4228">
              <w:rPr>
                <w:rFonts w:ascii="Arial" w:hAnsi="Arial" w:cs="Arial"/>
              </w:rPr>
              <w:t>7</w:t>
            </w:r>
          </w:p>
        </w:tc>
        <w:tc>
          <w:tcPr>
            <w:tcW w:w="1441" w:type="dxa"/>
            <w:gridSpan w:val="2"/>
          </w:tcPr>
          <w:p w14:paraId="76A3C896" w14:textId="77777777" w:rsidR="002D4228" w:rsidRPr="002D4228" w:rsidRDefault="002D4228" w:rsidP="002D4228">
            <w:pPr>
              <w:jc w:val="center"/>
              <w:rPr>
                <w:rFonts w:ascii="Arial" w:hAnsi="Arial" w:cs="Arial"/>
              </w:rPr>
            </w:pPr>
            <w:r w:rsidRPr="002D4228">
              <w:rPr>
                <w:rFonts w:ascii="Arial" w:hAnsi="Arial" w:cs="Arial"/>
              </w:rPr>
              <w:t>-0.3</w:t>
            </w:r>
          </w:p>
        </w:tc>
        <w:tc>
          <w:tcPr>
            <w:tcW w:w="1734" w:type="dxa"/>
            <w:gridSpan w:val="2"/>
          </w:tcPr>
          <w:p w14:paraId="045323E6" w14:textId="77777777" w:rsidR="002D4228" w:rsidRPr="002D4228" w:rsidRDefault="002D4228" w:rsidP="002D4228">
            <w:pPr>
              <w:jc w:val="center"/>
              <w:rPr>
                <w:rFonts w:ascii="Arial" w:hAnsi="Arial" w:cs="Arial"/>
              </w:rPr>
            </w:pPr>
            <w:r w:rsidRPr="002D4228">
              <w:rPr>
                <w:rFonts w:ascii="Arial" w:hAnsi="Arial" w:cs="Arial"/>
              </w:rPr>
              <w:t>-2.3</w:t>
            </w:r>
          </w:p>
        </w:tc>
      </w:tr>
      <w:tr w:rsidR="002D4228" w:rsidRPr="002D4228" w14:paraId="7C4E5101" w14:textId="77777777" w:rsidTr="003D2133">
        <w:tc>
          <w:tcPr>
            <w:tcW w:w="4962" w:type="dxa"/>
            <w:gridSpan w:val="2"/>
          </w:tcPr>
          <w:p w14:paraId="5CEFB2C0" w14:textId="77777777" w:rsidR="002D4228" w:rsidRPr="002D4228" w:rsidRDefault="002D4228" w:rsidP="002D4228">
            <w:pPr>
              <w:jc w:val="center"/>
              <w:rPr>
                <w:rFonts w:ascii="Arial" w:hAnsi="Arial" w:cs="Arial"/>
              </w:rPr>
            </w:pPr>
            <w:r w:rsidRPr="002D4228">
              <w:rPr>
                <w:rFonts w:ascii="Arial" w:hAnsi="Arial" w:cs="Arial"/>
              </w:rPr>
              <w:t>Bone morphogenetic protein 2 (BMP2)</w:t>
            </w:r>
          </w:p>
        </w:tc>
        <w:tc>
          <w:tcPr>
            <w:tcW w:w="1218" w:type="dxa"/>
          </w:tcPr>
          <w:p w14:paraId="72A96635" w14:textId="77777777" w:rsidR="002D4228" w:rsidRPr="002D4228" w:rsidRDefault="002D4228" w:rsidP="002D4228">
            <w:pPr>
              <w:jc w:val="center"/>
              <w:rPr>
                <w:rFonts w:ascii="Arial" w:hAnsi="Arial" w:cs="Arial"/>
              </w:rPr>
            </w:pPr>
            <w:r w:rsidRPr="002D4228">
              <w:rPr>
                <w:rFonts w:ascii="Arial" w:hAnsi="Arial" w:cs="Arial"/>
              </w:rPr>
              <w:t>1</w:t>
            </w:r>
          </w:p>
        </w:tc>
        <w:tc>
          <w:tcPr>
            <w:tcW w:w="1441" w:type="dxa"/>
            <w:gridSpan w:val="2"/>
          </w:tcPr>
          <w:p w14:paraId="67C3061F" w14:textId="77777777" w:rsidR="002D4228" w:rsidRPr="002D4228" w:rsidRDefault="002D4228" w:rsidP="002D4228">
            <w:pPr>
              <w:jc w:val="center"/>
              <w:rPr>
                <w:rFonts w:ascii="Arial" w:hAnsi="Arial" w:cs="Arial"/>
              </w:rPr>
            </w:pPr>
            <w:r w:rsidRPr="002D4228">
              <w:rPr>
                <w:rFonts w:ascii="Arial" w:hAnsi="Arial" w:cs="Arial"/>
              </w:rPr>
              <w:t>-0.7</w:t>
            </w:r>
          </w:p>
        </w:tc>
        <w:tc>
          <w:tcPr>
            <w:tcW w:w="1734" w:type="dxa"/>
            <w:gridSpan w:val="2"/>
          </w:tcPr>
          <w:p w14:paraId="3FCED1AB" w14:textId="77777777" w:rsidR="002D4228" w:rsidRPr="002D4228" w:rsidRDefault="002D4228" w:rsidP="002D4228">
            <w:pPr>
              <w:jc w:val="center"/>
              <w:rPr>
                <w:rFonts w:ascii="Arial" w:hAnsi="Arial" w:cs="Arial"/>
              </w:rPr>
            </w:pPr>
            <w:r w:rsidRPr="002D4228">
              <w:rPr>
                <w:rFonts w:ascii="Arial" w:hAnsi="Arial" w:cs="Arial"/>
              </w:rPr>
              <w:t>-2.4</w:t>
            </w:r>
          </w:p>
        </w:tc>
      </w:tr>
      <w:tr w:rsidR="002D4228" w:rsidRPr="002D4228" w14:paraId="1D03AB5D" w14:textId="77777777" w:rsidTr="003D2133">
        <w:tc>
          <w:tcPr>
            <w:tcW w:w="4962" w:type="dxa"/>
            <w:gridSpan w:val="2"/>
          </w:tcPr>
          <w:p w14:paraId="638682EE" w14:textId="77777777" w:rsidR="002D4228" w:rsidRPr="002D4228" w:rsidRDefault="002D4228" w:rsidP="002D4228">
            <w:pPr>
              <w:jc w:val="center"/>
              <w:rPr>
                <w:rFonts w:ascii="Arial" w:hAnsi="Arial" w:cs="Arial"/>
              </w:rPr>
            </w:pPr>
            <w:r w:rsidRPr="002D4228">
              <w:rPr>
                <w:rFonts w:ascii="Arial" w:hAnsi="Arial" w:cs="Arial"/>
              </w:rPr>
              <w:t>Bone morphogenetic protein 5 (BMP5)</w:t>
            </w:r>
          </w:p>
        </w:tc>
        <w:tc>
          <w:tcPr>
            <w:tcW w:w="1218" w:type="dxa"/>
          </w:tcPr>
          <w:p w14:paraId="3A59D022" w14:textId="77777777" w:rsidR="002D4228" w:rsidRPr="002D4228" w:rsidRDefault="002D4228" w:rsidP="002D4228">
            <w:pPr>
              <w:jc w:val="center"/>
              <w:rPr>
                <w:rFonts w:ascii="Arial" w:hAnsi="Arial" w:cs="Arial"/>
              </w:rPr>
            </w:pPr>
            <w:r w:rsidRPr="002D4228">
              <w:rPr>
                <w:rFonts w:ascii="Arial" w:hAnsi="Arial" w:cs="Arial"/>
              </w:rPr>
              <w:t>3</w:t>
            </w:r>
          </w:p>
        </w:tc>
        <w:tc>
          <w:tcPr>
            <w:tcW w:w="1441" w:type="dxa"/>
            <w:gridSpan w:val="2"/>
          </w:tcPr>
          <w:p w14:paraId="229282DE" w14:textId="77777777" w:rsidR="002D4228" w:rsidRPr="002D4228" w:rsidRDefault="002D4228" w:rsidP="002D4228">
            <w:pPr>
              <w:jc w:val="center"/>
              <w:rPr>
                <w:rFonts w:ascii="Arial" w:hAnsi="Arial" w:cs="Arial"/>
              </w:rPr>
            </w:pPr>
            <w:r w:rsidRPr="002D4228">
              <w:rPr>
                <w:rFonts w:ascii="Arial" w:hAnsi="Arial" w:cs="Arial"/>
              </w:rPr>
              <w:t>-0.1</w:t>
            </w:r>
          </w:p>
        </w:tc>
        <w:tc>
          <w:tcPr>
            <w:tcW w:w="1734" w:type="dxa"/>
            <w:gridSpan w:val="2"/>
          </w:tcPr>
          <w:p w14:paraId="69B3424E" w14:textId="77777777" w:rsidR="002D4228" w:rsidRPr="002D4228" w:rsidRDefault="002D4228" w:rsidP="002D4228">
            <w:pPr>
              <w:jc w:val="center"/>
              <w:rPr>
                <w:rFonts w:ascii="Arial" w:hAnsi="Arial" w:cs="Arial"/>
              </w:rPr>
            </w:pPr>
            <w:r w:rsidRPr="002D4228">
              <w:rPr>
                <w:rFonts w:ascii="Arial" w:hAnsi="Arial" w:cs="Arial"/>
              </w:rPr>
              <w:t>-1.8</w:t>
            </w:r>
          </w:p>
        </w:tc>
      </w:tr>
      <w:tr w:rsidR="002D4228" w:rsidRPr="002D4228" w14:paraId="7B31EEAD" w14:textId="77777777" w:rsidTr="003D2133">
        <w:tc>
          <w:tcPr>
            <w:tcW w:w="4962" w:type="dxa"/>
            <w:gridSpan w:val="2"/>
          </w:tcPr>
          <w:p w14:paraId="30D1E062" w14:textId="77777777" w:rsidR="002D4228" w:rsidRPr="002D4228" w:rsidRDefault="002D4228" w:rsidP="002D4228">
            <w:pPr>
              <w:jc w:val="center"/>
              <w:rPr>
                <w:rFonts w:ascii="Arial" w:hAnsi="Arial" w:cs="Arial"/>
              </w:rPr>
            </w:pPr>
            <w:r w:rsidRPr="002D4228">
              <w:rPr>
                <w:rFonts w:ascii="Arial" w:hAnsi="Arial" w:cs="Arial"/>
              </w:rPr>
              <w:t>Bone morphogenetic protein 6 (BMP6)</w:t>
            </w:r>
          </w:p>
        </w:tc>
        <w:tc>
          <w:tcPr>
            <w:tcW w:w="1218" w:type="dxa"/>
          </w:tcPr>
          <w:p w14:paraId="7E99E205" w14:textId="77777777" w:rsidR="002D4228" w:rsidRPr="002D4228" w:rsidRDefault="002D4228" w:rsidP="002D4228">
            <w:pPr>
              <w:jc w:val="center"/>
              <w:rPr>
                <w:rFonts w:ascii="Arial" w:hAnsi="Arial" w:cs="Arial"/>
              </w:rPr>
            </w:pPr>
            <w:r w:rsidRPr="002D4228">
              <w:rPr>
                <w:rFonts w:ascii="Arial" w:hAnsi="Arial" w:cs="Arial"/>
              </w:rPr>
              <w:t>8</w:t>
            </w:r>
          </w:p>
        </w:tc>
        <w:tc>
          <w:tcPr>
            <w:tcW w:w="1441" w:type="dxa"/>
            <w:gridSpan w:val="2"/>
          </w:tcPr>
          <w:p w14:paraId="7080D286" w14:textId="77777777" w:rsidR="002D4228" w:rsidRPr="002D4228" w:rsidRDefault="002D4228" w:rsidP="002D4228">
            <w:pPr>
              <w:jc w:val="center"/>
              <w:rPr>
                <w:rFonts w:ascii="Arial" w:hAnsi="Arial" w:cs="Arial"/>
              </w:rPr>
            </w:pPr>
            <w:r w:rsidRPr="002D4228">
              <w:rPr>
                <w:rFonts w:ascii="Arial" w:hAnsi="Arial" w:cs="Arial"/>
              </w:rPr>
              <w:t>1.3</w:t>
            </w:r>
          </w:p>
        </w:tc>
        <w:tc>
          <w:tcPr>
            <w:tcW w:w="1734" w:type="dxa"/>
            <w:gridSpan w:val="2"/>
          </w:tcPr>
          <w:p w14:paraId="19195080" w14:textId="77777777" w:rsidR="002D4228" w:rsidRPr="002D4228" w:rsidRDefault="002D4228" w:rsidP="002D4228">
            <w:pPr>
              <w:jc w:val="center"/>
              <w:rPr>
                <w:rFonts w:ascii="Arial" w:hAnsi="Arial" w:cs="Arial"/>
              </w:rPr>
            </w:pPr>
            <w:r w:rsidRPr="002D4228">
              <w:rPr>
                <w:rFonts w:ascii="Arial" w:hAnsi="Arial" w:cs="Arial"/>
              </w:rPr>
              <w:t>-1.6</w:t>
            </w:r>
          </w:p>
        </w:tc>
      </w:tr>
      <w:tr w:rsidR="002D4228" w:rsidRPr="002D4228" w14:paraId="1F3DB1F9" w14:textId="77777777" w:rsidTr="003D2133">
        <w:tc>
          <w:tcPr>
            <w:tcW w:w="4962" w:type="dxa"/>
            <w:gridSpan w:val="2"/>
          </w:tcPr>
          <w:p w14:paraId="459E5B2F" w14:textId="77777777" w:rsidR="002D4228" w:rsidRPr="002D4228" w:rsidRDefault="002D4228" w:rsidP="002D4228">
            <w:pPr>
              <w:jc w:val="center"/>
              <w:rPr>
                <w:rFonts w:ascii="Arial" w:hAnsi="Arial" w:cs="Arial"/>
              </w:rPr>
            </w:pPr>
            <w:r w:rsidRPr="002D4228">
              <w:rPr>
                <w:rFonts w:ascii="Arial" w:hAnsi="Arial" w:cs="Arial"/>
              </w:rPr>
              <w:t>Bone morphogenetic protein 8a (BMP8A)</w:t>
            </w:r>
          </w:p>
        </w:tc>
        <w:tc>
          <w:tcPr>
            <w:tcW w:w="1218" w:type="dxa"/>
          </w:tcPr>
          <w:p w14:paraId="671CE91F" w14:textId="77777777" w:rsidR="002D4228" w:rsidRPr="002D4228" w:rsidRDefault="002D4228" w:rsidP="002D4228">
            <w:pPr>
              <w:jc w:val="center"/>
              <w:rPr>
                <w:rFonts w:ascii="Arial" w:hAnsi="Arial" w:cs="Arial"/>
              </w:rPr>
            </w:pPr>
            <w:r w:rsidRPr="002D4228">
              <w:rPr>
                <w:rFonts w:ascii="Arial" w:hAnsi="Arial" w:cs="Arial"/>
              </w:rPr>
              <w:t>1</w:t>
            </w:r>
          </w:p>
        </w:tc>
        <w:tc>
          <w:tcPr>
            <w:tcW w:w="1441" w:type="dxa"/>
            <w:gridSpan w:val="2"/>
          </w:tcPr>
          <w:p w14:paraId="5B283C4D" w14:textId="77777777" w:rsidR="002D4228" w:rsidRPr="002D4228" w:rsidRDefault="002D4228" w:rsidP="002D4228">
            <w:pPr>
              <w:jc w:val="center"/>
              <w:rPr>
                <w:rFonts w:ascii="Arial" w:hAnsi="Arial" w:cs="Arial"/>
              </w:rPr>
            </w:pPr>
            <w:r w:rsidRPr="002D4228">
              <w:rPr>
                <w:rFonts w:ascii="Arial" w:hAnsi="Arial" w:cs="Arial"/>
              </w:rPr>
              <w:t>-0.6</w:t>
            </w:r>
          </w:p>
        </w:tc>
        <w:tc>
          <w:tcPr>
            <w:tcW w:w="1734" w:type="dxa"/>
            <w:gridSpan w:val="2"/>
          </w:tcPr>
          <w:p w14:paraId="319E4159" w14:textId="77777777" w:rsidR="002D4228" w:rsidRPr="002D4228" w:rsidRDefault="002D4228" w:rsidP="002D4228">
            <w:pPr>
              <w:jc w:val="center"/>
              <w:rPr>
                <w:rFonts w:ascii="Arial" w:hAnsi="Arial" w:cs="Arial"/>
              </w:rPr>
            </w:pPr>
            <w:r w:rsidRPr="002D4228">
              <w:rPr>
                <w:rFonts w:ascii="Arial" w:hAnsi="Arial" w:cs="Arial"/>
              </w:rPr>
              <w:t>2.5</w:t>
            </w:r>
          </w:p>
        </w:tc>
      </w:tr>
      <w:tr w:rsidR="002D4228" w:rsidRPr="002D4228" w14:paraId="232657B4" w14:textId="77777777" w:rsidTr="003D2133">
        <w:tc>
          <w:tcPr>
            <w:tcW w:w="4962" w:type="dxa"/>
            <w:gridSpan w:val="2"/>
          </w:tcPr>
          <w:p w14:paraId="1CE1719B" w14:textId="77777777" w:rsidR="002D4228" w:rsidRPr="002D4228" w:rsidRDefault="002D4228" w:rsidP="002D4228">
            <w:pPr>
              <w:jc w:val="center"/>
              <w:rPr>
                <w:rFonts w:ascii="Arial" w:hAnsi="Arial" w:cs="Arial"/>
              </w:rPr>
            </w:pPr>
            <w:r w:rsidRPr="002D4228">
              <w:rPr>
                <w:rFonts w:ascii="Arial" w:hAnsi="Arial" w:cs="Arial"/>
              </w:rPr>
              <w:t>Bone morphogenetic protein 8b (BMP8B)</w:t>
            </w:r>
          </w:p>
        </w:tc>
        <w:tc>
          <w:tcPr>
            <w:tcW w:w="1218" w:type="dxa"/>
          </w:tcPr>
          <w:p w14:paraId="0FCFFA1D" w14:textId="77777777" w:rsidR="002D4228" w:rsidRPr="002D4228" w:rsidRDefault="002D4228" w:rsidP="002D4228">
            <w:pPr>
              <w:jc w:val="center"/>
              <w:rPr>
                <w:rFonts w:ascii="Arial" w:hAnsi="Arial" w:cs="Arial"/>
              </w:rPr>
            </w:pPr>
            <w:r w:rsidRPr="002D4228">
              <w:rPr>
                <w:rFonts w:ascii="Arial" w:hAnsi="Arial" w:cs="Arial"/>
              </w:rPr>
              <w:t>0</w:t>
            </w:r>
          </w:p>
        </w:tc>
        <w:tc>
          <w:tcPr>
            <w:tcW w:w="1441" w:type="dxa"/>
            <w:gridSpan w:val="2"/>
          </w:tcPr>
          <w:p w14:paraId="38BAE3DB" w14:textId="77777777" w:rsidR="002D4228" w:rsidRPr="002D4228" w:rsidRDefault="002D4228" w:rsidP="002D4228">
            <w:pPr>
              <w:jc w:val="center"/>
              <w:rPr>
                <w:rFonts w:ascii="Arial" w:hAnsi="Arial" w:cs="Arial"/>
              </w:rPr>
            </w:pPr>
            <w:r w:rsidRPr="002D4228">
              <w:rPr>
                <w:rFonts w:ascii="Arial" w:hAnsi="Arial" w:cs="Arial"/>
              </w:rPr>
              <w:t>-1.7</w:t>
            </w:r>
          </w:p>
        </w:tc>
        <w:tc>
          <w:tcPr>
            <w:tcW w:w="1734" w:type="dxa"/>
            <w:gridSpan w:val="2"/>
          </w:tcPr>
          <w:p w14:paraId="74C420AC" w14:textId="77777777" w:rsidR="002D4228" w:rsidRPr="002D4228" w:rsidRDefault="002D4228" w:rsidP="002D4228">
            <w:pPr>
              <w:jc w:val="center"/>
              <w:rPr>
                <w:rFonts w:ascii="Arial" w:hAnsi="Arial" w:cs="Arial"/>
              </w:rPr>
            </w:pPr>
            <w:r w:rsidRPr="002D4228">
              <w:rPr>
                <w:rFonts w:ascii="Arial" w:hAnsi="Arial" w:cs="Arial"/>
              </w:rPr>
              <w:t>1.0</w:t>
            </w:r>
          </w:p>
        </w:tc>
      </w:tr>
      <w:tr w:rsidR="002D4228" w:rsidRPr="002D4228" w14:paraId="0DAED807" w14:textId="77777777" w:rsidTr="003D2133">
        <w:tc>
          <w:tcPr>
            <w:tcW w:w="4962" w:type="dxa"/>
            <w:gridSpan w:val="2"/>
          </w:tcPr>
          <w:p w14:paraId="10FF598D" w14:textId="77777777" w:rsidR="002D4228" w:rsidRPr="002D4228" w:rsidRDefault="002D4228" w:rsidP="002D4228">
            <w:pPr>
              <w:jc w:val="center"/>
              <w:rPr>
                <w:rFonts w:ascii="Arial" w:hAnsi="Arial" w:cs="Arial"/>
              </w:rPr>
            </w:pPr>
            <w:r w:rsidRPr="002D4228">
              <w:rPr>
                <w:rFonts w:ascii="Arial" w:hAnsi="Arial" w:cs="Arial"/>
              </w:rPr>
              <w:t>BMP Binding Endothelial Regulator (BMPER)</w:t>
            </w:r>
          </w:p>
        </w:tc>
        <w:tc>
          <w:tcPr>
            <w:tcW w:w="1218" w:type="dxa"/>
          </w:tcPr>
          <w:p w14:paraId="2F1B42CD" w14:textId="77777777" w:rsidR="002D4228" w:rsidRPr="002D4228" w:rsidRDefault="002D4228" w:rsidP="002D4228">
            <w:pPr>
              <w:jc w:val="center"/>
              <w:rPr>
                <w:rFonts w:ascii="Arial" w:hAnsi="Arial" w:cs="Arial"/>
              </w:rPr>
            </w:pPr>
            <w:r w:rsidRPr="002D4228">
              <w:rPr>
                <w:rFonts w:ascii="Arial" w:hAnsi="Arial" w:cs="Arial"/>
              </w:rPr>
              <w:t>17</w:t>
            </w:r>
          </w:p>
        </w:tc>
        <w:tc>
          <w:tcPr>
            <w:tcW w:w="1441" w:type="dxa"/>
            <w:gridSpan w:val="2"/>
          </w:tcPr>
          <w:p w14:paraId="43DE7E60" w14:textId="77777777" w:rsidR="002D4228" w:rsidRPr="002D4228" w:rsidRDefault="002D4228" w:rsidP="002D4228">
            <w:pPr>
              <w:jc w:val="center"/>
              <w:rPr>
                <w:rFonts w:ascii="Arial" w:hAnsi="Arial" w:cs="Arial"/>
              </w:rPr>
            </w:pPr>
            <w:r w:rsidRPr="002D4228">
              <w:rPr>
                <w:rFonts w:ascii="Arial" w:hAnsi="Arial" w:cs="Arial"/>
              </w:rPr>
              <w:t>1.9</w:t>
            </w:r>
          </w:p>
        </w:tc>
        <w:tc>
          <w:tcPr>
            <w:tcW w:w="1734" w:type="dxa"/>
            <w:gridSpan w:val="2"/>
          </w:tcPr>
          <w:p w14:paraId="49A302CA" w14:textId="77777777" w:rsidR="002D4228" w:rsidRPr="002D4228" w:rsidRDefault="002D4228" w:rsidP="002D4228">
            <w:pPr>
              <w:jc w:val="center"/>
              <w:rPr>
                <w:rFonts w:ascii="Arial" w:hAnsi="Arial" w:cs="Arial"/>
              </w:rPr>
            </w:pPr>
            <w:r w:rsidRPr="002D4228">
              <w:rPr>
                <w:rFonts w:ascii="Arial" w:hAnsi="Arial" w:cs="Arial"/>
              </w:rPr>
              <w:t>-3.5</w:t>
            </w:r>
          </w:p>
        </w:tc>
      </w:tr>
      <w:tr w:rsidR="002D4228" w:rsidRPr="002D4228" w14:paraId="071ABC46" w14:textId="77777777" w:rsidTr="003D2133">
        <w:trPr>
          <w:trHeight w:val="305"/>
        </w:trPr>
        <w:tc>
          <w:tcPr>
            <w:tcW w:w="4962" w:type="dxa"/>
            <w:gridSpan w:val="2"/>
          </w:tcPr>
          <w:p w14:paraId="07A23374" w14:textId="77777777" w:rsidR="002D4228" w:rsidRPr="002D4228" w:rsidRDefault="002D4228" w:rsidP="002D4228">
            <w:pPr>
              <w:jc w:val="center"/>
              <w:rPr>
                <w:rFonts w:ascii="Arial" w:hAnsi="Arial" w:cs="Arial"/>
              </w:rPr>
            </w:pPr>
            <w:r w:rsidRPr="002D4228">
              <w:rPr>
                <w:rFonts w:ascii="Arial" w:hAnsi="Arial" w:cs="Arial"/>
              </w:rPr>
              <w:t>MAM domain containing 2 (MAMDC2)</w:t>
            </w:r>
          </w:p>
        </w:tc>
        <w:tc>
          <w:tcPr>
            <w:tcW w:w="1218" w:type="dxa"/>
          </w:tcPr>
          <w:p w14:paraId="749C9160" w14:textId="77777777" w:rsidR="002D4228" w:rsidRPr="002D4228" w:rsidRDefault="002D4228" w:rsidP="002D4228">
            <w:pPr>
              <w:jc w:val="center"/>
              <w:rPr>
                <w:rFonts w:ascii="Arial" w:hAnsi="Arial" w:cs="Arial"/>
              </w:rPr>
            </w:pPr>
            <w:r w:rsidRPr="002D4228">
              <w:rPr>
                <w:rFonts w:ascii="Arial" w:hAnsi="Arial" w:cs="Arial"/>
              </w:rPr>
              <w:t>3</w:t>
            </w:r>
          </w:p>
        </w:tc>
        <w:tc>
          <w:tcPr>
            <w:tcW w:w="1441" w:type="dxa"/>
            <w:gridSpan w:val="2"/>
          </w:tcPr>
          <w:p w14:paraId="3581FE78" w14:textId="77777777" w:rsidR="002D4228" w:rsidRPr="002D4228" w:rsidRDefault="002D4228" w:rsidP="002D4228">
            <w:pPr>
              <w:jc w:val="center"/>
              <w:rPr>
                <w:rFonts w:ascii="Arial" w:hAnsi="Arial" w:cs="Arial"/>
              </w:rPr>
            </w:pPr>
            <w:r w:rsidRPr="002D4228">
              <w:rPr>
                <w:rFonts w:ascii="Arial" w:hAnsi="Arial" w:cs="Arial"/>
              </w:rPr>
              <w:t>-0.5</w:t>
            </w:r>
          </w:p>
        </w:tc>
        <w:tc>
          <w:tcPr>
            <w:tcW w:w="1734" w:type="dxa"/>
            <w:gridSpan w:val="2"/>
          </w:tcPr>
          <w:p w14:paraId="570C1F54" w14:textId="77777777" w:rsidR="002D4228" w:rsidRPr="002D4228" w:rsidRDefault="002D4228" w:rsidP="002D4228">
            <w:pPr>
              <w:jc w:val="center"/>
              <w:rPr>
                <w:rFonts w:ascii="Arial" w:hAnsi="Arial" w:cs="Arial"/>
              </w:rPr>
            </w:pPr>
            <w:r w:rsidRPr="002D4228">
              <w:rPr>
                <w:rFonts w:ascii="Arial" w:hAnsi="Arial" w:cs="Arial"/>
              </w:rPr>
              <w:t>-3.7</w:t>
            </w:r>
          </w:p>
        </w:tc>
      </w:tr>
      <w:tr w:rsidR="002D4228" w:rsidRPr="002D4228" w14:paraId="3730CE10" w14:textId="77777777" w:rsidTr="003D2133">
        <w:tc>
          <w:tcPr>
            <w:tcW w:w="4962" w:type="dxa"/>
            <w:gridSpan w:val="2"/>
          </w:tcPr>
          <w:p w14:paraId="27B58C58" w14:textId="77777777" w:rsidR="002D4228" w:rsidRPr="002D4228" w:rsidRDefault="002D4228" w:rsidP="002D4228">
            <w:pPr>
              <w:jc w:val="center"/>
              <w:rPr>
                <w:rFonts w:ascii="Arial" w:hAnsi="Arial" w:cs="Arial"/>
              </w:rPr>
            </w:pPr>
            <w:r w:rsidRPr="002D4228">
              <w:rPr>
                <w:rFonts w:ascii="Arial" w:hAnsi="Arial" w:cs="Arial"/>
              </w:rPr>
              <w:t>SPARC (</w:t>
            </w:r>
            <w:proofErr w:type="spellStart"/>
            <w:r w:rsidRPr="002D4228">
              <w:rPr>
                <w:rFonts w:ascii="Arial" w:hAnsi="Arial" w:cs="Arial"/>
              </w:rPr>
              <w:t>osteonectin</w:t>
            </w:r>
            <w:proofErr w:type="spellEnd"/>
            <w:r w:rsidRPr="002D4228">
              <w:rPr>
                <w:rFonts w:ascii="Arial" w:hAnsi="Arial" w:cs="Arial"/>
              </w:rPr>
              <w:t xml:space="preserve">), </w:t>
            </w:r>
            <w:proofErr w:type="spellStart"/>
            <w:r w:rsidRPr="002D4228">
              <w:rPr>
                <w:rFonts w:ascii="Arial" w:hAnsi="Arial" w:cs="Arial"/>
              </w:rPr>
              <w:t>cwcv</w:t>
            </w:r>
            <w:proofErr w:type="spellEnd"/>
            <w:r w:rsidRPr="002D4228">
              <w:rPr>
                <w:rFonts w:ascii="Arial" w:hAnsi="Arial" w:cs="Arial"/>
              </w:rPr>
              <w:t xml:space="preserve"> and </w:t>
            </w:r>
            <w:proofErr w:type="spellStart"/>
            <w:r w:rsidRPr="002D4228">
              <w:rPr>
                <w:rFonts w:ascii="Arial" w:hAnsi="Arial" w:cs="Arial"/>
              </w:rPr>
              <w:t>kazal</w:t>
            </w:r>
            <w:proofErr w:type="spellEnd"/>
            <w:r w:rsidRPr="002D4228">
              <w:rPr>
                <w:rFonts w:ascii="Arial" w:hAnsi="Arial" w:cs="Arial"/>
              </w:rPr>
              <w:t xml:space="preserve"> like domains proteoglycan 1 (SPOCK1)</w:t>
            </w:r>
          </w:p>
        </w:tc>
        <w:tc>
          <w:tcPr>
            <w:tcW w:w="1218" w:type="dxa"/>
          </w:tcPr>
          <w:p w14:paraId="7AD5C74F" w14:textId="77777777" w:rsidR="002D4228" w:rsidRPr="002D4228" w:rsidRDefault="002D4228" w:rsidP="002D4228">
            <w:pPr>
              <w:jc w:val="center"/>
              <w:rPr>
                <w:rFonts w:ascii="Arial" w:hAnsi="Arial" w:cs="Arial"/>
              </w:rPr>
            </w:pPr>
            <w:r w:rsidRPr="002D4228">
              <w:rPr>
                <w:rFonts w:ascii="Arial" w:hAnsi="Arial" w:cs="Arial"/>
              </w:rPr>
              <w:t>9</w:t>
            </w:r>
          </w:p>
        </w:tc>
        <w:tc>
          <w:tcPr>
            <w:tcW w:w="1441" w:type="dxa"/>
            <w:gridSpan w:val="2"/>
          </w:tcPr>
          <w:p w14:paraId="764C1C81" w14:textId="77777777" w:rsidR="002D4228" w:rsidRPr="002D4228" w:rsidRDefault="002D4228" w:rsidP="002D4228">
            <w:pPr>
              <w:jc w:val="center"/>
              <w:rPr>
                <w:rFonts w:ascii="Arial" w:hAnsi="Arial" w:cs="Arial"/>
              </w:rPr>
            </w:pPr>
            <w:r w:rsidRPr="002D4228">
              <w:rPr>
                <w:rFonts w:ascii="Arial" w:hAnsi="Arial" w:cs="Arial"/>
              </w:rPr>
              <w:t>1.4</w:t>
            </w:r>
          </w:p>
        </w:tc>
        <w:tc>
          <w:tcPr>
            <w:tcW w:w="1734" w:type="dxa"/>
            <w:gridSpan w:val="2"/>
          </w:tcPr>
          <w:p w14:paraId="60EE75F9" w14:textId="77777777" w:rsidR="002D4228" w:rsidRPr="002D4228" w:rsidRDefault="002D4228" w:rsidP="002D4228">
            <w:pPr>
              <w:jc w:val="center"/>
              <w:rPr>
                <w:rFonts w:ascii="Arial" w:hAnsi="Arial" w:cs="Arial"/>
              </w:rPr>
            </w:pPr>
            <w:r w:rsidRPr="002D4228">
              <w:rPr>
                <w:rFonts w:ascii="Arial" w:hAnsi="Arial" w:cs="Arial"/>
              </w:rPr>
              <w:t>1.9</w:t>
            </w:r>
          </w:p>
        </w:tc>
      </w:tr>
      <w:tr w:rsidR="002D4228" w:rsidRPr="002D4228" w14:paraId="26379EF4" w14:textId="77777777" w:rsidTr="003D2133">
        <w:tc>
          <w:tcPr>
            <w:tcW w:w="4962" w:type="dxa"/>
            <w:gridSpan w:val="2"/>
          </w:tcPr>
          <w:p w14:paraId="665E1846" w14:textId="77777777" w:rsidR="002D4228" w:rsidRPr="002D4228" w:rsidRDefault="002D4228" w:rsidP="002D4228">
            <w:pPr>
              <w:jc w:val="center"/>
              <w:rPr>
                <w:rFonts w:ascii="Arial" w:hAnsi="Arial" w:cs="Arial"/>
              </w:rPr>
            </w:pPr>
            <w:r w:rsidRPr="002D4228">
              <w:rPr>
                <w:rFonts w:ascii="Arial" w:hAnsi="Arial" w:cs="Arial"/>
              </w:rPr>
              <w:t>SPARC (</w:t>
            </w:r>
            <w:proofErr w:type="spellStart"/>
            <w:r w:rsidRPr="002D4228">
              <w:rPr>
                <w:rFonts w:ascii="Arial" w:hAnsi="Arial" w:cs="Arial"/>
              </w:rPr>
              <w:t>osteonectin</w:t>
            </w:r>
            <w:proofErr w:type="spellEnd"/>
            <w:r w:rsidRPr="002D4228">
              <w:rPr>
                <w:rFonts w:ascii="Arial" w:hAnsi="Arial" w:cs="Arial"/>
              </w:rPr>
              <w:t xml:space="preserve">), </w:t>
            </w:r>
            <w:proofErr w:type="spellStart"/>
            <w:r w:rsidRPr="002D4228">
              <w:rPr>
                <w:rFonts w:ascii="Arial" w:hAnsi="Arial" w:cs="Arial"/>
              </w:rPr>
              <w:t>cwcv</w:t>
            </w:r>
            <w:proofErr w:type="spellEnd"/>
            <w:r w:rsidRPr="002D4228">
              <w:rPr>
                <w:rFonts w:ascii="Arial" w:hAnsi="Arial" w:cs="Arial"/>
              </w:rPr>
              <w:t xml:space="preserve"> and </w:t>
            </w:r>
            <w:proofErr w:type="spellStart"/>
            <w:r w:rsidRPr="002D4228">
              <w:rPr>
                <w:rFonts w:ascii="Arial" w:hAnsi="Arial" w:cs="Arial"/>
              </w:rPr>
              <w:t>kazal</w:t>
            </w:r>
            <w:proofErr w:type="spellEnd"/>
            <w:r w:rsidRPr="002D4228">
              <w:rPr>
                <w:rFonts w:ascii="Arial" w:hAnsi="Arial" w:cs="Arial"/>
              </w:rPr>
              <w:t xml:space="preserve"> like domains proteoglycan 2 (SPOCK2)</w:t>
            </w:r>
          </w:p>
        </w:tc>
        <w:tc>
          <w:tcPr>
            <w:tcW w:w="1218" w:type="dxa"/>
          </w:tcPr>
          <w:p w14:paraId="42D614D0" w14:textId="77777777" w:rsidR="002D4228" w:rsidRPr="002D4228" w:rsidRDefault="002D4228" w:rsidP="002D4228">
            <w:pPr>
              <w:jc w:val="center"/>
              <w:rPr>
                <w:rFonts w:ascii="Arial" w:hAnsi="Arial" w:cs="Arial"/>
              </w:rPr>
            </w:pPr>
            <w:r w:rsidRPr="002D4228">
              <w:rPr>
                <w:rFonts w:ascii="Arial" w:hAnsi="Arial" w:cs="Arial"/>
              </w:rPr>
              <w:t>2</w:t>
            </w:r>
          </w:p>
        </w:tc>
        <w:tc>
          <w:tcPr>
            <w:tcW w:w="1441" w:type="dxa"/>
            <w:gridSpan w:val="2"/>
          </w:tcPr>
          <w:p w14:paraId="29E9522B" w14:textId="77777777" w:rsidR="002D4228" w:rsidRPr="002D4228" w:rsidRDefault="002D4228" w:rsidP="002D4228">
            <w:pPr>
              <w:jc w:val="center"/>
              <w:rPr>
                <w:rFonts w:ascii="Arial" w:hAnsi="Arial" w:cs="Arial"/>
              </w:rPr>
            </w:pPr>
            <w:r w:rsidRPr="002D4228">
              <w:rPr>
                <w:rFonts w:ascii="Arial" w:hAnsi="Arial" w:cs="Arial"/>
              </w:rPr>
              <w:t>-0.1</w:t>
            </w:r>
          </w:p>
        </w:tc>
        <w:tc>
          <w:tcPr>
            <w:tcW w:w="1734" w:type="dxa"/>
            <w:gridSpan w:val="2"/>
          </w:tcPr>
          <w:p w14:paraId="770216F5" w14:textId="77777777" w:rsidR="002D4228" w:rsidRPr="002D4228" w:rsidRDefault="002D4228" w:rsidP="002D4228">
            <w:pPr>
              <w:jc w:val="center"/>
              <w:rPr>
                <w:rFonts w:ascii="Arial" w:hAnsi="Arial" w:cs="Arial"/>
              </w:rPr>
            </w:pPr>
            <w:r w:rsidRPr="002D4228">
              <w:rPr>
                <w:rFonts w:ascii="Arial" w:hAnsi="Arial" w:cs="Arial"/>
              </w:rPr>
              <w:t>-3.4</w:t>
            </w:r>
          </w:p>
        </w:tc>
      </w:tr>
      <w:tr w:rsidR="002D4228" w:rsidRPr="002D4228" w14:paraId="55A5B298" w14:textId="77777777" w:rsidTr="003D2133">
        <w:tc>
          <w:tcPr>
            <w:tcW w:w="4962" w:type="dxa"/>
            <w:gridSpan w:val="2"/>
          </w:tcPr>
          <w:p w14:paraId="3ED9CA7C" w14:textId="77777777" w:rsidR="002D4228" w:rsidRPr="002D4228" w:rsidRDefault="002D4228" w:rsidP="002D4228">
            <w:pPr>
              <w:jc w:val="center"/>
              <w:rPr>
                <w:rFonts w:ascii="Arial" w:hAnsi="Arial" w:cs="Arial"/>
              </w:rPr>
            </w:pPr>
            <w:r w:rsidRPr="002D4228">
              <w:rPr>
                <w:rFonts w:ascii="Arial" w:hAnsi="Arial" w:cs="Arial"/>
              </w:rPr>
              <w:t>SPARC like 1 (SPARCL1)</w:t>
            </w:r>
          </w:p>
        </w:tc>
        <w:tc>
          <w:tcPr>
            <w:tcW w:w="1218" w:type="dxa"/>
          </w:tcPr>
          <w:p w14:paraId="4439DAB4" w14:textId="77777777" w:rsidR="002D4228" w:rsidRPr="002D4228" w:rsidRDefault="002D4228" w:rsidP="002D4228">
            <w:pPr>
              <w:jc w:val="center"/>
              <w:rPr>
                <w:rFonts w:ascii="Arial" w:hAnsi="Arial" w:cs="Arial"/>
              </w:rPr>
            </w:pPr>
            <w:r w:rsidRPr="002D4228">
              <w:rPr>
                <w:rFonts w:ascii="Arial" w:hAnsi="Arial" w:cs="Arial"/>
              </w:rPr>
              <w:t>5</w:t>
            </w:r>
          </w:p>
        </w:tc>
        <w:tc>
          <w:tcPr>
            <w:tcW w:w="1441" w:type="dxa"/>
            <w:gridSpan w:val="2"/>
          </w:tcPr>
          <w:p w14:paraId="7A87F531" w14:textId="77777777" w:rsidR="002D4228" w:rsidRPr="002D4228" w:rsidRDefault="002D4228" w:rsidP="002D4228">
            <w:pPr>
              <w:jc w:val="center"/>
              <w:rPr>
                <w:rFonts w:ascii="Arial" w:hAnsi="Arial" w:cs="Arial"/>
              </w:rPr>
            </w:pPr>
            <w:r w:rsidRPr="002D4228">
              <w:rPr>
                <w:rFonts w:ascii="Arial" w:hAnsi="Arial" w:cs="Arial"/>
              </w:rPr>
              <w:t>0.0</w:t>
            </w:r>
          </w:p>
        </w:tc>
        <w:tc>
          <w:tcPr>
            <w:tcW w:w="1734" w:type="dxa"/>
            <w:gridSpan w:val="2"/>
          </w:tcPr>
          <w:p w14:paraId="4CD655C8" w14:textId="77777777" w:rsidR="002D4228" w:rsidRPr="002D4228" w:rsidRDefault="002D4228" w:rsidP="002D4228">
            <w:pPr>
              <w:jc w:val="center"/>
              <w:rPr>
                <w:rFonts w:ascii="Arial" w:hAnsi="Arial" w:cs="Arial"/>
              </w:rPr>
            </w:pPr>
            <w:r w:rsidRPr="002D4228">
              <w:rPr>
                <w:rFonts w:ascii="Arial" w:hAnsi="Arial" w:cs="Arial"/>
              </w:rPr>
              <w:t>-2.1</w:t>
            </w:r>
          </w:p>
        </w:tc>
      </w:tr>
      <w:tr w:rsidR="002D4228" w:rsidRPr="002D4228" w14:paraId="321B42B4" w14:textId="77777777" w:rsidTr="003D2133">
        <w:tc>
          <w:tcPr>
            <w:tcW w:w="4962" w:type="dxa"/>
            <w:gridSpan w:val="2"/>
          </w:tcPr>
          <w:p w14:paraId="50C1625C" w14:textId="77777777" w:rsidR="002D4228" w:rsidRPr="002D4228" w:rsidRDefault="002D4228" w:rsidP="002D4228">
            <w:pPr>
              <w:jc w:val="center"/>
              <w:rPr>
                <w:rFonts w:ascii="Arial" w:hAnsi="Arial" w:cs="Arial"/>
              </w:rPr>
            </w:pPr>
            <w:r w:rsidRPr="002D4228">
              <w:rPr>
                <w:rFonts w:ascii="Arial" w:hAnsi="Arial" w:cs="Arial"/>
              </w:rPr>
              <w:t>TIMP metallopeptidase inhibitor 3(TIMP3)</w:t>
            </w:r>
          </w:p>
        </w:tc>
        <w:tc>
          <w:tcPr>
            <w:tcW w:w="1218" w:type="dxa"/>
          </w:tcPr>
          <w:p w14:paraId="25E747E7" w14:textId="77777777" w:rsidR="002D4228" w:rsidRPr="002D4228" w:rsidRDefault="002D4228" w:rsidP="002D4228">
            <w:pPr>
              <w:jc w:val="center"/>
              <w:rPr>
                <w:rFonts w:ascii="Arial" w:hAnsi="Arial" w:cs="Arial"/>
              </w:rPr>
            </w:pPr>
            <w:r w:rsidRPr="002D4228">
              <w:rPr>
                <w:rFonts w:ascii="Arial" w:hAnsi="Arial" w:cs="Arial"/>
              </w:rPr>
              <w:t>1</w:t>
            </w:r>
          </w:p>
        </w:tc>
        <w:tc>
          <w:tcPr>
            <w:tcW w:w="1441" w:type="dxa"/>
            <w:gridSpan w:val="2"/>
          </w:tcPr>
          <w:p w14:paraId="34BE32A6" w14:textId="77777777" w:rsidR="002D4228" w:rsidRPr="002D4228" w:rsidRDefault="002D4228" w:rsidP="002D4228">
            <w:pPr>
              <w:jc w:val="center"/>
              <w:rPr>
                <w:rFonts w:ascii="Arial" w:hAnsi="Arial" w:cs="Arial"/>
              </w:rPr>
            </w:pPr>
            <w:r w:rsidRPr="002D4228">
              <w:rPr>
                <w:rFonts w:ascii="Arial" w:hAnsi="Arial" w:cs="Arial"/>
              </w:rPr>
              <w:t>-2.2</w:t>
            </w:r>
          </w:p>
        </w:tc>
        <w:tc>
          <w:tcPr>
            <w:tcW w:w="1734" w:type="dxa"/>
            <w:gridSpan w:val="2"/>
          </w:tcPr>
          <w:p w14:paraId="7FA9D9F3" w14:textId="77777777" w:rsidR="002D4228" w:rsidRPr="002D4228" w:rsidRDefault="002D4228" w:rsidP="002D4228">
            <w:pPr>
              <w:jc w:val="center"/>
              <w:rPr>
                <w:rFonts w:ascii="Arial" w:hAnsi="Arial" w:cs="Arial"/>
              </w:rPr>
            </w:pPr>
            <w:r w:rsidRPr="002D4228">
              <w:rPr>
                <w:rFonts w:ascii="Arial" w:hAnsi="Arial" w:cs="Arial"/>
              </w:rPr>
              <w:t>-2.2</w:t>
            </w:r>
          </w:p>
        </w:tc>
      </w:tr>
      <w:tr w:rsidR="002D4228" w:rsidRPr="002D4228" w14:paraId="5A3CF997" w14:textId="77777777" w:rsidTr="003D2133">
        <w:tc>
          <w:tcPr>
            <w:tcW w:w="4962" w:type="dxa"/>
            <w:gridSpan w:val="2"/>
          </w:tcPr>
          <w:p w14:paraId="5ADABDF1" w14:textId="77777777" w:rsidR="002D4228" w:rsidRPr="002D4228" w:rsidRDefault="002D4228" w:rsidP="002D4228">
            <w:pPr>
              <w:jc w:val="center"/>
              <w:rPr>
                <w:rFonts w:ascii="Arial" w:hAnsi="Arial" w:cs="Arial"/>
              </w:rPr>
            </w:pPr>
            <w:proofErr w:type="spellStart"/>
            <w:r w:rsidRPr="002D4228">
              <w:rPr>
                <w:rFonts w:ascii="Arial" w:hAnsi="Arial" w:cs="Arial"/>
              </w:rPr>
              <w:t>Wnt</w:t>
            </w:r>
            <w:proofErr w:type="spellEnd"/>
            <w:r w:rsidRPr="002D4228">
              <w:rPr>
                <w:rFonts w:ascii="Arial" w:hAnsi="Arial" w:cs="Arial"/>
              </w:rPr>
              <w:t xml:space="preserve"> family member 3A (WNT3A)</w:t>
            </w:r>
          </w:p>
        </w:tc>
        <w:tc>
          <w:tcPr>
            <w:tcW w:w="1218" w:type="dxa"/>
          </w:tcPr>
          <w:p w14:paraId="14B5BC7E" w14:textId="77777777" w:rsidR="002D4228" w:rsidRPr="002D4228" w:rsidRDefault="002D4228" w:rsidP="002D4228">
            <w:pPr>
              <w:jc w:val="center"/>
              <w:rPr>
                <w:rFonts w:ascii="Arial" w:hAnsi="Arial" w:cs="Arial"/>
              </w:rPr>
            </w:pPr>
            <w:r w:rsidRPr="002D4228">
              <w:rPr>
                <w:rFonts w:ascii="Arial" w:hAnsi="Arial" w:cs="Arial"/>
              </w:rPr>
              <w:t>6</w:t>
            </w:r>
          </w:p>
        </w:tc>
        <w:tc>
          <w:tcPr>
            <w:tcW w:w="1441" w:type="dxa"/>
            <w:gridSpan w:val="2"/>
          </w:tcPr>
          <w:p w14:paraId="1B0CDD81" w14:textId="77777777" w:rsidR="002D4228" w:rsidRPr="002D4228" w:rsidRDefault="002D4228" w:rsidP="002D4228">
            <w:pPr>
              <w:jc w:val="center"/>
              <w:rPr>
                <w:rFonts w:ascii="Arial" w:hAnsi="Arial" w:cs="Arial"/>
              </w:rPr>
            </w:pPr>
            <w:r w:rsidRPr="002D4228">
              <w:rPr>
                <w:rFonts w:ascii="Arial" w:hAnsi="Arial" w:cs="Arial"/>
              </w:rPr>
              <w:t>1.1</w:t>
            </w:r>
          </w:p>
        </w:tc>
        <w:tc>
          <w:tcPr>
            <w:tcW w:w="1734" w:type="dxa"/>
            <w:gridSpan w:val="2"/>
          </w:tcPr>
          <w:p w14:paraId="579A6C63" w14:textId="77777777" w:rsidR="002D4228" w:rsidRPr="002D4228" w:rsidRDefault="002D4228" w:rsidP="002D4228">
            <w:pPr>
              <w:jc w:val="center"/>
              <w:rPr>
                <w:rFonts w:ascii="Arial" w:hAnsi="Arial" w:cs="Arial"/>
              </w:rPr>
            </w:pPr>
            <w:r w:rsidRPr="002D4228">
              <w:rPr>
                <w:rFonts w:ascii="Arial" w:hAnsi="Arial" w:cs="Arial"/>
              </w:rPr>
              <w:t>-5.0</w:t>
            </w:r>
          </w:p>
        </w:tc>
      </w:tr>
      <w:tr w:rsidR="002D4228" w:rsidRPr="002D4228" w14:paraId="30B80B65" w14:textId="77777777" w:rsidTr="003D2133">
        <w:tc>
          <w:tcPr>
            <w:tcW w:w="4962" w:type="dxa"/>
            <w:gridSpan w:val="2"/>
          </w:tcPr>
          <w:p w14:paraId="703FF7B6" w14:textId="77777777" w:rsidR="002D4228" w:rsidRPr="002D4228" w:rsidRDefault="002D4228" w:rsidP="002D4228">
            <w:pPr>
              <w:jc w:val="center"/>
              <w:rPr>
                <w:rFonts w:ascii="Arial" w:hAnsi="Arial" w:cs="Arial"/>
              </w:rPr>
            </w:pPr>
            <w:proofErr w:type="spellStart"/>
            <w:r w:rsidRPr="002D4228">
              <w:rPr>
                <w:rFonts w:ascii="Arial" w:hAnsi="Arial" w:cs="Arial"/>
              </w:rPr>
              <w:t>Wnt</w:t>
            </w:r>
            <w:proofErr w:type="spellEnd"/>
            <w:r w:rsidRPr="002D4228">
              <w:rPr>
                <w:rFonts w:ascii="Arial" w:hAnsi="Arial" w:cs="Arial"/>
              </w:rPr>
              <w:t xml:space="preserve"> family member 3 (WNT3)</w:t>
            </w:r>
          </w:p>
        </w:tc>
        <w:tc>
          <w:tcPr>
            <w:tcW w:w="1218" w:type="dxa"/>
          </w:tcPr>
          <w:p w14:paraId="610EE37F" w14:textId="77777777" w:rsidR="002D4228" w:rsidRPr="002D4228" w:rsidRDefault="002D4228" w:rsidP="002D4228">
            <w:pPr>
              <w:jc w:val="center"/>
              <w:rPr>
                <w:rFonts w:ascii="Arial" w:hAnsi="Arial" w:cs="Arial"/>
              </w:rPr>
            </w:pPr>
            <w:r w:rsidRPr="002D4228">
              <w:rPr>
                <w:rFonts w:ascii="Arial" w:hAnsi="Arial" w:cs="Arial"/>
              </w:rPr>
              <w:t>0</w:t>
            </w:r>
          </w:p>
        </w:tc>
        <w:tc>
          <w:tcPr>
            <w:tcW w:w="1441" w:type="dxa"/>
            <w:gridSpan w:val="2"/>
          </w:tcPr>
          <w:p w14:paraId="133A6C03" w14:textId="77777777" w:rsidR="002D4228" w:rsidRPr="002D4228" w:rsidRDefault="002D4228" w:rsidP="002D4228">
            <w:pPr>
              <w:jc w:val="center"/>
              <w:rPr>
                <w:rFonts w:ascii="Arial" w:hAnsi="Arial" w:cs="Arial"/>
              </w:rPr>
            </w:pPr>
            <w:r w:rsidRPr="002D4228">
              <w:rPr>
                <w:rFonts w:ascii="Arial" w:hAnsi="Arial" w:cs="Arial"/>
              </w:rPr>
              <w:t>-1.6</w:t>
            </w:r>
          </w:p>
        </w:tc>
        <w:tc>
          <w:tcPr>
            <w:tcW w:w="1734" w:type="dxa"/>
            <w:gridSpan w:val="2"/>
          </w:tcPr>
          <w:p w14:paraId="434E5FA5" w14:textId="77777777" w:rsidR="002D4228" w:rsidRPr="002D4228" w:rsidRDefault="002D4228" w:rsidP="002D4228">
            <w:pPr>
              <w:jc w:val="center"/>
              <w:rPr>
                <w:rFonts w:ascii="Arial" w:hAnsi="Arial" w:cs="Arial"/>
              </w:rPr>
            </w:pPr>
            <w:r w:rsidRPr="002D4228">
              <w:rPr>
                <w:rFonts w:ascii="Arial" w:hAnsi="Arial" w:cs="Arial"/>
              </w:rPr>
              <w:t>1.7</w:t>
            </w:r>
          </w:p>
        </w:tc>
      </w:tr>
      <w:tr w:rsidR="002D4228" w:rsidRPr="002D4228" w14:paraId="6FBC3261" w14:textId="77777777" w:rsidTr="003D2133">
        <w:tc>
          <w:tcPr>
            <w:tcW w:w="4962" w:type="dxa"/>
            <w:gridSpan w:val="2"/>
          </w:tcPr>
          <w:p w14:paraId="1F99DBFD" w14:textId="77777777" w:rsidR="002D4228" w:rsidRPr="002D4228" w:rsidRDefault="002D4228" w:rsidP="002D4228">
            <w:pPr>
              <w:jc w:val="center"/>
              <w:rPr>
                <w:rFonts w:ascii="Arial" w:hAnsi="Arial" w:cs="Arial"/>
              </w:rPr>
            </w:pPr>
            <w:proofErr w:type="spellStart"/>
            <w:r w:rsidRPr="002D4228">
              <w:rPr>
                <w:rFonts w:ascii="Arial" w:hAnsi="Arial" w:cs="Arial"/>
              </w:rPr>
              <w:t>Wnt</w:t>
            </w:r>
            <w:proofErr w:type="spellEnd"/>
            <w:r w:rsidRPr="002D4228">
              <w:rPr>
                <w:rFonts w:ascii="Arial" w:hAnsi="Arial" w:cs="Arial"/>
              </w:rPr>
              <w:t xml:space="preserve"> family member 7A (WNT7A)</w:t>
            </w:r>
          </w:p>
        </w:tc>
        <w:tc>
          <w:tcPr>
            <w:tcW w:w="1218" w:type="dxa"/>
          </w:tcPr>
          <w:p w14:paraId="6C993886" w14:textId="77777777" w:rsidR="002D4228" w:rsidRPr="002D4228" w:rsidRDefault="002D4228" w:rsidP="002D4228">
            <w:pPr>
              <w:jc w:val="center"/>
              <w:rPr>
                <w:rFonts w:ascii="Arial" w:hAnsi="Arial" w:cs="Arial"/>
              </w:rPr>
            </w:pPr>
            <w:r w:rsidRPr="002D4228">
              <w:rPr>
                <w:rFonts w:ascii="Arial" w:hAnsi="Arial" w:cs="Arial"/>
              </w:rPr>
              <w:t>11</w:t>
            </w:r>
          </w:p>
        </w:tc>
        <w:tc>
          <w:tcPr>
            <w:tcW w:w="1441" w:type="dxa"/>
            <w:gridSpan w:val="2"/>
          </w:tcPr>
          <w:p w14:paraId="4D1A4EAF" w14:textId="77777777" w:rsidR="002D4228" w:rsidRPr="002D4228" w:rsidRDefault="002D4228" w:rsidP="002D4228">
            <w:pPr>
              <w:jc w:val="center"/>
              <w:rPr>
                <w:rFonts w:ascii="Arial" w:hAnsi="Arial" w:cs="Arial"/>
              </w:rPr>
            </w:pPr>
            <w:r w:rsidRPr="002D4228">
              <w:rPr>
                <w:rFonts w:ascii="Arial" w:hAnsi="Arial" w:cs="Arial"/>
              </w:rPr>
              <w:t>1.8</w:t>
            </w:r>
          </w:p>
        </w:tc>
        <w:tc>
          <w:tcPr>
            <w:tcW w:w="1734" w:type="dxa"/>
            <w:gridSpan w:val="2"/>
          </w:tcPr>
          <w:p w14:paraId="05497FE5" w14:textId="77777777" w:rsidR="002D4228" w:rsidRPr="002D4228" w:rsidRDefault="002D4228" w:rsidP="002D4228">
            <w:pPr>
              <w:jc w:val="center"/>
              <w:rPr>
                <w:rFonts w:ascii="Arial" w:hAnsi="Arial" w:cs="Arial"/>
              </w:rPr>
            </w:pPr>
            <w:r w:rsidRPr="002D4228">
              <w:rPr>
                <w:rFonts w:ascii="Arial" w:hAnsi="Arial" w:cs="Arial"/>
              </w:rPr>
              <w:t>-4.1</w:t>
            </w:r>
          </w:p>
        </w:tc>
      </w:tr>
      <w:tr w:rsidR="002D4228" w:rsidRPr="002D4228" w14:paraId="51540924" w14:textId="77777777" w:rsidTr="003D2133">
        <w:tc>
          <w:tcPr>
            <w:tcW w:w="4962" w:type="dxa"/>
            <w:gridSpan w:val="2"/>
          </w:tcPr>
          <w:p w14:paraId="21E5AA4D" w14:textId="77777777" w:rsidR="002D4228" w:rsidRPr="002D4228" w:rsidRDefault="002D4228" w:rsidP="002D4228">
            <w:pPr>
              <w:jc w:val="center"/>
              <w:rPr>
                <w:rFonts w:ascii="Arial" w:hAnsi="Arial" w:cs="Arial"/>
              </w:rPr>
            </w:pPr>
            <w:proofErr w:type="spellStart"/>
            <w:r w:rsidRPr="002D4228">
              <w:rPr>
                <w:rFonts w:ascii="Arial" w:hAnsi="Arial" w:cs="Arial"/>
              </w:rPr>
              <w:t>Wnt</w:t>
            </w:r>
            <w:proofErr w:type="spellEnd"/>
            <w:r w:rsidRPr="002D4228">
              <w:rPr>
                <w:rFonts w:ascii="Arial" w:hAnsi="Arial" w:cs="Arial"/>
              </w:rPr>
              <w:t xml:space="preserve"> family member 11 (WNT11</w:t>
            </w:r>
          </w:p>
        </w:tc>
        <w:tc>
          <w:tcPr>
            <w:tcW w:w="1218" w:type="dxa"/>
          </w:tcPr>
          <w:p w14:paraId="02C31794" w14:textId="77777777" w:rsidR="002D4228" w:rsidRPr="002D4228" w:rsidRDefault="002D4228" w:rsidP="002D4228">
            <w:pPr>
              <w:jc w:val="center"/>
              <w:rPr>
                <w:rFonts w:ascii="Arial" w:hAnsi="Arial" w:cs="Arial"/>
              </w:rPr>
            </w:pPr>
            <w:r w:rsidRPr="002D4228">
              <w:rPr>
                <w:rFonts w:ascii="Arial" w:hAnsi="Arial" w:cs="Arial"/>
              </w:rPr>
              <w:t>3</w:t>
            </w:r>
          </w:p>
        </w:tc>
        <w:tc>
          <w:tcPr>
            <w:tcW w:w="1441" w:type="dxa"/>
            <w:gridSpan w:val="2"/>
          </w:tcPr>
          <w:p w14:paraId="116C46CF" w14:textId="77777777" w:rsidR="002D4228" w:rsidRPr="002D4228" w:rsidRDefault="002D4228" w:rsidP="002D4228">
            <w:pPr>
              <w:jc w:val="center"/>
              <w:rPr>
                <w:rFonts w:ascii="Arial" w:hAnsi="Arial" w:cs="Arial"/>
              </w:rPr>
            </w:pPr>
            <w:r w:rsidRPr="002D4228">
              <w:rPr>
                <w:rFonts w:ascii="Arial" w:hAnsi="Arial" w:cs="Arial"/>
              </w:rPr>
              <w:t>0.6</w:t>
            </w:r>
          </w:p>
        </w:tc>
        <w:tc>
          <w:tcPr>
            <w:tcW w:w="1734" w:type="dxa"/>
            <w:gridSpan w:val="2"/>
          </w:tcPr>
          <w:p w14:paraId="01E535F7" w14:textId="77777777" w:rsidR="002D4228" w:rsidRPr="002D4228" w:rsidRDefault="002D4228" w:rsidP="002D4228">
            <w:pPr>
              <w:jc w:val="center"/>
              <w:rPr>
                <w:rFonts w:ascii="Arial" w:hAnsi="Arial" w:cs="Arial"/>
              </w:rPr>
            </w:pPr>
            <w:r w:rsidRPr="002D4228">
              <w:rPr>
                <w:rFonts w:ascii="Arial" w:hAnsi="Arial" w:cs="Arial"/>
              </w:rPr>
              <w:t>-1.7</w:t>
            </w:r>
          </w:p>
        </w:tc>
      </w:tr>
      <w:tr w:rsidR="002D4228" w:rsidRPr="002D4228" w14:paraId="5A30E92D" w14:textId="77777777" w:rsidTr="003D2133">
        <w:tc>
          <w:tcPr>
            <w:tcW w:w="4962" w:type="dxa"/>
            <w:gridSpan w:val="2"/>
          </w:tcPr>
          <w:p w14:paraId="1FEF7DB4" w14:textId="77777777" w:rsidR="002D4228" w:rsidRPr="002D4228" w:rsidRDefault="002D4228" w:rsidP="002D4228">
            <w:pPr>
              <w:jc w:val="center"/>
              <w:rPr>
                <w:rFonts w:ascii="Arial" w:hAnsi="Arial" w:cs="Arial"/>
              </w:rPr>
            </w:pPr>
            <w:r w:rsidRPr="002D4228">
              <w:rPr>
                <w:rFonts w:ascii="Arial" w:hAnsi="Arial" w:cs="Arial"/>
              </w:rPr>
              <w:t>cartilage acidic protein 1(CRTAC1)</w:t>
            </w:r>
          </w:p>
        </w:tc>
        <w:tc>
          <w:tcPr>
            <w:tcW w:w="1218" w:type="dxa"/>
          </w:tcPr>
          <w:p w14:paraId="41B621C8" w14:textId="77777777" w:rsidR="002D4228" w:rsidRPr="002D4228" w:rsidRDefault="002D4228" w:rsidP="002D4228">
            <w:pPr>
              <w:jc w:val="center"/>
              <w:rPr>
                <w:rFonts w:ascii="Arial" w:hAnsi="Arial" w:cs="Arial"/>
              </w:rPr>
            </w:pPr>
            <w:r w:rsidRPr="002D4228">
              <w:rPr>
                <w:rFonts w:ascii="Arial" w:hAnsi="Arial" w:cs="Arial"/>
              </w:rPr>
              <w:t>2</w:t>
            </w:r>
          </w:p>
        </w:tc>
        <w:tc>
          <w:tcPr>
            <w:tcW w:w="1441" w:type="dxa"/>
            <w:gridSpan w:val="2"/>
          </w:tcPr>
          <w:p w14:paraId="033AC2C3" w14:textId="77777777" w:rsidR="002D4228" w:rsidRPr="002D4228" w:rsidRDefault="002D4228" w:rsidP="002D4228">
            <w:pPr>
              <w:jc w:val="center"/>
              <w:rPr>
                <w:rFonts w:ascii="Arial" w:hAnsi="Arial" w:cs="Arial"/>
              </w:rPr>
            </w:pPr>
            <w:r w:rsidRPr="002D4228">
              <w:rPr>
                <w:rFonts w:ascii="Arial" w:hAnsi="Arial" w:cs="Arial"/>
              </w:rPr>
              <w:t>-0.8</w:t>
            </w:r>
          </w:p>
        </w:tc>
        <w:tc>
          <w:tcPr>
            <w:tcW w:w="1734" w:type="dxa"/>
            <w:gridSpan w:val="2"/>
          </w:tcPr>
          <w:p w14:paraId="004E62CC" w14:textId="77777777" w:rsidR="002D4228" w:rsidRPr="002D4228" w:rsidRDefault="002D4228" w:rsidP="002D4228">
            <w:pPr>
              <w:jc w:val="center"/>
              <w:rPr>
                <w:rFonts w:ascii="Arial" w:hAnsi="Arial" w:cs="Arial"/>
              </w:rPr>
            </w:pPr>
            <w:r w:rsidRPr="002D4228">
              <w:rPr>
                <w:rFonts w:ascii="Arial" w:hAnsi="Arial" w:cs="Arial"/>
              </w:rPr>
              <w:t>-4.3</w:t>
            </w:r>
          </w:p>
        </w:tc>
      </w:tr>
      <w:tr w:rsidR="002D4228" w:rsidRPr="002D4228" w14:paraId="10747170" w14:textId="77777777" w:rsidTr="003D2133">
        <w:tc>
          <w:tcPr>
            <w:tcW w:w="4962" w:type="dxa"/>
            <w:gridSpan w:val="2"/>
          </w:tcPr>
          <w:p w14:paraId="216E559C" w14:textId="77777777" w:rsidR="002D4228" w:rsidRPr="002D4228" w:rsidRDefault="002D4228" w:rsidP="002D4228">
            <w:pPr>
              <w:jc w:val="center"/>
              <w:rPr>
                <w:rFonts w:ascii="Arial" w:hAnsi="Arial" w:cs="Arial"/>
              </w:rPr>
            </w:pPr>
            <w:r w:rsidRPr="002D4228">
              <w:rPr>
                <w:rFonts w:ascii="Arial" w:hAnsi="Arial" w:cs="Arial"/>
              </w:rPr>
              <w:t>cartilage intermediate layer protein 2 (CILP2)</w:t>
            </w:r>
          </w:p>
        </w:tc>
        <w:tc>
          <w:tcPr>
            <w:tcW w:w="1218" w:type="dxa"/>
          </w:tcPr>
          <w:p w14:paraId="20D70B54" w14:textId="77777777" w:rsidR="002D4228" w:rsidRPr="002D4228" w:rsidRDefault="002D4228" w:rsidP="002D4228">
            <w:pPr>
              <w:jc w:val="center"/>
              <w:rPr>
                <w:rFonts w:ascii="Arial" w:hAnsi="Arial" w:cs="Arial"/>
              </w:rPr>
            </w:pPr>
            <w:r w:rsidRPr="002D4228">
              <w:rPr>
                <w:rFonts w:ascii="Arial" w:hAnsi="Arial" w:cs="Arial"/>
              </w:rPr>
              <w:t>13</w:t>
            </w:r>
          </w:p>
        </w:tc>
        <w:tc>
          <w:tcPr>
            <w:tcW w:w="1441" w:type="dxa"/>
            <w:gridSpan w:val="2"/>
          </w:tcPr>
          <w:p w14:paraId="74DA5E31" w14:textId="77777777" w:rsidR="002D4228" w:rsidRPr="002D4228" w:rsidRDefault="002D4228" w:rsidP="002D4228">
            <w:pPr>
              <w:jc w:val="center"/>
              <w:rPr>
                <w:rFonts w:ascii="Arial" w:hAnsi="Arial" w:cs="Arial"/>
              </w:rPr>
            </w:pPr>
            <w:r w:rsidRPr="002D4228">
              <w:rPr>
                <w:rFonts w:ascii="Arial" w:hAnsi="Arial" w:cs="Arial"/>
              </w:rPr>
              <w:t>1.0</w:t>
            </w:r>
          </w:p>
        </w:tc>
        <w:tc>
          <w:tcPr>
            <w:tcW w:w="1734" w:type="dxa"/>
            <w:gridSpan w:val="2"/>
          </w:tcPr>
          <w:p w14:paraId="785C8558" w14:textId="77777777" w:rsidR="002D4228" w:rsidRPr="002D4228" w:rsidRDefault="002D4228" w:rsidP="002D4228">
            <w:pPr>
              <w:jc w:val="center"/>
              <w:rPr>
                <w:rFonts w:ascii="Arial" w:hAnsi="Arial" w:cs="Arial"/>
              </w:rPr>
            </w:pPr>
            <w:r w:rsidRPr="002D4228">
              <w:rPr>
                <w:rFonts w:ascii="Arial" w:hAnsi="Arial" w:cs="Arial"/>
              </w:rPr>
              <w:t>3.5</w:t>
            </w:r>
          </w:p>
        </w:tc>
      </w:tr>
      <w:tr w:rsidR="002D4228" w:rsidRPr="002D4228" w14:paraId="42B9CFE8" w14:textId="77777777" w:rsidTr="003D2133">
        <w:tc>
          <w:tcPr>
            <w:tcW w:w="4962" w:type="dxa"/>
            <w:gridSpan w:val="2"/>
          </w:tcPr>
          <w:p w14:paraId="5E30A1E3" w14:textId="77777777" w:rsidR="002D4228" w:rsidRPr="002D4228" w:rsidRDefault="002D4228" w:rsidP="002D4228">
            <w:pPr>
              <w:jc w:val="center"/>
              <w:rPr>
                <w:rFonts w:ascii="Arial" w:hAnsi="Arial" w:cs="Arial"/>
              </w:rPr>
            </w:pPr>
            <w:r w:rsidRPr="002D4228">
              <w:rPr>
                <w:rFonts w:ascii="Arial" w:hAnsi="Arial" w:cs="Arial"/>
              </w:rPr>
              <w:t>cartilage oligomeric matrix protein (COMP)</w:t>
            </w:r>
          </w:p>
        </w:tc>
        <w:tc>
          <w:tcPr>
            <w:tcW w:w="1218" w:type="dxa"/>
          </w:tcPr>
          <w:p w14:paraId="0ABF7741" w14:textId="77777777" w:rsidR="002D4228" w:rsidRPr="002D4228" w:rsidRDefault="002D4228" w:rsidP="002D4228">
            <w:pPr>
              <w:jc w:val="center"/>
              <w:rPr>
                <w:rFonts w:ascii="Arial" w:hAnsi="Arial" w:cs="Arial"/>
              </w:rPr>
            </w:pPr>
            <w:r w:rsidRPr="002D4228">
              <w:rPr>
                <w:rFonts w:ascii="Arial" w:hAnsi="Arial" w:cs="Arial"/>
              </w:rPr>
              <w:t>3</w:t>
            </w:r>
          </w:p>
        </w:tc>
        <w:tc>
          <w:tcPr>
            <w:tcW w:w="1441" w:type="dxa"/>
            <w:gridSpan w:val="2"/>
          </w:tcPr>
          <w:p w14:paraId="6E4EC0C4" w14:textId="77777777" w:rsidR="002D4228" w:rsidRPr="002D4228" w:rsidRDefault="002D4228" w:rsidP="002D4228">
            <w:pPr>
              <w:jc w:val="center"/>
              <w:rPr>
                <w:rFonts w:ascii="Arial" w:hAnsi="Arial" w:cs="Arial"/>
              </w:rPr>
            </w:pPr>
            <w:r w:rsidRPr="002D4228">
              <w:rPr>
                <w:rFonts w:ascii="Arial" w:hAnsi="Arial" w:cs="Arial"/>
              </w:rPr>
              <w:t>-0.4</w:t>
            </w:r>
          </w:p>
        </w:tc>
        <w:tc>
          <w:tcPr>
            <w:tcW w:w="1734" w:type="dxa"/>
            <w:gridSpan w:val="2"/>
          </w:tcPr>
          <w:p w14:paraId="5E461C55" w14:textId="77777777" w:rsidR="002D4228" w:rsidRPr="002D4228" w:rsidRDefault="002D4228" w:rsidP="002D4228">
            <w:pPr>
              <w:jc w:val="center"/>
              <w:rPr>
                <w:rFonts w:ascii="Arial" w:hAnsi="Arial" w:cs="Arial"/>
              </w:rPr>
            </w:pPr>
            <w:r w:rsidRPr="002D4228">
              <w:rPr>
                <w:rFonts w:ascii="Arial" w:hAnsi="Arial" w:cs="Arial"/>
              </w:rPr>
              <w:t>2.9</w:t>
            </w:r>
          </w:p>
        </w:tc>
      </w:tr>
      <w:tr w:rsidR="002D4228" w:rsidRPr="002D4228" w14:paraId="53F8C2C6" w14:textId="77777777" w:rsidTr="003D2133">
        <w:tc>
          <w:tcPr>
            <w:tcW w:w="4962" w:type="dxa"/>
            <w:gridSpan w:val="2"/>
          </w:tcPr>
          <w:p w14:paraId="6D69C7C0" w14:textId="77777777" w:rsidR="002D4228" w:rsidRPr="002D4228" w:rsidRDefault="002D4228" w:rsidP="002D4228">
            <w:pPr>
              <w:jc w:val="center"/>
              <w:rPr>
                <w:rFonts w:ascii="Arial" w:hAnsi="Arial" w:cs="Arial"/>
              </w:rPr>
            </w:pPr>
            <w:r w:rsidRPr="002D4228">
              <w:rPr>
                <w:rFonts w:ascii="Arial" w:hAnsi="Arial" w:cs="Arial"/>
              </w:rPr>
              <w:t>Cochlin (COCH)</w:t>
            </w:r>
          </w:p>
        </w:tc>
        <w:tc>
          <w:tcPr>
            <w:tcW w:w="1218" w:type="dxa"/>
          </w:tcPr>
          <w:p w14:paraId="0E21141A" w14:textId="77777777" w:rsidR="002D4228" w:rsidRPr="002D4228" w:rsidRDefault="002D4228" w:rsidP="002D4228">
            <w:pPr>
              <w:jc w:val="center"/>
              <w:rPr>
                <w:rFonts w:ascii="Arial" w:hAnsi="Arial" w:cs="Arial"/>
              </w:rPr>
            </w:pPr>
            <w:r w:rsidRPr="002D4228">
              <w:rPr>
                <w:rFonts w:ascii="Arial" w:hAnsi="Arial" w:cs="Arial"/>
              </w:rPr>
              <w:t>2</w:t>
            </w:r>
          </w:p>
        </w:tc>
        <w:tc>
          <w:tcPr>
            <w:tcW w:w="1441" w:type="dxa"/>
            <w:gridSpan w:val="2"/>
          </w:tcPr>
          <w:p w14:paraId="260CECF5" w14:textId="77777777" w:rsidR="002D4228" w:rsidRPr="002D4228" w:rsidRDefault="002D4228" w:rsidP="002D4228">
            <w:pPr>
              <w:jc w:val="center"/>
              <w:rPr>
                <w:rFonts w:ascii="Arial" w:hAnsi="Arial" w:cs="Arial"/>
              </w:rPr>
            </w:pPr>
            <w:r w:rsidRPr="002D4228">
              <w:rPr>
                <w:rFonts w:ascii="Arial" w:hAnsi="Arial" w:cs="Arial"/>
              </w:rPr>
              <w:t>-0.7</w:t>
            </w:r>
          </w:p>
        </w:tc>
        <w:tc>
          <w:tcPr>
            <w:tcW w:w="1734" w:type="dxa"/>
            <w:gridSpan w:val="2"/>
          </w:tcPr>
          <w:p w14:paraId="58EB3FBB" w14:textId="77777777" w:rsidR="002D4228" w:rsidRPr="002D4228" w:rsidRDefault="002D4228" w:rsidP="002D4228">
            <w:pPr>
              <w:jc w:val="center"/>
              <w:rPr>
                <w:rFonts w:ascii="Arial" w:hAnsi="Arial" w:cs="Arial"/>
              </w:rPr>
            </w:pPr>
            <w:r w:rsidRPr="002D4228">
              <w:rPr>
                <w:rFonts w:ascii="Arial" w:hAnsi="Arial" w:cs="Arial"/>
              </w:rPr>
              <w:t>2.9</w:t>
            </w:r>
          </w:p>
        </w:tc>
      </w:tr>
      <w:tr w:rsidR="002D4228" w:rsidRPr="002D4228" w14:paraId="7245AE4E" w14:textId="77777777" w:rsidTr="003D2133">
        <w:tc>
          <w:tcPr>
            <w:tcW w:w="4962" w:type="dxa"/>
            <w:gridSpan w:val="2"/>
          </w:tcPr>
          <w:p w14:paraId="0954F79B" w14:textId="77777777" w:rsidR="002D4228" w:rsidRPr="002D4228" w:rsidRDefault="002D4228" w:rsidP="002D4228">
            <w:pPr>
              <w:jc w:val="center"/>
              <w:rPr>
                <w:rFonts w:ascii="Arial" w:hAnsi="Arial" w:cs="Arial"/>
              </w:rPr>
            </w:pPr>
            <w:r w:rsidRPr="002D4228">
              <w:rPr>
                <w:rFonts w:ascii="Arial" w:hAnsi="Arial" w:cs="Arial"/>
              </w:rPr>
              <w:t>collagen type I alpha 1 chain (COL1A1)</w:t>
            </w:r>
          </w:p>
        </w:tc>
        <w:tc>
          <w:tcPr>
            <w:tcW w:w="1218" w:type="dxa"/>
          </w:tcPr>
          <w:p w14:paraId="1BABA856" w14:textId="77777777" w:rsidR="002D4228" w:rsidRPr="002D4228" w:rsidRDefault="002D4228" w:rsidP="002D4228">
            <w:pPr>
              <w:jc w:val="center"/>
              <w:rPr>
                <w:rFonts w:ascii="Arial" w:hAnsi="Arial" w:cs="Arial"/>
              </w:rPr>
            </w:pPr>
            <w:r w:rsidRPr="002D4228">
              <w:rPr>
                <w:rFonts w:ascii="Arial" w:hAnsi="Arial" w:cs="Arial"/>
              </w:rPr>
              <w:t>16</w:t>
            </w:r>
          </w:p>
        </w:tc>
        <w:tc>
          <w:tcPr>
            <w:tcW w:w="1441" w:type="dxa"/>
            <w:gridSpan w:val="2"/>
          </w:tcPr>
          <w:p w14:paraId="2365B978" w14:textId="77777777" w:rsidR="002D4228" w:rsidRPr="002D4228" w:rsidRDefault="002D4228" w:rsidP="002D4228">
            <w:pPr>
              <w:jc w:val="center"/>
              <w:rPr>
                <w:rFonts w:ascii="Arial" w:hAnsi="Arial" w:cs="Arial"/>
              </w:rPr>
            </w:pPr>
            <w:r w:rsidRPr="002D4228">
              <w:rPr>
                <w:rFonts w:ascii="Arial" w:hAnsi="Arial" w:cs="Arial"/>
              </w:rPr>
              <w:t>0.8</w:t>
            </w:r>
          </w:p>
        </w:tc>
        <w:tc>
          <w:tcPr>
            <w:tcW w:w="1734" w:type="dxa"/>
            <w:gridSpan w:val="2"/>
          </w:tcPr>
          <w:p w14:paraId="1088FC59" w14:textId="77777777" w:rsidR="002D4228" w:rsidRPr="002D4228" w:rsidRDefault="002D4228" w:rsidP="002D4228">
            <w:pPr>
              <w:jc w:val="center"/>
              <w:rPr>
                <w:rFonts w:ascii="Arial" w:hAnsi="Arial" w:cs="Arial"/>
              </w:rPr>
            </w:pPr>
            <w:r w:rsidRPr="002D4228">
              <w:rPr>
                <w:rFonts w:ascii="Arial" w:hAnsi="Arial" w:cs="Arial"/>
              </w:rPr>
              <w:t>2.8</w:t>
            </w:r>
          </w:p>
        </w:tc>
      </w:tr>
      <w:tr w:rsidR="002D4228" w:rsidRPr="002D4228" w14:paraId="0FAFDA25" w14:textId="77777777" w:rsidTr="003D2133">
        <w:tc>
          <w:tcPr>
            <w:tcW w:w="4962" w:type="dxa"/>
            <w:gridSpan w:val="2"/>
          </w:tcPr>
          <w:p w14:paraId="763CED94" w14:textId="77777777" w:rsidR="002D4228" w:rsidRPr="002D4228" w:rsidRDefault="002D4228" w:rsidP="002D4228">
            <w:pPr>
              <w:jc w:val="center"/>
              <w:rPr>
                <w:rFonts w:ascii="Arial" w:hAnsi="Arial" w:cs="Arial"/>
              </w:rPr>
            </w:pPr>
            <w:r w:rsidRPr="002D4228">
              <w:rPr>
                <w:rFonts w:ascii="Arial" w:hAnsi="Arial" w:cs="Arial"/>
              </w:rPr>
              <w:t>collagen type III alpha 1 chain (COL3A1)</w:t>
            </w:r>
          </w:p>
        </w:tc>
        <w:tc>
          <w:tcPr>
            <w:tcW w:w="1218" w:type="dxa"/>
          </w:tcPr>
          <w:p w14:paraId="1A7341BA" w14:textId="77777777" w:rsidR="002D4228" w:rsidRPr="002D4228" w:rsidRDefault="002D4228" w:rsidP="002D4228">
            <w:pPr>
              <w:jc w:val="center"/>
              <w:rPr>
                <w:rFonts w:ascii="Arial" w:hAnsi="Arial" w:cs="Arial"/>
              </w:rPr>
            </w:pPr>
            <w:r w:rsidRPr="002D4228">
              <w:rPr>
                <w:rFonts w:ascii="Arial" w:hAnsi="Arial" w:cs="Arial"/>
              </w:rPr>
              <w:t>43</w:t>
            </w:r>
          </w:p>
        </w:tc>
        <w:tc>
          <w:tcPr>
            <w:tcW w:w="1441" w:type="dxa"/>
            <w:gridSpan w:val="2"/>
          </w:tcPr>
          <w:p w14:paraId="52AD32E4" w14:textId="77777777" w:rsidR="002D4228" w:rsidRPr="002D4228" w:rsidRDefault="002D4228" w:rsidP="002D4228">
            <w:pPr>
              <w:jc w:val="center"/>
              <w:rPr>
                <w:rFonts w:ascii="Arial" w:hAnsi="Arial" w:cs="Arial"/>
              </w:rPr>
            </w:pPr>
            <w:r w:rsidRPr="002D4228">
              <w:rPr>
                <w:rFonts w:ascii="Arial" w:hAnsi="Arial" w:cs="Arial"/>
              </w:rPr>
              <w:t>3.6</w:t>
            </w:r>
          </w:p>
        </w:tc>
        <w:tc>
          <w:tcPr>
            <w:tcW w:w="1734" w:type="dxa"/>
            <w:gridSpan w:val="2"/>
          </w:tcPr>
          <w:p w14:paraId="5986491E" w14:textId="77777777" w:rsidR="002D4228" w:rsidRPr="002D4228" w:rsidRDefault="002D4228" w:rsidP="002D4228">
            <w:pPr>
              <w:jc w:val="center"/>
              <w:rPr>
                <w:rFonts w:ascii="Arial" w:hAnsi="Arial" w:cs="Arial"/>
              </w:rPr>
            </w:pPr>
            <w:r w:rsidRPr="002D4228">
              <w:rPr>
                <w:rFonts w:ascii="Arial" w:hAnsi="Arial" w:cs="Arial"/>
              </w:rPr>
              <w:t>2.4</w:t>
            </w:r>
          </w:p>
        </w:tc>
      </w:tr>
      <w:tr w:rsidR="002D4228" w:rsidRPr="002D4228" w14:paraId="2A4C7D78" w14:textId="77777777" w:rsidTr="003D2133">
        <w:tc>
          <w:tcPr>
            <w:tcW w:w="4962" w:type="dxa"/>
            <w:gridSpan w:val="2"/>
          </w:tcPr>
          <w:p w14:paraId="6850738A" w14:textId="77777777" w:rsidR="002D4228" w:rsidRPr="002D4228" w:rsidRDefault="002D4228" w:rsidP="002D4228">
            <w:pPr>
              <w:jc w:val="center"/>
              <w:rPr>
                <w:rFonts w:ascii="Arial" w:hAnsi="Arial" w:cs="Arial"/>
              </w:rPr>
            </w:pPr>
            <w:r w:rsidRPr="002D4228">
              <w:rPr>
                <w:rFonts w:ascii="Arial" w:hAnsi="Arial" w:cs="Arial"/>
              </w:rPr>
              <w:t>collagen type IV alpha 3 chain (COL4A3)</w:t>
            </w:r>
          </w:p>
        </w:tc>
        <w:tc>
          <w:tcPr>
            <w:tcW w:w="1218" w:type="dxa"/>
          </w:tcPr>
          <w:p w14:paraId="716D5484" w14:textId="77777777" w:rsidR="002D4228" w:rsidRPr="002D4228" w:rsidRDefault="002D4228" w:rsidP="002D4228">
            <w:pPr>
              <w:jc w:val="center"/>
              <w:rPr>
                <w:rFonts w:ascii="Arial" w:hAnsi="Arial" w:cs="Arial"/>
              </w:rPr>
            </w:pPr>
            <w:r w:rsidRPr="002D4228">
              <w:rPr>
                <w:rFonts w:ascii="Arial" w:hAnsi="Arial" w:cs="Arial"/>
              </w:rPr>
              <w:t>8</w:t>
            </w:r>
          </w:p>
        </w:tc>
        <w:tc>
          <w:tcPr>
            <w:tcW w:w="1441" w:type="dxa"/>
            <w:gridSpan w:val="2"/>
          </w:tcPr>
          <w:p w14:paraId="0A502E90" w14:textId="77777777" w:rsidR="002D4228" w:rsidRPr="002D4228" w:rsidRDefault="002D4228" w:rsidP="002D4228">
            <w:pPr>
              <w:jc w:val="center"/>
              <w:rPr>
                <w:rFonts w:ascii="Arial" w:hAnsi="Arial" w:cs="Arial"/>
              </w:rPr>
            </w:pPr>
            <w:r w:rsidRPr="002D4228">
              <w:rPr>
                <w:rFonts w:ascii="Arial" w:hAnsi="Arial" w:cs="Arial"/>
              </w:rPr>
              <w:t>-0.7</w:t>
            </w:r>
          </w:p>
        </w:tc>
        <w:tc>
          <w:tcPr>
            <w:tcW w:w="1734" w:type="dxa"/>
            <w:gridSpan w:val="2"/>
          </w:tcPr>
          <w:p w14:paraId="4116FF49" w14:textId="77777777" w:rsidR="002D4228" w:rsidRPr="002D4228" w:rsidRDefault="002D4228" w:rsidP="002D4228">
            <w:pPr>
              <w:jc w:val="center"/>
              <w:rPr>
                <w:rFonts w:ascii="Arial" w:hAnsi="Arial" w:cs="Arial"/>
              </w:rPr>
            </w:pPr>
            <w:r w:rsidRPr="002D4228">
              <w:rPr>
                <w:rFonts w:ascii="Arial" w:hAnsi="Arial" w:cs="Arial"/>
              </w:rPr>
              <w:t>-2.7</w:t>
            </w:r>
          </w:p>
        </w:tc>
      </w:tr>
      <w:tr w:rsidR="002D4228" w:rsidRPr="002D4228" w14:paraId="24D9D3EF" w14:textId="77777777" w:rsidTr="003D2133">
        <w:tc>
          <w:tcPr>
            <w:tcW w:w="4962" w:type="dxa"/>
            <w:gridSpan w:val="2"/>
          </w:tcPr>
          <w:p w14:paraId="5376384A" w14:textId="77777777" w:rsidR="002D4228" w:rsidRPr="002D4228" w:rsidRDefault="002D4228" w:rsidP="002D4228">
            <w:pPr>
              <w:jc w:val="center"/>
              <w:rPr>
                <w:rFonts w:ascii="Arial" w:hAnsi="Arial" w:cs="Arial"/>
              </w:rPr>
            </w:pPr>
            <w:r w:rsidRPr="002D4228">
              <w:rPr>
                <w:rFonts w:ascii="Arial" w:hAnsi="Arial" w:cs="Arial"/>
              </w:rPr>
              <w:t>collagen type IV alpha 4 chain (COL4A4)</w:t>
            </w:r>
          </w:p>
        </w:tc>
        <w:tc>
          <w:tcPr>
            <w:tcW w:w="1218" w:type="dxa"/>
          </w:tcPr>
          <w:p w14:paraId="795A4499" w14:textId="77777777" w:rsidR="002D4228" w:rsidRPr="002D4228" w:rsidRDefault="002D4228" w:rsidP="002D4228">
            <w:pPr>
              <w:jc w:val="center"/>
              <w:rPr>
                <w:rFonts w:ascii="Arial" w:hAnsi="Arial" w:cs="Arial"/>
              </w:rPr>
            </w:pPr>
            <w:r w:rsidRPr="002D4228">
              <w:rPr>
                <w:rFonts w:ascii="Arial" w:hAnsi="Arial" w:cs="Arial"/>
              </w:rPr>
              <w:t>18</w:t>
            </w:r>
          </w:p>
        </w:tc>
        <w:tc>
          <w:tcPr>
            <w:tcW w:w="1441" w:type="dxa"/>
            <w:gridSpan w:val="2"/>
          </w:tcPr>
          <w:p w14:paraId="170699FF" w14:textId="77777777" w:rsidR="002D4228" w:rsidRPr="002D4228" w:rsidRDefault="002D4228" w:rsidP="002D4228">
            <w:pPr>
              <w:jc w:val="center"/>
              <w:rPr>
                <w:rFonts w:ascii="Arial" w:hAnsi="Arial" w:cs="Arial"/>
              </w:rPr>
            </w:pPr>
            <w:r w:rsidRPr="002D4228">
              <w:rPr>
                <w:rFonts w:ascii="Arial" w:hAnsi="Arial" w:cs="Arial"/>
              </w:rPr>
              <w:t>0.6</w:t>
            </w:r>
          </w:p>
        </w:tc>
        <w:tc>
          <w:tcPr>
            <w:tcW w:w="1734" w:type="dxa"/>
            <w:gridSpan w:val="2"/>
          </w:tcPr>
          <w:p w14:paraId="734E7B37" w14:textId="77777777" w:rsidR="002D4228" w:rsidRPr="002D4228" w:rsidRDefault="002D4228" w:rsidP="002D4228">
            <w:pPr>
              <w:jc w:val="center"/>
              <w:rPr>
                <w:rFonts w:ascii="Arial" w:hAnsi="Arial" w:cs="Arial"/>
              </w:rPr>
            </w:pPr>
            <w:r w:rsidRPr="002D4228">
              <w:rPr>
                <w:rFonts w:ascii="Arial" w:hAnsi="Arial" w:cs="Arial"/>
              </w:rPr>
              <w:t>-2.0</w:t>
            </w:r>
          </w:p>
        </w:tc>
      </w:tr>
      <w:tr w:rsidR="002D4228" w:rsidRPr="002D4228" w14:paraId="68E0A8C8" w14:textId="77777777" w:rsidTr="003D2133">
        <w:tc>
          <w:tcPr>
            <w:tcW w:w="4962" w:type="dxa"/>
            <w:gridSpan w:val="2"/>
          </w:tcPr>
          <w:p w14:paraId="53A4417A" w14:textId="77777777" w:rsidR="002D4228" w:rsidRPr="002D4228" w:rsidRDefault="002D4228" w:rsidP="002D4228">
            <w:pPr>
              <w:jc w:val="center"/>
              <w:rPr>
                <w:rFonts w:ascii="Arial" w:hAnsi="Arial" w:cs="Arial"/>
              </w:rPr>
            </w:pPr>
            <w:r w:rsidRPr="002D4228">
              <w:rPr>
                <w:rFonts w:ascii="Arial" w:hAnsi="Arial" w:cs="Arial"/>
              </w:rPr>
              <w:t>collagen type IV alpha 6 chain (COL4A6)</w:t>
            </w:r>
          </w:p>
        </w:tc>
        <w:tc>
          <w:tcPr>
            <w:tcW w:w="1218" w:type="dxa"/>
          </w:tcPr>
          <w:p w14:paraId="5F70D45D" w14:textId="77777777" w:rsidR="002D4228" w:rsidRPr="002D4228" w:rsidRDefault="002D4228" w:rsidP="002D4228">
            <w:pPr>
              <w:jc w:val="center"/>
              <w:rPr>
                <w:rFonts w:ascii="Arial" w:hAnsi="Arial" w:cs="Arial"/>
              </w:rPr>
            </w:pPr>
            <w:r w:rsidRPr="002D4228">
              <w:rPr>
                <w:rFonts w:ascii="Arial" w:hAnsi="Arial" w:cs="Arial"/>
              </w:rPr>
              <w:t>15</w:t>
            </w:r>
          </w:p>
        </w:tc>
        <w:tc>
          <w:tcPr>
            <w:tcW w:w="1441" w:type="dxa"/>
            <w:gridSpan w:val="2"/>
          </w:tcPr>
          <w:p w14:paraId="068FD4F9" w14:textId="77777777" w:rsidR="002D4228" w:rsidRPr="002D4228" w:rsidRDefault="002D4228" w:rsidP="002D4228">
            <w:pPr>
              <w:jc w:val="center"/>
              <w:rPr>
                <w:rFonts w:ascii="Arial" w:hAnsi="Arial" w:cs="Arial"/>
              </w:rPr>
            </w:pPr>
            <w:r w:rsidRPr="002D4228">
              <w:rPr>
                <w:rFonts w:ascii="Arial" w:hAnsi="Arial" w:cs="Arial"/>
              </w:rPr>
              <w:t>0.2</w:t>
            </w:r>
          </w:p>
        </w:tc>
        <w:tc>
          <w:tcPr>
            <w:tcW w:w="1734" w:type="dxa"/>
            <w:gridSpan w:val="2"/>
          </w:tcPr>
          <w:p w14:paraId="56E9F81F" w14:textId="77777777" w:rsidR="002D4228" w:rsidRPr="002D4228" w:rsidRDefault="002D4228" w:rsidP="002D4228">
            <w:pPr>
              <w:jc w:val="center"/>
              <w:rPr>
                <w:rFonts w:ascii="Arial" w:hAnsi="Arial" w:cs="Arial"/>
              </w:rPr>
            </w:pPr>
            <w:r w:rsidRPr="002D4228">
              <w:rPr>
                <w:rFonts w:ascii="Arial" w:hAnsi="Arial" w:cs="Arial"/>
              </w:rPr>
              <w:t>-2.2</w:t>
            </w:r>
          </w:p>
        </w:tc>
      </w:tr>
      <w:tr w:rsidR="002D4228" w:rsidRPr="002D4228" w14:paraId="70309DFE" w14:textId="77777777" w:rsidTr="003D2133">
        <w:tc>
          <w:tcPr>
            <w:tcW w:w="4962" w:type="dxa"/>
            <w:gridSpan w:val="2"/>
          </w:tcPr>
          <w:p w14:paraId="0DB7F39A" w14:textId="77777777" w:rsidR="002D4228" w:rsidRPr="002D4228" w:rsidRDefault="002D4228" w:rsidP="002D4228">
            <w:pPr>
              <w:jc w:val="center"/>
              <w:rPr>
                <w:rFonts w:ascii="Arial" w:hAnsi="Arial" w:cs="Arial"/>
              </w:rPr>
            </w:pPr>
            <w:r w:rsidRPr="002D4228">
              <w:rPr>
                <w:rFonts w:ascii="Arial" w:hAnsi="Arial" w:cs="Arial"/>
              </w:rPr>
              <w:t>collagen type VI alpha 3 chain (COL6A3)</w:t>
            </w:r>
          </w:p>
        </w:tc>
        <w:tc>
          <w:tcPr>
            <w:tcW w:w="1218" w:type="dxa"/>
          </w:tcPr>
          <w:p w14:paraId="6509007C" w14:textId="77777777" w:rsidR="002D4228" w:rsidRPr="002D4228" w:rsidRDefault="002D4228" w:rsidP="002D4228">
            <w:pPr>
              <w:jc w:val="center"/>
              <w:rPr>
                <w:rFonts w:ascii="Arial" w:hAnsi="Arial" w:cs="Arial"/>
              </w:rPr>
            </w:pPr>
            <w:r w:rsidRPr="002D4228">
              <w:rPr>
                <w:rFonts w:ascii="Arial" w:hAnsi="Arial" w:cs="Arial"/>
              </w:rPr>
              <w:t>41</w:t>
            </w:r>
          </w:p>
        </w:tc>
        <w:tc>
          <w:tcPr>
            <w:tcW w:w="1441" w:type="dxa"/>
            <w:gridSpan w:val="2"/>
          </w:tcPr>
          <w:p w14:paraId="25646EF6" w14:textId="77777777" w:rsidR="002D4228" w:rsidRPr="002D4228" w:rsidRDefault="002D4228" w:rsidP="002D4228">
            <w:pPr>
              <w:jc w:val="center"/>
              <w:rPr>
                <w:rFonts w:ascii="Arial" w:hAnsi="Arial" w:cs="Arial"/>
              </w:rPr>
            </w:pPr>
            <w:r w:rsidRPr="002D4228">
              <w:rPr>
                <w:rFonts w:ascii="Arial" w:hAnsi="Arial" w:cs="Arial"/>
              </w:rPr>
              <w:t>1.3</w:t>
            </w:r>
          </w:p>
        </w:tc>
        <w:tc>
          <w:tcPr>
            <w:tcW w:w="1734" w:type="dxa"/>
            <w:gridSpan w:val="2"/>
          </w:tcPr>
          <w:p w14:paraId="1901AC03" w14:textId="77777777" w:rsidR="002D4228" w:rsidRPr="002D4228" w:rsidRDefault="002D4228" w:rsidP="002D4228">
            <w:pPr>
              <w:jc w:val="center"/>
              <w:rPr>
                <w:rFonts w:ascii="Arial" w:hAnsi="Arial" w:cs="Arial"/>
              </w:rPr>
            </w:pPr>
            <w:r w:rsidRPr="002D4228">
              <w:rPr>
                <w:rFonts w:ascii="Arial" w:hAnsi="Arial" w:cs="Arial"/>
              </w:rPr>
              <w:t>1.0</w:t>
            </w:r>
          </w:p>
        </w:tc>
      </w:tr>
      <w:tr w:rsidR="002D4228" w:rsidRPr="002D4228" w14:paraId="04415028" w14:textId="77777777" w:rsidTr="003D2133">
        <w:tc>
          <w:tcPr>
            <w:tcW w:w="4962" w:type="dxa"/>
            <w:gridSpan w:val="2"/>
          </w:tcPr>
          <w:p w14:paraId="142A0E3D" w14:textId="77777777" w:rsidR="002D4228" w:rsidRPr="002D4228" w:rsidRDefault="002D4228" w:rsidP="002D4228">
            <w:pPr>
              <w:jc w:val="center"/>
              <w:rPr>
                <w:rFonts w:ascii="Arial" w:hAnsi="Arial" w:cs="Arial"/>
              </w:rPr>
            </w:pPr>
            <w:r w:rsidRPr="002D4228">
              <w:rPr>
                <w:rFonts w:ascii="Arial" w:hAnsi="Arial" w:cs="Arial"/>
              </w:rPr>
              <w:t>collagen type VI alpha 6 chain (COL6A6)</w:t>
            </w:r>
          </w:p>
        </w:tc>
        <w:tc>
          <w:tcPr>
            <w:tcW w:w="1218" w:type="dxa"/>
          </w:tcPr>
          <w:p w14:paraId="2C710278" w14:textId="77777777" w:rsidR="002D4228" w:rsidRPr="002D4228" w:rsidRDefault="002D4228" w:rsidP="002D4228">
            <w:pPr>
              <w:jc w:val="center"/>
              <w:rPr>
                <w:rFonts w:ascii="Arial" w:hAnsi="Arial" w:cs="Arial"/>
              </w:rPr>
            </w:pPr>
            <w:r w:rsidRPr="002D4228">
              <w:rPr>
                <w:rFonts w:ascii="Arial" w:hAnsi="Arial" w:cs="Arial"/>
              </w:rPr>
              <w:t>35</w:t>
            </w:r>
          </w:p>
        </w:tc>
        <w:tc>
          <w:tcPr>
            <w:tcW w:w="1441" w:type="dxa"/>
            <w:gridSpan w:val="2"/>
          </w:tcPr>
          <w:p w14:paraId="067873F0" w14:textId="77777777" w:rsidR="002D4228" w:rsidRPr="002D4228" w:rsidRDefault="002D4228" w:rsidP="002D4228">
            <w:pPr>
              <w:jc w:val="center"/>
              <w:rPr>
                <w:rFonts w:ascii="Arial" w:hAnsi="Arial" w:cs="Arial"/>
              </w:rPr>
            </w:pPr>
            <w:r w:rsidRPr="002D4228">
              <w:rPr>
                <w:rFonts w:ascii="Arial" w:hAnsi="Arial" w:cs="Arial"/>
              </w:rPr>
              <w:t>1.9</w:t>
            </w:r>
          </w:p>
        </w:tc>
        <w:tc>
          <w:tcPr>
            <w:tcW w:w="1734" w:type="dxa"/>
            <w:gridSpan w:val="2"/>
          </w:tcPr>
          <w:p w14:paraId="56047675" w14:textId="77777777" w:rsidR="002D4228" w:rsidRPr="002D4228" w:rsidRDefault="002D4228" w:rsidP="002D4228">
            <w:pPr>
              <w:jc w:val="center"/>
              <w:rPr>
                <w:rFonts w:ascii="Arial" w:hAnsi="Arial" w:cs="Arial"/>
              </w:rPr>
            </w:pPr>
            <w:r w:rsidRPr="002D4228">
              <w:rPr>
                <w:rFonts w:ascii="Arial" w:hAnsi="Arial" w:cs="Arial"/>
              </w:rPr>
              <w:t>-3.9</w:t>
            </w:r>
          </w:p>
        </w:tc>
      </w:tr>
      <w:tr w:rsidR="002D4228" w:rsidRPr="002D4228" w14:paraId="79212B9A" w14:textId="77777777" w:rsidTr="003D2133">
        <w:tc>
          <w:tcPr>
            <w:tcW w:w="4962" w:type="dxa"/>
            <w:gridSpan w:val="2"/>
          </w:tcPr>
          <w:p w14:paraId="58ACC65A" w14:textId="77777777" w:rsidR="002D4228" w:rsidRPr="002D4228" w:rsidRDefault="002D4228" w:rsidP="002D4228">
            <w:pPr>
              <w:jc w:val="center"/>
              <w:rPr>
                <w:rFonts w:ascii="Arial" w:hAnsi="Arial" w:cs="Arial"/>
              </w:rPr>
            </w:pPr>
            <w:r w:rsidRPr="002D4228">
              <w:rPr>
                <w:rFonts w:ascii="Arial" w:hAnsi="Arial" w:cs="Arial"/>
              </w:rPr>
              <w:t>collagen type VII alpha 1 chain (COL7A1)</w:t>
            </w:r>
          </w:p>
        </w:tc>
        <w:tc>
          <w:tcPr>
            <w:tcW w:w="1218" w:type="dxa"/>
          </w:tcPr>
          <w:p w14:paraId="774250E5" w14:textId="77777777" w:rsidR="002D4228" w:rsidRPr="002D4228" w:rsidRDefault="002D4228" w:rsidP="002D4228">
            <w:pPr>
              <w:jc w:val="center"/>
              <w:rPr>
                <w:rFonts w:ascii="Arial" w:hAnsi="Arial" w:cs="Arial"/>
              </w:rPr>
            </w:pPr>
            <w:r w:rsidRPr="002D4228">
              <w:rPr>
                <w:rFonts w:ascii="Arial" w:hAnsi="Arial" w:cs="Arial"/>
              </w:rPr>
              <w:t>21</w:t>
            </w:r>
          </w:p>
        </w:tc>
        <w:tc>
          <w:tcPr>
            <w:tcW w:w="1441" w:type="dxa"/>
            <w:gridSpan w:val="2"/>
          </w:tcPr>
          <w:p w14:paraId="4626581A" w14:textId="77777777" w:rsidR="002D4228" w:rsidRPr="002D4228" w:rsidRDefault="002D4228" w:rsidP="002D4228">
            <w:pPr>
              <w:jc w:val="center"/>
              <w:rPr>
                <w:rFonts w:ascii="Arial" w:hAnsi="Arial" w:cs="Arial"/>
              </w:rPr>
            </w:pPr>
            <w:r w:rsidRPr="002D4228">
              <w:rPr>
                <w:rFonts w:ascii="Arial" w:hAnsi="Arial" w:cs="Arial"/>
              </w:rPr>
              <w:t>-0.2</w:t>
            </w:r>
          </w:p>
        </w:tc>
        <w:tc>
          <w:tcPr>
            <w:tcW w:w="1734" w:type="dxa"/>
            <w:gridSpan w:val="2"/>
          </w:tcPr>
          <w:p w14:paraId="480EC179" w14:textId="77777777" w:rsidR="002D4228" w:rsidRPr="002D4228" w:rsidRDefault="002D4228" w:rsidP="002D4228">
            <w:pPr>
              <w:jc w:val="center"/>
              <w:rPr>
                <w:rFonts w:ascii="Arial" w:hAnsi="Arial" w:cs="Arial"/>
              </w:rPr>
            </w:pPr>
            <w:r w:rsidRPr="002D4228">
              <w:rPr>
                <w:rFonts w:ascii="Arial" w:hAnsi="Arial" w:cs="Arial"/>
              </w:rPr>
              <w:t>3.0</w:t>
            </w:r>
          </w:p>
        </w:tc>
      </w:tr>
      <w:tr w:rsidR="002D4228" w:rsidRPr="002D4228" w14:paraId="756DA395" w14:textId="77777777" w:rsidTr="003D2133">
        <w:tc>
          <w:tcPr>
            <w:tcW w:w="4962" w:type="dxa"/>
            <w:gridSpan w:val="2"/>
          </w:tcPr>
          <w:p w14:paraId="08929B53" w14:textId="77777777" w:rsidR="002D4228" w:rsidRPr="002D4228" w:rsidRDefault="002D4228" w:rsidP="002D4228">
            <w:pPr>
              <w:jc w:val="center"/>
              <w:rPr>
                <w:rFonts w:ascii="Arial" w:hAnsi="Arial" w:cs="Arial"/>
              </w:rPr>
            </w:pPr>
            <w:r w:rsidRPr="002D4228">
              <w:rPr>
                <w:rFonts w:ascii="Arial" w:hAnsi="Arial" w:cs="Arial"/>
              </w:rPr>
              <w:t>collagen type X alpha 1 chain (COL10A1)</w:t>
            </w:r>
          </w:p>
        </w:tc>
        <w:tc>
          <w:tcPr>
            <w:tcW w:w="1218" w:type="dxa"/>
          </w:tcPr>
          <w:p w14:paraId="7B5D73AC" w14:textId="77777777" w:rsidR="002D4228" w:rsidRPr="002D4228" w:rsidRDefault="002D4228" w:rsidP="002D4228">
            <w:pPr>
              <w:jc w:val="center"/>
              <w:rPr>
                <w:rFonts w:ascii="Arial" w:hAnsi="Arial" w:cs="Arial"/>
              </w:rPr>
            </w:pPr>
            <w:r w:rsidRPr="002D4228">
              <w:rPr>
                <w:rFonts w:ascii="Arial" w:hAnsi="Arial" w:cs="Arial"/>
              </w:rPr>
              <w:t>6</w:t>
            </w:r>
          </w:p>
        </w:tc>
        <w:tc>
          <w:tcPr>
            <w:tcW w:w="1441" w:type="dxa"/>
            <w:gridSpan w:val="2"/>
          </w:tcPr>
          <w:p w14:paraId="4B2B9A59" w14:textId="77777777" w:rsidR="002D4228" w:rsidRPr="002D4228" w:rsidRDefault="002D4228" w:rsidP="002D4228">
            <w:pPr>
              <w:jc w:val="center"/>
              <w:rPr>
                <w:rFonts w:ascii="Arial" w:hAnsi="Arial" w:cs="Arial"/>
              </w:rPr>
            </w:pPr>
            <w:r w:rsidRPr="002D4228">
              <w:rPr>
                <w:rFonts w:ascii="Arial" w:hAnsi="Arial" w:cs="Arial"/>
              </w:rPr>
              <w:t>0.2</w:t>
            </w:r>
          </w:p>
        </w:tc>
        <w:tc>
          <w:tcPr>
            <w:tcW w:w="1734" w:type="dxa"/>
            <w:gridSpan w:val="2"/>
          </w:tcPr>
          <w:p w14:paraId="62CD34C0" w14:textId="77777777" w:rsidR="002D4228" w:rsidRPr="002D4228" w:rsidRDefault="002D4228" w:rsidP="002D4228">
            <w:pPr>
              <w:jc w:val="center"/>
              <w:rPr>
                <w:rFonts w:ascii="Arial" w:hAnsi="Arial" w:cs="Arial"/>
              </w:rPr>
            </w:pPr>
            <w:r w:rsidRPr="002D4228">
              <w:rPr>
                <w:rFonts w:ascii="Arial" w:hAnsi="Arial" w:cs="Arial"/>
              </w:rPr>
              <w:t>4.5</w:t>
            </w:r>
          </w:p>
        </w:tc>
      </w:tr>
      <w:tr w:rsidR="002D4228" w:rsidRPr="002D4228" w14:paraId="0DE1950E" w14:textId="77777777" w:rsidTr="003D2133">
        <w:tc>
          <w:tcPr>
            <w:tcW w:w="4962" w:type="dxa"/>
            <w:gridSpan w:val="2"/>
          </w:tcPr>
          <w:p w14:paraId="0A29724F" w14:textId="77777777" w:rsidR="002D4228" w:rsidRPr="002D4228" w:rsidRDefault="002D4228" w:rsidP="002D4228">
            <w:pPr>
              <w:jc w:val="center"/>
              <w:rPr>
                <w:rFonts w:ascii="Arial" w:hAnsi="Arial" w:cs="Arial"/>
              </w:rPr>
            </w:pPr>
            <w:r w:rsidRPr="002D4228">
              <w:rPr>
                <w:rFonts w:ascii="Arial" w:hAnsi="Arial" w:cs="Arial"/>
              </w:rPr>
              <w:t>collagen type XI alpha 1 chain (COL11A1)</w:t>
            </w:r>
          </w:p>
        </w:tc>
        <w:tc>
          <w:tcPr>
            <w:tcW w:w="1218" w:type="dxa"/>
          </w:tcPr>
          <w:p w14:paraId="7312F8D1" w14:textId="77777777" w:rsidR="002D4228" w:rsidRPr="002D4228" w:rsidRDefault="002D4228" w:rsidP="002D4228">
            <w:pPr>
              <w:jc w:val="center"/>
              <w:rPr>
                <w:rFonts w:ascii="Arial" w:hAnsi="Arial" w:cs="Arial"/>
              </w:rPr>
            </w:pPr>
            <w:r w:rsidRPr="002D4228">
              <w:rPr>
                <w:rFonts w:ascii="Arial" w:hAnsi="Arial" w:cs="Arial"/>
              </w:rPr>
              <w:t>82</w:t>
            </w:r>
          </w:p>
        </w:tc>
        <w:tc>
          <w:tcPr>
            <w:tcW w:w="1441" w:type="dxa"/>
            <w:gridSpan w:val="2"/>
          </w:tcPr>
          <w:p w14:paraId="39E06C01" w14:textId="77777777" w:rsidR="002D4228" w:rsidRPr="002D4228" w:rsidRDefault="002D4228" w:rsidP="002D4228">
            <w:pPr>
              <w:jc w:val="center"/>
              <w:rPr>
                <w:rFonts w:ascii="Arial" w:hAnsi="Arial" w:cs="Arial"/>
              </w:rPr>
            </w:pPr>
            <w:r w:rsidRPr="002D4228">
              <w:rPr>
                <w:rFonts w:ascii="Arial" w:hAnsi="Arial" w:cs="Arial"/>
              </w:rPr>
              <w:t>5.4</w:t>
            </w:r>
          </w:p>
        </w:tc>
        <w:tc>
          <w:tcPr>
            <w:tcW w:w="1734" w:type="dxa"/>
            <w:gridSpan w:val="2"/>
          </w:tcPr>
          <w:p w14:paraId="719C226D" w14:textId="77777777" w:rsidR="002D4228" w:rsidRPr="002D4228" w:rsidRDefault="002D4228" w:rsidP="002D4228">
            <w:pPr>
              <w:jc w:val="center"/>
              <w:rPr>
                <w:rFonts w:ascii="Arial" w:hAnsi="Arial" w:cs="Arial"/>
              </w:rPr>
            </w:pPr>
            <w:r w:rsidRPr="002D4228">
              <w:rPr>
                <w:rFonts w:ascii="Arial" w:hAnsi="Arial" w:cs="Arial"/>
              </w:rPr>
              <w:t>6.0</w:t>
            </w:r>
          </w:p>
        </w:tc>
      </w:tr>
      <w:tr w:rsidR="002D4228" w:rsidRPr="002D4228" w14:paraId="1562A2EE" w14:textId="77777777" w:rsidTr="003D2133">
        <w:tc>
          <w:tcPr>
            <w:tcW w:w="4962" w:type="dxa"/>
            <w:gridSpan w:val="2"/>
          </w:tcPr>
          <w:p w14:paraId="221FEB77" w14:textId="77777777" w:rsidR="002D4228" w:rsidRPr="002D4228" w:rsidRDefault="002D4228" w:rsidP="002D4228">
            <w:pPr>
              <w:jc w:val="center"/>
              <w:rPr>
                <w:rFonts w:ascii="Arial" w:hAnsi="Arial" w:cs="Arial"/>
              </w:rPr>
            </w:pPr>
            <w:r w:rsidRPr="002D4228">
              <w:rPr>
                <w:rFonts w:ascii="Arial" w:hAnsi="Arial" w:cs="Arial"/>
              </w:rPr>
              <w:t>collagen type XVII alpha 1 chain (COL17A1)</w:t>
            </w:r>
          </w:p>
        </w:tc>
        <w:tc>
          <w:tcPr>
            <w:tcW w:w="1218" w:type="dxa"/>
          </w:tcPr>
          <w:p w14:paraId="3D99029B" w14:textId="77777777" w:rsidR="002D4228" w:rsidRPr="002D4228" w:rsidRDefault="002D4228" w:rsidP="002D4228">
            <w:pPr>
              <w:jc w:val="center"/>
              <w:rPr>
                <w:rFonts w:ascii="Arial" w:hAnsi="Arial" w:cs="Arial"/>
              </w:rPr>
            </w:pPr>
            <w:r w:rsidRPr="002D4228">
              <w:rPr>
                <w:rFonts w:ascii="Arial" w:hAnsi="Arial" w:cs="Arial"/>
              </w:rPr>
              <w:t>7</w:t>
            </w:r>
          </w:p>
        </w:tc>
        <w:tc>
          <w:tcPr>
            <w:tcW w:w="1441" w:type="dxa"/>
            <w:gridSpan w:val="2"/>
          </w:tcPr>
          <w:p w14:paraId="3205CE00" w14:textId="77777777" w:rsidR="002D4228" w:rsidRPr="002D4228" w:rsidRDefault="002D4228" w:rsidP="002D4228">
            <w:pPr>
              <w:jc w:val="center"/>
              <w:rPr>
                <w:rFonts w:ascii="Arial" w:hAnsi="Arial" w:cs="Arial"/>
              </w:rPr>
            </w:pPr>
            <w:r w:rsidRPr="002D4228">
              <w:rPr>
                <w:rFonts w:ascii="Arial" w:hAnsi="Arial" w:cs="Arial"/>
              </w:rPr>
              <w:t>-0.8</w:t>
            </w:r>
          </w:p>
        </w:tc>
        <w:tc>
          <w:tcPr>
            <w:tcW w:w="1734" w:type="dxa"/>
            <w:gridSpan w:val="2"/>
          </w:tcPr>
          <w:p w14:paraId="23BC99BD" w14:textId="77777777" w:rsidR="002D4228" w:rsidRPr="002D4228" w:rsidRDefault="002D4228" w:rsidP="002D4228">
            <w:pPr>
              <w:jc w:val="center"/>
              <w:rPr>
                <w:rFonts w:ascii="Arial" w:hAnsi="Arial" w:cs="Arial"/>
              </w:rPr>
            </w:pPr>
            <w:r w:rsidRPr="002D4228">
              <w:rPr>
                <w:rFonts w:ascii="Arial" w:hAnsi="Arial" w:cs="Arial"/>
              </w:rPr>
              <w:t>3.0</w:t>
            </w:r>
          </w:p>
        </w:tc>
      </w:tr>
      <w:tr w:rsidR="002D4228" w:rsidRPr="002D4228" w14:paraId="51E876AD" w14:textId="77777777" w:rsidTr="003D2133">
        <w:tc>
          <w:tcPr>
            <w:tcW w:w="4962" w:type="dxa"/>
            <w:gridSpan w:val="2"/>
          </w:tcPr>
          <w:p w14:paraId="041151F1" w14:textId="77777777" w:rsidR="002D4228" w:rsidRPr="002D4228" w:rsidRDefault="002D4228" w:rsidP="002D4228">
            <w:pPr>
              <w:jc w:val="center"/>
              <w:rPr>
                <w:rFonts w:ascii="Arial" w:hAnsi="Arial" w:cs="Arial"/>
              </w:rPr>
            </w:pPr>
            <w:r w:rsidRPr="002D4228">
              <w:rPr>
                <w:rFonts w:ascii="Arial" w:hAnsi="Arial" w:cs="Arial"/>
              </w:rPr>
              <w:t>collagen type XXII alpha 1 chain (COL22A1)</w:t>
            </w:r>
          </w:p>
        </w:tc>
        <w:tc>
          <w:tcPr>
            <w:tcW w:w="1218" w:type="dxa"/>
          </w:tcPr>
          <w:p w14:paraId="278136FC" w14:textId="77777777" w:rsidR="002D4228" w:rsidRPr="002D4228" w:rsidRDefault="002D4228" w:rsidP="002D4228">
            <w:pPr>
              <w:jc w:val="center"/>
              <w:rPr>
                <w:rFonts w:ascii="Arial" w:hAnsi="Arial" w:cs="Arial"/>
              </w:rPr>
            </w:pPr>
            <w:r w:rsidRPr="002D4228">
              <w:rPr>
                <w:rFonts w:ascii="Arial" w:hAnsi="Arial" w:cs="Arial"/>
              </w:rPr>
              <w:t>44</w:t>
            </w:r>
          </w:p>
        </w:tc>
        <w:tc>
          <w:tcPr>
            <w:tcW w:w="1441" w:type="dxa"/>
            <w:gridSpan w:val="2"/>
          </w:tcPr>
          <w:p w14:paraId="23273060" w14:textId="77777777" w:rsidR="002D4228" w:rsidRPr="002D4228" w:rsidRDefault="002D4228" w:rsidP="002D4228">
            <w:pPr>
              <w:jc w:val="center"/>
              <w:rPr>
                <w:rFonts w:ascii="Arial" w:hAnsi="Arial" w:cs="Arial"/>
              </w:rPr>
            </w:pPr>
            <w:r w:rsidRPr="002D4228">
              <w:rPr>
                <w:rFonts w:ascii="Arial" w:hAnsi="Arial" w:cs="Arial"/>
              </w:rPr>
              <w:t>2.6</w:t>
            </w:r>
          </w:p>
        </w:tc>
        <w:tc>
          <w:tcPr>
            <w:tcW w:w="1734" w:type="dxa"/>
            <w:gridSpan w:val="2"/>
          </w:tcPr>
          <w:p w14:paraId="317789A6" w14:textId="77777777" w:rsidR="002D4228" w:rsidRPr="002D4228" w:rsidRDefault="002D4228" w:rsidP="002D4228">
            <w:pPr>
              <w:jc w:val="center"/>
              <w:rPr>
                <w:rFonts w:ascii="Arial" w:hAnsi="Arial" w:cs="Arial"/>
              </w:rPr>
            </w:pPr>
            <w:r w:rsidRPr="002D4228">
              <w:rPr>
                <w:rFonts w:ascii="Arial" w:hAnsi="Arial" w:cs="Arial"/>
              </w:rPr>
              <w:t>2.6</w:t>
            </w:r>
          </w:p>
        </w:tc>
      </w:tr>
      <w:tr w:rsidR="002D4228" w:rsidRPr="002D4228" w14:paraId="49FB4DD5" w14:textId="77777777" w:rsidTr="003D2133">
        <w:tc>
          <w:tcPr>
            <w:tcW w:w="4962" w:type="dxa"/>
            <w:gridSpan w:val="2"/>
          </w:tcPr>
          <w:p w14:paraId="5E1DAEB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Collagen Triple Helix Repeat Containing 1 (CTHRC1)</w:t>
            </w:r>
          </w:p>
        </w:tc>
        <w:tc>
          <w:tcPr>
            <w:tcW w:w="1218" w:type="dxa"/>
          </w:tcPr>
          <w:p w14:paraId="33C4F448" w14:textId="77777777" w:rsidR="002D4228" w:rsidRPr="002D4228" w:rsidRDefault="002D4228" w:rsidP="002D4228">
            <w:pPr>
              <w:jc w:val="center"/>
              <w:rPr>
                <w:rFonts w:ascii="Arial" w:hAnsi="Arial" w:cs="Arial"/>
              </w:rPr>
            </w:pPr>
            <w:r w:rsidRPr="002D4228">
              <w:rPr>
                <w:rFonts w:ascii="Arial" w:hAnsi="Arial" w:cs="Arial"/>
              </w:rPr>
              <w:t>0</w:t>
            </w:r>
          </w:p>
        </w:tc>
        <w:tc>
          <w:tcPr>
            <w:tcW w:w="1441" w:type="dxa"/>
            <w:gridSpan w:val="2"/>
          </w:tcPr>
          <w:p w14:paraId="25DC386A" w14:textId="77777777" w:rsidR="002D4228" w:rsidRPr="002D4228" w:rsidRDefault="002D4228" w:rsidP="002D4228">
            <w:pPr>
              <w:jc w:val="center"/>
              <w:rPr>
                <w:rFonts w:ascii="Arial" w:hAnsi="Arial" w:cs="Arial"/>
              </w:rPr>
            </w:pPr>
            <w:r w:rsidRPr="002D4228">
              <w:rPr>
                <w:rFonts w:ascii="Arial" w:hAnsi="Arial" w:cs="Arial"/>
              </w:rPr>
              <w:t>-1.3</w:t>
            </w:r>
          </w:p>
        </w:tc>
        <w:tc>
          <w:tcPr>
            <w:tcW w:w="1734" w:type="dxa"/>
            <w:gridSpan w:val="2"/>
          </w:tcPr>
          <w:p w14:paraId="0C6CEE36" w14:textId="77777777" w:rsidR="002D4228" w:rsidRPr="002D4228" w:rsidRDefault="002D4228" w:rsidP="002D4228">
            <w:pPr>
              <w:jc w:val="center"/>
              <w:rPr>
                <w:rFonts w:ascii="Arial" w:hAnsi="Arial" w:cs="Arial"/>
              </w:rPr>
            </w:pPr>
            <w:r w:rsidRPr="002D4228">
              <w:rPr>
                <w:rFonts w:ascii="Arial" w:hAnsi="Arial" w:cs="Arial"/>
              </w:rPr>
              <w:t>3.9</w:t>
            </w:r>
          </w:p>
        </w:tc>
      </w:tr>
      <w:tr w:rsidR="002D4228" w:rsidRPr="002D4228" w14:paraId="48FD4651" w14:textId="77777777" w:rsidTr="003D2133">
        <w:tc>
          <w:tcPr>
            <w:tcW w:w="4962" w:type="dxa"/>
            <w:gridSpan w:val="2"/>
          </w:tcPr>
          <w:p w14:paraId="48E5B16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Epiphycan (EPYC)</w:t>
            </w:r>
          </w:p>
        </w:tc>
        <w:tc>
          <w:tcPr>
            <w:tcW w:w="1218" w:type="dxa"/>
          </w:tcPr>
          <w:p w14:paraId="2ED3B222" w14:textId="77777777" w:rsidR="002D4228" w:rsidRPr="002D4228" w:rsidRDefault="002D4228" w:rsidP="002D4228">
            <w:pPr>
              <w:jc w:val="center"/>
              <w:rPr>
                <w:rFonts w:ascii="Arial" w:hAnsi="Arial" w:cs="Arial"/>
              </w:rPr>
            </w:pPr>
            <w:r w:rsidRPr="002D4228">
              <w:rPr>
                <w:rFonts w:ascii="Arial" w:hAnsi="Arial" w:cs="Arial"/>
              </w:rPr>
              <w:t>5</w:t>
            </w:r>
          </w:p>
        </w:tc>
        <w:tc>
          <w:tcPr>
            <w:tcW w:w="1441" w:type="dxa"/>
            <w:gridSpan w:val="2"/>
          </w:tcPr>
          <w:p w14:paraId="0A65838B" w14:textId="77777777" w:rsidR="002D4228" w:rsidRPr="002D4228" w:rsidRDefault="002D4228" w:rsidP="002D4228">
            <w:pPr>
              <w:jc w:val="center"/>
              <w:rPr>
                <w:rFonts w:ascii="Arial" w:hAnsi="Arial" w:cs="Arial"/>
              </w:rPr>
            </w:pPr>
            <w:r w:rsidRPr="002D4228">
              <w:rPr>
                <w:rFonts w:ascii="Arial" w:hAnsi="Arial" w:cs="Arial"/>
              </w:rPr>
              <w:t>0.8</w:t>
            </w:r>
          </w:p>
        </w:tc>
        <w:tc>
          <w:tcPr>
            <w:tcW w:w="1734" w:type="dxa"/>
            <w:gridSpan w:val="2"/>
          </w:tcPr>
          <w:p w14:paraId="73742005" w14:textId="77777777" w:rsidR="002D4228" w:rsidRPr="002D4228" w:rsidRDefault="002D4228" w:rsidP="002D4228">
            <w:pPr>
              <w:jc w:val="center"/>
              <w:rPr>
                <w:rFonts w:ascii="Arial" w:hAnsi="Arial" w:cs="Arial"/>
              </w:rPr>
            </w:pPr>
            <w:r w:rsidRPr="002D4228">
              <w:rPr>
                <w:rFonts w:ascii="Arial" w:hAnsi="Arial" w:cs="Arial"/>
              </w:rPr>
              <w:t>2.3</w:t>
            </w:r>
          </w:p>
        </w:tc>
      </w:tr>
      <w:tr w:rsidR="002D4228" w:rsidRPr="002D4228" w14:paraId="09D3E0BA" w14:textId="77777777" w:rsidTr="003D2133">
        <w:tc>
          <w:tcPr>
            <w:tcW w:w="4962" w:type="dxa"/>
            <w:gridSpan w:val="2"/>
          </w:tcPr>
          <w:p w14:paraId="377F7DD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fibrillin 2 (FBN2)</w:t>
            </w:r>
          </w:p>
        </w:tc>
        <w:tc>
          <w:tcPr>
            <w:tcW w:w="1218" w:type="dxa"/>
          </w:tcPr>
          <w:p w14:paraId="310BC14E" w14:textId="77777777" w:rsidR="002D4228" w:rsidRPr="002D4228" w:rsidRDefault="002D4228" w:rsidP="002D4228">
            <w:pPr>
              <w:jc w:val="center"/>
              <w:rPr>
                <w:rFonts w:ascii="Arial" w:hAnsi="Arial" w:cs="Arial"/>
              </w:rPr>
            </w:pPr>
            <w:r w:rsidRPr="002D4228">
              <w:rPr>
                <w:rFonts w:ascii="Arial" w:hAnsi="Arial" w:cs="Arial"/>
              </w:rPr>
              <w:t>57</w:t>
            </w:r>
          </w:p>
        </w:tc>
        <w:tc>
          <w:tcPr>
            <w:tcW w:w="1441" w:type="dxa"/>
            <w:gridSpan w:val="2"/>
          </w:tcPr>
          <w:p w14:paraId="2B038E27" w14:textId="77777777" w:rsidR="002D4228" w:rsidRPr="002D4228" w:rsidRDefault="002D4228" w:rsidP="002D4228">
            <w:pPr>
              <w:jc w:val="center"/>
              <w:rPr>
                <w:rFonts w:ascii="Arial" w:hAnsi="Arial" w:cs="Arial"/>
              </w:rPr>
            </w:pPr>
            <w:r w:rsidRPr="002D4228">
              <w:rPr>
                <w:rFonts w:ascii="Arial" w:hAnsi="Arial" w:cs="Arial"/>
              </w:rPr>
              <w:t>2.8</w:t>
            </w:r>
          </w:p>
        </w:tc>
        <w:tc>
          <w:tcPr>
            <w:tcW w:w="1734" w:type="dxa"/>
            <w:gridSpan w:val="2"/>
          </w:tcPr>
          <w:p w14:paraId="42712637" w14:textId="77777777" w:rsidR="002D4228" w:rsidRPr="002D4228" w:rsidRDefault="002D4228" w:rsidP="002D4228">
            <w:pPr>
              <w:jc w:val="center"/>
              <w:rPr>
                <w:rFonts w:ascii="Arial" w:hAnsi="Arial" w:cs="Arial"/>
              </w:rPr>
            </w:pPr>
            <w:r w:rsidRPr="002D4228">
              <w:rPr>
                <w:rFonts w:ascii="Arial" w:hAnsi="Arial" w:cs="Arial"/>
              </w:rPr>
              <w:t>0.5</w:t>
            </w:r>
          </w:p>
        </w:tc>
      </w:tr>
      <w:tr w:rsidR="002D4228" w:rsidRPr="002D4228" w14:paraId="5EE02ADB" w14:textId="77777777" w:rsidTr="003D2133">
        <w:tc>
          <w:tcPr>
            <w:tcW w:w="4962" w:type="dxa"/>
            <w:gridSpan w:val="2"/>
          </w:tcPr>
          <w:p w14:paraId="206103C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fibrillin 3 (FBN3)</w:t>
            </w:r>
          </w:p>
        </w:tc>
        <w:tc>
          <w:tcPr>
            <w:tcW w:w="1218" w:type="dxa"/>
          </w:tcPr>
          <w:p w14:paraId="44D9E831" w14:textId="77777777" w:rsidR="002D4228" w:rsidRPr="002D4228" w:rsidRDefault="002D4228" w:rsidP="002D4228">
            <w:pPr>
              <w:jc w:val="center"/>
              <w:rPr>
                <w:rFonts w:ascii="Arial" w:hAnsi="Arial" w:cs="Arial"/>
              </w:rPr>
            </w:pPr>
            <w:r w:rsidRPr="002D4228">
              <w:rPr>
                <w:rFonts w:ascii="Arial" w:hAnsi="Arial" w:cs="Arial"/>
              </w:rPr>
              <w:t>21</w:t>
            </w:r>
          </w:p>
        </w:tc>
        <w:tc>
          <w:tcPr>
            <w:tcW w:w="1441" w:type="dxa"/>
            <w:gridSpan w:val="2"/>
          </w:tcPr>
          <w:p w14:paraId="76AD7AE9" w14:textId="77777777" w:rsidR="002D4228" w:rsidRPr="002D4228" w:rsidRDefault="002D4228" w:rsidP="002D4228">
            <w:pPr>
              <w:jc w:val="center"/>
              <w:rPr>
                <w:rFonts w:ascii="Arial" w:hAnsi="Arial" w:cs="Arial"/>
              </w:rPr>
            </w:pPr>
            <w:r w:rsidRPr="002D4228">
              <w:rPr>
                <w:rFonts w:ascii="Arial" w:hAnsi="Arial" w:cs="Arial"/>
              </w:rPr>
              <w:t>0.1</w:t>
            </w:r>
          </w:p>
        </w:tc>
        <w:tc>
          <w:tcPr>
            <w:tcW w:w="1734" w:type="dxa"/>
            <w:gridSpan w:val="2"/>
          </w:tcPr>
          <w:p w14:paraId="7851380C" w14:textId="77777777" w:rsidR="002D4228" w:rsidRPr="002D4228" w:rsidRDefault="002D4228" w:rsidP="002D4228">
            <w:pPr>
              <w:jc w:val="center"/>
              <w:rPr>
                <w:rFonts w:ascii="Arial" w:hAnsi="Arial" w:cs="Arial"/>
              </w:rPr>
            </w:pPr>
            <w:r w:rsidRPr="002D4228">
              <w:rPr>
                <w:rFonts w:ascii="Arial" w:hAnsi="Arial" w:cs="Arial"/>
              </w:rPr>
              <w:t>-2.8</w:t>
            </w:r>
          </w:p>
        </w:tc>
      </w:tr>
      <w:tr w:rsidR="002D4228" w:rsidRPr="002D4228" w14:paraId="7FC659D3" w14:textId="77777777" w:rsidTr="003D2133">
        <w:tc>
          <w:tcPr>
            <w:tcW w:w="4962" w:type="dxa"/>
            <w:gridSpan w:val="2"/>
          </w:tcPr>
          <w:p w14:paraId="58D8EF3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fibulin 5 (FBLN5)</w:t>
            </w:r>
          </w:p>
        </w:tc>
        <w:tc>
          <w:tcPr>
            <w:tcW w:w="1218" w:type="dxa"/>
          </w:tcPr>
          <w:p w14:paraId="155D30A0" w14:textId="77777777" w:rsidR="002D4228" w:rsidRPr="002D4228" w:rsidRDefault="002D4228" w:rsidP="002D4228">
            <w:pPr>
              <w:jc w:val="center"/>
              <w:rPr>
                <w:rFonts w:ascii="Arial" w:hAnsi="Arial" w:cs="Arial"/>
              </w:rPr>
            </w:pPr>
            <w:r w:rsidRPr="002D4228">
              <w:rPr>
                <w:rFonts w:ascii="Arial" w:hAnsi="Arial" w:cs="Arial"/>
              </w:rPr>
              <w:t>4</w:t>
            </w:r>
          </w:p>
        </w:tc>
        <w:tc>
          <w:tcPr>
            <w:tcW w:w="1441" w:type="dxa"/>
            <w:gridSpan w:val="2"/>
          </w:tcPr>
          <w:p w14:paraId="331F2D56" w14:textId="77777777" w:rsidR="002D4228" w:rsidRPr="002D4228" w:rsidRDefault="002D4228" w:rsidP="002D4228">
            <w:pPr>
              <w:jc w:val="center"/>
              <w:rPr>
                <w:rFonts w:ascii="Arial" w:hAnsi="Arial" w:cs="Arial"/>
              </w:rPr>
            </w:pPr>
            <w:r w:rsidRPr="002D4228">
              <w:rPr>
                <w:rFonts w:ascii="Arial" w:hAnsi="Arial" w:cs="Arial"/>
              </w:rPr>
              <w:t>0.3</w:t>
            </w:r>
          </w:p>
        </w:tc>
        <w:tc>
          <w:tcPr>
            <w:tcW w:w="1734" w:type="dxa"/>
            <w:gridSpan w:val="2"/>
          </w:tcPr>
          <w:p w14:paraId="4E1B1375" w14:textId="77777777" w:rsidR="002D4228" w:rsidRPr="002D4228" w:rsidRDefault="002D4228" w:rsidP="002D4228">
            <w:pPr>
              <w:jc w:val="center"/>
              <w:rPr>
                <w:rFonts w:ascii="Arial" w:hAnsi="Arial" w:cs="Arial"/>
              </w:rPr>
            </w:pPr>
            <w:r w:rsidRPr="002D4228">
              <w:rPr>
                <w:rFonts w:ascii="Arial" w:hAnsi="Arial" w:cs="Arial"/>
              </w:rPr>
              <w:t>-2.1</w:t>
            </w:r>
          </w:p>
        </w:tc>
      </w:tr>
      <w:tr w:rsidR="002D4228" w:rsidRPr="002D4228" w14:paraId="245B0530" w14:textId="77777777" w:rsidTr="003D2133">
        <w:tc>
          <w:tcPr>
            <w:tcW w:w="4962" w:type="dxa"/>
            <w:gridSpan w:val="2"/>
          </w:tcPr>
          <w:p w14:paraId="7770EA3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Latent Transforming Growth Factor Beta Binding Protein 1 (LTBP1)</w:t>
            </w:r>
          </w:p>
        </w:tc>
        <w:tc>
          <w:tcPr>
            <w:tcW w:w="1218" w:type="dxa"/>
          </w:tcPr>
          <w:p w14:paraId="41D51B10" w14:textId="77777777" w:rsidR="002D4228" w:rsidRPr="002D4228" w:rsidRDefault="002D4228" w:rsidP="002D4228">
            <w:pPr>
              <w:jc w:val="center"/>
              <w:rPr>
                <w:rFonts w:ascii="Arial" w:hAnsi="Arial" w:cs="Arial"/>
              </w:rPr>
            </w:pPr>
            <w:r w:rsidRPr="002D4228">
              <w:rPr>
                <w:rFonts w:ascii="Arial" w:hAnsi="Arial" w:cs="Arial"/>
              </w:rPr>
              <w:t>38</w:t>
            </w:r>
          </w:p>
        </w:tc>
        <w:tc>
          <w:tcPr>
            <w:tcW w:w="1441" w:type="dxa"/>
            <w:gridSpan w:val="2"/>
          </w:tcPr>
          <w:p w14:paraId="277C16BF" w14:textId="77777777" w:rsidR="002D4228" w:rsidRPr="002D4228" w:rsidRDefault="002D4228" w:rsidP="002D4228">
            <w:pPr>
              <w:jc w:val="center"/>
              <w:rPr>
                <w:rFonts w:ascii="Arial" w:hAnsi="Arial" w:cs="Arial"/>
              </w:rPr>
            </w:pPr>
            <w:r w:rsidRPr="002D4228">
              <w:rPr>
                <w:rFonts w:ascii="Arial" w:hAnsi="Arial" w:cs="Arial"/>
              </w:rPr>
              <w:t>2.8</w:t>
            </w:r>
          </w:p>
        </w:tc>
        <w:tc>
          <w:tcPr>
            <w:tcW w:w="1734" w:type="dxa"/>
            <w:gridSpan w:val="2"/>
          </w:tcPr>
          <w:p w14:paraId="5E81605F" w14:textId="77777777" w:rsidR="002D4228" w:rsidRPr="002D4228" w:rsidRDefault="002D4228" w:rsidP="002D4228">
            <w:pPr>
              <w:jc w:val="center"/>
              <w:rPr>
                <w:rFonts w:ascii="Arial" w:hAnsi="Arial" w:cs="Arial"/>
              </w:rPr>
            </w:pPr>
            <w:r w:rsidRPr="002D4228">
              <w:rPr>
                <w:rFonts w:ascii="Arial" w:hAnsi="Arial" w:cs="Arial"/>
              </w:rPr>
              <w:t>-0.1</w:t>
            </w:r>
          </w:p>
        </w:tc>
      </w:tr>
      <w:tr w:rsidR="002D4228" w:rsidRPr="002D4228" w14:paraId="1CBFDDE1" w14:textId="77777777" w:rsidTr="003D2133">
        <w:tc>
          <w:tcPr>
            <w:tcW w:w="4962" w:type="dxa"/>
            <w:gridSpan w:val="2"/>
          </w:tcPr>
          <w:p w14:paraId="52E2D2C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Latent Transforming Growth Factor Beta Binding Protein 2 (LTBP2)</w:t>
            </w:r>
          </w:p>
        </w:tc>
        <w:tc>
          <w:tcPr>
            <w:tcW w:w="1218" w:type="dxa"/>
          </w:tcPr>
          <w:p w14:paraId="62BC51E3" w14:textId="77777777" w:rsidR="002D4228" w:rsidRPr="002D4228" w:rsidRDefault="002D4228" w:rsidP="002D4228">
            <w:pPr>
              <w:jc w:val="center"/>
              <w:rPr>
                <w:rFonts w:ascii="Arial" w:hAnsi="Arial" w:cs="Arial"/>
              </w:rPr>
            </w:pPr>
            <w:r w:rsidRPr="002D4228">
              <w:rPr>
                <w:rFonts w:ascii="Arial" w:hAnsi="Arial" w:cs="Arial"/>
              </w:rPr>
              <w:t>18</w:t>
            </w:r>
          </w:p>
        </w:tc>
        <w:tc>
          <w:tcPr>
            <w:tcW w:w="1441" w:type="dxa"/>
            <w:gridSpan w:val="2"/>
          </w:tcPr>
          <w:p w14:paraId="6D9E6381" w14:textId="77777777" w:rsidR="002D4228" w:rsidRPr="002D4228" w:rsidRDefault="002D4228" w:rsidP="002D4228">
            <w:pPr>
              <w:jc w:val="center"/>
              <w:rPr>
                <w:rFonts w:ascii="Arial" w:hAnsi="Arial" w:cs="Arial"/>
              </w:rPr>
            </w:pPr>
            <w:r w:rsidRPr="002D4228">
              <w:rPr>
                <w:rFonts w:ascii="Arial" w:hAnsi="Arial" w:cs="Arial"/>
              </w:rPr>
              <w:t>0.7</w:t>
            </w:r>
          </w:p>
        </w:tc>
        <w:tc>
          <w:tcPr>
            <w:tcW w:w="1734" w:type="dxa"/>
            <w:gridSpan w:val="2"/>
          </w:tcPr>
          <w:p w14:paraId="705C373C" w14:textId="77777777" w:rsidR="002D4228" w:rsidRPr="002D4228" w:rsidRDefault="002D4228" w:rsidP="002D4228">
            <w:pPr>
              <w:jc w:val="center"/>
              <w:rPr>
                <w:rFonts w:ascii="Arial" w:hAnsi="Arial" w:cs="Arial"/>
              </w:rPr>
            </w:pPr>
            <w:r w:rsidRPr="002D4228">
              <w:rPr>
                <w:rFonts w:ascii="Arial" w:hAnsi="Arial" w:cs="Arial"/>
              </w:rPr>
              <w:t>-1.0</w:t>
            </w:r>
          </w:p>
        </w:tc>
      </w:tr>
      <w:tr w:rsidR="002D4228" w:rsidRPr="002D4228" w14:paraId="59FA951D" w14:textId="77777777" w:rsidTr="003D2133">
        <w:tc>
          <w:tcPr>
            <w:tcW w:w="4962" w:type="dxa"/>
            <w:gridSpan w:val="2"/>
          </w:tcPr>
          <w:p w14:paraId="07AFB59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Gliomedin (GLDN)</w:t>
            </w:r>
          </w:p>
        </w:tc>
        <w:tc>
          <w:tcPr>
            <w:tcW w:w="1218" w:type="dxa"/>
          </w:tcPr>
          <w:p w14:paraId="7AD53152" w14:textId="77777777" w:rsidR="002D4228" w:rsidRPr="002D4228" w:rsidRDefault="002D4228" w:rsidP="002D4228">
            <w:pPr>
              <w:jc w:val="center"/>
              <w:rPr>
                <w:rFonts w:ascii="Arial" w:hAnsi="Arial" w:cs="Arial"/>
              </w:rPr>
            </w:pPr>
            <w:r w:rsidRPr="002D4228">
              <w:rPr>
                <w:rFonts w:ascii="Arial" w:hAnsi="Arial" w:cs="Arial"/>
              </w:rPr>
              <w:t>4</w:t>
            </w:r>
          </w:p>
        </w:tc>
        <w:tc>
          <w:tcPr>
            <w:tcW w:w="1441" w:type="dxa"/>
            <w:gridSpan w:val="2"/>
          </w:tcPr>
          <w:p w14:paraId="5FD21916" w14:textId="77777777" w:rsidR="002D4228" w:rsidRPr="002D4228" w:rsidRDefault="002D4228" w:rsidP="002D4228">
            <w:pPr>
              <w:jc w:val="center"/>
              <w:rPr>
                <w:rFonts w:ascii="Arial" w:hAnsi="Arial" w:cs="Arial"/>
              </w:rPr>
            </w:pPr>
            <w:r w:rsidRPr="002D4228">
              <w:rPr>
                <w:rFonts w:ascii="Arial" w:hAnsi="Arial" w:cs="Arial"/>
              </w:rPr>
              <w:t>0.2</w:t>
            </w:r>
          </w:p>
        </w:tc>
        <w:tc>
          <w:tcPr>
            <w:tcW w:w="1734" w:type="dxa"/>
            <w:gridSpan w:val="2"/>
          </w:tcPr>
          <w:p w14:paraId="1A195C67" w14:textId="77777777" w:rsidR="002D4228" w:rsidRPr="002D4228" w:rsidRDefault="002D4228" w:rsidP="002D4228">
            <w:pPr>
              <w:jc w:val="center"/>
              <w:rPr>
                <w:rFonts w:ascii="Arial" w:hAnsi="Arial" w:cs="Arial"/>
              </w:rPr>
            </w:pPr>
            <w:r w:rsidRPr="002D4228">
              <w:rPr>
                <w:rFonts w:ascii="Arial" w:hAnsi="Arial" w:cs="Arial"/>
              </w:rPr>
              <w:t>-3.1</w:t>
            </w:r>
          </w:p>
        </w:tc>
      </w:tr>
      <w:tr w:rsidR="002D4228" w:rsidRPr="002D4228" w14:paraId="69101C64" w14:textId="77777777" w:rsidTr="003D2133">
        <w:tc>
          <w:tcPr>
            <w:tcW w:w="4962" w:type="dxa"/>
            <w:gridSpan w:val="2"/>
          </w:tcPr>
          <w:p w14:paraId="7D374E20"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heparanase</w:t>
            </w:r>
            <w:proofErr w:type="spellEnd"/>
            <w:r w:rsidRPr="002D4228">
              <w:rPr>
                <w:rFonts w:ascii="Arial" w:hAnsi="Arial" w:cs="Arial"/>
                <w:sz w:val="24"/>
                <w:szCs w:val="24"/>
              </w:rPr>
              <w:t xml:space="preserve"> 2 (inactive) (HPSE2)</w:t>
            </w:r>
          </w:p>
        </w:tc>
        <w:tc>
          <w:tcPr>
            <w:tcW w:w="1218" w:type="dxa"/>
          </w:tcPr>
          <w:p w14:paraId="4DBD2499" w14:textId="77777777" w:rsidR="002D4228" w:rsidRPr="002D4228" w:rsidRDefault="002D4228" w:rsidP="002D4228">
            <w:pPr>
              <w:jc w:val="center"/>
              <w:rPr>
                <w:rFonts w:ascii="Arial" w:hAnsi="Arial" w:cs="Arial"/>
              </w:rPr>
            </w:pPr>
            <w:r w:rsidRPr="002D4228">
              <w:rPr>
                <w:rFonts w:ascii="Arial" w:hAnsi="Arial" w:cs="Arial"/>
              </w:rPr>
              <w:t>6</w:t>
            </w:r>
          </w:p>
        </w:tc>
        <w:tc>
          <w:tcPr>
            <w:tcW w:w="1441" w:type="dxa"/>
            <w:gridSpan w:val="2"/>
          </w:tcPr>
          <w:p w14:paraId="6C31EEE6" w14:textId="77777777" w:rsidR="002D4228" w:rsidRPr="002D4228" w:rsidRDefault="002D4228" w:rsidP="002D4228">
            <w:pPr>
              <w:jc w:val="center"/>
              <w:rPr>
                <w:rFonts w:ascii="Arial" w:hAnsi="Arial" w:cs="Arial"/>
              </w:rPr>
            </w:pPr>
            <w:r w:rsidRPr="002D4228">
              <w:rPr>
                <w:rFonts w:ascii="Arial" w:hAnsi="Arial" w:cs="Arial"/>
              </w:rPr>
              <w:t>0.5</w:t>
            </w:r>
          </w:p>
        </w:tc>
        <w:tc>
          <w:tcPr>
            <w:tcW w:w="1734" w:type="dxa"/>
            <w:gridSpan w:val="2"/>
          </w:tcPr>
          <w:p w14:paraId="52A6EE48" w14:textId="77777777" w:rsidR="002D4228" w:rsidRPr="002D4228" w:rsidRDefault="002D4228" w:rsidP="002D4228">
            <w:pPr>
              <w:jc w:val="center"/>
              <w:rPr>
                <w:rFonts w:ascii="Arial" w:hAnsi="Arial" w:cs="Arial"/>
              </w:rPr>
            </w:pPr>
            <w:r w:rsidRPr="002D4228">
              <w:rPr>
                <w:rFonts w:ascii="Arial" w:hAnsi="Arial" w:cs="Arial"/>
              </w:rPr>
              <w:t>-2.7</w:t>
            </w:r>
          </w:p>
        </w:tc>
      </w:tr>
      <w:tr w:rsidR="002D4228" w:rsidRPr="002D4228" w14:paraId="6B75A715" w14:textId="77777777" w:rsidTr="003D2133">
        <w:tc>
          <w:tcPr>
            <w:tcW w:w="4962" w:type="dxa"/>
            <w:gridSpan w:val="2"/>
          </w:tcPr>
          <w:p w14:paraId="2A1E192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laminin subunit gamma 3 (LAMC3)</w:t>
            </w:r>
          </w:p>
        </w:tc>
        <w:tc>
          <w:tcPr>
            <w:tcW w:w="1218" w:type="dxa"/>
          </w:tcPr>
          <w:p w14:paraId="5FB87597" w14:textId="77777777" w:rsidR="002D4228" w:rsidRPr="002D4228" w:rsidRDefault="002D4228" w:rsidP="002D4228">
            <w:pPr>
              <w:jc w:val="center"/>
              <w:rPr>
                <w:rFonts w:ascii="Arial" w:hAnsi="Arial" w:cs="Arial"/>
              </w:rPr>
            </w:pPr>
            <w:r w:rsidRPr="002D4228">
              <w:rPr>
                <w:rFonts w:ascii="Arial" w:hAnsi="Arial" w:cs="Arial"/>
              </w:rPr>
              <w:t>12</w:t>
            </w:r>
          </w:p>
        </w:tc>
        <w:tc>
          <w:tcPr>
            <w:tcW w:w="1441" w:type="dxa"/>
            <w:gridSpan w:val="2"/>
          </w:tcPr>
          <w:p w14:paraId="4283FC12" w14:textId="77777777" w:rsidR="002D4228" w:rsidRPr="002D4228" w:rsidRDefault="002D4228" w:rsidP="002D4228">
            <w:pPr>
              <w:jc w:val="center"/>
              <w:rPr>
                <w:rFonts w:ascii="Arial" w:hAnsi="Arial" w:cs="Arial"/>
              </w:rPr>
            </w:pPr>
            <w:r w:rsidRPr="002D4228">
              <w:rPr>
                <w:rFonts w:ascii="Arial" w:hAnsi="Arial" w:cs="Arial"/>
              </w:rPr>
              <w:t>0.2</w:t>
            </w:r>
          </w:p>
        </w:tc>
        <w:tc>
          <w:tcPr>
            <w:tcW w:w="1734" w:type="dxa"/>
            <w:gridSpan w:val="2"/>
          </w:tcPr>
          <w:p w14:paraId="5C6A0CB0" w14:textId="77777777" w:rsidR="002D4228" w:rsidRPr="002D4228" w:rsidRDefault="002D4228" w:rsidP="002D4228">
            <w:pPr>
              <w:jc w:val="center"/>
              <w:rPr>
                <w:rFonts w:ascii="Arial" w:hAnsi="Arial" w:cs="Arial"/>
              </w:rPr>
            </w:pPr>
            <w:r w:rsidRPr="002D4228">
              <w:rPr>
                <w:rFonts w:ascii="Arial" w:hAnsi="Arial" w:cs="Arial"/>
              </w:rPr>
              <w:t>-2.1</w:t>
            </w:r>
          </w:p>
        </w:tc>
      </w:tr>
      <w:tr w:rsidR="002D4228" w:rsidRPr="002D4228" w14:paraId="5F0A71D3" w14:textId="77777777" w:rsidTr="003D2133">
        <w:tc>
          <w:tcPr>
            <w:tcW w:w="4962" w:type="dxa"/>
            <w:gridSpan w:val="2"/>
          </w:tcPr>
          <w:p w14:paraId="1B97C71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lipoprotein lipase (LPL)</w:t>
            </w:r>
          </w:p>
        </w:tc>
        <w:tc>
          <w:tcPr>
            <w:tcW w:w="1218" w:type="dxa"/>
          </w:tcPr>
          <w:p w14:paraId="28BD9DF1" w14:textId="77777777" w:rsidR="002D4228" w:rsidRPr="002D4228" w:rsidRDefault="002D4228" w:rsidP="002D4228">
            <w:pPr>
              <w:jc w:val="center"/>
              <w:rPr>
                <w:rFonts w:ascii="Arial" w:hAnsi="Arial" w:cs="Arial"/>
              </w:rPr>
            </w:pPr>
            <w:r w:rsidRPr="002D4228">
              <w:rPr>
                <w:rFonts w:ascii="Arial" w:hAnsi="Arial" w:cs="Arial"/>
              </w:rPr>
              <w:t>4</w:t>
            </w:r>
          </w:p>
        </w:tc>
        <w:tc>
          <w:tcPr>
            <w:tcW w:w="1441" w:type="dxa"/>
            <w:gridSpan w:val="2"/>
          </w:tcPr>
          <w:p w14:paraId="0D60DF33" w14:textId="77777777" w:rsidR="002D4228" w:rsidRPr="002D4228" w:rsidRDefault="002D4228" w:rsidP="002D4228">
            <w:pPr>
              <w:jc w:val="center"/>
              <w:rPr>
                <w:rFonts w:ascii="Arial" w:hAnsi="Arial" w:cs="Arial"/>
              </w:rPr>
            </w:pPr>
            <w:r w:rsidRPr="002D4228">
              <w:rPr>
                <w:rFonts w:ascii="Arial" w:hAnsi="Arial" w:cs="Arial"/>
              </w:rPr>
              <w:t>0.2</w:t>
            </w:r>
          </w:p>
        </w:tc>
        <w:tc>
          <w:tcPr>
            <w:tcW w:w="1734" w:type="dxa"/>
            <w:gridSpan w:val="2"/>
          </w:tcPr>
          <w:p w14:paraId="585F674A" w14:textId="77777777" w:rsidR="002D4228" w:rsidRPr="002D4228" w:rsidRDefault="002D4228" w:rsidP="002D4228">
            <w:pPr>
              <w:jc w:val="center"/>
              <w:rPr>
                <w:rFonts w:ascii="Arial" w:hAnsi="Arial" w:cs="Arial"/>
              </w:rPr>
            </w:pPr>
            <w:r w:rsidRPr="002D4228">
              <w:rPr>
                <w:rFonts w:ascii="Arial" w:hAnsi="Arial" w:cs="Arial"/>
              </w:rPr>
              <w:t>-3.4</w:t>
            </w:r>
          </w:p>
        </w:tc>
      </w:tr>
      <w:tr w:rsidR="002D4228" w:rsidRPr="002D4228" w14:paraId="33E3D4AD" w14:textId="77777777" w:rsidTr="003D2133">
        <w:tc>
          <w:tcPr>
            <w:tcW w:w="4962" w:type="dxa"/>
            <w:gridSpan w:val="2"/>
          </w:tcPr>
          <w:p w14:paraId="2EBD93B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 xml:space="preserve">Membrane </w:t>
            </w:r>
            <w:proofErr w:type="spellStart"/>
            <w:r w:rsidRPr="002D4228">
              <w:rPr>
                <w:rFonts w:ascii="Arial" w:hAnsi="Arial" w:cs="Arial"/>
                <w:sz w:val="24"/>
                <w:szCs w:val="24"/>
              </w:rPr>
              <w:t>Metalloendopeptidase</w:t>
            </w:r>
            <w:proofErr w:type="spellEnd"/>
            <w:r w:rsidRPr="002D4228">
              <w:rPr>
                <w:rFonts w:ascii="Arial" w:hAnsi="Arial" w:cs="Arial"/>
                <w:sz w:val="24"/>
                <w:szCs w:val="24"/>
              </w:rPr>
              <w:t xml:space="preserve"> (MME)</w:t>
            </w:r>
          </w:p>
        </w:tc>
        <w:tc>
          <w:tcPr>
            <w:tcW w:w="1218" w:type="dxa"/>
          </w:tcPr>
          <w:p w14:paraId="39D92BE0" w14:textId="77777777" w:rsidR="002D4228" w:rsidRPr="002D4228" w:rsidRDefault="002D4228" w:rsidP="002D4228">
            <w:pPr>
              <w:jc w:val="center"/>
              <w:rPr>
                <w:rFonts w:ascii="Arial" w:hAnsi="Arial" w:cs="Arial"/>
              </w:rPr>
            </w:pPr>
            <w:r w:rsidRPr="002D4228">
              <w:rPr>
                <w:rFonts w:ascii="Arial" w:hAnsi="Arial" w:cs="Arial"/>
              </w:rPr>
              <w:t>12</w:t>
            </w:r>
          </w:p>
        </w:tc>
        <w:tc>
          <w:tcPr>
            <w:tcW w:w="1441" w:type="dxa"/>
            <w:gridSpan w:val="2"/>
          </w:tcPr>
          <w:p w14:paraId="5B74FA07" w14:textId="77777777" w:rsidR="002D4228" w:rsidRPr="002D4228" w:rsidRDefault="002D4228" w:rsidP="002D4228">
            <w:pPr>
              <w:jc w:val="center"/>
              <w:rPr>
                <w:rFonts w:ascii="Arial" w:hAnsi="Arial" w:cs="Arial"/>
              </w:rPr>
            </w:pPr>
            <w:r w:rsidRPr="002D4228">
              <w:rPr>
                <w:rFonts w:ascii="Arial" w:hAnsi="Arial" w:cs="Arial"/>
              </w:rPr>
              <w:t>1.1</w:t>
            </w:r>
          </w:p>
        </w:tc>
        <w:tc>
          <w:tcPr>
            <w:tcW w:w="1734" w:type="dxa"/>
            <w:gridSpan w:val="2"/>
          </w:tcPr>
          <w:p w14:paraId="31A8CD97" w14:textId="77777777" w:rsidR="002D4228" w:rsidRPr="002D4228" w:rsidRDefault="002D4228" w:rsidP="002D4228">
            <w:pPr>
              <w:jc w:val="center"/>
              <w:rPr>
                <w:rFonts w:ascii="Arial" w:hAnsi="Arial" w:cs="Arial"/>
              </w:rPr>
            </w:pPr>
            <w:r w:rsidRPr="002D4228">
              <w:rPr>
                <w:rFonts w:ascii="Arial" w:hAnsi="Arial" w:cs="Arial"/>
              </w:rPr>
              <w:t>-3.5</w:t>
            </w:r>
          </w:p>
        </w:tc>
      </w:tr>
      <w:tr w:rsidR="002D4228" w:rsidRPr="002D4228" w14:paraId="0DF71588" w14:textId="77777777" w:rsidTr="003D2133">
        <w:tc>
          <w:tcPr>
            <w:tcW w:w="4962" w:type="dxa"/>
            <w:gridSpan w:val="2"/>
          </w:tcPr>
          <w:p w14:paraId="4662BAE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matrix metallopeptidase 1 (MMP1)</w:t>
            </w:r>
          </w:p>
        </w:tc>
        <w:tc>
          <w:tcPr>
            <w:tcW w:w="1218" w:type="dxa"/>
          </w:tcPr>
          <w:p w14:paraId="54A80EE5" w14:textId="77777777" w:rsidR="002D4228" w:rsidRPr="002D4228" w:rsidRDefault="002D4228" w:rsidP="002D4228">
            <w:pPr>
              <w:jc w:val="center"/>
              <w:rPr>
                <w:rFonts w:ascii="Arial" w:hAnsi="Arial" w:cs="Arial"/>
              </w:rPr>
            </w:pPr>
            <w:r w:rsidRPr="002D4228">
              <w:rPr>
                <w:rFonts w:ascii="Arial" w:hAnsi="Arial" w:cs="Arial"/>
              </w:rPr>
              <w:t>6</w:t>
            </w:r>
          </w:p>
        </w:tc>
        <w:tc>
          <w:tcPr>
            <w:tcW w:w="1441" w:type="dxa"/>
            <w:gridSpan w:val="2"/>
          </w:tcPr>
          <w:p w14:paraId="4E505A21" w14:textId="77777777" w:rsidR="002D4228" w:rsidRPr="002D4228" w:rsidRDefault="002D4228" w:rsidP="002D4228">
            <w:pPr>
              <w:jc w:val="center"/>
              <w:rPr>
                <w:rFonts w:ascii="Arial" w:hAnsi="Arial" w:cs="Arial"/>
              </w:rPr>
            </w:pPr>
            <w:r w:rsidRPr="002D4228">
              <w:rPr>
                <w:rFonts w:ascii="Arial" w:hAnsi="Arial" w:cs="Arial"/>
              </w:rPr>
              <w:t>0.6</w:t>
            </w:r>
          </w:p>
        </w:tc>
        <w:tc>
          <w:tcPr>
            <w:tcW w:w="1734" w:type="dxa"/>
            <w:gridSpan w:val="2"/>
          </w:tcPr>
          <w:p w14:paraId="7B9E9640" w14:textId="77777777" w:rsidR="002D4228" w:rsidRPr="002D4228" w:rsidRDefault="002D4228" w:rsidP="002D4228">
            <w:pPr>
              <w:jc w:val="center"/>
              <w:rPr>
                <w:rFonts w:ascii="Arial" w:hAnsi="Arial" w:cs="Arial"/>
              </w:rPr>
            </w:pPr>
            <w:r w:rsidRPr="002D4228">
              <w:rPr>
                <w:rFonts w:ascii="Arial" w:hAnsi="Arial" w:cs="Arial"/>
              </w:rPr>
              <w:t>4.7</w:t>
            </w:r>
          </w:p>
        </w:tc>
      </w:tr>
      <w:tr w:rsidR="002D4228" w:rsidRPr="002D4228" w14:paraId="101D242D" w14:textId="77777777" w:rsidTr="003D2133">
        <w:tc>
          <w:tcPr>
            <w:tcW w:w="4962" w:type="dxa"/>
            <w:gridSpan w:val="2"/>
          </w:tcPr>
          <w:p w14:paraId="5B01B4A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matrix metallopeptidase 10 (MMP10)</w:t>
            </w:r>
          </w:p>
        </w:tc>
        <w:tc>
          <w:tcPr>
            <w:tcW w:w="1218" w:type="dxa"/>
          </w:tcPr>
          <w:p w14:paraId="6B7D72D7" w14:textId="77777777" w:rsidR="002D4228" w:rsidRPr="002D4228" w:rsidRDefault="002D4228" w:rsidP="002D4228">
            <w:pPr>
              <w:jc w:val="center"/>
              <w:rPr>
                <w:rFonts w:ascii="Arial" w:hAnsi="Arial" w:cs="Arial"/>
              </w:rPr>
            </w:pPr>
            <w:r w:rsidRPr="002D4228">
              <w:rPr>
                <w:rFonts w:ascii="Arial" w:hAnsi="Arial" w:cs="Arial"/>
              </w:rPr>
              <w:t>6</w:t>
            </w:r>
          </w:p>
        </w:tc>
        <w:tc>
          <w:tcPr>
            <w:tcW w:w="1441" w:type="dxa"/>
            <w:gridSpan w:val="2"/>
          </w:tcPr>
          <w:p w14:paraId="46AB9712" w14:textId="77777777" w:rsidR="002D4228" w:rsidRPr="002D4228" w:rsidRDefault="002D4228" w:rsidP="002D4228">
            <w:pPr>
              <w:jc w:val="center"/>
              <w:rPr>
                <w:rFonts w:ascii="Arial" w:hAnsi="Arial" w:cs="Arial"/>
              </w:rPr>
            </w:pPr>
            <w:r w:rsidRPr="002D4228">
              <w:rPr>
                <w:rFonts w:ascii="Arial" w:hAnsi="Arial" w:cs="Arial"/>
              </w:rPr>
              <w:t>0.6</w:t>
            </w:r>
          </w:p>
        </w:tc>
        <w:tc>
          <w:tcPr>
            <w:tcW w:w="1734" w:type="dxa"/>
            <w:gridSpan w:val="2"/>
          </w:tcPr>
          <w:p w14:paraId="3FCF55D8" w14:textId="77777777" w:rsidR="002D4228" w:rsidRPr="002D4228" w:rsidRDefault="002D4228" w:rsidP="002D4228">
            <w:pPr>
              <w:jc w:val="center"/>
              <w:rPr>
                <w:rFonts w:ascii="Arial" w:hAnsi="Arial" w:cs="Arial"/>
              </w:rPr>
            </w:pPr>
            <w:r w:rsidRPr="002D4228">
              <w:rPr>
                <w:rFonts w:ascii="Arial" w:hAnsi="Arial" w:cs="Arial"/>
              </w:rPr>
              <w:t>2.2</w:t>
            </w:r>
          </w:p>
        </w:tc>
      </w:tr>
      <w:tr w:rsidR="002D4228" w:rsidRPr="002D4228" w14:paraId="6B804C93" w14:textId="77777777" w:rsidTr="003D2133">
        <w:tc>
          <w:tcPr>
            <w:tcW w:w="4962" w:type="dxa"/>
            <w:gridSpan w:val="2"/>
          </w:tcPr>
          <w:p w14:paraId="49018A9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matrix metallopeptidase 11 (MMP11)</w:t>
            </w:r>
          </w:p>
        </w:tc>
        <w:tc>
          <w:tcPr>
            <w:tcW w:w="1218" w:type="dxa"/>
          </w:tcPr>
          <w:p w14:paraId="5B2FB90C" w14:textId="77777777" w:rsidR="002D4228" w:rsidRPr="002D4228" w:rsidRDefault="002D4228" w:rsidP="002D4228">
            <w:pPr>
              <w:jc w:val="center"/>
              <w:rPr>
                <w:rFonts w:ascii="Arial" w:hAnsi="Arial" w:cs="Arial"/>
              </w:rPr>
            </w:pPr>
            <w:r w:rsidRPr="002D4228">
              <w:rPr>
                <w:rFonts w:ascii="Arial" w:hAnsi="Arial" w:cs="Arial"/>
              </w:rPr>
              <w:t>2</w:t>
            </w:r>
          </w:p>
        </w:tc>
        <w:tc>
          <w:tcPr>
            <w:tcW w:w="1441" w:type="dxa"/>
            <w:gridSpan w:val="2"/>
          </w:tcPr>
          <w:p w14:paraId="50DADF8B" w14:textId="77777777" w:rsidR="002D4228" w:rsidRPr="002D4228" w:rsidRDefault="002D4228" w:rsidP="002D4228">
            <w:pPr>
              <w:jc w:val="center"/>
              <w:rPr>
                <w:rFonts w:ascii="Arial" w:hAnsi="Arial" w:cs="Arial"/>
              </w:rPr>
            </w:pPr>
            <w:r w:rsidRPr="002D4228">
              <w:rPr>
                <w:rFonts w:ascii="Arial" w:hAnsi="Arial" w:cs="Arial"/>
              </w:rPr>
              <w:t>-0.4</w:t>
            </w:r>
          </w:p>
        </w:tc>
        <w:tc>
          <w:tcPr>
            <w:tcW w:w="1734" w:type="dxa"/>
            <w:gridSpan w:val="2"/>
          </w:tcPr>
          <w:p w14:paraId="77BEBDB2" w14:textId="77777777" w:rsidR="002D4228" w:rsidRPr="002D4228" w:rsidRDefault="002D4228" w:rsidP="002D4228">
            <w:pPr>
              <w:jc w:val="center"/>
              <w:rPr>
                <w:rFonts w:ascii="Arial" w:hAnsi="Arial" w:cs="Arial"/>
              </w:rPr>
            </w:pPr>
            <w:r w:rsidRPr="002D4228">
              <w:rPr>
                <w:rFonts w:ascii="Arial" w:hAnsi="Arial" w:cs="Arial"/>
              </w:rPr>
              <w:t>5.2</w:t>
            </w:r>
          </w:p>
        </w:tc>
      </w:tr>
      <w:tr w:rsidR="002D4228" w:rsidRPr="002D4228" w14:paraId="5588FA71" w14:textId="77777777" w:rsidTr="003D2133">
        <w:tc>
          <w:tcPr>
            <w:tcW w:w="4962" w:type="dxa"/>
            <w:gridSpan w:val="2"/>
          </w:tcPr>
          <w:p w14:paraId="3406876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matrix metallopeptidase 13 (MMP13)</w:t>
            </w:r>
          </w:p>
        </w:tc>
        <w:tc>
          <w:tcPr>
            <w:tcW w:w="1218" w:type="dxa"/>
          </w:tcPr>
          <w:p w14:paraId="798673AE" w14:textId="77777777" w:rsidR="002D4228" w:rsidRPr="002D4228" w:rsidRDefault="002D4228" w:rsidP="002D4228">
            <w:pPr>
              <w:jc w:val="center"/>
              <w:rPr>
                <w:rFonts w:ascii="Arial" w:hAnsi="Arial" w:cs="Arial"/>
              </w:rPr>
            </w:pPr>
            <w:r w:rsidRPr="002D4228">
              <w:rPr>
                <w:rFonts w:ascii="Arial" w:hAnsi="Arial" w:cs="Arial"/>
              </w:rPr>
              <w:t>7</w:t>
            </w:r>
          </w:p>
        </w:tc>
        <w:tc>
          <w:tcPr>
            <w:tcW w:w="1441" w:type="dxa"/>
            <w:gridSpan w:val="2"/>
          </w:tcPr>
          <w:p w14:paraId="3610C98E" w14:textId="77777777" w:rsidR="002D4228" w:rsidRPr="002D4228" w:rsidRDefault="002D4228" w:rsidP="002D4228">
            <w:pPr>
              <w:jc w:val="center"/>
              <w:rPr>
                <w:rFonts w:ascii="Arial" w:hAnsi="Arial" w:cs="Arial"/>
              </w:rPr>
            </w:pPr>
            <w:r w:rsidRPr="002D4228">
              <w:rPr>
                <w:rFonts w:ascii="Arial" w:hAnsi="Arial" w:cs="Arial"/>
              </w:rPr>
              <w:t>0.8</w:t>
            </w:r>
          </w:p>
        </w:tc>
        <w:tc>
          <w:tcPr>
            <w:tcW w:w="1734" w:type="dxa"/>
            <w:gridSpan w:val="2"/>
          </w:tcPr>
          <w:p w14:paraId="3D11236E" w14:textId="77777777" w:rsidR="002D4228" w:rsidRPr="002D4228" w:rsidRDefault="002D4228" w:rsidP="002D4228">
            <w:pPr>
              <w:jc w:val="center"/>
              <w:rPr>
                <w:rFonts w:ascii="Arial" w:hAnsi="Arial" w:cs="Arial"/>
              </w:rPr>
            </w:pPr>
            <w:r w:rsidRPr="002D4228">
              <w:rPr>
                <w:rFonts w:ascii="Arial" w:hAnsi="Arial" w:cs="Arial"/>
              </w:rPr>
              <w:t>4.6</w:t>
            </w:r>
          </w:p>
        </w:tc>
      </w:tr>
      <w:tr w:rsidR="002D4228" w:rsidRPr="002D4228" w14:paraId="2C8DCB03" w14:textId="77777777" w:rsidTr="003D2133">
        <w:tc>
          <w:tcPr>
            <w:tcW w:w="4962" w:type="dxa"/>
            <w:gridSpan w:val="2"/>
          </w:tcPr>
          <w:p w14:paraId="02FCA5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matrix metallopeptidase 16 (MMP16)</w:t>
            </w:r>
          </w:p>
        </w:tc>
        <w:tc>
          <w:tcPr>
            <w:tcW w:w="1218" w:type="dxa"/>
          </w:tcPr>
          <w:p w14:paraId="31729B9F" w14:textId="77777777" w:rsidR="002D4228" w:rsidRPr="002D4228" w:rsidRDefault="002D4228" w:rsidP="002D4228">
            <w:pPr>
              <w:jc w:val="center"/>
              <w:rPr>
                <w:rFonts w:ascii="Arial" w:hAnsi="Arial" w:cs="Arial"/>
              </w:rPr>
            </w:pPr>
            <w:r w:rsidRPr="002D4228">
              <w:rPr>
                <w:rFonts w:ascii="Arial" w:hAnsi="Arial" w:cs="Arial"/>
              </w:rPr>
              <w:t>28</w:t>
            </w:r>
          </w:p>
        </w:tc>
        <w:tc>
          <w:tcPr>
            <w:tcW w:w="1441" w:type="dxa"/>
            <w:gridSpan w:val="2"/>
          </w:tcPr>
          <w:p w14:paraId="14C8E1EE" w14:textId="77777777" w:rsidR="002D4228" w:rsidRPr="002D4228" w:rsidRDefault="002D4228" w:rsidP="002D4228">
            <w:pPr>
              <w:jc w:val="center"/>
              <w:rPr>
                <w:rFonts w:ascii="Arial" w:hAnsi="Arial" w:cs="Arial"/>
              </w:rPr>
            </w:pPr>
            <w:r w:rsidRPr="002D4228">
              <w:rPr>
                <w:rFonts w:ascii="Arial" w:hAnsi="Arial" w:cs="Arial"/>
              </w:rPr>
              <w:t>3.2</w:t>
            </w:r>
          </w:p>
        </w:tc>
        <w:tc>
          <w:tcPr>
            <w:tcW w:w="1734" w:type="dxa"/>
            <w:gridSpan w:val="2"/>
          </w:tcPr>
          <w:p w14:paraId="799036A8" w14:textId="77777777" w:rsidR="002D4228" w:rsidRPr="002D4228" w:rsidRDefault="002D4228" w:rsidP="002D4228">
            <w:pPr>
              <w:jc w:val="center"/>
              <w:rPr>
                <w:rFonts w:ascii="Arial" w:hAnsi="Arial" w:cs="Arial"/>
              </w:rPr>
            </w:pPr>
            <w:r w:rsidRPr="002D4228">
              <w:rPr>
                <w:rFonts w:ascii="Arial" w:hAnsi="Arial" w:cs="Arial"/>
              </w:rPr>
              <w:t>0.8</w:t>
            </w:r>
          </w:p>
        </w:tc>
      </w:tr>
      <w:tr w:rsidR="002D4228" w:rsidRPr="002D4228" w14:paraId="437679D6" w14:textId="77777777" w:rsidTr="003D2133">
        <w:tc>
          <w:tcPr>
            <w:tcW w:w="4962" w:type="dxa"/>
            <w:gridSpan w:val="2"/>
          </w:tcPr>
          <w:p w14:paraId="56B1EED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matrix metallopeptidase 17 (MMP17)</w:t>
            </w:r>
          </w:p>
        </w:tc>
        <w:tc>
          <w:tcPr>
            <w:tcW w:w="1218" w:type="dxa"/>
          </w:tcPr>
          <w:p w14:paraId="03252D51" w14:textId="77777777" w:rsidR="002D4228" w:rsidRPr="002D4228" w:rsidRDefault="002D4228" w:rsidP="002D4228">
            <w:pPr>
              <w:jc w:val="center"/>
              <w:rPr>
                <w:rFonts w:ascii="Arial" w:hAnsi="Arial" w:cs="Arial"/>
              </w:rPr>
            </w:pPr>
            <w:r w:rsidRPr="002D4228">
              <w:rPr>
                <w:rFonts w:ascii="Arial" w:hAnsi="Arial" w:cs="Arial"/>
              </w:rPr>
              <w:t>6</w:t>
            </w:r>
          </w:p>
        </w:tc>
        <w:tc>
          <w:tcPr>
            <w:tcW w:w="1441" w:type="dxa"/>
            <w:gridSpan w:val="2"/>
          </w:tcPr>
          <w:p w14:paraId="4448232A" w14:textId="77777777" w:rsidR="002D4228" w:rsidRPr="002D4228" w:rsidRDefault="002D4228" w:rsidP="002D4228">
            <w:pPr>
              <w:jc w:val="center"/>
              <w:rPr>
                <w:rFonts w:ascii="Arial" w:hAnsi="Arial" w:cs="Arial"/>
              </w:rPr>
            </w:pPr>
            <w:r w:rsidRPr="002D4228">
              <w:rPr>
                <w:rFonts w:ascii="Arial" w:hAnsi="Arial" w:cs="Arial"/>
              </w:rPr>
              <w:t>0.7</w:t>
            </w:r>
          </w:p>
        </w:tc>
        <w:tc>
          <w:tcPr>
            <w:tcW w:w="1734" w:type="dxa"/>
            <w:gridSpan w:val="2"/>
          </w:tcPr>
          <w:p w14:paraId="1E79D894" w14:textId="77777777" w:rsidR="002D4228" w:rsidRPr="002D4228" w:rsidRDefault="002D4228" w:rsidP="002D4228">
            <w:pPr>
              <w:jc w:val="center"/>
              <w:rPr>
                <w:rFonts w:ascii="Arial" w:hAnsi="Arial" w:cs="Arial"/>
              </w:rPr>
            </w:pPr>
            <w:r w:rsidRPr="002D4228">
              <w:rPr>
                <w:rFonts w:ascii="Arial" w:hAnsi="Arial" w:cs="Arial"/>
              </w:rPr>
              <w:t>2.1</w:t>
            </w:r>
          </w:p>
        </w:tc>
      </w:tr>
      <w:tr w:rsidR="002D4228" w:rsidRPr="002D4228" w14:paraId="275DCBB5" w14:textId="77777777" w:rsidTr="003D2133">
        <w:tc>
          <w:tcPr>
            <w:tcW w:w="4962" w:type="dxa"/>
            <w:gridSpan w:val="2"/>
          </w:tcPr>
          <w:p w14:paraId="332CD8F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matrix metallopeptidase 3 (MMP3)</w:t>
            </w:r>
          </w:p>
        </w:tc>
        <w:tc>
          <w:tcPr>
            <w:tcW w:w="1218" w:type="dxa"/>
          </w:tcPr>
          <w:p w14:paraId="5A8B52FE" w14:textId="77777777" w:rsidR="002D4228" w:rsidRPr="002D4228" w:rsidRDefault="002D4228" w:rsidP="002D4228">
            <w:pPr>
              <w:jc w:val="center"/>
              <w:rPr>
                <w:rFonts w:ascii="Arial" w:hAnsi="Arial" w:cs="Arial"/>
              </w:rPr>
            </w:pPr>
            <w:r w:rsidRPr="002D4228">
              <w:rPr>
                <w:rFonts w:ascii="Arial" w:hAnsi="Arial" w:cs="Arial"/>
              </w:rPr>
              <w:t>4</w:t>
            </w:r>
          </w:p>
        </w:tc>
        <w:tc>
          <w:tcPr>
            <w:tcW w:w="1441" w:type="dxa"/>
            <w:gridSpan w:val="2"/>
          </w:tcPr>
          <w:p w14:paraId="2DFBB204" w14:textId="77777777" w:rsidR="002D4228" w:rsidRPr="002D4228" w:rsidRDefault="002D4228" w:rsidP="002D4228">
            <w:pPr>
              <w:jc w:val="center"/>
              <w:rPr>
                <w:rFonts w:ascii="Arial" w:hAnsi="Arial" w:cs="Arial"/>
              </w:rPr>
            </w:pPr>
            <w:r w:rsidRPr="002D4228">
              <w:rPr>
                <w:rFonts w:ascii="Arial" w:hAnsi="Arial" w:cs="Arial"/>
              </w:rPr>
              <w:t>0.2</w:t>
            </w:r>
          </w:p>
        </w:tc>
        <w:tc>
          <w:tcPr>
            <w:tcW w:w="1734" w:type="dxa"/>
            <w:gridSpan w:val="2"/>
          </w:tcPr>
          <w:p w14:paraId="2BE911D4" w14:textId="77777777" w:rsidR="002D4228" w:rsidRPr="002D4228" w:rsidRDefault="002D4228" w:rsidP="002D4228">
            <w:pPr>
              <w:jc w:val="center"/>
              <w:rPr>
                <w:rFonts w:ascii="Arial" w:hAnsi="Arial" w:cs="Arial"/>
              </w:rPr>
            </w:pPr>
            <w:r w:rsidRPr="002D4228">
              <w:rPr>
                <w:rFonts w:ascii="Arial" w:hAnsi="Arial" w:cs="Arial"/>
              </w:rPr>
              <w:t>2.7</w:t>
            </w:r>
          </w:p>
        </w:tc>
      </w:tr>
      <w:tr w:rsidR="002D4228" w:rsidRPr="002D4228" w14:paraId="49F40870" w14:textId="77777777" w:rsidTr="003D2133">
        <w:tc>
          <w:tcPr>
            <w:tcW w:w="4962" w:type="dxa"/>
            <w:gridSpan w:val="2"/>
          </w:tcPr>
          <w:p w14:paraId="545CA27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matrix metallopeptidase 9 (MMP9)</w:t>
            </w:r>
          </w:p>
        </w:tc>
        <w:tc>
          <w:tcPr>
            <w:tcW w:w="1218" w:type="dxa"/>
          </w:tcPr>
          <w:p w14:paraId="00D2770C" w14:textId="77777777" w:rsidR="002D4228" w:rsidRPr="002D4228" w:rsidRDefault="002D4228" w:rsidP="002D4228">
            <w:pPr>
              <w:jc w:val="center"/>
              <w:rPr>
                <w:rFonts w:ascii="Arial" w:hAnsi="Arial" w:cs="Arial"/>
              </w:rPr>
            </w:pPr>
            <w:r w:rsidRPr="002D4228">
              <w:rPr>
                <w:rFonts w:ascii="Arial" w:hAnsi="Arial" w:cs="Arial"/>
              </w:rPr>
              <w:t>9</w:t>
            </w:r>
          </w:p>
        </w:tc>
        <w:tc>
          <w:tcPr>
            <w:tcW w:w="1441" w:type="dxa"/>
            <w:gridSpan w:val="2"/>
          </w:tcPr>
          <w:p w14:paraId="252DAE79" w14:textId="77777777" w:rsidR="002D4228" w:rsidRPr="002D4228" w:rsidRDefault="002D4228" w:rsidP="002D4228">
            <w:pPr>
              <w:jc w:val="center"/>
              <w:rPr>
                <w:rFonts w:ascii="Arial" w:hAnsi="Arial" w:cs="Arial"/>
              </w:rPr>
            </w:pPr>
            <w:r w:rsidRPr="002D4228">
              <w:rPr>
                <w:rFonts w:ascii="Arial" w:hAnsi="Arial" w:cs="Arial"/>
              </w:rPr>
              <w:t>1.1</w:t>
            </w:r>
          </w:p>
        </w:tc>
        <w:tc>
          <w:tcPr>
            <w:tcW w:w="1734" w:type="dxa"/>
            <w:gridSpan w:val="2"/>
          </w:tcPr>
          <w:p w14:paraId="648B2AC1" w14:textId="77777777" w:rsidR="002D4228" w:rsidRPr="002D4228" w:rsidRDefault="002D4228" w:rsidP="002D4228">
            <w:pPr>
              <w:jc w:val="center"/>
              <w:rPr>
                <w:rFonts w:ascii="Arial" w:hAnsi="Arial" w:cs="Arial"/>
              </w:rPr>
            </w:pPr>
            <w:r w:rsidRPr="002D4228">
              <w:rPr>
                <w:rFonts w:ascii="Arial" w:hAnsi="Arial" w:cs="Arial"/>
              </w:rPr>
              <w:t>2.5</w:t>
            </w:r>
          </w:p>
        </w:tc>
      </w:tr>
      <w:tr w:rsidR="002D4228" w:rsidRPr="002D4228" w14:paraId="393EC91A" w14:textId="77777777" w:rsidTr="003D2133">
        <w:tc>
          <w:tcPr>
            <w:tcW w:w="4962" w:type="dxa"/>
            <w:gridSpan w:val="2"/>
          </w:tcPr>
          <w:p w14:paraId="31F49C7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microfibril associated protein 4 (MFAP4)</w:t>
            </w:r>
          </w:p>
        </w:tc>
        <w:tc>
          <w:tcPr>
            <w:tcW w:w="1218" w:type="dxa"/>
          </w:tcPr>
          <w:p w14:paraId="10222FCF" w14:textId="77777777" w:rsidR="002D4228" w:rsidRPr="002D4228" w:rsidRDefault="002D4228" w:rsidP="002D4228">
            <w:pPr>
              <w:jc w:val="center"/>
              <w:rPr>
                <w:rFonts w:ascii="Arial" w:hAnsi="Arial" w:cs="Arial"/>
              </w:rPr>
            </w:pPr>
            <w:r w:rsidRPr="002D4228">
              <w:rPr>
                <w:rFonts w:ascii="Arial" w:hAnsi="Arial" w:cs="Arial"/>
              </w:rPr>
              <w:t>2</w:t>
            </w:r>
          </w:p>
        </w:tc>
        <w:tc>
          <w:tcPr>
            <w:tcW w:w="1441" w:type="dxa"/>
            <w:gridSpan w:val="2"/>
          </w:tcPr>
          <w:p w14:paraId="0A90D7BE" w14:textId="77777777" w:rsidR="002D4228" w:rsidRPr="002D4228" w:rsidRDefault="002D4228" w:rsidP="002D4228">
            <w:pPr>
              <w:jc w:val="center"/>
              <w:rPr>
                <w:rFonts w:ascii="Arial" w:hAnsi="Arial" w:cs="Arial"/>
              </w:rPr>
            </w:pPr>
            <w:r w:rsidRPr="002D4228">
              <w:rPr>
                <w:rFonts w:ascii="Arial" w:hAnsi="Arial" w:cs="Arial"/>
              </w:rPr>
              <w:t>0.1</w:t>
            </w:r>
          </w:p>
        </w:tc>
        <w:tc>
          <w:tcPr>
            <w:tcW w:w="1734" w:type="dxa"/>
            <w:gridSpan w:val="2"/>
          </w:tcPr>
          <w:p w14:paraId="71B148B2" w14:textId="77777777" w:rsidR="002D4228" w:rsidRPr="002D4228" w:rsidRDefault="002D4228" w:rsidP="002D4228">
            <w:pPr>
              <w:jc w:val="center"/>
              <w:rPr>
                <w:rFonts w:ascii="Arial" w:hAnsi="Arial" w:cs="Arial"/>
              </w:rPr>
            </w:pPr>
            <w:r w:rsidRPr="002D4228">
              <w:rPr>
                <w:rFonts w:ascii="Arial" w:hAnsi="Arial" w:cs="Arial"/>
              </w:rPr>
              <w:t>-3.2</w:t>
            </w:r>
          </w:p>
        </w:tc>
      </w:tr>
      <w:tr w:rsidR="002D4228" w:rsidRPr="002D4228" w14:paraId="3448B4F5" w14:textId="77777777" w:rsidTr="003D2133">
        <w:tc>
          <w:tcPr>
            <w:tcW w:w="4962" w:type="dxa"/>
            <w:gridSpan w:val="2"/>
          </w:tcPr>
          <w:p w14:paraId="38B5CEC6" w14:textId="77777777" w:rsidR="002D4228" w:rsidRPr="002D4228" w:rsidRDefault="002D4228" w:rsidP="002D4228">
            <w:pPr>
              <w:ind w:left="360" w:hanging="360"/>
              <w:contextualSpacing/>
              <w:jc w:val="center"/>
              <w:rPr>
                <w:rFonts w:ascii="Arial" w:hAnsi="Arial" w:cs="Arial"/>
                <w:sz w:val="24"/>
                <w:szCs w:val="24"/>
              </w:rPr>
            </w:pPr>
            <w:r w:rsidRPr="002D4228">
              <w:rPr>
                <w:rFonts w:ascii="Arial" w:hAnsi="Arial" w:cs="Arial"/>
                <w:sz w:val="24"/>
                <w:szCs w:val="24"/>
              </w:rPr>
              <w:t>Microfibril Associated Protein 3 Like (MFAP3L)</w:t>
            </w:r>
          </w:p>
        </w:tc>
        <w:tc>
          <w:tcPr>
            <w:tcW w:w="1218" w:type="dxa"/>
          </w:tcPr>
          <w:p w14:paraId="31CA6416" w14:textId="77777777" w:rsidR="002D4228" w:rsidRPr="002D4228" w:rsidRDefault="002D4228" w:rsidP="002D4228">
            <w:pPr>
              <w:jc w:val="center"/>
              <w:rPr>
                <w:rFonts w:ascii="Arial" w:hAnsi="Arial" w:cs="Arial"/>
              </w:rPr>
            </w:pPr>
            <w:r w:rsidRPr="002D4228">
              <w:rPr>
                <w:rFonts w:ascii="Arial" w:hAnsi="Arial" w:cs="Arial"/>
              </w:rPr>
              <w:t>8</w:t>
            </w:r>
          </w:p>
        </w:tc>
        <w:tc>
          <w:tcPr>
            <w:tcW w:w="1441" w:type="dxa"/>
            <w:gridSpan w:val="2"/>
          </w:tcPr>
          <w:p w14:paraId="3C6E77E2" w14:textId="77777777" w:rsidR="002D4228" w:rsidRPr="002D4228" w:rsidRDefault="002D4228" w:rsidP="002D4228">
            <w:pPr>
              <w:jc w:val="center"/>
              <w:rPr>
                <w:rFonts w:ascii="Arial" w:hAnsi="Arial" w:cs="Arial"/>
              </w:rPr>
            </w:pPr>
            <w:r w:rsidRPr="002D4228">
              <w:rPr>
                <w:rFonts w:ascii="Arial" w:hAnsi="Arial" w:cs="Arial"/>
              </w:rPr>
              <w:t>1.2</w:t>
            </w:r>
          </w:p>
        </w:tc>
        <w:tc>
          <w:tcPr>
            <w:tcW w:w="1734" w:type="dxa"/>
            <w:gridSpan w:val="2"/>
          </w:tcPr>
          <w:p w14:paraId="74F9F569" w14:textId="77777777" w:rsidR="002D4228" w:rsidRPr="002D4228" w:rsidRDefault="002D4228" w:rsidP="002D4228">
            <w:pPr>
              <w:jc w:val="center"/>
              <w:rPr>
                <w:rFonts w:ascii="Arial" w:hAnsi="Arial" w:cs="Arial"/>
              </w:rPr>
            </w:pPr>
            <w:r w:rsidRPr="002D4228">
              <w:rPr>
                <w:rFonts w:ascii="Arial" w:hAnsi="Arial" w:cs="Arial"/>
              </w:rPr>
              <w:t>-2.4</w:t>
            </w:r>
          </w:p>
        </w:tc>
      </w:tr>
      <w:tr w:rsidR="002D4228" w:rsidRPr="002D4228" w14:paraId="55222E3F" w14:textId="77777777" w:rsidTr="003D2133">
        <w:tc>
          <w:tcPr>
            <w:tcW w:w="4962" w:type="dxa"/>
            <w:gridSpan w:val="2"/>
          </w:tcPr>
          <w:p w14:paraId="6452DF90"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multimerin</w:t>
            </w:r>
            <w:proofErr w:type="spellEnd"/>
            <w:r w:rsidRPr="002D4228">
              <w:rPr>
                <w:rFonts w:ascii="Arial" w:hAnsi="Arial" w:cs="Arial"/>
                <w:sz w:val="24"/>
                <w:szCs w:val="24"/>
              </w:rPr>
              <w:t xml:space="preserve"> 1 (MMRN1)</w:t>
            </w:r>
          </w:p>
        </w:tc>
        <w:tc>
          <w:tcPr>
            <w:tcW w:w="1218" w:type="dxa"/>
          </w:tcPr>
          <w:p w14:paraId="5A5778DE" w14:textId="77777777" w:rsidR="002D4228" w:rsidRPr="002D4228" w:rsidRDefault="002D4228" w:rsidP="002D4228">
            <w:pPr>
              <w:jc w:val="center"/>
              <w:rPr>
                <w:rFonts w:ascii="Arial" w:hAnsi="Arial" w:cs="Arial"/>
              </w:rPr>
            </w:pPr>
            <w:r w:rsidRPr="002D4228">
              <w:rPr>
                <w:rFonts w:ascii="Arial" w:hAnsi="Arial" w:cs="Arial"/>
              </w:rPr>
              <w:t>26</w:t>
            </w:r>
          </w:p>
        </w:tc>
        <w:tc>
          <w:tcPr>
            <w:tcW w:w="1441" w:type="dxa"/>
            <w:gridSpan w:val="2"/>
          </w:tcPr>
          <w:p w14:paraId="68C4C984" w14:textId="77777777" w:rsidR="002D4228" w:rsidRPr="002D4228" w:rsidRDefault="002D4228" w:rsidP="002D4228">
            <w:pPr>
              <w:jc w:val="center"/>
              <w:rPr>
                <w:rFonts w:ascii="Arial" w:hAnsi="Arial" w:cs="Arial"/>
              </w:rPr>
            </w:pPr>
            <w:r w:rsidRPr="002D4228">
              <w:rPr>
                <w:rFonts w:ascii="Arial" w:hAnsi="Arial" w:cs="Arial"/>
              </w:rPr>
              <w:t>2.0</w:t>
            </w:r>
          </w:p>
        </w:tc>
        <w:tc>
          <w:tcPr>
            <w:tcW w:w="1734" w:type="dxa"/>
            <w:gridSpan w:val="2"/>
          </w:tcPr>
          <w:p w14:paraId="6073CA3B" w14:textId="77777777" w:rsidR="002D4228" w:rsidRPr="002D4228" w:rsidRDefault="002D4228" w:rsidP="002D4228">
            <w:pPr>
              <w:jc w:val="center"/>
              <w:rPr>
                <w:rFonts w:ascii="Arial" w:hAnsi="Arial" w:cs="Arial"/>
              </w:rPr>
            </w:pPr>
            <w:r w:rsidRPr="002D4228">
              <w:rPr>
                <w:rFonts w:ascii="Arial" w:hAnsi="Arial" w:cs="Arial"/>
              </w:rPr>
              <w:t>-4.7</w:t>
            </w:r>
          </w:p>
        </w:tc>
      </w:tr>
      <w:tr w:rsidR="002D4228" w:rsidRPr="002D4228" w14:paraId="63714B33" w14:textId="77777777" w:rsidTr="003D2133">
        <w:tc>
          <w:tcPr>
            <w:tcW w:w="4962" w:type="dxa"/>
            <w:gridSpan w:val="2"/>
          </w:tcPr>
          <w:p w14:paraId="1B55078C"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multimerin</w:t>
            </w:r>
            <w:proofErr w:type="spellEnd"/>
            <w:r w:rsidRPr="002D4228">
              <w:rPr>
                <w:rFonts w:ascii="Arial" w:hAnsi="Arial" w:cs="Arial"/>
                <w:sz w:val="24"/>
                <w:szCs w:val="24"/>
              </w:rPr>
              <w:t xml:space="preserve"> 2 (MMRN2)</w:t>
            </w:r>
          </w:p>
        </w:tc>
        <w:tc>
          <w:tcPr>
            <w:tcW w:w="1218" w:type="dxa"/>
          </w:tcPr>
          <w:p w14:paraId="280F457A" w14:textId="77777777" w:rsidR="002D4228" w:rsidRPr="002D4228" w:rsidRDefault="002D4228" w:rsidP="002D4228">
            <w:pPr>
              <w:jc w:val="center"/>
              <w:rPr>
                <w:rFonts w:ascii="Arial" w:hAnsi="Arial" w:cs="Arial"/>
              </w:rPr>
            </w:pPr>
            <w:r w:rsidRPr="002D4228">
              <w:rPr>
                <w:rFonts w:ascii="Arial" w:hAnsi="Arial" w:cs="Arial"/>
              </w:rPr>
              <w:t>5</w:t>
            </w:r>
          </w:p>
        </w:tc>
        <w:tc>
          <w:tcPr>
            <w:tcW w:w="1441" w:type="dxa"/>
            <w:gridSpan w:val="2"/>
          </w:tcPr>
          <w:p w14:paraId="6CE914F6" w14:textId="77777777" w:rsidR="002D4228" w:rsidRPr="002D4228" w:rsidRDefault="002D4228" w:rsidP="002D4228">
            <w:pPr>
              <w:jc w:val="center"/>
              <w:rPr>
                <w:rFonts w:ascii="Arial" w:hAnsi="Arial" w:cs="Arial"/>
              </w:rPr>
            </w:pPr>
            <w:r w:rsidRPr="002D4228">
              <w:rPr>
                <w:rFonts w:ascii="Arial" w:hAnsi="Arial" w:cs="Arial"/>
              </w:rPr>
              <w:t>-0.2</w:t>
            </w:r>
          </w:p>
        </w:tc>
        <w:tc>
          <w:tcPr>
            <w:tcW w:w="1734" w:type="dxa"/>
            <w:gridSpan w:val="2"/>
          </w:tcPr>
          <w:p w14:paraId="44D611AF" w14:textId="77777777" w:rsidR="002D4228" w:rsidRPr="002D4228" w:rsidRDefault="002D4228" w:rsidP="002D4228">
            <w:pPr>
              <w:jc w:val="center"/>
              <w:rPr>
                <w:rFonts w:ascii="Arial" w:hAnsi="Arial" w:cs="Arial"/>
              </w:rPr>
            </w:pPr>
            <w:r w:rsidRPr="002D4228">
              <w:rPr>
                <w:rFonts w:ascii="Arial" w:hAnsi="Arial" w:cs="Arial"/>
              </w:rPr>
              <w:t>-2.2</w:t>
            </w:r>
          </w:p>
        </w:tc>
      </w:tr>
      <w:tr w:rsidR="002D4228" w:rsidRPr="002D4228" w14:paraId="041411AB" w14:textId="77777777" w:rsidTr="003D2133">
        <w:tc>
          <w:tcPr>
            <w:tcW w:w="4962" w:type="dxa"/>
            <w:gridSpan w:val="2"/>
          </w:tcPr>
          <w:p w14:paraId="0C5EE18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Myocilin (MYOC)</w:t>
            </w:r>
          </w:p>
        </w:tc>
        <w:tc>
          <w:tcPr>
            <w:tcW w:w="1218" w:type="dxa"/>
          </w:tcPr>
          <w:p w14:paraId="2EFFF25B" w14:textId="77777777" w:rsidR="002D4228" w:rsidRPr="002D4228" w:rsidRDefault="002D4228" w:rsidP="002D4228">
            <w:pPr>
              <w:jc w:val="center"/>
              <w:rPr>
                <w:rFonts w:ascii="Arial" w:hAnsi="Arial" w:cs="Arial"/>
              </w:rPr>
            </w:pPr>
            <w:r w:rsidRPr="002D4228">
              <w:rPr>
                <w:rFonts w:ascii="Arial" w:hAnsi="Arial" w:cs="Arial"/>
              </w:rPr>
              <w:t>12</w:t>
            </w:r>
          </w:p>
        </w:tc>
        <w:tc>
          <w:tcPr>
            <w:tcW w:w="1441" w:type="dxa"/>
            <w:gridSpan w:val="2"/>
          </w:tcPr>
          <w:p w14:paraId="2C016ADF" w14:textId="77777777" w:rsidR="002D4228" w:rsidRPr="002D4228" w:rsidRDefault="002D4228" w:rsidP="002D4228">
            <w:pPr>
              <w:jc w:val="center"/>
              <w:rPr>
                <w:rFonts w:ascii="Arial" w:hAnsi="Arial" w:cs="Arial"/>
              </w:rPr>
            </w:pPr>
            <w:r w:rsidRPr="002D4228">
              <w:rPr>
                <w:rFonts w:ascii="Arial" w:hAnsi="Arial" w:cs="Arial"/>
              </w:rPr>
              <w:t>1.6</w:t>
            </w:r>
          </w:p>
        </w:tc>
        <w:tc>
          <w:tcPr>
            <w:tcW w:w="1734" w:type="dxa"/>
            <w:gridSpan w:val="2"/>
          </w:tcPr>
          <w:p w14:paraId="4D6DB05F" w14:textId="77777777" w:rsidR="002D4228" w:rsidRPr="002D4228" w:rsidRDefault="002D4228" w:rsidP="002D4228">
            <w:pPr>
              <w:jc w:val="center"/>
              <w:rPr>
                <w:rFonts w:ascii="Arial" w:hAnsi="Arial" w:cs="Arial"/>
              </w:rPr>
            </w:pPr>
            <w:r w:rsidRPr="002D4228">
              <w:rPr>
                <w:rFonts w:ascii="Arial" w:hAnsi="Arial" w:cs="Arial"/>
              </w:rPr>
              <w:t>-4.7</w:t>
            </w:r>
          </w:p>
        </w:tc>
      </w:tr>
      <w:tr w:rsidR="002D4228" w:rsidRPr="002D4228" w14:paraId="380D6559" w14:textId="77777777" w:rsidTr="003D2133">
        <w:tc>
          <w:tcPr>
            <w:tcW w:w="4962" w:type="dxa"/>
            <w:gridSpan w:val="2"/>
          </w:tcPr>
          <w:p w14:paraId="10F688D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Nephronectin (NPNT)</w:t>
            </w:r>
          </w:p>
        </w:tc>
        <w:tc>
          <w:tcPr>
            <w:tcW w:w="1218" w:type="dxa"/>
          </w:tcPr>
          <w:p w14:paraId="5CEC7107" w14:textId="77777777" w:rsidR="002D4228" w:rsidRPr="002D4228" w:rsidRDefault="002D4228" w:rsidP="002D4228">
            <w:pPr>
              <w:jc w:val="center"/>
              <w:rPr>
                <w:rFonts w:ascii="Arial" w:hAnsi="Arial" w:cs="Arial"/>
              </w:rPr>
            </w:pPr>
            <w:r w:rsidRPr="002D4228">
              <w:rPr>
                <w:rFonts w:ascii="Arial" w:hAnsi="Arial" w:cs="Arial"/>
              </w:rPr>
              <w:t>8</w:t>
            </w:r>
          </w:p>
        </w:tc>
        <w:tc>
          <w:tcPr>
            <w:tcW w:w="1441" w:type="dxa"/>
            <w:gridSpan w:val="2"/>
          </w:tcPr>
          <w:p w14:paraId="75B8F9F9" w14:textId="77777777" w:rsidR="002D4228" w:rsidRPr="002D4228" w:rsidRDefault="002D4228" w:rsidP="002D4228">
            <w:pPr>
              <w:jc w:val="center"/>
              <w:rPr>
                <w:rFonts w:ascii="Arial" w:hAnsi="Arial" w:cs="Arial"/>
              </w:rPr>
            </w:pPr>
            <w:r w:rsidRPr="002D4228">
              <w:rPr>
                <w:rFonts w:ascii="Arial" w:hAnsi="Arial" w:cs="Arial"/>
              </w:rPr>
              <w:t>0.9</w:t>
            </w:r>
          </w:p>
        </w:tc>
        <w:tc>
          <w:tcPr>
            <w:tcW w:w="1734" w:type="dxa"/>
            <w:gridSpan w:val="2"/>
          </w:tcPr>
          <w:p w14:paraId="545ABCE4" w14:textId="77777777" w:rsidR="002D4228" w:rsidRPr="002D4228" w:rsidRDefault="002D4228" w:rsidP="002D4228">
            <w:pPr>
              <w:jc w:val="center"/>
              <w:rPr>
                <w:rFonts w:ascii="Arial" w:hAnsi="Arial" w:cs="Arial"/>
              </w:rPr>
            </w:pPr>
            <w:r w:rsidRPr="002D4228">
              <w:rPr>
                <w:rFonts w:ascii="Arial" w:hAnsi="Arial" w:cs="Arial"/>
              </w:rPr>
              <w:t>-2.4</w:t>
            </w:r>
          </w:p>
        </w:tc>
      </w:tr>
      <w:tr w:rsidR="002D4228" w:rsidRPr="002D4228" w14:paraId="44ADC362" w14:textId="77777777" w:rsidTr="003D2133">
        <w:tc>
          <w:tcPr>
            <w:tcW w:w="4962" w:type="dxa"/>
            <w:gridSpan w:val="2"/>
          </w:tcPr>
          <w:p w14:paraId="74F5DE19"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Osteoglycin</w:t>
            </w:r>
            <w:proofErr w:type="spellEnd"/>
            <w:r w:rsidRPr="002D4228">
              <w:rPr>
                <w:rFonts w:ascii="Arial" w:hAnsi="Arial" w:cs="Arial"/>
                <w:sz w:val="24"/>
                <w:szCs w:val="24"/>
              </w:rPr>
              <w:t xml:space="preserve"> (OGN)</w:t>
            </w:r>
          </w:p>
        </w:tc>
        <w:tc>
          <w:tcPr>
            <w:tcW w:w="1218" w:type="dxa"/>
          </w:tcPr>
          <w:p w14:paraId="17564BF6" w14:textId="77777777" w:rsidR="002D4228" w:rsidRPr="002D4228" w:rsidRDefault="002D4228" w:rsidP="002D4228">
            <w:pPr>
              <w:jc w:val="center"/>
              <w:rPr>
                <w:rFonts w:ascii="Arial" w:hAnsi="Arial" w:cs="Arial"/>
              </w:rPr>
            </w:pPr>
            <w:r w:rsidRPr="002D4228">
              <w:rPr>
                <w:rFonts w:ascii="Arial" w:hAnsi="Arial" w:cs="Arial"/>
              </w:rPr>
              <w:t>2</w:t>
            </w:r>
          </w:p>
        </w:tc>
        <w:tc>
          <w:tcPr>
            <w:tcW w:w="1441" w:type="dxa"/>
            <w:gridSpan w:val="2"/>
          </w:tcPr>
          <w:p w14:paraId="64ACDEFA" w14:textId="77777777" w:rsidR="002D4228" w:rsidRPr="002D4228" w:rsidRDefault="002D4228" w:rsidP="002D4228">
            <w:pPr>
              <w:jc w:val="center"/>
              <w:rPr>
                <w:rFonts w:ascii="Arial" w:hAnsi="Arial" w:cs="Arial"/>
              </w:rPr>
            </w:pPr>
            <w:r w:rsidRPr="002D4228">
              <w:rPr>
                <w:rFonts w:ascii="Arial" w:hAnsi="Arial" w:cs="Arial"/>
              </w:rPr>
              <w:t>-0.1</w:t>
            </w:r>
          </w:p>
        </w:tc>
        <w:tc>
          <w:tcPr>
            <w:tcW w:w="1734" w:type="dxa"/>
            <w:gridSpan w:val="2"/>
          </w:tcPr>
          <w:p w14:paraId="56F30904" w14:textId="77777777" w:rsidR="002D4228" w:rsidRPr="002D4228" w:rsidRDefault="002D4228" w:rsidP="002D4228">
            <w:pPr>
              <w:jc w:val="center"/>
              <w:rPr>
                <w:rFonts w:ascii="Arial" w:hAnsi="Arial" w:cs="Arial"/>
              </w:rPr>
            </w:pPr>
            <w:r w:rsidRPr="002D4228">
              <w:rPr>
                <w:rFonts w:ascii="Arial" w:hAnsi="Arial" w:cs="Arial"/>
              </w:rPr>
              <w:t>-3.4</w:t>
            </w:r>
          </w:p>
        </w:tc>
      </w:tr>
      <w:tr w:rsidR="002D4228" w:rsidRPr="002D4228" w14:paraId="2E9F5498" w14:textId="77777777" w:rsidTr="003D2133">
        <w:tc>
          <w:tcPr>
            <w:tcW w:w="4962" w:type="dxa"/>
            <w:gridSpan w:val="2"/>
          </w:tcPr>
          <w:p w14:paraId="592D53C7"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Retbindin</w:t>
            </w:r>
            <w:proofErr w:type="spellEnd"/>
            <w:r w:rsidRPr="002D4228">
              <w:rPr>
                <w:rFonts w:ascii="Arial" w:hAnsi="Arial" w:cs="Arial"/>
                <w:sz w:val="24"/>
                <w:szCs w:val="24"/>
              </w:rPr>
              <w:t xml:space="preserve"> (RTBDN)</w:t>
            </w:r>
          </w:p>
        </w:tc>
        <w:tc>
          <w:tcPr>
            <w:tcW w:w="1218" w:type="dxa"/>
          </w:tcPr>
          <w:p w14:paraId="3AF3D694" w14:textId="77777777" w:rsidR="002D4228" w:rsidRPr="002D4228" w:rsidRDefault="002D4228" w:rsidP="002D4228">
            <w:pPr>
              <w:jc w:val="center"/>
              <w:rPr>
                <w:rFonts w:ascii="Arial" w:hAnsi="Arial" w:cs="Arial"/>
              </w:rPr>
            </w:pPr>
            <w:r w:rsidRPr="002D4228">
              <w:rPr>
                <w:rFonts w:ascii="Arial" w:hAnsi="Arial" w:cs="Arial"/>
              </w:rPr>
              <w:t>2</w:t>
            </w:r>
          </w:p>
        </w:tc>
        <w:tc>
          <w:tcPr>
            <w:tcW w:w="1441" w:type="dxa"/>
            <w:gridSpan w:val="2"/>
          </w:tcPr>
          <w:p w14:paraId="377BCB13" w14:textId="77777777" w:rsidR="002D4228" w:rsidRPr="002D4228" w:rsidRDefault="002D4228" w:rsidP="002D4228">
            <w:pPr>
              <w:jc w:val="center"/>
              <w:rPr>
                <w:rFonts w:ascii="Arial" w:hAnsi="Arial" w:cs="Arial"/>
              </w:rPr>
            </w:pPr>
            <w:r w:rsidRPr="002D4228">
              <w:rPr>
                <w:rFonts w:ascii="Arial" w:hAnsi="Arial" w:cs="Arial"/>
              </w:rPr>
              <w:t>0.2</w:t>
            </w:r>
          </w:p>
        </w:tc>
        <w:tc>
          <w:tcPr>
            <w:tcW w:w="1734" w:type="dxa"/>
            <w:gridSpan w:val="2"/>
          </w:tcPr>
          <w:p w14:paraId="232A738B" w14:textId="77777777" w:rsidR="002D4228" w:rsidRPr="002D4228" w:rsidRDefault="002D4228" w:rsidP="002D4228">
            <w:pPr>
              <w:jc w:val="center"/>
              <w:rPr>
                <w:rFonts w:ascii="Arial" w:hAnsi="Arial" w:cs="Arial"/>
              </w:rPr>
            </w:pPr>
            <w:r w:rsidRPr="002D4228">
              <w:rPr>
                <w:rFonts w:ascii="Arial" w:hAnsi="Arial" w:cs="Arial"/>
              </w:rPr>
              <w:t>2.1</w:t>
            </w:r>
          </w:p>
        </w:tc>
      </w:tr>
      <w:tr w:rsidR="002D4228" w:rsidRPr="002D4228" w14:paraId="210A87A9" w14:textId="77777777" w:rsidTr="003D2133">
        <w:tc>
          <w:tcPr>
            <w:tcW w:w="4962" w:type="dxa"/>
            <w:gridSpan w:val="2"/>
          </w:tcPr>
          <w:p w14:paraId="317D0E6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Serine Protease 1 (PRSS1)</w:t>
            </w:r>
          </w:p>
        </w:tc>
        <w:tc>
          <w:tcPr>
            <w:tcW w:w="1218" w:type="dxa"/>
          </w:tcPr>
          <w:p w14:paraId="259F692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1441" w:type="dxa"/>
            <w:gridSpan w:val="2"/>
          </w:tcPr>
          <w:p w14:paraId="6F92CD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c>
          <w:tcPr>
            <w:tcW w:w="1734" w:type="dxa"/>
            <w:gridSpan w:val="2"/>
          </w:tcPr>
          <w:p w14:paraId="6DE90FA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r>
      <w:tr w:rsidR="002D4228" w:rsidRPr="002D4228" w14:paraId="2A417A9C" w14:textId="77777777" w:rsidTr="003D2133">
        <w:tc>
          <w:tcPr>
            <w:tcW w:w="4962" w:type="dxa"/>
            <w:gridSpan w:val="2"/>
          </w:tcPr>
          <w:p w14:paraId="2C0319F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Serine Protease 12 (PRSS12)</w:t>
            </w:r>
          </w:p>
        </w:tc>
        <w:tc>
          <w:tcPr>
            <w:tcW w:w="1218" w:type="dxa"/>
          </w:tcPr>
          <w:p w14:paraId="0E07DBB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41" w:type="dxa"/>
            <w:gridSpan w:val="2"/>
          </w:tcPr>
          <w:p w14:paraId="5E84E42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734" w:type="dxa"/>
            <w:gridSpan w:val="2"/>
          </w:tcPr>
          <w:p w14:paraId="2B31A2D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r>
      <w:tr w:rsidR="002D4228" w:rsidRPr="002D4228" w14:paraId="71C9B9E7" w14:textId="77777777" w:rsidTr="003D2133">
        <w:tc>
          <w:tcPr>
            <w:tcW w:w="4962" w:type="dxa"/>
            <w:gridSpan w:val="2"/>
          </w:tcPr>
          <w:p w14:paraId="2D097E5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Serine Protease 3 (PRSS3)</w:t>
            </w:r>
          </w:p>
        </w:tc>
        <w:tc>
          <w:tcPr>
            <w:tcW w:w="1218" w:type="dxa"/>
          </w:tcPr>
          <w:p w14:paraId="604107B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1" w:type="dxa"/>
            <w:gridSpan w:val="2"/>
          </w:tcPr>
          <w:p w14:paraId="39D1696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1734" w:type="dxa"/>
            <w:gridSpan w:val="2"/>
          </w:tcPr>
          <w:p w14:paraId="31C51BD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r>
      <w:tr w:rsidR="002D4228" w:rsidRPr="002D4228" w14:paraId="781D12FD" w14:textId="77777777" w:rsidTr="003D2133">
        <w:tc>
          <w:tcPr>
            <w:tcW w:w="4962" w:type="dxa"/>
            <w:gridSpan w:val="2"/>
          </w:tcPr>
          <w:p w14:paraId="62EDD8F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Serine Protease 35 (PRSS35)</w:t>
            </w:r>
          </w:p>
        </w:tc>
        <w:tc>
          <w:tcPr>
            <w:tcW w:w="1218" w:type="dxa"/>
          </w:tcPr>
          <w:p w14:paraId="59A953E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41" w:type="dxa"/>
            <w:gridSpan w:val="2"/>
          </w:tcPr>
          <w:p w14:paraId="5005568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34" w:type="dxa"/>
            <w:gridSpan w:val="2"/>
          </w:tcPr>
          <w:p w14:paraId="77D66CE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r>
      <w:tr w:rsidR="002D4228" w:rsidRPr="002D4228" w14:paraId="181104A3" w14:textId="77777777" w:rsidTr="003D2133">
        <w:tc>
          <w:tcPr>
            <w:tcW w:w="4962" w:type="dxa"/>
            <w:gridSpan w:val="2"/>
          </w:tcPr>
          <w:p w14:paraId="0E6E66E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Serine Protease 50 (PRSS50)</w:t>
            </w:r>
          </w:p>
        </w:tc>
        <w:tc>
          <w:tcPr>
            <w:tcW w:w="1218" w:type="dxa"/>
          </w:tcPr>
          <w:p w14:paraId="3C6F650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1" w:type="dxa"/>
            <w:gridSpan w:val="2"/>
          </w:tcPr>
          <w:p w14:paraId="188433C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1734" w:type="dxa"/>
            <w:gridSpan w:val="2"/>
          </w:tcPr>
          <w:p w14:paraId="22C26E5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r>
      <w:tr w:rsidR="002D4228" w:rsidRPr="002D4228" w14:paraId="484070D5" w14:textId="77777777" w:rsidTr="003D2133">
        <w:tc>
          <w:tcPr>
            <w:tcW w:w="4962" w:type="dxa"/>
            <w:gridSpan w:val="2"/>
          </w:tcPr>
          <w:p w14:paraId="5FEB97B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Serine Protease 53 (PRSS53)</w:t>
            </w:r>
          </w:p>
        </w:tc>
        <w:tc>
          <w:tcPr>
            <w:tcW w:w="1218" w:type="dxa"/>
          </w:tcPr>
          <w:p w14:paraId="6C2716C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41" w:type="dxa"/>
            <w:gridSpan w:val="2"/>
          </w:tcPr>
          <w:p w14:paraId="32A2847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34" w:type="dxa"/>
            <w:gridSpan w:val="2"/>
          </w:tcPr>
          <w:p w14:paraId="1FC0F33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r>
      <w:tr w:rsidR="002D4228" w:rsidRPr="002D4228" w14:paraId="27C66DED" w14:textId="77777777" w:rsidTr="003D2133">
        <w:tc>
          <w:tcPr>
            <w:tcW w:w="4962" w:type="dxa"/>
            <w:gridSpan w:val="2"/>
          </w:tcPr>
          <w:p w14:paraId="6B357704" w14:textId="77777777" w:rsidR="002D4228" w:rsidRPr="002D4228" w:rsidRDefault="002D4228" w:rsidP="002D4228">
            <w:pPr>
              <w:jc w:val="center"/>
              <w:rPr>
                <w:rFonts w:ascii="Arial" w:hAnsi="Arial" w:cs="Arial"/>
              </w:rPr>
            </w:pPr>
            <w:r w:rsidRPr="002D4228">
              <w:rPr>
                <w:rFonts w:ascii="Arial" w:hAnsi="Arial" w:cs="Arial"/>
              </w:rPr>
              <w:t>somatomedin B and thrombospondin type 1 domain containing (SBSPON)</w:t>
            </w:r>
          </w:p>
        </w:tc>
        <w:tc>
          <w:tcPr>
            <w:tcW w:w="1218" w:type="dxa"/>
          </w:tcPr>
          <w:p w14:paraId="7D23B3E9" w14:textId="77777777" w:rsidR="002D4228" w:rsidRPr="002D4228" w:rsidRDefault="002D4228" w:rsidP="002D4228">
            <w:pPr>
              <w:jc w:val="center"/>
              <w:rPr>
                <w:rFonts w:ascii="Arial" w:hAnsi="Arial" w:cs="Arial"/>
              </w:rPr>
            </w:pPr>
            <w:r w:rsidRPr="002D4228">
              <w:rPr>
                <w:rFonts w:ascii="Arial" w:hAnsi="Arial" w:cs="Arial"/>
              </w:rPr>
              <w:t>3</w:t>
            </w:r>
          </w:p>
        </w:tc>
        <w:tc>
          <w:tcPr>
            <w:tcW w:w="1441" w:type="dxa"/>
            <w:gridSpan w:val="2"/>
          </w:tcPr>
          <w:p w14:paraId="5DB9DB5E" w14:textId="77777777" w:rsidR="002D4228" w:rsidRPr="002D4228" w:rsidRDefault="002D4228" w:rsidP="002D4228">
            <w:pPr>
              <w:jc w:val="center"/>
              <w:rPr>
                <w:rFonts w:ascii="Arial" w:hAnsi="Arial" w:cs="Arial"/>
              </w:rPr>
            </w:pPr>
            <w:r w:rsidRPr="002D4228">
              <w:rPr>
                <w:rFonts w:ascii="Arial" w:hAnsi="Arial" w:cs="Arial"/>
              </w:rPr>
              <w:t>0.6</w:t>
            </w:r>
          </w:p>
        </w:tc>
        <w:tc>
          <w:tcPr>
            <w:tcW w:w="1734" w:type="dxa"/>
            <w:gridSpan w:val="2"/>
          </w:tcPr>
          <w:p w14:paraId="3E218A61" w14:textId="77777777" w:rsidR="002D4228" w:rsidRPr="002D4228" w:rsidRDefault="002D4228" w:rsidP="002D4228">
            <w:pPr>
              <w:jc w:val="center"/>
              <w:rPr>
                <w:rFonts w:ascii="Arial" w:hAnsi="Arial" w:cs="Arial"/>
              </w:rPr>
            </w:pPr>
            <w:r w:rsidRPr="002D4228">
              <w:rPr>
                <w:rFonts w:ascii="Arial" w:hAnsi="Arial" w:cs="Arial"/>
              </w:rPr>
              <w:t>-3.2</w:t>
            </w:r>
          </w:p>
        </w:tc>
      </w:tr>
      <w:tr w:rsidR="002D4228" w:rsidRPr="002D4228" w14:paraId="217B8EBB" w14:textId="77777777" w:rsidTr="003D2133">
        <w:tc>
          <w:tcPr>
            <w:tcW w:w="4962" w:type="dxa"/>
            <w:gridSpan w:val="2"/>
          </w:tcPr>
          <w:p w14:paraId="0273E9E7" w14:textId="77777777" w:rsidR="002D4228" w:rsidRPr="002D4228" w:rsidRDefault="002D4228" w:rsidP="002D4228">
            <w:pPr>
              <w:jc w:val="center"/>
              <w:rPr>
                <w:rFonts w:ascii="Arial" w:hAnsi="Arial" w:cs="Arial"/>
              </w:rPr>
            </w:pPr>
            <w:r w:rsidRPr="002D4228">
              <w:rPr>
                <w:rFonts w:ascii="Arial" w:hAnsi="Arial" w:cs="Arial"/>
              </w:rPr>
              <w:t>tenascin R (TNR)</w:t>
            </w:r>
          </w:p>
        </w:tc>
        <w:tc>
          <w:tcPr>
            <w:tcW w:w="1218" w:type="dxa"/>
          </w:tcPr>
          <w:p w14:paraId="33E0FD5D" w14:textId="77777777" w:rsidR="002D4228" w:rsidRPr="002D4228" w:rsidRDefault="002D4228" w:rsidP="002D4228">
            <w:pPr>
              <w:jc w:val="center"/>
              <w:rPr>
                <w:rFonts w:ascii="Arial" w:hAnsi="Arial" w:cs="Arial"/>
              </w:rPr>
            </w:pPr>
            <w:r w:rsidRPr="002D4228">
              <w:rPr>
                <w:rFonts w:ascii="Arial" w:hAnsi="Arial" w:cs="Arial"/>
              </w:rPr>
              <w:t>63</w:t>
            </w:r>
          </w:p>
        </w:tc>
        <w:tc>
          <w:tcPr>
            <w:tcW w:w="1441" w:type="dxa"/>
            <w:gridSpan w:val="2"/>
          </w:tcPr>
          <w:p w14:paraId="5964A656" w14:textId="77777777" w:rsidR="002D4228" w:rsidRPr="002D4228" w:rsidRDefault="002D4228" w:rsidP="002D4228">
            <w:pPr>
              <w:jc w:val="center"/>
              <w:rPr>
                <w:rFonts w:ascii="Arial" w:hAnsi="Arial" w:cs="Arial"/>
              </w:rPr>
            </w:pPr>
            <w:r w:rsidRPr="002D4228">
              <w:rPr>
                <w:rFonts w:ascii="Arial" w:hAnsi="Arial" w:cs="Arial"/>
              </w:rPr>
              <w:t>4.8</w:t>
            </w:r>
          </w:p>
        </w:tc>
        <w:tc>
          <w:tcPr>
            <w:tcW w:w="1734" w:type="dxa"/>
            <w:gridSpan w:val="2"/>
          </w:tcPr>
          <w:p w14:paraId="054E2203" w14:textId="77777777" w:rsidR="002D4228" w:rsidRPr="002D4228" w:rsidRDefault="002D4228" w:rsidP="002D4228">
            <w:pPr>
              <w:jc w:val="center"/>
              <w:rPr>
                <w:rFonts w:ascii="Arial" w:hAnsi="Arial" w:cs="Arial"/>
              </w:rPr>
            </w:pPr>
            <w:r w:rsidRPr="002D4228">
              <w:rPr>
                <w:rFonts w:ascii="Arial" w:hAnsi="Arial" w:cs="Arial"/>
              </w:rPr>
              <w:t>-3.0</w:t>
            </w:r>
          </w:p>
        </w:tc>
      </w:tr>
      <w:tr w:rsidR="002D4228" w:rsidRPr="002D4228" w14:paraId="362CBC6F" w14:textId="77777777" w:rsidTr="003D2133">
        <w:trPr>
          <w:trHeight w:val="70"/>
        </w:trPr>
        <w:tc>
          <w:tcPr>
            <w:tcW w:w="4962" w:type="dxa"/>
            <w:gridSpan w:val="2"/>
          </w:tcPr>
          <w:p w14:paraId="1C1F53E8" w14:textId="77777777" w:rsidR="002D4228" w:rsidRPr="002D4228" w:rsidRDefault="002D4228" w:rsidP="002D4228">
            <w:pPr>
              <w:jc w:val="center"/>
              <w:rPr>
                <w:rFonts w:ascii="Arial" w:hAnsi="Arial" w:cs="Arial"/>
              </w:rPr>
            </w:pPr>
            <w:r w:rsidRPr="002D4228">
              <w:rPr>
                <w:rFonts w:ascii="Arial" w:hAnsi="Arial" w:cs="Arial"/>
              </w:rPr>
              <w:t>tenascin XB (TNXB)</w:t>
            </w:r>
          </w:p>
        </w:tc>
        <w:tc>
          <w:tcPr>
            <w:tcW w:w="1218" w:type="dxa"/>
          </w:tcPr>
          <w:p w14:paraId="78E2B90E" w14:textId="77777777" w:rsidR="002D4228" w:rsidRPr="002D4228" w:rsidRDefault="002D4228" w:rsidP="002D4228">
            <w:pPr>
              <w:jc w:val="center"/>
              <w:rPr>
                <w:rFonts w:ascii="Arial" w:hAnsi="Arial" w:cs="Arial"/>
              </w:rPr>
            </w:pPr>
            <w:r w:rsidRPr="002D4228">
              <w:rPr>
                <w:rFonts w:ascii="Arial" w:hAnsi="Arial" w:cs="Arial"/>
              </w:rPr>
              <w:t>18</w:t>
            </w:r>
          </w:p>
        </w:tc>
        <w:tc>
          <w:tcPr>
            <w:tcW w:w="1441" w:type="dxa"/>
            <w:gridSpan w:val="2"/>
          </w:tcPr>
          <w:p w14:paraId="2CE23CC2" w14:textId="77777777" w:rsidR="002D4228" w:rsidRPr="002D4228" w:rsidRDefault="002D4228" w:rsidP="002D4228">
            <w:pPr>
              <w:jc w:val="center"/>
              <w:rPr>
                <w:rFonts w:ascii="Arial" w:hAnsi="Arial" w:cs="Arial"/>
              </w:rPr>
            </w:pPr>
            <w:r w:rsidRPr="002D4228">
              <w:rPr>
                <w:rFonts w:ascii="Arial" w:hAnsi="Arial" w:cs="Arial"/>
              </w:rPr>
              <w:t>-1.4</w:t>
            </w:r>
          </w:p>
        </w:tc>
        <w:tc>
          <w:tcPr>
            <w:tcW w:w="1734" w:type="dxa"/>
            <w:gridSpan w:val="2"/>
          </w:tcPr>
          <w:p w14:paraId="7E419CE3" w14:textId="77777777" w:rsidR="002D4228" w:rsidRPr="002D4228" w:rsidRDefault="002D4228" w:rsidP="002D4228">
            <w:pPr>
              <w:jc w:val="center"/>
              <w:rPr>
                <w:rFonts w:ascii="Arial" w:hAnsi="Arial" w:cs="Arial"/>
              </w:rPr>
            </w:pPr>
            <w:r w:rsidRPr="002D4228">
              <w:rPr>
                <w:rFonts w:ascii="Arial" w:hAnsi="Arial" w:cs="Arial"/>
              </w:rPr>
              <w:t>-3.3</w:t>
            </w:r>
          </w:p>
        </w:tc>
      </w:tr>
      <w:tr w:rsidR="002D4228" w:rsidRPr="002D4228" w14:paraId="18F6F38F" w14:textId="77777777" w:rsidTr="003D2133">
        <w:trPr>
          <w:trHeight w:val="242"/>
        </w:trPr>
        <w:tc>
          <w:tcPr>
            <w:tcW w:w="4962" w:type="dxa"/>
            <w:gridSpan w:val="2"/>
          </w:tcPr>
          <w:p w14:paraId="6D45AD7D" w14:textId="77777777" w:rsidR="002D4228" w:rsidRPr="002D4228" w:rsidRDefault="002D4228" w:rsidP="002D4228">
            <w:pPr>
              <w:jc w:val="center"/>
              <w:rPr>
                <w:rFonts w:ascii="Arial" w:hAnsi="Arial" w:cs="Arial"/>
              </w:rPr>
            </w:pPr>
            <w:r w:rsidRPr="002D4228">
              <w:rPr>
                <w:rFonts w:ascii="Arial" w:hAnsi="Arial" w:cs="Arial"/>
              </w:rPr>
              <w:t>von Willebrand factor (VWF)</w:t>
            </w:r>
          </w:p>
        </w:tc>
        <w:tc>
          <w:tcPr>
            <w:tcW w:w="1218" w:type="dxa"/>
          </w:tcPr>
          <w:p w14:paraId="251D72F9" w14:textId="77777777" w:rsidR="002D4228" w:rsidRPr="002D4228" w:rsidRDefault="002D4228" w:rsidP="002D4228">
            <w:pPr>
              <w:jc w:val="center"/>
              <w:rPr>
                <w:rFonts w:ascii="Arial" w:hAnsi="Arial" w:cs="Arial"/>
              </w:rPr>
            </w:pPr>
            <w:r w:rsidRPr="002D4228">
              <w:rPr>
                <w:rFonts w:ascii="Arial" w:hAnsi="Arial" w:cs="Arial"/>
              </w:rPr>
              <w:t>19</w:t>
            </w:r>
          </w:p>
        </w:tc>
        <w:tc>
          <w:tcPr>
            <w:tcW w:w="1441" w:type="dxa"/>
            <w:gridSpan w:val="2"/>
          </w:tcPr>
          <w:p w14:paraId="75D076EC" w14:textId="77777777" w:rsidR="002D4228" w:rsidRPr="002D4228" w:rsidRDefault="002D4228" w:rsidP="002D4228">
            <w:pPr>
              <w:jc w:val="center"/>
              <w:rPr>
                <w:rFonts w:ascii="Arial" w:hAnsi="Arial" w:cs="Arial"/>
              </w:rPr>
            </w:pPr>
            <w:r w:rsidRPr="002D4228">
              <w:rPr>
                <w:rFonts w:ascii="Arial" w:hAnsi="Arial" w:cs="Arial"/>
              </w:rPr>
              <w:t>-0.4</w:t>
            </w:r>
          </w:p>
        </w:tc>
        <w:tc>
          <w:tcPr>
            <w:tcW w:w="1734" w:type="dxa"/>
            <w:gridSpan w:val="2"/>
          </w:tcPr>
          <w:p w14:paraId="596F2BFA" w14:textId="77777777" w:rsidR="002D4228" w:rsidRPr="002D4228" w:rsidRDefault="002D4228" w:rsidP="002D4228">
            <w:pPr>
              <w:jc w:val="center"/>
              <w:rPr>
                <w:rFonts w:ascii="Arial" w:hAnsi="Arial" w:cs="Arial"/>
              </w:rPr>
            </w:pPr>
            <w:r w:rsidRPr="002D4228">
              <w:rPr>
                <w:rFonts w:ascii="Arial" w:hAnsi="Arial" w:cs="Arial"/>
              </w:rPr>
              <w:t>-2.5</w:t>
            </w:r>
          </w:p>
        </w:tc>
      </w:tr>
      <w:tr w:rsidR="002D4228" w:rsidRPr="002D4228" w14:paraId="410AFFE1" w14:textId="77777777" w:rsidTr="003D2133">
        <w:trPr>
          <w:trHeight w:val="242"/>
        </w:trPr>
        <w:tc>
          <w:tcPr>
            <w:tcW w:w="9355" w:type="dxa"/>
            <w:gridSpan w:val="7"/>
          </w:tcPr>
          <w:p w14:paraId="54EA7157" w14:textId="06475953" w:rsidR="002D4228" w:rsidRPr="002D4228" w:rsidRDefault="002D4228" w:rsidP="002D4228">
            <w:pPr>
              <w:jc w:val="center"/>
              <w:rPr>
                <w:rFonts w:ascii="Arial" w:hAnsi="Arial" w:cs="Arial"/>
              </w:rPr>
            </w:pPr>
            <w:r w:rsidRPr="002D4228">
              <w:rPr>
                <w:rFonts w:ascii="Arial" w:hAnsi="Arial" w:cs="Arial"/>
              </w:rPr>
              <w:t xml:space="preserve">Glucose metabolism and </w:t>
            </w:r>
            <w:r w:rsidR="009A136E" w:rsidRPr="002D4228">
              <w:rPr>
                <w:rFonts w:ascii="Arial" w:hAnsi="Arial" w:cs="Arial"/>
              </w:rPr>
              <w:t>extracellular</w:t>
            </w:r>
            <w:r w:rsidRPr="002D4228">
              <w:rPr>
                <w:rFonts w:ascii="Arial" w:hAnsi="Arial" w:cs="Arial"/>
              </w:rPr>
              <w:t xml:space="preserve"> acidosis</w:t>
            </w:r>
          </w:p>
        </w:tc>
      </w:tr>
      <w:tr w:rsidR="002D4228" w:rsidRPr="002D4228" w14:paraId="3ED61D45" w14:textId="77777777" w:rsidTr="003D2133">
        <w:tc>
          <w:tcPr>
            <w:tcW w:w="4945" w:type="dxa"/>
          </w:tcPr>
          <w:p w14:paraId="5E073C7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hypoxia inducible factor 1 subunit alpha (HIF1A)</w:t>
            </w:r>
          </w:p>
        </w:tc>
        <w:tc>
          <w:tcPr>
            <w:tcW w:w="1260" w:type="dxa"/>
            <w:gridSpan w:val="3"/>
          </w:tcPr>
          <w:p w14:paraId="56A6B5D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549B879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1710" w:type="dxa"/>
          </w:tcPr>
          <w:p w14:paraId="6DADC7C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r>
      <w:tr w:rsidR="002D4228" w:rsidRPr="002D4228" w14:paraId="39609EBB" w14:textId="77777777" w:rsidTr="003D2133">
        <w:tc>
          <w:tcPr>
            <w:tcW w:w="4945" w:type="dxa"/>
          </w:tcPr>
          <w:p w14:paraId="372DC33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Endothelial PAS Domain Protein 1 (EPAS1) (HIF2A)</w:t>
            </w:r>
          </w:p>
        </w:tc>
        <w:tc>
          <w:tcPr>
            <w:tcW w:w="1260" w:type="dxa"/>
            <w:gridSpan w:val="3"/>
          </w:tcPr>
          <w:p w14:paraId="71A63AE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1440" w:type="dxa"/>
            <w:gridSpan w:val="2"/>
          </w:tcPr>
          <w:p w14:paraId="112F167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10" w:type="dxa"/>
          </w:tcPr>
          <w:p w14:paraId="567DF65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r>
      <w:tr w:rsidR="002D4228" w:rsidRPr="002D4228" w14:paraId="3257A610" w14:textId="77777777" w:rsidTr="003D2133">
        <w:tc>
          <w:tcPr>
            <w:tcW w:w="4945" w:type="dxa"/>
          </w:tcPr>
          <w:p w14:paraId="4AB6431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hypoxia inducible factor 3 subunit alpha (HIF3A)</w:t>
            </w:r>
          </w:p>
        </w:tc>
        <w:tc>
          <w:tcPr>
            <w:tcW w:w="1260" w:type="dxa"/>
            <w:gridSpan w:val="3"/>
          </w:tcPr>
          <w:p w14:paraId="4D38134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1440" w:type="dxa"/>
            <w:gridSpan w:val="2"/>
          </w:tcPr>
          <w:p w14:paraId="7B479F4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10" w:type="dxa"/>
          </w:tcPr>
          <w:p w14:paraId="05B6012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41A5353E" w14:textId="77777777" w:rsidTr="003D2133">
        <w:tc>
          <w:tcPr>
            <w:tcW w:w="4945" w:type="dxa"/>
          </w:tcPr>
          <w:p w14:paraId="678A8CA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SLC2A1 (GLUT 1)</w:t>
            </w:r>
          </w:p>
        </w:tc>
        <w:tc>
          <w:tcPr>
            <w:tcW w:w="1260" w:type="dxa"/>
            <w:gridSpan w:val="3"/>
          </w:tcPr>
          <w:p w14:paraId="4943B30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4537AF6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045165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r>
      <w:tr w:rsidR="002D4228" w:rsidRPr="002D4228" w14:paraId="3124450A" w14:textId="77777777" w:rsidTr="003D2133">
        <w:tc>
          <w:tcPr>
            <w:tcW w:w="4945" w:type="dxa"/>
          </w:tcPr>
          <w:p w14:paraId="79F856D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solute carrier family 2 member 12 (SLC2A12)</w:t>
            </w:r>
          </w:p>
        </w:tc>
        <w:tc>
          <w:tcPr>
            <w:tcW w:w="1260" w:type="dxa"/>
            <w:gridSpan w:val="3"/>
          </w:tcPr>
          <w:p w14:paraId="4727CB8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40" w:type="dxa"/>
            <w:gridSpan w:val="2"/>
          </w:tcPr>
          <w:p w14:paraId="5CB88D1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8.1</w:t>
            </w:r>
          </w:p>
        </w:tc>
        <w:tc>
          <w:tcPr>
            <w:tcW w:w="1710" w:type="dxa"/>
          </w:tcPr>
          <w:p w14:paraId="2F0A171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r>
      <w:tr w:rsidR="002D4228" w:rsidRPr="002D4228" w14:paraId="21C516DC" w14:textId="77777777" w:rsidTr="003D2133">
        <w:tc>
          <w:tcPr>
            <w:tcW w:w="4945" w:type="dxa"/>
          </w:tcPr>
          <w:p w14:paraId="5779644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solute carrier family 2 member 14 (SLC2A14)</w:t>
            </w:r>
          </w:p>
        </w:tc>
        <w:tc>
          <w:tcPr>
            <w:tcW w:w="1260" w:type="dxa"/>
            <w:gridSpan w:val="3"/>
          </w:tcPr>
          <w:p w14:paraId="6707E05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40" w:type="dxa"/>
            <w:gridSpan w:val="2"/>
          </w:tcPr>
          <w:p w14:paraId="343725F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6.0</w:t>
            </w:r>
          </w:p>
        </w:tc>
        <w:tc>
          <w:tcPr>
            <w:tcW w:w="1710" w:type="dxa"/>
          </w:tcPr>
          <w:p w14:paraId="42B7D72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r>
      <w:tr w:rsidR="002D4228" w:rsidRPr="002D4228" w14:paraId="3A4EDE4D" w14:textId="77777777" w:rsidTr="003D2133">
        <w:tc>
          <w:tcPr>
            <w:tcW w:w="4945" w:type="dxa"/>
          </w:tcPr>
          <w:p w14:paraId="210AB1C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solute carrier family 2 member 3 (SLC2A3)</w:t>
            </w:r>
          </w:p>
        </w:tc>
        <w:tc>
          <w:tcPr>
            <w:tcW w:w="1260" w:type="dxa"/>
            <w:gridSpan w:val="3"/>
          </w:tcPr>
          <w:p w14:paraId="3253713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1440" w:type="dxa"/>
            <w:gridSpan w:val="2"/>
          </w:tcPr>
          <w:p w14:paraId="462C2FB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11.5</w:t>
            </w:r>
          </w:p>
        </w:tc>
        <w:tc>
          <w:tcPr>
            <w:tcW w:w="1710" w:type="dxa"/>
          </w:tcPr>
          <w:p w14:paraId="282F514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r>
      <w:tr w:rsidR="002D4228" w:rsidRPr="002D4228" w14:paraId="4D397A9E" w14:textId="77777777" w:rsidTr="003D2133">
        <w:tc>
          <w:tcPr>
            <w:tcW w:w="4945" w:type="dxa"/>
          </w:tcPr>
          <w:p w14:paraId="7EB2F5F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solute carrier family 2 member 5 (SLC2A5) (GLUT5)</w:t>
            </w:r>
          </w:p>
        </w:tc>
        <w:tc>
          <w:tcPr>
            <w:tcW w:w="1260" w:type="dxa"/>
            <w:gridSpan w:val="3"/>
          </w:tcPr>
          <w:p w14:paraId="3292848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40" w:type="dxa"/>
            <w:gridSpan w:val="2"/>
          </w:tcPr>
          <w:p w14:paraId="39F2343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1710" w:type="dxa"/>
          </w:tcPr>
          <w:p w14:paraId="1BCAC6C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r>
      <w:tr w:rsidR="002D4228" w:rsidRPr="002D4228" w14:paraId="1DD6A22E" w14:textId="77777777" w:rsidTr="003D2133">
        <w:tc>
          <w:tcPr>
            <w:tcW w:w="4945" w:type="dxa"/>
          </w:tcPr>
          <w:p w14:paraId="3121D89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Carbonic Anhydrase 1 (CA1)</w:t>
            </w:r>
          </w:p>
        </w:tc>
        <w:tc>
          <w:tcPr>
            <w:tcW w:w="1260" w:type="dxa"/>
            <w:gridSpan w:val="3"/>
          </w:tcPr>
          <w:p w14:paraId="7A7DEBF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40" w:type="dxa"/>
            <w:gridSpan w:val="2"/>
          </w:tcPr>
          <w:p w14:paraId="4BD36DC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10" w:type="dxa"/>
          </w:tcPr>
          <w:p w14:paraId="09264FF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r>
      <w:tr w:rsidR="002D4228" w:rsidRPr="002D4228" w14:paraId="5A466F2E" w14:textId="77777777" w:rsidTr="003D2133">
        <w:tc>
          <w:tcPr>
            <w:tcW w:w="4945" w:type="dxa"/>
          </w:tcPr>
          <w:p w14:paraId="4E18845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Carbonic Anhydrase 10 (CA10)</w:t>
            </w:r>
          </w:p>
        </w:tc>
        <w:tc>
          <w:tcPr>
            <w:tcW w:w="1260" w:type="dxa"/>
            <w:gridSpan w:val="3"/>
          </w:tcPr>
          <w:p w14:paraId="1D990DD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1440" w:type="dxa"/>
            <w:gridSpan w:val="2"/>
          </w:tcPr>
          <w:p w14:paraId="13B3BE1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1710" w:type="dxa"/>
          </w:tcPr>
          <w:p w14:paraId="7190C79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r>
      <w:tr w:rsidR="002D4228" w:rsidRPr="002D4228" w14:paraId="7C52B8AE" w14:textId="77777777" w:rsidTr="003D2133">
        <w:tc>
          <w:tcPr>
            <w:tcW w:w="4945" w:type="dxa"/>
          </w:tcPr>
          <w:p w14:paraId="5B242AE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Carbonic Anhydrase 11 (CA11)</w:t>
            </w:r>
          </w:p>
        </w:tc>
        <w:tc>
          <w:tcPr>
            <w:tcW w:w="1260" w:type="dxa"/>
            <w:gridSpan w:val="3"/>
          </w:tcPr>
          <w:p w14:paraId="158DB42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78463C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1710" w:type="dxa"/>
          </w:tcPr>
          <w:p w14:paraId="39909FE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588EBD81" w14:textId="77777777" w:rsidTr="003D2133">
        <w:tc>
          <w:tcPr>
            <w:tcW w:w="4945" w:type="dxa"/>
          </w:tcPr>
          <w:p w14:paraId="0C83D6A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Carbonic Anhydrase 2 (CA2)</w:t>
            </w:r>
          </w:p>
        </w:tc>
        <w:tc>
          <w:tcPr>
            <w:tcW w:w="1260" w:type="dxa"/>
            <w:gridSpan w:val="3"/>
          </w:tcPr>
          <w:p w14:paraId="38CED72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40" w:type="dxa"/>
            <w:gridSpan w:val="2"/>
          </w:tcPr>
          <w:p w14:paraId="7220D12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10" w:type="dxa"/>
          </w:tcPr>
          <w:p w14:paraId="7003B04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r>
      <w:tr w:rsidR="002D4228" w:rsidRPr="002D4228" w14:paraId="1849DDC5" w14:textId="77777777" w:rsidTr="003D2133">
        <w:tc>
          <w:tcPr>
            <w:tcW w:w="4945" w:type="dxa"/>
          </w:tcPr>
          <w:p w14:paraId="7708E7B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Carbonic Anhydrase 3 (CA3)</w:t>
            </w:r>
          </w:p>
        </w:tc>
        <w:tc>
          <w:tcPr>
            <w:tcW w:w="1260" w:type="dxa"/>
            <w:gridSpan w:val="3"/>
          </w:tcPr>
          <w:p w14:paraId="2BAF0A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40" w:type="dxa"/>
            <w:gridSpan w:val="2"/>
          </w:tcPr>
          <w:p w14:paraId="752E51C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710" w:type="dxa"/>
          </w:tcPr>
          <w:p w14:paraId="0D051D8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r>
      <w:tr w:rsidR="002D4228" w:rsidRPr="002D4228" w14:paraId="37C7FB1E" w14:textId="77777777" w:rsidTr="003D2133">
        <w:tc>
          <w:tcPr>
            <w:tcW w:w="4945" w:type="dxa"/>
          </w:tcPr>
          <w:p w14:paraId="64CD845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Carbonic Anhydrase 4 (CA4)</w:t>
            </w:r>
          </w:p>
        </w:tc>
        <w:tc>
          <w:tcPr>
            <w:tcW w:w="1260" w:type="dxa"/>
            <w:gridSpan w:val="3"/>
          </w:tcPr>
          <w:p w14:paraId="3B5BCDA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40" w:type="dxa"/>
            <w:gridSpan w:val="2"/>
          </w:tcPr>
          <w:p w14:paraId="4BED991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10" w:type="dxa"/>
          </w:tcPr>
          <w:p w14:paraId="7518141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-5.7</w:t>
            </w:r>
          </w:p>
        </w:tc>
      </w:tr>
      <w:tr w:rsidR="002D4228" w:rsidRPr="002D4228" w14:paraId="6245CD85" w14:textId="77777777" w:rsidTr="003D2133">
        <w:tc>
          <w:tcPr>
            <w:tcW w:w="4945" w:type="dxa"/>
          </w:tcPr>
          <w:p w14:paraId="0DF9877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Carbonic Anhydrase 8 (CA8)</w:t>
            </w:r>
          </w:p>
        </w:tc>
        <w:tc>
          <w:tcPr>
            <w:tcW w:w="1260" w:type="dxa"/>
            <w:gridSpan w:val="3"/>
          </w:tcPr>
          <w:p w14:paraId="38CDAFD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40" w:type="dxa"/>
            <w:gridSpan w:val="2"/>
          </w:tcPr>
          <w:p w14:paraId="45E001B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c>
          <w:tcPr>
            <w:tcW w:w="1710" w:type="dxa"/>
          </w:tcPr>
          <w:p w14:paraId="3DAE497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r>
      <w:tr w:rsidR="002D4228" w:rsidRPr="002D4228" w14:paraId="51FDA222" w14:textId="77777777" w:rsidTr="003D2133">
        <w:tc>
          <w:tcPr>
            <w:tcW w:w="4945" w:type="dxa"/>
          </w:tcPr>
          <w:p w14:paraId="2AEA5F5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Carbonic Anhydrase 9 (CA9)</w:t>
            </w:r>
          </w:p>
        </w:tc>
        <w:tc>
          <w:tcPr>
            <w:tcW w:w="1260" w:type="dxa"/>
            <w:gridSpan w:val="3"/>
          </w:tcPr>
          <w:p w14:paraId="7C58D91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40" w:type="dxa"/>
            <w:gridSpan w:val="2"/>
          </w:tcPr>
          <w:p w14:paraId="778CEF3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10" w:type="dxa"/>
          </w:tcPr>
          <w:p w14:paraId="74C2031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4.9</w:t>
            </w:r>
          </w:p>
        </w:tc>
      </w:tr>
      <w:tr w:rsidR="002D4228" w:rsidRPr="002D4228" w14:paraId="0DF1E314" w14:textId="77777777" w:rsidTr="003D2133">
        <w:tc>
          <w:tcPr>
            <w:tcW w:w="4945" w:type="dxa"/>
          </w:tcPr>
          <w:p w14:paraId="0A41DA4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Lactate Dehydrogenase A (LDHA)</w:t>
            </w:r>
          </w:p>
        </w:tc>
        <w:tc>
          <w:tcPr>
            <w:tcW w:w="1260" w:type="dxa"/>
            <w:gridSpan w:val="3"/>
          </w:tcPr>
          <w:p w14:paraId="1B5FAD2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40" w:type="dxa"/>
            <w:gridSpan w:val="2"/>
          </w:tcPr>
          <w:p w14:paraId="4082CFC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10" w:type="dxa"/>
          </w:tcPr>
          <w:p w14:paraId="756A66A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r>
      <w:tr w:rsidR="002D4228" w:rsidRPr="002D4228" w14:paraId="71622158" w14:textId="77777777" w:rsidTr="003D2133">
        <w:tc>
          <w:tcPr>
            <w:tcW w:w="4945" w:type="dxa"/>
          </w:tcPr>
          <w:p w14:paraId="13A11CD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Glyceraldehyde-3-Phosphate Dehydrogenase (GAPDH)</w:t>
            </w:r>
          </w:p>
        </w:tc>
        <w:tc>
          <w:tcPr>
            <w:tcW w:w="1260" w:type="dxa"/>
            <w:gridSpan w:val="3"/>
          </w:tcPr>
          <w:p w14:paraId="26DCC5F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40" w:type="dxa"/>
            <w:gridSpan w:val="2"/>
          </w:tcPr>
          <w:p w14:paraId="7EA273D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10" w:type="dxa"/>
          </w:tcPr>
          <w:p w14:paraId="3943997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r>
      <w:tr w:rsidR="002D4228" w:rsidRPr="002D4228" w14:paraId="4B3384D3" w14:textId="77777777" w:rsidTr="003D2133">
        <w:tc>
          <w:tcPr>
            <w:tcW w:w="4945" w:type="dxa"/>
          </w:tcPr>
          <w:p w14:paraId="5CA62DF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 xml:space="preserve">Ras Related Glycolysis Inhibitor </w:t>
            </w:r>
            <w:proofErr w:type="gramStart"/>
            <w:r w:rsidRPr="002D4228">
              <w:rPr>
                <w:rFonts w:ascii="Arial" w:hAnsi="Arial" w:cs="Arial"/>
                <w:sz w:val="24"/>
                <w:szCs w:val="24"/>
              </w:rPr>
              <w:t>And</w:t>
            </w:r>
            <w:proofErr w:type="gramEnd"/>
            <w:r w:rsidRPr="002D4228">
              <w:rPr>
                <w:rFonts w:ascii="Arial" w:hAnsi="Arial" w:cs="Arial"/>
                <w:sz w:val="24"/>
                <w:szCs w:val="24"/>
              </w:rPr>
              <w:t xml:space="preserve"> Calcium Channel Regulator (RRAD)</w:t>
            </w:r>
          </w:p>
        </w:tc>
        <w:tc>
          <w:tcPr>
            <w:tcW w:w="1260" w:type="dxa"/>
            <w:gridSpan w:val="3"/>
          </w:tcPr>
          <w:p w14:paraId="6E3F616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40" w:type="dxa"/>
            <w:gridSpan w:val="2"/>
          </w:tcPr>
          <w:p w14:paraId="1087CCF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10" w:type="dxa"/>
          </w:tcPr>
          <w:p w14:paraId="44CEC3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r>
      <w:tr w:rsidR="002D4228" w:rsidRPr="002D4228" w14:paraId="654D984B" w14:textId="77777777" w:rsidTr="003D2133">
        <w:tc>
          <w:tcPr>
            <w:tcW w:w="4945" w:type="dxa"/>
          </w:tcPr>
          <w:p w14:paraId="127B79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Enolase 1 (ENO1)</w:t>
            </w:r>
          </w:p>
        </w:tc>
        <w:tc>
          <w:tcPr>
            <w:tcW w:w="1260" w:type="dxa"/>
            <w:gridSpan w:val="3"/>
          </w:tcPr>
          <w:p w14:paraId="25E6997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40" w:type="dxa"/>
            <w:gridSpan w:val="2"/>
          </w:tcPr>
          <w:p w14:paraId="1A9A133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10" w:type="dxa"/>
          </w:tcPr>
          <w:p w14:paraId="23E00C8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50F350E9" w14:textId="77777777" w:rsidTr="003D2133">
        <w:tc>
          <w:tcPr>
            <w:tcW w:w="4945" w:type="dxa"/>
          </w:tcPr>
          <w:p w14:paraId="6CD85BB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Enolase 2 (ENO2)</w:t>
            </w:r>
          </w:p>
        </w:tc>
        <w:tc>
          <w:tcPr>
            <w:tcW w:w="1260" w:type="dxa"/>
            <w:gridSpan w:val="3"/>
          </w:tcPr>
          <w:p w14:paraId="43449AC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39F3CAB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1710" w:type="dxa"/>
          </w:tcPr>
          <w:p w14:paraId="58B5C92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56536B80" w14:textId="77777777" w:rsidTr="003D2133">
        <w:tc>
          <w:tcPr>
            <w:tcW w:w="4945" w:type="dxa"/>
          </w:tcPr>
          <w:p w14:paraId="2173CFC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Enolase 3 (ENO3)</w:t>
            </w:r>
          </w:p>
        </w:tc>
        <w:tc>
          <w:tcPr>
            <w:tcW w:w="1260" w:type="dxa"/>
            <w:gridSpan w:val="3"/>
          </w:tcPr>
          <w:p w14:paraId="72F652D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40" w:type="dxa"/>
            <w:gridSpan w:val="2"/>
          </w:tcPr>
          <w:p w14:paraId="6ED5DF1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1710" w:type="dxa"/>
          </w:tcPr>
          <w:p w14:paraId="1DDD856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r>
      <w:tr w:rsidR="002D4228" w:rsidRPr="002D4228" w14:paraId="4FA3267D" w14:textId="77777777" w:rsidTr="003D2133">
        <w:tc>
          <w:tcPr>
            <w:tcW w:w="4945" w:type="dxa"/>
          </w:tcPr>
          <w:p w14:paraId="594FF85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Phosphofructokinase, Platelet (PFKP)</w:t>
            </w:r>
          </w:p>
        </w:tc>
        <w:tc>
          <w:tcPr>
            <w:tcW w:w="1260" w:type="dxa"/>
            <w:gridSpan w:val="3"/>
          </w:tcPr>
          <w:p w14:paraId="6BF748E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40" w:type="dxa"/>
            <w:gridSpan w:val="2"/>
          </w:tcPr>
          <w:p w14:paraId="08B5505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1710" w:type="dxa"/>
          </w:tcPr>
          <w:p w14:paraId="2ED8D65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r>
      <w:tr w:rsidR="002D4228" w:rsidRPr="002D4228" w14:paraId="58642205" w14:textId="77777777" w:rsidTr="003D2133">
        <w:tc>
          <w:tcPr>
            <w:tcW w:w="4945" w:type="dxa"/>
          </w:tcPr>
          <w:p w14:paraId="4108584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b/>
              <w:t>Aldolase, Fructose-Bisphosphate A (ALDOA)</w:t>
            </w:r>
          </w:p>
        </w:tc>
        <w:tc>
          <w:tcPr>
            <w:tcW w:w="1260" w:type="dxa"/>
            <w:gridSpan w:val="3"/>
          </w:tcPr>
          <w:p w14:paraId="7830B2C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40" w:type="dxa"/>
            <w:gridSpan w:val="2"/>
          </w:tcPr>
          <w:p w14:paraId="7F48561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1710" w:type="dxa"/>
          </w:tcPr>
          <w:p w14:paraId="151B6E5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2E053094" w14:textId="77777777" w:rsidTr="003D2133">
        <w:tc>
          <w:tcPr>
            <w:tcW w:w="4945" w:type="dxa"/>
          </w:tcPr>
          <w:p w14:paraId="1479F8A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b/>
              <w:t>Glucose-6-Phosphate Isomerase (GPI)</w:t>
            </w:r>
          </w:p>
        </w:tc>
        <w:tc>
          <w:tcPr>
            <w:tcW w:w="1260" w:type="dxa"/>
            <w:gridSpan w:val="3"/>
          </w:tcPr>
          <w:p w14:paraId="2645DD0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1440" w:type="dxa"/>
            <w:gridSpan w:val="2"/>
          </w:tcPr>
          <w:p w14:paraId="613D9A7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c>
          <w:tcPr>
            <w:tcW w:w="1710" w:type="dxa"/>
          </w:tcPr>
          <w:p w14:paraId="135B3B7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r>
      <w:tr w:rsidR="002D4228" w:rsidRPr="002D4228" w14:paraId="6E6A9DFF" w14:textId="77777777" w:rsidTr="003D2133">
        <w:trPr>
          <w:trHeight w:val="350"/>
        </w:trPr>
        <w:tc>
          <w:tcPr>
            <w:tcW w:w="9355" w:type="dxa"/>
            <w:gridSpan w:val="7"/>
          </w:tcPr>
          <w:p w14:paraId="18256A4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Angiogenesis</w:t>
            </w:r>
          </w:p>
        </w:tc>
      </w:tr>
      <w:tr w:rsidR="002D4228" w:rsidRPr="002D4228" w14:paraId="0F0F5B18" w14:textId="77777777" w:rsidTr="003D2133">
        <w:tc>
          <w:tcPr>
            <w:tcW w:w="4945" w:type="dxa"/>
          </w:tcPr>
          <w:p w14:paraId="0B3C440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Vascular Endothelial Growth Factor A (VEGFA)</w:t>
            </w:r>
          </w:p>
        </w:tc>
        <w:tc>
          <w:tcPr>
            <w:tcW w:w="1260" w:type="dxa"/>
            <w:gridSpan w:val="3"/>
          </w:tcPr>
          <w:p w14:paraId="220AE59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40" w:type="dxa"/>
            <w:gridSpan w:val="2"/>
          </w:tcPr>
          <w:p w14:paraId="1717716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1710" w:type="dxa"/>
          </w:tcPr>
          <w:p w14:paraId="7967680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5F62A8F2" w14:textId="77777777" w:rsidTr="003D2133">
        <w:tc>
          <w:tcPr>
            <w:tcW w:w="4945" w:type="dxa"/>
          </w:tcPr>
          <w:p w14:paraId="5B266D2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Vascular Endothelial Growth Factor B (VEGFB)</w:t>
            </w:r>
          </w:p>
        </w:tc>
        <w:tc>
          <w:tcPr>
            <w:tcW w:w="1260" w:type="dxa"/>
            <w:gridSpan w:val="3"/>
          </w:tcPr>
          <w:p w14:paraId="6C373FC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1E9756E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710" w:type="dxa"/>
          </w:tcPr>
          <w:p w14:paraId="2EED445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01C8FE59" w14:textId="77777777" w:rsidTr="003D2133">
        <w:tc>
          <w:tcPr>
            <w:tcW w:w="4945" w:type="dxa"/>
          </w:tcPr>
          <w:p w14:paraId="66F83DB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Vascular Endothelial Growth Factor C (VEGFC)</w:t>
            </w:r>
          </w:p>
        </w:tc>
        <w:tc>
          <w:tcPr>
            <w:tcW w:w="1260" w:type="dxa"/>
            <w:gridSpan w:val="3"/>
          </w:tcPr>
          <w:p w14:paraId="5C65056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c>
          <w:tcPr>
            <w:tcW w:w="1440" w:type="dxa"/>
            <w:gridSpan w:val="2"/>
          </w:tcPr>
          <w:p w14:paraId="2A8D0B6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7FFC014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r>
      <w:tr w:rsidR="002D4228" w:rsidRPr="002D4228" w14:paraId="4C8FC7EC" w14:textId="77777777" w:rsidTr="003D2133">
        <w:tc>
          <w:tcPr>
            <w:tcW w:w="4945" w:type="dxa"/>
          </w:tcPr>
          <w:p w14:paraId="16D246D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Vascular Endothelial Growth Factor D (VEGFD)</w:t>
            </w:r>
          </w:p>
        </w:tc>
        <w:tc>
          <w:tcPr>
            <w:tcW w:w="1260" w:type="dxa"/>
            <w:gridSpan w:val="3"/>
          </w:tcPr>
          <w:p w14:paraId="1BF3996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40" w:type="dxa"/>
            <w:gridSpan w:val="2"/>
          </w:tcPr>
          <w:p w14:paraId="6B507D8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10" w:type="dxa"/>
          </w:tcPr>
          <w:p w14:paraId="09EC629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-5.0</w:t>
            </w:r>
          </w:p>
        </w:tc>
      </w:tr>
      <w:tr w:rsidR="002D4228" w:rsidRPr="002D4228" w14:paraId="0F81FE01" w14:textId="77777777" w:rsidTr="003D2133">
        <w:tc>
          <w:tcPr>
            <w:tcW w:w="4945" w:type="dxa"/>
          </w:tcPr>
          <w:p w14:paraId="42F58CF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Kinase Insert Domain Receptor (KDR)</w:t>
            </w:r>
          </w:p>
        </w:tc>
        <w:tc>
          <w:tcPr>
            <w:tcW w:w="1260" w:type="dxa"/>
            <w:gridSpan w:val="3"/>
          </w:tcPr>
          <w:p w14:paraId="612EA11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c>
          <w:tcPr>
            <w:tcW w:w="1440" w:type="dxa"/>
            <w:gridSpan w:val="2"/>
          </w:tcPr>
          <w:p w14:paraId="54E7181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40942CA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63724467" w14:textId="77777777" w:rsidTr="003D2133">
        <w:tc>
          <w:tcPr>
            <w:tcW w:w="4945" w:type="dxa"/>
          </w:tcPr>
          <w:p w14:paraId="08FA1F1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Fibroblast Growth Factor 2 (FGF2)</w:t>
            </w:r>
          </w:p>
        </w:tc>
        <w:tc>
          <w:tcPr>
            <w:tcW w:w="1260" w:type="dxa"/>
            <w:gridSpan w:val="3"/>
          </w:tcPr>
          <w:p w14:paraId="7E878E1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40" w:type="dxa"/>
            <w:gridSpan w:val="2"/>
          </w:tcPr>
          <w:p w14:paraId="316224C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10" w:type="dxa"/>
          </w:tcPr>
          <w:p w14:paraId="1D29B0D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r>
      <w:tr w:rsidR="002D4228" w:rsidRPr="002D4228" w14:paraId="46234C0E" w14:textId="77777777" w:rsidTr="003D2133">
        <w:tc>
          <w:tcPr>
            <w:tcW w:w="4945" w:type="dxa"/>
          </w:tcPr>
          <w:p w14:paraId="31B71FE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TEK Receptor Tyrosine Kinase TEK</w:t>
            </w:r>
          </w:p>
        </w:tc>
        <w:tc>
          <w:tcPr>
            <w:tcW w:w="1260" w:type="dxa"/>
            <w:gridSpan w:val="3"/>
          </w:tcPr>
          <w:p w14:paraId="594EA2E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40" w:type="dxa"/>
            <w:gridSpan w:val="2"/>
          </w:tcPr>
          <w:p w14:paraId="38CC392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710" w:type="dxa"/>
          </w:tcPr>
          <w:p w14:paraId="0DBA7B9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-3.5</w:t>
            </w:r>
          </w:p>
        </w:tc>
      </w:tr>
      <w:tr w:rsidR="002D4228" w:rsidRPr="002D4228" w14:paraId="56DDF148" w14:textId="77777777" w:rsidTr="003D2133">
        <w:tc>
          <w:tcPr>
            <w:tcW w:w="4945" w:type="dxa"/>
          </w:tcPr>
          <w:p w14:paraId="5329A1E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 xml:space="preserve">Thrombospondin 2 (THBS2) </w:t>
            </w:r>
          </w:p>
        </w:tc>
        <w:tc>
          <w:tcPr>
            <w:tcW w:w="1260" w:type="dxa"/>
            <w:gridSpan w:val="3"/>
          </w:tcPr>
          <w:p w14:paraId="7F342B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440" w:type="dxa"/>
            <w:gridSpan w:val="2"/>
          </w:tcPr>
          <w:p w14:paraId="0F64644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c>
          <w:tcPr>
            <w:tcW w:w="1710" w:type="dxa"/>
          </w:tcPr>
          <w:p w14:paraId="196871A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r>
      <w:tr w:rsidR="002D4228" w:rsidRPr="002D4228" w14:paraId="563E14DF" w14:textId="77777777" w:rsidTr="003D2133">
        <w:tc>
          <w:tcPr>
            <w:tcW w:w="9355" w:type="dxa"/>
            <w:gridSpan w:val="7"/>
          </w:tcPr>
          <w:p w14:paraId="1B7E458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Vascular Maturation</w:t>
            </w:r>
          </w:p>
        </w:tc>
      </w:tr>
      <w:tr w:rsidR="002D4228" w:rsidRPr="002D4228" w14:paraId="47A5AB78" w14:textId="77777777" w:rsidTr="003D2133">
        <w:tc>
          <w:tcPr>
            <w:tcW w:w="4945" w:type="dxa"/>
          </w:tcPr>
          <w:p w14:paraId="26B39E2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angiopoietin 1 (ANGPT1)</w:t>
            </w:r>
          </w:p>
        </w:tc>
        <w:tc>
          <w:tcPr>
            <w:tcW w:w="1260" w:type="dxa"/>
            <w:gridSpan w:val="3"/>
          </w:tcPr>
          <w:p w14:paraId="53C6402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1440" w:type="dxa"/>
            <w:gridSpan w:val="2"/>
          </w:tcPr>
          <w:p w14:paraId="77976AF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1710" w:type="dxa"/>
          </w:tcPr>
          <w:p w14:paraId="06F0317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r>
      <w:tr w:rsidR="002D4228" w:rsidRPr="002D4228" w14:paraId="03BE6E24" w14:textId="77777777" w:rsidTr="003D2133">
        <w:tc>
          <w:tcPr>
            <w:tcW w:w="4945" w:type="dxa"/>
          </w:tcPr>
          <w:p w14:paraId="39AFF8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angiopoietin 4 (ANGPT4)</w:t>
            </w:r>
          </w:p>
        </w:tc>
        <w:tc>
          <w:tcPr>
            <w:tcW w:w="1260" w:type="dxa"/>
            <w:gridSpan w:val="3"/>
          </w:tcPr>
          <w:p w14:paraId="2ED3B16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1440" w:type="dxa"/>
            <w:gridSpan w:val="2"/>
          </w:tcPr>
          <w:p w14:paraId="0A49837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710" w:type="dxa"/>
          </w:tcPr>
          <w:p w14:paraId="4144B41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-4.1</w:t>
            </w:r>
          </w:p>
        </w:tc>
      </w:tr>
      <w:tr w:rsidR="002D4228" w:rsidRPr="002D4228" w14:paraId="01F95320" w14:textId="77777777" w:rsidTr="003D2133">
        <w:tc>
          <w:tcPr>
            <w:tcW w:w="4945" w:type="dxa"/>
          </w:tcPr>
          <w:p w14:paraId="3B9417F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angiopoietin like 1 (ANGPTL1)</w:t>
            </w:r>
          </w:p>
        </w:tc>
        <w:tc>
          <w:tcPr>
            <w:tcW w:w="1260" w:type="dxa"/>
            <w:gridSpan w:val="3"/>
          </w:tcPr>
          <w:p w14:paraId="3B695EF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40" w:type="dxa"/>
            <w:gridSpan w:val="2"/>
          </w:tcPr>
          <w:p w14:paraId="546CEE9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1710" w:type="dxa"/>
          </w:tcPr>
          <w:p w14:paraId="7209EDE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r>
      <w:tr w:rsidR="002D4228" w:rsidRPr="002D4228" w14:paraId="41E837B7" w14:textId="77777777" w:rsidTr="003D2133">
        <w:tc>
          <w:tcPr>
            <w:tcW w:w="4945" w:type="dxa"/>
          </w:tcPr>
          <w:p w14:paraId="54F6A4C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 xml:space="preserve">angiopoietin like </w:t>
            </w:r>
            <w:proofErr w:type="gramStart"/>
            <w:r w:rsidRPr="002D4228">
              <w:rPr>
                <w:rFonts w:ascii="Arial" w:hAnsi="Arial" w:cs="Arial"/>
                <w:sz w:val="24"/>
                <w:szCs w:val="24"/>
              </w:rPr>
              <w:t>5  (</w:t>
            </w:r>
            <w:proofErr w:type="gramEnd"/>
            <w:r w:rsidRPr="002D4228">
              <w:rPr>
                <w:rFonts w:ascii="Arial" w:hAnsi="Arial" w:cs="Arial"/>
                <w:sz w:val="24"/>
                <w:szCs w:val="24"/>
              </w:rPr>
              <w:t>ANGPTL5)</w:t>
            </w:r>
          </w:p>
        </w:tc>
        <w:tc>
          <w:tcPr>
            <w:tcW w:w="1260" w:type="dxa"/>
            <w:gridSpan w:val="3"/>
          </w:tcPr>
          <w:p w14:paraId="151B477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40" w:type="dxa"/>
            <w:gridSpan w:val="2"/>
          </w:tcPr>
          <w:p w14:paraId="5290CE4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10" w:type="dxa"/>
          </w:tcPr>
          <w:p w14:paraId="18459EC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r>
      <w:tr w:rsidR="002D4228" w:rsidRPr="002D4228" w14:paraId="1C22DE35" w14:textId="77777777" w:rsidTr="003D2133">
        <w:tc>
          <w:tcPr>
            <w:tcW w:w="4945" w:type="dxa"/>
          </w:tcPr>
          <w:p w14:paraId="04AE4D0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 xml:space="preserve">angiopoietin </w:t>
            </w:r>
            <w:proofErr w:type="gramStart"/>
            <w:r w:rsidRPr="002D4228">
              <w:rPr>
                <w:rFonts w:ascii="Arial" w:hAnsi="Arial" w:cs="Arial"/>
                <w:sz w:val="24"/>
                <w:szCs w:val="24"/>
              </w:rPr>
              <w:t>like  7</w:t>
            </w:r>
            <w:proofErr w:type="gramEnd"/>
            <w:r w:rsidRPr="002D4228">
              <w:rPr>
                <w:rFonts w:ascii="Arial" w:hAnsi="Arial" w:cs="Arial"/>
                <w:sz w:val="24"/>
                <w:szCs w:val="24"/>
              </w:rPr>
              <w:t xml:space="preserve"> (ANGPTL7)</w:t>
            </w:r>
          </w:p>
        </w:tc>
        <w:tc>
          <w:tcPr>
            <w:tcW w:w="1260" w:type="dxa"/>
            <w:gridSpan w:val="3"/>
          </w:tcPr>
          <w:p w14:paraId="2DCD244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40" w:type="dxa"/>
            <w:gridSpan w:val="2"/>
          </w:tcPr>
          <w:p w14:paraId="31F5E73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10" w:type="dxa"/>
          </w:tcPr>
          <w:p w14:paraId="41B371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-4.4</w:t>
            </w:r>
          </w:p>
        </w:tc>
      </w:tr>
    </w:tbl>
    <w:p w14:paraId="00B36B54" w14:textId="4D0A9920" w:rsidR="002D4228" w:rsidRPr="002D4228" w:rsidRDefault="002D4228" w:rsidP="002D4228">
      <w:pPr>
        <w:spacing w:line="240" w:lineRule="auto"/>
        <w:rPr>
          <w:rFonts w:ascii="Arial" w:hAnsi="Arial" w:cs="Arial"/>
          <w:sz w:val="24"/>
          <w:szCs w:val="24"/>
        </w:rPr>
      </w:pPr>
      <w:r w:rsidRPr="002D4228">
        <w:rPr>
          <w:rFonts w:ascii="Arial" w:hAnsi="Arial" w:cs="Arial"/>
          <w:b/>
          <w:bCs/>
          <w:sz w:val="24"/>
          <w:szCs w:val="24"/>
        </w:rPr>
        <w:t>Table</w:t>
      </w:r>
      <w:r w:rsidRPr="002D4228">
        <w:rPr>
          <w:rFonts w:ascii="Arial" w:hAnsi="Arial" w:cs="Arial"/>
          <w:b/>
          <w:bCs/>
          <w:sz w:val="28"/>
          <w:szCs w:val="28"/>
        </w:rPr>
        <w:t xml:space="preserve"> </w:t>
      </w:r>
      <w:r w:rsidR="00753198">
        <w:rPr>
          <w:rFonts w:ascii="Arial" w:hAnsi="Arial" w:cs="Arial"/>
          <w:b/>
          <w:bCs/>
          <w:sz w:val="24"/>
          <w:szCs w:val="24"/>
        </w:rPr>
        <w:t>2</w:t>
      </w:r>
      <w:r w:rsidRPr="002D4228">
        <w:rPr>
          <w:rFonts w:ascii="Arial" w:hAnsi="Arial" w:cs="Arial"/>
          <w:b/>
          <w:bCs/>
          <w:sz w:val="24"/>
          <w:szCs w:val="24"/>
        </w:rPr>
        <w:t xml:space="preserve">. </w:t>
      </w:r>
      <w:r w:rsidR="00213132">
        <w:rPr>
          <w:rFonts w:ascii="Arial" w:hAnsi="Arial" w:cs="Arial"/>
          <w:sz w:val="24"/>
          <w:szCs w:val="24"/>
        </w:rPr>
        <w:t>Strong positive and negative selection of g</w:t>
      </w:r>
      <w:r w:rsidRPr="002D4228">
        <w:rPr>
          <w:rFonts w:ascii="Arial" w:hAnsi="Arial" w:cs="Arial"/>
          <w:sz w:val="24"/>
          <w:szCs w:val="24"/>
        </w:rPr>
        <w:t xml:space="preserve">enes related to the extracellular matrix </w:t>
      </w:r>
      <w:r w:rsidR="00213132">
        <w:rPr>
          <w:rFonts w:ascii="Arial" w:hAnsi="Arial" w:cs="Arial"/>
          <w:sz w:val="24"/>
          <w:szCs w:val="24"/>
        </w:rPr>
        <w:t xml:space="preserve">and angiogenesis </w:t>
      </w:r>
      <w:r w:rsidRPr="002D4228">
        <w:rPr>
          <w:rFonts w:ascii="Arial" w:hAnsi="Arial" w:cs="Arial"/>
          <w:sz w:val="24"/>
          <w:szCs w:val="24"/>
        </w:rPr>
        <w:t>illustrate extensive remodeling.</w:t>
      </w:r>
    </w:p>
    <w:p w14:paraId="7E292158" w14:textId="77777777" w:rsidR="002D4228" w:rsidRPr="002D4228" w:rsidRDefault="002D4228" w:rsidP="002D4228">
      <w:pPr>
        <w:spacing w:line="240" w:lineRule="auto"/>
        <w:rPr>
          <w:rFonts w:ascii="Arial" w:hAnsi="Arial" w:cs="Arial"/>
          <w:b/>
          <w:bCs/>
          <w:sz w:val="28"/>
          <w:szCs w:val="28"/>
        </w:rPr>
      </w:pPr>
    </w:p>
    <w:tbl>
      <w:tblPr>
        <w:tblStyle w:val="TableGrid"/>
        <w:tblW w:w="0" w:type="auto"/>
        <w:tblLook w:val="04A0" w:firstRow="1" w:lastRow="0" w:firstColumn="1" w:lastColumn="0" w:noHBand="0" w:noVBand="1"/>
      </w:tblPr>
      <w:tblGrid>
        <w:gridCol w:w="3145"/>
        <w:gridCol w:w="1529"/>
        <w:gridCol w:w="2338"/>
        <w:gridCol w:w="2338"/>
      </w:tblGrid>
      <w:tr w:rsidR="002D4228" w:rsidRPr="002D4228" w14:paraId="615F06EC" w14:textId="77777777" w:rsidTr="003D2133">
        <w:tc>
          <w:tcPr>
            <w:tcW w:w="3145" w:type="dxa"/>
          </w:tcPr>
          <w:p w14:paraId="0AF13724" w14:textId="77777777" w:rsidR="002D4228" w:rsidRPr="002D4228" w:rsidRDefault="002D4228" w:rsidP="002D4228">
            <w:pPr>
              <w:jc w:val="center"/>
              <w:rPr>
                <w:rFonts w:ascii="Arial" w:hAnsi="Arial" w:cs="Arial"/>
              </w:rPr>
            </w:pPr>
            <w:r w:rsidRPr="002D4228">
              <w:rPr>
                <w:rFonts w:ascii="Arial" w:hAnsi="Arial" w:cs="Arial"/>
              </w:rPr>
              <w:t>Gene name</w:t>
            </w:r>
          </w:p>
        </w:tc>
        <w:tc>
          <w:tcPr>
            <w:tcW w:w="1529" w:type="dxa"/>
          </w:tcPr>
          <w:p w14:paraId="62DD1CFE" w14:textId="77777777" w:rsidR="002D4228" w:rsidRPr="002D4228" w:rsidRDefault="002D4228" w:rsidP="002D4228">
            <w:pPr>
              <w:jc w:val="center"/>
              <w:rPr>
                <w:rFonts w:ascii="Arial" w:hAnsi="Arial" w:cs="Arial"/>
              </w:rPr>
            </w:pPr>
            <w:r w:rsidRPr="002D4228">
              <w:rPr>
                <w:rFonts w:ascii="Arial" w:hAnsi="Arial" w:cs="Arial"/>
              </w:rPr>
              <w:t>Number of samples mutated</w:t>
            </w:r>
          </w:p>
        </w:tc>
        <w:tc>
          <w:tcPr>
            <w:tcW w:w="2338" w:type="dxa"/>
          </w:tcPr>
          <w:p w14:paraId="57AE2FF6" w14:textId="77777777" w:rsidR="002D4228" w:rsidRPr="002D4228" w:rsidRDefault="002D4228" w:rsidP="002D4228">
            <w:pPr>
              <w:jc w:val="center"/>
              <w:rPr>
                <w:rFonts w:ascii="Arial" w:hAnsi="Arial" w:cs="Arial"/>
              </w:rPr>
            </w:pPr>
            <w:r w:rsidRPr="002D4228">
              <w:rPr>
                <w:rFonts w:ascii="Arial" w:hAnsi="Arial" w:cs="Arial"/>
              </w:rPr>
              <w:t>Standard deviation from neutral line</w:t>
            </w:r>
          </w:p>
        </w:tc>
        <w:tc>
          <w:tcPr>
            <w:tcW w:w="2338" w:type="dxa"/>
          </w:tcPr>
          <w:p w14:paraId="5072DB97" w14:textId="77777777" w:rsidR="002D4228" w:rsidRPr="002D4228" w:rsidRDefault="002D4228" w:rsidP="002D4228">
            <w:pPr>
              <w:jc w:val="center"/>
              <w:rPr>
                <w:rFonts w:ascii="Arial" w:hAnsi="Arial" w:cs="Arial"/>
              </w:rPr>
            </w:pPr>
            <w:r w:rsidRPr="002D4228">
              <w:rPr>
                <w:rFonts w:ascii="Arial" w:hAnsi="Arial" w:cs="Arial"/>
              </w:rPr>
              <w:t>Expression change (base 2)</w:t>
            </w:r>
          </w:p>
        </w:tc>
      </w:tr>
      <w:tr w:rsidR="002D4228" w:rsidRPr="002D4228" w14:paraId="393C45AE" w14:textId="77777777" w:rsidTr="003D2133">
        <w:tc>
          <w:tcPr>
            <w:tcW w:w="9350" w:type="dxa"/>
            <w:gridSpan w:val="4"/>
          </w:tcPr>
          <w:p w14:paraId="15996820" w14:textId="77777777" w:rsidR="002D4228" w:rsidRPr="002D4228" w:rsidRDefault="002D4228" w:rsidP="002D4228">
            <w:pPr>
              <w:jc w:val="center"/>
              <w:rPr>
                <w:rFonts w:ascii="Arial" w:hAnsi="Arial" w:cs="Arial"/>
                <w:b/>
                <w:bCs/>
              </w:rPr>
            </w:pPr>
            <w:r w:rsidRPr="002D4228">
              <w:rPr>
                <w:rFonts w:ascii="Arial" w:hAnsi="Arial" w:cs="Arial"/>
                <w:b/>
                <w:bCs/>
              </w:rPr>
              <w:t>Innate immunity and antigen presentation</w:t>
            </w:r>
          </w:p>
        </w:tc>
      </w:tr>
      <w:tr w:rsidR="002D4228" w:rsidRPr="002D4228" w14:paraId="2C75E8DB" w14:textId="77777777" w:rsidTr="003D2133">
        <w:tc>
          <w:tcPr>
            <w:tcW w:w="3145" w:type="dxa"/>
          </w:tcPr>
          <w:p w14:paraId="5849E49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leukocyte immunoglobulin like receptor A1 (LILRA1)</w:t>
            </w:r>
          </w:p>
        </w:tc>
        <w:tc>
          <w:tcPr>
            <w:tcW w:w="1529" w:type="dxa"/>
          </w:tcPr>
          <w:p w14:paraId="25D2B65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2338" w:type="dxa"/>
          </w:tcPr>
          <w:p w14:paraId="1FAAFB4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2338" w:type="dxa"/>
          </w:tcPr>
          <w:p w14:paraId="7D75D4E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r>
      <w:tr w:rsidR="002D4228" w:rsidRPr="002D4228" w14:paraId="791B5EC0" w14:textId="77777777" w:rsidTr="003D2133">
        <w:tc>
          <w:tcPr>
            <w:tcW w:w="3145" w:type="dxa"/>
          </w:tcPr>
          <w:p w14:paraId="4272D6E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leukocyte immunoglobulin like receptor A2 (LILRA2)</w:t>
            </w:r>
          </w:p>
        </w:tc>
        <w:tc>
          <w:tcPr>
            <w:tcW w:w="1529" w:type="dxa"/>
          </w:tcPr>
          <w:p w14:paraId="4AAC12D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2338" w:type="dxa"/>
          </w:tcPr>
          <w:p w14:paraId="465CC78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2338" w:type="dxa"/>
          </w:tcPr>
          <w:p w14:paraId="705E9F8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684F6065" w14:textId="77777777" w:rsidTr="003D2133">
        <w:tc>
          <w:tcPr>
            <w:tcW w:w="3145" w:type="dxa"/>
          </w:tcPr>
          <w:p w14:paraId="2A0EE21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leukocyte immunoglobulin like receptor A3 (LILRA3)</w:t>
            </w:r>
          </w:p>
        </w:tc>
        <w:tc>
          <w:tcPr>
            <w:tcW w:w="1529" w:type="dxa"/>
          </w:tcPr>
          <w:p w14:paraId="1803527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2338" w:type="dxa"/>
          </w:tcPr>
          <w:p w14:paraId="527F39C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c>
          <w:tcPr>
            <w:tcW w:w="2338" w:type="dxa"/>
          </w:tcPr>
          <w:p w14:paraId="75D7867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r>
      <w:tr w:rsidR="002D4228" w:rsidRPr="002D4228" w14:paraId="1D03E1DD" w14:textId="77777777" w:rsidTr="003D2133">
        <w:tc>
          <w:tcPr>
            <w:tcW w:w="3145" w:type="dxa"/>
          </w:tcPr>
          <w:p w14:paraId="4831ED9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leukocyte immunoglobulin like receptor A5 (LILRA5)</w:t>
            </w:r>
          </w:p>
        </w:tc>
        <w:tc>
          <w:tcPr>
            <w:tcW w:w="1529" w:type="dxa"/>
          </w:tcPr>
          <w:p w14:paraId="3E75819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3CF96AB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2338" w:type="dxa"/>
          </w:tcPr>
          <w:p w14:paraId="4780387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2101DF7A" w14:textId="77777777" w:rsidTr="003D2133">
        <w:tc>
          <w:tcPr>
            <w:tcW w:w="3145" w:type="dxa"/>
          </w:tcPr>
          <w:p w14:paraId="38FC959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leukocyte immunoglobulin like receptor A6 (LILRA6)</w:t>
            </w:r>
          </w:p>
        </w:tc>
        <w:tc>
          <w:tcPr>
            <w:tcW w:w="1529" w:type="dxa"/>
          </w:tcPr>
          <w:p w14:paraId="4D0334B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2338" w:type="dxa"/>
          </w:tcPr>
          <w:p w14:paraId="0F0B3F0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2338" w:type="dxa"/>
          </w:tcPr>
          <w:p w14:paraId="3D7DDFD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r>
      <w:tr w:rsidR="002D4228" w:rsidRPr="002D4228" w14:paraId="54F68127" w14:textId="77777777" w:rsidTr="003D2133">
        <w:tc>
          <w:tcPr>
            <w:tcW w:w="3145" w:type="dxa"/>
          </w:tcPr>
          <w:p w14:paraId="5FE71C0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leukocyte immunoglobulin like receptor B1 (LILRB1)</w:t>
            </w:r>
          </w:p>
        </w:tc>
        <w:tc>
          <w:tcPr>
            <w:tcW w:w="1529" w:type="dxa"/>
          </w:tcPr>
          <w:p w14:paraId="402AB75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2338" w:type="dxa"/>
          </w:tcPr>
          <w:p w14:paraId="41C8886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2338" w:type="dxa"/>
          </w:tcPr>
          <w:p w14:paraId="4525C4A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r>
      <w:tr w:rsidR="002D4228" w:rsidRPr="002D4228" w14:paraId="41CF5FC5" w14:textId="77777777" w:rsidTr="003D2133">
        <w:tc>
          <w:tcPr>
            <w:tcW w:w="3145" w:type="dxa"/>
          </w:tcPr>
          <w:p w14:paraId="0FC5956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leukocyte immunoglobulin like receptor B2 (LILRB2)</w:t>
            </w:r>
          </w:p>
        </w:tc>
        <w:tc>
          <w:tcPr>
            <w:tcW w:w="1529" w:type="dxa"/>
          </w:tcPr>
          <w:p w14:paraId="2A00666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2338" w:type="dxa"/>
          </w:tcPr>
          <w:p w14:paraId="6C65782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2338" w:type="dxa"/>
          </w:tcPr>
          <w:p w14:paraId="0BBF37E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r>
      <w:tr w:rsidR="002D4228" w:rsidRPr="002D4228" w14:paraId="37757FF8" w14:textId="77777777" w:rsidTr="003D2133">
        <w:tc>
          <w:tcPr>
            <w:tcW w:w="3145" w:type="dxa"/>
          </w:tcPr>
          <w:p w14:paraId="4B99E8C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leukocyte immunoglobulin like receptor B3 (LILRB3)</w:t>
            </w:r>
          </w:p>
        </w:tc>
        <w:tc>
          <w:tcPr>
            <w:tcW w:w="1529" w:type="dxa"/>
          </w:tcPr>
          <w:p w14:paraId="6A83D67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5EC7413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2338" w:type="dxa"/>
          </w:tcPr>
          <w:p w14:paraId="1D1E88D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r>
      <w:tr w:rsidR="002D4228" w:rsidRPr="002D4228" w14:paraId="0F2565BE" w14:textId="77777777" w:rsidTr="003D2133">
        <w:tc>
          <w:tcPr>
            <w:tcW w:w="3145" w:type="dxa"/>
          </w:tcPr>
          <w:p w14:paraId="31BB265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11 Receptor Subunit Alpha (IL11RA) *</w:t>
            </w:r>
          </w:p>
        </w:tc>
        <w:tc>
          <w:tcPr>
            <w:tcW w:w="1529" w:type="dxa"/>
          </w:tcPr>
          <w:p w14:paraId="73BA718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52A2426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2338" w:type="dxa"/>
          </w:tcPr>
          <w:p w14:paraId="35DA34B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085C7B9A" w14:textId="77777777" w:rsidTr="003D2133">
        <w:tc>
          <w:tcPr>
            <w:tcW w:w="3145" w:type="dxa"/>
          </w:tcPr>
          <w:p w14:paraId="28BCD6E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12 Receptor Subunit Beta 2 (IL12RB2) *</w:t>
            </w:r>
          </w:p>
        </w:tc>
        <w:tc>
          <w:tcPr>
            <w:tcW w:w="1529" w:type="dxa"/>
          </w:tcPr>
          <w:p w14:paraId="6F8D548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2338" w:type="dxa"/>
          </w:tcPr>
          <w:p w14:paraId="1BF18FF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2338" w:type="dxa"/>
          </w:tcPr>
          <w:p w14:paraId="1D2DFD56" w14:textId="77777777" w:rsidR="002D4228" w:rsidRPr="002D4228" w:rsidRDefault="002D4228" w:rsidP="002D4228">
            <w:pPr>
              <w:tabs>
                <w:tab w:val="left" w:pos="450"/>
              </w:tabs>
              <w:jc w:val="center"/>
              <w:rPr>
                <w:rFonts w:ascii="Arial" w:hAnsi="Arial" w:cs="Arial"/>
                <w:sz w:val="24"/>
                <w:szCs w:val="24"/>
              </w:rPr>
            </w:pPr>
            <w:r w:rsidRPr="002D4228">
              <w:rPr>
                <w:rFonts w:ascii="Arial" w:hAnsi="Arial" w:cs="Arial"/>
                <w:sz w:val="24"/>
                <w:szCs w:val="24"/>
              </w:rPr>
              <w:t>1.1</w:t>
            </w:r>
          </w:p>
        </w:tc>
      </w:tr>
      <w:tr w:rsidR="002D4228" w:rsidRPr="002D4228" w14:paraId="01E0F280" w14:textId="77777777" w:rsidTr="003D2133">
        <w:tc>
          <w:tcPr>
            <w:tcW w:w="3145" w:type="dxa"/>
          </w:tcPr>
          <w:p w14:paraId="5EFE6EA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16 (IL16) *</w:t>
            </w:r>
          </w:p>
        </w:tc>
        <w:tc>
          <w:tcPr>
            <w:tcW w:w="1529" w:type="dxa"/>
          </w:tcPr>
          <w:p w14:paraId="61E6EC5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2338" w:type="dxa"/>
          </w:tcPr>
          <w:p w14:paraId="73063F0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2338" w:type="dxa"/>
          </w:tcPr>
          <w:p w14:paraId="51AD56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r>
      <w:tr w:rsidR="002D4228" w:rsidRPr="002D4228" w14:paraId="47783267" w14:textId="77777777" w:rsidTr="003D2133">
        <w:tc>
          <w:tcPr>
            <w:tcW w:w="3145" w:type="dxa"/>
          </w:tcPr>
          <w:p w14:paraId="2DC3B8B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17C (IL17C) *</w:t>
            </w:r>
          </w:p>
        </w:tc>
        <w:tc>
          <w:tcPr>
            <w:tcW w:w="1529" w:type="dxa"/>
          </w:tcPr>
          <w:p w14:paraId="489248B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2EFD0F4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2338" w:type="dxa"/>
          </w:tcPr>
          <w:p w14:paraId="3D3F7B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r>
      <w:tr w:rsidR="002D4228" w:rsidRPr="002D4228" w14:paraId="353776F6" w14:textId="77777777" w:rsidTr="003D2133">
        <w:tc>
          <w:tcPr>
            <w:tcW w:w="3145" w:type="dxa"/>
          </w:tcPr>
          <w:p w14:paraId="693266B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17D (IL17D*_</w:t>
            </w:r>
          </w:p>
        </w:tc>
        <w:tc>
          <w:tcPr>
            <w:tcW w:w="1529" w:type="dxa"/>
          </w:tcPr>
          <w:p w14:paraId="4D9C723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05D7B1F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2338" w:type="dxa"/>
          </w:tcPr>
          <w:p w14:paraId="3ED2BA0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33236883" w14:textId="77777777" w:rsidTr="003D2133">
        <w:tc>
          <w:tcPr>
            <w:tcW w:w="3145" w:type="dxa"/>
          </w:tcPr>
          <w:p w14:paraId="2BDB7BB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17 Receptor D (</w:t>
            </w:r>
            <w:proofErr w:type="gramStart"/>
            <w:r w:rsidRPr="002D4228">
              <w:rPr>
                <w:rFonts w:ascii="Arial" w:hAnsi="Arial" w:cs="Arial"/>
                <w:sz w:val="24"/>
                <w:szCs w:val="24"/>
              </w:rPr>
              <w:t>IL17RD</w:t>
            </w:r>
            <w:proofErr w:type="gramEnd"/>
            <w:r w:rsidRPr="002D4228">
              <w:rPr>
                <w:rFonts w:ascii="Arial" w:hAnsi="Arial" w:cs="Arial"/>
                <w:sz w:val="24"/>
                <w:szCs w:val="24"/>
              </w:rPr>
              <w:t>) *</w:t>
            </w:r>
          </w:p>
        </w:tc>
        <w:tc>
          <w:tcPr>
            <w:tcW w:w="1529" w:type="dxa"/>
          </w:tcPr>
          <w:p w14:paraId="1E268FE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2338" w:type="dxa"/>
          </w:tcPr>
          <w:p w14:paraId="486B31A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2338" w:type="dxa"/>
          </w:tcPr>
          <w:p w14:paraId="535D08B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r>
      <w:tr w:rsidR="002D4228" w:rsidRPr="002D4228" w14:paraId="654F7FCE" w14:textId="77777777" w:rsidTr="003D2133">
        <w:tc>
          <w:tcPr>
            <w:tcW w:w="3145" w:type="dxa"/>
          </w:tcPr>
          <w:p w14:paraId="706D26E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17 Receptor E (IL17RE) *</w:t>
            </w:r>
          </w:p>
        </w:tc>
        <w:tc>
          <w:tcPr>
            <w:tcW w:w="1529" w:type="dxa"/>
          </w:tcPr>
          <w:p w14:paraId="267975E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1CAD1BF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2338" w:type="dxa"/>
          </w:tcPr>
          <w:p w14:paraId="3816FF5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56ABED2D" w14:textId="77777777" w:rsidTr="003D2133">
        <w:tc>
          <w:tcPr>
            <w:tcW w:w="3145" w:type="dxa"/>
          </w:tcPr>
          <w:p w14:paraId="35E6E6B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17 Receptor E Like (IL17REL) *</w:t>
            </w:r>
          </w:p>
        </w:tc>
        <w:tc>
          <w:tcPr>
            <w:tcW w:w="1529" w:type="dxa"/>
          </w:tcPr>
          <w:p w14:paraId="762CDA8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31C78EA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2338" w:type="dxa"/>
          </w:tcPr>
          <w:p w14:paraId="4FB7BBC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r>
      <w:tr w:rsidR="002D4228" w:rsidRPr="002D4228" w14:paraId="60ABBA08" w14:textId="77777777" w:rsidTr="003D2133">
        <w:tc>
          <w:tcPr>
            <w:tcW w:w="3145" w:type="dxa"/>
          </w:tcPr>
          <w:p w14:paraId="1CB6CB6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18 Receptor 1 (IL18R1) *</w:t>
            </w:r>
          </w:p>
        </w:tc>
        <w:tc>
          <w:tcPr>
            <w:tcW w:w="1529" w:type="dxa"/>
          </w:tcPr>
          <w:p w14:paraId="2BA662D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2338" w:type="dxa"/>
          </w:tcPr>
          <w:p w14:paraId="292AE14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2338" w:type="dxa"/>
          </w:tcPr>
          <w:p w14:paraId="6D11D88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r>
      <w:tr w:rsidR="002D4228" w:rsidRPr="002D4228" w14:paraId="6ABC9ED2" w14:textId="77777777" w:rsidTr="003D2133">
        <w:tc>
          <w:tcPr>
            <w:tcW w:w="3145" w:type="dxa"/>
          </w:tcPr>
          <w:p w14:paraId="370CB7C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18 Receptor Accessory Protein (IL18RAP) *</w:t>
            </w:r>
          </w:p>
        </w:tc>
        <w:tc>
          <w:tcPr>
            <w:tcW w:w="1529" w:type="dxa"/>
          </w:tcPr>
          <w:p w14:paraId="7DF2EBD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2338" w:type="dxa"/>
          </w:tcPr>
          <w:p w14:paraId="6B4F5B5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2338" w:type="dxa"/>
          </w:tcPr>
          <w:p w14:paraId="5E6F312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023E154B" w14:textId="77777777" w:rsidTr="003D2133">
        <w:tc>
          <w:tcPr>
            <w:tcW w:w="3145" w:type="dxa"/>
          </w:tcPr>
          <w:p w14:paraId="6125C45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1A (IL1A) *</w:t>
            </w:r>
          </w:p>
        </w:tc>
        <w:tc>
          <w:tcPr>
            <w:tcW w:w="1529" w:type="dxa"/>
          </w:tcPr>
          <w:p w14:paraId="00EA269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31D6E7F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2338" w:type="dxa"/>
          </w:tcPr>
          <w:p w14:paraId="1C8DAD4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r>
      <w:tr w:rsidR="002D4228" w:rsidRPr="002D4228" w14:paraId="5ABBB0EB" w14:textId="77777777" w:rsidTr="003D2133">
        <w:tc>
          <w:tcPr>
            <w:tcW w:w="3145" w:type="dxa"/>
          </w:tcPr>
          <w:p w14:paraId="22C37D7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Interleukin 1B (IL1B) *</w:t>
            </w:r>
          </w:p>
        </w:tc>
        <w:tc>
          <w:tcPr>
            <w:tcW w:w="1529" w:type="dxa"/>
          </w:tcPr>
          <w:p w14:paraId="40B0AAD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5497BFB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2338" w:type="dxa"/>
          </w:tcPr>
          <w:p w14:paraId="5CA255A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r>
      <w:tr w:rsidR="002D4228" w:rsidRPr="002D4228" w14:paraId="159E2E9E" w14:textId="77777777" w:rsidTr="003D2133">
        <w:tc>
          <w:tcPr>
            <w:tcW w:w="3145" w:type="dxa"/>
          </w:tcPr>
          <w:p w14:paraId="6D7F006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1 Receptor Type 1 (IL1R1)</w:t>
            </w:r>
          </w:p>
        </w:tc>
        <w:tc>
          <w:tcPr>
            <w:tcW w:w="1529" w:type="dxa"/>
          </w:tcPr>
          <w:p w14:paraId="3C3EA7B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4AB4D18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2338" w:type="dxa"/>
          </w:tcPr>
          <w:p w14:paraId="15D7DF4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38932980" w14:textId="77777777" w:rsidTr="003D2133">
        <w:tc>
          <w:tcPr>
            <w:tcW w:w="3145" w:type="dxa"/>
          </w:tcPr>
          <w:p w14:paraId="706F2C3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1 Receptor Like 1 (IL1RL1) *</w:t>
            </w:r>
          </w:p>
        </w:tc>
        <w:tc>
          <w:tcPr>
            <w:tcW w:w="1529" w:type="dxa"/>
          </w:tcPr>
          <w:p w14:paraId="74009C3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2338" w:type="dxa"/>
          </w:tcPr>
          <w:p w14:paraId="5674C5A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2338" w:type="dxa"/>
          </w:tcPr>
          <w:p w14:paraId="58CFD7B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-3.8</w:t>
            </w:r>
          </w:p>
        </w:tc>
      </w:tr>
      <w:tr w:rsidR="002D4228" w:rsidRPr="002D4228" w14:paraId="41205CD5" w14:textId="77777777" w:rsidTr="003D2133">
        <w:tc>
          <w:tcPr>
            <w:tcW w:w="3145" w:type="dxa"/>
          </w:tcPr>
          <w:p w14:paraId="00ABD8D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1 Receptor Like 2 (IL1RL2) *</w:t>
            </w:r>
          </w:p>
        </w:tc>
        <w:tc>
          <w:tcPr>
            <w:tcW w:w="1529" w:type="dxa"/>
          </w:tcPr>
          <w:p w14:paraId="5BA957B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0A96CB2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2338" w:type="dxa"/>
          </w:tcPr>
          <w:p w14:paraId="55FC0A3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r>
      <w:tr w:rsidR="002D4228" w:rsidRPr="002D4228" w14:paraId="581FDD86" w14:textId="77777777" w:rsidTr="003D2133">
        <w:tc>
          <w:tcPr>
            <w:tcW w:w="3145" w:type="dxa"/>
          </w:tcPr>
          <w:p w14:paraId="11963F7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20 Receptor Subunit Alpha 2 (IL20RA) *</w:t>
            </w:r>
          </w:p>
        </w:tc>
        <w:tc>
          <w:tcPr>
            <w:tcW w:w="1529" w:type="dxa"/>
          </w:tcPr>
          <w:p w14:paraId="4C0D2A7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3022211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2338" w:type="dxa"/>
          </w:tcPr>
          <w:p w14:paraId="285B783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r>
      <w:tr w:rsidR="002D4228" w:rsidRPr="002D4228" w14:paraId="0E3D1F2B" w14:textId="77777777" w:rsidTr="003D2133">
        <w:tc>
          <w:tcPr>
            <w:tcW w:w="3145" w:type="dxa"/>
          </w:tcPr>
          <w:p w14:paraId="59824E1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20 Receptor Subunit Beta 2 (IL20RB) *</w:t>
            </w:r>
          </w:p>
        </w:tc>
        <w:tc>
          <w:tcPr>
            <w:tcW w:w="1529" w:type="dxa"/>
          </w:tcPr>
          <w:p w14:paraId="76F9F40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6E14D6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2338" w:type="dxa"/>
          </w:tcPr>
          <w:p w14:paraId="3071866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3F2096EE" w14:textId="77777777" w:rsidTr="003D2133">
        <w:tc>
          <w:tcPr>
            <w:tcW w:w="3145" w:type="dxa"/>
          </w:tcPr>
          <w:p w14:paraId="59E165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22 Receptor Subunit Alpha 2 (IL22RA2) *</w:t>
            </w:r>
          </w:p>
        </w:tc>
        <w:tc>
          <w:tcPr>
            <w:tcW w:w="1529" w:type="dxa"/>
          </w:tcPr>
          <w:p w14:paraId="37047D0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423D171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2338" w:type="dxa"/>
          </w:tcPr>
          <w:p w14:paraId="3CAC756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r>
      <w:tr w:rsidR="002D4228" w:rsidRPr="002D4228" w14:paraId="647AA531" w14:textId="77777777" w:rsidTr="003D2133">
        <w:tc>
          <w:tcPr>
            <w:tcW w:w="3145" w:type="dxa"/>
          </w:tcPr>
          <w:p w14:paraId="604B103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23 Subunit Alpha (IL23A) *</w:t>
            </w:r>
          </w:p>
        </w:tc>
        <w:tc>
          <w:tcPr>
            <w:tcW w:w="1529" w:type="dxa"/>
          </w:tcPr>
          <w:p w14:paraId="3ABABD9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290823F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2338" w:type="dxa"/>
          </w:tcPr>
          <w:p w14:paraId="3859B4D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41DDCA56" w14:textId="77777777" w:rsidTr="003D2133">
        <w:tc>
          <w:tcPr>
            <w:tcW w:w="3145" w:type="dxa"/>
          </w:tcPr>
          <w:p w14:paraId="50203EE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2 Receptor Subunit Alpha (IL2RA) *</w:t>
            </w:r>
          </w:p>
        </w:tc>
        <w:tc>
          <w:tcPr>
            <w:tcW w:w="1529" w:type="dxa"/>
          </w:tcPr>
          <w:p w14:paraId="00196E8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6AB0C46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2338" w:type="dxa"/>
          </w:tcPr>
          <w:p w14:paraId="1A6C254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r>
      <w:tr w:rsidR="002D4228" w:rsidRPr="002D4228" w14:paraId="25D32ED4" w14:textId="77777777" w:rsidTr="003D2133">
        <w:tc>
          <w:tcPr>
            <w:tcW w:w="3145" w:type="dxa"/>
          </w:tcPr>
          <w:p w14:paraId="74A8270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31 Receptor Subunit Alpha (IL31RA) *</w:t>
            </w:r>
          </w:p>
        </w:tc>
        <w:tc>
          <w:tcPr>
            <w:tcW w:w="1529" w:type="dxa"/>
          </w:tcPr>
          <w:p w14:paraId="71EDEC9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4F9A4DC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2338" w:type="dxa"/>
          </w:tcPr>
          <w:p w14:paraId="6DA6749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r>
      <w:tr w:rsidR="002D4228" w:rsidRPr="002D4228" w14:paraId="2AAA1338" w14:textId="77777777" w:rsidTr="003D2133">
        <w:tc>
          <w:tcPr>
            <w:tcW w:w="3145" w:type="dxa"/>
          </w:tcPr>
          <w:p w14:paraId="31B8459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33 (IL33) *</w:t>
            </w:r>
          </w:p>
        </w:tc>
        <w:tc>
          <w:tcPr>
            <w:tcW w:w="1529" w:type="dxa"/>
          </w:tcPr>
          <w:p w14:paraId="0551C19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2C7D7A2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2338" w:type="dxa"/>
          </w:tcPr>
          <w:p w14:paraId="64C3128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r>
      <w:tr w:rsidR="002D4228" w:rsidRPr="002D4228" w14:paraId="6103DAA0" w14:textId="77777777" w:rsidTr="003D2133">
        <w:tc>
          <w:tcPr>
            <w:tcW w:w="3145" w:type="dxa"/>
          </w:tcPr>
          <w:p w14:paraId="59B006D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34 (IL34) *</w:t>
            </w:r>
          </w:p>
        </w:tc>
        <w:tc>
          <w:tcPr>
            <w:tcW w:w="1529" w:type="dxa"/>
          </w:tcPr>
          <w:p w14:paraId="5103221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0040EC1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c>
          <w:tcPr>
            <w:tcW w:w="2338" w:type="dxa"/>
          </w:tcPr>
          <w:p w14:paraId="55ACCB6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r>
      <w:tr w:rsidR="002D4228" w:rsidRPr="002D4228" w14:paraId="40606EEE" w14:textId="77777777" w:rsidTr="003D2133">
        <w:tc>
          <w:tcPr>
            <w:tcW w:w="3145" w:type="dxa"/>
          </w:tcPr>
          <w:p w14:paraId="6BE71AC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36 Gamma (IL36G) *</w:t>
            </w:r>
          </w:p>
        </w:tc>
        <w:tc>
          <w:tcPr>
            <w:tcW w:w="1529" w:type="dxa"/>
          </w:tcPr>
          <w:p w14:paraId="1BFBC27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2338" w:type="dxa"/>
          </w:tcPr>
          <w:p w14:paraId="245F946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2338" w:type="dxa"/>
          </w:tcPr>
          <w:p w14:paraId="01CD69C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r>
      <w:tr w:rsidR="002D4228" w:rsidRPr="002D4228" w14:paraId="28882E5A" w14:textId="77777777" w:rsidTr="003D2133">
        <w:tc>
          <w:tcPr>
            <w:tcW w:w="3145" w:type="dxa"/>
          </w:tcPr>
          <w:p w14:paraId="4E8C86A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36 Receptor Antagonist (IL36RN) *</w:t>
            </w:r>
          </w:p>
        </w:tc>
        <w:tc>
          <w:tcPr>
            <w:tcW w:w="1529" w:type="dxa"/>
          </w:tcPr>
          <w:p w14:paraId="00170F5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0FB3249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2338" w:type="dxa"/>
          </w:tcPr>
          <w:p w14:paraId="668F74F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r>
      <w:tr w:rsidR="002D4228" w:rsidRPr="002D4228" w14:paraId="6E9A0E81" w14:textId="77777777" w:rsidTr="003D2133">
        <w:tc>
          <w:tcPr>
            <w:tcW w:w="3145" w:type="dxa"/>
          </w:tcPr>
          <w:p w14:paraId="0B67008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 xml:space="preserve"> Interleukin 37 (IL37) *</w:t>
            </w:r>
          </w:p>
        </w:tc>
        <w:tc>
          <w:tcPr>
            <w:tcW w:w="1529" w:type="dxa"/>
          </w:tcPr>
          <w:p w14:paraId="098CCA2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79335AE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2338" w:type="dxa"/>
          </w:tcPr>
          <w:p w14:paraId="423461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r>
      <w:tr w:rsidR="002D4228" w:rsidRPr="002D4228" w14:paraId="7DBC9FE8" w14:textId="77777777" w:rsidTr="003D2133">
        <w:tc>
          <w:tcPr>
            <w:tcW w:w="3145" w:type="dxa"/>
          </w:tcPr>
          <w:p w14:paraId="272B5AC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3 Receptor Subunit Alpha (IL3RA) *</w:t>
            </w:r>
          </w:p>
        </w:tc>
        <w:tc>
          <w:tcPr>
            <w:tcW w:w="1529" w:type="dxa"/>
          </w:tcPr>
          <w:p w14:paraId="4547791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61FC27B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2338" w:type="dxa"/>
          </w:tcPr>
          <w:p w14:paraId="218B72B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r>
      <w:tr w:rsidR="002D4228" w:rsidRPr="002D4228" w14:paraId="14147C9D" w14:textId="77777777" w:rsidTr="003D2133">
        <w:tc>
          <w:tcPr>
            <w:tcW w:w="3145" w:type="dxa"/>
          </w:tcPr>
          <w:p w14:paraId="484F87C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4 Induced 1 (IL4I1) *</w:t>
            </w:r>
          </w:p>
        </w:tc>
        <w:tc>
          <w:tcPr>
            <w:tcW w:w="1529" w:type="dxa"/>
          </w:tcPr>
          <w:p w14:paraId="2E18F14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0DED00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2338" w:type="dxa"/>
          </w:tcPr>
          <w:p w14:paraId="583F6BB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r>
      <w:tr w:rsidR="002D4228" w:rsidRPr="002D4228" w14:paraId="451207B4" w14:textId="77777777" w:rsidTr="003D2133">
        <w:tc>
          <w:tcPr>
            <w:tcW w:w="3145" w:type="dxa"/>
          </w:tcPr>
          <w:p w14:paraId="70FD55C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5 Receptor Subunit Alpha (IL5RA) *</w:t>
            </w:r>
          </w:p>
        </w:tc>
        <w:tc>
          <w:tcPr>
            <w:tcW w:w="1529" w:type="dxa"/>
          </w:tcPr>
          <w:p w14:paraId="41D146E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2338" w:type="dxa"/>
          </w:tcPr>
          <w:p w14:paraId="1499029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2338" w:type="dxa"/>
          </w:tcPr>
          <w:p w14:paraId="4D049D4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79CED578" w14:textId="77777777" w:rsidTr="003D2133">
        <w:trPr>
          <w:trHeight w:val="377"/>
        </w:trPr>
        <w:tc>
          <w:tcPr>
            <w:tcW w:w="3145" w:type="dxa"/>
          </w:tcPr>
          <w:p w14:paraId="5FBE619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6 (IL6) *</w:t>
            </w:r>
          </w:p>
        </w:tc>
        <w:tc>
          <w:tcPr>
            <w:tcW w:w="1529" w:type="dxa"/>
          </w:tcPr>
          <w:p w14:paraId="25B3294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6543B54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2338" w:type="dxa"/>
          </w:tcPr>
          <w:p w14:paraId="718E43E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22BDA115" w14:textId="77777777" w:rsidTr="003D2133">
        <w:tc>
          <w:tcPr>
            <w:tcW w:w="3145" w:type="dxa"/>
          </w:tcPr>
          <w:p w14:paraId="0EE0486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6 Receptor (IL6R) *</w:t>
            </w:r>
          </w:p>
        </w:tc>
        <w:tc>
          <w:tcPr>
            <w:tcW w:w="1529" w:type="dxa"/>
          </w:tcPr>
          <w:p w14:paraId="4D46F30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35E662A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2338" w:type="dxa"/>
          </w:tcPr>
          <w:p w14:paraId="62639E5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295C68C6" w14:textId="77777777" w:rsidTr="003D2133">
        <w:tc>
          <w:tcPr>
            <w:tcW w:w="3145" w:type="dxa"/>
          </w:tcPr>
          <w:p w14:paraId="5FD96EA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6 Cytokine Family Signal Transducer (IL6ST) *</w:t>
            </w:r>
          </w:p>
        </w:tc>
        <w:tc>
          <w:tcPr>
            <w:tcW w:w="1529" w:type="dxa"/>
          </w:tcPr>
          <w:p w14:paraId="3377F11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1B67C33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2338" w:type="dxa"/>
          </w:tcPr>
          <w:p w14:paraId="76B8C4A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49053B2A" w14:textId="77777777" w:rsidTr="003D2133">
        <w:tc>
          <w:tcPr>
            <w:tcW w:w="3145" w:type="dxa"/>
          </w:tcPr>
          <w:p w14:paraId="592C39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Interleukin 17 Receptor A (IL7RA) *</w:t>
            </w:r>
          </w:p>
        </w:tc>
        <w:tc>
          <w:tcPr>
            <w:tcW w:w="1529" w:type="dxa"/>
          </w:tcPr>
          <w:p w14:paraId="10A2736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c>
          <w:tcPr>
            <w:tcW w:w="2338" w:type="dxa"/>
          </w:tcPr>
          <w:p w14:paraId="43328B4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2338" w:type="dxa"/>
          </w:tcPr>
          <w:p w14:paraId="0516714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r>
      <w:tr w:rsidR="002D4228" w:rsidRPr="002D4228" w14:paraId="759B048D" w14:textId="77777777" w:rsidTr="003D2133">
        <w:tc>
          <w:tcPr>
            <w:tcW w:w="3145" w:type="dxa"/>
          </w:tcPr>
          <w:p w14:paraId="68BB89D4" w14:textId="77777777" w:rsidR="002D4228" w:rsidRPr="002D4228" w:rsidRDefault="002D4228" w:rsidP="002D4228">
            <w:pPr>
              <w:jc w:val="center"/>
              <w:rPr>
                <w:rFonts w:ascii="Arial" w:hAnsi="Arial" w:cs="Arial"/>
              </w:rPr>
            </w:pPr>
            <w:proofErr w:type="spellStart"/>
            <w:r w:rsidRPr="002D4228">
              <w:rPr>
                <w:rFonts w:ascii="Arial" w:hAnsi="Arial" w:cs="Arial"/>
              </w:rPr>
              <w:t>Butyrophilin</w:t>
            </w:r>
            <w:proofErr w:type="spellEnd"/>
            <w:r w:rsidRPr="002D4228">
              <w:rPr>
                <w:rFonts w:ascii="Arial" w:hAnsi="Arial" w:cs="Arial"/>
              </w:rPr>
              <w:t xml:space="preserve"> Like 3 (BTNL3) *</w:t>
            </w:r>
          </w:p>
        </w:tc>
        <w:tc>
          <w:tcPr>
            <w:tcW w:w="1529" w:type="dxa"/>
          </w:tcPr>
          <w:p w14:paraId="7DA38678" w14:textId="77777777" w:rsidR="002D4228" w:rsidRPr="002D4228" w:rsidRDefault="002D4228" w:rsidP="002D4228">
            <w:pPr>
              <w:jc w:val="center"/>
              <w:rPr>
                <w:rFonts w:ascii="Arial" w:hAnsi="Arial" w:cs="Arial"/>
              </w:rPr>
            </w:pPr>
            <w:r w:rsidRPr="002D4228">
              <w:rPr>
                <w:rFonts w:ascii="Arial" w:hAnsi="Arial" w:cs="Arial"/>
              </w:rPr>
              <w:t>4</w:t>
            </w:r>
          </w:p>
        </w:tc>
        <w:tc>
          <w:tcPr>
            <w:tcW w:w="2338" w:type="dxa"/>
          </w:tcPr>
          <w:p w14:paraId="056A9E7C" w14:textId="77777777" w:rsidR="002D4228" w:rsidRPr="002D4228" w:rsidRDefault="002D4228" w:rsidP="002D4228">
            <w:pPr>
              <w:jc w:val="center"/>
              <w:rPr>
                <w:rFonts w:ascii="Arial" w:hAnsi="Arial" w:cs="Arial"/>
              </w:rPr>
            </w:pPr>
            <w:r w:rsidRPr="002D4228">
              <w:rPr>
                <w:rFonts w:ascii="Arial" w:hAnsi="Arial" w:cs="Arial"/>
              </w:rPr>
              <w:t>0.2</w:t>
            </w:r>
          </w:p>
        </w:tc>
        <w:tc>
          <w:tcPr>
            <w:tcW w:w="2338" w:type="dxa"/>
          </w:tcPr>
          <w:p w14:paraId="664EBC4F" w14:textId="77777777" w:rsidR="002D4228" w:rsidRPr="002D4228" w:rsidRDefault="002D4228" w:rsidP="002D4228">
            <w:pPr>
              <w:jc w:val="center"/>
              <w:rPr>
                <w:rFonts w:ascii="Arial" w:hAnsi="Arial" w:cs="Arial"/>
              </w:rPr>
            </w:pPr>
            <w:r w:rsidRPr="002D4228">
              <w:rPr>
                <w:rFonts w:ascii="Arial" w:hAnsi="Arial" w:cs="Arial"/>
              </w:rPr>
              <w:t>-1.2</w:t>
            </w:r>
          </w:p>
        </w:tc>
      </w:tr>
      <w:tr w:rsidR="002D4228" w:rsidRPr="002D4228" w14:paraId="05235FF5" w14:textId="77777777" w:rsidTr="003D2133">
        <w:tc>
          <w:tcPr>
            <w:tcW w:w="3145" w:type="dxa"/>
          </w:tcPr>
          <w:p w14:paraId="570A9DF7" w14:textId="77777777" w:rsidR="002D4228" w:rsidRPr="002D4228" w:rsidRDefault="002D4228" w:rsidP="002D4228">
            <w:pPr>
              <w:jc w:val="center"/>
              <w:rPr>
                <w:rFonts w:ascii="Arial" w:hAnsi="Arial" w:cs="Arial"/>
              </w:rPr>
            </w:pPr>
            <w:proofErr w:type="spellStart"/>
            <w:r w:rsidRPr="002D4228">
              <w:rPr>
                <w:rFonts w:ascii="Arial" w:hAnsi="Arial" w:cs="Arial"/>
              </w:rPr>
              <w:t>Butyrophilin</w:t>
            </w:r>
            <w:proofErr w:type="spellEnd"/>
            <w:r w:rsidRPr="002D4228">
              <w:rPr>
                <w:rFonts w:ascii="Arial" w:hAnsi="Arial" w:cs="Arial"/>
              </w:rPr>
              <w:t xml:space="preserve"> Like 8 (BTNL8) *</w:t>
            </w:r>
          </w:p>
        </w:tc>
        <w:tc>
          <w:tcPr>
            <w:tcW w:w="1529" w:type="dxa"/>
          </w:tcPr>
          <w:p w14:paraId="4D5AF99A" w14:textId="77777777" w:rsidR="002D4228" w:rsidRPr="002D4228" w:rsidRDefault="002D4228" w:rsidP="002D4228">
            <w:pPr>
              <w:jc w:val="center"/>
              <w:rPr>
                <w:rFonts w:ascii="Arial" w:hAnsi="Arial" w:cs="Arial"/>
              </w:rPr>
            </w:pPr>
            <w:r w:rsidRPr="002D4228">
              <w:rPr>
                <w:rFonts w:ascii="Arial" w:hAnsi="Arial" w:cs="Arial"/>
              </w:rPr>
              <w:t>8</w:t>
            </w:r>
          </w:p>
        </w:tc>
        <w:tc>
          <w:tcPr>
            <w:tcW w:w="2338" w:type="dxa"/>
          </w:tcPr>
          <w:p w14:paraId="36265FDD" w14:textId="77777777" w:rsidR="002D4228" w:rsidRPr="002D4228" w:rsidRDefault="002D4228" w:rsidP="002D4228">
            <w:pPr>
              <w:jc w:val="center"/>
              <w:rPr>
                <w:rFonts w:ascii="Arial" w:hAnsi="Arial" w:cs="Arial"/>
              </w:rPr>
            </w:pPr>
            <w:r w:rsidRPr="002D4228">
              <w:rPr>
                <w:rFonts w:ascii="Arial" w:hAnsi="Arial" w:cs="Arial"/>
              </w:rPr>
              <w:t>1.0</w:t>
            </w:r>
          </w:p>
        </w:tc>
        <w:tc>
          <w:tcPr>
            <w:tcW w:w="2338" w:type="dxa"/>
          </w:tcPr>
          <w:p w14:paraId="79386FBB" w14:textId="77777777" w:rsidR="002D4228" w:rsidRPr="002D4228" w:rsidRDefault="002D4228" w:rsidP="002D4228">
            <w:pPr>
              <w:jc w:val="center"/>
              <w:rPr>
                <w:rFonts w:ascii="Arial" w:hAnsi="Arial" w:cs="Arial"/>
              </w:rPr>
            </w:pPr>
            <w:r w:rsidRPr="002D4228">
              <w:rPr>
                <w:rFonts w:ascii="Arial" w:hAnsi="Arial" w:cs="Arial"/>
              </w:rPr>
              <w:t>-2.8</w:t>
            </w:r>
          </w:p>
        </w:tc>
      </w:tr>
      <w:tr w:rsidR="002D4228" w:rsidRPr="002D4228" w14:paraId="56F0A5A1" w14:textId="77777777" w:rsidTr="003D2133">
        <w:tc>
          <w:tcPr>
            <w:tcW w:w="3145" w:type="dxa"/>
          </w:tcPr>
          <w:p w14:paraId="3924F9C5" w14:textId="77777777" w:rsidR="002D4228" w:rsidRPr="002D4228" w:rsidRDefault="002D4228" w:rsidP="002D4228">
            <w:pPr>
              <w:jc w:val="center"/>
              <w:rPr>
                <w:rFonts w:ascii="Arial" w:hAnsi="Arial" w:cs="Arial"/>
              </w:rPr>
            </w:pPr>
            <w:proofErr w:type="spellStart"/>
            <w:r w:rsidRPr="002D4228">
              <w:rPr>
                <w:rFonts w:ascii="Arial" w:hAnsi="Arial" w:cs="Arial"/>
              </w:rPr>
              <w:t>Butyrophilin</w:t>
            </w:r>
            <w:proofErr w:type="spellEnd"/>
            <w:r w:rsidRPr="002D4228">
              <w:rPr>
                <w:rFonts w:ascii="Arial" w:hAnsi="Arial" w:cs="Arial"/>
              </w:rPr>
              <w:t xml:space="preserve"> Like 9 (BTNL9)</w:t>
            </w:r>
          </w:p>
        </w:tc>
        <w:tc>
          <w:tcPr>
            <w:tcW w:w="1529" w:type="dxa"/>
          </w:tcPr>
          <w:p w14:paraId="5A8EC425" w14:textId="77777777" w:rsidR="002D4228" w:rsidRPr="002D4228" w:rsidRDefault="002D4228" w:rsidP="002D4228">
            <w:pPr>
              <w:jc w:val="center"/>
              <w:rPr>
                <w:rFonts w:ascii="Arial" w:hAnsi="Arial" w:cs="Arial"/>
              </w:rPr>
            </w:pPr>
            <w:r w:rsidRPr="002D4228">
              <w:rPr>
                <w:rFonts w:ascii="Arial" w:hAnsi="Arial" w:cs="Arial"/>
              </w:rPr>
              <w:t>3</w:t>
            </w:r>
          </w:p>
        </w:tc>
        <w:tc>
          <w:tcPr>
            <w:tcW w:w="2338" w:type="dxa"/>
          </w:tcPr>
          <w:p w14:paraId="3207A785" w14:textId="77777777" w:rsidR="002D4228" w:rsidRPr="002D4228" w:rsidRDefault="002D4228" w:rsidP="002D4228">
            <w:pPr>
              <w:jc w:val="center"/>
              <w:rPr>
                <w:rFonts w:ascii="Arial" w:hAnsi="Arial" w:cs="Arial"/>
              </w:rPr>
            </w:pPr>
            <w:r w:rsidRPr="002D4228">
              <w:rPr>
                <w:rFonts w:ascii="Arial" w:hAnsi="Arial" w:cs="Arial"/>
              </w:rPr>
              <w:t>0.0</w:t>
            </w:r>
          </w:p>
        </w:tc>
        <w:tc>
          <w:tcPr>
            <w:tcW w:w="2338" w:type="dxa"/>
          </w:tcPr>
          <w:p w14:paraId="6AB25841" w14:textId="77777777" w:rsidR="002D4228" w:rsidRPr="002D4228" w:rsidRDefault="002D4228" w:rsidP="002D4228">
            <w:pPr>
              <w:jc w:val="center"/>
              <w:rPr>
                <w:rFonts w:ascii="Arial" w:hAnsi="Arial" w:cs="Arial"/>
              </w:rPr>
            </w:pPr>
            <w:r w:rsidRPr="002D4228">
              <w:rPr>
                <w:rFonts w:ascii="Arial" w:hAnsi="Arial" w:cs="Arial"/>
              </w:rPr>
              <w:t>-4.1</w:t>
            </w:r>
          </w:p>
        </w:tc>
      </w:tr>
      <w:tr w:rsidR="002D4228" w:rsidRPr="002D4228" w14:paraId="2E7F4FC7" w14:textId="77777777" w:rsidTr="003D2133">
        <w:trPr>
          <w:trHeight w:val="152"/>
        </w:trPr>
        <w:tc>
          <w:tcPr>
            <w:tcW w:w="3145" w:type="dxa"/>
          </w:tcPr>
          <w:p w14:paraId="690F008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Cathepsin G (CTSG)*</w:t>
            </w:r>
          </w:p>
        </w:tc>
        <w:tc>
          <w:tcPr>
            <w:tcW w:w="1529" w:type="dxa"/>
          </w:tcPr>
          <w:p w14:paraId="7F94429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75CB64E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2338" w:type="dxa"/>
          </w:tcPr>
          <w:p w14:paraId="16EA1DA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121E6A24" w14:textId="77777777" w:rsidTr="003D2133">
        <w:tc>
          <w:tcPr>
            <w:tcW w:w="3145" w:type="dxa"/>
          </w:tcPr>
          <w:p w14:paraId="6524582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Cathepsin H (CTSH)*</w:t>
            </w:r>
          </w:p>
        </w:tc>
        <w:tc>
          <w:tcPr>
            <w:tcW w:w="1529" w:type="dxa"/>
          </w:tcPr>
          <w:p w14:paraId="3E57190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2E68E0B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2338" w:type="dxa"/>
          </w:tcPr>
          <w:p w14:paraId="0882846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r>
      <w:tr w:rsidR="002D4228" w:rsidRPr="002D4228" w14:paraId="2479B011" w14:textId="77777777" w:rsidTr="003D2133">
        <w:tc>
          <w:tcPr>
            <w:tcW w:w="3145" w:type="dxa"/>
          </w:tcPr>
          <w:p w14:paraId="33DAB12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Cathepsin V (CTSV)*</w:t>
            </w:r>
          </w:p>
        </w:tc>
        <w:tc>
          <w:tcPr>
            <w:tcW w:w="1529" w:type="dxa"/>
          </w:tcPr>
          <w:p w14:paraId="67CC243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1D95A75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2338" w:type="dxa"/>
          </w:tcPr>
          <w:p w14:paraId="1141CD9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r>
      <w:tr w:rsidR="002D4228" w:rsidRPr="002D4228" w14:paraId="33CBCB44" w14:textId="77777777" w:rsidTr="003D2133">
        <w:tc>
          <w:tcPr>
            <w:tcW w:w="3145" w:type="dxa"/>
          </w:tcPr>
          <w:p w14:paraId="6B64403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Cathepsin G (CTSG)*</w:t>
            </w:r>
          </w:p>
        </w:tc>
        <w:tc>
          <w:tcPr>
            <w:tcW w:w="1529" w:type="dxa"/>
          </w:tcPr>
          <w:p w14:paraId="00002EC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220EABE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2338" w:type="dxa"/>
          </w:tcPr>
          <w:p w14:paraId="27E5BE8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5C16C9BC" w14:textId="77777777" w:rsidTr="003D2133">
        <w:tc>
          <w:tcPr>
            <w:tcW w:w="3145" w:type="dxa"/>
          </w:tcPr>
          <w:p w14:paraId="2C41B15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Cathepsin H (CTSH)*</w:t>
            </w:r>
          </w:p>
        </w:tc>
        <w:tc>
          <w:tcPr>
            <w:tcW w:w="1529" w:type="dxa"/>
          </w:tcPr>
          <w:p w14:paraId="6F3D34F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1A24CF5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2338" w:type="dxa"/>
          </w:tcPr>
          <w:p w14:paraId="113291F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r>
      <w:tr w:rsidR="002D4228" w:rsidRPr="002D4228" w14:paraId="55F7C84C" w14:textId="77777777" w:rsidTr="003D2133">
        <w:tc>
          <w:tcPr>
            <w:tcW w:w="3145" w:type="dxa"/>
          </w:tcPr>
          <w:p w14:paraId="714607B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Cathepsin W (CTSW)*</w:t>
            </w:r>
          </w:p>
        </w:tc>
        <w:tc>
          <w:tcPr>
            <w:tcW w:w="1529" w:type="dxa"/>
          </w:tcPr>
          <w:p w14:paraId="26A1D55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29821B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2338" w:type="dxa"/>
          </w:tcPr>
          <w:p w14:paraId="7F6161F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48D1A644" w14:textId="77777777" w:rsidTr="003D2133">
        <w:tc>
          <w:tcPr>
            <w:tcW w:w="3145" w:type="dxa"/>
          </w:tcPr>
          <w:p w14:paraId="1DCBF2CA" w14:textId="77777777" w:rsidR="002D4228" w:rsidRPr="002D4228" w:rsidRDefault="002D4228" w:rsidP="002D4228">
            <w:pPr>
              <w:jc w:val="center"/>
              <w:rPr>
                <w:rFonts w:ascii="Arial" w:hAnsi="Arial" w:cs="Arial"/>
              </w:rPr>
            </w:pPr>
            <w:r w:rsidRPr="002D4228">
              <w:rPr>
                <w:rFonts w:ascii="Arial" w:hAnsi="Arial" w:cs="Arial"/>
              </w:rPr>
              <w:t>macrophage receptor with collagenous structure (MARCO)</w:t>
            </w:r>
          </w:p>
        </w:tc>
        <w:tc>
          <w:tcPr>
            <w:tcW w:w="1529" w:type="dxa"/>
          </w:tcPr>
          <w:p w14:paraId="342DE76E" w14:textId="77777777" w:rsidR="002D4228" w:rsidRPr="002D4228" w:rsidRDefault="002D4228" w:rsidP="002D4228">
            <w:pPr>
              <w:jc w:val="center"/>
              <w:rPr>
                <w:rFonts w:ascii="Arial" w:hAnsi="Arial" w:cs="Arial"/>
              </w:rPr>
            </w:pPr>
            <w:r w:rsidRPr="002D4228">
              <w:rPr>
                <w:rFonts w:ascii="Arial" w:hAnsi="Arial" w:cs="Arial"/>
              </w:rPr>
              <w:t>15</w:t>
            </w:r>
          </w:p>
        </w:tc>
        <w:tc>
          <w:tcPr>
            <w:tcW w:w="2338" w:type="dxa"/>
          </w:tcPr>
          <w:p w14:paraId="60143BB4" w14:textId="77777777" w:rsidR="002D4228" w:rsidRPr="002D4228" w:rsidRDefault="002D4228" w:rsidP="002D4228">
            <w:pPr>
              <w:jc w:val="center"/>
              <w:rPr>
                <w:rFonts w:ascii="Arial" w:hAnsi="Arial" w:cs="Arial"/>
              </w:rPr>
            </w:pPr>
            <w:r w:rsidRPr="002D4228">
              <w:rPr>
                <w:rFonts w:ascii="Arial" w:hAnsi="Arial" w:cs="Arial"/>
              </w:rPr>
              <w:t>2.1</w:t>
            </w:r>
          </w:p>
        </w:tc>
        <w:tc>
          <w:tcPr>
            <w:tcW w:w="2338" w:type="dxa"/>
          </w:tcPr>
          <w:p w14:paraId="034352F1" w14:textId="77777777" w:rsidR="002D4228" w:rsidRPr="002D4228" w:rsidRDefault="002D4228" w:rsidP="002D4228">
            <w:pPr>
              <w:jc w:val="center"/>
              <w:rPr>
                <w:rFonts w:ascii="Arial" w:hAnsi="Arial" w:cs="Arial"/>
              </w:rPr>
            </w:pPr>
            <w:r w:rsidRPr="002D4228">
              <w:rPr>
                <w:rFonts w:ascii="Arial" w:hAnsi="Arial" w:cs="Arial"/>
              </w:rPr>
              <w:t>-4.1</w:t>
            </w:r>
          </w:p>
        </w:tc>
      </w:tr>
      <w:tr w:rsidR="002D4228" w:rsidRPr="002D4228" w14:paraId="3B7300B3" w14:textId="77777777" w:rsidTr="003D2133">
        <w:tc>
          <w:tcPr>
            <w:tcW w:w="3145" w:type="dxa"/>
          </w:tcPr>
          <w:p w14:paraId="2DE459D2" w14:textId="77777777" w:rsidR="002D4228" w:rsidRPr="002D4228" w:rsidRDefault="002D4228" w:rsidP="002D4228">
            <w:pPr>
              <w:jc w:val="center"/>
              <w:rPr>
                <w:rFonts w:ascii="Arial" w:hAnsi="Arial" w:cs="Arial"/>
              </w:rPr>
            </w:pPr>
            <w:r w:rsidRPr="002D4228">
              <w:rPr>
                <w:rFonts w:ascii="Arial" w:hAnsi="Arial" w:cs="Arial"/>
              </w:rPr>
              <w:t>Caveolin 1 (CAV1) *</w:t>
            </w:r>
          </w:p>
        </w:tc>
        <w:tc>
          <w:tcPr>
            <w:tcW w:w="1529" w:type="dxa"/>
          </w:tcPr>
          <w:p w14:paraId="2C5692F9"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10513174" w14:textId="77777777" w:rsidR="002D4228" w:rsidRPr="002D4228" w:rsidRDefault="002D4228" w:rsidP="002D4228">
            <w:pPr>
              <w:jc w:val="center"/>
              <w:rPr>
                <w:rFonts w:ascii="Arial" w:hAnsi="Arial" w:cs="Arial"/>
              </w:rPr>
            </w:pPr>
            <w:r w:rsidRPr="002D4228">
              <w:rPr>
                <w:rFonts w:ascii="Arial" w:hAnsi="Arial" w:cs="Arial"/>
              </w:rPr>
              <w:t>-1.1</w:t>
            </w:r>
          </w:p>
        </w:tc>
        <w:tc>
          <w:tcPr>
            <w:tcW w:w="2338" w:type="dxa"/>
          </w:tcPr>
          <w:p w14:paraId="15E2DE33" w14:textId="77777777" w:rsidR="002D4228" w:rsidRPr="002D4228" w:rsidRDefault="002D4228" w:rsidP="002D4228">
            <w:pPr>
              <w:jc w:val="center"/>
              <w:rPr>
                <w:rFonts w:ascii="Arial" w:hAnsi="Arial" w:cs="Arial"/>
              </w:rPr>
            </w:pPr>
            <w:r w:rsidRPr="002D4228">
              <w:rPr>
                <w:rFonts w:ascii="Arial" w:hAnsi="Arial" w:cs="Arial"/>
              </w:rPr>
              <w:t>-3.9</w:t>
            </w:r>
          </w:p>
        </w:tc>
      </w:tr>
      <w:tr w:rsidR="002D4228" w:rsidRPr="002D4228" w14:paraId="6D69408F" w14:textId="77777777" w:rsidTr="003D2133">
        <w:tc>
          <w:tcPr>
            <w:tcW w:w="3145" w:type="dxa"/>
          </w:tcPr>
          <w:p w14:paraId="45EEB961" w14:textId="77777777" w:rsidR="002D4228" w:rsidRPr="002D4228" w:rsidRDefault="002D4228" w:rsidP="002D4228">
            <w:pPr>
              <w:jc w:val="center"/>
              <w:rPr>
                <w:rFonts w:ascii="Arial" w:hAnsi="Arial" w:cs="Arial"/>
              </w:rPr>
            </w:pPr>
            <w:r w:rsidRPr="002D4228">
              <w:rPr>
                <w:rFonts w:ascii="Arial" w:hAnsi="Arial" w:cs="Arial"/>
              </w:rPr>
              <w:t>Caveolin 2 (CAV2) *</w:t>
            </w:r>
          </w:p>
        </w:tc>
        <w:tc>
          <w:tcPr>
            <w:tcW w:w="1529" w:type="dxa"/>
          </w:tcPr>
          <w:p w14:paraId="724A9CB8"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336B40EC" w14:textId="77777777" w:rsidR="002D4228" w:rsidRPr="002D4228" w:rsidRDefault="002D4228" w:rsidP="002D4228">
            <w:pPr>
              <w:jc w:val="center"/>
              <w:rPr>
                <w:rFonts w:ascii="Arial" w:hAnsi="Arial" w:cs="Arial"/>
              </w:rPr>
            </w:pPr>
            <w:r w:rsidRPr="002D4228">
              <w:rPr>
                <w:rFonts w:ascii="Arial" w:hAnsi="Arial" w:cs="Arial"/>
              </w:rPr>
              <w:t>-1.0</w:t>
            </w:r>
          </w:p>
        </w:tc>
        <w:tc>
          <w:tcPr>
            <w:tcW w:w="2338" w:type="dxa"/>
          </w:tcPr>
          <w:p w14:paraId="34A65DCD" w14:textId="77777777" w:rsidR="002D4228" w:rsidRPr="002D4228" w:rsidRDefault="002D4228" w:rsidP="002D4228">
            <w:pPr>
              <w:jc w:val="center"/>
              <w:rPr>
                <w:rFonts w:ascii="Arial" w:hAnsi="Arial" w:cs="Arial"/>
              </w:rPr>
            </w:pPr>
            <w:r w:rsidRPr="002D4228">
              <w:rPr>
                <w:rFonts w:ascii="Arial" w:hAnsi="Arial" w:cs="Arial"/>
              </w:rPr>
              <w:t>-2.7</w:t>
            </w:r>
          </w:p>
        </w:tc>
      </w:tr>
      <w:tr w:rsidR="002D4228" w:rsidRPr="002D4228" w14:paraId="624E8A6E" w14:textId="77777777" w:rsidTr="003D2133">
        <w:tc>
          <w:tcPr>
            <w:tcW w:w="3145" w:type="dxa"/>
          </w:tcPr>
          <w:p w14:paraId="79DEABE7" w14:textId="77777777" w:rsidR="002D4228" w:rsidRPr="002D4228" w:rsidRDefault="002D4228" w:rsidP="002D4228">
            <w:pPr>
              <w:jc w:val="center"/>
              <w:rPr>
                <w:rFonts w:ascii="Arial" w:hAnsi="Arial" w:cs="Arial"/>
              </w:rPr>
            </w:pPr>
            <w:r w:rsidRPr="002D4228">
              <w:rPr>
                <w:rFonts w:ascii="Arial" w:hAnsi="Arial" w:cs="Arial"/>
              </w:rPr>
              <w:t>Caveolin 3 (CAV3) *</w:t>
            </w:r>
          </w:p>
        </w:tc>
        <w:tc>
          <w:tcPr>
            <w:tcW w:w="1529" w:type="dxa"/>
          </w:tcPr>
          <w:p w14:paraId="6E75A3CB" w14:textId="77777777" w:rsidR="002D4228" w:rsidRPr="002D4228" w:rsidRDefault="002D4228" w:rsidP="002D4228">
            <w:pPr>
              <w:jc w:val="center"/>
              <w:rPr>
                <w:rFonts w:ascii="Arial" w:hAnsi="Arial" w:cs="Arial"/>
              </w:rPr>
            </w:pPr>
            <w:r w:rsidRPr="002D4228">
              <w:rPr>
                <w:rFonts w:ascii="Arial" w:hAnsi="Arial" w:cs="Arial"/>
              </w:rPr>
              <w:t>3</w:t>
            </w:r>
          </w:p>
        </w:tc>
        <w:tc>
          <w:tcPr>
            <w:tcW w:w="2338" w:type="dxa"/>
          </w:tcPr>
          <w:p w14:paraId="32198BB9" w14:textId="77777777" w:rsidR="002D4228" w:rsidRPr="002D4228" w:rsidRDefault="002D4228" w:rsidP="002D4228">
            <w:pPr>
              <w:jc w:val="center"/>
              <w:rPr>
                <w:rFonts w:ascii="Arial" w:hAnsi="Arial" w:cs="Arial"/>
              </w:rPr>
            </w:pPr>
            <w:r w:rsidRPr="002D4228">
              <w:rPr>
                <w:rFonts w:ascii="Arial" w:hAnsi="Arial" w:cs="Arial"/>
              </w:rPr>
              <w:t>0.8</w:t>
            </w:r>
          </w:p>
        </w:tc>
        <w:tc>
          <w:tcPr>
            <w:tcW w:w="2338" w:type="dxa"/>
          </w:tcPr>
          <w:p w14:paraId="1911FE1E" w14:textId="77777777" w:rsidR="002D4228" w:rsidRPr="002D4228" w:rsidRDefault="002D4228" w:rsidP="002D4228">
            <w:pPr>
              <w:jc w:val="center"/>
              <w:rPr>
                <w:rFonts w:ascii="Arial" w:hAnsi="Arial" w:cs="Arial"/>
              </w:rPr>
            </w:pPr>
            <w:r w:rsidRPr="002D4228">
              <w:rPr>
                <w:rFonts w:ascii="Arial" w:hAnsi="Arial" w:cs="Arial"/>
              </w:rPr>
              <w:t>-3.1</w:t>
            </w:r>
          </w:p>
        </w:tc>
      </w:tr>
      <w:tr w:rsidR="002D4228" w:rsidRPr="002D4228" w14:paraId="367C95FC" w14:textId="77777777" w:rsidTr="003D2133">
        <w:tc>
          <w:tcPr>
            <w:tcW w:w="3145" w:type="dxa"/>
          </w:tcPr>
          <w:p w14:paraId="7A218D60" w14:textId="77777777" w:rsidR="002D4228" w:rsidRPr="002D4228" w:rsidRDefault="002D4228" w:rsidP="002D4228">
            <w:pPr>
              <w:jc w:val="center"/>
              <w:rPr>
                <w:rFonts w:ascii="Arial" w:hAnsi="Arial" w:cs="Arial"/>
              </w:rPr>
            </w:pPr>
            <w:r w:rsidRPr="002D4228">
              <w:rPr>
                <w:rFonts w:ascii="Arial" w:hAnsi="Arial" w:cs="Arial"/>
              </w:rPr>
              <w:t>Caveolae Associated Protein 1 (CAVIN1) *</w:t>
            </w:r>
          </w:p>
        </w:tc>
        <w:tc>
          <w:tcPr>
            <w:tcW w:w="1529" w:type="dxa"/>
          </w:tcPr>
          <w:p w14:paraId="74399FE5" w14:textId="77777777" w:rsidR="002D4228" w:rsidRPr="002D4228" w:rsidRDefault="002D4228" w:rsidP="002D4228">
            <w:pPr>
              <w:jc w:val="center"/>
              <w:rPr>
                <w:rFonts w:ascii="Arial" w:hAnsi="Arial" w:cs="Arial"/>
              </w:rPr>
            </w:pPr>
            <w:r w:rsidRPr="002D4228">
              <w:rPr>
                <w:rFonts w:ascii="Arial" w:hAnsi="Arial" w:cs="Arial"/>
              </w:rPr>
              <w:t>1</w:t>
            </w:r>
          </w:p>
        </w:tc>
        <w:tc>
          <w:tcPr>
            <w:tcW w:w="2338" w:type="dxa"/>
          </w:tcPr>
          <w:p w14:paraId="61B8167D" w14:textId="77777777" w:rsidR="002D4228" w:rsidRPr="002D4228" w:rsidRDefault="002D4228" w:rsidP="002D4228">
            <w:pPr>
              <w:jc w:val="center"/>
              <w:rPr>
                <w:rFonts w:ascii="Arial" w:hAnsi="Arial" w:cs="Arial"/>
              </w:rPr>
            </w:pPr>
            <w:r w:rsidRPr="002D4228">
              <w:rPr>
                <w:rFonts w:ascii="Arial" w:hAnsi="Arial" w:cs="Arial"/>
              </w:rPr>
              <w:t>-0.6</w:t>
            </w:r>
          </w:p>
        </w:tc>
        <w:tc>
          <w:tcPr>
            <w:tcW w:w="2338" w:type="dxa"/>
          </w:tcPr>
          <w:p w14:paraId="6E43B4D1" w14:textId="77777777" w:rsidR="002D4228" w:rsidRPr="002D4228" w:rsidRDefault="002D4228" w:rsidP="002D4228">
            <w:pPr>
              <w:jc w:val="center"/>
              <w:rPr>
                <w:rFonts w:ascii="Arial" w:hAnsi="Arial" w:cs="Arial"/>
              </w:rPr>
            </w:pPr>
            <w:r w:rsidRPr="002D4228">
              <w:rPr>
                <w:rFonts w:ascii="Arial" w:hAnsi="Arial" w:cs="Arial"/>
              </w:rPr>
              <w:t>-2.2</w:t>
            </w:r>
          </w:p>
        </w:tc>
      </w:tr>
      <w:tr w:rsidR="002D4228" w:rsidRPr="002D4228" w14:paraId="49E53D4D" w14:textId="77777777" w:rsidTr="003D2133">
        <w:tc>
          <w:tcPr>
            <w:tcW w:w="3145" w:type="dxa"/>
          </w:tcPr>
          <w:p w14:paraId="6492B94A" w14:textId="77777777" w:rsidR="002D4228" w:rsidRPr="002D4228" w:rsidRDefault="002D4228" w:rsidP="002D4228">
            <w:pPr>
              <w:jc w:val="center"/>
              <w:rPr>
                <w:rFonts w:ascii="Arial" w:hAnsi="Arial" w:cs="Arial"/>
              </w:rPr>
            </w:pPr>
            <w:r w:rsidRPr="002D4228">
              <w:rPr>
                <w:rFonts w:ascii="Arial" w:hAnsi="Arial" w:cs="Arial"/>
              </w:rPr>
              <w:t>complement C6 (C6)</w:t>
            </w:r>
          </w:p>
        </w:tc>
        <w:tc>
          <w:tcPr>
            <w:tcW w:w="1529" w:type="dxa"/>
          </w:tcPr>
          <w:p w14:paraId="6BDB366E" w14:textId="77777777" w:rsidR="002D4228" w:rsidRPr="002D4228" w:rsidRDefault="002D4228" w:rsidP="002D4228">
            <w:pPr>
              <w:jc w:val="center"/>
              <w:rPr>
                <w:rFonts w:ascii="Arial" w:hAnsi="Arial" w:cs="Arial"/>
              </w:rPr>
            </w:pPr>
            <w:r w:rsidRPr="002D4228">
              <w:rPr>
                <w:rFonts w:ascii="Arial" w:hAnsi="Arial" w:cs="Arial"/>
              </w:rPr>
              <w:t>19</w:t>
            </w:r>
          </w:p>
        </w:tc>
        <w:tc>
          <w:tcPr>
            <w:tcW w:w="2338" w:type="dxa"/>
          </w:tcPr>
          <w:p w14:paraId="53C3FF0A" w14:textId="77777777" w:rsidR="002D4228" w:rsidRPr="002D4228" w:rsidRDefault="002D4228" w:rsidP="002D4228">
            <w:pPr>
              <w:jc w:val="center"/>
              <w:rPr>
                <w:rFonts w:ascii="Arial" w:hAnsi="Arial" w:cs="Arial"/>
              </w:rPr>
            </w:pPr>
            <w:r w:rsidRPr="002D4228">
              <w:rPr>
                <w:rFonts w:ascii="Arial" w:hAnsi="Arial" w:cs="Arial"/>
              </w:rPr>
              <w:t>1.7</w:t>
            </w:r>
          </w:p>
        </w:tc>
        <w:tc>
          <w:tcPr>
            <w:tcW w:w="2338" w:type="dxa"/>
          </w:tcPr>
          <w:p w14:paraId="211BFDD3" w14:textId="77777777" w:rsidR="002D4228" w:rsidRPr="002D4228" w:rsidRDefault="002D4228" w:rsidP="002D4228">
            <w:pPr>
              <w:jc w:val="center"/>
              <w:rPr>
                <w:rFonts w:ascii="Arial" w:hAnsi="Arial" w:cs="Arial"/>
              </w:rPr>
            </w:pPr>
            <w:r w:rsidRPr="002D4228">
              <w:rPr>
                <w:rFonts w:ascii="Arial" w:hAnsi="Arial" w:cs="Arial"/>
              </w:rPr>
              <w:t>-3.1</w:t>
            </w:r>
          </w:p>
        </w:tc>
      </w:tr>
      <w:tr w:rsidR="002D4228" w:rsidRPr="002D4228" w14:paraId="3F9056A0" w14:textId="77777777" w:rsidTr="003D2133">
        <w:tc>
          <w:tcPr>
            <w:tcW w:w="3145" w:type="dxa"/>
          </w:tcPr>
          <w:p w14:paraId="7A6D8EE8" w14:textId="77777777" w:rsidR="002D4228" w:rsidRPr="002D4228" w:rsidRDefault="002D4228" w:rsidP="002D4228">
            <w:pPr>
              <w:jc w:val="center"/>
              <w:rPr>
                <w:rFonts w:ascii="Arial" w:hAnsi="Arial" w:cs="Arial"/>
              </w:rPr>
            </w:pPr>
            <w:r w:rsidRPr="002D4228">
              <w:rPr>
                <w:rFonts w:ascii="Arial" w:hAnsi="Arial" w:cs="Arial"/>
              </w:rPr>
              <w:t>complement C7 (C7)</w:t>
            </w:r>
          </w:p>
        </w:tc>
        <w:tc>
          <w:tcPr>
            <w:tcW w:w="1529" w:type="dxa"/>
          </w:tcPr>
          <w:p w14:paraId="5810559D" w14:textId="77777777" w:rsidR="002D4228" w:rsidRPr="002D4228" w:rsidRDefault="002D4228" w:rsidP="002D4228">
            <w:pPr>
              <w:jc w:val="center"/>
              <w:rPr>
                <w:rFonts w:ascii="Arial" w:hAnsi="Arial" w:cs="Arial"/>
              </w:rPr>
            </w:pPr>
            <w:r w:rsidRPr="002D4228">
              <w:rPr>
                <w:rFonts w:ascii="Arial" w:hAnsi="Arial" w:cs="Arial"/>
              </w:rPr>
              <w:t>24</w:t>
            </w:r>
          </w:p>
        </w:tc>
        <w:tc>
          <w:tcPr>
            <w:tcW w:w="2338" w:type="dxa"/>
          </w:tcPr>
          <w:p w14:paraId="05B14147" w14:textId="77777777" w:rsidR="002D4228" w:rsidRPr="002D4228" w:rsidRDefault="002D4228" w:rsidP="002D4228">
            <w:pPr>
              <w:jc w:val="center"/>
              <w:rPr>
                <w:rFonts w:ascii="Arial" w:hAnsi="Arial" w:cs="Arial"/>
              </w:rPr>
            </w:pPr>
            <w:r w:rsidRPr="002D4228">
              <w:rPr>
                <w:rFonts w:ascii="Arial" w:hAnsi="Arial" w:cs="Arial"/>
              </w:rPr>
              <w:t>2.7</w:t>
            </w:r>
          </w:p>
        </w:tc>
        <w:tc>
          <w:tcPr>
            <w:tcW w:w="2338" w:type="dxa"/>
          </w:tcPr>
          <w:p w14:paraId="7C220114" w14:textId="77777777" w:rsidR="002D4228" w:rsidRPr="002D4228" w:rsidRDefault="002D4228" w:rsidP="002D4228">
            <w:pPr>
              <w:jc w:val="center"/>
              <w:rPr>
                <w:rFonts w:ascii="Arial" w:hAnsi="Arial" w:cs="Arial"/>
              </w:rPr>
            </w:pPr>
            <w:r w:rsidRPr="002D4228">
              <w:rPr>
                <w:rFonts w:ascii="Arial" w:hAnsi="Arial" w:cs="Arial"/>
              </w:rPr>
              <w:t>-2.9</w:t>
            </w:r>
          </w:p>
        </w:tc>
      </w:tr>
      <w:tr w:rsidR="002D4228" w:rsidRPr="002D4228" w14:paraId="02F224C5" w14:textId="77777777" w:rsidTr="003D2133">
        <w:tc>
          <w:tcPr>
            <w:tcW w:w="3145" w:type="dxa"/>
          </w:tcPr>
          <w:p w14:paraId="1F58036E" w14:textId="77777777" w:rsidR="002D4228" w:rsidRPr="002D4228" w:rsidRDefault="002D4228" w:rsidP="002D4228">
            <w:pPr>
              <w:jc w:val="center"/>
              <w:rPr>
                <w:rFonts w:ascii="Arial" w:hAnsi="Arial" w:cs="Arial"/>
              </w:rPr>
            </w:pPr>
            <w:r w:rsidRPr="002D4228">
              <w:rPr>
                <w:rFonts w:ascii="Arial" w:hAnsi="Arial" w:cs="Arial"/>
              </w:rPr>
              <w:t>complement C8 beta chain (C8B)</w:t>
            </w:r>
          </w:p>
        </w:tc>
        <w:tc>
          <w:tcPr>
            <w:tcW w:w="1529" w:type="dxa"/>
          </w:tcPr>
          <w:p w14:paraId="0E885B7F" w14:textId="77777777" w:rsidR="002D4228" w:rsidRPr="002D4228" w:rsidRDefault="002D4228" w:rsidP="002D4228">
            <w:pPr>
              <w:jc w:val="center"/>
              <w:rPr>
                <w:rFonts w:ascii="Arial" w:hAnsi="Arial" w:cs="Arial"/>
              </w:rPr>
            </w:pPr>
            <w:r w:rsidRPr="002D4228">
              <w:rPr>
                <w:rFonts w:ascii="Arial" w:hAnsi="Arial" w:cs="Arial"/>
              </w:rPr>
              <w:t>10</w:t>
            </w:r>
          </w:p>
        </w:tc>
        <w:tc>
          <w:tcPr>
            <w:tcW w:w="2338" w:type="dxa"/>
          </w:tcPr>
          <w:p w14:paraId="202AC405" w14:textId="77777777" w:rsidR="002D4228" w:rsidRPr="002D4228" w:rsidRDefault="002D4228" w:rsidP="002D4228">
            <w:pPr>
              <w:jc w:val="center"/>
              <w:rPr>
                <w:rFonts w:ascii="Arial" w:hAnsi="Arial" w:cs="Arial"/>
              </w:rPr>
            </w:pPr>
            <w:r w:rsidRPr="002D4228">
              <w:rPr>
                <w:rFonts w:ascii="Arial" w:hAnsi="Arial" w:cs="Arial"/>
              </w:rPr>
              <w:t>1.1</w:t>
            </w:r>
          </w:p>
        </w:tc>
        <w:tc>
          <w:tcPr>
            <w:tcW w:w="2338" w:type="dxa"/>
          </w:tcPr>
          <w:p w14:paraId="23AEC617" w14:textId="77777777" w:rsidR="002D4228" w:rsidRPr="002D4228" w:rsidRDefault="002D4228" w:rsidP="002D4228">
            <w:pPr>
              <w:jc w:val="center"/>
              <w:rPr>
                <w:rFonts w:ascii="Arial" w:hAnsi="Arial" w:cs="Arial"/>
              </w:rPr>
            </w:pPr>
            <w:r w:rsidRPr="002D4228">
              <w:rPr>
                <w:rFonts w:ascii="Arial" w:hAnsi="Arial" w:cs="Arial"/>
              </w:rPr>
              <w:t>-4.5</w:t>
            </w:r>
          </w:p>
        </w:tc>
      </w:tr>
      <w:tr w:rsidR="002D4228" w:rsidRPr="002D4228" w14:paraId="1686CA7D" w14:textId="77777777" w:rsidTr="003D2133">
        <w:tc>
          <w:tcPr>
            <w:tcW w:w="3145" w:type="dxa"/>
          </w:tcPr>
          <w:p w14:paraId="1E7946D3" w14:textId="77777777" w:rsidR="002D4228" w:rsidRPr="002D4228" w:rsidRDefault="002D4228" w:rsidP="002D4228">
            <w:pPr>
              <w:jc w:val="center"/>
              <w:rPr>
                <w:rFonts w:ascii="Arial" w:hAnsi="Arial" w:cs="Arial"/>
              </w:rPr>
            </w:pPr>
            <w:r w:rsidRPr="002D4228">
              <w:rPr>
                <w:rFonts w:ascii="Arial" w:hAnsi="Arial" w:cs="Arial"/>
              </w:rPr>
              <w:t>complement factor properdin (CFP)</w:t>
            </w:r>
          </w:p>
        </w:tc>
        <w:tc>
          <w:tcPr>
            <w:tcW w:w="1529" w:type="dxa"/>
          </w:tcPr>
          <w:p w14:paraId="2D9EDB68" w14:textId="77777777" w:rsidR="002D4228" w:rsidRPr="002D4228" w:rsidRDefault="002D4228" w:rsidP="002D4228">
            <w:pPr>
              <w:jc w:val="center"/>
              <w:rPr>
                <w:rFonts w:ascii="Arial" w:hAnsi="Arial" w:cs="Arial"/>
              </w:rPr>
            </w:pPr>
            <w:r w:rsidRPr="002D4228">
              <w:rPr>
                <w:rFonts w:ascii="Arial" w:hAnsi="Arial" w:cs="Arial"/>
              </w:rPr>
              <w:t>4</w:t>
            </w:r>
          </w:p>
        </w:tc>
        <w:tc>
          <w:tcPr>
            <w:tcW w:w="2338" w:type="dxa"/>
          </w:tcPr>
          <w:p w14:paraId="4253EB97" w14:textId="77777777" w:rsidR="002D4228" w:rsidRPr="002D4228" w:rsidRDefault="002D4228" w:rsidP="002D4228">
            <w:pPr>
              <w:jc w:val="center"/>
              <w:rPr>
                <w:rFonts w:ascii="Arial" w:hAnsi="Arial" w:cs="Arial"/>
              </w:rPr>
            </w:pPr>
            <w:r w:rsidRPr="002D4228">
              <w:rPr>
                <w:rFonts w:ascii="Arial" w:hAnsi="Arial" w:cs="Arial"/>
              </w:rPr>
              <w:t>0.7</w:t>
            </w:r>
          </w:p>
        </w:tc>
        <w:tc>
          <w:tcPr>
            <w:tcW w:w="2338" w:type="dxa"/>
          </w:tcPr>
          <w:p w14:paraId="2881CC49" w14:textId="77777777" w:rsidR="002D4228" w:rsidRPr="002D4228" w:rsidRDefault="002D4228" w:rsidP="002D4228">
            <w:pPr>
              <w:jc w:val="center"/>
              <w:rPr>
                <w:rFonts w:ascii="Arial" w:hAnsi="Arial" w:cs="Arial"/>
              </w:rPr>
            </w:pPr>
            <w:r w:rsidRPr="002D4228">
              <w:rPr>
                <w:rFonts w:ascii="Arial" w:hAnsi="Arial" w:cs="Arial"/>
              </w:rPr>
              <w:t>-2.4</w:t>
            </w:r>
          </w:p>
        </w:tc>
      </w:tr>
      <w:tr w:rsidR="002D4228" w:rsidRPr="002D4228" w14:paraId="03598EFC" w14:textId="77777777" w:rsidTr="003D2133">
        <w:tc>
          <w:tcPr>
            <w:tcW w:w="3145" w:type="dxa"/>
          </w:tcPr>
          <w:p w14:paraId="4C12D934" w14:textId="77777777" w:rsidR="002D4228" w:rsidRPr="002D4228" w:rsidRDefault="002D4228" w:rsidP="002D4228">
            <w:pPr>
              <w:jc w:val="center"/>
              <w:rPr>
                <w:rFonts w:ascii="Arial" w:hAnsi="Arial" w:cs="Arial"/>
              </w:rPr>
            </w:pPr>
            <w:proofErr w:type="spellStart"/>
            <w:r w:rsidRPr="002D4228">
              <w:rPr>
                <w:rFonts w:ascii="Arial" w:hAnsi="Arial" w:cs="Arial"/>
              </w:rPr>
              <w:t>Collectin</w:t>
            </w:r>
            <w:proofErr w:type="spellEnd"/>
            <w:r w:rsidRPr="002D4228">
              <w:rPr>
                <w:rFonts w:ascii="Arial" w:hAnsi="Arial" w:cs="Arial"/>
              </w:rPr>
              <w:t xml:space="preserve"> Subfamily Member 10 (COLEC10) *</w:t>
            </w:r>
          </w:p>
        </w:tc>
        <w:tc>
          <w:tcPr>
            <w:tcW w:w="1529" w:type="dxa"/>
          </w:tcPr>
          <w:p w14:paraId="0A2377C9" w14:textId="77777777" w:rsidR="002D4228" w:rsidRPr="002D4228" w:rsidRDefault="002D4228" w:rsidP="002D4228">
            <w:pPr>
              <w:jc w:val="center"/>
              <w:rPr>
                <w:rFonts w:ascii="Arial" w:hAnsi="Arial" w:cs="Arial"/>
              </w:rPr>
            </w:pPr>
            <w:r w:rsidRPr="002D4228">
              <w:rPr>
                <w:rFonts w:ascii="Arial" w:hAnsi="Arial" w:cs="Arial"/>
              </w:rPr>
              <w:t>3</w:t>
            </w:r>
          </w:p>
        </w:tc>
        <w:tc>
          <w:tcPr>
            <w:tcW w:w="2338" w:type="dxa"/>
          </w:tcPr>
          <w:p w14:paraId="0DB70FF9" w14:textId="77777777" w:rsidR="002D4228" w:rsidRPr="002D4228" w:rsidRDefault="002D4228" w:rsidP="002D4228">
            <w:pPr>
              <w:jc w:val="center"/>
              <w:rPr>
                <w:rFonts w:ascii="Arial" w:hAnsi="Arial" w:cs="Arial"/>
              </w:rPr>
            </w:pPr>
            <w:r w:rsidRPr="002D4228">
              <w:rPr>
                <w:rFonts w:ascii="Arial" w:hAnsi="Arial" w:cs="Arial"/>
              </w:rPr>
              <w:t>0.4</w:t>
            </w:r>
          </w:p>
        </w:tc>
        <w:tc>
          <w:tcPr>
            <w:tcW w:w="2338" w:type="dxa"/>
          </w:tcPr>
          <w:p w14:paraId="42EC6E8A" w14:textId="77777777" w:rsidR="002D4228" w:rsidRPr="002D4228" w:rsidRDefault="002D4228" w:rsidP="002D4228">
            <w:pPr>
              <w:jc w:val="center"/>
              <w:rPr>
                <w:rFonts w:ascii="Arial" w:hAnsi="Arial" w:cs="Arial"/>
              </w:rPr>
            </w:pPr>
            <w:r w:rsidRPr="002D4228">
              <w:rPr>
                <w:rFonts w:ascii="Arial" w:hAnsi="Arial" w:cs="Arial"/>
              </w:rPr>
              <w:t>-3.0</w:t>
            </w:r>
          </w:p>
        </w:tc>
      </w:tr>
      <w:tr w:rsidR="002D4228" w:rsidRPr="002D4228" w14:paraId="3AA3C449" w14:textId="77777777" w:rsidTr="003D2133">
        <w:tc>
          <w:tcPr>
            <w:tcW w:w="3145" w:type="dxa"/>
          </w:tcPr>
          <w:p w14:paraId="1DCF0DC6" w14:textId="77777777" w:rsidR="002D4228" w:rsidRPr="002D4228" w:rsidRDefault="002D4228" w:rsidP="002D4228">
            <w:pPr>
              <w:jc w:val="center"/>
              <w:rPr>
                <w:rFonts w:ascii="Arial" w:hAnsi="Arial" w:cs="Arial"/>
              </w:rPr>
            </w:pPr>
            <w:proofErr w:type="spellStart"/>
            <w:r w:rsidRPr="002D4228">
              <w:rPr>
                <w:rFonts w:ascii="Arial" w:hAnsi="Arial" w:cs="Arial"/>
              </w:rPr>
              <w:t>Collectin</w:t>
            </w:r>
            <w:proofErr w:type="spellEnd"/>
            <w:r w:rsidRPr="002D4228">
              <w:rPr>
                <w:rFonts w:ascii="Arial" w:hAnsi="Arial" w:cs="Arial"/>
              </w:rPr>
              <w:t xml:space="preserve"> Subfamily Member 12 (COLEC12) *</w:t>
            </w:r>
          </w:p>
        </w:tc>
        <w:tc>
          <w:tcPr>
            <w:tcW w:w="1529" w:type="dxa"/>
          </w:tcPr>
          <w:p w14:paraId="2B502F8F" w14:textId="77777777" w:rsidR="002D4228" w:rsidRPr="002D4228" w:rsidRDefault="002D4228" w:rsidP="002D4228">
            <w:pPr>
              <w:jc w:val="center"/>
              <w:rPr>
                <w:rFonts w:ascii="Arial" w:hAnsi="Arial" w:cs="Arial"/>
              </w:rPr>
            </w:pPr>
            <w:r w:rsidRPr="002D4228">
              <w:rPr>
                <w:rFonts w:ascii="Arial" w:hAnsi="Arial" w:cs="Arial"/>
              </w:rPr>
              <w:t>7</w:t>
            </w:r>
          </w:p>
        </w:tc>
        <w:tc>
          <w:tcPr>
            <w:tcW w:w="2338" w:type="dxa"/>
          </w:tcPr>
          <w:p w14:paraId="3E3D577E" w14:textId="77777777" w:rsidR="002D4228" w:rsidRPr="002D4228" w:rsidRDefault="002D4228" w:rsidP="002D4228">
            <w:pPr>
              <w:jc w:val="center"/>
              <w:rPr>
                <w:rFonts w:ascii="Arial" w:hAnsi="Arial" w:cs="Arial"/>
              </w:rPr>
            </w:pPr>
            <w:r w:rsidRPr="002D4228">
              <w:rPr>
                <w:rFonts w:ascii="Arial" w:hAnsi="Arial" w:cs="Arial"/>
              </w:rPr>
              <w:t>0.3</w:t>
            </w:r>
          </w:p>
        </w:tc>
        <w:tc>
          <w:tcPr>
            <w:tcW w:w="2338" w:type="dxa"/>
          </w:tcPr>
          <w:p w14:paraId="52524EBF" w14:textId="77777777" w:rsidR="002D4228" w:rsidRPr="002D4228" w:rsidRDefault="002D4228" w:rsidP="002D4228">
            <w:pPr>
              <w:jc w:val="center"/>
              <w:rPr>
                <w:rFonts w:ascii="Arial" w:hAnsi="Arial" w:cs="Arial"/>
              </w:rPr>
            </w:pPr>
            <w:r w:rsidRPr="002D4228">
              <w:rPr>
                <w:rFonts w:ascii="Arial" w:hAnsi="Arial" w:cs="Arial"/>
              </w:rPr>
              <w:t>-2.3</w:t>
            </w:r>
          </w:p>
        </w:tc>
      </w:tr>
      <w:tr w:rsidR="002D4228" w:rsidRPr="002D4228" w14:paraId="3C4B3D5C" w14:textId="77777777" w:rsidTr="003D2133">
        <w:tc>
          <w:tcPr>
            <w:tcW w:w="3145" w:type="dxa"/>
          </w:tcPr>
          <w:p w14:paraId="37AE08A0" w14:textId="77777777" w:rsidR="002D4228" w:rsidRPr="002D4228" w:rsidRDefault="002D4228" w:rsidP="002D4228">
            <w:pPr>
              <w:jc w:val="center"/>
              <w:rPr>
                <w:rFonts w:ascii="Arial" w:hAnsi="Arial" w:cs="Arial"/>
              </w:rPr>
            </w:pPr>
            <w:r w:rsidRPr="002D4228">
              <w:rPr>
                <w:rFonts w:ascii="Arial" w:hAnsi="Arial" w:cs="Arial"/>
              </w:rPr>
              <w:t>Endoplasmic Reticulum Aminopeptidase 1 (ERAP1)</w:t>
            </w:r>
          </w:p>
        </w:tc>
        <w:tc>
          <w:tcPr>
            <w:tcW w:w="1529" w:type="dxa"/>
          </w:tcPr>
          <w:p w14:paraId="2A8DAF61"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188DDA22" w14:textId="77777777" w:rsidR="002D4228" w:rsidRPr="002D4228" w:rsidRDefault="002D4228" w:rsidP="002D4228">
            <w:pPr>
              <w:jc w:val="center"/>
              <w:rPr>
                <w:rFonts w:ascii="Arial" w:hAnsi="Arial" w:cs="Arial"/>
              </w:rPr>
            </w:pPr>
            <w:r w:rsidRPr="002D4228">
              <w:rPr>
                <w:rFonts w:ascii="Arial" w:hAnsi="Arial" w:cs="Arial"/>
              </w:rPr>
              <w:t>-2.8</w:t>
            </w:r>
          </w:p>
        </w:tc>
        <w:tc>
          <w:tcPr>
            <w:tcW w:w="2338" w:type="dxa"/>
          </w:tcPr>
          <w:p w14:paraId="14F5FF2E" w14:textId="77777777" w:rsidR="002D4228" w:rsidRPr="002D4228" w:rsidRDefault="002D4228" w:rsidP="002D4228">
            <w:pPr>
              <w:jc w:val="center"/>
              <w:rPr>
                <w:rFonts w:ascii="Arial" w:hAnsi="Arial" w:cs="Arial"/>
              </w:rPr>
            </w:pPr>
            <w:r w:rsidRPr="002D4228">
              <w:rPr>
                <w:rFonts w:ascii="Arial" w:hAnsi="Arial" w:cs="Arial"/>
              </w:rPr>
              <w:t>-0.4</w:t>
            </w:r>
          </w:p>
        </w:tc>
      </w:tr>
      <w:tr w:rsidR="002D4228" w:rsidRPr="002D4228" w14:paraId="0CAE94BB" w14:textId="77777777" w:rsidTr="003D2133">
        <w:tc>
          <w:tcPr>
            <w:tcW w:w="3145" w:type="dxa"/>
          </w:tcPr>
          <w:p w14:paraId="2D7DCE5C" w14:textId="77777777" w:rsidR="002D4228" w:rsidRPr="002D4228" w:rsidRDefault="002D4228" w:rsidP="002D4228">
            <w:pPr>
              <w:jc w:val="center"/>
              <w:rPr>
                <w:rFonts w:ascii="Arial" w:hAnsi="Arial" w:cs="Arial"/>
              </w:rPr>
            </w:pPr>
            <w:r w:rsidRPr="002D4228">
              <w:rPr>
                <w:rFonts w:ascii="Arial" w:hAnsi="Arial" w:cs="Arial"/>
              </w:rPr>
              <w:t>Major Histocompatibility Complex, Class I, A (HLA-A)</w:t>
            </w:r>
          </w:p>
        </w:tc>
        <w:tc>
          <w:tcPr>
            <w:tcW w:w="1529" w:type="dxa"/>
          </w:tcPr>
          <w:p w14:paraId="4E627464" w14:textId="77777777" w:rsidR="002D4228" w:rsidRPr="002D4228" w:rsidRDefault="002D4228" w:rsidP="002D4228">
            <w:pPr>
              <w:jc w:val="center"/>
              <w:rPr>
                <w:rFonts w:ascii="Arial" w:hAnsi="Arial" w:cs="Arial"/>
              </w:rPr>
            </w:pPr>
            <w:r w:rsidRPr="002D4228">
              <w:rPr>
                <w:rFonts w:ascii="Arial" w:hAnsi="Arial" w:cs="Arial"/>
              </w:rPr>
              <w:t>4</w:t>
            </w:r>
          </w:p>
        </w:tc>
        <w:tc>
          <w:tcPr>
            <w:tcW w:w="2338" w:type="dxa"/>
          </w:tcPr>
          <w:p w14:paraId="3217F96B" w14:textId="77777777" w:rsidR="002D4228" w:rsidRPr="002D4228" w:rsidRDefault="002D4228" w:rsidP="002D4228">
            <w:pPr>
              <w:jc w:val="center"/>
              <w:rPr>
                <w:rFonts w:ascii="Arial" w:hAnsi="Arial" w:cs="Arial"/>
              </w:rPr>
            </w:pPr>
            <w:r w:rsidRPr="002D4228">
              <w:rPr>
                <w:rFonts w:ascii="Arial" w:hAnsi="Arial" w:cs="Arial"/>
              </w:rPr>
              <w:t>0.4</w:t>
            </w:r>
          </w:p>
        </w:tc>
        <w:tc>
          <w:tcPr>
            <w:tcW w:w="2338" w:type="dxa"/>
          </w:tcPr>
          <w:p w14:paraId="5CC85696" w14:textId="77777777" w:rsidR="002D4228" w:rsidRPr="002D4228" w:rsidRDefault="002D4228" w:rsidP="002D4228">
            <w:pPr>
              <w:jc w:val="center"/>
              <w:rPr>
                <w:rFonts w:ascii="Arial" w:hAnsi="Arial" w:cs="Arial"/>
              </w:rPr>
            </w:pPr>
            <w:r w:rsidRPr="002D4228">
              <w:rPr>
                <w:rFonts w:ascii="Arial" w:hAnsi="Arial" w:cs="Arial"/>
              </w:rPr>
              <w:t>0.0</w:t>
            </w:r>
          </w:p>
        </w:tc>
      </w:tr>
      <w:tr w:rsidR="002D4228" w:rsidRPr="002D4228" w14:paraId="65FE36C6" w14:textId="77777777" w:rsidTr="003D2133">
        <w:tc>
          <w:tcPr>
            <w:tcW w:w="3145" w:type="dxa"/>
          </w:tcPr>
          <w:p w14:paraId="208C946A" w14:textId="77777777" w:rsidR="002D4228" w:rsidRPr="002D4228" w:rsidRDefault="002D4228" w:rsidP="002D4228">
            <w:pPr>
              <w:jc w:val="center"/>
              <w:rPr>
                <w:rFonts w:ascii="Arial" w:hAnsi="Arial" w:cs="Arial"/>
              </w:rPr>
            </w:pPr>
            <w:r w:rsidRPr="002D4228">
              <w:rPr>
                <w:rFonts w:ascii="Arial" w:hAnsi="Arial" w:cs="Arial"/>
              </w:rPr>
              <w:t>Major Histocompatibility Complex, Class I, B (HLA-B)</w:t>
            </w:r>
          </w:p>
        </w:tc>
        <w:tc>
          <w:tcPr>
            <w:tcW w:w="1529" w:type="dxa"/>
          </w:tcPr>
          <w:p w14:paraId="4C266F1D" w14:textId="77777777" w:rsidR="002D4228" w:rsidRPr="002D4228" w:rsidRDefault="002D4228" w:rsidP="002D4228">
            <w:pPr>
              <w:jc w:val="center"/>
              <w:rPr>
                <w:rFonts w:ascii="Arial" w:hAnsi="Arial" w:cs="Arial"/>
              </w:rPr>
            </w:pPr>
            <w:r w:rsidRPr="002D4228">
              <w:rPr>
                <w:rFonts w:ascii="Arial" w:hAnsi="Arial" w:cs="Arial"/>
              </w:rPr>
              <w:t>2</w:t>
            </w:r>
          </w:p>
        </w:tc>
        <w:tc>
          <w:tcPr>
            <w:tcW w:w="2338" w:type="dxa"/>
          </w:tcPr>
          <w:p w14:paraId="798185BF" w14:textId="77777777" w:rsidR="002D4228" w:rsidRPr="002D4228" w:rsidRDefault="002D4228" w:rsidP="002D4228">
            <w:pPr>
              <w:jc w:val="center"/>
              <w:rPr>
                <w:rFonts w:ascii="Arial" w:hAnsi="Arial" w:cs="Arial"/>
              </w:rPr>
            </w:pPr>
            <w:r w:rsidRPr="002D4228">
              <w:rPr>
                <w:rFonts w:ascii="Arial" w:hAnsi="Arial" w:cs="Arial"/>
              </w:rPr>
              <w:t>-0.2</w:t>
            </w:r>
          </w:p>
        </w:tc>
        <w:tc>
          <w:tcPr>
            <w:tcW w:w="2338" w:type="dxa"/>
          </w:tcPr>
          <w:p w14:paraId="78F4E4E6" w14:textId="77777777" w:rsidR="002D4228" w:rsidRPr="002D4228" w:rsidRDefault="002D4228" w:rsidP="002D4228">
            <w:pPr>
              <w:jc w:val="center"/>
              <w:rPr>
                <w:rFonts w:ascii="Arial" w:hAnsi="Arial" w:cs="Arial"/>
              </w:rPr>
            </w:pPr>
            <w:r w:rsidRPr="002D4228">
              <w:rPr>
                <w:rFonts w:ascii="Arial" w:hAnsi="Arial" w:cs="Arial"/>
              </w:rPr>
              <w:t>-0.4</w:t>
            </w:r>
          </w:p>
        </w:tc>
      </w:tr>
      <w:tr w:rsidR="002D4228" w:rsidRPr="002D4228" w14:paraId="200E392D" w14:textId="77777777" w:rsidTr="003D2133">
        <w:tc>
          <w:tcPr>
            <w:tcW w:w="3145" w:type="dxa"/>
          </w:tcPr>
          <w:p w14:paraId="6488476F" w14:textId="77777777" w:rsidR="002D4228" w:rsidRPr="002D4228" w:rsidRDefault="002D4228" w:rsidP="002D4228">
            <w:pPr>
              <w:jc w:val="center"/>
              <w:rPr>
                <w:rFonts w:ascii="Arial" w:hAnsi="Arial" w:cs="Arial"/>
              </w:rPr>
            </w:pPr>
            <w:r w:rsidRPr="002D4228">
              <w:rPr>
                <w:rFonts w:ascii="Arial" w:hAnsi="Arial" w:cs="Arial"/>
              </w:rPr>
              <w:t>Major Histocompatibility Complex, Class I, C (HLA-C)</w:t>
            </w:r>
          </w:p>
        </w:tc>
        <w:tc>
          <w:tcPr>
            <w:tcW w:w="1529" w:type="dxa"/>
          </w:tcPr>
          <w:p w14:paraId="5B2950AE" w14:textId="77777777" w:rsidR="002D4228" w:rsidRPr="002D4228" w:rsidRDefault="002D4228" w:rsidP="002D4228">
            <w:pPr>
              <w:jc w:val="center"/>
              <w:rPr>
                <w:rFonts w:ascii="Arial" w:hAnsi="Arial" w:cs="Arial"/>
              </w:rPr>
            </w:pPr>
            <w:r w:rsidRPr="002D4228">
              <w:rPr>
                <w:rFonts w:ascii="Arial" w:hAnsi="Arial" w:cs="Arial"/>
              </w:rPr>
              <w:t>3</w:t>
            </w:r>
          </w:p>
        </w:tc>
        <w:tc>
          <w:tcPr>
            <w:tcW w:w="2338" w:type="dxa"/>
          </w:tcPr>
          <w:p w14:paraId="5B08F781" w14:textId="77777777" w:rsidR="002D4228" w:rsidRPr="002D4228" w:rsidRDefault="002D4228" w:rsidP="002D4228">
            <w:pPr>
              <w:jc w:val="center"/>
              <w:rPr>
                <w:rFonts w:ascii="Arial" w:hAnsi="Arial" w:cs="Arial"/>
              </w:rPr>
            </w:pPr>
            <w:r w:rsidRPr="002D4228">
              <w:rPr>
                <w:rFonts w:ascii="Arial" w:hAnsi="Arial" w:cs="Arial"/>
              </w:rPr>
              <w:t>0.2</w:t>
            </w:r>
          </w:p>
        </w:tc>
        <w:tc>
          <w:tcPr>
            <w:tcW w:w="2338" w:type="dxa"/>
          </w:tcPr>
          <w:p w14:paraId="020BF6F8" w14:textId="77777777" w:rsidR="002D4228" w:rsidRPr="002D4228" w:rsidRDefault="002D4228" w:rsidP="002D4228">
            <w:pPr>
              <w:jc w:val="center"/>
              <w:rPr>
                <w:rFonts w:ascii="Arial" w:hAnsi="Arial" w:cs="Arial"/>
              </w:rPr>
            </w:pPr>
            <w:r w:rsidRPr="002D4228">
              <w:rPr>
                <w:rFonts w:ascii="Arial" w:hAnsi="Arial" w:cs="Arial"/>
              </w:rPr>
              <w:t>-0.5</w:t>
            </w:r>
          </w:p>
        </w:tc>
      </w:tr>
      <w:tr w:rsidR="002D4228" w:rsidRPr="002D4228" w14:paraId="75402469" w14:textId="77777777" w:rsidTr="003D2133">
        <w:tc>
          <w:tcPr>
            <w:tcW w:w="3145" w:type="dxa"/>
          </w:tcPr>
          <w:p w14:paraId="5CB425DA" w14:textId="77777777" w:rsidR="002D4228" w:rsidRPr="002D4228" w:rsidRDefault="002D4228" w:rsidP="002D4228">
            <w:pPr>
              <w:jc w:val="center"/>
              <w:rPr>
                <w:rFonts w:ascii="Arial" w:hAnsi="Arial" w:cs="Arial"/>
              </w:rPr>
            </w:pPr>
            <w:r w:rsidRPr="002D4228">
              <w:rPr>
                <w:rFonts w:ascii="Arial" w:hAnsi="Arial" w:cs="Arial"/>
              </w:rPr>
              <w:t xml:space="preserve">Major Histocompatibility Complex, Class II, </w:t>
            </w:r>
            <w:proofErr w:type="spellStart"/>
            <w:r w:rsidRPr="002D4228">
              <w:rPr>
                <w:rFonts w:ascii="Arial" w:hAnsi="Arial" w:cs="Arial"/>
              </w:rPr>
              <w:t>DMAlpha</w:t>
            </w:r>
            <w:proofErr w:type="spellEnd"/>
            <w:r w:rsidRPr="002D4228">
              <w:rPr>
                <w:rFonts w:ascii="Arial" w:hAnsi="Arial" w:cs="Arial"/>
              </w:rPr>
              <w:t xml:space="preserve"> (HLA-DMA)</w:t>
            </w:r>
          </w:p>
        </w:tc>
        <w:tc>
          <w:tcPr>
            <w:tcW w:w="1529" w:type="dxa"/>
          </w:tcPr>
          <w:p w14:paraId="061CF703"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203CE743" w14:textId="77777777" w:rsidR="002D4228" w:rsidRPr="002D4228" w:rsidRDefault="002D4228" w:rsidP="002D4228">
            <w:pPr>
              <w:jc w:val="center"/>
              <w:rPr>
                <w:rFonts w:ascii="Arial" w:hAnsi="Arial" w:cs="Arial"/>
              </w:rPr>
            </w:pPr>
            <w:r w:rsidRPr="002D4228">
              <w:rPr>
                <w:rFonts w:ascii="Arial" w:hAnsi="Arial" w:cs="Arial"/>
              </w:rPr>
              <w:t>-1.4</w:t>
            </w:r>
          </w:p>
        </w:tc>
        <w:tc>
          <w:tcPr>
            <w:tcW w:w="2338" w:type="dxa"/>
          </w:tcPr>
          <w:p w14:paraId="5B80BF84" w14:textId="77777777" w:rsidR="002D4228" w:rsidRPr="002D4228" w:rsidRDefault="002D4228" w:rsidP="002D4228">
            <w:pPr>
              <w:jc w:val="center"/>
              <w:rPr>
                <w:rFonts w:ascii="Arial" w:hAnsi="Arial" w:cs="Arial"/>
              </w:rPr>
            </w:pPr>
            <w:r w:rsidRPr="002D4228">
              <w:rPr>
                <w:rFonts w:ascii="Arial" w:hAnsi="Arial" w:cs="Arial"/>
              </w:rPr>
              <w:t>-0.9</w:t>
            </w:r>
          </w:p>
        </w:tc>
      </w:tr>
      <w:tr w:rsidR="002D4228" w:rsidRPr="002D4228" w14:paraId="12B78333" w14:textId="77777777" w:rsidTr="003D2133">
        <w:tc>
          <w:tcPr>
            <w:tcW w:w="3145" w:type="dxa"/>
          </w:tcPr>
          <w:p w14:paraId="38C1BAD8" w14:textId="77777777" w:rsidR="002D4228" w:rsidRPr="002D4228" w:rsidRDefault="002D4228" w:rsidP="002D4228">
            <w:pPr>
              <w:jc w:val="center"/>
              <w:rPr>
                <w:rFonts w:ascii="Arial" w:hAnsi="Arial" w:cs="Arial"/>
              </w:rPr>
            </w:pPr>
            <w:r w:rsidRPr="002D4228">
              <w:rPr>
                <w:rFonts w:ascii="Arial" w:hAnsi="Arial" w:cs="Arial"/>
              </w:rPr>
              <w:t xml:space="preserve">Major Histocompatibility Complex, Class II, </w:t>
            </w:r>
            <w:proofErr w:type="spellStart"/>
            <w:r w:rsidRPr="002D4228">
              <w:rPr>
                <w:rFonts w:ascii="Arial" w:hAnsi="Arial" w:cs="Arial"/>
              </w:rPr>
              <w:t>DMBeta</w:t>
            </w:r>
            <w:proofErr w:type="spellEnd"/>
            <w:r w:rsidRPr="002D4228">
              <w:rPr>
                <w:rFonts w:ascii="Arial" w:hAnsi="Arial" w:cs="Arial"/>
              </w:rPr>
              <w:t xml:space="preserve"> (HLA-DMB)</w:t>
            </w:r>
          </w:p>
        </w:tc>
        <w:tc>
          <w:tcPr>
            <w:tcW w:w="1529" w:type="dxa"/>
          </w:tcPr>
          <w:p w14:paraId="7B29BD1E"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0B492123" w14:textId="77777777" w:rsidR="002D4228" w:rsidRPr="002D4228" w:rsidRDefault="002D4228" w:rsidP="002D4228">
            <w:pPr>
              <w:jc w:val="center"/>
              <w:rPr>
                <w:rFonts w:ascii="Arial" w:hAnsi="Arial" w:cs="Arial"/>
              </w:rPr>
            </w:pPr>
            <w:r w:rsidRPr="002D4228">
              <w:rPr>
                <w:rFonts w:ascii="Arial" w:hAnsi="Arial" w:cs="Arial"/>
              </w:rPr>
              <w:t>-1.4</w:t>
            </w:r>
          </w:p>
        </w:tc>
        <w:tc>
          <w:tcPr>
            <w:tcW w:w="2338" w:type="dxa"/>
          </w:tcPr>
          <w:p w14:paraId="0F88EB4C" w14:textId="77777777" w:rsidR="002D4228" w:rsidRPr="002D4228" w:rsidRDefault="002D4228" w:rsidP="002D4228">
            <w:pPr>
              <w:jc w:val="center"/>
              <w:rPr>
                <w:rFonts w:ascii="Arial" w:hAnsi="Arial" w:cs="Arial"/>
              </w:rPr>
            </w:pPr>
            <w:r w:rsidRPr="002D4228">
              <w:rPr>
                <w:rFonts w:ascii="Arial" w:hAnsi="Arial" w:cs="Arial"/>
              </w:rPr>
              <w:t>-0.8</w:t>
            </w:r>
          </w:p>
        </w:tc>
      </w:tr>
      <w:tr w:rsidR="002D4228" w:rsidRPr="002D4228" w14:paraId="42C82C00" w14:textId="77777777" w:rsidTr="003D2133">
        <w:tc>
          <w:tcPr>
            <w:tcW w:w="3145" w:type="dxa"/>
          </w:tcPr>
          <w:p w14:paraId="25310509" w14:textId="77777777" w:rsidR="002D4228" w:rsidRPr="002D4228" w:rsidRDefault="002D4228" w:rsidP="002D4228">
            <w:pPr>
              <w:jc w:val="center"/>
              <w:rPr>
                <w:rFonts w:ascii="Arial" w:hAnsi="Arial" w:cs="Arial"/>
              </w:rPr>
            </w:pPr>
            <w:r w:rsidRPr="002D4228">
              <w:rPr>
                <w:rFonts w:ascii="Arial" w:hAnsi="Arial" w:cs="Arial"/>
              </w:rPr>
              <w:t xml:space="preserve">Major Histocompatibility Complex, Class II, </w:t>
            </w:r>
            <w:proofErr w:type="spellStart"/>
            <w:r w:rsidRPr="002D4228">
              <w:rPr>
                <w:rFonts w:ascii="Arial" w:hAnsi="Arial" w:cs="Arial"/>
              </w:rPr>
              <w:t>DOAlpha</w:t>
            </w:r>
            <w:proofErr w:type="spellEnd"/>
            <w:r w:rsidRPr="002D4228">
              <w:rPr>
                <w:rFonts w:ascii="Arial" w:hAnsi="Arial" w:cs="Arial"/>
              </w:rPr>
              <w:t xml:space="preserve"> (HLA-DOA)</w:t>
            </w:r>
          </w:p>
        </w:tc>
        <w:tc>
          <w:tcPr>
            <w:tcW w:w="1529" w:type="dxa"/>
          </w:tcPr>
          <w:p w14:paraId="649AE503" w14:textId="77777777" w:rsidR="002D4228" w:rsidRPr="002D4228" w:rsidRDefault="002D4228" w:rsidP="002D4228">
            <w:pPr>
              <w:jc w:val="center"/>
              <w:rPr>
                <w:rFonts w:ascii="Arial" w:hAnsi="Arial" w:cs="Arial"/>
              </w:rPr>
            </w:pPr>
            <w:r w:rsidRPr="002D4228">
              <w:rPr>
                <w:rFonts w:ascii="Arial" w:hAnsi="Arial" w:cs="Arial"/>
              </w:rPr>
              <w:t>3</w:t>
            </w:r>
          </w:p>
        </w:tc>
        <w:tc>
          <w:tcPr>
            <w:tcW w:w="2338" w:type="dxa"/>
          </w:tcPr>
          <w:p w14:paraId="25508D84" w14:textId="77777777" w:rsidR="002D4228" w:rsidRPr="002D4228" w:rsidRDefault="002D4228" w:rsidP="002D4228">
            <w:pPr>
              <w:jc w:val="center"/>
              <w:rPr>
                <w:rFonts w:ascii="Arial" w:hAnsi="Arial" w:cs="Arial"/>
              </w:rPr>
            </w:pPr>
            <w:r w:rsidRPr="002D4228">
              <w:rPr>
                <w:rFonts w:ascii="Arial" w:hAnsi="Arial" w:cs="Arial"/>
              </w:rPr>
              <w:t>0.5</w:t>
            </w:r>
          </w:p>
        </w:tc>
        <w:tc>
          <w:tcPr>
            <w:tcW w:w="2338" w:type="dxa"/>
          </w:tcPr>
          <w:p w14:paraId="1E51CA3C" w14:textId="77777777" w:rsidR="002D4228" w:rsidRPr="002D4228" w:rsidRDefault="002D4228" w:rsidP="002D4228">
            <w:pPr>
              <w:jc w:val="center"/>
              <w:rPr>
                <w:rFonts w:ascii="Arial" w:hAnsi="Arial" w:cs="Arial"/>
              </w:rPr>
            </w:pPr>
            <w:r w:rsidRPr="002D4228">
              <w:rPr>
                <w:rFonts w:ascii="Arial" w:hAnsi="Arial" w:cs="Arial"/>
              </w:rPr>
              <w:t>-1.4</w:t>
            </w:r>
          </w:p>
        </w:tc>
      </w:tr>
      <w:tr w:rsidR="002D4228" w:rsidRPr="002D4228" w14:paraId="522373EF" w14:textId="77777777" w:rsidTr="003D2133">
        <w:tc>
          <w:tcPr>
            <w:tcW w:w="3145" w:type="dxa"/>
          </w:tcPr>
          <w:p w14:paraId="144CCB6D" w14:textId="77777777" w:rsidR="002D4228" w:rsidRPr="002D4228" w:rsidRDefault="002D4228" w:rsidP="002D4228">
            <w:pPr>
              <w:jc w:val="center"/>
              <w:rPr>
                <w:rFonts w:ascii="Arial" w:hAnsi="Arial" w:cs="Arial"/>
              </w:rPr>
            </w:pPr>
            <w:r w:rsidRPr="002D4228">
              <w:rPr>
                <w:rFonts w:ascii="Arial" w:hAnsi="Arial" w:cs="Arial"/>
              </w:rPr>
              <w:t xml:space="preserve">Major Histocompatibility Complex, Class II, </w:t>
            </w:r>
            <w:proofErr w:type="spellStart"/>
            <w:r w:rsidRPr="002D4228">
              <w:rPr>
                <w:rFonts w:ascii="Arial" w:hAnsi="Arial" w:cs="Arial"/>
              </w:rPr>
              <w:t>DOBeta</w:t>
            </w:r>
            <w:proofErr w:type="spellEnd"/>
            <w:r w:rsidRPr="002D4228">
              <w:rPr>
                <w:rFonts w:ascii="Arial" w:hAnsi="Arial" w:cs="Arial"/>
              </w:rPr>
              <w:t xml:space="preserve"> (HLA-DOB)</w:t>
            </w:r>
          </w:p>
        </w:tc>
        <w:tc>
          <w:tcPr>
            <w:tcW w:w="1529" w:type="dxa"/>
          </w:tcPr>
          <w:p w14:paraId="6124DCC0"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5E35AEE1" w14:textId="77777777" w:rsidR="002D4228" w:rsidRPr="002D4228" w:rsidRDefault="002D4228" w:rsidP="002D4228">
            <w:pPr>
              <w:jc w:val="center"/>
              <w:rPr>
                <w:rFonts w:ascii="Arial" w:hAnsi="Arial" w:cs="Arial"/>
              </w:rPr>
            </w:pPr>
            <w:r w:rsidRPr="002D4228">
              <w:rPr>
                <w:rFonts w:ascii="Arial" w:hAnsi="Arial" w:cs="Arial"/>
              </w:rPr>
              <w:t>-1.4</w:t>
            </w:r>
          </w:p>
        </w:tc>
        <w:tc>
          <w:tcPr>
            <w:tcW w:w="2338" w:type="dxa"/>
          </w:tcPr>
          <w:p w14:paraId="4C82D49D" w14:textId="77777777" w:rsidR="002D4228" w:rsidRPr="002D4228" w:rsidRDefault="002D4228" w:rsidP="002D4228">
            <w:pPr>
              <w:jc w:val="center"/>
              <w:rPr>
                <w:rFonts w:ascii="Arial" w:hAnsi="Arial" w:cs="Arial"/>
              </w:rPr>
            </w:pPr>
            <w:r w:rsidRPr="002D4228">
              <w:rPr>
                <w:rFonts w:ascii="Arial" w:hAnsi="Arial" w:cs="Arial"/>
              </w:rPr>
              <w:t>0.1</w:t>
            </w:r>
          </w:p>
        </w:tc>
      </w:tr>
      <w:tr w:rsidR="002D4228" w:rsidRPr="002D4228" w14:paraId="2EBF6093" w14:textId="77777777" w:rsidTr="003D2133">
        <w:tc>
          <w:tcPr>
            <w:tcW w:w="3145" w:type="dxa"/>
          </w:tcPr>
          <w:p w14:paraId="35237D0E" w14:textId="77777777" w:rsidR="002D4228" w:rsidRPr="002D4228" w:rsidRDefault="002D4228" w:rsidP="002D4228">
            <w:pPr>
              <w:jc w:val="center"/>
              <w:rPr>
                <w:rFonts w:ascii="Arial" w:hAnsi="Arial" w:cs="Arial"/>
              </w:rPr>
            </w:pPr>
            <w:r w:rsidRPr="002D4228">
              <w:rPr>
                <w:rFonts w:ascii="Arial" w:hAnsi="Arial" w:cs="Arial"/>
              </w:rPr>
              <w:t>Major Histocompatibility Complex, Class II, DPAlpha1 (HLA-DPA1)</w:t>
            </w:r>
          </w:p>
        </w:tc>
        <w:tc>
          <w:tcPr>
            <w:tcW w:w="1529" w:type="dxa"/>
          </w:tcPr>
          <w:p w14:paraId="2D8144C6"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53382CBB" w14:textId="77777777" w:rsidR="002D4228" w:rsidRPr="002D4228" w:rsidRDefault="002D4228" w:rsidP="002D4228">
            <w:pPr>
              <w:jc w:val="center"/>
              <w:rPr>
                <w:rFonts w:ascii="Arial" w:hAnsi="Arial" w:cs="Arial"/>
              </w:rPr>
            </w:pPr>
            <w:r w:rsidRPr="002D4228">
              <w:rPr>
                <w:rFonts w:ascii="Arial" w:hAnsi="Arial" w:cs="Arial"/>
              </w:rPr>
              <w:t>-1.4</w:t>
            </w:r>
          </w:p>
        </w:tc>
        <w:tc>
          <w:tcPr>
            <w:tcW w:w="2338" w:type="dxa"/>
          </w:tcPr>
          <w:p w14:paraId="2D18E2BE" w14:textId="77777777" w:rsidR="002D4228" w:rsidRPr="002D4228" w:rsidRDefault="002D4228" w:rsidP="002D4228">
            <w:pPr>
              <w:jc w:val="center"/>
              <w:rPr>
                <w:rFonts w:ascii="Arial" w:hAnsi="Arial" w:cs="Arial"/>
              </w:rPr>
            </w:pPr>
            <w:r w:rsidRPr="002D4228">
              <w:rPr>
                <w:rFonts w:ascii="Arial" w:hAnsi="Arial" w:cs="Arial"/>
              </w:rPr>
              <w:t>-1.3</w:t>
            </w:r>
          </w:p>
        </w:tc>
      </w:tr>
      <w:tr w:rsidR="002D4228" w:rsidRPr="002D4228" w14:paraId="607F96D6" w14:textId="77777777" w:rsidTr="003D2133">
        <w:tc>
          <w:tcPr>
            <w:tcW w:w="3145" w:type="dxa"/>
          </w:tcPr>
          <w:p w14:paraId="7EE8C12A" w14:textId="77777777" w:rsidR="002D4228" w:rsidRPr="002D4228" w:rsidRDefault="002D4228" w:rsidP="002D4228">
            <w:pPr>
              <w:jc w:val="center"/>
              <w:rPr>
                <w:rFonts w:ascii="Arial" w:hAnsi="Arial" w:cs="Arial"/>
              </w:rPr>
            </w:pPr>
            <w:r w:rsidRPr="002D4228">
              <w:rPr>
                <w:rFonts w:ascii="Arial" w:hAnsi="Arial" w:cs="Arial"/>
              </w:rPr>
              <w:t>Major Histocompatibility Complex, Class II, DPBeta1 (HLA-DPB1)</w:t>
            </w:r>
          </w:p>
        </w:tc>
        <w:tc>
          <w:tcPr>
            <w:tcW w:w="1529" w:type="dxa"/>
          </w:tcPr>
          <w:p w14:paraId="42475953"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463AA2BD" w14:textId="77777777" w:rsidR="002D4228" w:rsidRPr="002D4228" w:rsidRDefault="002D4228" w:rsidP="002D4228">
            <w:pPr>
              <w:jc w:val="center"/>
              <w:rPr>
                <w:rFonts w:ascii="Arial" w:hAnsi="Arial" w:cs="Arial"/>
              </w:rPr>
            </w:pPr>
            <w:r w:rsidRPr="002D4228">
              <w:rPr>
                <w:rFonts w:ascii="Arial" w:hAnsi="Arial" w:cs="Arial"/>
              </w:rPr>
              <w:t>-1.4</w:t>
            </w:r>
          </w:p>
        </w:tc>
        <w:tc>
          <w:tcPr>
            <w:tcW w:w="2338" w:type="dxa"/>
          </w:tcPr>
          <w:p w14:paraId="5282017A" w14:textId="77777777" w:rsidR="002D4228" w:rsidRPr="002D4228" w:rsidRDefault="002D4228" w:rsidP="002D4228">
            <w:pPr>
              <w:jc w:val="center"/>
              <w:rPr>
                <w:rFonts w:ascii="Arial" w:hAnsi="Arial" w:cs="Arial"/>
              </w:rPr>
            </w:pPr>
            <w:r w:rsidRPr="002D4228">
              <w:rPr>
                <w:rFonts w:ascii="Arial" w:hAnsi="Arial" w:cs="Arial"/>
              </w:rPr>
              <w:t>-1.2</w:t>
            </w:r>
          </w:p>
        </w:tc>
      </w:tr>
      <w:tr w:rsidR="002D4228" w:rsidRPr="002D4228" w14:paraId="09DF6067" w14:textId="77777777" w:rsidTr="003D2133">
        <w:tc>
          <w:tcPr>
            <w:tcW w:w="3145" w:type="dxa"/>
          </w:tcPr>
          <w:p w14:paraId="19CA70B4" w14:textId="77777777" w:rsidR="002D4228" w:rsidRPr="002D4228" w:rsidRDefault="002D4228" w:rsidP="002D4228">
            <w:pPr>
              <w:jc w:val="center"/>
              <w:rPr>
                <w:rFonts w:ascii="Arial" w:hAnsi="Arial" w:cs="Arial"/>
              </w:rPr>
            </w:pPr>
            <w:r w:rsidRPr="002D4228">
              <w:rPr>
                <w:rFonts w:ascii="Arial" w:hAnsi="Arial" w:cs="Arial"/>
              </w:rPr>
              <w:lastRenderedPageBreak/>
              <w:t>Major Histocompatibility Complex, Class II, DQAlpha1 (HLA-DQ1)</w:t>
            </w:r>
          </w:p>
        </w:tc>
        <w:tc>
          <w:tcPr>
            <w:tcW w:w="1529" w:type="dxa"/>
          </w:tcPr>
          <w:p w14:paraId="06525E85"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2100BF7A" w14:textId="77777777" w:rsidR="002D4228" w:rsidRPr="002D4228" w:rsidRDefault="002D4228" w:rsidP="002D4228">
            <w:pPr>
              <w:jc w:val="center"/>
              <w:rPr>
                <w:rFonts w:ascii="Arial" w:hAnsi="Arial" w:cs="Arial"/>
              </w:rPr>
            </w:pPr>
            <w:r w:rsidRPr="002D4228">
              <w:rPr>
                <w:rFonts w:ascii="Arial" w:hAnsi="Arial" w:cs="Arial"/>
              </w:rPr>
              <w:t>-1.3</w:t>
            </w:r>
          </w:p>
        </w:tc>
        <w:tc>
          <w:tcPr>
            <w:tcW w:w="2338" w:type="dxa"/>
          </w:tcPr>
          <w:p w14:paraId="34BE76C6" w14:textId="77777777" w:rsidR="002D4228" w:rsidRPr="002D4228" w:rsidRDefault="002D4228" w:rsidP="002D4228">
            <w:pPr>
              <w:jc w:val="center"/>
              <w:rPr>
                <w:rFonts w:ascii="Arial" w:hAnsi="Arial" w:cs="Arial"/>
              </w:rPr>
            </w:pPr>
            <w:r w:rsidRPr="002D4228">
              <w:rPr>
                <w:rFonts w:ascii="Arial" w:hAnsi="Arial" w:cs="Arial"/>
              </w:rPr>
              <w:t>-1.2</w:t>
            </w:r>
          </w:p>
        </w:tc>
      </w:tr>
      <w:tr w:rsidR="002D4228" w:rsidRPr="002D4228" w14:paraId="295C3BBF" w14:textId="77777777" w:rsidTr="003D2133">
        <w:tc>
          <w:tcPr>
            <w:tcW w:w="3145" w:type="dxa"/>
          </w:tcPr>
          <w:p w14:paraId="5981F40F" w14:textId="77777777" w:rsidR="002D4228" w:rsidRPr="002D4228" w:rsidRDefault="002D4228" w:rsidP="002D4228">
            <w:pPr>
              <w:jc w:val="center"/>
              <w:rPr>
                <w:rFonts w:ascii="Arial" w:hAnsi="Arial" w:cs="Arial"/>
              </w:rPr>
            </w:pPr>
            <w:r w:rsidRPr="002D4228">
              <w:rPr>
                <w:rFonts w:ascii="Arial" w:hAnsi="Arial" w:cs="Arial"/>
              </w:rPr>
              <w:t>Major Histocompatibility Complex, Class II, DQA2 (HLA-DQAlpha2)</w:t>
            </w:r>
          </w:p>
        </w:tc>
        <w:tc>
          <w:tcPr>
            <w:tcW w:w="1529" w:type="dxa"/>
          </w:tcPr>
          <w:p w14:paraId="697CB678" w14:textId="77777777" w:rsidR="002D4228" w:rsidRPr="002D4228" w:rsidRDefault="002D4228" w:rsidP="002D4228">
            <w:pPr>
              <w:jc w:val="center"/>
              <w:rPr>
                <w:rFonts w:ascii="Arial" w:hAnsi="Arial" w:cs="Arial"/>
              </w:rPr>
            </w:pPr>
            <w:r w:rsidRPr="002D4228">
              <w:rPr>
                <w:rFonts w:ascii="Arial" w:hAnsi="Arial" w:cs="Arial"/>
              </w:rPr>
              <w:t>3</w:t>
            </w:r>
          </w:p>
        </w:tc>
        <w:tc>
          <w:tcPr>
            <w:tcW w:w="2338" w:type="dxa"/>
          </w:tcPr>
          <w:p w14:paraId="7070FD52" w14:textId="77777777" w:rsidR="002D4228" w:rsidRPr="002D4228" w:rsidRDefault="002D4228" w:rsidP="002D4228">
            <w:pPr>
              <w:jc w:val="center"/>
              <w:rPr>
                <w:rFonts w:ascii="Arial" w:hAnsi="Arial" w:cs="Arial"/>
              </w:rPr>
            </w:pPr>
            <w:r w:rsidRPr="002D4228">
              <w:rPr>
                <w:rFonts w:ascii="Arial" w:hAnsi="Arial" w:cs="Arial"/>
              </w:rPr>
              <w:t>0.5</w:t>
            </w:r>
          </w:p>
        </w:tc>
        <w:tc>
          <w:tcPr>
            <w:tcW w:w="2338" w:type="dxa"/>
          </w:tcPr>
          <w:p w14:paraId="39B329ED" w14:textId="77777777" w:rsidR="002D4228" w:rsidRPr="002D4228" w:rsidRDefault="002D4228" w:rsidP="002D4228">
            <w:pPr>
              <w:jc w:val="center"/>
              <w:rPr>
                <w:rFonts w:ascii="Arial" w:hAnsi="Arial" w:cs="Arial"/>
              </w:rPr>
            </w:pPr>
            <w:r w:rsidRPr="002D4228">
              <w:rPr>
                <w:rFonts w:ascii="Arial" w:hAnsi="Arial" w:cs="Arial"/>
              </w:rPr>
              <w:t>-1.1</w:t>
            </w:r>
          </w:p>
        </w:tc>
      </w:tr>
      <w:tr w:rsidR="002D4228" w:rsidRPr="002D4228" w14:paraId="31B5162D" w14:textId="77777777" w:rsidTr="003D2133">
        <w:tc>
          <w:tcPr>
            <w:tcW w:w="3145" w:type="dxa"/>
          </w:tcPr>
          <w:p w14:paraId="526CCF46" w14:textId="77777777" w:rsidR="002D4228" w:rsidRPr="002D4228" w:rsidRDefault="002D4228" w:rsidP="002D4228">
            <w:pPr>
              <w:jc w:val="center"/>
              <w:rPr>
                <w:rFonts w:ascii="Arial" w:hAnsi="Arial" w:cs="Arial"/>
              </w:rPr>
            </w:pPr>
            <w:r w:rsidRPr="002D4228">
              <w:rPr>
                <w:rFonts w:ascii="Arial" w:hAnsi="Arial" w:cs="Arial"/>
              </w:rPr>
              <w:t>Major Histocompatibility Complex, Class II, DQB1 (HLA-DQBeta1)</w:t>
            </w:r>
          </w:p>
        </w:tc>
        <w:tc>
          <w:tcPr>
            <w:tcW w:w="1529" w:type="dxa"/>
          </w:tcPr>
          <w:p w14:paraId="335895CF" w14:textId="77777777" w:rsidR="002D4228" w:rsidRPr="002D4228" w:rsidRDefault="002D4228" w:rsidP="002D4228">
            <w:pPr>
              <w:jc w:val="center"/>
              <w:rPr>
                <w:rFonts w:ascii="Arial" w:hAnsi="Arial" w:cs="Arial"/>
              </w:rPr>
            </w:pPr>
            <w:r w:rsidRPr="002D4228">
              <w:rPr>
                <w:rFonts w:ascii="Arial" w:hAnsi="Arial" w:cs="Arial"/>
              </w:rPr>
              <w:t>5</w:t>
            </w:r>
          </w:p>
        </w:tc>
        <w:tc>
          <w:tcPr>
            <w:tcW w:w="2338" w:type="dxa"/>
          </w:tcPr>
          <w:p w14:paraId="6877F6D2" w14:textId="77777777" w:rsidR="002D4228" w:rsidRPr="002D4228" w:rsidRDefault="002D4228" w:rsidP="002D4228">
            <w:pPr>
              <w:jc w:val="center"/>
              <w:rPr>
                <w:rFonts w:ascii="Arial" w:hAnsi="Arial" w:cs="Arial"/>
              </w:rPr>
            </w:pPr>
            <w:r w:rsidRPr="002D4228">
              <w:rPr>
                <w:rFonts w:ascii="Arial" w:hAnsi="Arial" w:cs="Arial"/>
              </w:rPr>
              <w:t>1.0</w:t>
            </w:r>
          </w:p>
        </w:tc>
        <w:tc>
          <w:tcPr>
            <w:tcW w:w="2338" w:type="dxa"/>
          </w:tcPr>
          <w:p w14:paraId="5D44C136" w14:textId="77777777" w:rsidR="002D4228" w:rsidRPr="002D4228" w:rsidRDefault="002D4228" w:rsidP="002D4228">
            <w:pPr>
              <w:jc w:val="center"/>
              <w:rPr>
                <w:rFonts w:ascii="Arial" w:hAnsi="Arial" w:cs="Arial"/>
              </w:rPr>
            </w:pPr>
            <w:r w:rsidRPr="002D4228">
              <w:rPr>
                <w:rFonts w:ascii="Arial" w:hAnsi="Arial" w:cs="Arial"/>
              </w:rPr>
              <w:t>-1.1</w:t>
            </w:r>
          </w:p>
        </w:tc>
      </w:tr>
      <w:tr w:rsidR="002D4228" w:rsidRPr="002D4228" w14:paraId="02460EA2" w14:textId="77777777" w:rsidTr="003D2133">
        <w:tc>
          <w:tcPr>
            <w:tcW w:w="3145" w:type="dxa"/>
          </w:tcPr>
          <w:p w14:paraId="0B2082DC" w14:textId="77777777" w:rsidR="002D4228" w:rsidRPr="002D4228" w:rsidRDefault="002D4228" w:rsidP="002D4228">
            <w:pPr>
              <w:jc w:val="center"/>
              <w:rPr>
                <w:rFonts w:ascii="Arial" w:hAnsi="Arial" w:cs="Arial"/>
              </w:rPr>
            </w:pPr>
            <w:r w:rsidRPr="002D4228">
              <w:rPr>
                <w:rFonts w:ascii="Arial" w:hAnsi="Arial" w:cs="Arial"/>
              </w:rPr>
              <w:t>Major Histocompatibility Complex, Class II, DQB2 (HLA-DQB2)</w:t>
            </w:r>
          </w:p>
        </w:tc>
        <w:tc>
          <w:tcPr>
            <w:tcW w:w="1529" w:type="dxa"/>
          </w:tcPr>
          <w:p w14:paraId="7948E279" w14:textId="77777777" w:rsidR="002D4228" w:rsidRPr="002D4228" w:rsidRDefault="002D4228" w:rsidP="002D4228">
            <w:pPr>
              <w:jc w:val="center"/>
              <w:rPr>
                <w:rFonts w:ascii="Arial" w:hAnsi="Arial" w:cs="Arial"/>
              </w:rPr>
            </w:pPr>
            <w:r w:rsidRPr="002D4228">
              <w:rPr>
                <w:rFonts w:ascii="Arial" w:hAnsi="Arial" w:cs="Arial"/>
              </w:rPr>
              <w:t>3</w:t>
            </w:r>
          </w:p>
        </w:tc>
        <w:tc>
          <w:tcPr>
            <w:tcW w:w="2338" w:type="dxa"/>
          </w:tcPr>
          <w:p w14:paraId="7C2530C4" w14:textId="77777777" w:rsidR="002D4228" w:rsidRPr="002D4228" w:rsidRDefault="002D4228" w:rsidP="002D4228">
            <w:pPr>
              <w:jc w:val="center"/>
              <w:rPr>
                <w:rFonts w:ascii="Arial" w:hAnsi="Arial" w:cs="Arial"/>
              </w:rPr>
            </w:pPr>
            <w:r w:rsidRPr="002D4228">
              <w:rPr>
                <w:rFonts w:ascii="Arial" w:hAnsi="Arial" w:cs="Arial"/>
              </w:rPr>
              <w:t>1.1</w:t>
            </w:r>
          </w:p>
        </w:tc>
        <w:tc>
          <w:tcPr>
            <w:tcW w:w="2338" w:type="dxa"/>
          </w:tcPr>
          <w:p w14:paraId="39CCD64D" w14:textId="77777777" w:rsidR="002D4228" w:rsidRPr="002D4228" w:rsidRDefault="002D4228" w:rsidP="002D4228">
            <w:pPr>
              <w:jc w:val="center"/>
              <w:rPr>
                <w:rFonts w:ascii="Arial" w:hAnsi="Arial" w:cs="Arial"/>
              </w:rPr>
            </w:pPr>
            <w:r w:rsidRPr="002D4228">
              <w:rPr>
                <w:rFonts w:ascii="Arial" w:hAnsi="Arial" w:cs="Arial"/>
              </w:rPr>
              <w:t>-0.6</w:t>
            </w:r>
          </w:p>
        </w:tc>
      </w:tr>
      <w:tr w:rsidR="002D4228" w:rsidRPr="002D4228" w14:paraId="1CAC171B" w14:textId="77777777" w:rsidTr="003D2133">
        <w:tc>
          <w:tcPr>
            <w:tcW w:w="3145" w:type="dxa"/>
          </w:tcPr>
          <w:p w14:paraId="54AC1B57" w14:textId="77777777" w:rsidR="002D4228" w:rsidRPr="002D4228" w:rsidRDefault="002D4228" w:rsidP="002D4228">
            <w:pPr>
              <w:jc w:val="center"/>
              <w:rPr>
                <w:rFonts w:ascii="Arial" w:hAnsi="Arial" w:cs="Arial"/>
              </w:rPr>
            </w:pPr>
            <w:r w:rsidRPr="002D4228">
              <w:rPr>
                <w:rFonts w:ascii="Arial" w:hAnsi="Arial" w:cs="Arial"/>
              </w:rPr>
              <w:t xml:space="preserve">Major Histocompatibility Complex, Class II, </w:t>
            </w:r>
            <w:proofErr w:type="spellStart"/>
            <w:r w:rsidRPr="002D4228">
              <w:rPr>
                <w:rFonts w:ascii="Arial" w:hAnsi="Arial" w:cs="Arial"/>
              </w:rPr>
              <w:t>DRAlpha</w:t>
            </w:r>
            <w:proofErr w:type="spellEnd"/>
            <w:r w:rsidRPr="002D4228">
              <w:rPr>
                <w:rFonts w:ascii="Arial" w:hAnsi="Arial" w:cs="Arial"/>
              </w:rPr>
              <w:t xml:space="preserve"> (HLA-DRA)</w:t>
            </w:r>
          </w:p>
        </w:tc>
        <w:tc>
          <w:tcPr>
            <w:tcW w:w="1529" w:type="dxa"/>
          </w:tcPr>
          <w:p w14:paraId="69A1C52D" w14:textId="77777777" w:rsidR="002D4228" w:rsidRPr="002D4228" w:rsidRDefault="002D4228" w:rsidP="002D4228">
            <w:pPr>
              <w:jc w:val="center"/>
              <w:rPr>
                <w:rFonts w:ascii="Arial" w:hAnsi="Arial" w:cs="Arial"/>
              </w:rPr>
            </w:pPr>
            <w:r w:rsidRPr="002D4228">
              <w:rPr>
                <w:rFonts w:ascii="Arial" w:hAnsi="Arial" w:cs="Arial"/>
              </w:rPr>
              <w:t>2</w:t>
            </w:r>
          </w:p>
        </w:tc>
        <w:tc>
          <w:tcPr>
            <w:tcW w:w="2338" w:type="dxa"/>
          </w:tcPr>
          <w:p w14:paraId="7E1647C1" w14:textId="77777777" w:rsidR="002D4228" w:rsidRPr="002D4228" w:rsidRDefault="002D4228" w:rsidP="002D4228">
            <w:pPr>
              <w:jc w:val="center"/>
              <w:rPr>
                <w:rFonts w:ascii="Arial" w:hAnsi="Arial" w:cs="Arial"/>
              </w:rPr>
            </w:pPr>
            <w:r w:rsidRPr="002D4228">
              <w:rPr>
                <w:rFonts w:ascii="Arial" w:hAnsi="Arial" w:cs="Arial"/>
              </w:rPr>
              <w:t>0.1</w:t>
            </w:r>
          </w:p>
        </w:tc>
        <w:tc>
          <w:tcPr>
            <w:tcW w:w="2338" w:type="dxa"/>
          </w:tcPr>
          <w:p w14:paraId="37CBB358" w14:textId="77777777" w:rsidR="002D4228" w:rsidRPr="002D4228" w:rsidRDefault="002D4228" w:rsidP="002D4228">
            <w:pPr>
              <w:jc w:val="center"/>
              <w:rPr>
                <w:rFonts w:ascii="Arial" w:hAnsi="Arial" w:cs="Arial"/>
              </w:rPr>
            </w:pPr>
            <w:r w:rsidRPr="002D4228">
              <w:rPr>
                <w:rFonts w:ascii="Arial" w:hAnsi="Arial" w:cs="Arial"/>
              </w:rPr>
              <w:t>-1.3</w:t>
            </w:r>
          </w:p>
        </w:tc>
      </w:tr>
      <w:tr w:rsidR="002D4228" w:rsidRPr="002D4228" w14:paraId="023F7CDD" w14:textId="77777777" w:rsidTr="003D2133">
        <w:tc>
          <w:tcPr>
            <w:tcW w:w="3145" w:type="dxa"/>
          </w:tcPr>
          <w:p w14:paraId="10FF1C03" w14:textId="77777777" w:rsidR="002D4228" w:rsidRPr="002D4228" w:rsidRDefault="002D4228" w:rsidP="002D4228">
            <w:pPr>
              <w:jc w:val="center"/>
              <w:rPr>
                <w:rFonts w:ascii="Arial" w:hAnsi="Arial" w:cs="Arial"/>
              </w:rPr>
            </w:pPr>
            <w:r w:rsidRPr="002D4228">
              <w:rPr>
                <w:rFonts w:ascii="Arial" w:hAnsi="Arial" w:cs="Arial"/>
              </w:rPr>
              <w:t>Major Histocompatibility Complex, Class II, DRB1 (HLA-DRBeta1)</w:t>
            </w:r>
          </w:p>
        </w:tc>
        <w:tc>
          <w:tcPr>
            <w:tcW w:w="1529" w:type="dxa"/>
          </w:tcPr>
          <w:p w14:paraId="25E25138"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765298AC" w14:textId="77777777" w:rsidR="002D4228" w:rsidRPr="002D4228" w:rsidRDefault="002D4228" w:rsidP="002D4228">
            <w:pPr>
              <w:jc w:val="center"/>
              <w:rPr>
                <w:rFonts w:ascii="Arial" w:hAnsi="Arial" w:cs="Arial"/>
              </w:rPr>
            </w:pPr>
            <w:r w:rsidRPr="002D4228">
              <w:rPr>
                <w:rFonts w:ascii="Arial" w:hAnsi="Arial" w:cs="Arial"/>
              </w:rPr>
              <w:t>-1.4</w:t>
            </w:r>
          </w:p>
        </w:tc>
        <w:tc>
          <w:tcPr>
            <w:tcW w:w="2338" w:type="dxa"/>
          </w:tcPr>
          <w:p w14:paraId="59B7FBB0" w14:textId="77777777" w:rsidR="002D4228" w:rsidRPr="002D4228" w:rsidRDefault="002D4228" w:rsidP="002D4228">
            <w:pPr>
              <w:jc w:val="center"/>
              <w:rPr>
                <w:rFonts w:ascii="Arial" w:hAnsi="Arial" w:cs="Arial"/>
              </w:rPr>
            </w:pPr>
            <w:r w:rsidRPr="002D4228">
              <w:rPr>
                <w:rFonts w:ascii="Arial" w:hAnsi="Arial" w:cs="Arial"/>
              </w:rPr>
              <w:t>-1.3</w:t>
            </w:r>
          </w:p>
        </w:tc>
      </w:tr>
      <w:tr w:rsidR="002D4228" w:rsidRPr="002D4228" w14:paraId="4AC60077" w14:textId="77777777" w:rsidTr="003D2133">
        <w:tc>
          <w:tcPr>
            <w:tcW w:w="3145" w:type="dxa"/>
          </w:tcPr>
          <w:p w14:paraId="58A5C94E" w14:textId="77777777" w:rsidR="002D4228" w:rsidRPr="002D4228" w:rsidRDefault="002D4228" w:rsidP="002D4228">
            <w:pPr>
              <w:jc w:val="center"/>
              <w:rPr>
                <w:rFonts w:ascii="Arial" w:hAnsi="Arial" w:cs="Arial"/>
              </w:rPr>
            </w:pPr>
            <w:r w:rsidRPr="002D4228">
              <w:rPr>
                <w:rFonts w:ascii="Arial" w:hAnsi="Arial" w:cs="Arial"/>
              </w:rPr>
              <w:t>Major Histocompatibility Complex, Class II, DRBeta5 (HLA-DRB5)</w:t>
            </w:r>
          </w:p>
        </w:tc>
        <w:tc>
          <w:tcPr>
            <w:tcW w:w="1529" w:type="dxa"/>
          </w:tcPr>
          <w:p w14:paraId="6B2896D1"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0F2ECCD6" w14:textId="77777777" w:rsidR="002D4228" w:rsidRPr="002D4228" w:rsidRDefault="002D4228" w:rsidP="002D4228">
            <w:pPr>
              <w:jc w:val="center"/>
              <w:rPr>
                <w:rFonts w:ascii="Arial" w:hAnsi="Arial" w:cs="Arial"/>
              </w:rPr>
            </w:pPr>
            <w:r w:rsidRPr="002D4228">
              <w:rPr>
                <w:rFonts w:ascii="Arial" w:hAnsi="Arial" w:cs="Arial"/>
              </w:rPr>
              <w:t>-1.4</w:t>
            </w:r>
          </w:p>
        </w:tc>
        <w:tc>
          <w:tcPr>
            <w:tcW w:w="2338" w:type="dxa"/>
          </w:tcPr>
          <w:p w14:paraId="1174D96E" w14:textId="77777777" w:rsidR="002D4228" w:rsidRPr="002D4228" w:rsidRDefault="002D4228" w:rsidP="002D4228">
            <w:pPr>
              <w:jc w:val="center"/>
              <w:rPr>
                <w:rFonts w:ascii="Arial" w:hAnsi="Arial" w:cs="Arial"/>
              </w:rPr>
            </w:pPr>
            <w:r w:rsidRPr="002D4228">
              <w:rPr>
                <w:rFonts w:ascii="Arial" w:hAnsi="Arial" w:cs="Arial"/>
              </w:rPr>
              <w:t>-1.6</w:t>
            </w:r>
          </w:p>
        </w:tc>
      </w:tr>
      <w:tr w:rsidR="002D4228" w:rsidRPr="002D4228" w14:paraId="78E476A6" w14:textId="77777777" w:rsidTr="003D2133">
        <w:tc>
          <w:tcPr>
            <w:tcW w:w="3145" w:type="dxa"/>
          </w:tcPr>
          <w:p w14:paraId="290CB537" w14:textId="77777777" w:rsidR="002D4228" w:rsidRPr="002D4228" w:rsidRDefault="002D4228" w:rsidP="002D4228">
            <w:pPr>
              <w:jc w:val="center"/>
              <w:rPr>
                <w:rFonts w:ascii="Arial" w:hAnsi="Arial" w:cs="Arial"/>
              </w:rPr>
            </w:pPr>
            <w:r w:rsidRPr="002D4228">
              <w:rPr>
                <w:rFonts w:ascii="Arial" w:hAnsi="Arial" w:cs="Arial"/>
              </w:rPr>
              <w:t>Major Histocompatibility Complex, Class I, E (HLA-E)</w:t>
            </w:r>
          </w:p>
        </w:tc>
        <w:tc>
          <w:tcPr>
            <w:tcW w:w="1529" w:type="dxa"/>
          </w:tcPr>
          <w:p w14:paraId="6790CC9B"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3906370B" w14:textId="77777777" w:rsidR="002D4228" w:rsidRPr="002D4228" w:rsidRDefault="002D4228" w:rsidP="002D4228">
            <w:pPr>
              <w:jc w:val="center"/>
              <w:rPr>
                <w:rFonts w:ascii="Arial" w:hAnsi="Arial" w:cs="Arial"/>
              </w:rPr>
            </w:pPr>
            <w:r w:rsidRPr="002D4228">
              <w:rPr>
                <w:rFonts w:ascii="Arial" w:hAnsi="Arial" w:cs="Arial"/>
              </w:rPr>
              <w:t>-1.6</w:t>
            </w:r>
          </w:p>
        </w:tc>
        <w:tc>
          <w:tcPr>
            <w:tcW w:w="2338" w:type="dxa"/>
          </w:tcPr>
          <w:p w14:paraId="3E7A6794" w14:textId="77777777" w:rsidR="002D4228" w:rsidRPr="002D4228" w:rsidRDefault="002D4228" w:rsidP="002D4228">
            <w:pPr>
              <w:jc w:val="center"/>
              <w:rPr>
                <w:rFonts w:ascii="Arial" w:hAnsi="Arial" w:cs="Arial"/>
              </w:rPr>
            </w:pPr>
            <w:r w:rsidRPr="002D4228">
              <w:rPr>
                <w:rFonts w:ascii="Arial" w:hAnsi="Arial" w:cs="Arial"/>
              </w:rPr>
              <w:t>-1.2</w:t>
            </w:r>
          </w:p>
        </w:tc>
      </w:tr>
      <w:tr w:rsidR="002D4228" w:rsidRPr="002D4228" w14:paraId="01366958" w14:textId="77777777" w:rsidTr="003D2133">
        <w:tc>
          <w:tcPr>
            <w:tcW w:w="3145" w:type="dxa"/>
          </w:tcPr>
          <w:p w14:paraId="6FA8AEFF" w14:textId="77777777" w:rsidR="002D4228" w:rsidRPr="002D4228" w:rsidRDefault="002D4228" w:rsidP="002D4228">
            <w:pPr>
              <w:jc w:val="center"/>
              <w:rPr>
                <w:rFonts w:ascii="Arial" w:hAnsi="Arial" w:cs="Arial"/>
              </w:rPr>
            </w:pPr>
            <w:r w:rsidRPr="002D4228">
              <w:rPr>
                <w:rFonts w:ascii="Arial" w:hAnsi="Arial" w:cs="Arial"/>
              </w:rPr>
              <w:t>Major Histocompatibility Complex, Class I, F (HLA-F)</w:t>
            </w:r>
          </w:p>
        </w:tc>
        <w:tc>
          <w:tcPr>
            <w:tcW w:w="1529" w:type="dxa"/>
          </w:tcPr>
          <w:p w14:paraId="354E4DAB"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18067BA8" w14:textId="77777777" w:rsidR="002D4228" w:rsidRPr="002D4228" w:rsidRDefault="002D4228" w:rsidP="002D4228">
            <w:pPr>
              <w:jc w:val="center"/>
              <w:rPr>
                <w:rFonts w:ascii="Arial" w:hAnsi="Arial" w:cs="Arial"/>
              </w:rPr>
            </w:pPr>
            <w:r w:rsidRPr="002D4228">
              <w:rPr>
                <w:rFonts w:ascii="Arial" w:hAnsi="Arial" w:cs="Arial"/>
              </w:rPr>
              <w:t>-1.8</w:t>
            </w:r>
          </w:p>
        </w:tc>
        <w:tc>
          <w:tcPr>
            <w:tcW w:w="2338" w:type="dxa"/>
          </w:tcPr>
          <w:p w14:paraId="4BC28A09" w14:textId="77777777" w:rsidR="002D4228" w:rsidRPr="002D4228" w:rsidRDefault="002D4228" w:rsidP="002D4228">
            <w:pPr>
              <w:jc w:val="center"/>
              <w:rPr>
                <w:rFonts w:ascii="Arial" w:hAnsi="Arial" w:cs="Arial"/>
              </w:rPr>
            </w:pPr>
            <w:r w:rsidRPr="002D4228">
              <w:rPr>
                <w:rFonts w:ascii="Arial" w:hAnsi="Arial" w:cs="Arial"/>
              </w:rPr>
              <w:t>-0.4</w:t>
            </w:r>
          </w:p>
        </w:tc>
      </w:tr>
      <w:tr w:rsidR="002D4228" w:rsidRPr="002D4228" w14:paraId="5342EEF2" w14:textId="77777777" w:rsidTr="003D2133">
        <w:tc>
          <w:tcPr>
            <w:tcW w:w="3145" w:type="dxa"/>
          </w:tcPr>
          <w:p w14:paraId="1F7401EE" w14:textId="77777777" w:rsidR="002D4228" w:rsidRPr="002D4228" w:rsidRDefault="002D4228" w:rsidP="002D4228">
            <w:pPr>
              <w:jc w:val="center"/>
              <w:rPr>
                <w:rFonts w:ascii="Arial" w:hAnsi="Arial" w:cs="Arial"/>
              </w:rPr>
            </w:pPr>
            <w:r w:rsidRPr="002D4228">
              <w:rPr>
                <w:rFonts w:ascii="Arial" w:hAnsi="Arial" w:cs="Arial"/>
              </w:rPr>
              <w:t>Major Histocompatibility Complex, Class I, G (HLA-G)</w:t>
            </w:r>
          </w:p>
        </w:tc>
        <w:tc>
          <w:tcPr>
            <w:tcW w:w="1529" w:type="dxa"/>
          </w:tcPr>
          <w:p w14:paraId="407ABA57" w14:textId="77777777" w:rsidR="002D4228" w:rsidRPr="002D4228" w:rsidRDefault="002D4228" w:rsidP="002D4228">
            <w:pPr>
              <w:jc w:val="center"/>
              <w:rPr>
                <w:rFonts w:ascii="Arial" w:hAnsi="Arial" w:cs="Arial"/>
              </w:rPr>
            </w:pPr>
            <w:r w:rsidRPr="002D4228">
              <w:rPr>
                <w:rFonts w:ascii="Arial" w:hAnsi="Arial" w:cs="Arial"/>
              </w:rPr>
              <w:t>2</w:t>
            </w:r>
          </w:p>
        </w:tc>
        <w:tc>
          <w:tcPr>
            <w:tcW w:w="2338" w:type="dxa"/>
          </w:tcPr>
          <w:p w14:paraId="3F4B6765" w14:textId="77777777" w:rsidR="002D4228" w:rsidRPr="002D4228" w:rsidRDefault="002D4228" w:rsidP="002D4228">
            <w:pPr>
              <w:jc w:val="center"/>
              <w:rPr>
                <w:rFonts w:ascii="Arial" w:hAnsi="Arial" w:cs="Arial"/>
              </w:rPr>
            </w:pPr>
            <w:r w:rsidRPr="002D4228">
              <w:rPr>
                <w:rFonts w:ascii="Arial" w:hAnsi="Arial" w:cs="Arial"/>
              </w:rPr>
              <w:t>-0.2</w:t>
            </w:r>
          </w:p>
        </w:tc>
        <w:tc>
          <w:tcPr>
            <w:tcW w:w="2338" w:type="dxa"/>
          </w:tcPr>
          <w:p w14:paraId="4ACA704C" w14:textId="77777777" w:rsidR="002D4228" w:rsidRPr="002D4228" w:rsidRDefault="002D4228" w:rsidP="002D4228">
            <w:pPr>
              <w:jc w:val="center"/>
              <w:rPr>
                <w:rFonts w:ascii="Arial" w:hAnsi="Arial" w:cs="Arial"/>
              </w:rPr>
            </w:pPr>
            <w:r w:rsidRPr="002D4228">
              <w:rPr>
                <w:rFonts w:ascii="Arial" w:hAnsi="Arial" w:cs="Arial"/>
              </w:rPr>
              <w:t>-0.6</w:t>
            </w:r>
          </w:p>
        </w:tc>
      </w:tr>
      <w:tr w:rsidR="002D4228" w:rsidRPr="002D4228" w14:paraId="23FC28FB" w14:textId="77777777" w:rsidTr="003D2133">
        <w:tc>
          <w:tcPr>
            <w:tcW w:w="9350" w:type="dxa"/>
            <w:gridSpan w:val="4"/>
          </w:tcPr>
          <w:p w14:paraId="49D5A3DD" w14:textId="77777777" w:rsidR="002D4228" w:rsidRPr="002D4228" w:rsidRDefault="002D4228" w:rsidP="002D4228">
            <w:pPr>
              <w:jc w:val="center"/>
              <w:rPr>
                <w:rFonts w:ascii="Arial" w:hAnsi="Arial" w:cs="Arial"/>
                <w:b/>
                <w:bCs/>
              </w:rPr>
            </w:pPr>
            <w:r w:rsidRPr="002D4228">
              <w:rPr>
                <w:rFonts w:ascii="Arial" w:hAnsi="Arial" w:cs="Arial"/>
                <w:b/>
                <w:bCs/>
              </w:rPr>
              <w:t>Inflammation</w:t>
            </w:r>
          </w:p>
        </w:tc>
      </w:tr>
      <w:tr w:rsidR="002D4228" w:rsidRPr="002D4228" w14:paraId="576DA74D" w14:textId="77777777" w:rsidTr="003D2133">
        <w:tc>
          <w:tcPr>
            <w:tcW w:w="3145" w:type="dxa"/>
          </w:tcPr>
          <w:p w14:paraId="1BBCFAE7" w14:textId="77777777" w:rsidR="002D4228" w:rsidRPr="002D4228" w:rsidRDefault="002D4228" w:rsidP="002D4228">
            <w:pPr>
              <w:jc w:val="center"/>
              <w:rPr>
                <w:rFonts w:ascii="Arial" w:hAnsi="Arial" w:cs="Arial"/>
              </w:rPr>
            </w:pPr>
            <w:r w:rsidRPr="002D4228">
              <w:rPr>
                <w:rFonts w:ascii="Arial" w:hAnsi="Arial" w:cs="Arial"/>
              </w:rPr>
              <w:t>NLR Family Pyrin Domain Containing 1 (NLRP1)</w:t>
            </w:r>
          </w:p>
        </w:tc>
        <w:tc>
          <w:tcPr>
            <w:tcW w:w="1529" w:type="dxa"/>
          </w:tcPr>
          <w:p w14:paraId="3BF241F7" w14:textId="77777777" w:rsidR="002D4228" w:rsidRPr="002D4228" w:rsidRDefault="002D4228" w:rsidP="002D4228">
            <w:pPr>
              <w:jc w:val="center"/>
              <w:rPr>
                <w:rFonts w:ascii="Arial" w:hAnsi="Arial" w:cs="Arial"/>
              </w:rPr>
            </w:pPr>
            <w:r w:rsidRPr="002D4228">
              <w:rPr>
                <w:rFonts w:ascii="Arial" w:hAnsi="Arial" w:cs="Arial"/>
              </w:rPr>
              <w:t>11</w:t>
            </w:r>
          </w:p>
        </w:tc>
        <w:tc>
          <w:tcPr>
            <w:tcW w:w="2338" w:type="dxa"/>
          </w:tcPr>
          <w:p w14:paraId="57D97699" w14:textId="77777777" w:rsidR="002D4228" w:rsidRPr="002D4228" w:rsidRDefault="002D4228" w:rsidP="002D4228">
            <w:pPr>
              <w:jc w:val="center"/>
              <w:rPr>
                <w:rFonts w:ascii="Arial" w:hAnsi="Arial" w:cs="Arial"/>
              </w:rPr>
            </w:pPr>
            <w:r w:rsidRPr="002D4228">
              <w:rPr>
                <w:rFonts w:ascii="Arial" w:hAnsi="Arial" w:cs="Arial"/>
              </w:rPr>
              <w:t>0.0</w:t>
            </w:r>
          </w:p>
        </w:tc>
        <w:tc>
          <w:tcPr>
            <w:tcW w:w="2338" w:type="dxa"/>
          </w:tcPr>
          <w:p w14:paraId="4CA7AB91" w14:textId="77777777" w:rsidR="002D4228" w:rsidRPr="002D4228" w:rsidRDefault="002D4228" w:rsidP="002D4228">
            <w:pPr>
              <w:jc w:val="center"/>
              <w:rPr>
                <w:rFonts w:ascii="Arial" w:hAnsi="Arial" w:cs="Arial"/>
              </w:rPr>
            </w:pPr>
            <w:r w:rsidRPr="002D4228">
              <w:rPr>
                <w:rFonts w:ascii="Arial" w:hAnsi="Arial" w:cs="Arial"/>
              </w:rPr>
              <w:t>-0.7</w:t>
            </w:r>
          </w:p>
        </w:tc>
      </w:tr>
      <w:tr w:rsidR="002D4228" w:rsidRPr="002D4228" w14:paraId="4C5B7C75" w14:textId="77777777" w:rsidTr="003D2133">
        <w:tc>
          <w:tcPr>
            <w:tcW w:w="3145" w:type="dxa"/>
          </w:tcPr>
          <w:p w14:paraId="24B815B5" w14:textId="77777777" w:rsidR="002D4228" w:rsidRPr="002D4228" w:rsidRDefault="002D4228" w:rsidP="002D4228">
            <w:pPr>
              <w:jc w:val="center"/>
              <w:rPr>
                <w:rFonts w:ascii="Arial" w:hAnsi="Arial" w:cs="Arial"/>
              </w:rPr>
            </w:pPr>
            <w:r w:rsidRPr="002D4228">
              <w:rPr>
                <w:rFonts w:ascii="Arial" w:hAnsi="Arial" w:cs="Arial"/>
              </w:rPr>
              <w:t>NLR Family Pyrin Domain Containing11 (NLRP11)</w:t>
            </w:r>
          </w:p>
        </w:tc>
        <w:tc>
          <w:tcPr>
            <w:tcW w:w="1529" w:type="dxa"/>
          </w:tcPr>
          <w:p w14:paraId="45258756" w14:textId="77777777" w:rsidR="002D4228" w:rsidRPr="002D4228" w:rsidRDefault="002D4228" w:rsidP="002D4228">
            <w:pPr>
              <w:jc w:val="center"/>
              <w:rPr>
                <w:rFonts w:ascii="Arial" w:hAnsi="Arial" w:cs="Arial"/>
              </w:rPr>
            </w:pPr>
            <w:r w:rsidRPr="002D4228">
              <w:rPr>
                <w:rFonts w:ascii="Arial" w:hAnsi="Arial" w:cs="Arial"/>
              </w:rPr>
              <w:t>12</w:t>
            </w:r>
          </w:p>
        </w:tc>
        <w:tc>
          <w:tcPr>
            <w:tcW w:w="2338" w:type="dxa"/>
          </w:tcPr>
          <w:p w14:paraId="4BC5CC20" w14:textId="77777777" w:rsidR="002D4228" w:rsidRPr="002D4228" w:rsidRDefault="002D4228" w:rsidP="002D4228">
            <w:pPr>
              <w:jc w:val="center"/>
              <w:rPr>
                <w:rFonts w:ascii="Arial" w:hAnsi="Arial" w:cs="Arial"/>
              </w:rPr>
            </w:pPr>
            <w:r w:rsidRPr="002D4228">
              <w:rPr>
                <w:rFonts w:ascii="Arial" w:hAnsi="Arial" w:cs="Arial"/>
              </w:rPr>
              <w:t>0.6</w:t>
            </w:r>
          </w:p>
        </w:tc>
        <w:tc>
          <w:tcPr>
            <w:tcW w:w="2338" w:type="dxa"/>
          </w:tcPr>
          <w:p w14:paraId="7E34D850" w14:textId="77777777" w:rsidR="002D4228" w:rsidRPr="002D4228" w:rsidRDefault="002D4228" w:rsidP="002D4228">
            <w:pPr>
              <w:jc w:val="center"/>
              <w:rPr>
                <w:rFonts w:ascii="Arial" w:hAnsi="Arial" w:cs="Arial"/>
              </w:rPr>
            </w:pPr>
            <w:r w:rsidRPr="002D4228">
              <w:rPr>
                <w:rFonts w:ascii="Arial" w:hAnsi="Arial" w:cs="Arial"/>
              </w:rPr>
              <w:t>1.0</w:t>
            </w:r>
          </w:p>
        </w:tc>
      </w:tr>
      <w:tr w:rsidR="002D4228" w:rsidRPr="002D4228" w14:paraId="39E716FF" w14:textId="77777777" w:rsidTr="003D2133">
        <w:tc>
          <w:tcPr>
            <w:tcW w:w="3145" w:type="dxa"/>
          </w:tcPr>
          <w:p w14:paraId="6CC27708" w14:textId="77777777" w:rsidR="002D4228" w:rsidRPr="002D4228" w:rsidRDefault="002D4228" w:rsidP="002D4228">
            <w:pPr>
              <w:jc w:val="center"/>
              <w:rPr>
                <w:rFonts w:ascii="Arial" w:hAnsi="Arial" w:cs="Arial"/>
              </w:rPr>
            </w:pPr>
            <w:r w:rsidRPr="002D4228">
              <w:rPr>
                <w:rFonts w:ascii="Arial" w:hAnsi="Arial" w:cs="Arial"/>
              </w:rPr>
              <w:t>NLR Family Pyrin Domain Containing 12 (NLRP12)</w:t>
            </w:r>
          </w:p>
        </w:tc>
        <w:tc>
          <w:tcPr>
            <w:tcW w:w="1529" w:type="dxa"/>
          </w:tcPr>
          <w:p w14:paraId="7B5D68A3" w14:textId="77777777" w:rsidR="002D4228" w:rsidRPr="002D4228" w:rsidRDefault="002D4228" w:rsidP="002D4228">
            <w:pPr>
              <w:jc w:val="center"/>
              <w:rPr>
                <w:rFonts w:ascii="Arial" w:hAnsi="Arial" w:cs="Arial"/>
              </w:rPr>
            </w:pPr>
            <w:r w:rsidRPr="002D4228">
              <w:rPr>
                <w:rFonts w:ascii="Arial" w:hAnsi="Arial" w:cs="Arial"/>
              </w:rPr>
              <w:t>22</w:t>
            </w:r>
          </w:p>
        </w:tc>
        <w:tc>
          <w:tcPr>
            <w:tcW w:w="2338" w:type="dxa"/>
          </w:tcPr>
          <w:p w14:paraId="4984236F" w14:textId="77777777" w:rsidR="002D4228" w:rsidRPr="002D4228" w:rsidRDefault="002D4228" w:rsidP="002D4228">
            <w:pPr>
              <w:jc w:val="center"/>
              <w:rPr>
                <w:rFonts w:ascii="Arial" w:hAnsi="Arial" w:cs="Arial"/>
              </w:rPr>
            </w:pPr>
            <w:r w:rsidRPr="002D4228">
              <w:rPr>
                <w:rFonts w:ascii="Arial" w:hAnsi="Arial" w:cs="Arial"/>
              </w:rPr>
              <w:t>1.8</w:t>
            </w:r>
          </w:p>
        </w:tc>
        <w:tc>
          <w:tcPr>
            <w:tcW w:w="2338" w:type="dxa"/>
          </w:tcPr>
          <w:p w14:paraId="6D503AA7" w14:textId="77777777" w:rsidR="002D4228" w:rsidRPr="002D4228" w:rsidRDefault="002D4228" w:rsidP="002D4228">
            <w:pPr>
              <w:jc w:val="center"/>
              <w:rPr>
                <w:rFonts w:ascii="Arial" w:hAnsi="Arial" w:cs="Arial"/>
              </w:rPr>
            </w:pPr>
            <w:r w:rsidRPr="002D4228">
              <w:rPr>
                <w:rFonts w:ascii="Arial" w:hAnsi="Arial" w:cs="Arial"/>
              </w:rPr>
              <w:t>-1.4</w:t>
            </w:r>
          </w:p>
        </w:tc>
      </w:tr>
      <w:tr w:rsidR="002D4228" w:rsidRPr="002D4228" w14:paraId="0CF5B951" w14:textId="77777777" w:rsidTr="003D2133">
        <w:tc>
          <w:tcPr>
            <w:tcW w:w="3145" w:type="dxa"/>
          </w:tcPr>
          <w:p w14:paraId="716A1810" w14:textId="77777777" w:rsidR="002D4228" w:rsidRPr="002D4228" w:rsidRDefault="002D4228" w:rsidP="002D4228">
            <w:pPr>
              <w:jc w:val="center"/>
              <w:rPr>
                <w:rFonts w:ascii="Arial" w:hAnsi="Arial" w:cs="Arial"/>
              </w:rPr>
            </w:pPr>
            <w:r w:rsidRPr="002D4228">
              <w:rPr>
                <w:rFonts w:ascii="Arial" w:hAnsi="Arial" w:cs="Arial"/>
              </w:rPr>
              <w:t>NLR Family Pyrin Domain Containing14 (NLRP14)</w:t>
            </w:r>
          </w:p>
        </w:tc>
        <w:tc>
          <w:tcPr>
            <w:tcW w:w="1529" w:type="dxa"/>
          </w:tcPr>
          <w:p w14:paraId="0E2A1F71" w14:textId="77777777" w:rsidR="002D4228" w:rsidRPr="002D4228" w:rsidRDefault="002D4228" w:rsidP="002D4228">
            <w:pPr>
              <w:jc w:val="center"/>
              <w:rPr>
                <w:rFonts w:ascii="Arial" w:hAnsi="Arial" w:cs="Arial"/>
              </w:rPr>
            </w:pPr>
            <w:r w:rsidRPr="002D4228">
              <w:rPr>
                <w:rFonts w:ascii="Arial" w:hAnsi="Arial" w:cs="Arial"/>
              </w:rPr>
              <w:t>28</w:t>
            </w:r>
          </w:p>
        </w:tc>
        <w:tc>
          <w:tcPr>
            <w:tcW w:w="2338" w:type="dxa"/>
          </w:tcPr>
          <w:p w14:paraId="0104EED2" w14:textId="77777777" w:rsidR="002D4228" w:rsidRPr="002D4228" w:rsidRDefault="002D4228" w:rsidP="002D4228">
            <w:pPr>
              <w:jc w:val="center"/>
              <w:rPr>
                <w:rFonts w:ascii="Arial" w:hAnsi="Arial" w:cs="Arial"/>
              </w:rPr>
            </w:pPr>
            <w:r w:rsidRPr="002D4228">
              <w:rPr>
                <w:rFonts w:ascii="Arial" w:hAnsi="Arial" w:cs="Arial"/>
              </w:rPr>
              <w:t>2.4</w:t>
            </w:r>
          </w:p>
        </w:tc>
        <w:tc>
          <w:tcPr>
            <w:tcW w:w="2338" w:type="dxa"/>
          </w:tcPr>
          <w:p w14:paraId="354AADAE" w14:textId="77777777" w:rsidR="002D4228" w:rsidRPr="002D4228" w:rsidRDefault="002D4228" w:rsidP="002D4228">
            <w:pPr>
              <w:jc w:val="center"/>
              <w:rPr>
                <w:rFonts w:ascii="Arial" w:hAnsi="Arial" w:cs="Arial"/>
              </w:rPr>
            </w:pPr>
            <w:r w:rsidRPr="002D4228">
              <w:rPr>
                <w:rFonts w:ascii="Arial" w:hAnsi="Arial" w:cs="Arial"/>
              </w:rPr>
              <w:t>-0.8</w:t>
            </w:r>
          </w:p>
        </w:tc>
      </w:tr>
      <w:tr w:rsidR="002D4228" w:rsidRPr="002D4228" w14:paraId="60D7C508" w14:textId="77777777" w:rsidTr="003D2133">
        <w:tc>
          <w:tcPr>
            <w:tcW w:w="3145" w:type="dxa"/>
          </w:tcPr>
          <w:p w14:paraId="49D313E2" w14:textId="77777777" w:rsidR="002D4228" w:rsidRPr="002D4228" w:rsidRDefault="002D4228" w:rsidP="002D4228">
            <w:pPr>
              <w:jc w:val="center"/>
              <w:rPr>
                <w:rFonts w:ascii="Arial" w:hAnsi="Arial" w:cs="Arial"/>
              </w:rPr>
            </w:pPr>
            <w:r w:rsidRPr="002D4228">
              <w:rPr>
                <w:rFonts w:ascii="Arial" w:hAnsi="Arial" w:cs="Arial"/>
              </w:rPr>
              <w:t>NLR Family Pyrin Domain Containing 2 (NLRP2)</w:t>
            </w:r>
          </w:p>
        </w:tc>
        <w:tc>
          <w:tcPr>
            <w:tcW w:w="1529" w:type="dxa"/>
          </w:tcPr>
          <w:p w14:paraId="41AE90D1" w14:textId="77777777" w:rsidR="002D4228" w:rsidRPr="002D4228" w:rsidRDefault="002D4228" w:rsidP="002D4228">
            <w:pPr>
              <w:jc w:val="center"/>
              <w:rPr>
                <w:rFonts w:ascii="Arial" w:hAnsi="Arial" w:cs="Arial"/>
              </w:rPr>
            </w:pPr>
            <w:r w:rsidRPr="002D4228">
              <w:rPr>
                <w:rFonts w:ascii="Arial" w:hAnsi="Arial" w:cs="Arial"/>
              </w:rPr>
              <w:t>15</w:t>
            </w:r>
          </w:p>
        </w:tc>
        <w:tc>
          <w:tcPr>
            <w:tcW w:w="2338" w:type="dxa"/>
          </w:tcPr>
          <w:p w14:paraId="60F67DA3" w14:textId="77777777" w:rsidR="002D4228" w:rsidRPr="002D4228" w:rsidRDefault="002D4228" w:rsidP="002D4228">
            <w:pPr>
              <w:jc w:val="center"/>
              <w:rPr>
                <w:rFonts w:ascii="Arial" w:hAnsi="Arial" w:cs="Arial"/>
              </w:rPr>
            </w:pPr>
            <w:r w:rsidRPr="002D4228">
              <w:rPr>
                <w:rFonts w:ascii="Arial" w:hAnsi="Arial" w:cs="Arial"/>
              </w:rPr>
              <w:t>1.0</w:t>
            </w:r>
          </w:p>
        </w:tc>
        <w:tc>
          <w:tcPr>
            <w:tcW w:w="2338" w:type="dxa"/>
          </w:tcPr>
          <w:p w14:paraId="6B3EBCA4" w14:textId="77777777" w:rsidR="002D4228" w:rsidRPr="002D4228" w:rsidRDefault="002D4228" w:rsidP="002D4228">
            <w:pPr>
              <w:jc w:val="center"/>
              <w:rPr>
                <w:rFonts w:ascii="Arial" w:hAnsi="Arial" w:cs="Arial"/>
              </w:rPr>
            </w:pPr>
            <w:r w:rsidRPr="002D4228">
              <w:rPr>
                <w:rFonts w:ascii="Arial" w:hAnsi="Arial" w:cs="Arial"/>
              </w:rPr>
              <w:t>-0.3</w:t>
            </w:r>
          </w:p>
        </w:tc>
      </w:tr>
      <w:tr w:rsidR="002D4228" w:rsidRPr="002D4228" w14:paraId="0623624E" w14:textId="77777777" w:rsidTr="003D2133">
        <w:tc>
          <w:tcPr>
            <w:tcW w:w="3145" w:type="dxa"/>
          </w:tcPr>
          <w:p w14:paraId="50AE9BA6" w14:textId="77777777" w:rsidR="002D4228" w:rsidRPr="002D4228" w:rsidRDefault="002D4228" w:rsidP="002D4228">
            <w:pPr>
              <w:jc w:val="center"/>
              <w:rPr>
                <w:rFonts w:ascii="Arial" w:hAnsi="Arial" w:cs="Arial"/>
              </w:rPr>
            </w:pPr>
            <w:r w:rsidRPr="002D4228">
              <w:rPr>
                <w:rFonts w:ascii="Arial" w:hAnsi="Arial" w:cs="Arial"/>
              </w:rPr>
              <w:t>NLR Family Pyrin Domain Containing 3 (NLRP3)</w:t>
            </w:r>
          </w:p>
        </w:tc>
        <w:tc>
          <w:tcPr>
            <w:tcW w:w="1529" w:type="dxa"/>
          </w:tcPr>
          <w:p w14:paraId="5595FDAE" w14:textId="77777777" w:rsidR="002D4228" w:rsidRPr="002D4228" w:rsidRDefault="002D4228" w:rsidP="002D4228">
            <w:pPr>
              <w:jc w:val="center"/>
              <w:rPr>
                <w:rFonts w:ascii="Arial" w:hAnsi="Arial" w:cs="Arial"/>
              </w:rPr>
            </w:pPr>
            <w:r w:rsidRPr="002D4228">
              <w:rPr>
                <w:rFonts w:ascii="Arial" w:hAnsi="Arial" w:cs="Arial"/>
              </w:rPr>
              <w:t>35</w:t>
            </w:r>
          </w:p>
        </w:tc>
        <w:tc>
          <w:tcPr>
            <w:tcW w:w="2338" w:type="dxa"/>
          </w:tcPr>
          <w:p w14:paraId="7631D5E6" w14:textId="77777777" w:rsidR="002D4228" w:rsidRPr="002D4228" w:rsidRDefault="002D4228" w:rsidP="002D4228">
            <w:pPr>
              <w:jc w:val="center"/>
              <w:rPr>
                <w:rFonts w:ascii="Arial" w:hAnsi="Arial" w:cs="Arial"/>
              </w:rPr>
            </w:pPr>
            <w:r w:rsidRPr="002D4228">
              <w:rPr>
                <w:rFonts w:ascii="Arial" w:hAnsi="Arial" w:cs="Arial"/>
              </w:rPr>
              <w:t>3.2</w:t>
            </w:r>
          </w:p>
        </w:tc>
        <w:tc>
          <w:tcPr>
            <w:tcW w:w="2338" w:type="dxa"/>
          </w:tcPr>
          <w:p w14:paraId="70E7C2A7" w14:textId="77777777" w:rsidR="002D4228" w:rsidRPr="002D4228" w:rsidRDefault="002D4228" w:rsidP="002D4228">
            <w:pPr>
              <w:jc w:val="center"/>
              <w:rPr>
                <w:rFonts w:ascii="Arial" w:hAnsi="Arial" w:cs="Arial"/>
              </w:rPr>
            </w:pPr>
            <w:r w:rsidRPr="002D4228">
              <w:rPr>
                <w:rFonts w:ascii="Arial" w:hAnsi="Arial" w:cs="Arial"/>
              </w:rPr>
              <w:t>-0.9</w:t>
            </w:r>
          </w:p>
        </w:tc>
      </w:tr>
      <w:tr w:rsidR="002D4228" w:rsidRPr="002D4228" w14:paraId="79163CFE" w14:textId="77777777" w:rsidTr="003D2133">
        <w:tc>
          <w:tcPr>
            <w:tcW w:w="3145" w:type="dxa"/>
          </w:tcPr>
          <w:p w14:paraId="167EF187" w14:textId="77777777" w:rsidR="002D4228" w:rsidRPr="002D4228" w:rsidRDefault="002D4228" w:rsidP="002D4228">
            <w:pPr>
              <w:jc w:val="center"/>
              <w:rPr>
                <w:rFonts w:ascii="Arial" w:hAnsi="Arial" w:cs="Arial"/>
              </w:rPr>
            </w:pPr>
            <w:r w:rsidRPr="002D4228">
              <w:rPr>
                <w:rFonts w:ascii="Arial" w:hAnsi="Arial" w:cs="Arial"/>
              </w:rPr>
              <w:t>NLR Family Pyrin Domain Containing 4 (NLRP4)</w:t>
            </w:r>
          </w:p>
        </w:tc>
        <w:tc>
          <w:tcPr>
            <w:tcW w:w="1529" w:type="dxa"/>
          </w:tcPr>
          <w:p w14:paraId="1F047B72" w14:textId="77777777" w:rsidR="002D4228" w:rsidRPr="002D4228" w:rsidRDefault="002D4228" w:rsidP="002D4228">
            <w:pPr>
              <w:jc w:val="center"/>
              <w:rPr>
                <w:rFonts w:ascii="Arial" w:hAnsi="Arial" w:cs="Arial"/>
              </w:rPr>
            </w:pPr>
            <w:r w:rsidRPr="002D4228">
              <w:rPr>
                <w:rFonts w:ascii="Arial" w:hAnsi="Arial" w:cs="Arial"/>
              </w:rPr>
              <w:t>21</w:t>
            </w:r>
          </w:p>
        </w:tc>
        <w:tc>
          <w:tcPr>
            <w:tcW w:w="2338" w:type="dxa"/>
          </w:tcPr>
          <w:p w14:paraId="0A008F1F" w14:textId="77777777" w:rsidR="002D4228" w:rsidRPr="002D4228" w:rsidRDefault="002D4228" w:rsidP="002D4228">
            <w:pPr>
              <w:jc w:val="center"/>
              <w:rPr>
                <w:rFonts w:ascii="Arial" w:hAnsi="Arial" w:cs="Arial"/>
              </w:rPr>
            </w:pPr>
            <w:r w:rsidRPr="002D4228">
              <w:rPr>
                <w:rFonts w:ascii="Arial" w:hAnsi="Arial" w:cs="Arial"/>
              </w:rPr>
              <w:t>1.8</w:t>
            </w:r>
          </w:p>
        </w:tc>
        <w:tc>
          <w:tcPr>
            <w:tcW w:w="2338" w:type="dxa"/>
          </w:tcPr>
          <w:p w14:paraId="527F4F68" w14:textId="77777777" w:rsidR="002D4228" w:rsidRPr="002D4228" w:rsidRDefault="002D4228" w:rsidP="002D4228">
            <w:pPr>
              <w:jc w:val="center"/>
              <w:rPr>
                <w:rFonts w:ascii="Arial" w:hAnsi="Arial" w:cs="Arial"/>
              </w:rPr>
            </w:pPr>
            <w:r w:rsidRPr="002D4228">
              <w:rPr>
                <w:rFonts w:ascii="Arial" w:hAnsi="Arial" w:cs="Arial"/>
              </w:rPr>
              <w:t>0.4</w:t>
            </w:r>
          </w:p>
        </w:tc>
      </w:tr>
      <w:tr w:rsidR="002D4228" w:rsidRPr="002D4228" w14:paraId="328D65AD" w14:textId="77777777" w:rsidTr="003D2133">
        <w:tc>
          <w:tcPr>
            <w:tcW w:w="3145" w:type="dxa"/>
          </w:tcPr>
          <w:p w14:paraId="652ED1E9" w14:textId="77777777" w:rsidR="002D4228" w:rsidRPr="002D4228" w:rsidRDefault="002D4228" w:rsidP="002D4228">
            <w:pPr>
              <w:jc w:val="center"/>
              <w:rPr>
                <w:rFonts w:ascii="Arial" w:hAnsi="Arial" w:cs="Arial"/>
              </w:rPr>
            </w:pPr>
            <w:r w:rsidRPr="002D4228">
              <w:rPr>
                <w:rFonts w:ascii="Arial" w:hAnsi="Arial" w:cs="Arial"/>
              </w:rPr>
              <w:t>NLR Family Pyrin Domain Containing 6 (NLRP6)</w:t>
            </w:r>
          </w:p>
        </w:tc>
        <w:tc>
          <w:tcPr>
            <w:tcW w:w="1529" w:type="dxa"/>
          </w:tcPr>
          <w:p w14:paraId="5037B860" w14:textId="77777777" w:rsidR="002D4228" w:rsidRPr="002D4228" w:rsidRDefault="002D4228" w:rsidP="002D4228">
            <w:pPr>
              <w:jc w:val="center"/>
              <w:rPr>
                <w:rFonts w:ascii="Arial" w:hAnsi="Arial" w:cs="Arial"/>
              </w:rPr>
            </w:pPr>
            <w:r w:rsidRPr="002D4228">
              <w:rPr>
                <w:rFonts w:ascii="Arial" w:hAnsi="Arial" w:cs="Arial"/>
              </w:rPr>
              <w:t>8</w:t>
            </w:r>
          </w:p>
        </w:tc>
        <w:tc>
          <w:tcPr>
            <w:tcW w:w="2338" w:type="dxa"/>
          </w:tcPr>
          <w:p w14:paraId="04A927D3" w14:textId="77777777" w:rsidR="002D4228" w:rsidRPr="002D4228" w:rsidRDefault="002D4228" w:rsidP="002D4228">
            <w:pPr>
              <w:jc w:val="center"/>
              <w:rPr>
                <w:rFonts w:ascii="Arial" w:hAnsi="Arial" w:cs="Arial"/>
              </w:rPr>
            </w:pPr>
            <w:r w:rsidRPr="002D4228">
              <w:rPr>
                <w:rFonts w:ascii="Arial" w:hAnsi="Arial" w:cs="Arial"/>
              </w:rPr>
              <w:t>0.9</w:t>
            </w:r>
          </w:p>
        </w:tc>
        <w:tc>
          <w:tcPr>
            <w:tcW w:w="2338" w:type="dxa"/>
          </w:tcPr>
          <w:p w14:paraId="6869812C" w14:textId="77777777" w:rsidR="002D4228" w:rsidRPr="002D4228" w:rsidRDefault="002D4228" w:rsidP="002D4228">
            <w:pPr>
              <w:jc w:val="center"/>
              <w:rPr>
                <w:rFonts w:ascii="Arial" w:hAnsi="Arial" w:cs="Arial"/>
              </w:rPr>
            </w:pPr>
            <w:r w:rsidRPr="002D4228">
              <w:rPr>
                <w:rFonts w:ascii="Arial" w:hAnsi="Arial" w:cs="Arial"/>
              </w:rPr>
              <w:t>0.1</w:t>
            </w:r>
          </w:p>
        </w:tc>
      </w:tr>
      <w:tr w:rsidR="002D4228" w:rsidRPr="002D4228" w14:paraId="34DD6C98" w14:textId="77777777" w:rsidTr="003D2133">
        <w:tc>
          <w:tcPr>
            <w:tcW w:w="3145" w:type="dxa"/>
          </w:tcPr>
          <w:p w14:paraId="75827EE0" w14:textId="77777777" w:rsidR="002D4228" w:rsidRPr="002D4228" w:rsidRDefault="002D4228" w:rsidP="002D4228">
            <w:pPr>
              <w:jc w:val="center"/>
              <w:rPr>
                <w:rFonts w:ascii="Arial" w:hAnsi="Arial" w:cs="Arial"/>
              </w:rPr>
            </w:pPr>
            <w:r w:rsidRPr="002D4228">
              <w:rPr>
                <w:rFonts w:ascii="Arial" w:hAnsi="Arial" w:cs="Arial"/>
              </w:rPr>
              <w:t>NLR Family Pyrin Domain Containing 7 NLRP7</w:t>
            </w:r>
          </w:p>
        </w:tc>
        <w:tc>
          <w:tcPr>
            <w:tcW w:w="1529" w:type="dxa"/>
          </w:tcPr>
          <w:p w14:paraId="2A4A6032" w14:textId="77777777" w:rsidR="002D4228" w:rsidRPr="002D4228" w:rsidRDefault="002D4228" w:rsidP="002D4228">
            <w:pPr>
              <w:jc w:val="center"/>
              <w:rPr>
                <w:rFonts w:ascii="Arial" w:hAnsi="Arial" w:cs="Arial"/>
              </w:rPr>
            </w:pPr>
            <w:r w:rsidRPr="002D4228">
              <w:rPr>
                <w:rFonts w:ascii="Arial" w:hAnsi="Arial" w:cs="Arial"/>
              </w:rPr>
              <w:t>22</w:t>
            </w:r>
          </w:p>
        </w:tc>
        <w:tc>
          <w:tcPr>
            <w:tcW w:w="2338" w:type="dxa"/>
          </w:tcPr>
          <w:p w14:paraId="02592BB8" w14:textId="77777777" w:rsidR="002D4228" w:rsidRPr="002D4228" w:rsidRDefault="002D4228" w:rsidP="002D4228">
            <w:pPr>
              <w:jc w:val="center"/>
              <w:rPr>
                <w:rFonts w:ascii="Arial" w:hAnsi="Arial" w:cs="Arial"/>
              </w:rPr>
            </w:pPr>
            <w:r w:rsidRPr="002D4228">
              <w:rPr>
                <w:rFonts w:ascii="Arial" w:hAnsi="Arial" w:cs="Arial"/>
              </w:rPr>
              <w:t>1.9</w:t>
            </w:r>
          </w:p>
        </w:tc>
        <w:tc>
          <w:tcPr>
            <w:tcW w:w="2338" w:type="dxa"/>
          </w:tcPr>
          <w:p w14:paraId="31EEE53F" w14:textId="77777777" w:rsidR="002D4228" w:rsidRPr="002D4228" w:rsidRDefault="002D4228" w:rsidP="002D4228">
            <w:pPr>
              <w:jc w:val="center"/>
              <w:rPr>
                <w:rFonts w:ascii="Arial" w:hAnsi="Arial" w:cs="Arial"/>
              </w:rPr>
            </w:pPr>
            <w:r w:rsidRPr="002D4228">
              <w:rPr>
                <w:rFonts w:ascii="Arial" w:hAnsi="Arial" w:cs="Arial"/>
              </w:rPr>
              <w:t>0.8</w:t>
            </w:r>
          </w:p>
        </w:tc>
      </w:tr>
      <w:tr w:rsidR="002D4228" w:rsidRPr="002D4228" w14:paraId="19E19362" w14:textId="77777777" w:rsidTr="003D2133">
        <w:tc>
          <w:tcPr>
            <w:tcW w:w="3145" w:type="dxa"/>
          </w:tcPr>
          <w:p w14:paraId="2D9BD15F" w14:textId="77777777" w:rsidR="002D4228" w:rsidRPr="002D4228" w:rsidRDefault="002D4228" w:rsidP="002D4228">
            <w:pPr>
              <w:jc w:val="center"/>
              <w:rPr>
                <w:rFonts w:ascii="Arial" w:hAnsi="Arial" w:cs="Arial"/>
              </w:rPr>
            </w:pPr>
            <w:r w:rsidRPr="002D4228">
              <w:rPr>
                <w:rFonts w:ascii="Arial" w:hAnsi="Arial" w:cs="Arial"/>
              </w:rPr>
              <w:t>NLR Family Pyrin Domain Containing 9 (NLRP9)</w:t>
            </w:r>
          </w:p>
        </w:tc>
        <w:tc>
          <w:tcPr>
            <w:tcW w:w="1529" w:type="dxa"/>
          </w:tcPr>
          <w:p w14:paraId="4DBBEE4C" w14:textId="77777777" w:rsidR="002D4228" w:rsidRPr="002D4228" w:rsidRDefault="002D4228" w:rsidP="002D4228">
            <w:pPr>
              <w:jc w:val="center"/>
              <w:rPr>
                <w:rFonts w:ascii="Arial" w:hAnsi="Arial" w:cs="Arial"/>
              </w:rPr>
            </w:pPr>
            <w:r w:rsidRPr="002D4228">
              <w:rPr>
                <w:rFonts w:ascii="Arial" w:hAnsi="Arial" w:cs="Arial"/>
              </w:rPr>
              <w:t>10</w:t>
            </w:r>
          </w:p>
        </w:tc>
        <w:tc>
          <w:tcPr>
            <w:tcW w:w="2338" w:type="dxa"/>
          </w:tcPr>
          <w:p w14:paraId="3DB1A9B5" w14:textId="77777777" w:rsidR="002D4228" w:rsidRPr="002D4228" w:rsidRDefault="002D4228" w:rsidP="002D4228">
            <w:pPr>
              <w:jc w:val="center"/>
              <w:rPr>
                <w:rFonts w:ascii="Arial" w:hAnsi="Arial" w:cs="Arial"/>
              </w:rPr>
            </w:pPr>
            <w:r w:rsidRPr="002D4228">
              <w:rPr>
                <w:rFonts w:ascii="Arial" w:hAnsi="Arial" w:cs="Arial"/>
              </w:rPr>
              <w:t>0.4</w:t>
            </w:r>
          </w:p>
        </w:tc>
        <w:tc>
          <w:tcPr>
            <w:tcW w:w="2338" w:type="dxa"/>
          </w:tcPr>
          <w:p w14:paraId="63C86542" w14:textId="77777777" w:rsidR="002D4228" w:rsidRPr="002D4228" w:rsidRDefault="002D4228" w:rsidP="002D4228">
            <w:pPr>
              <w:jc w:val="center"/>
              <w:rPr>
                <w:rFonts w:ascii="Arial" w:hAnsi="Arial" w:cs="Arial"/>
              </w:rPr>
            </w:pPr>
            <w:r w:rsidRPr="002D4228">
              <w:rPr>
                <w:rFonts w:ascii="Arial" w:hAnsi="Arial" w:cs="Arial"/>
              </w:rPr>
              <w:t>0.0</w:t>
            </w:r>
          </w:p>
        </w:tc>
      </w:tr>
      <w:tr w:rsidR="002D4228" w:rsidRPr="002D4228" w14:paraId="34B4FCBA" w14:textId="77777777" w:rsidTr="003D2133">
        <w:tc>
          <w:tcPr>
            <w:tcW w:w="3145" w:type="dxa"/>
          </w:tcPr>
          <w:p w14:paraId="7DDFDA7C" w14:textId="77777777" w:rsidR="002D4228" w:rsidRPr="002D4228" w:rsidRDefault="002D4228" w:rsidP="002D4228">
            <w:pPr>
              <w:jc w:val="center"/>
              <w:rPr>
                <w:rFonts w:ascii="Arial" w:hAnsi="Arial" w:cs="Arial"/>
              </w:rPr>
            </w:pPr>
            <w:r w:rsidRPr="002D4228">
              <w:rPr>
                <w:rFonts w:ascii="Arial" w:hAnsi="Arial" w:cs="Arial"/>
              </w:rPr>
              <w:t>Serine/Threonine Kinase 11 (STK11)</w:t>
            </w:r>
          </w:p>
        </w:tc>
        <w:tc>
          <w:tcPr>
            <w:tcW w:w="1529" w:type="dxa"/>
          </w:tcPr>
          <w:p w14:paraId="0FCDB69E" w14:textId="77777777" w:rsidR="002D4228" w:rsidRPr="002D4228" w:rsidRDefault="002D4228" w:rsidP="002D4228">
            <w:pPr>
              <w:jc w:val="center"/>
              <w:rPr>
                <w:rFonts w:ascii="Arial" w:hAnsi="Arial" w:cs="Arial"/>
              </w:rPr>
            </w:pPr>
            <w:r w:rsidRPr="002D4228">
              <w:rPr>
                <w:rFonts w:ascii="Arial" w:hAnsi="Arial" w:cs="Arial"/>
              </w:rPr>
              <w:t>27</w:t>
            </w:r>
          </w:p>
        </w:tc>
        <w:tc>
          <w:tcPr>
            <w:tcW w:w="2338" w:type="dxa"/>
          </w:tcPr>
          <w:p w14:paraId="61E390B5" w14:textId="77777777" w:rsidR="002D4228" w:rsidRPr="002D4228" w:rsidRDefault="002D4228" w:rsidP="002D4228">
            <w:pPr>
              <w:jc w:val="center"/>
              <w:rPr>
                <w:rFonts w:ascii="Arial" w:hAnsi="Arial" w:cs="Arial"/>
              </w:rPr>
            </w:pPr>
            <w:r w:rsidRPr="002D4228">
              <w:rPr>
                <w:rFonts w:ascii="Arial" w:hAnsi="Arial" w:cs="Arial"/>
              </w:rPr>
              <w:t>5.5</w:t>
            </w:r>
          </w:p>
        </w:tc>
        <w:tc>
          <w:tcPr>
            <w:tcW w:w="2338" w:type="dxa"/>
          </w:tcPr>
          <w:p w14:paraId="72334A44" w14:textId="77777777" w:rsidR="002D4228" w:rsidRPr="002D4228" w:rsidRDefault="002D4228" w:rsidP="002D4228">
            <w:pPr>
              <w:jc w:val="center"/>
              <w:rPr>
                <w:rFonts w:ascii="Arial" w:hAnsi="Arial" w:cs="Arial"/>
              </w:rPr>
            </w:pPr>
            <w:r w:rsidRPr="002D4228">
              <w:rPr>
                <w:rFonts w:ascii="Arial" w:hAnsi="Arial" w:cs="Arial"/>
              </w:rPr>
              <w:t>-0.3</w:t>
            </w:r>
          </w:p>
        </w:tc>
      </w:tr>
      <w:tr w:rsidR="002D4228" w:rsidRPr="002D4228" w14:paraId="34F450D9" w14:textId="77777777" w:rsidTr="003D2133">
        <w:tc>
          <w:tcPr>
            <w:tcW w:w="3145" w:type="dxa"/>
          </w:tcPr>
          <w:p w14:paraId="1E504650" w14:textId="77777777" w:rsidR="002D4228" w:rsidRPr="002D4228" w:rsidRDefault="002D4228" w:rsidP="002D4228">
            <w:pPr>
              <w:jc w:val="center"/>
              <w:rPr>
                <w:rFonts w:ascii="Arial" w:hAnsi="Arial" w:cs="Arial"/>
              </w:rPr>
            </w:pPr>
            <w:r w:rsidRPr="002D4228">
              <w:rPr>
                <w:rFonts w:ascii="Arial" w:hAnsi="Arial" w:cs="Arial"/>
              </w:rPr>
              <w:lastRenderedPageBreak/>
              <w:t>phospholipase A2 group IB (PLA2G1B) *</w:t>
            </w:r>
          </w:p>
        </w:tc>
        <w:tc>
          <w:tcPr>
            <w:tcW w:w="1529" w:type="dxa"/>
          </w:tcPr>
          <w:p w14:paraId="08A61D45" w14:textId="77777777" w:rsidR="002D4228" w:rsidRPr="002D4228" w:rsidRDefault="002D4228" w:rsidP="002D4228">
            <w:pPr>
              <w:jc w:val="center"/>
              <w:rPr>
                <w:rFonts w:ascii="Arial" w:hAnsi="Arial" w:cs="Arial"/>
              </w:rPr>
            </w:pPr>
            <w:r w:rsidRPr="002D4228">
              <w:rPr>
                <w:rFonts w:ascii="Arial" w:hAnsi="Arial" w:cs="Arial"/>
              </w:rPr>
              <w:t>1</w:t>
            </w:r>
          </w:p>
        </w:tc>
        <w:tc>
          <w:tcPr>
            <w:tcW w:w="2338" w:type="dxa"/>
          </w:tcPr>
          <w:p w14:paraId="67BD8800" w14:textId="77777777" w:rsidR="002D4228" w:rsidRPr="002D4228" w:rsidRDefault="002D4228" w:rsidP="002D4228">
            <w:pPr>
              <w:jc w:val="center"/>
              <w:rPr>
                <w:rFonts w:ascii="Arial" w:hAnsi="Arial" w:cs="Arial"/>
              </w:rPr>
            </w:pPr>
            <w:r w:rsidRPr="002D4228">
              <w:rPr>
                <w:rFonts w:ascii="Arial" w:hAnsi="Arial" w:cs="Arial"/>
              </w:rPr>
              <w:t>0.0</w:t>
            </w:r>
          </w:p>
        </w:tc>
        <w:tc>
          <w:tcPr>
            <w:tcW w:w="2338" w:type="dxa"/>
          </w:tcPr>
          <w:p w14:paraId="6D176115" w14:textId="77777777" w:rsidR="002D4228" w:rsidRPr="002D4228" w:rsidRDefault="002D4228" w:rsidP="002D4228">
            <w:pPr>
              <w:jc w:val="center"/>
              <w:rPr>
                <w:rFonts w:ascii="Arial" w:hAnsi="Arial" w:cs="Arial"/>
              </w:rPr>
            </w:pPr>
            <w:r w:rsidRPr="002D4228">
              <w:rPr>
                <w:rFonts w:ascii="Arial" w:hAnsi="Arial" w:cs="Arial"/>
              </w:rPr>
              <w:t>-4.6</w:t>
            </w:r>
          </w:p>
        </w:tc>
      </w:tr>
      <w:tr w:rsidR="002D4228" w:rsidRPr="002D4228" w14:paraId="44B7FE05" w14:textId="77777777" w:rsidTr="003D2133">
        <w:tc>
          <w:tcPr>
            <w:tcW w:w="3145" w:type="dxa"/>
          </w:tcPr>
          <w:p w14:paraId="1BCE762B" w14:textId="77777777" w:rsidR="002D4228" w:rsidRPr="002D4228" w:rsidRDefault="002D4228" w:rsidP="002D4228">
            <w:pPr>
              <w:jc w:val="center"/>
              <w:rPr>
                <w:rFonts w:ascii="Arial" w:hAnsi="Arial" w:cs="Arial"/>
              </w:rPr>
            </w:pPr>
            <w:r w:rsidRPr="002D4228">
              <w:rPr>
                <w:rFonts w:ascii="Arial" w:hAnsi="Arial" w:cs="Arial"/>
              </w:rPr>
              <w:t>phospholipase A2 group I2B(PLA2G12B) *</w:t>
            </w:r>
          </w:p>
        </w:tc>
        <w:tc>
          <w:tcPr>
            <w:tcW w:w="1529" w:type="dxa"/>
          </w:tcPr>
          <w:p w14:paraId="5A980139" w14:textId="77777777" w:rsidR="002D4228" w:rsidRPr="002D4228" w:rsidRDefault="002D4228" w:rsidP="002D4228">
            <w:pPr>
              <w:jc w:val="center"/>
              <w:rPr>
                <w:rFonts w:ascii="Arial" w:hAnsi="Arial" w:cs="Arial"/>
              </w:rPr>
            </w:pPr>
            <w:r w:rsidRPr="002D4228">
              <w:rPr>
                <w:rFonts w:ascii="Arial" w:hAnsi="Arial" w:cs="Arial"/>
              </w:rPr>
              <w:t>4</w:t>
            </w:r>
          </w:p>
        </w:tc>
        <w:tc>
          <w:tcPr>
            <w:tcW w:w="2338" w:type="dxa"/>
          </w:tcPr>
          <w:p w14:paraId="1473CAFD" w14:textId="77777777" w:rsidR="002D4228" w:rsidRPr="002D4228" w:rsidRDefault="002D4228" w:rsidP="002D4228">
            <w:pPr>
              <w:jc w:val="center"/>
              <w:rPr>
                <w:rFonts w:ascii="Arial" w:hAnsi="Arial" w:cs="Arial"/>
              </w:rPr>
            </w:pPr>
            <w:r w:rsidRPr="002D4228">
              <w:rPr>
                <w:rFonts w:ascii="Arial" w:hAnsi="Arial" w:cs="Arial"/>
              </w:rPr>
              <w:t>1.0</w:t>
            </w:r>
          </w:p>
        </w:tc>
        <w:tc>
          <w:tcPr>
            <w:tcW w:w="2338" w:type="dxa"/>
          </w:tcPr>
          <w:p w14:paraId="393F193D" w14:textId="77777777" w:rsidR="002D4228" w:rsidRPr="002D4228" w:rsidRDefault="002D4228" w:rsidP="002D4228">
            <w:pPr>
              <w:jc w:val="center"/>
              <w:rPr>
                <w:rFonts w:ascii="Arial" w:hAnsi="Arial" w:cs="Arial"/>
              </w:rPr>
            </w:pPr>
            <w:r w:rsidRPr="002D4228">
              <w:rPr>
                <w:rFonts w:ascii="Arial" w:hAnsi="Arial" w:cs="Arial"/>
              </w:rPr>
              <w:t>-1.6</w:t>
            </w:r>
          </w:p>
        </w:tc>
      </w:tr>
      <w:tr w:rsidR="002D4228" w:rsidRPr="002D4228" w14:paraId="63E05E33" w14:textId="77777777" w:rsidTr="003D2133">
        <w:tc>
          <w:tcPr>
            <w:tcW w:w="3145" w:type="dxa"/>
          </w:tcPr>
          <w:p w14:paraId="6198DCE2" w14:textId="77777777" w:rsidR="002D4228" w:rsidRPr="002D4228" w:rsidRDefault="002D4228" w:rsidP="002D4228">
            <w:pPr>
              <w:jc w:val="center"/>
              <w:rPr>
                <w:rFonts w:ascii="Arial" w:hAnsi="Arial" w:cs="Arial"/>
              </w:rPr>
            </w:pPr>
            <w:r w:rsidRPr="002D4228">
              <w:rPr>
                <w:rFonts w:ascii="Arial" w:hAnsi="Arial" w:cs="Arial"/>
              </w:rPr>
              <w:t>phospholipase A2 group G2A (PLA2G2A) *</w:t>
            </w:r>
          </w:p>
        </w:tc>
        <w:tc>
          <w:tcPr>
            <w:tcW w:w="1529" w:type="dxa"/>
          </w:tcPr>
          <w:p w14:paraId="405EA67D" w14:textId="77777777" w:rsidR="002D4228" w:rsidRPr="002D4228" w:rsidRDefault="002D4228" w:rsidP="002D4228">
            <w:pPr>
              <w:jc w:val="center"/>
              <w:rPr>
                <w:rFonts w:ascii="Arial" w:hAnsi="Arial" w:cs="Arial"/>
              </w:rPr>
            </w:pPr>
            <w:r w:rsidRPr="002D4228">
              <w:rPr>
                <w:rFonts w:ascii="Arial" w:hAnsi="Arial" w:cs="Arial"/>
              </w:rPr>
              <w:t>4</w:t>
            </w:r>
          </w:p>
        </w:tc>
        <w:tc>
          <w:tcPr>
            <w:tcW w:w="2338" w:type="dxa"/>
          </w:tcPr>
          <w:p w14:paraId="0A25E1D4" w14:textId="77777777" w:rsidR="002D4228" w:rsidRPr="002D4228" w:rsidRDefault="002D4228" w:rsidP="002D4228">
            <w:pPr>
              <w:jc w:val="center"/>
              <w:rPr>
                <w:rFonts w:ascii="Arial" w:hAnsi="Arial" w:cs="Arial"/>
              </w:rPr>
            </w:pPr>
            <w:r w:rsidRPr="002D4228">
              <w:rPr>
                <w:rFonts w:ascii="Arial" w:hAnsi="Arial" w:cs="Arial"/>
              </w:rPr>
              <w:t>1.1</w:t>
            </w:r>
          </w:p>
        </w:tc>
        <w:tc>
          <w:tcPr>
            <w:tcW w:w="2338" w:type="dxa"/>
          </w:tcPr>
          <w:p w14:paraId="6A554260" w14:textId="77777777" w:rsidR="002D4228" w:rsidRPr="002D4228" w:rsidRDefault="002D4228" w:rsidP="002D4228">
            <w:pPr>
              <w:jc w:val="center"/>
              <w:rPr>
                <w:rFonts w:ascii="Arial" w:hAnsi="Arial" w:cs="Arial"/>
              </w:rPr>
            </w:pPr>
            <w:r w:rsidRPr="002D4228">
              <w:rPr>
                <w:rFonts w:ascii="Arial" w:hAnsi="Arial" w:cs="Arial"/>
              </w:rPr>
              <w:t>-1.3</w:t>
            </w:r>
          </w:p>
        </w:tc>
      </w:tr>
      <w:tr w:rsidR="002D4228" w:rsidRPr="002D4228" w14:paraId="2E02BC45" w14:textId="77777777" w:rsidTr="003D2133">
        <w:tc>
          <w:tcPr>
            <w:tcW w:w="3145" w:type="dxa"/>
          </w:tcPr>
          <w:p w14:paraId="318AB800" w14:textId="77777777" w:rsidR="002D4228" w:rsidRPr="002D4228" w:rsidRDefault="002D4228" w:rsidP="002D4228">
            <w:pPr>
              <w:jc w:val="center"/>
              <w:rPr>
                <w:rFonts w:ascii="Arial" w:hAnsi="Arial" w:cs="Arial"/>
              </w:rPr>
            </w:pPr>
            <w:r w:rsidRPr="002D4228">
              <w:rPr>
                <w:rFonts w:ascii="Arial" w:hAnsi="Arial" w:cs="Arial"/>
              </w:rPr>
              <w:t>phospholipase A2 group G3(PLA2G3) *</w:t>
            </w:r>
          </w:p>
        </w:tc>
        <w:tc>
          <w:tcPr>
            <w:tcW w:w="1529" w:type="dxa"/>
          </w:tcPr>
          <w:p w14:paraId="31C199F0" w14:textId="77777777" w:rsidR="002D4228" w:rsidRPr="002D4228" w:rsidRDefault="002D4228" w:rsidP="002D4228">
            <w:pPr>
              <w:jc w:val="center"/>
              <w:rPr>
                <w:rFonts w:ascii="Arial" w:hAnsi="Arial" w:cs="Arial"/>
              </w:rPr>
            </w:pPr>
            <w:r w:rsidRPr="002D4228">
              <w:rPr>
                <w:rFonts w:ascii="Arial" w:hAnsi="Arial" w:cs="Arial"/>
              </w:rPr>
              <w:t>5</w:t>
            </w:r>
          </w:p>
        </w:tc>
        <w:tc>
          <w:tcPr>
            <w:tcW w:w="2338" w:type="dxa"/>
          </w:tcPr>
          <w:p w14:paraId="6B3B6008" w14:textId="77777777" w:rsidR="002D4228" w:rsidRPr="002D4228" w:rsidRDefault="002D4228" w:rsidP="002D4228">
            <w:pPr>
              <w:jc w:val="center"/>
              <w:rPr>
                <w:rFonts w:ascii="Arial" w:hAnsi="Arial" w:cs="Arial"/>
              </w:rPr>
            </w:pPr>
            <w:r w:rsidRPr="002D4228">
              <w:rPr>
                <w:rFonts w:ascii="Arial" w:hAnsi="Arial" w:cs="Arial"/>
              </w:rPr>
              <w:t>0.4</w:t>
            </w:r>
          </w:p>
        </w:tc>
        <w:tc>
          <w:tcPr>
            <w:tcW w:w="2338" w:type="dxa"/>
          </w:tcPr>
          <w:p w14:paraId="5FDFF68F" w14:textId="77777777" w:rsidR="002D4228" w:rsidRPr="002D4228" w:rsidRDefault="002D4228" w:rsidP="002D4228">
            <w:pPr>
              <w:jc w:val="center"/>
              <w:rPr>
                <w:rFonts w:ascii="Arial" w:hAnsi="Arial" w:cs="Arial"/>
              </w:rPr>
            </w:pPr>
            <w:r w:rsidRPr="002D4228">
              <w:rPr>
                <w:rFonts w:ascii="Arial" w:hAnsi="Arial" w:cs="Arial"/>
              </w:rPr>
              <w:t>-3.0</w:t>
            </w:r>
          </w:p>
        </w:tc>
      </w:tr>
      <w:tr w:rsidR="002D4228" w:rsidRPr="002D4228" w14:paraId="38B230F2" w14:textId="77777777" w:rsidTr="003D2133">
        <w:tc>
          <w:tcPr>
            <w:tcW w:w="3145" w:type="dxa"/>
          </w:tcPr>
          <w:p w14:paraId="39FD6142" w14:textId="77777777" w:rsidR="002D4228" w:rsidRPr="002D4228" w:rsidRDefault="002D4228" w:rsidP="002D4228">
            <w:pPr>
              <w:jc w:val="center"/>
              <w:rPr>
                <w:rFonts w:ascii="Arial" w:hAnsi="Arial" w:cs="Arial"/>
              </w:rPr>
            </w:pPr>
            <w:r w:rsidRPr="002D4228">
              <w:rPr>
                <w:rFonts w:ascii="Arial" w:hAnsi="Arial" w:cs="Arial"/>
              </w:rPr>
              <w:t>phospholipase A2 group G4F (PLA2G4F) *</w:t>
            </w:r>
          </w:p>
        </w:tc>
        <w:tc>
          <w:tcPr>
            <w:tcW w:w="1529" w:type="dxa"/>
          </w:tcPr>
          <w:p w14:paraId="4888F1AD" w14:textId="77777777" w:rsidR="002D4228" w:rsidRPr="002D4228" w:rsidRDefault="002D4228" w:rsidP="002D4228">
            <w:pPr>
              <w:jc w:val="center"/>
              <w:rPr>
                <w:rFonts w:ascii="Arial" w:hAnsi="Arial" w:cs="Arial"/>
              </w:rPr>
            </w:pPr>
            <w:r w:rsidRPr="002D4228">
              <w:rPr>
                <w:rFonts w:ascii="Arial" w:hAnsi="Arial" w:cs="Arial"/>
              </w:rPr>
              <w:t>3</w:t>
            </w:r>
          </w:p>
        </w:tc>
        <w:tc>
          <w:tcPr>
            <w:tcW w:w="2338" w:type="dxa"/>
          </w:tcPr>
          <w:p w14:paraId="48AC4560" w14:textId="77777777" w:rsidR="002D4228" w:rsidRPr="002D4228" w:rsidRDefault="002D4228" w:rsidP="002D4228">
            <w:pPr>
              <w:jc w:val="center"/>
              <w:rPr>
                <w:rFonts w:ascii="Arial" w:hAnsi="Arial" w:cs="Arial"/>
              </w:rPr>
            </w:pPr>
            <w:r w:rsidRPr="002D4228">
              <w:rPr>
                <w:rFonts w:ascii="Arial" w:hAnsi="Arial" w:cs="Arial"/>
              </w:rPr>
              <w:t>-0.7</w:t>
            </w:r>
          </w:p>
        </w:tc>
        <w:tc>
          <w:tcPr>
            <w:tcW w:w="2338" w:type="dxa"/>
          </w:tcPr>
          <w:p w14:paraId="13EE5150" w14:textId="77777777" w:rsidR="002D4228" w:rsidRPr="002D4228" w:rsidRDefault="002D4228" w:rsidP="002D4228">
            <w:pPr>
              <w:jc w:val="center"/>
              <w:rPr>
                <w:rFonts w:ascii="Arial" w:hAnsi="Arial" w:cs="Arial"/>
              </w:rPr>
            </w:pPr>
            <w:r w:rsidRPr="002D4228">
              <w:rPr>
                <w:rFonts w:ascii="Arial" w:hAnsi="Arial" w:cs="Arial"/>
              </w:rPr>
              <w:t>-3.6</w:t>
            </w:r>
          </w:p>
        </w:tc>
      </w:tr>
      <w:tr w:rsidR="002D4228" w:rsidRPr="002D4228" w14:paraId="05345689" w14:textId="77777777" w:rsidTr="003D2133">
        <w:tc>
          <w:tcPr>
            <w:tcW w:w="3145" w:type="dxa"/>
          </w:tcPr>
          <w:p w14:paraId="270C8750" w14:textId="77777777" w:rsidR="002D4228" w:rsidRPr="002D4228" w:rsidRDefault="002D4228" w:rsidP="002D4228">
            <w:pPr>
              <w:jc w:val="center"/>
              <w:rPr>
                <w:rFonts w:ascii="Arial" w:hAnsi="Arial" w:cs="Arial"/>
              </w:rPr>
            </w:pPr>
            <w:r w:rsidRPr="002D4228">
              <w:rPr>
                <w:rFonts w:ascii="Arial" w:hAnsi="Arial" w:cs="Arial"/>
              </w:rPr>
              <w:t>phospholipase A2 group (G5PLA2G5) *</w:t>
            </w:r>
          </w:p>
        </w:tc>
        <w:tc>
          <w:tcPr>
            <w:tcW w:w="1529" w:type="dxa"/>
          </w:tcPr>
          <w:p w14:paraId="26AFC1E9"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3FAEC3D0" w14:textId="77777777" w:rsidR="002D4228" w:rsidRPr="002D4228" w:rsidRDefault="002D4228" w:rsidP="002D4228">
            <w:pPr>
              <w:jc w:val="center"/>
              <w:rPr>
                <w:rFonts w:ascii="Arial" w:hAnsi="Arial" w:cs="Arial"/>
              </w:rPr>
            </w:pPr>
            <w:r w:rsidRPr="002D4228">
              <w:rPr>
                <w:rFonts w:ascii="Arial" w:hAnsi="Arial" w:cs="Arial"/>
              </w:rPr>
              <w:t>-0.9</w:t>
            </w:r>
          </w:p>
        </w:tc>
        <w:tc>
          <w:tcPr>
            <w:tcW w:w="2338" w:type="dxa"/>
          </w:tcPr>
          <w:p w14:paraId="2E9AD6EF" w14:textId="77777777" w:rsidR="002D4228" w:rsidRPr="002D4228" w:rsidRDefault="002D4228" w:rsidP="002D4228">
            <w:pPr>
              <w:jc w:val="center"/>
              <w:rPr>
                <w:rFonts w:ascii="Arial" w:hAnsi="Arial" w:cs="Arial"/>
              </w:rPr>
            </w:pPr>
            <w:r w:rsidRPr="002D4228">
              <w:rPr>
                <w:rFonts w:ascii="Arial" w:hAnsi="Arial" w:cs="Arial"/>
              </w:rPr>
              <w:t>-1.4</w:t>
            </w:r>
          </w:p>
        </w:tc>
      </w:tr>
      <w:tr w:rsidR="002D4228" w:rsidRPr="002D4228" w14:paraId="478622CF" w14:textId="77777777" w:rsidTr="003D2133">
        <w:tc>
          <w:tcPr>
            <w:tcW w:w="9350" w:type="dxa"/>
            <w:gridSpan w:val="4"/>
          </w:tcPr>
          <w:p w14:paraId="43E872BA" w14:textId="77777777" w:rsidR="002D4228" w:rsidRPr="002D4228" w:rsidRDefault="002D4228" w:rsidP="002D4228">
            <w:pPr>
              <w:jc w:val="center"/>
              <w:rPr>
                <w:rFonts w:ascii="Arial" w:hAnsi="Arial" w:cs="Arial"/>
                <w:b/>
                <w:bCs/>
              </w:rPr>
            </w:pPr>
            <w:r w:rsidRPr="002D4228">
              <w:rPr>
                <w:rFonts w:ascii="Arial" w:hAnsi="Arial" w:cs="Arial"/>
                <w:b/>
                <w:bCs/>
              </w:rPr>
              <w:t>Check point proteins</w:t>
            </w:r>
          </w:p>
        </w:tc>
      </w:tr>
      <w:tr w:rsidR="002D4228" w:rsidRPr="002D4228" w14:paraId="7BFE2BD9" w14:textId="77777777" w:rsidTr="003D2133">
        <w:tc>
          <w:tcPr>
            <w:tcW w:w="3145" w:type="dxa"/>
          </w:tcPr>
          <w:p w14:paraId="7FF245D9" w14:textId="77777777" w:rsidR="002D4228" w:rsidRPr="002D4228" w:rsidRDefault="002D4228" w:rsidP="002D4228">
            <w:pPr>
              <w:jc w:val="center"/>
              <w:rPr>
                <w:rFonts w:ascii="Arial" w:hAnsi="Arial" w:cs="Arial"/>
              </w:rPr>
            </w:pPr>
            <w:r w:rsidRPr="002D4228">
              <w:rPr>
                <w:rFonts w:ascii="Arial" w:hAnsi="Arial" w:cs="Arial"/>
              </w:rPr>
              <w:t>CD274 Molecule (CD274)</w:t>
            </w:r>
          </w:p>
        </w:tc>
        <w:tc>
          <w:tcPr>
            <w:tcW w:w="1529" w:type="dxa"/>
          </w:tcPr>
          <w:p w14:paraId="0C6E9032" w14:textId="77777777" w:rsidR="002D4228" w:rsidRPr="002D4228" w:rsidRDefault="002D4228" w:rsidP="002D4228">
            <w:pPr>
              <w:jc w:val="center"/>
              <w:rPr>
                <w:rFonts w:ascii="Arial" w:hAnsi="Arial" w:cs="Arial"/>
              </w:rPr>
            </w:pPr>
            <w:r w:rsidRPr="002D4228">
              <w:rPr>
                <w:rFonts w:ascii="Arial" w:hAnsi="Arial" w:cs="Arial"/>
              </w:rPr>
              <w:t>3</w:t>
            </w:r>
          </w:p>
        </w:tc>
        <w:tc>
          <w:tcPr>
            <w:tcW w:w="2338" w:type="dxa"/>
          </w:tcPr>
          <w:p w14:paraId="089E731C" w14:textId="77777777" w:rsidR="002D4228" w:rsidRPr="002D4228" w:rsidRDefault="002D4228" w:rsidP="002D4228">
            <w:pPr>
              <w:jc w:val="center"/>
              <w:rPr>
                <w:rFonts w:ascii="Arial" w:hAnsi="Arial" w:cs="Arial"/>
              </w:rPr>
            </w:pPr>
            <w:r w:rsidRPr="002D4228">
              <w:rPr>
                <w:rFonts w:ascii="Arial" w:hAnsi="Arial" w:cs="Arial"/>
              </w:rPr>
              <w:t>0.4</w:t>
            </w:r>
          </w:p>
        </w:tc>
        <w:tc>
          <w:tcPr>
            <w:tcW w:w="2338" w:type="dxa"/>
          </w:tcPr>
          <w:p w14:paraId="41B29B57" w14:textId="77777777" w:rsidR="002D4228" w:rsidRPr="002D4228" w:rsidRDefault="002D4228" w:rsidP="002D4228">
            <w:pPr>
              <w:jc w:val="center"/>
              <w:rPr>
                <w:rFonts w:ascii="Arial" w:hAnsi="Arial" w:cs="Arial"/>
              </w:rPr>
            </w:pPr>
            <w:r w:rsidRPr="002D4228">
              <w:rPr>
                <w:rFonts w:ascii="Arial" w:hAnsi="Arial" w:cs="Arial"/>
              </w:rPr>
              <w:t>-1.2</w:t>
            </w:r>
          </w:p>
        </w:tc>
      </w:tr>
      <w:tr w:rsidR="002D4228" w:rsidRPr="002D4228" w14:paraId="33AA012F" w14:textId="77777777" w:rsidTr="003D2133">
        <w:tc>
          <w:tcPr>
            <w:tcW w:w="3145" w:type="dxa"/>
          </w:tcPr>
          <w:p w14:paraId="60E51C77" w14:textId="77777777" w:rsidR="002D4228" w:rsidRPr="002D4228" w:rsidRDefault="002D4228" w:rsidP="002D4228">
            <w:pPr>
              <w:jc w:val="center"/>
              <w:rPr>
                <w:rFonts w:ascii="Arial" w:hAnsi="Arial" w:cs="Arial"/>
              </w:rPr>
            </w:pPr>
            <w:r w:rsidRPr="002D4228">
              <w:rPr>
                <w:rFonts w:ascii="Arial" w:hAnsi="Arial" w:cs="Arial"/>
              </w:rPr>
              <w:t>Programmed Cell Death 1 (PDCD1) *</w:t>
            </w:r>
          </w:p>
        </w:tc>
        <w:tc>
          <w:tcPr>
            <w:tcW w:w="1529" w:type="dxa"/>
          </w:tcPr>
          <w:p w14:paraId="5081EC27" w14:textId="77777777" w:rsidR="002D4228" w:rsidRPr="002D4228" w:rsidRDefault="002D4228" w:rsidP="002D4228">
            <w:pPr>
              <w:jc w:val="center"/>
              <w:rPr>
                <w:rFonts w:ascii="Arial" w:hAnsi="Arial" w:cs="Arial"/>
              </w:rPr>
            </w:pPr>
            <w:r w:rsidRPr="002D4228">
              <w:rPr>
                <w:rFonts w:ascii="Arial" w:hAnsi="Arial" w:cs="Arial"/>
              </w:rPr>
              <w:t>4</w:t>
            </w:r>
          </w:p>
        </w:tc>
        <w:tc>
          <w:tcPr>
            <w:tcW w:w="2338" w:type="dxa"/>
          </w:tcPr>
          <w:p w14:paraId="234D75BA" w14:textId="77777777" w:rsidR="002D4228" w:rsidRPr="002D4228" w:rsidRDefault="002D4228" w:rsidP="002D4228">
            <w:pPr>
              <w:jc w:val="center"/>
              <w:rPr>
                <w:rFonts w:ascii="Arial" w:hAnsi="Arial" w:cs="Arial"/>
              </w:rPr>
            </w:pPr>
            <w:r w:rsidRPr="002D4228">
              <w:rPr>
                <w:rFonts w:ascii="Arial" w:hAnsi="Arial" w:cs="Arial"/>
              </w:rPr>
              <w:t>0.8</w:t>
            </w:r>
          </w:p>
        </w:tc>
        <w:tc>
          <w:tcPr>
            <w:tcW w:w="2338" w:type="dxa"/>
          </w:tcPr>
          <w:p w14:paraId="6DAA2713" w14:textId="77777777" w:rsidR="002D4228" w:rsidRPr="002D4228" w:rsidRDefault="002D4228" w:rsidP="002D4228">
            <w:pPr>
              <w:jc w:val="center"/>
              <w:rPr>
                <w:rFonts w:ascii="Arial" w:hAnsi="Arial" w:cs="Arial"/>
              </w:rPr>
            </w:pPr>
            <w:r w:rsidRPr="002D4228">
              <w:rPr>
                <w:rFonts w:ascii="Arial" w:hAnsi="Arial" w:cs="Arial"/>
              </w:rPr>
              <w:t>1.0</w:t>
            </w:r>
          </w:p>
        </w:tc>
      </w:tr>
      <w:tr w:rsidR="002D4228" w:rsidRPr="002D4228" w14:paraId="2A8B64A7" w14:textId="77777777" w:rsidTr="003D2133">
        <w:tc>
          <w:tcPr>
            <w:tcW w:w="3145" w:type="dxa"/>
          </w:tcPr>
          <w:p w14:paraId="1BFC3687" w14:textId="77777777" w:rsidR="002D4228" w:rsidRPr="002D4228" w:rsidRDefault="002D4228" w:rsidP="002D4228">
            <w:pPr>
              <w:jc w:val="center"/>
              <w:rPr>
                <w:rFonts w:ascii="Arial" w:hAnsi="Arial" w:cs="Arial"/>
              </w:rPr>
            </w:pPr>
            <w:r w:rsidRPr="002D4228">
              <w:rPr>
                <w:rFonts w:ascii="Arial" w:hAnsi="Arial" w:cs="Arial"/>
              </w:rPr>
              <w:t>Programmed Cell Death 1 (PDCD1LG2) *</w:t>
            </w:r>
          </w:p>
        </w:tc>
        <w:tc>
          <w:tcPr>
            <w:tcW w:w="1529" w:type="dxa"/>
          </w:tcPr>
          <w:p w14:paraId="35C49357" w14:textId="77777777" w:rsidR="002D4228" w:rsidRPr="002D4228" w:rsidRDefault="002D4228" w:rsidP="002D4228">
            <w:pPr>
              <w:jc w:val="center"/>
              <w:rPr>
                <w:rFonts w:ascii="Arial" w:hAnsi="Arial" w:cs="Arial"/>
              </w:rPr>
            </w:pPr>
            <w:r w:rsidRPr="002D4228">
              <w:rPr>
                <w:rFonts w:ascii="Arial" w:hAnsi="Arial" w:cs="Arial"/>
              </w:rPr>
              <w:t>2</w:t>
            </w:r>
          </w:p>
        </w:tc>
        <w:tc>
          <w:tcPr>
            <w:tcW w:w="2338" w:type="dxa"/>
          </w:tcPr>
          <w:p w14:paraId="51553038" w14:textId="77777777" w:rsidR="002D4228" w:rsidRPr="002D4228" w:rsidRDefault="002D4228" w:rsidP="002D4228">
            <w:pPr>
              <w:jc w:val="center"/>
              <w:rPr>
                <w:rFonts w:ascii="Arial" w:hAnsi="Arial" w:cs="Arial"/>
              </w:rPr>
            </w:pPr>
            <w:r w:rsidRPr="002D4228">
              <w:rPr>
                <w:rFonts w:ascii="Arial" w:hAnsi="Arial" w:cs="Arial"/>
              </w:rPr>
              <w:t>0.0</w:t>
            </w:r>
          </w:p>
        </w:tc>
        <w:tc>
          <w:tcPr>
            <w:tcW w:w="2338" w:type="dxa"/>
          </w:tcPr>
          <w:p w14:paraId="4C27B659" w14:textId="77777777" w:rsidR="002D4228" w:rsidRPr="002D4228" w:rsidRDefault="002D4228" w:rsidP="002D4228">
            <w:pPr>
              <w:jc w:val="center"/>
              <w:rPr>
                <w:rFonts w:ascii="Arial" w:hAnsi="Arial" w:cs="Arial"/>
              </w:rPr>
            </w:pPr>
            <w:r w:rsidRPr="002D4228">
              <w:rPr>
                <w:rFonts w:ascii="Arial" w:hAnsi="Arial" w:cs="Arial"/>
              </w:rPr>
              <w:t>-1.3</w:t>
            </w:r>
          </w:p>
        </w:tc>
      </w:tr>
      <w:tr w:rsidR="002D4228" w:rsidRPr="002D4228" w14:paraId="337A0BAC" w14:textId="77777777" w:rsidTr="003D2133">
        <w:tc>
          <w:tcPr>
            <w:tcW w:w="3145" w:type="dxa"/>
          </w:tcPr>
          <w:p w14:paraId="40A118DC" w14:textId="77777777" w:rsidR="002D4228" w:rsidRPr="002D4228" w:rsidRDefault="002D4228" w:rsidP="002D4228">
            <w:pPr>
              <w:jc w:val="center"/>
              <w:rPr>
                <w:rFonts w:ascii="Arial" w:hAnsi="Arial" w:cs="Arial"/>
              </w:rPr>
            </w:pPr>
            <w:r w:rsidRPr="002D4228">
              <w:rPr>
                <w:rFonts w:ascii="Arial" w:hAnsi="Arial" w:cs="Arial"/>
              </w:rPr>
              <w:t>Programmed Cell Death 2 Like (PDCD2L) *</w:t>
            </w:r>
          </w:p>
        </w:tc>
        <w:tc>
          <w:tcPr>
            <w:tcW w:w="1529" w:type="dxa"/>
          </w:tcPr>
          <w:p w14:paraId="7F43809E" w14:textId="77777777" w:rsidR="002D4228" w:rsidRPr="002D4228" w:rsidRDefault="002D4228" w:rsidP="002D4228">
            <w:pPr>
              <w:jc w:val="center"/>
              <w:rPr>
                <w:rFonts w:ascii="Arial" w:hAnsi="Arial" w:cs="Arial"/>
              </w:rPr>
            </w:pPr>
            <w:r w:rsidRPr="002D4228">
              <w:rPr>
                <w:rFonts w:ascii="Arial" w:hAnsi="Arial" w:cs="Arial"/>
              </w:rPr>
              <w:t>1</w:t>
            </w:r>
          </w:p>
        </w:tc>
        <w:tc>
          <w:tcPr>
            <w:tcW w:w="2338" w:type="dxa"/>
          </w:tcPr>
          <w:p w14:paraId="5BAA1F4A" w14:textId="77777777" w:rsidR="002D4228" w:rsidRPr="002D4228" w:rsidRDefault="002D4228" w:rsidP="002D4228">
            <w:pPr>
              <w:jc w:val="center"/>
              <w:rPr>
                <w:rFonts w:ascii="Arial" w:hAnsi="Arial" w:cs="Arial"/>
              </w:rPr>
            </w:pPr>
            <w:r w:rsidRPr="002D4228">
              <w:rPr>
                <w:rFonts w:ascii="Arial" w:hAnsi="Arial" w:cs="Arial"/>
              </w:rPr>
              <w:t>-0.6</w:t>
            </w:r>
          </w:p>
        </w:tc>
        <w:tc>
          <w:tcPr>
            <w:tcW w:w="2338" w:type="dxa"/>
          </w:tcPr>
          <w:p w14:paraId="287F3752" w14:textId="77777777" w:rsidR="002D4228" w:rsidRPr="002D4228" w:rsidRDefault="002D4228" w:rsidP="002D4228">
            <w:pPr>
              <w:jc w:val="center"/>
              <w:rPr>
                <w:rFonts w:ascii="Arial" w:hAnsi="Arial" w:cs="Arial"/>
              </w:rPr>
            </w:pPr>
            <w:r w:rsidRPr="002D4228">
              <w:rPr>
                <w:rFonts w:ascii="Arial" w:hAnsi="Arial" w:cs="Arial"/>
              </w:rPr>
              <w:t>1.4</w:t>
            </w:r>
          </w:p>
        </w:tc>
      </w:tr>
      <w:tr w:rsidR="002D4228" w:rsidRPr="002D4228" w14:paraId="59494C98" w14:textId="77777777" w:rsidTr="003D2133">
        <w:tc>
          <w:tcPr>
            <w:tcW w:w="3145" w:type="dxa"/>
          </w:tcPr>
          <w:p w14:paraId="6C1E98E1" w14:textId="77777777" w:rsidR="002D4228" w:rsidRPr="002D4228" w:rsidRDefault="002D4228" w:rsidP="002D4228">
            <w:pPr>
              <w:jc w:val="center"/>
              <w:rPr>
                <w:rFonts w:ascii="Arial" w:hAnsi="Arial" w:cs="Arial"/>
              </w:rPr>
            </w:pPr>
            <w:r w:rsidRPr="002D4228">
              <w:rPr>
                <w:rFonts w:ascii="Arial" w:hAnsi="Arial" w:cs="Arial"/>
              </w:rPr>
              <w:t>Programmed Cell Death 6 (PDCD6) *</w:t>
            </w:r>
          </w:p>
        </w:tc>
        <w:tc>
          <w:tcPr>
            <w:tcW w:w="1529" w:type="dxa"/>
          </w:tcPr>
          <w:p w14:paraId="6CDBCFF2"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47C55972" w14:textId="77777777" w:rsidR="002D4228" w:rsidRPr="002D4228" w:rsidRDefault="002D4228" w:rsidP="002D4228">
            <w:pPr>
              <w:jc w:val="center"/>
              <w:rPr>
                <w:rFonts w:ascii="Arial" w:hAnsi="Arial" w:cs="Arial"/>
              </w:rPr>
            </w:pPr>
            <w:r w:rsidRPr="002D4228">
              <w:rPr>
                <w:rFonts w:ascii="Arial" w:hAnsi="Arial" w:cs="Arial"/>
              </w:rPr>
              <w:t>-1.1</w:t>
            </w:r>
          </w:p>
        </w:tc>
        <w:tc>
          <w:tcPr>
            <w:tcW w:w="2338" w:type="dxa"/>
          </w:tcPr>
          <w:p w14:paraId="79053EDB" w14:textId="77777777" w:rsidR="002D4228" w:rsidRPr="002D4228" w:rsidRDefault="002D4228" w:rsidP="002D4228">
            <w:pPr>
              <w:jc w:val="center"/>
              <w:rPr>
                <w:rFonts w:ascii="Arial" w:hAnsi="Arial" w:cs="Arial"/>
              </w:rPr>
            </w:pPr>
            <w:r w:rsidRPr="002D4228">
              <w:rPr>
                <w:rFonts w:ascii="Arial" w:hAnsi="Arial" w:cs="Arial"/>
              </w:rPr>
              <w:t>1.0</w:t>
            </w:r>
          </w:p>
        </w:tc>
      </w:tr>
      <w:tr w:rsidR="002D4228" w:rsidRPr="002D4228" w14:paraId="5288F9FE" w14:textId="77777777" w:rsidTr="003D2133">
        <w:tc>
          <w:tcPr>
            <w:tcW w:w="3145" w:type="dxa"/>
          </w:tcPr>
          <w:p w14:paraId="6C0C58EE" w14:textId="77777777" w:rsidR="002D4228" w:rsidRPr="002D4228" w:rsidRDefault="002D4228" w:rsidP="002D4228">
            <w:pPr>
              <w:jc w:val="center"/>
              <w:rPr>
                <w:rFonts w:ascii="Arial" w:hAnsi="Arial" w:cs="Arial"/>
              </w:rPr>
            </w:pPr>
            <w:r w:rsidRPr="002D4228">
              <w:rPr>
                <w:rFonts w:ascii="Arial" w:hAnsi="Arial" w:cs="Arial"/>
              </w:rPr>
              <w:t>Cytotoxic T-Lymphocyte Associated Protein 4 (CTLA4) *</w:t>
            </w:r>
          </w:p>
        </w:tc>
        <w:tc>
          <w:tcPr>
            <w:tcW w:w="1529" w:type="dxa"/>
          </w:tcPr>
          <w:p w14:paraId="30BC8A03" w14:textId="77777777" w:rsidR="002D4228" w:rsidRPr="002D4228" w:rsidRDefault="002D4228" w:rsidP="002D4228">
            <w:pPr>
              <w:jc w:val="center"/>
              <w:rPr>
                <w:rFonts w:ascii="Arial" w:hAnsi="Arial" w:cs="Arial"/>
              </w:rPr>
            </w:pPr>
            <w:r w:rsidRPr="002D4228">
              <w:rPr>
                <w:rFonts w:ascii="Arial" w:hAnsi="Arial" w:cs="Arial"/>
              </w:rPr>
              <w:t>2</w:t>
            </w:r>
          </w:p>
        </w:tc>
        <w:tc>
          <w:tcPr>
            <w:tcW w:w="2338" w:type="dxa"/>
          </w:tcPr>
          <w:p w14:paraId="4C077021" w14:textId="77777777" w:rsidR="002D4228" w:rsidRPr="002D4228" w:rsidRDefault="002D4228" w:rsidP="002D4228">
            <w:pPr>
              <w:jc w:val="center"/>
              <w:rPr>
                <w:rFonts w:ascii="Arial" w:hAnsi="Arial" w:cs="Arial"/>
              </w:rPr>
            </w:pPr>
            <w:r w:rsidRPr="002D4228">
              <w:rPr>
                <w:rFonts w:ascii="Arial" w:hAnsi="Arial" w:cs="Arial"/>
              </w:rPr>
              <w:t>0.2</w:t>
            </w:r>
          </w:p>
        </w:tc>
        <w:tc>
          <w:tcPr>
            <w:tcW w:w="2338" w:type="dxa"/>
          </w:tcPr>
          <w:p w14:paraId="54657010" w14:textId="77777777" w:rsidR="002D4228" w:rsidRPr="002D4228" w:rsidRDefault="002D4228" w:rsidP="002D4228">
            <w:pPr>
              <w:jc w:val="center"/>
              <w:rPr>
                <w:rFonts w:ascii="Arial" w:hAnsi="Arial" w:cs="Arial"/>
              </w:rPr>
            </w:pPr>
            <w:r w:rsidRPr="002D4228">
              <w:rPr>
                <w:rFonts w:ascii="Arial" w:hAnsi="Arial" w:cs="Arial"/>
              </w:rPr>
              <w:t>1.1</w:t>
            </w:r>
          </w:p>
        </w:tc>
      </w:tr>
      <w:tr w:rsidR="005D6BCC" w:rsidRPr="002D4228" w14:paraId="6104D9BF" w14:textId="77777777" w:rsidTr="003D2133">
        <w:tc>
          <w:tcPr>
            <w:tcW w:w="3145" w:type="dxa"/>
          </w:tcPr>
          <w:p w14:paraId="14B1F20E" w14:textId="77777777" w:rsidR="00350A20" w:rsidRDefault="00350A20" w:rsidP="002D4228">
            <w:pPr>
              <w:jc w:val="center"/>
              <w:rPr>
                <w:rFonts w:ascii="Arial" w:hAnsi="Arial" w:cs="Arial"/>
              </w:rPr>
            </w:pPr>
            <w:r>
              <w:rPr>
                <w:rFonts w:ascii="Arial" w:hAnsi="Arial" w:cs="Arial"/>
              </w:rPr>
              <w:t xml:space="preserve">Lymphocyte activating </w:t>
            </w:r>
            <w:proofErr w:type="gramStart"/>
            <w:r>
              <w:rPr>
                <w:rFonts w:ascii="Arial" w:hAnsi="Arial" w:cs="Arial"/>
              </w:rPr>
              <w:t>3</w:t>
            </w:r>
            <w:proofErr w:type="gramEnd"/>
          </w:p>
          <w:p w14:paraId="6A52D8A1" w14:textId="7E43B631" w:rsidR="005D6BCC" w:rsidRPr="002D4228" w:rsidRDefault="00350A20" w:rsidP="002D4228">
            <w:pPr>
              <w:jc w:val="center"/>
              <w:rPr>
                <w:rFonts w:ascii="Arial" w:hAnsi="Arial" w:cs="Arial"/>
              </w:rPr>
            </w:pPr>
            <w:proofErr w:type="gramStart"/>
            <w:r>
              <w:rPr>
                <w:rFonts w:ascii="Arial" w:hAnsi="Arial" w:cs="Arial"/>
              </w:rPr>
              <w:t xml:space="preserve">( </w:t>
            </w:r>
            <w:r w:rsidR="005D6BCC">
              <w:rPr>
                <w:rFonts w:ascii="Arial" w:hAnsi="Arial" w:cs="Arial"/>
              </w:rPr>
              <w:t>LAG</w:t>
            </w:r>
            <w:proofErr w:type="gramEnd"/>
            <w:r w:rsidR="005D6BCC">
              <w:rPr>
                <w:rFonts w:ascii="Arial" w:hAnsi="Arial" w:cs="Arial"/>
              </w:rPr>
              <w:t>3</w:t>
            </w:r>
            <w:r>
              <w:rPr>
                <w:rFonts w:ascii="Arial" w:hAnsi="Arial" w:cs="Arial"/>
              </w:rPr>
              <w:t>)</w:t>
            </w:r>
          </w:p>
        </w:tc>
        <w:tc>
          <w:tcPr>
            <w:tcW w:w="1529" w:type="dxa"/>
          </w:tcPr>
          <w:p w14:paraId="074D8AE8" w14:textId="30A42D16" w:rsidR="005D6BCC" w:rsidRPr="002D4228" w:rsidRDefault="00973186" w:rsidP="002D4228">
            <w:pPr>
              <w:jc w:val="center"/>
              <w:rPr>
                <w:rFonts w:ascii="Arial" w:hAnsi="Arial" w:cs="Arial"/>
              </w:rPr>
            </w:pPr>
            <w:r>
              <w:rPr>
                <w:rFonts w:ascii="Arial" w:hAnsi="Arial" w:cs="Arial"/>
              </w:rPr>
              <w:t>2</w:t>
            </w:r>
          </w:p>
        </w:tc>
        <w:tc>
          <w:tcPr>
            <w:tcW w:w="2338" w:type="dxa"/>
          </w:tcPr>
          <w:p w14:paraId="44D6A7C5" w14:textId="415B71F7" w:rsidR="005D6BCC" w:rsidRPr="002D4228" w:rsidRDefault="00973186" w:rsidP="002D4228">
            <w:pPr>
              <w:jc w:val="center"/>
              <w:rPr>
                <w:rFonts w:ascii="Arial" w:hAnsi="Arial" w:cs="Arial"/>
              </w:rPr>
            </w:pPr>
            <w:r>
              <w:rPr>
                <w:rFonts w:ascii="Arial" w:hAnsi="Arial" w:cs="Arial"/>
              </w:rPr>
              <w:t>-0.5</w:t>
            </w:r>
          </w:p>
        </w:tc>
        <w:tc>
          <w:tcPr>
            <w:tcW w:w="2338" w:type="dxa"/>
          </w:tcPr>
          <w:p w14:paraId="79EF00F6" w14:textId="5D64D03B" w:rsidR="005D6BCC" w:rsidRPr="002D4228" w:rsidRDefault="005D6BCC" w:rsidP="002D4228">
            <w:pPr>
              <w:jc w:val="center"/>
              <w:rPr>
                <w:rFonts w:ascii="Arial" w:hAnsi="Arial" w:cs="Arial"/>
              </w:rPr>
            </w:pPr>
            <w:r>
              <w:rPr>
                <w:rFonts w:ascii="Arial" w:hAnsi="Arial" w:cs="Arial"/>
              </w:rPr>
              <w:t>1.1</w:t>
            </w:r>
          </w:p>
        </w:tc>
      </w:tr>
      <w:tr w:rsidR="002D4228" w:rsidRPr="002D4228" w14:paraId="3ED516E8" w14:textId="77777777" w:rsidTr="003D2133">
        <w:tc>
          <w:tcPr>
            <w:tcW w:w="9350" w:type="dxa"/>
            <w:gridSpan w:val="4"/>
          </w:tcPr>
          <w:p w14:paraId="6BEB597E" w14:textId="77777777" w:rsidR="002D4228" w:rsidRPr="002D4228" w:rsidRDefault="002D4228" w:rsidP="002D4228">
            <w:pPr>
              <w:jc w:val="center"/>
              <w:rPr>
                <w:rFonts w:ascii="Arial" w:hAnsi="Arial" w:cs="Arial"/>
                <w:b/>
                <w:bCs/>
              </w:rPr>
            </w:pPr>
            <w:r w:rsidRPr="002D4228">
              <w:rPr>
                <w:rFonts w:ascii="Arial" w:hAnsi="Arial" w:cs="Arial"/>
                <w:b/>
                <w:bCs/>
              </w:rPr>
              <w:t>Membrane attack complex</w:t>
            </w:r>
          </w:p>
        </w:tc>
      </w:tr>
      <w:tr w:rsidR="002D4228" w:rsidRPr="002D4228" w14:paraId="70B46DDC" w14:textId="77777777" w:rsidTr="003D2133">
        <w:tc>
          <w:tcPr>
            <w:tcW w:w="3145" w:type="dxa"/>
          </w:tcPr>
          <w:p w14:paraId="0FDC9DEC" w14:textId="77777777" w:rsidR="002D4228" w:rsidRPr="002D4228" w:rsidRDefault="002D4228" w:rsidP="002D4228">
            <w:pPr>
              <w:jc w:val="center"/>
              <w:rPr>
                <w:rFonts w:ascii="Arial" w:hAnsi="Arial" w:cs="Arial"/>
              </w:rPr>
            </w:pPr>
            <w:r w:rsidRPr="002D4228">
              <w:rPr>
                <w:rFonts w:ascii="Arial" w:hAnsi="Arial" w:cs="Arial"/>
              </w:rPr>
              <w:t>BMP/retinoic acid inducible neural specific 2 (BRINP2)</w:t>
            </w:r>
          </w:p>
        </w:tc>
        <w:tc>
          <w:tcPr>
            <w:tcW w:w="1529" w:type="dxa"/>
          </w:tcPr>
          <w:p w14:paraId="1DA31FD5" w14:textId="77777777" w:rsidR="002D4228" w:rsidRPr="002D4228" w:rsidRDefault="002D4228" w:rsidP="002D4228">
            <w:pPr>
              <w:jc w:val="center"/>
              <w:rPr>
                <w:rFonts w:ascii="Arial" w:hAnsi="Arial" w:cs="Arial"/>
              </w:rPr>
            </w:pPr>
            <w:r w:rsidRPr="002D4228">
              <w:rPr>
                <w:rFonts w:ascii="Arial" w:hAnsi="Arial" w:cs="Arial"/>
              </w:rPr>
              <w:t>23</w:t>
            </w:r>
          </w:p>
        </w:tc>
        <w:tc>
          <w:tcPr>
            <w:tcW w:w="2338" w:type="dxa"/>
          </w:tcPr>
          <w:p w14:paraId="1608F198" w14:textId="77777777" w:rsidR="002D4228" w:rsidRPr="002D4228" w:rsidRDefault="002D4228" w:rsidP="002D4228">
            <w:pPr>
              <w:ind w:firstLine="720"/>
              <w:jc w:val="center"/>
              <w:rPr>
                <w:rFonts w:ascii="Arial" w:hAnsi="Arial" w:cs="Arial"/>
              </w:rPr>
            </w:pPr>
            <w:r w:rsidRPr="002D4228">
              <w:rPr>
                <w:rFonts w:ascii="Arial" w:hAnsi="Arial" w:cs="Arial"/>
              </w:rPr>
              <w:t>2.4</w:t>
            </w:r>
          </w:p>
        </w:tc>
        <w:tc>
          <w:tcPr>
            <w:tcW w:w="2338" w:type="dxa"/>
          </w:tcPr>
          <w:p w14:paraId="70290512" w14:textId="77777777" w:rsidR="002D4228" w:rsidRPr="002D4228" w:rsidRDefault="002D4228" w:rsidP="002D4228">
            <w:pPr>
              <w:jc w:val="center"/>
              <w:rPr>
                <w:rFonts w:ascii="Arial" w:hAnsi="Arial" w:cs="Arial"/>
              </w:rPr>
            </w:pPr>
            <w:r w:rsidRPr="002D4228">
              <w:rPr>
                <w:rFonts w:ascii="Arial" w:hAnsi="Arial" w:cs="Arial"/>
              </w:rPr>
              <w:t>0.2</w:t>
            </w:r>
          </w:p>
        </w:tc>
      </w:tr>
      <w:tr w:rsidR="002D4228" w:rsidRPr="002D4228" w14:paraId="03A64ACC" w14:textId="77777777" w:rsidTr="003D2133">
        <w:tc>
          <w:tcPr>
            <w:tcW w:w="3145" w:type="dxa"/>
          </w:tcPr>
          <w:p w14:paraId="54E78788" w14:textId="77777777" w:rsidR="002D4228" w:rsidRPr="002D4228" w:rsidRDefault="002D4228" w:rsidP="002D4228">
            <w:pPr>
              <w:jc w:val="center"/>
              <w:rPr>
                <w:rFonts w:ascii="Arial" w:hAnsi="Arial" w:cs="Arial"/>
              </w:rPr>
            </w:pPr>
            <w:r w:rsidRPr="002D4228">
              <w:rPr>
                <w:rFonts w:ascii="Arial" w:hAnsi="Arial" w:cs="Arial"/>
              </w:rPr>
              <w:t>BMP/retinoic acid inducible neural specific 3 (BRINP3)</w:t>
            </w:r>
          </w:p>
        </w:tc>
        <w:tc>
          <w:tcPr>
            <w:tcW w:w="1529" w:type="dxa"/>
          </w:tcPr>
          <w:p w14:paraId="51475AED" w14:textId="77777777" w:rsidR="002D4228" w:rsidRPr="002D4228" w:rsidRDefault="002D4228" w:rsidP="002D4228">
            <w:pPr>
              <w:jc w:val="center"/>
              <w:rPr>
                <w:rFonts w:ascii="Arial" w:hAnsi="Arial" w:cs="Arial"/>
              </w:rPr>
            </w:pPr>
            <w:r w:rsidRPr="002D4228">
              <w:rPr>
                <w:rFonts w:ascii="Arial" w:hAnsi="Arial" w:cs="Arial"/>
              </w:rPr>
              <w:t>39</w:t>
            </w:r>
          </w:p>
        </w:tc>
        <w:tc>
          <w:tcPr>
            <w:tcW w:w="2338" w:type="dxa"/>
          </w:tcPr>
          <w:p w14:paraId="39780CDE" w14:textId="77777777" w:rsidR="002D4228" w:rsidRPr="002D4228" w:rsidRDefault="002D4228" w:rsidP="002D4228">
            <w:pPr>
              <w:ind w:firstLine="720"/>
              <w:jc w:val="center"/>
              <w:rPr>
                <w:rFonts w:ascii="Arial" w:hAnsi="Arial" w:cs="Arial"/>
              </w:rPr>
            </w:pPr>
            <w:r w:rsidRPr="002D4228">
              <w:rPr>
                <w:rFonts w:ascii="Arial" w:hAnsi="Arial" w:cs="Arial"/>
              </w:rPr>
              <w:t>3.9</w:t>
            </w:r>
          </w:p>
        </w:tc>
        <w:tc>
          <w:tcPr>
            <w:tcW w:w="2338" w:type="dxa"/>
          </w:tcPr>
          <w:p w14:paraId="4D926129" w14:textId="77777777" w:rsidR="002D4228" w:rsidRPr="002D4228" w:rsidRDefault="002D4228" w:rsidP="002D4228">
            <w:pPr>
              <w:jc w:val="center"/>
              <w:rPr>
                <w:rFonts w:ascii="Arial" w:hAnsi="Arial" w:cs="Arial"/>
              </w:rPr>
            </w:pPr>
            <w:r w:rsidRPr="002D4228">
              <w:rPr>
                <w:rFonts w:ascii="Arial" w:hAnsi="Arial" w:cs="Arial"/>
              </w:rPr>
              <w:t>-1.1</w:t>
            </w:r>
          </w:p>
        </w:tc>
      </w:tr>
      <w:tr w:rsidR="002D4228" w:rsidRPr="002D4228" w14:paraId="0031DA40" w14:textId="77777777" w:rsidTr="003D2133">
        <w:tc>
          <w:tcPr>
            <w:tcW w:w="3145" w:type="dxa"/>
          </w:tcPr>
          <w:p w14:paraId="1D9032FA" w14:textId="77777777" w:rsidR="002D4228" w:rsidRPr="002D4228" w:rsidRDefault="002D4228" w:rsidP="002D4228">
            <w:pPr>
              <w:jc w:val="center"/>
              <w:rPr>
                <w:rFonts w:ascii="Arial" w:hAnsi="Arial" w:cs="Arial"/>
              </w:rPr>
            </w:pPr>
            <w:proofErr w:type="spellStart"/>
            <w:r w:rsidRPr="002D4228">
              <w:rPr>
                <w:rFonts w:ascii="Arial" w:hAnsi="Arial" w:cs="Arial"/>
              </w:rPr>
              <w:t>astrotactin</w:t>
            </w:r>
            <w:proofErr w:type="spellEnd"/>
            <w:r w:rsidRPr="002D4228">
              <w:rPr>
                <w:rFonts w:ascii="Arial" w:hAnsi="Arial" w:cs="Arial"/>
              </w:rPr>
              <w:t xml:space="preserve"> 1 (ASTN1)</w:t>
            </w:r>
          </w:p>
        </w:tc>
        <w:tc>
          <w:tcPr>
            <w:tcW w:w="1529" w:type="dxa"/>
          </w:tcPr>
          <w:p w14:paraId="40006382" w14:textId="77777777" w:rsidR="002D4228" w:rsidRPr="002D4228" w:rsidRDefault="002D4228" w:rsidP="002D4228">
            <w:pPr>
              <w:jc w:val="center"/>
              <w:rPr>
                <w:rFonts w:ascii="Arial" w:hAnsi="Arial" w:cs="Arial"/>
              </w:rPr>
            </w:pPr>
            <w:r w:rsidRPr="002D4228">
              <w:rPr>
                <w:rFonts w:ascii="Arial" w:hAnsi="Arial" w:cs="Arial"/>
              </w:rPr>
              <w:t>52</w:t>
            </w:r>
          </w:p>
        </w:tc>
        <w:tc>
          <w:tcPr>
            <w:tcW w:w="2338" w:type="dxa"/>
          </w:tcPr>
          <w:p w14:paraId="69F63F07" w14:textId="77777777" w:rsidR="002D4228" w:rsidRPr="002D4228" w:rsidRDefault="002D4228" w:rsidP="002D4228">
            <w:pPr>
              <w:ind w:firstLine="720"/>
              <w:jc w:val="center"/>
              <w:rPr>
                <w:rFonts w:ascii="Arial" w:hAnsi="Arial" w:cs="Arial"/>
              </w:rPr>
            </w:pPr>
            <w:r w:rsidRPr="002D4228">
              <w:rPr>
                <w:rFonts w:ascii="Arial" w:hAnsi="Arial" w:cs="Arial"/>
              </w:rPr>
              <w:t>4.2</w:t>
            </w:r>
          </w:p>
        </w:tc>
        <w:tc>
          <w:tcPr>
            <w:tcW w:w="2338" w:type="dxa"/>
          </w:tcPr>
          <w:p w14:paraId="26DCD05A" w14:textId="77777777" w:rsidR="002D4228" w:rsidRPr="002D4228" w:rsidRDefault="002D4228" w:rsidP="002D4228">
            <w:pPr>
              <w:jc w:val="center"/>
              <w:rPr>
                <w:rFonts w:ascii="Arial" w:hAnsi="Arial" w:cs="Arial"/>
              </w:rPr>
            </w:pPr>
            <w:r w:rsidRPr="002D4228">
              <w:rPr>
                <w:rFonts w:ascii="Arial" w:hAnsi="Arial" w:cs="Arial"/>
              </w:rPr>
              <w:t>-1.1</w:t>
            </w:r>
          </w:p>
        </w:tc>
      </w:tr>
      <w:tr w:rsidR="002D4228" w:rsidRPr="002D4228" w14:paraId="62B4A9AE" w14:textId="77777777" w:rsidTr="003D2133">
        <w:tc>
          <w:tcPr>
            <w:tcW w:w="3145" w:type="dxa"/>
          </w:tcPr>
          <w:p w14:paraId="138E7CA7" w14:textId="77777777" w:rsidR="002D4228" w:rsidRPr="002D4228" w:rsidRDefault="002D4228" w:rsidP="002D4228">
            <w:pPr>
              <w:jc w:val="center"/>
              <w:rPr>
                <w:rFonts w:ascii="Arial" w:hAnsi="Arial" w:cs="Arial"/>
              </w:rPr>
            </w:pPr>
            <w:proofErr w:type="spellStart"/>
            <w:r w:rsidRPr="002D4228">
              <w:rPr>
                <w:rFonts w:ascii="Arial" w:hAnsi="Arial" w:cs="Arial"/>
              </w:rPr>
              <w:t>astrotactin</w:t>
            </w:r>
            <w:proofErr w:type="spellEnd"/>
            <w:r w:rsidRPr="002D4228">
              <w:rPr>
                <w:rFonts w:ascii="Arial" w:hAnsi="Arial" w:cs="Arial"/>
              </w:rPr>
              <w:t xml:space="preserve"> 2 (ASTN2)</w:t>
            </w:r>
          </w:p>
        </w:tc>
        <w:tc>
          <w:tcPr>
            <w:tcW w:w="1529" w:type="dxa"/>
          </w:tcPr>
          <w:p w14:paraId="5C50DD5F" w14:textId="77777777" w:rsidR="002D4228" w:rsidRPr="002D4228" w:rsidRDefault="002D4228" w:rsidP="002D4228">
            <w:pPr>
              <w:jc w:val="center"/>
              <w:rPr>
                <w:rFonts w:ascii="Arial" w:hAnsi="Arial" w:cs="Arial"/>
              </w:rPr>
            </w:pPr>
            <w:r w:rsidRPr="002D4228">
              <w:rPr>
                <w:rFonts w:ascii="Arial" w:hAnsi="Arial" w:cs="Arial"/>
              </w:rPr>
              <w:t>36</w:t>
            </w:r>
          </w:p>
        </w:tc>
        <w:tc>
          <w:tcPr>
            <w:tcW w:w="2338" w:type="dxa"/>
          </w:tcPr>
          <w:p w14:paraId="25497164" w14:textId="77777777" w:rsidR="002D4228" w:rsidRPr="002D4228" w:rsidRDefault="002D4228" w:rsidP="002D4228">
            <w:pPr>
              <w:ind w:firstLine="720"/>
              <w:jc w:val="center"/>
              <w:rPr>
                <w:rFonts w:ascii="Arial" w:hAnsi="Arial" w:cs="Arial"/>
              </w:rPr>
            </w:pPr>
            <w:r w:rsidRPr="002D4228">
              <w:rPr>
                <w:rFonts w:ascii="Arial" w:hAnsi="Arial" w:cs="Arial"/>
              </w:rPr>
              <w:t>3.2</w:t>
            </w:r>
          </w:p>
        </w:tc>
        <w:tc>
          <w:tcPr>
            <w:tcW w:w="2338" w:type="dxa"/>
          </w:tcPr>
          <w:p w14:paraId="0D8FDA41" w14:textId="77777777" w:rsidR="002D4228" w:rsidRPr="002D4228" w:rsidRDefault="002D4228" w:rsidP="002D4228">
            <w:pPr>
              <w:jc w:val="center"/>
              <w:rPr>
                <w:rFonts w:ascii="Arial" w:hAnsi="Arial" w:cs="Arial"/>
              </w:rPr>
            </w:pPr>
            <w:r w:rsidRPr="002D4228">
              <w:rPr>
                <w:rFonts w:ascii="Arial" w:hAnsi="Arial" w:cs="Arial"/>
              </w:rPr>
              <w:t>0.0</w:t>
            </w:r>
          </w:p>
        </w:tc>
      </w:tr>
      <w:tr w:rsidR="002D4228" w:rsidRPr="002D4228" w14:paraId="7A24D510" w14:textId="77777777" w:rsidTr="003D2133">
        <w:tc>
          <w:tcPr>
            <w:tcW w:w="3145" w:type="dxa"/>
          </w:tcPr>
          <w:p w14:paraId="47DE6FA5" w14:textId="77777777" w:rsidR="002D4228" w:rsidRPr="002D4228" w:rsidRDefault="002D4228" w:rsidP="002D4228">
            <w:pPr>
              <w:jc w:val="center"/>
              <w:rPr>
                <w:rFonts w:ascii="Arial" w:hAnsi="Arial" w:cs="Arial"/>
              </w:rPr>
            </w:pPr>
            <w:r w:rsidRPr="002D4228">
              <w:rPr>
                <w:rFonts w:ascii="Arial" w:hAnsi="Arial" w:cs="Arial"/>
              </w:rPr>
              <w:t>complement C7 (C7)</w:t>
            </w:r>
          </w:p>
        </w:tc>
        <w:tc>
          <w:tcPr>
            <w:tcW w:w="1529" w:type="dxa"/>
          </w:tcPr>
          <w:p w14:paraId="3B6DFB50" w14:textId="77777777" w:rsidR="002D4228" w:rsidRPr="002D4228" w:rsidRDefault="002D4228" w:rsidP="002D4228">
            <w:pPr>
              <w:jc w:val="center"/>
              <w:rPr>
                <w:rFonts w:ascii="Arial" w:hAnsi="Arial" w:cs="Arial"/>
              </w:rPr>
            </w:pPr>
            <w:r w:rsidRPr="002D4228">
              <w:rPr>
                <w:rFonts w:ascii="Arial" w:hAnsi="Arial" w:cs="Arial"/>
              </w:rPr>
              <w:t>24</w:t>
            </w:r>
          </w:p>
        </w:tc>
        <w:tc>
          <w:tcPr>
            <w:tcW w:w="2338" w:type="dxa"/>
          </w:tcPr>
          <w:p w14:paraId="054EF4E6" w14:textId="77777777" w:rsidR="002D4228" w:rsidRPr="002D4228" w:rsidRDefault="002D4228" w:rsidP="002D4228">
            <w:pPr>
              <w:ind w:firstLine="720"/>
              <w:jc w:val="center"/>
              <w:rPr>
                <w:rFonts w:ascii="Arial" w:hAnsi="Arial" w:cs="Arial"/>
              </w:rPr>
            </w:pPr>
            <w:r w:rsidRPr="002D4228">
              <w:rPr>
                <w:rFonts w:ascii="Arial" w:hAnsi="Arial" w:cs="Arial"/>
              </w:rPr>
              <w:t>2.7</w:t>
            </w:r>
          </w:p>
        </w:tc>
        <w:tc>
          <w:tcPr>
            <w:tcW w:w="2338" w:type="dxa"/>
          </w:tcPr>
          <w:p w14:paraId="4115BDF2" w14:textId="77777777" w:rsidR="002D4228" w:rsidRPr="002D4228" w:rsidRDefault="002D4228" w:rsidP="002D4228">
            <w:pPr>
              <w:jc w:val="center"/>
              <w:rPr>
                <w:rFonts w:ascii="Arial" w:hAnsi="Arial" w:cs="Arial"/>
              </w:rPr>
            </w:pPr>
            <w:r w:rsidRPr="002D4228">
              <w:rPr>
                <w:rFonts w:ascii="Arial" w:hAnsi="Arial" w:cs="Arial"/>
              </w:rPr>
              <w:t>-2.9</w:t>
            </w:r>
          </w:p>
        </w:tc>
      </w:tr>
      <w:tr w:rsidR="002D4228" w:rsidRPr="002D4228" w14:paraId="38F9189A" w14:textId="77777777" w:rsidTr="003D2133">
        <w:tc>
          <w:tcPr>
            <w:tcW w:w="9350" w:type="dxa"/>
            <w:gridSpan w:val="4"/>
          </w:tcPr>
          <w:p w14:paraId="720EB315" w14:textId="77777777" w:rsidR="002D4228" w:rsidRPr="002D4228" w:rsidRDefault="002D4228" w:rsidP="002D4228">
            <w:pPr>
              <w:jc w:val="center"/>
              <w:rPr>
                <w:rFonts w:ascii="Arial" w:hAnsi="Arial" w:cs="Arial"/>
                <w:b/>
                <w:bCs/>
              </w:rPr>
            </w:pPr>
            <w:r w:rsidRPr="002D4228">
              <w:rPr>
                <w:rFonts w:ascii="Arial" w:hAnsi="Arial" w:cs="Arial"/>
                <w:b/>
                <w:bCs/>
              </w:rPr>
              <w:t>CD proteins</w:t>
            </w:r>
          </w:p>
        </w:tc>
      </w:tr>
      <w:tr w:rsidR="002D4228" w:rsidRPr="002D4228" w14:paraId="518328D4" w14:textId="77777777" w:rsidTr="003D2133">
        <w:trPr>
          <w:trHeight w:val="395"/>
        </w:trPr>
        <w:tc>
          <w:tcPr>
            <w:tcW w:w="3145" w:type="dxa"/>
          </w:tcPr>
          <w:p w14:paraId="47319C0B" w14:textId="77777777" w:rsidR="002D4228" w:rsidRPr="002D4228" w:rsidRDefault="002D4228" w:rsidP="002D4228">
            <w:pPr>
              <w:jc w:val="center"/>
              <w:rPr>
                <w:rFonts w:ascii="Arial" w:hAnsi="Arial" w:cs="Arial"/>
              </w:rPr>
            </w:pPr>
            <w:r w:rsidRPr="002D4228">
              <w:rPr>
                <w:rFonts w:ascii="Arial" w:hAnsi="Arial" w:cs="Arial"/>
              </w:rPr>
              <w:t>CD74</w:t>
            </w:r>
          </w:p>
        </w:tc>
        <w:tc>
          <w:tcPr>
            <w:tcW w:w="1529" w:type="dxa"/>
          </w:tcPr>
          <w:p w14:paraId="553C3281"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016A56E8" w14:textId="77777777" w:rsidR="002D4228" w:rsidRPr="002D4228" w:rsidRDefault="002D4228" w:rsidP="002D4228">
            <w:pPr>
              <w:ind w:firstLine="720"/>
              <w:jc w:val="center"/>
              <w:rPr>
                <w:rFonts w:ascii="Arial" w:hAnsi="Arial" w:cs="Arial"/>
              </w:rPr>
            </w:pPr>
            <w:r w:rsidRPr="002D4228">
              <w:rPr>
                <w:rFonts w:ascii="Arial" w:hAnsi="Arial" w:cs="Arial"/>
              </w:rPr>
              <w:t>-1.5</w:t>
            </w:r>
          </w:p>
        </w:tc>
        <w:tc>
          <w:tcPr>
            <w:tcW w:w="2338" w:type="dxa"/>
          </w:tcPr>
          <w:p w14:paraId="6794C62A" w14:textId="77777777" w:rsidR="002D4228" w:rsidRPr="002D4228" w:rsidRDefault="002D4228" w:rsidP="002D4228">
            <w:pPr>
              <w:jc w:val="center"/>
              <w:rPr>
                <w:rFonts w:ascii="Arial" w:hAnsi="Arial" w:cs="Arial"/>
              </w:rPr>
            </w:pPr>
            <w:r w:rsidRPr="002D4228">
              <w:rPr>
                <w:rFonts w:ascii="Arial" w:hAnsi="Arial" w:cs="Arial"/>
              </w:rPr>
              <w:t>-1.0</w:t>
            </w:r>
          </w:p>
        </w:tc>
      </w:tr>
      <w:tr w:rsidR="002D4228" w:rsidRPr="002D4228" w14:paraId="63B18179" w14:textId="77777777" w:rsidTr="003D2133">
        <w:tc>
          <w:tcPr>
            <w:tcW w:w="3145" w:type="dxa"/>
          </w:tcPr>
          <w:p w14:paraId="2FC21DB7" w14:textId="77777777" w:rsidR="002D4228" w:rsidRPr="002D4228" w:rsidRDefault="002D4228" w:rsidP="002D4228">
            <w:pPr>
              <w:jc w:val="center"/>
              <w:rPr>
                <w:rFonts w:ascii="Arial" w:hAnsi="Arial" w:cs="Arial"/>
              </w:rPr>
            </w:pPr>
            <w:r w:rsidRPr="002D4228">
              <w:rPr>
                <w:rFonts w:ascii="Arial" w:hAnsi="Arial" w:cs="Arial"/>
              </w:rPr>
              <w:t>CD44</w:t>
            </w:r>
          </w:p>
        </w:tc>
        <w:tc>
          <w:tcPr>
            <w:tcW w:w="1529" w:type="dxa"/>
          </w:tcPr>
          <w:p w14:paraId="44FAC102" w14:textId="77777777" w:rsidR="002D4228" w:rsidRPr="002D4228" w:rsidRDefault="002D4228" w:rsidP="002D4228">
            <w:pPr>
              <w:jc w:val="center"/>
              <w:rPr>
                <w:rFonts w:ascii="Arial" w:hAnsi="Arial" w:cs="Arial"/>
              </w:rPr>
            </w:pPr>
            <w:r w:rsidRPr="002D4228">
              <w:rPr>
                <w:rFonts w:ascii="Arial" w:hAnsi="Arial" w:cs="Arial"/>
              </w:rPr>
              <w:t>5</w:t>
            </w:r>
          </w:p>
        </w:tc>
        <w:tc>
          <w:tcPr>
            <w:tcW w:w="2338" w:type="dxa"/>
          </w:tcPr>
          <w:p w14:paraId="62CB4729" w14:textId="77777777" w:rsidR="002D4228" w:rsidRPr="002D4228" w:rsidRDefault="002D4228" w:rsidP="002D4228">
            <w:pPr>
              <w:ind w:firstLine="720"/>
              <w:jc w:val="center"/>
              <w:rPr>
                <w:rFonts w:ascii="Arial" w:hAnsi="Arial" w:cs="Arial"/>
              </w:rPr>
            </w:pPr>
            <w:r w:rsidRPr="002D4228">
              <w:rPr>
                <w:rFonts w:ascii="Arial" w:hAnsi="Arial" w:cs="Arial"/>
              </w:rPr>
              <w:t>-0.1</w:t>
            </w:r>
          </w:p>
        </w:tc>
        <w:tc>
          <w:tcPr>
            <w:tcW w:w="2338" w:type="dxa"/>
          </w:tcPr>
          <w:p w14:paraId="2B75DD24" w14:textId="77777777" w:rsidR="002D4228" w:rsidRPr="002D4228" w:rsidRDefault="002D4228" w:rsidP="002D4228">
            <w:pPr>
              <w:jc w:val="center"/>
              <w:rPr>
                <w:rFonts w:ascii="Arial" w:hAnsi="Arial" w:cs="Arial"/>
              </w:rPr>
            </w:pPr>
            <w:r w:rsidRPr="002D4228">
              <w:rPr>
                <w:rFonts w:ascii="Arial" w:hAnsi="Arial" w:cs="Arial"/>
              </w:rPr>
              <w:t>-1.2</w:t>
            </w:r>
          </w:p>
        </w:tc>
      </w:tr>
      <w:tr w:rsidR="002D4228" w:rsidRPr="002D4228" w14:paraId="42E6E39C" w14:textId="77777777" w:rsidTr="003D2133">
        <w:tc>
          <w:tcPr>
            <w:tcW w:w="3145" w:type="dxa"/>
          </w:tcPr>
          <w:p w14:paraId="2BC0DF2B" w14:textId="77777777" w:rsidR="002D4228" w:rsidRPr="002D4228" w:rsidRDefault="002D4228" w:rsidP="002D4228">
            <w:pPr>
              <w:jc w:val="center"/>
              <w:rPr>
                <w:rFonts w:ascii="Arial" w:hAnsi="Arial" w:cs="Arial"/>
              </w:rPr>
            </w:pPr>
            <w:r w:rsidRPr="002D4228">
              <w:rPr>
                <w:rFonts w:ascii="Arial" w:hAnsi="Arial" w:cs="Arial"/>
              </w:rPr>
              <w:t>CD68</w:t>
            </w:r>
          </w:p>
        </w:tc>
        <w:tc>
          <w:tcPr>
            <w:tcW w:w="1529" w:type="dxa"/>
          </w:tcPr>
          <w:p w14:paraId="213E30CA"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69E289C0" w14:textId="77777777" w:rsidR="002D4228" w:rsidRPr="002D4228" w:rsidRDefault="002D4228" w:rsidP="002D4228">
            <w:pPr>
              <w:ind w:firstLine="720"/>
              <w:jc w:val="center"/>
              <w:rPr>
                <w:rFonts w:ascii="Arial" w:hAnsi="Arial" w:cs="Arial"/>
              </w:rPr>
            </w:pPr>
            <w:r w:rsidRPr="002D4228">
              <w:rPr>
                <w:rFonts w:ascii="Arial" w:hAnsi="Arial" w:cs="Arial"/>
              </w:rPr>
              <w:t>-1.6</w:t>
            </w:r>
          </w:p>
        </w:tc>
        <w:tc>
          <w:tcPr>
            <w:tcW w:w="2338" w:type="dxa"/>
          </w:tcPr>
          <w:p w14:paraId="32CB78D2" w14:textId="77777777" w:rsidR="002D4228" w:rsidRPr="002D4228" w:rsidRDefault="002D4228" w:rsidP="002D4228">
            <w:pPr>
              <w:jc w:val="center"/>
              <w:rPr>
                <w:rFonts w:ascii="Arial" w:hAnsi="Arial" w:cs="Arial"/>
              </w:rPr>
            </w:pPr>
            <w:r w:rsidRPr="002D4228">
              <w:rPr>
                <w:rFonts w:ascii="Arial" w:hAnsi="Arial" w:cs="Arial"/>
              </w:rPr>
              <w:t>-1.6</w:t>
            </w:r>
          </w:p>
        </w:tc>
      </w:tr>
      <w:tr w:rsidR="002D4228" w:rsidRPr="002D4228" w14:paraId="49C034B2" w14:textId="77777777" w:rsidTr="003D2133">
        <w:tc>
          <w:tcPr>
            <w:tcW w:w="3145" w:type="dxa"/>
          </w:tcPr>
          <w:p w14:paraId="2EB6B0EA" w14:textId="77777777" w:rsidR="002D4228" w:rsidRPr="002D4228" w:rsidRDefault="002D4228" w:rsidP="002D4228">
            <w:pPr>
              <w:jc w:val="center"/>
              <w:rPr>
                <w:rFonts w:ascii="Arial" w:hAnsi="Arial" w:cs="Arial"/>
              </w:rPr>
            </w:pPr>
            <w:r w:rsidRPr="002D4228">
              <w:rPr>
                <w:rFonts w:ascii="Arial" w:hAnsi="Arial" w:cs="Arial"/>
              </w:rPr>
              <w:t>CD55</w:t>
            </w:r>
          </w:p>
        </w:tc>
        <w:tc>
          <w:tcPr>
            <w:tcW w:w="1529" w:type="dxa"/>
          </w:tcPr>
          <w:p w14:paraId="31ADC14C" w14:textId="77777777" w:rsidR="002D4228" w:rsidRPr="002D4228" w:rsidRDefault="002D4228" w:rsidP="002D4228">
            <w:pPr>
              <w:jc w:val="center"/>
              <w:rPr>
                <w:rFonts w:ascii="Arial" w:hAnsi="Arial" w:cs="Arial"/>
              </w:rPr>
            </w:pPr>
            <w:r w:rsidRPr="002D4228">
              <w:rPr>
                <w:rFonts w:ascii="Arial" w:hAnsi="Arial" w:cs="Arial"/>
              </w:rPr>
              <w:t>3</w:t>
            </w:r>
          </w:p>
        </w:tc>
        <w:tc>
          <w:tcPr>
            <w:tcW w:w="2338" w:type="dxa"/>
          </w:tcPr>
          <w:p w14:paraId="71DD549A" w14:textId="77777777" w:rsidR="002D4228" w:rsidRPr="002D4228" w:rsidRDefault="002D4228" w:rsidP="002D4228">
            <w:pPr>
              <w:ind w:firstLine="720"/>
              <w:jc w:val="center"/>
              <w:rPr>
                <w:rFonts w:ascii="Arial" w:hAnsi="Arial" w:cs="Arial"/>
              </w:rPr>
            </w:pPr>
            <w:r w:rsidRPr="002D4228">
              <w:rPr>
                <w:rFonts w:ascii="Arial" w:hAnsi="Arial" w:cs="Arial"/>
              </w:rPr>
              <w:t>0.2</w:t>
            </w:r>
          </w:p>
        </w:tc>
        <w:tc>
          <w:tcPr>
            <w:tcW w:w="2338" w:type="dxa"/>
          </w:tcPr>
          <w:p w14:paraId="53038989" w14:textId="77777777" w:rsidR="002D4228" w:rsidRPr="002D4228" w:rsidRDefault="002D4228" w:rsidP="002D4228">
            <w:pPr>
              <w:jc w:val="center"/>
              <w:rPr>
                <w:rFonts w:ascii="Arial" w:hAnsi="Arial" w:cs="Arial"/>
              </w:rPr>
            </w:pPr>
            <w:r w:rsidRPr="002D4228">
              <w:rPr>
                <w:rFonts w:ascii="Arial" w:hAnsi="Arial" w:cs="Arial"/>
              </w:rPr>
              <w:t>-1.2</w:t>
            </w:r>
          </w:p>
        </w:tc>
      </w:tr>
      <w:tr w:rsidR="002D4228" w:rsidRPr="002D4228" w14:paraId="3404AFAD" w14:textId="77777777" w:rsidTr="003D2133">
        <w:tc>
          <w:tcPr>
            <w:tcW w:w="3145" w:type="dxa"/>
          </w:tcPr>
          <w:p w14:paraId="6DB26807" w14:textId="77777777" w:rsidR="002D4228" w:rsidRPr="002D4228" w:rsidRDefault="002D4228" w:rsidP="002D4228">
            <w:pPr>
              <w:jc w:val="center"/>
              <w:rPr>
                <w:rFonts w:ascii="Arial" w:hAnsi="Arial" w:cs="Arial"/>
              </w:rPr>
            </w:pPr>
            <w:r w:rsidRPr="002D4228">
              <w:rPr>
                <w:rFonts w:ascii="Arial" w:hAnsi="Arial" w:cs="Arial"/>
              </w:rPr>
              <w:t>CD93</w:t>
            </w:r>
          </w:p>
        </w:tc>
        <w:tc>
          <w:tcPr>
            <w:tcW w:w="1529" w:type="dxa"/>
          </w:tcPr>
          <w:p w14:paraId="704DCCCD" w14:textId="77777777" w:rsidR="002D4228" w:rsidRPr="002D4228" w:rsidRDefault="002D4228" w:rsidP="002D4228">
            <w:pPr>
              <w:jc w:val="center"/>
              <w:rPr>
                <w:rFonts w:ascii="Arial" w:hAnsi="Arial" w:cs="Arial"/>
              </w:rPr>
            </w:pPr>
            <w:r w:rsidRPr="002D4228">
              <w:rPr>
                <w:rFonts w:ascii="Arial" w:hAnsi="Arial" w:cs="Arial"/>
              </w:rPr>
              <w:t>8</w:t>
            </w:r>
          </w:p>
        </w:tc>
        <w:tc>
          <w:tcPr>
            <w:tcW w:w="2338" w:type="dxa"/>
          </w:tcPr>
          <w:p w14:paraId="73B6C2D7" w14:textId="77777777" w:rsidR="002D4228" w:rsidRPr="002D4228" w:rsidRDefault="002D4228" w:rsidP="002D4228">
            <w:pPr>
              <w:ind w:firstLine="720"/>
              <w:jc w:val="center"/>
              <w:rPr>
                <w:rFonts w:ascii="Arial" w:hAnsi="Arial" w:cs="Arial"/>
              </w:rPr>
            </w:pPr>
            <w:r w:rsidRPr="002D4228">
              <w:rPr>
                <w:rFonts w:ascii="Arial" w:hAnsi="Arial" w:cs="Arial"/>
              </w:rPr>
              <w:t>0.8</w:t>
            </w:r>
          </w:p>
        </w:tc>
        <w:tc>
          <w:tcPr>
            <w:tcW w:w="2338" w:type="dxa"/>
          </w:tcPr>
          <w:p w14:paraId="455DA160" w14:textId="77777777" w:rsidR="002D4228" w:rsidRPr="002D4228" w:rsidRDefault="002D4228" w:rsidP="002D4228">
            <w:pPr>
              <w:jc w:val="center"/>
              <w:rPr>
                <w:rFonts w:ascii="Arial" w:hAnsi="Arial" w:cs="Arial"/>
              </w:rPr>
            </w:pPr>
            <w:r w:rsidRPr="002D4228">
              <w:rPr>
                <w:rFonts w:ascii="Arial" w:hAnsi="Arial" w:cs="Arial"/>
              </w:rPr>
              <w:t>-2.3</w:t>
            </w:r>
          </w:p>
        </w:tc>
      </w:tr>
      <w:tr w:rsidR="002D4228" w:rsidRPr="002D4228" w14:paraId="49F94209" w14:textId="77777777" w:rsidTr="003D2133">
        <w:tc>
          <w:tcPr>
            <w:tcW w:w="3145" w:type="dxa"/>
          </w:tcPr>
          <w:p w14:paraId="32D4447C" w14:textId="77777777" w:rsidR="002D4228" w:rsidRPr="002D4228" w:rsidRDefault="002D4228" w:rsidP="002D4228">
            <w:pPr>
              <w:jc w:val="center"/>
              <w:rPr>
                <w:rFonts w:ascii="Arial" w:hAnsi="Arial" w:cs="Arial"/>
              </w:rPr>
            </w:pPr>
            <w:r w:rsidRPr="002D4228">
              <w:rPr>
                <w:rFonts w:ascii="Arial" w:hAnsi="Arial" w:cs="Arial"/>
              </w:rPr>
              <w:t>CD97</w:t>
            </w:r>
          </w:p>
        </w:tc>
        <w:tc>
          <w:tcPr>
            <w:tcW w:w="1529" w:type="dxa"/>
          </w:tcPr>
          <w:p w14:paraId="14540B36" w14:textId="77777777" w:rsidR="002D4228" w:rsidRPr="002D4228" w:rsidRDefault="002D4228" w:rsidP="002D4228">
            <w:pPr>
              <w:jc w:val="center"/>
              <w:rPr>
                <w:rFonts w:ascii="Arial" w:hAnsi="Arial" w:cs="Arial"/>
              </w:rPr>
            </w:pPr>
            <w:r w:rsidRPr="002D4228">
              <w:rPr>
                <w:rFonts w:ascii="Arial" w:hAnsi="Arial" w:cs="Arial"/>
              </w:rPr>
              <w:t>8</w:t>
            </w:r>
          </w:p>
        </w:tc>
        <w:tc>
          <w:tcPr>
            <w:tcW w:w="2338" w:type="dxa"/>
          </w:tcPr>
          <w:p w14:paraId="773ED900" w14:textId="77777777" w:rsidR="002D4228" w:rsidRPr="002D4228" w:rsidRDefault="002D4228" w:rsidP="002D4228">
            <w:pPr>
              <w:ind w:firstLine="720"/>
              <w:jc w:val="center"/>
              <w:rPr>
                <w:rFonts w:ascii="Arial" w:hAnsi="Arial" w:cs="Arial"/>
              </w:rPr>
            </w:pPr>
            <w:r w:rsidRPr="002D4228">
              <w:rPr>
                <w:rFonts w:ascii="Arial" w:hAnsi="Arial" w:cs="Arial"/>
              </w:rPr>
              <w:t>0.5</w:t>
            </w:r>
          </w:p>
        </w:tc>
        <w:tc>
          <w:tcPr>
            <w:tcW w:w="2338" w:type="dxa"/>
          </w:tcPr>
          <w:p w14:paraId="4117D2A8" w14:textId="77777777" w:rsidR="002D4228" w:rsidRPr="002D4228" w:rsidRDefault="002D4228" w:rsidP="002D4228">
            <w:pPr>
              <w:jc w:val="center"/>
              <w:rPr>
                <w:rFonts w:ascii="Arial" w:hAnsi="Arial" w:cs="Arial"/>
              </w:rPr>
            </w:pPr>
            <w:r w:rsidRPr="002D4228">
              <w:rPr>
                <w:rFonts w:ascii="Arial" w:hAnsi="Arial" w:cs="Arial"/>
              </w:rPr>
              <w:t>-1.4</w:t>
            </w:r>
          </w:p>
        </w:tc>
      </w:tr>
      <w:tr w:rsidR="002D4228" w:rsidRPr="002D4228" w14:paraId="765041DE" w14:textId="77777777" w:rsidTr="003D2133">
        <w:tc>
          <w:tcPr>
            <w:tcW w:w="3145" w:type="dxa"/>
          </w:tcPr>
          <w:p w14:paraId="7A672649" w14:textId="77777777" w:rsidR="002D4228" w:rsidRPr="002D4228" w:rsidRDefault="002D4228" w:rsidP="002D4228">
            <w:pPr>
              <w:jc w:val="center"/>
              <w:rPr>
                <w:rFonts w:ascii="Arial" w:hAnsi="Arial" w:cs="Arial"/>
              </w:rPr>
            </w:pPr>
            <w:r w:rsidRPr="002D4228">
              <w:rPr>
                <w:rFonts w:ascii="Arial" w:hAnsi="Arial" w:cs="Arial"/>
              </w:rPr>
              <w:t>CD4</w:t>
            </w:r>
          </w:p>
        </w:tc>
        <w:tc>
          <w:tcPr>
            <w:tcW w:w="1529" w:type="dxa"/>
          </w:tcPr>
          <w:p w14:paraId="6234C89C" w14:textId="77777777" w:rsidR="002D4228" w:rsidRPr="002D4228" w:rsidRDefault="002D4228" w:rsidP="002D4228">
            <w:pPr>
              <w:jc w:val="center"/>
              <w:rPr>
                <w:rFonts w:ascii="Arial" w:hAnsi="Arial" w:cs="Arial"/>
              </w:rPr>
            </w:pPr>
            <w:r w:rsidRPr="002D4228">
              <w:rPr>
                <w:rFonts w:ascii="Arial" w:hAnsi="Arial" w:cs="Arial"/>
              </w:rPr>
              <w:t>1</w:t>
            </w:r>
          </w:p>
        </w:tc>
        <w:tc>
          <w:tcPr>
            <w:tcW w:w="2338" w:type="dxa"/>
          </w:tcPr>
          <w:p w14:paraId="1E00FFE3" w14:textId="77777777" w:rsidR="002D4228" w:rsidRPr="002D4228" w:rsidRDefault="002D4228" w:rsidP="002D4228">
            <w:pPr>
              <w:ind w:firstLine="720"/>
              <w:jc w:val="center"/>
              <w:rPr>
                <w:rFonts w:ascii="Arial" w:hAnsi="Arial" w:cs="Arial"/>
              </w:rPr>
            </w:pPr>
            <w:r w:rsidRPr="002D4228">
              <w:rPr>
                <w:rFonts w:ascii="Arial" w:hAnsi="Arial" w:cs="Arial"/>
              </w:rPr>
              <w:t>-0.9</w:t>
            </w:r>
          </w:p>
        </w:tc>
        <w:tc>
          <w:tcPr>
            <w:tcW w:w="2338" w:type="dxa"/>
          </w:tcPr>
          <w:p w14:paraId="27655A91" w14:textId="77777777" w:rsidR="002D4228" w:rsidRPr="002D4228" w:rsidRDefault="002D4228" w:rsidP="002D4228">
            <w:pPr>
              <w:jc w:val="center"/>
              <w:rPr>
                <w:rFonts w:ascii="Arial" w:hAnsi="Arial" w:cs="Arial"/>
              </w:rPr>
            </w:pPr>
            <w:r w:rsidRPr="002D4228">
              <w:rPr>
                <w:rFonts w:ascii="Arial" w:hAnsi="Arial" w:cs="Arial"/>
              </w:rPr>
              <w:t>-1.0</w:t>
            </w:r>
          </w:p>
        </w:tc>
      </w:tr>
      <w:tr w:rsidR="002D4228" w:rsidRPr="002D4228" w14:paraId="30B342C5" w14:textId="77777777" w:rsidTr="003D2133">
        <w:tc>
          <w:tcPr>
            <w:tcW w:w="3145" w:type="dxa"/>
          </w:tcPr>
          <w:p w14:paraId="7FFBCFA4" w14:textId="77777777" w:rsidR="002D4228" w:rsidRPr="002D4228" w:rsidRDefault="002D4228" w:rsidP="002D4228">
            <w:pPr>
              <w:jc w:val="center"/>
              <w:rPr>
                <w:rFonts w:ascii="Arial" w:hAnsi="Arial" w:cs="Arial"/>
              </w:rPr>
            </w:pPr>
            <w:r w:rsidRPr="002D4228">
              <w:rPr>
                <w:rFonts w:ascii="Arial" w:hAnsi="Arial" w:cs="Arial"/>
              </w:rPr>
              <w:t>CD163</w:t>
            </w:r>
          </w:p>
        </w:tc>
        <w:tc>
          <w:tcPr>
            <w:tcW w:w="1529" w:type="dxa"/>
          </w:tcPr>
          <w:p w14:paraId="7A59B94A" w14:textId="77777777" w:rsidR="002D4228" w:rsidRPr="002D4228" w:rsidRDefault="002D4228" w:rsidP="002D4228">
            <w:pPr>
              <w:jc w:val="center"/>
              <w:rPr>
                <w:rFonts w:ascii="Arial" w:hAnsi="Arial" w:cs="Arial"/>
              </w:rPr>
            </w:pPr>
            <w:r w:rsidRPr="002D4228">
              <w:rPr>
                <w:rFonts w:ascii="Arial" w:hAnsi="Arial" w:cs="Arial"/>
              </w:rPr>
              <w:t>21</w:t>
            </w:r>
          </w:p>
        </w:tc>
        <w:tc>
          <w:tcPr>
            <w:tcW w:w="2338" w:type="dxa"/>
          </w:tcPr>
          <w:p w14:paraId="5F264FAE" w14:textId="77777777" w:rsidR="002D4228" w:rsidRPr="002D4228" w:rsidRDefault="002D4228" w:rsidP="002D4228">
            <w:pPr>
              <w:ind w:firstLine="720"/>
              <w:jc w:val="center"/>
              <w:rPr>
                <w:rFonts w:ascii="Arial" w:hAnsi="Arial" w:cs="Arial"/>
              </w:rPr>
            </w:pPr>
            <w:r w:rsidRPr="002D4228">
              <w:rPr>
                <w:rFonts w:ascii="Arial" w:hAnsi="Arial" w:cs="Arial"/>
              </w:rPr>
              <w:t>1.6</w:t>
            </w:r>
          </w:p>
        </w:tc>
        <w:tc>
          <w:tcPr>
            <w:tcW w:w="2338" w:type="dxa"/>
          </w:tcPr>
          <w:p w14:paraId="5BCBB388" w14:textId="77777777" w:rsidR="002D4228" w:rsidRPr="002D4228" w:rsidRDefault="002D4228" w:rsidP="002D4228">
            <w:pPr>
              <w:jc w:val="center"/>
              <w:rPr>
                <w:rFonts w:ascii="Arial" w:hAnsi="Arial" w:cs="Arial"/>
              </w:rPr>
            </w:pPr>
            <w:r w:rsidRPr="002D4228">
              <w:rPr>
                <w:rFonts w:ascii="Arial" w:hAnsi="Arial" w:cs="Arial"/>
              </w:rPr>
              <w:t>-1.5</w:t>
            </w:r>
          </w:p>
        </w:tc>
      </w:tr>
      <w:tr w:rsidR="002D4228" w:rsidRPr="002D4228" w14:paraId="189461D4" w14:textId="77777777" w:rsidTr="003D2133">
        <w:tc>
          <w:tcPr>
            <w:tcW w:w="3145" w:type="dxa"/>
          </w:tcPr>
          <w:p w14:paraId="68155BA7" w14:textId="77777777" w:rsidR="002D4228" w:rsidRPr="002D4228" w:rsidRDefault="002D4228" w:rsidP="002D4228">
            <w:pPr>
              <w:jc w:val="center"/>
              <w:rPr>
                <w:rFonts w:ascii="Arial" w:hAnsi="Arial" w:cs="Arial"/>
              </w:rPr>
            </w:pPr>
            <w:r w:rsidRPr="002D4228">
              <w:rPr>
                <w:rFonts w:ascii="Arial" w:hAnsi="Arial" w:cs="Arial"/>
              </w:rPr>
              <w:t>CD36</w:t>
            </w:r>
          </w:p>
        </w:tc>
        <w:tc>
          <w:tcPr>
            <w:tcW w:w="1529" w:type="dxa"/>
          </w:tcPr>
          <w:p w14:paraId="1669F894" w14:textId="77777777" w:rsidR="002D4228" w:rsidRPr="002D4228" w:rsidRDefault="002D4228" w:rsidP="002D4228">
            <w:pPr>
              <w:jc w:val="center"/>
              <w:rPr>
                <w:rFonts w:ascii="Arial" w:hAnsi="Arial" w:cs="Arial"/>
              </w:rPr>
            </w:pPr>
            <w:r w:rsidRPr="002D4228">
              <w:rPr>
                <w:rFonts w:ascii="Arial" w:hAnsi="Arial" w:cs="Arial"/>
              </w:rPr>
              <w:t>5</w:t>
            </w:r>
          </w:p>
        </w:tc>
        <w:tc>
          <w:tcPr>
            <w:tcW w:w="2338" w:type="dxa"/>
          </w:tcPr>
          <w:p w14:paraId="7A71F03F" w14:textId="77777777" w:rsidR="002D4228" w:rsidRPr="002D4228" w:rsidRDefault="002D4228" w:rsidP="002D4228">
            <w:pPr>
              <w:ind w:firstLine="720"/>
              <w:jc w:val="center"/>
              <w:rPr>
                <w:rFonts w:ascii="Arial" w:hAnsi="Arial" w:cs="Arial"/>
              </w:rPr>
            </w:pPr>
            <w:r w:rsidRPr="002D4228">
              <w:rPr>
                <w:rFonts w:ascii="Arial" w:hAnsi="Arial" w:cs="Arial"/>
              </w:rPr>
              <w:t>0.4</w:t>
            </w:r>
          </w:p>
        </w:tc>
        <w:tc>
          <w:tcPr>
            <w:tcW w:w="2338" w:type="dxa"/>
          </w:tcPr>
          <w:p w14:paraId="001AA0B8" w14:textId="77777777" w:rsidR="002D4228" w:rsidRPr="002D4228" w:rsidRDefault="002D4228" w:rsidP="002D4228">
            <w:pPr>
              <w:jc w:val="center"/>
              <w:rPr>
                <w:rFonts w:ascii="Arial" w:hAnsi="Arial" w:cs="Arial"/>
              </w:rPr>
            </w:pPr>
            <w:r w:rsidRPr="002D4228">
              <w:rPr>
                <w:rFonts w:ascii="Arial" w:hAnsi="Arial" w:cs="Arial"/>
              </w:rPr>
              <w:t>-3.7</w:t>
            </w:r>
          </w:p>
        </w:tc>
      </w:tr>
      <w:tr w:rsidR="002D4228" w:rsidRPr="002D4228" w14:paraId="58110361" w14:textId="77777777" w:rsidTr="003D2133">
        <w:tc>
          <w:tcPr>
            <w:tcW w:w="3145" w:type="dxa"/>
          </w:tcPr>
          <w:p w14:paraId="0F79B13A" w14:textId="77777777" w:rsidR="002D4228" w:rsidRPr="002D4228" w:rsidRDefault="002D4228" w:rsidP="002D4228">
            <w:pPr>
              <w:jc w:val="center"/>
              <w:rPr>
                <w:rFonts w:ascii="Arial" w:hAnsi="Arial" w:cs="Arial"/>
              </w:rPr>
            </w:pPr>
            <w:r w:rsidRPr="002D4228">
              <w:rPr>
                <w:rFonts w:ascii="Arial" w:hAnsi="Arial" w:cs="Arial"/>
              </w:rPr>
              <w:t>CD302</w:t>
            </w:r>
          </w:p>
        </w:tc>
        <w:tc>
          <w:tcPr>
            <w:tcW w:w="1529" w:type="dxa"/>
          </w:tcPr>
          <w:p w14:paraId="4A90AA2F" w14:textId="77777777" w:rsidR="002D4228" w:rsidRPr="002D4228" w:rsidRDefault="002D4228" w:rsidP="002D4228">
            <w:pPr>
              <w:jc w:val="center"/>
              <w:rPr>
                <w:rFonts w:ascii="Arial" w:hAnsi="Arial" w:cs="Arial"/>
              </w:rPr>
            </w:pPr>
            <w:r w:rsidRPr="002D4228">
              <w:rPr>
                <w:rFonts w:ascii="Arial" w:hAnsi="Arial" w:cs="Arial"/>
              </w:rPr>
              <w:t>2</w:t>
            </w:r>
          </w:p>
        </w:tc>
        <w:tc>
          <w:tcPr>
            <w:tcW w:w="2338" w:type="dxa"/>
          </w:tcPr>
          <w:p w14:paraId="2ADDAE3D" w14:textId="77777777" w:rsidR="002D4228" w:rsidRPr="002D4228" w:rsidRDefault="002D4228" w:rsidP="002D4228">
            <w:pPr>
              <w:ind w:firstLine="720"/>
              <w:jc w:val="center"/>
              <w:rPr>
                <w:rFonts w:ascii="Arial" w:hAnsi="Arial" w:cs="Arial"/>
              </w:rPr>
            </w:pPr>
            <w:r w:rsidRPr="002D4228">
              <w:rPr>
                <w:rFonts w:ascii="Arial" w:hAnsi="Arial" w:cs="Arial"/>
              </w:rPr>
              <w:t>0.2</w:t>
            </w:r>
          </w:p>
        </w:tc>
        <w:tc>
          <w:tcPr>
            <w:tcW w:w="2338" w:type="dxa"/>
          </w:tcPr>
          <w:p w14:paraId="15722C0F" w14:textId="77777777" w:rsidR="002D4228" w:rsidRPr="002D4228" w:rsidRDefault="002D4228" w:rsidP="002D4228">
            <w:pPr>
              <w:jc w:val="center"/>
              <w:rPr>
                <w:rFonts w:ascii="Arial" w:hAnsi="Arial" w:cs="Arial"/>
              </w:rPr>
            </w:pPr>
            <w:r w:rsidRPr="002D4228">
              <w:rPr>
                <w:rFonts w:ascii="Arial" w:hAnsi="Arial" w:cs="Arial"/>
              </w:rPr>
              <w:t>-1.7</w:t>
            </w:r>
          </w:p>
        </w:tc>
      </w:tr>
      <w:tr w:rsidR="002D4228" w:rsidRPr="002D4228" w14:paraId="1BA56BBF" w14:textId="77777777" w:rsidTr="003D2133">
        <w:tc>
          <w:tcPr>
            <w:tcW w:w="3145" w:type="dxa"/>
          </w:tcPr>
          <w:p w14:paraId="1FBB8877" w14:textId="77777777" w:rsidR="002D4228" w:rsidRPr="002D4228" w:rsidRDefault="002D4228" w:rsidP="002D4228">
            <w:pPr>
              <w:jc w:val="center"/>
              <w:rPr>
                <w:rFonts w:ascii="Arial" w:hAnsi="Arial" w:cs="Arial"/>
              </w:rPr>
            </w:pPr>
            <w:r w:rsidRPr="002D4228">
              <w:rPr>
                <w:rFonts w:ascii="Arial" w:hAnsi="Arial" w:cs="Arial"/>
              </w:rPr>
              <w:t>CD52</w:t>
            </w:r>
          </w:p>
        </w:tc>
        <w:tc>
          <w:tcPr>
            <w:tcW w:w="1529" w:type="dxa"/>
          </w:tcPr>
          <w:p w14:paraId="786F0A1B"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56E39595" w14:textId="77777777" w:rsidR="002D4228" w:rsidRPr="002D4228" w:rsidRDefault="002D4228" w:rsidP="002D4228">
            <w:pPr>
              <w:ind w:firstLine="720"/>
              <w:jc w:val="center"/>
              <w:rPr>
                <w:rFonts w:ascii="Arial" w:hAnsi="Arial" w:cs="Arial"/>
              </w:rPr>
            </w:pPr>
            <w:r w:rsidRPr="002D4228">
              <w:rPr>
                <w:rFonts w:ascii="Arial" w:hAnsi="Arial" w:cs="Arial"/>
              </w:rPr>
              <w:t>-0.6</w:t>
            </w:r>
          </w:p>
        </w:tc>
        <w:tc>
          <w:tcPr>
            <w:tcW w:w="2338" w:type="dxa"/>
          </w:tcPr>
          <w:p w14:paraId="73EE64FE" w14:textId="77777777" w:rsidR="002D4228" w:rsidRPr="002D4228" w:rsidRDefault="002D4228" w:rsidP="002D4228">
            <w:pPr>
              <w:jc w:val="center"/>
              <w:rPr>
                <w:rFonts w:ascii="Arial" w:hAnsi="Arial" w:cs="Arial"/>
              </w:rPr>
            </w:pPr>
            <w:r w:rsidRPr="002D4228">
              <w:rPr>
                <w:rFonts w:ascii="Arial" w:hAnsi="Arial" w:cs="Arial"/>
              </w:rPr>
              <w:t>-2.5</w:t>
            </w:r>
          </w:p>
        </w:tc>
      </w:tr>
      <w:tr w:rsidR="002D4228" w:rsidRPr="002D4228" w14:paraId="1EEEEBE1" w14:textId="77777777" w:rsidTr="003D2133">
        <w:tc>
          <w:tcPr>
            <w:tcW w:w="3145" w:type="dxa"/>
          </w:tcPr>
          <w:p w14:paraId="34234173" w14:textId="77777777" w:rsidR="002D4228" w:rsidRPr="002D4228" w:rsidRDefault="002D4228" w:rsidP="002D4228">
            <w:pPr>
              <w:jc w:val="center"/>
              <w:rPr>
                <w:rFonts w:ascii="Arial" w:hAnsi="Arial" w:cs="Arial"/>
              </w:rPr>
            </w:pPr>
            <w:r w:rsidRPr="002D4228">
              <w:rPr>
                <w:rFonts w:ascii="Arial" w:hAnsi="Arial" w:cs="Arial"/>
              </w:rPr>
              <w:t>CD53</w:t>
            </w:r>
          </w:p>
        </w:tc>
        <w:tc>
          <w:tcPr>
            <w:tcW w:w="1529" w:type="dxa"/>
          </w:tcPr>
          <w:p w14:paraId="4792A20F" w14:textId="77777777" w:rsidR="002D4228" w:rsidRPr="002D4228" w:rsidRDefault="002D4228" w:rsidP="002D4228">
            <w:pPr>
              <w:jc w:val="center"/>
              <w:rPr>
                <w:rFonts w:ascii="Arial" w:hAnsi="Arial" w:cs="Arial"/>
              </w:rPr>
            </w:pPr>
            <w:r w:rsidRPr="002D4228">
              <w:rPr>
                <w:rFonts w:ascii="Arial" w:hAnsi="Arial" w:cs="Arial"/>
              </w:rPr>
              <w:t>1</w:t>
            </w:r>
          </w:p>
        </w:tc>
        <w:tc>
          <w:tcPr>
            <w:tcW w:w="2338" w:type="dxa"/>
          </w:tcPr>
          <w:p w14:paraId="5F5FE5A6" w14:textId="77777777" w:rsidR="002D4228" w:rsidRPr="002D4228" w:rsidRDefault="002D4228" w:rsidP="002D4228">
            <w:pPr>
              <w:ind w:firstLine="720"/>
              <w:jc w:val="center"/>
              <w:rPr>
                <w:rFonts w:ascii="Arial" w:hAnsi="Arial" w:cs="Arial"/>
              </w:rPr>
            </w:pPr>
            <w:r w:rsidRPr="002D4228">
              <w:rPr>
                <w:rFonts w:ascii="Arial" w:hAnsi="Arial" w:cs="Arial"/>
              </w:rPr>
              <w:t>-0.2</w:t>
            </w:r>
          </w:p>
        </w:tc>
        <w:tc>
          <w:tcPr>
            <w:tcW w:w="2338" w:type="dxa"/>
          </w:tcPr>
          <w:p w14:paraId="7CFA0717" w14:textId="77777777" w:rsidR="002D4228" w:rsidRPr="002D4228" w:rsidRDefault="002D4228" w:rsidP="002D4228">
            <w:pPr>
              <w:jc w:val="center"/>
              <w:rPr>
                <w:rFonts w:ascii="Arial" w:hAnsi="Arial" w:cs="Arial"/>
              </w:rPr>
            </w:pPr>
            <w:r w:rsidRPr="002D4228">
              <w:rPr>
                <w:rFonts w:ascii="Arial" w:hAnsi="Arial" w:cs="Arial"/>
              </w:rPr>
              <w:t>-1.1</w:t>
            </w:r>
          </w:p>
        </w:tc>
      </w:tr>
      <w:tr w:rsidR="002D4228" w:rsidRPr="002D4228" w14:paraId="715EDFD6" w14:textId="77777777" w:rsidTr="003D2133">
        <w:tc>
          <w:tcPr>
            <w:tcW w:w="3145" w:type="dxa"/>
          </w:tcPr>
          <w:p w14:paraId="4EDBC737" w14:textId="77777777" w:rsidR="002D4228" w:rsidRPr="002D4228" w:rsidRDefault="002D4228" w:rsidP="002D4228">
            <w:pPr>
              <w:jc w:val="center"/>
              <w:rPr>
                <w:rFonts w:ascii="Arial" w:hAnsi="Arial" w:cs="Arial"/>
              </w:rPr>
            </w:pPr>
            <w:r w:rsidRPr="002D4228">
              <w:rPr>
                <w:rFonts w:ascii="Arial" w:hAnsi="Arial" w:cs="Arial"/>
              </w:rPr>
              <w:t>CD34</w:t>
            </w:r>
          </w:p>
        </w:tc>
        <w:tc>
          <w:tcPr>
            <w:tcW w:w="1529" w:type="dxa"/>
          </w:tcPr>
          <w:p w14:paraId="607676D3" w14:textId="77777777" w:rsidR="002D4228" w:rsidRPr="002D4228" w:rsidRDefault="002D4228" w:rsidP="002D4228">
            <w:pPr>
              <w:jc w:val="center"/>
              <w:rPr>
                <w:rFonts w:ascii="Arial" w:hAnsi="Arial" w:cs="Arial"/>
              </w:rPr>
            </w:pPr>
            <w:r w:rsidRPr="002D4228">
              <w:rPr>
                <w:rFonts w:ascii="Arial" w:hAnsi="Arial" w:cs="Arial"/>
              </w:rPr>
              <w:t>5</w:t>
            </w:r>
          </w:p>
        </w:tc>
        <w:tc>
          <w:tcPr>
            <w:tcW w:w="2338" w:type="dxa"/>
          </w:tcPr>
          <w:p w14:paraId="3BB9616E" w14:textId="77777777" w:rsidR="002D4228" w:rsidRPr="002D4228" w:rsidRDefault="002D4228" w:rsidP="002D4228">
            <w:pPr>
              <w:ind w:firstLine="720"/>
              <w:jc w:val="center"/>
              <w:rPr>
                <w:rFonts w:ascii="Arial" w:hAnsi="Arial" w:cs="Arial"/>
              </w:rPr>
            </w:pPr>
            <w:r w:rsidRPr="002D4228">
              <w:rPr>
                <w:rFonts w:ascii="Arial" w:hAnsi="Arial" w:cs="Arial"/>
              </w:rPr>
              <w:t>0.7</w:t>
            </w:r>
          </w:p>
        </w:tc>
        <w:tc>
          <w:tcPr>
            <w:tcW w:w="2338" w:type="dxa"/>
          </w:tcPr>
          <w:p w14:paraId="51DB9E90" w14:textId="77777777" w:rsidR="002D4228" w:rsidRPr="002D4228" w:rsidRDefault="002D4228" w:rsidP="002D4228">
            <w:pPr>
              <w:jc w:val="center"/>
              <w:rPr>
                <w:rFonts w:ascii="Arial" w:hAnsi="Arial" w:cs="Arial"/>
              </w:rPr>
            </w:pPr>
            <w:r w:rsidRPr="002D4228">
              <w:rPr>
                <w:rFonts w:ascii="Arial" w:hAnsi="Arial" w:cs="Arial"/>
              </w:rPr>
              <w:t>-1.7</w:t>
            </w:r>
          </w:p>
        </w:tc>
      </w:tr>
      <w:tr w:rsidR="002D4228" w:rsidRPr="002D4228" w14:paraId="345E66EC" w14:textId="77777777" w:rsidTr="003D2133">
        <w:tc>
          <w:tcPr>
            <w:tcW w:w="3145" w:type="dxa"/>
          </w:tcPr>
          <w:p w14:paraId="5FBE19AA" w14:textId="77777777" w:rsidR="002D4228" w:rsidRPr="002D4228" w:rsidRDefault="002D4228" w:rsidP="002D4228">
            <w:pPr>
              <w:jc w:val="center"/>
              <w:rPr>
                <w:rFonts w:ascii="Arial" w:hAnsi="Arial" w:cs="Arial"/>
              </w:rPr>
            </w:pPr>
            <w:r w:rsidRPr="002D4228">
              <w:rPr>
                <w:rFonts w:ascii="Arial" w:hAnsi="Arial" w:cs="Arial"/>
              </w:rPr>
              <w:lastRenderedPageBreak/>
              <w:t>CD83</w:t>
            </w:r>
          </w:p>
        </w:tc>
        <w:tc>
          <w:tcPr>
            <w:tcW w:w="1529" w:type="dxa"/>
          </w:tcPr>
          <w:p w14:paraId="1AEB7197" w14:textId="77777777" w:rsidR="002D4228" w:rsidRPr="002D4228" w:rsidRDefault="002D4228" w:rsidP="002D4228">
            <w:pPr>
              <w:jc w:val="center"/>
              <w:rPr>
                <w:rFonts w:ascii="Arial" w:hAnsi="Arial" w:cs="Arial"/>
              </w:rPr>
            </w:pPr>
            <w:r w:rsidRPr="002D4228">
              <w:rPr>
                <w:rFonts w:ascii="Arial" w:hAnsi="Arial" w:cs="Arial"/>
              </w:rPr>
              <w:t>1</w:t>
            </w:r>
          </w:p>
        </w:tc>
        <w:tc>
          <w:tcPr>
            <w:tcW w:w="2338" w:type="dxa"/>
          </w:tcPr>
          <w:p w14:paraId="557177BC" w14:textId="77777777" w:rsidR="002D4228" w:rsidRPr="002D4228" w:rsidRDefault="002D4228" w:rsidP="002D4228">
            <w:pPr>
              <w:ind w:firstLine="720"/>
              <w:jc w:val="center"/>
              <w:rPr>
                <w:rFonts w:ascii="Arial" w:hAnsi="Arial" w:cs="Arial"/>
              </w:rPr>
            </w:pPr>
            <w:r w:rsidRPr="002D4228">
              <w:rPr>
                <w:rFonts w:ascii="Arial" w:hAnsi="Arial" w:cs="Arial"/>
              </w:rPr>
              <w:t>-0.2</w:t>
            </w:r>
          </w:p>
        </w:tc>
        <w:tc>
          <w:tcPr>
            <w:tcW w:w="2338" w:type="dxa"/>
          </w:tcPr>
          <w:p w14:paraId="7D0B44E1" w14:textId="77777777" w:rsidR="002D4228" w:rsidRPr="002D4228" w:rsidRDefault="002D4228" w:rsidP="002D4228">
            <w:pPr>
              <w:jc w:val="center"/>
              <w:rPr>
                <w:rFonts w:ascii="Arial" w:hAnsi="Arial" w:cs="Arial"/>
              </w:rPr>
            </w:pPr>
            <w:r w:rsidRPr="002D4228">
              <w:rPr>
                <w:rFonts w:ascii="Arial" w:hAnsi="Arial" w:cs="Arial"/>
              </w:rPr>
              <w:t>-1.7</w:t>
            </w:r>
          </w:p>
        </w:tc>
      </w:tr>
      <w:tr w:rsidR="002D4228" w:rsidRPr="002D4228" w14:paraId="4C155C63" w14:textId="77777777" w:rsidTr="003D2133">
        <w:tc>
          <w:tcPr>
            <w:tcW w:w="3145" w:type="dxa"/>
          </w:tcPr>
          <w:p w14:paraId="249F36E4" w14:textId="77777777" w:rsidR="002D4228" w:rsidRPr="002D4228" w:rsidRDefault="002D4228" w:rsidP="002D4228">
            <w:pPr>
              <w:jc w:val="center"/>
              <w:rPr>
                <w:rFonts w:ascii="Arial" w:hAnsi="Arial" w:cs="Arial"/>
              </w:rPr>
            </w:pPr>
            <w:r w:rsidRPr="002D4228">
              <w:rPr>
                <w:rFonts w:ascii="Arial" w:hAnsi="Arial" w:cs="Arial"/>
              </w:rPr>
              <w:t>CD37</w:t>
            </w:r>
          </w:p>
        </w:tc>
        <w:tc>
          <w:tcPr>
            <w:tcW w:w="1529" w:type="dxa"/>
          </w:tcPr>
          <w:p w14:paraId="0B09836D" w14:textId="77777777" w:rsidR="002D4228" w:rsidRPr="002D4228" w:rsidRDefault="002D4228" w:rsidP="002D4228">
            <w:pPr>
              <w:jc w:val="center"/>
              <w:rPr>
                <w:rFonts w:ascii="Arial" w:hAnsi="Arial" w:cs="Arial"/>
              </w:rPr>
            </w:pPr>
            <w:r w:rsidRPr="002D4228">
              <w:rPr>
                <w:rFonts w:ascii="Arial" w:hAnsi="Arial" w:cs="Arial"/>
              </w:rPr>
              <w:t>0</w:t>
            </w:r>
          </w:p>
        </w:tc>
        <w:tc>
          <w:tcPr>
            <w:tcW w:w="2338" w:type="dxa"/>
          </w:tcPr>
          <w:p w14:paraId="0703A1BA" w14:textId="77777777" w:rsidR="002D4228" w:rsidRPr="002D4228" w:rsidRDefault="002D4228" w:rsidP="002D4228">
            <w:pPr>
              <w:ind w:firstLine="720"/>
              <w:jc w:val="center"/>
              <w:rPr>
                <w:rFonts w:ascii="Arial" w:hAnsi="Arial" w:cs="Arial"/>
              </w:rPr>
            </w:pPr>
            <w:r w:rsidRPr="002D4228">
              <w:rPr>
                <w:rFonts w:ascii="Arial" w:hAnsi="Arial" w:cs="Arial"/>
              </w:rPr>
              <w:t>-1.4</w:t>
            </w:r>
          </w:p>
        </w:tc>
        <w:tc>
          <w:tcPr>
            <w:tcW w:w="2338" w:type="dxa"/>
          </w:tcPr>
          <w:p w14:paraId="316007BB" w14:textId="77777777" w:rsidR="002D4228" w:rsidRPr="002D4228" w:rsidRDefault="002D4228" w:rsidP="002D4228">
            <w:pPr>
              <w:jc w:val="center"/>
              <w:rPr>
                <w:rFonts w:ascii="Arial" w:hAnsi="Arial" w:cs="Arial"/>
              </w:rPr>
            </w:pPr>
            <w:r w:rsidRPr="002D4228">
              <w:rPr>
                <w:rFonts w:ascii="Arial" w:hAnsi="Arial" w:cs="Arial"/>
              </w:rPr>
              <w:t>-1.3</w:t>
            </w:r>
          </w:p>
        </w:tc>
      </w:tr>
      <w:tr w:rsidR="002D4228" w:rsidRPr="002D4228" w14:paraId="137B0847" w14:textId="77777777" w:rsidTr="003D2133">
        <w:tc>
          <w:tcPr>
            <w:tcW w:w="3145" w:type="dxa"/>
          </w:tcPr>
          <w:p w14:paraId="6A86186E" w14:textId="77777777" w:rsidR="002D4228" w:rsidRPr="002D4228" w:rsidRDefault="002D4228" w:rsidP="002D4228">
            <w:pPr>
              <w:jc w:val="center"/>
              <w:rPr>
                <w:rFonts w:ascii="Arial" w:hAnsi="Arial" w:cs="Arial"/>
              </w:rPr>
            </w:pPr>
            <w:r w:rsidRPr="002D4228">
              <w:rPr>
                <w:rFonts w:ascii="Arial" w:hAnsi="Arial" w:cs="Arial"/>
              </w:rPr>
              <w:t>CD300LF</w:t>
            </w:r>
          </w:p>
        </w:tc>
        <w:tc>
          <w:tcPr>
            <w:tcW w:w="1529" w:type="dxa"/>
          </w:tcPr>
          <w:p w14:paraId="35642554" w14:textId="77777777" w:rsidR="002D4228" w:rsidRPr="002D4228" w:rsidRDefault="002D4228" w:rsidP="002D4228">
            <w:pPr>
              <w:jc w:val="center"/>
              <w:rPr>
                <w:rFonts w:ascii="Arial" w:hAnsi="Arial" w:cs="Arial"/>
              </w:rPr>
            </w:pPr>
            <w:r w:rsidRPr="002D4228">
              <w:rPr>
                <w:rFonts w:ascii="Arial" w:hAnsi="Arial" w:cs="Arial"/>
              </w:rPr>
              <w:t>2</w:t>
            </w:r>
          </w:p>
        </w:tc>
        <w:tc>
          <w:tcPr>
            <w:tcW w:w="2338" w:type="dxa"/>
          </w:tcPr>
          <w:p w14:paraId="5DF8DA89" w14:textId="77777777" w:rsidR="002D4228" w:rsidRPr="002D4228" w:rsidRDefault="002D4228" w:rsidP="002D4228">
            <w:pPr>
              <w:ind w:firstLine="720"/>
              <w:jc w:val="center"/>
              <w:rPr>
                <w:rFonts w:ascii="Arial" w:hAnsi="Arial" w:cs="Arial"/>
              </w:rPr>
            </w:pPr>
            <w:r w:rsidRPr="002D4228">
              <w:rPr>
                <w:rFonts w:ascii="Arial" w:hAnsi="Arial" w:cs="Arial"/>
              </w:rPr>
              <w:t>0.0</w:t>
            </w:r>
          </w:p>
        </w:tc>
        <w:tc>
          <w:tcPr>
            <w:tcW w:w="2338" w:type="dxa"/>
          </w:tcPr>
          <w:p w14:paraId="2EE49D80" w14:textId="77777777" w:rsidR="002D4228" w:rsidRPr="002D4228" w:rsidRDefault="002D4228" w:rsidP="002D4228">
            <w:pPr>
              <w:jc w:val="center"/>
              <w:rPr>
                <w:rFonts w:ascii="Arial" w:hAnsi="Arial" w:cs="Arial"/>
              </w:rPr>
            </w:pPr>
            <w:r w:rsidRPr="002D4228">
              <w:rPr>
                <w:rFonts w:ascii="Arial" w:hAnsi="Arial" w:cs="Arial"/>
              </w:rPr>
              <w:t>-2.2</w:t>
            </w:r>
          </w:p>
        </w:tc>
      </w:tr>
      <w:tr w:rsidR="002D4228" w:rsidRPr="002D4228" w14:paraId="6ED3525E" w14:textId="77777777" w:rsidTr="003D2133">
        <w:tc>
          <w:tcPr>
            <w:tcW w:w="3145" w:type="dxa"/>
          </w:tcPr>
          <w:p w14:paraId="71F937EC" w14:textId="77777777" w:rsidR="002D4228" w:rsidRPr="002D4228" w:rsidRDefault="002D4228" w:rsidP="002D4228">
            <w:pPr>
              <w:jc w:val="center"/>
              <w:rPr>
                <w:rFonts w:ascii="Arial" w:hAnsi="Arial" w:cs="Arial"/>
              </w:rPr>
            </w:pPr>
            <w:r w:rsidRPr="002D4228">
              <w:rPr>
                <w:rFonts w:ascii="Arial" w:hAnsi="Arial" w:cs="Arial"/>
              </w:rPr>
              <w:t>CD69</w:t>
            </w:r>
          </w:p>
        </w:tc>
        <w:tc>
          <w:tcPr>
            <w:tcW w:w="1529" w:type="dxa"/>
          </w:tcPr>
          <w:p w14:paraId="00E3586B" w14:textId="77777777" w:rsidR="002D4228" w:rsidRPr="002D4228" w:rsidRDefault="002D4228" w:rsidP="002D4228">
            <w:pPr>
              <w:jc w:val="center"/>
              <w:rPr>
                <w:rFonts w:ascii="Arial" w:hAnsi="Arial" w:cs="Arial"/>
              </w:rPr>
            </w:pPr>
            <w:r w:rsidRPr="002D4228">
              <w:rPr>
                <w:rFonts w:ascii="Arial" w:hAnsi="Arial" w:cs="Arial"/>
              </w:rPr>
              <w:t>1</w:t>
            </w:r>
          </w:p>
        </w:tc>
        <w:tc>
          <w:tcPr>
            <w:tcW w:w="2338" w:type="dxa"/>
          </w:tcPr>
          <w:p w14:paraId="2CC3A1C4" w14:textId="77777777" w:rsidR="002D4228" w:rsidRPr="002D4228" w:rsidRDefault="002D4228" w:rsidP="002D4228">
            <w:pPr>
              <w:ind w:firstLine="720"/>
              <w:jc w:val="center"/>
              <w:rPr>
                <w:rFonts w:ascii="Arial" w:hAnsi="Arial" w:cs="Arial"/>
              </w:rPr>
            </w:pPr>
            <w:r w:rsidRPr="002D4228">
              <w:rPr>
                <w:rFonts w:ascii="Arial" w:hAnsi="Arial" w:cs="Arial"/>
              </w:rPr>
              <w:t>-0.2</w:t>
            </w:r>
          </w:p>
        </w:tc>
        <w:tc>
          <w:tcPr>
            <w:tcW w:w="2338" w:type="dxa"/>
          </w:tcPr>
          <w:p w14:paraId="6821AC13" w14:textId="77777777" w:rsidR="002D4228" w:rsidRPr="002D4228" w:rsidRDefault="002D4228" w:rsidP="002D4228">
            <w:pPr>
              <w:jc w:val="center"/>
              <w:rPr>
                <w:rFonts w:ascii="Arial" w:hAnsi="Arial" w:cs="Arial"/>
              </w:rPr>
            </w:pPr>
            <w:r w:rsidRPr="002D4228">
              <w:rPr>
                <w:rFonts w:ascii="Arial" w:hAnsi="Arial" w:cs="Arial"/>
              </w:rPr>
              <w:t>-1.5</w:t>
            </w:r>
          </w:p>
        </w:tc>
      </w:tr>
      <w:tr w:rsidR="002D4228" w:rsidRPr="002D4228" w14:paraId="0D97749B" w14:textId="77777777" w:rsidTr="003D2133">
        <w:tc>
          <w:tcPr>
            <w:tcW w:w="3145" w:type="dxa"/>
          </w:tcPr>
          <w:p w14:paraId="3C0BD33D" w14:textId="77777777" w:rsidR="002D4228" w:rsidRPr="002D4228" w:rsidRDefault="002D4228" w:rsidP="002D4228">
            <w:pPr>
              <w:jc w:val="center"/>
              <w:rPr>
                <w:rFonts w:ascii="Arial" w:hAnsi="Arial" w:cs="Arial"/>
              </w:rPr>
            </w:pPr>
            <w:r w:rsidRPr="002D4228">
              <w:rPr>
                <w:rFonts w:ascii="Arial" w:hAnsi="Arial" w:cs="Arial"/>
              </w:rPr>
              <w:t>CD101</w:t>
            </w:r>
          </w:p>
        </w:tc>
        <w:tc>
          <w:tcPr>
            <w:tcW w:w="1529" w:type="dxa"/>
          </w:tcPr>
          <w:p w14:paraId="2CB3A500" w14:textId="77777777" w:rsidR="002D4228" w:rsidRPr="002D4228" w:rsidRDefault="002D4228" w:rsidP="002D4228">
            <w:pPr>
              <w:jc w:val="center"/>
              <w:rPr>
                <w:rFonts w:ascii="Arial" w:hAnsi="Arial" w:cs="Arial"/>
              </w:rPr>
            </w:pPr>
            <w:r w:rsidRPr="002D4228">
              <w:rPr>
                <w:rFonts w:ascii="Arial" w:hAnsi="Arial" w:cs="Arial"/>
              </w:rPr>
              <w:t>3</w:t>
            </w:r>
          </w:p>
        </w:tc>
        <w:tc>
          <w:tcPr>
            <w:tcW w:w="2338" w:type="dxa"/>
          </w:tcPr>
          <w:p w14:paraId="02CDC2AD" w14:textId="77777777" w:rsidR="002D4228" w:rsidRPr="002D4228" w:rsidRDefault="002D4228" w:rsidP="002D4228">
            <w:pPr>
              <w:ind w:firstLine="720"/>
              <w:jc w:val="center"/>
              <w:rPr>
                <w:rFonts w:ascii="Arial" w:hAnsi="Arial" w:cs="Arial"/>
              </w:rPr>
            </w:pPr>
            <w:r w:rsidRPr="002D4228">
              <w:rPr>
                <w:rFonts w:ascii="Arial" w:hAnsi="Arial" w:cs="Arial"/>
              </w:rPr>
              <w:t>-1.1</w:t>
            </w:r>
          </w:p>
        </w:tc>
        <w:tc>
          <w:tcPr>
            <w:tcW w:w="2338" w:type="dxa"/>
          </w:tcPr>
          <w:p w14:paraId="2AB219E0" w14:textId="77777777" w:rsidR="002D4228" w:rsidRPr="002D4228" w:rsidRDefault="002D4228" w:rsidP="002D4228">
            <w:pPr>
              <w:jc w:val="center"/>
              <w:rPr>
                <w:rFonts w:ascii="Arial" w:hAnsi="Arial" w:cs="Arial"/>
              </w:rPr>
            </w:pPr>
            <w:r w:rsidRPr="002D4228">
              <w:rPr>
                <w:rFonts w:ascii="Arial" w:hAnsi="Arial" w:cs="Arial"/>
              </w:rPr>
              <w:t>-2.8</w:t>
            </w:r>
          </w:p>
        </w:tc>
      </w:tr>
      <w:tr w:rsidR="002D4228" w:rsidRPr="002D4228" w14:paraId="6E1FCFC7" w14:textId="77777777" w:rsidTr="003D2133">
        <w:tc>
          <w:tcPr>
            <w:tcW w:w="3145" w:type="dxa"/>
          </w:tcPr>
          <w:p w14:paraId="06611AB4" w14:textId="77777777" w:rsidR="002D4228" w:rsidRPr="002D4228" w:rsidRDefault="002D4228" w:rsidP="002D4228">
            <w:pPr>
              <w:jc w:val="center"/>
              <w:rPr>
                <w:rFonts w:ascii="Arial" w:hAnsi="Arial" w:cs="Arial"/>
              </w:rPr>
            </w:pPr>
            <w:r w:rsidRPr="002D4228">
              <w:rPr>
                <w:rFonts w:ascii="Arial" w:hAnsi="Arial" w:cs="Arial"/>
              </w:rPr>
              <w:t>CD33</w:t>
            </w:r>
          </w:p>
        </w:tc>
        <w:tc>
          <w:tcPr>
            <w:tcW w:w="1529" w:type="dxa"/>
          </w:tcPr>
          <w:p w14:paraId="564A2E4D" w14:textId="77777777" w:rsidR="002D4228" w:rsidRPr="002D4228" w:rsidRDefault="002D4228" w:rsidP="002D4228">
            <w:pPr>
              <w:jc w:val="center"/>
              <w:rPr>
                <w:rFonts w:ascii="Arial" w:hAnsi="Arial" w:cs="Arial"/>
              </w:rPr>
            </w:pPr>
            <w:r w:rsidRPr="002D4228">
              <w:rPr>
                <w:rFonts w:ascii="Arial" w:hAnsi="Arial" w:cs="Arial"/>
              </w:rPr>
              <w:t>9</w:t>
            </w:r>
          </w:p>
        </w:tc>
        <w:tc>
          <w:tcPr>
            <w:tcW w:w="2338" w:type="dxa"/>
          </w:tcPr>
          <w:p w14:paraId="76DF21AD" w14:textId="77777777" w:rsidR="002D4228" w:rsidRPr="002D4228" w:rsidRDefault="002D4228" w:rsidP="002D4228">
            <w:pPr>
              <w:ind w:firstLine="720"/>
              <w:jc w:val="center"/>
              <w:rPr>
                <w:rFonts w:ascii="Arial" w:hAnsi="Arial" w:cs="Arial"/>
              </w:rPr>
            </w:pPr>
            <w:r w:rsidRPr="002D4228">
              <w:rPr>
                <w:rFonts w:ascii="Arial" w:hAnsi="Arial" w:cs="Arial"/>
              </w:rPr>
              <w:t>1.4</w:t>
            </w:r>
          </w:p>
        </w:tc>
        <w:tc>
          <w:tcPr>
            <w:tcW w:w="2338" w:type="dxa"/>
          </w:tcPr>
          <w:p w14:paraId="691BE4A7" w14:textId="77777777" w:rsidR="002D4228" w:rsidRPr="002D4228" w:rsidRDefault="002D4228" w:rsidP="002D4228">
            <w:pPr>
              <w:jc w:val="center"/>
              <w:rPr>
                <w:rFonts w:ascii="Arial" w:hAnsi="Arial" w:cs="Arial"/>
              </w:rPr>
            </w:pPr>
            <w:r w:rsidRPr="002D4228">
              <w:rPr>
                <w:rFonts w:ascii="Arial" w:hAnsi="Arial" w:cs="Arial"/>
              </w:rPr>
              <w:t>-1.7</w:t>
            </w:r>
          </w:p>
        </w:tc>
      </w:tr>
      <w:tr w:rsidR="002D4228" w:rsidRPr="002D4228" w14:paraId="43A14BB5" w14:textId="77777777" w:rsidTr="003D2133">
        <w:tc>
          <w:tcPr>
            <w:tcW w:w="3145" w:type="dxa"/>
          </w:tcPr>
          <w:p w14:paraId="557301D3" w14:textId="77777777" w:rsidR="002D4228" w:rsidRPr="002D4228" w:rsidRDefault="002D4228" w:rsidP="002D4228">
            <w:pPr>
              <w:jc w:val="center"/>
              <w:rPr>
                <w:rFonts w:ascii="Arial" w:hAnsi="Arial" w:cs="Arial"/>
              </w:rPr>
            </w:pPr>
            <w:r w:rsidRPr="002D4228">
              <w:rPr>
                <w:rFonts w:ascii="Arial" w:hAnsi="Arial" w:cs="Arial"/>
              </w:rPr>
              <w:t>CD300LG</w:t>
            </w:r>
          </w:p>
        </w:tc>
        <w:tc>
          <w:tcPr>
            <w:tcW w:w="1529" w:type="dxa"/>
          </w:tcPr>
          <w:p w14:paraId="3819D14C" w14:textId="77777777" w:rsidR="002D4228" w:rsidRPr="002D4228" w:rsidRDefault="002D4228" w:rsidP="002D4228">
            <w:pPr>
              <w:jc w:val="center"/>
              <w:rPr>
                <w:rFonts w:ascii="Arial" w:hAnsi="Arial" w:cs="Arial"/>
              </w:rPr>
            </w:pPr>
            <w:r w:rsidRPr="002D4228">
              <w:rPr>
                <w:rFonts w:ascii="Arial" w:hAnsi="Arial" w:cs="Arial"/>
              </w:rPr>
              <w:t>3</w:t>
            </w:r>
          </w:p>
        </w:tc>
        <w:tc>
          <w:tcPr>
            <w:tcW w:w="2338" w:type="dxa"/>
          </w:tcPr>
          <w:p w14:paraId="517F1BB0" w14:textId="77777777" w:rsidR="002D4228" w:rsidRPr="002D4228" w:rsidRDefault="002D4228" w:rsidP="002D4228">
            <w:pPr>
              <w:ind w:firstLine="720"/>
              <w:jc w:val="center"/>
              <w:rPr>
                <w:rFonts w:ascii="Arial" w:hAnsi="Arial" w:cs="Arial"/>
              </w:rPr>
            </w:pPr>
            <w:r w:rsidRPr="002D4228">
              <w:rPr>
                <w:rFonts w:ascii="Arial" w:hAnsi="Arial" w:cs="Arial"/>
              </w:rPr>
              <w:t>0.3</w:t>
            </w:r>
          </w:p>
        </w:tc>
        <w:tc>
          <w:tcPr>
            <w:tcW w:w="2338" w:type="dxa"/>
          </w:tcPr>
          <w:p w14:paraId="145608EE" w14:textId="77777777" w:rsidR="002D4228" w:rsidRPr="002D4228" w:rsidRDefault="002D4228" w:rsidP="002D4228">
            <w:pPr>
              <w:jc w:val="center"/>
              <w:rPr>
                <w:rFonts w:ascii="Arial" w:hAnsi="Arial" w:cs="Arial"/>
              </w:rPr>
            </w:pPr>
            <w:r w:rsidRPr="002D4228">
              <w:rPr>
                <w:rFonts w:ascii="Arial" w:hAnsi="Arial" w:cs="Arial"/>
              </w:rPr>
              <w:t>-5.9</w:t>
            </w:r>
          </w:p>
        </w:tc>
      </w:tr>
      <w:tr w:rsidR="002D4228" w:rsidRPr="002D4228" w14:paraId="28E813FD" w14:textId="77777777" w:rsidTr="003D2133">
        <w:tc>
          <w:tcPr>
            <w:tcW w:w="3145" w:type="dxa"/>
          </w:tcPr>
          <w:p w14:paraId="1DE22FE7" w14:textId="77777777" w:rsidR="002D4228" w:rsidRPr="002D4228" w:rsidRDefault="002D4228" w:rsidP="002D4228">
            <w:pPr>
              <w:jc w:val="center"/>
              <w:rPr>
                <w:rFonts w:ascii="Arial" w:hAnsi="Arial" w:cs="Arial"/>
              </w:rPr>
            </w:pPr>
            <w:r w:rsidRPr="002D4228">
              <w:rPr>
                <w:rFonts w:ascii="Arial" w:hAnsi="Arial" w:cs="Arial"/>
              </w:rPr>
              <w:t>CD300C</w:t>
            </w:r>
          </w:p>
        </w:tc>
        <w:tc>
          <w:tcPr>
            <w:tcW w:w="1529" w:type="dxa"/>
          </w:tcPr>
          <w:p w14:paraId="09547FE5" w14:textId="77777777" w:rsidR="002D4228" w:rsidRPr="002D4228" w:rsidRDefault="002D4228" w:rsidP="002D4228">
            <w:pPr>
              <w:jc w:val="center"/>
              <w:rPr>
                <w:rFonts w:ascii="Arial" w:hAnsi="Arial" w:cs="Arial"/>
              </w:rPr>
            </w:pPr>
            <w:r w:rsidRPr="002D4228">
              <w:rPr>
                <w:rFonts w:ascii="Arial" w:hAnsi="Arial" w:cs="Arial"/>
              </w:rPr>
              <w:t>4</w:t>
            </w:r>
          </w:p>
        </w:tc>
        <w:tc>
          <w:tcPr>
            <w:tcW w:w="2338" w:type="dxa"/>
          </w:tcPr>
          <w:p w14:paraId="09BB38E7" w14:textId="77777777" w:rsidR="002D4228" w:rsidRPr="002D4228" w:rsidRDefault="002D4228" w:rsidP="002D4228">
            <w:pPr>
              <w:ind w:firstLine="720"/>
              <w:jc w:val="center"/>
              <w:rPr>
                <w:rFonts w:ascii="Arial" w:hAnsi="Arial" w:cs="Arial"/>
              </w:rPr>
            </w:pPr>
            <w:r w:rsidRPr="002D4228">
              <w:rPr>
                <w:rFonts w:ascii="Arial" w:hAnsi="Arial" w:cs="Arial"/>
              </w:rPr>
              <w:t>0.8</w:t>
            </w:r>
          </w:p>
        </w:tc>
        <w:tc>
          <w:tcPr>
            <w:tcW w:w="2338" w:type="dxa"/>
          </w:tcPr>
          <w:p w14:paraId="6E82BF0C" w14:textId="77777777" w:rsidR="002D4228" w:rsidRPr="002D4228" w:rsidRDefault="002D4228" w:rsidP="002D4228">
            <w:pPr>
              <w:jc w:val="center"/>
              <w:rPr>
                <w:rFonts w:ascii="Arial" w:hAnsi="Arial" w:cs="Arial"/>
              </w:rPr>
            </w:pPr>
            <w:r w:rsidRPr="002D4228">
              <w:rPr>
                <w:rFonts w:ascii="Arial" w:hAnsi="Arial" w:cs="Arial"/>
              </w:rPr>
              <w:t>-2.3</w:t>
            </w:r>
          </w:p>
        </w:tc>
      </w:tr>
      <w:tr w:rsidR="002D4228" w:rsidRPr="002D4228" w14:paraId="16BE671E" w14:textId="77777777" w:rsidTr="003D2133">
        <w:tc>
          <w:tcPr>
            <w:tcW w:w="3145" w:type="dxa"/>
          </w:tcPr>
          <w:p w14:paraId="6A53A8A6" w14:textId="77777777" w:rsidR="002D4228" w:rsidRPr="002D4228" w:rsidRDefault="002D4228" w:rsidP="002D4228">
            <w:pPr>
              <w:jc w:val="center"/>
              <w:rPr>
                <w:rFonts w:ascii="Arial" w:hAnsi="Arial" w:cs="Arial"/>
              </w:rPr>
            </w:pPr>
            <w:r w:rsidRPr="002D4228">
              <w:rPr>
                <w:rFonts w:ascii="Arial" w:hAnsi="Arial" w:cs="Arial"/>
              </w:rPr>
              <w:t>CD22</w:t>
            </w:r>
          </w:p>
        </w:tc>
        <w:tc>
          <w:tcPr>
            <w:tcW w:w="1529" w:type="dxa"/>
          </w:tcPr>
          <w:p w14:paraId="2679DD0B" w14:textId="77777777" w:rsidR="002D4228" w:rsidRPr="002D4228" w:rsidRDefault="002D4228" w:rsidP="002D4228">
            <w:pPr>
              <w:jc w:val="center"/>
              <w:rPr>
                <w:rFonts w:ascii="Arial" w:hAnsi="Arial" w:cs="Arial"/>
              </w:rPr>
            </w:pPr>
            <w:r w:rsidRPr="002D4228">
              <w:rPr>
                <w:rFonts w:ascii="Arial" w:hAnsi="Arial" w:cs="Arial"/>
              </w:rPr>
              <w:t>8</w:t>
            </w:r>
          </w:p>
        </w:tc>
        <w:tc>
          <w:tcPr>
            <w:tcW w:w="2338" w:type="dxa"/>
          </w:tcPr>
          <w:p w14:paraId="2C21C8B0" w14:textId="77777777" w:rsidR="002D4228" w:rsidRPr="002D4228" w:rsidRDefault="002D4228" w:rsidP="002D4228">
            <w:pPr>
              <w:ind w:firstLine="720"/>
              <w:jc w:val="center"/>
              <w:rPr>
                <w:rFonts w:ascii="Arial" w:hAnsi="Arial" w:cs="Arial"/>
              </w:rPr>
            </w:pPr>
            <w:r w:rsidRPr="002D4228">
              <w:rPr>
                <w:rFonts w:ascii="Arial" w:hAnsi="Arial" w:cs="Arial"/>
              </w:rPr>
              <w:t>0.3</w:t>
            </w:r>
          </w:p>
        </w:tc>
        <w:tc>
          <w:tcPr>
            <w:tcW w:w="2338" w:type="dxa"/>
          </w:tcPr>
          <w:p w14:paraId="271CCBAD" w14:textId="77777777" w:rsidR="002D4228" w:rsidRPr="002D4228" w:rsidRDefault="002D4228" w:rsidP="002D4228">
            <w:pPr>
              <w:jc w:val="center"/>
              <w:rPr>
                <w:rFonts w:ascii="Arial" w:hAnsi="Arial" w:cs="Arial"/>
              </w:rPr>
            </w:pPr>
            <w:r w:rsidRPr="002D4228">
              <w:rPr>
                <w:rFonts w:ascii="Arial" w:hAnsi="Arial" w:cs="Arial"/>
              </w:rPr>
              <w:t>-1.1</w:t>
            </w:r>
          </w:p>
        </w:tc>
      </w:tr>
      <w:tr w:rsidR="002D4228" w:rsidRPr="002D4228" w14:paraId="0090571E" w14:textId="77777777" w:rsidTr="003D2133">
        <w:tc>
          <w:tcPr>
            <w:tcW w:w="3145" w:type="dxa"/>
          </w:tcPr>
          <w:p w14:paraId="2186B760" w14:textId="77777777" w:rsidR="002D4228" w:rsidRPr="002D4228" w:rsidRDefault="002D4228" w:rsidP="002D4228">
            <w:pPr>
              <w:jc w:val="center"/>
              <w:rPr>
                <w:rFonts w:ascii="Arial" w:hAnsi="Arial" w:cs="Arial"/>
              </w:rPr>
            </w:pPr>
            <w:r w:rsidRPr="002D4228">
              <w:rPr>
                <w:rFonts w:ascii="Arial" w:hAnsi="Arial" w:cs="Arial"/>
              </w:rPr>
              <w:t>CD274</w:t>
            </w:r>
          </w:p>
        </w:tc>
        <w:tc>
          <w:tcPr>
            <w:tcW w:w="1529" w:type="dxa"/>
          </w:tcPr>
          <w:p w14:paraId="4835B0AC" w14:textId="77777777" w:rsidR="002D4228" w:rsidRPr="002D4228" w:rsidRDefault="002D4228" w:rsidP="002D4228">
            <w:pPr>
              <w:jc w:val="center"/>
              <w:rPr>
                <w:rFonts w:ascii="Arial" w:hAnsi="Arial" w:cs="Arial"/>
              </w:rPr>
            </w:pPr>
            <w:r w:rsidRPr="002D4228">
              <w:rPr>
                <w:rFonts w:ascii="Arial" w:hAnsi="Arial" w:cs="Arial"/>
              </w:rPr>
              <w:t>3</w:t>
            </w:r>
          </w:p>
        </w:tc>
        <w:tc>
          <w:tcPr>
            <w:tcW w:w="2338" w:type="dxa"/>
          </w:tcPr>
          <w:p w14:paraId="4EC7854F" w14:textId="77777777" w:rsidR="002D4228" w:rsidRPr="002D4228" w:rsidRDefault="002D4228" w:rsidP="002D4228">
            <w:pPr>
              <w:ind w:firstLine="720"/>
              <w:jc w:val="center"/>
              <w:rPr>
                <w:rFonts w:ascii="Arial" w:hAnsi="Arial" w:cs="Arial"/>
              </w:rPr>
            </w:pPr>
            <w:r w:rsidRPr="002D4228">
              <w:rPr>
                <w:rFonts w:ascii="Arial" w:hAnsi="Arial" w:cs="Arial"/>
              </w:rPr>
              <w:t>0.4</w:t>
            </w:r>
          </w:p>
        </w:tc>
        <w:tc>
          <w:tcPr>
            <w:tcW w:w="2338" w:type="dxa"/>
          </w:tcPr>
          <w:p w14:paraId="575204D6" w14:textId="77777777" w:rsidR="002D4228" w:rsidRPr="002D4228" w:rsidRDefault="002D4228" w:rsidP="002D4228">
            <w:pPr>
              <w:jc w:val="center"/>
              <w:rPr>
                <w:rFonts w:ascii="Arial" w:hAnsi="Arial" w:cs="Arial"/>
              </w:rPr>
            </w:pPr>
            <w:r w:rsidRPr="002D4228">
              <w:rPr>
                <w:rFonts w:ascii="Arial" w:hAnsi="Arial" w:cs="Arial"/>
              </w:rPr>
              <w:t>-1.2</w:t>
            </w:r>
          </w:p>
        </w:tc>
      </w:tr>
      <w:tr w:rsidR="002D4228" w:rsidRPr="002D4228" w14:paraId="286D9EDE" w14:textId="77777777" w:rsidTr="003D2133">
        <w:tc>
          <w:tcPr>
            <w:tcW w:w="3145" w:type="dxa"/>
          </w:tcPr>
          <w:p w14:paraId="3C6AD76A" w14:textId="77777777" w:rsidR="002D4228" w:rsidRPr="002D4228" w:rsidRDefault="002D4228" w:rsidP="002D4228">
            <w:pPr>
              <w:jc w:val="center"/>
              <w:rPr>
                <w:rFonts w:ascii="Arial" w:hAnsi="Arial" w:cs="Arial"/>
              </w:rPr>
            </w:pPr>
            <w:r w:rsidRPr="002D4228">
              <w:rPr>
                <w:rFonts w:ascii="Arial" w:hAnsi="Arial" w:cs="Arial"/>
              </w:rPr>
              <w:t>CD1C</w:t>
            </w:r>
          </w:p>
        </w:tc>
        <w:tc>
          <w:tcPr>
            <w:tcW w:w="1529" w:type="dxa"/>
          </w:tcPr>
          <w:p w14:paraId="69D6DC37" w14:textId="77777777" w:rsidR="002D4228" w:rsidRPr="002D4228" w:rsidRDefault="002D4228" w:rsidP="002D4228">
            <w:pPr>
              <w:jc w:val="center"/>
              <w:rPr>
                <w:rFonts w:ascii="Arial" w:hAnsi="Arial" w:cs="Arial"/>
              </w:rPr>
            </w:pPr>
            <w:r w:rsidRPr="002D4228">
              <w:rPr>
                <w:rFonts w:ascii="Arial" w:hAnsi="Arial" w:cs="Arial"/>
              </w:rPr>
              <w:t>7</w:t>
            </w:r>
          </w:p>
        </w:tc>
        <w:tc>
          <w:tcPr>
            <w:tcW w:w="2338" w:type="dxa"/>
          </w:tcPr>
          <w:p w14:paraId="72CB260F" w14:textId="77777777" w:rsidR="002D4228" w:rsidRPr="002D4228" w:rsidRDefault="002D4228" w:rsidP="002D4228">
            <w:pPr>
              <w:ind w:firstLine="720"/>
              <w:jc w:val="center"/>
              <w:rPr>
                <w:rFonts w:ascii="Arial" w:hAnsi="Arial" w:cs="Arial"/>
              </w:rPr>
            </w:pPr>
            <w:r w:rsidRPr="002D4228">
              <w:rPr>
                <w:rFonts w:ascii="Arial" w:hAnsi="Arial" w:cs="Arial"/>
              </w:rPr>
              <w:t>1.1</w:t>
            </w:r>
          </w:p>
        </w:tc>
        <w:tc>
          <w:tcPr>
            <w:tcW w:w="2338" w:type="dxa"/>
          </w:tcPr>
          <w:p w14:paraId="768005DB" w14:textId="77777777" w:rsidR="002D4228" w:rsidRPr="002D4228" w:rsidRDefault="002D4228" w:rsidP="002D4228">
            <w:pPr>
              <w:jc w:val="center"/>
              <w:rPr>
                <w:rFonts w:ascii="Arial" w:hAnsi="Arial" w:cs="Arial"/>
              </w:rPr>
            </w:pPr>
            <w:r w:rsidRPr="002D4228">
              <w:rPr>
                <w:rFonts w:ascii="Arial" w:hAnsi="Arial" w:cs="Arial"/>
              </w:rPr>
              <w:t>-1.5</w:t>
            </w:r>
          </w:p>
        </w:tc>
      </w:tr>
      <w:tr w:rsidR="002D4228" w:rsidRPr="002D4228" w14:paraId="43C817C4" w14:textId="77777777" w:rsidTr="003D2133">
        <w:tc>
          <w:tcPr>
            <w:tcW w:w="3145" w:type="dxa"/>
          </w:tcPr>
          <w:p w14:paraId="10746B51" w14:textId="77777777" w:rsidR="002D4228" w:rsidRPr="002D4228" w:rsidRDefault="002D4228" w:rsidP="002D4228">
            <w:pPr>
              <w:jc w:val="center"/>
              <w:rPr>
                <w:rFonts w:ascii="Arial" w:hAnsi="Arial" w:cs="Arial"/>
              </w:rPr>
            </w:pPr>
            <w:r w:rsidRPr="002D4228">
              <w:rPr>
                <w:rFonts w:ascii="Arial" w:hAnsi="Arial" w:cs="Arial"/>
              </w:rPr>
              <w:t>CD79A</w:t>
            </w:r>
          </w:p>
        </w:tc>
        <w:tc>
          <w:tcPr>
            <w:tcW w:w="1529" w:type="dxa"/>
          </w:tcPr>
          <w:p w14:paraId="5D45AC89" w14:textId="77777777" w:rsidR="002D4228" w:rsidRPr="002D4228" w:rsidRDefault="002D4228" w:rsidP="002D4228">
            <w:pPr>
              <w:jc w:val="center"/>
              <w:rPr>
                <w:rFonts w:ascii="Arial" w:hAnsi="Arial" w:cs="Arial"/>
              </w:rPr>
            </w:pPr>
            <w:r w:rsidRPr="002D4228">
              <w:rPr>
                <w:rFonts w:ascii="Arial" w:hAnsi="Arial" w:cs="Arial"/>
              </w:rPr>
              <w:t>1</w:t>
            </w:r>
          </w:p>
        </w:tc>
        <w:tc>
          <w:tcPr>
            <w:tcW w:w="2338" w:type="dxa"/>
          </w:tcPr>
          <w:p w14:paraId="54F8E0C1" w14:textId="77777777" w:rsidR="002D4228" w:rsidRPr="002D4228" w:rsidRDefault="002D4228" w:rsidP="002D4228">
            <w:pPr>
              <w:ind w:firstLine="720"/>
              <w:jc w:val="center"/>
              <w:rPr>
                <w:rFonts w:ascii="Arial" w:hAnsi="Arial" w:cs="Arial"/>
              </w:rPr>
            </w:pPr>
            <w:r w:rsidRPr="002D4228">
              <w:rPr>
                <w:rFonts w:ascii="Arial" w:hAnsi="Arial" w:cs="Arial"/>
              </w:rPr>
              <w:t>-0.1</w:t>
            </w:r>
          </w:p>
        </w:tc>
        <w:tc>
          <w:tcPr>
            <w:tcW w:w="2338" w:type="dxa"/>
          </w:tcPr>
          <w:p w14:paraId="6AD335E9" w14:textId="77777777" w:rsidR="002D4228" w:rsidRPr="002D4228" w:rsidRDefault="002D4228" w:rsidP="002D4228">
            <w:pPr>
              <w:jc w:val="center"/>
              <w:rPr>
                <w:rFonts w:ascii="Arial" w:hAnsi="Arial" w:cs="Arial"/>
              </w:rPr>
            </w:pPr>
            <w:r w:rsidRPr="002D4228">
              <w:rPr>
                <w:rFonts w:ascii="Arial" w:hAnsi="Arial" w:cs="Arial"/>
              </w:rPr>
              <w:t>2.0</w:t>
            </w:r>
          </w:p>
        </w:tc>
      </w:tr>
      <w:tr w:rsidR="002D4228" w:rsidRPr="002D4228" w14:paraId="1C7D8920" w14:textId="77777777" w:rsidTr="003D2133">
        <w:tc>
          <w:tcPr>
            <w:tcW w:w="3145" w:type="dxa"/>
          </w:tcPr>
          <w:p w14:paraId="6E44983C" w14:textId="77777777" w:rsidR="002D4228" w:rsidRPr="002D4228" w:rsidRDefault="002D4228" w:rsidP="002D4228">
            <w:pPr>
              <w:jc w:val="center"/>
              <w:rPr>
                <w:rFonts w:ascii="Arial" w:hAnsi="Arial" w:cs="Arial"/>
              </w:rPr>
            </w:pPr>
            <w:r w:rsidRPr="002D4228">
              <w:rPr>
                <w:rFonts w:ascii="Arial" w:hAnsi="Arial" w:cs="Arial"/>
              </w:rPr>
              <w:t>CD27</w:t>
            </w:r>
          </w:p>
        </w:tc>
        <w:tc>
          <w:tcPr>
            <w:tcW w:w="1529" w:type="dxa"/>
          </w:tcPr>
          <w:p w14:paraId="5891346D" w14:textId="77777777" w:rsidR="002D4228" w:rsidRPr="002D4228" w:rsidRDefault="002D4228" w:rsidP="002D4228">
            <w:pPr>
              <w:jc w:val="center"/>
              <w:rPr>
                <w:rFonts w:ascii="Arial" w:hAnsi="Arial" w:cs="Arial"/>
              </w:rPr>
            </w:pPr>
            <w:r w:rsidRPr="002D4228">
              <w:rPr>
                <w:rFonts w:ascii="Arial" w:hAnsi="Arial" w:cs="Arial"/>
              </w:rPr>
              <w:t>1</w:t>
            </w:r>
          </w:p>
        </w:tc>
        <w:tc>
          <w:tcPr>
            <w:tcW w:w="2338" w:type="dxa"/>
          </w:tcPr>
          <w:p w14:paraId="55951289" w14:textId="77777777" w:rsidR="002D4228" w:rsidRPr="002D4228" w:rsidRDefault="002D4228" w:rsidP="002D4228">
            <w:pPr>
              <w:ind w:firstLine="720"/>
              <w:jc w:val="center"/>
              <w:rPr>
                <w:rFonts w:ascii="Arial" w:hAnsi="Arial" w:cs="Arial"/>
              </w:rPr>
            </w:pPr>
            <w:r w:rsidRPr="002D4228">
              <w:rPr>
                <w:rFonts w:ascii="Arial" w:hAnsi="Arial" w:cs="Arial"/>
              </w:rPr>
              <w:t>-0.4</w:t>
            </w:r>
          </w:p>
        </w:tc>
        <w:tc>
          <w:tcPr>
            <w:tcW w:w="2338" w:type="dxa"/>
          </w:tcPr>
          <w:p w14:paraId="52F502E9" w14:textId="77777777" w:rsidR="002D4228" w:rsidRPr="002D4228" w:rsidRDefault="002D4228" w:rsidP="002D4228">
            <w:pPr>
              <w:jc w:val="center"/>
              <w:rPr>
                <w:rFonts w:ascii="Arial" w:hAnsi="Arial" w:cs="Arial"/>
              </w:rPr>
            </w:pPr>
            <w:r w:rsidRPr="002D4228">
              <w:rPr>
                <w:rFonts w:ascii="Arial" w:hAnsi="Arial" w:cs="Arial"/>
              </w:rPr>
              <w:t>1.3</w:t>
            </w:r>
          </w:p>
        </w:tc>
      </w:tr>
      <w:tr w:rsidR="002D4228" w:rsidRPr="002D4228" w14:paraId="036E3A85" w14:textId="77777777" w:rsidTr="003D2133">
        <w:tc>
          <w:tcPr>
            <w:tcW w:w="3145" w:type="dxa"/>
          </w:tcPr>
          <w:p w14:paraId="17025A5B" w14:textId="77777777" w:rsidR="002D4228" w:rsidRPr="002D4228" w:rsidRDefault="002D4228" w:rsidP="002D4228">
            <w:pPr>
              <w:jc w:val="center"/>
              <w:rPr>
                <w:rFonts w:ascii="Arial" w:hAnsi="Arial" w:cs="Arial"/>
              </w:rPr>
            </w:pPr>
            <w:r w:rsidRPr="002D4228">
              <w:rPr>
                <w:rFonts w:ascii="Arial" w:hAnsi="Arial" w:cs="Arial"/>
              </w:rPr>
              <w:t>CD244</w:t>
            </w:r>
          </w:p>
        </w:tc>
        <w:tc>
          <w:tcPr>
            <w:tcW w:w="1529" w:type="dxa"/>
          </w:tcPr>
          <w:p w14:paraId="505124B5" w14:textId="77777777" w:rsidR="002D4228" w:rsidRPr="002D4228" w:rsidRDefault="002D4228" w:rsidP="002D4228">
            <w:pPr>
              <w:jc w:val="center"/>
              <w:rPr>
                <w:rFonts w:ascii="Arial" w:hAnsi="Arial" w:cs="Arial"/>
              </w:rPr>
            </w:pPr>
            <w:r w:rsidRPr="002D4228">
              <w:rPr>
                <w:rFonts w:ascii="Arial" w:hAnsi="Arial" w:cs="Arial"/>
              </w:rPr>
              <w:t>7</w:t>
            </w:r>
          </w:p>
        </w:tc>
        <w:tc>
          <w:tcPr>
            <w:tcW w:w="2338" w:type="dxa"/>
          </w:tcPr>
          <w:p w14:paraId="53FA10D0" w14:textId="77777777" w:rsidR="002D4228" w:rsidRPr="002D4228" w:rsidRDefault="002D4228" w:rsidP="002D4228">
            <w:pPr>
              <w:ind w:firstLine="720"/>
              <w:jc w:val="center"/>
              <w:rPr>
                <w:rFonts w:ascii="Arial" w:hAnsi="Arial" w:cs="Arial"/>
              </w:rPr>
            </w:pPr>
            <w:r w:rsidRPr="002D4228">
              <w:rPr>
                <w:rFonts w:ascii="Arial" w:hAnsi="Arial" w:cs="Arial"/>
              </w:rPr>
              <w:t>1.0</w:t>
            </w:r>
          </w:p>
        </w:tc>
        <w:tc>
          <w:tcPr>
            <w:tcW w:w="2338" w:type="dxa"/>
          </w:tcPr>
          <w:p w14:paraId="3B63EC55" w14:textId="77777777" w:rsidR="002D4228" w:rsidRPr="002D4228" w:rsidRDefault="002D4228" w:rsidP="002D4228">
            <w:pPr>
              <w:jc w:val="center"/>
              <w:rPr>
                <w:rFonts w:ascii="Arial" w:hAnsi="Arial" w:cs="Arial"/>
              </w:rPr>
            </w:pPr>
            <w:r w:rsidRPr="002D4228">
              <w:rPr>
                <w:rFonts w:ascii="Arial" w:hAnsi="Arial" w:cs="Arial"/>
              </w:rPr>
              <w:t>-1.4</w:t>
            </w:r>
          </w:p>
        </w:tc>
      </w:tr>
      <w:tr w:rsidR="002D4228" w:rsidRPr="002D4228" w14:paraId="27473E92" w14:textId="77777777" w:rsidTr="003D2133">
        <w:tc>
          <w:tcPr>
            <w:tcW w:w="3145" w:type="dxa"/>
          </w:tcPr>
          <w:p w14:paraId="36C7B84A" w14:textId="77777777" w:rsidR="002D4228" w:rsidRPr="002D4228" w:rsidRDefault="002D4228" w:rsidP="002D4228">
            <w:pPr>
              <w:jc w:val="center"/>
              <w:rPr>
                <w:rFonts w:ascii="Arial" w:hAnsi="Arial" w:cs="Arial"/>
              </w:rPr>
            </w:pPr>
            <w:r w:rsidRPr="002D4228">
              <w:rPr>
                <w:rFonts w:ascii="Arial" w:hAnsi="Arial" w:cs="Arial"/>
              </w:rPr>
              <w:t>CD5L</w:t>
            </w:r>
          </w:p>
        </w:tc>
        <w:tc>
          <w:tcPr>
            <w:tcW w:w="1529" w:type="dxa"/>
          </w:tcPr>
          <w:p w14:paraId="26F5BCA9" w14:textId="77777777" w:rsidR="002D4228" w:rsidRPr="002D4228" w:rsidRDefault="002D4228" w:rsidP="002D4228">
            <w:pPr>
              <w:jc w:val="center"/>
              <w:rPr>
                <w:rFonts w:ascii="Arial" w:hAnsi="Arial" w:cs="Arial"/>
              </w:rPr>
            </w:pPr>
            <w:r w:rsidRPr="002D4228">
              <w:rPr>
                <w:rFonts w:ascii="Arial" w:hAnsi="Arial" w:cs="Arial"/>
              </w:rPr>
              <w:t>14</w:t>
            </w:r>
          </w:p>
        </w:tc>
        <w:tc>
          <w:tcPr>
            <w:tcW w:w="2338" w:type="dxa"/>
          </w:tcPr>
          <w:p w14:paraId="3C5367B3" w14:textId="77777777" w:rsidR="002D4228" w:rsidRPr="002D4228" w:rsidRDefault="002D4228" w:rsidP="002D4228">
            <w:pPr>
              <w:ind w:firstLine="720"/>
              <w:jc w:val="center"/>
              <w:rPr>
                <w:rFonts w:ascii="Arial" w:hAnsi="Arial" w:cs="Arial"/>
              </w:rPr>
            </w:pPr>
            <w:r w:rsidRPr="002D4228">
              <w:rPr>
                <w:rFonts w:ascii="Arial" w:hAnsi="Arial" w:cs="Arial"/>
              </w:rPr>
              <w:t>2.2</w:t>
            </w:r>
          </w:p>
        </w:tc>
        <w:tc>
          <w:tcPr>
            <w:tcW w:w="2338" w:type="dxa"/>
          </w:tcPr>
          <w:p w14:paraId="66BE22BB" w14:textId="77777777" w:rsidR="002D4228" w:rsidRPr="002D4228" w:rsidRDefault="002D4228" w:rsidP="002D4228">
            <w:pPr>
              <w:jc w:val="center"/>
              <w:rPr>
                <w:rFonts w:ascii="Arial" w:hAnsi="Arial" w:cs="Arial"/>
              </w:rPr>
            </w:pPr>
            <w:r w:rsidRPr="002D4228">
              <w:rPr>
                <w:rFonts w:ascii="Arial" w:hAnsi="Arial" w:cs="Arial"/>
              </w:rPr>
              <w:t>-4.1</w:t>
            </w:r>
          </w:p>
        </w:tc>
      </w:tr>
      <w:tr w:rsidR="002D4228" w:rsidRPr="002D4228" w14:paraId="1B24FD37" w14:textId="77777777" w:rsidTr="003D2133">
        <w:tc>
          <w:tcPr>
            <w:tcW w:w="3145" w:type="dxa"/>
          </w:tcPr>
          <w:p w14:paraId="73382A52" w14:textId="77777777" w:rsidR="002D4228" w:rsidRPr="002D4228" w:rsidRDefault="002D4228" w:rsidP="002D4228">
            <w:pPr>
              <w:jc w:val="center"/>
              <w:rPr>
                <w:rFonts w:ascii="Arial" w:hAnsi="Arial" w:cs="Arial"/>
              </w:rPr>
            </w:pPr>
            <w:r w:rsidRPr="002D4228">
              <w:rPr>
                <w:rFonts w:ascii="Arial" w:hAnsi="Arial" w:cs="Arial"/>
              </w:rPr>
              <w:t>CD300LB</w:t>
            </w:r>
          </w:p>
        </w:tc>
        <w:tc>
          <w:tcPr>
            <w:tcW w:w="1529" w:type="dxa"/>
          </w:tcPr>
          <w:p w14:paraId="4CBC9056" w14:textId="77777777" w:rsidR="002D4228" w:rsidRPr="002D4228" w:rsidRDefault="002D4228" w:rsidP="002D4228">
            <w:pPr>
              <w:jc w:val="center"/>
              <w:rPr>
                <w:rFonts w:ascii="Arial" w:hAnsi="Arial" w:cs="Arial"/>
              </w:rPr>
            </w:pPr>
            <w:r w:rsidRPr="002D4228">
              <w:rPr>
                <w:rFonts w:ascii="Arial" w:hAnsi="Arial" w:cs="Arial"/>
              </w:rPr>
              <w:t>4</w:t>
            </w:r>
          </w:p>
        </w:tc>
        <w:tc>
          <w:tcPr>
            <w:tcW w:w="2338" w:type="dxa"/>
          </w:tcPr>
          <w:p w14:paraId="78FA1984" w14:textId="77777777" w:rsidR="002D4228" w:rsidRPr="002D4228" w:rsidRDefault="002D4228" w:rsidP="002D4228">
            <w:pPr>
              <w:ind w:firstLine="720"/>
              <w:jc w:val="center"/>
              <w:rPr>
                <w:rFonts w:ascii="Arial" w:hAnsi="Arial" w:cs="Arial"/>
              </w:rPr>
            </w:pPr>
            <w:r w:rsidRPr="002D4228">
              <w:rPr>
                <w:rFonts w:ascii="Arial" w:hAnsi="Arial" w:cs="Arial"/>
              </w:rPr>
              <w:t>0.8</w:t>
            </w:r>
          </w:p>
        </w:tc>
        <w:tc>
          <w:tcPr>
            <w:tcW w:w="2338" w:type="dxa"/>
          </w:tcPr>
          <w:p w14:paraId="2DB1DAD6" w14:textId="77777777" w:rsidR="002D4228" w:rsidRPr="002D4228" w:rsidRDefault="002D4228" w:rsidP="002D4228">
            <w:pPr>
              <w:jc w:val="center"/>
              <w:rPr>
                <w:rFonts w:ascii="Arial" w:hAnsi="Arial" w:cs="Arial"/>
              </w:rPr>
            </w:pPr>
            <w:r w:rsidRPr="002D4228">
              <w:rPr>
                <w:rFonts w:ascii="Arial" w:hAnsi="Arial" w:cs="Arial"/>
              </w:rPr>
              <w:t>-1.0</w:t>
            </w:r>
          </w:p>
        </w:tc>
      </w:tr>
      <w:tr w:rsidR="002D4228" w:rsidRPr="002D4228" w14:paraId="7270261F" w14:textId="77777777" w:rsidTr="003D2133">
        <w:tc>
          <w:tcPr>
            <w:tcW w:w="3145" w:type="dxa"/>
          </w:tcPr>
          <w:p w14:paraId="7512E6AB" w14:textId="77777777" w:rsidR="002D4228" w:rsidRPr="002D4228" w:rsidRDefault="002D4228" w:rsidP="002D4228">
            <w:pPr>
              <w:jc w:val="center"/>
              <w:rPr>
                <w:rFonts w:ascii="Arial" w:hAnsi="Arial" w:cs="Arial"/>
              </w:rPr>
            </w:pPr>
            <w:r w:rsidRPr="002D4228">
              <w:rPr>
                <w:rFonts w:ascii="Arial" w:hAnsi="Arial" w:cs="Arial"/>
              </w:rPr>
              <w:t>CD160</w:t>
            </w:r>
          </w:p>
        </w:tc>
        <w:tc>
          <w:tcPr>
            <w:tcW w:w="1529" w:type="dxa"/>
          </w:tcPr>
          <w:p w14:paraId="71281718" w14:textId="77777777" w:rsidR="002D4228" w:rsidRPr="002D4228" w:rsidRDefault="002D4228" w:rsidP="002D4228">
            <w:pPr>
              <w:jc w:val="center"/>
              <w:rPr>
                <w:rFonts w:ascii="Arial" w:hAnsi="Arial" w:cs="Arial"/>
              </w:rPr>
            </w:pPr>
            <w:r w:rsidRPr="002D4228">
              <w:rPr>
                <w:rFonts w:ascii="Arial" w:hAnsi="Arial" w:cs="Arial"/>
              </w:rPr>
              <w:t>1</w:t>
            </w:r>
          </w:p>
        </w:tc>
        <w:tc>
          <w:tcPr>
            <w:tcW w:w="2338" w:type="dxa"/>
          </w:tcPr>
          <w:p w14:paraId="2A0ADFFE" w14:textId="77777777" w:rsidR="002D4228" w:rsidRPr="002D4228" w:rsidRDefault="002D4228" w:rsidP="002D4228">
            <w:pPr>
              <w:ind w:firstLine="720"/>
              <w:jc w:val="center"/>
              <w:rPr>
                <w:rFonts w:ascii="Arial" w:hAnsi="Arial" w:cs="Arial"/>
              </w:rPr>
            </w:pPr>
            <w:r w:rsidRPr="002D4228">
              <w:rPr>
                <w:rFonts w:ascii="Arial" w:hAnsi="Arial" w:cs="Arial"/>
              </w:rPr>
              <w:t>-0.1</w:t>
            </w:r>
          </w:p>
        </w:tc>
        <w:tc>
          <w:tcPr>
            <w:tcW w:w="2338" w:type="dxa"/>
          </w:tcPr>
          <w:p w14:paraId="7E3FD8E1" w14:textId="77777777" w:rsidR="002D4228" w:rsidRPr="002D4228" w:rsidRDefault="002D4228" w:rsidP="002D4228">
            <w:pPr>
              <w:jc w:val="center"/>
              <w:rPr>
                <w:rFonts w:ascii="Arial" w:hAnsi="Arial" w:cs="Arial"/>
              </w:rPr>
            </w:pPr>
            <w:r w:rsidRPr="002D4228">
              <w:rPr>
                <w:rFonts w:ascii="Arial" w:hAnsi="Arial" w:cs="Arial"/>
              </w:rPr>
              <w:t>-1.0</w:t>
            </w:r>
          </w:p>
        </w:tc>
      </w:tr>
      <w:tr w:rsidR="002D4228" w:rsidRPr="002D4228" w14:paraId="70336693" w14:textId="77777777" w:rsidTr="003D2133">
        <w:tc>
          <w:tcPr>
            <w:tcW w:w="3145" w:type="dxa"/>
          </w:tcPr>
          <w:p w14:paraId="5373732A" w14:textId="77777777" w:rsidR="002D4228" w:rsidRPr="002D4228" w:rsidRDefault="002D4228" w:rsidP="002D4228">
            <w:pPr>
              <w:jc w:val="center"/>
              <w:rPr>
                <w:rFonts w:ascii="Arial" w:hAnsi="Arial" w:cs="Arial"/>
              </w:rPr>
            </w:pPr>
            <w:r w:rsidRPr="002D4228">
              <w:rPr>
                <w:rFonts w:ascii="Arial" w:hAnsi="Arial" w:cs="Arial"/>
              </w:rPr>
              <w:t>CD300E</w:t>
            </w:r>
          </w:p>
        </w:tc>
        <w:tc>
          <w:tcPr>
            <w:tcW w:w="1529" w:type="dxa"/>
          </w:tcPr>
          <w:p w14:paraId="0F15EE7F" w14:textId="77777777" w:rsidR="002D4228" w:rsidRPr="002D4228" w:rsidRDefault="002D4228" w:rsidP="002D4228">
            <w:pPr>
              <w:jc w:val="center"/>
              <w:rPr>
                <w:rFonts w:ascii="Arial" w:hAnsi="Arial" w:cs="Arial"/>
              </w:rPr>
            </w:pPr>
            <w:r w:rsidRPr="002D4228">
              <w:rPr>
                <w:rFonts w:ascii="Arial" w:hAnsi="Arial" w:cs="Arial"/>
              </w:rPr>
              <w:t>1</w:t>
            </w:r>
          </w:p>
        </w:tc>
        <w:tc>
          <w:tcPr>
            <w:tcW w:w="2338" w:type="dxa"/>
          </w:tcPr>
          <w:p w14:paraId="576B489D" w14:textId="77777777" w:rsidR="002D4228" w:rsidRPr="002D4228" w:rsidRDefault="002D4228" w:rsidP="002D4228">
            <w:pPr>
              <w:ind w:firstLine="720"/>
              <w:jc w:val="center"/>
              <w:rPr>
                <w:rFonts w:ascii="Arial" w:hAnsi="Arial" w:cs="Arial"/>
              </w:rPr>
            </w:pPr>
            <w:r w:rsidRPr="002D4228">
              <w:rPr>
                <w:rFonts w:ascii="Arial" w:hAnsi="Arial" w:cs="Arial"/>
              </w:rPr>
              <w:t>-0.2</w:t>
            </w:r>
          </w:p>
        </w:tc>
        <w:tc>
          <w:tcPr>
            <w:tcW w:w="2338" w:type="dxa"/>
          </w:tcPr>
          <w:p w14:paraId="49CD9E01" w14:textId="77777777" w:rsidR="002D4228" w:rsidRPr="002D4228" w:rsidRDefault="002D4228" w:rsidP="002D4228">
            <w:pPr>
              <w:jc w:val="center"/>
              <w:rPr>
                <w:rFonts w:ascii="Arial" w:hAnsi="Arial" w:cs="Arial"/>
              </w:rPr>
            </w:pPr>
            <w:r w:rsidRPr="002D4228">
              <w:rPr>
                <w:rFonts w:ascii="Arial" w:hAnsi="Arial" w:cs="Arial"/>
              </w:rPr>
              <w:t>-1.6</w:t>
            </w:r>
          </w:p>
        </w:tc>
      </w:tr>
      <w:tr w:rsidR="002D4228" w:rsidRPr="002D4228" w14:paraId="02E9CBED" w14:textId="77777777" w:rsidTr="003D2133">
        <w:tc>
          <w:tcPr>
            <w:tcW w:w="3145" w:type="dxa"/>
          </w:tcPr>
          <w:p w14:paraId="7EF309EA" w14:textId="77777777" w:rsidR="002D4228" w:rsidRPr="002D4228" w:rsidRDefault="002D4228" w:rsidP="002D4228">
            <w:pPr>
              <w:jc w:val="center"/>
              <w:rPr>
                <w:rFonts w:ascii="Arial" w:hAnsi="Arial" w:cs="Arial"/>
              </w:rPr>
            </w:pPr>
            <w:r w:rsidRPr="002D4228">
              <w:rPr>
                <w:rFonts w:ascii="Arial" w:hAnsi="Arial" w:cs="Arial"/>
              </w:rPr>
              <w:t>CD19</w:t>
            </w:r>
          </w:p>
        </w:tc>
        <w:tc>
          <w:tcPr>
            <w:tcW w:w="1529" w:type="dxa"/>
          </w:tcPr>
          <w:p w14:paraId="4CD0413B" w14:textId="77777777" w:rsidR="002D4228" w:rsidRPr="002D4228" w:rsidRDefault="002D4228" w:rsidP="002D4228">
            <w:pPr>
              <w:jc w:val="center"/>
              <w:rPr>
                <w:rFonts w:ascii="Arial" w:hAnsi="Arial" w:cs="Arial"/>
              </w:rPr>
            </w:pPr>
            <w:r w:rsidRPr="002D4228">
              <w:rPr>
                <w:rFonts w:ascii="Arial" w:hAnsi="Arial" w:cs="Arial"/>
              </w:rPr>
              <w:t>3</w:t>
            </w:r>
          </w:p>
        </w:tc>
        <w:tc>
          <w:tcPr>
            <w:tcW w:w="2338" w:type="dxa"/>
          </w:tcPr>
          <w:p w14:paraId="6C634B93" w14:textId="77777777" w:rsidR="002D4228" w:rsidRPr="002D4228" w:rsidRDefault="002D4228" w:rsidP="002D4228">
            <w:pPr>
              <w:ind w:firstLine="720"/>
              <w:jc w:val="center"/>
              <w:rPr>
                <w:rFonts w:ascii="Arial" w:hAnsi="Arial" w:cs="Arial"/>
              </w:rPr>
            </w:pPr>
            <w:r w:rsidRPr="002D4228">
              <w:rPr>
                <w:rFonts w:ascii="Arial" w:hAnsi="Arial" w:cs="Arial"/>
              </w:rPr>
              <w:t>-0.1</w:t>
            </w:r>
          </w:p>
        </w:tc>
        <w:tc>
          <w:tcPr>
            <w:tcW w:w="2338" w:type="dxa"/>
          </w:tcPr>
          <w:p w14:paraId="385729C2" w14:textId="77777777" w:rsidR="002D4228" w:rsidRPr="002D4228" w:rsidRDefault="002D4228" w:rsidP="002D4228">
            <w:pPr>
              <w:jc w:val="center"/>
              <w:rPr>
                <w:rFonts w:ascii="Arial" w:hAnsi="Arial" w:cs="Arial"/>
              </w:rPr>
            </w:pPr>
            <w:r w:rsidRPr="002D4228">
              <w:rPr>
                <w:rFonts w:ascii="Arial" w:hAnsi="Arial" w:cs="Arial"/>
              </w:rPr>
              <w:t>2.5</w:t>
            </w:r>
          </w:p>
        </w:tc>
      </w:tr>
      <w:tr w:rsidR="002D4228" w:rsidRPr="002D4228" w14:paraId="7B93EA58" w14:textId="77777777" w:rsidTr="003D2133">
        <w:tc>
          <w:tcPr>
            <w:tcW w:w="9350" w:type="dxa"/>
            <w:gridSpan w:val="4"/>
          </w:tcPr>
          <w:p w14:paraId="5E40EB68" w14:textId="77777777" w:rsidR="002D4228" w:rsidRPr="002D4228" w:rsidRDefault="002D4228" w:rsidP="002D4228">
            <w:pPr>
              <w:jc w:val="center"/>
              <w:rPr>
                <w:rFonts w:ascii="Arial" w:hAnsi="Arial" w:cs="Arial"/>
                <w:b/>
                <w:bCs/>
              </w:rPr>
            </w:pPr>
            <w:r w:rsidRPr="002D4228">
              <w:rPr>
                <w:rFonts w:ascii="Arial" w:hAnsi="Arial" w:cs="Arial"/>
                <w:b/>
                <w:bCs/>
              </w:rPr>
              <w:t>Thrombospondin, type 1 repeat</w:t>
            </w:r>
          </w:p>
        </w:tc>
      </w:tr>
      <w:tr w:rsidR="002D4228" w:rsidRPr="002D4228" w14:paraId="2842B61D" w14:textId="77777777" w:rsidTr="003D2133">
        <w:tc>
          <w:tcPr>
            <w:tcW w:w="3145" w:type="dxa"/>
          </w:tcPr>
          <w:p w14:paraId="74922295"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12 (ADAMTS12)</w:t>
            </w:r>
          </w:p>
        </w:tc>
        <w:tc>
          <w:tcPr>
            <w:tcW w:w="1529" w:type="dxa"/>
          </w:tcPr>
          <w:p w14:paraId="2545AEA2" w14:textId="77777777" w:rsidR="002D4228" w:rsidRPr="002D4228" w:rsidRDefault="002D4228" w:rsidP="002D4228">
            <w:pPr>
              <w:jc w:val="center"/>
              <w:rPr>
                <w:rFonts w:ascii="Arial" w:hAnsi="Arial" w:cs="Arial"/>
              </w:rPr>
            </w:pPr>
            <w:r w:rsidRPr="002D4228">
              <w:rPr>
                <w:rFonts w:ascii="Arial" w:hAnsi="Arial" w:cs="Arial"/>
              </w:rPr>
              <w:t>62</w:t>
            </w:r>
          </w:p>
        </w:tc>
        <w:tc>
          <w:tcPr>
            <w:tcW w:w="2338" w:type="dxa"/>
          </w:tcPr>
          <w:p w14:paraId="7D49441B" w14:textId="77777777" w:rsidR="002D4228" w:rsidRPr="002D4228" w:rsidRDefault="002D4228" w:rsidP="002D4228">
            <w:pPr>
              <w:ind w:firstLine="720"/>
              <w:jc w:val="center"/>
              <w:rPr>
                <w:rFonts w:ascii="Arial" w:hAnsi="Arial" w:cs="Arial"/>
              </w:rPr>
            </w:pPr>
            <w:r w:rsidRPr="002D4228">
              <w:rPr>
                <w:rFonts w:ascii="Arial" w:hAnsi="Arial" w:cs="Arial"/>
              </w:rPr>
              <w:t>4.4</w:t>
            </w:r>
          </w:p>
        </w:tc>
        <w:tc>
          <w:tcPr>
            <w:tcW w:w="2338" w:type="dxa"/>
          </w:tcPr>
          <w:p w14:paraId="7EC6B60B" w14:textId="77777777" w:rsidR="002D4228" w:rsidRPr="002D4228" w:rsidRDefault="002D4228" w:rsidP="002D4228">
            <w:pPr>
              <w:jc w:val="center"/>
              <w:rPr>
                <w:rFonts w:ascii="Arial" w:hAnsi="Arial" w:cs="Arial"/>
              </w:rPr>
            </w:pPr>
            <w:r w:rsidRPr="002D4228">
              <w:rPr>
                <w:rFonts w:ascii="Arial" w:hAnsi="Arial" w:cs="Arial"/>
              </w:rPr>
              <w:t>1.2</w:t>
            </w:r>
          </w:p>
        </w:tc>
      </w:tr>
      <w:tr w:rsidR="002D4228" w:rsidRPr="002D4228" w14:paraId="5169C718" w14:textId="77777777" w:rsidTr="003D2133">
        <w:tc>
          <w:tcPr>
            <w:tcW w:w="3145" w:type="dxa"/>
          </w:tcPr>
          <w:p w14:paraId="22514297"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14 (ADAMTS14)</w:t>
            </w:r>
          </w:p>
        </w:tc>
        <w:tc>
          <w:tcPr>
            <w:tcW w:w="1529" w:type="dxa"/>
          </w:tcPr>
          <w:p w14:paraId="22745C58" w14:textId="77777777" w:rsidR="002D4228" w:rsidRPr="002D4228" w:rsidRDefault="002D4228" w:rsidP="002D4228">
            <w:pPr>
              <w:jc w:val="center"/>
              <w:rPr>
                <w:rFonts w:ascii="Arial" w:hAnsi="Arial" w:cs="Arial"/>
              </w:rPr>
            </w:pPr>
          </w:p>
          <w:p w14:paraId="65076C5D" w14:textId="77777777" w:rsidR="002D4228" w:rsidRPr="002D4228" w:rsidRDefault="002D4228" w:rsidP="002D4228">
            <w:pPr>
              <w:jc w:val="center"/>
              <w:rPr>
                <w:rFonts w:ascii="Arial" w:hAnsi="Arial" w:cs="Arial"/>
              </w:rPr>
            </w:pPr>
            <w:r w:rsidRPr="002D4228">
              <w:rPr>
                <w:rFonts w:ascii="Arial" w:hAnsi="Arial" w:cs="Arial"/>
              </w:rPr>
              <w:t>16</w:t>
            </w:r>
          </w:p>
        </w:tc>
        <w:tc>
          <w:tcPr>
            <w:tcW w:w="2338" w:type="dxa"/>
          </w:tcPr>
          <w:p w14:paraId="68D5282A" w14:textId="77777777" w:rsidR="002D4228" w:rsidRPr="002D4228" w:rsidRDefault="002D4228" w:rsidP="002D4228">
            <w:pPr>
              <w:ind w:firstLine="720"/>
              <w:jc w:val="center"/>
              <w:rPr>
                <w:rFonts w:ascii="Arial" w:hAnsi="Arial" w:cs="Arial"/>
              </w:rPr>
            </w:pPr>
            <w:r w:rsidRPr="002D4228">
              <w:rPr>
                <w:rFonts w:ascii="Arial" w:hAnsi="Arial" w:cs="Arial"/>
              </w:rPr>
              <w:t>1.1</w:t>
            </w:r>
          </w:p>
        </w:tc>
        <w:tc>
          <w:tcPr>
            <w:tcW w:w="2338" w:type="dxa"/>
          </w:tcPr>
          <w:p w14:paraId="5472C12D" w14:textId="77777777" w:rsidR="002D4228" w:rsidRPr="002D4228" w:rsidRDefault="002D4228" w:rsidP="002D4228">
            <w:pPr>
              <w:jc w:val="center"/>
              <w:rPr>
                <w:rFonts w:ascii="Arial" w:hAnsi="Arial" w:cs="Arial"/>
              </w:rPr>
            </w:pPr>
            <w:r w:rsidRPr="002D4228">
              <w:rPr>
                <w:rFonts w:ascii="Arial" w:hAnsi="Arial" w:cs="Arial"/>
              </w:rPr>
              <w:t>2.5</w:t>
            </w:r>
          </w:p>
        </w:tc>
      </w:tr>
      <w:tr w:rsidR="002D4228" w:rsidRPr="002D4228" w14:paraId="4B606915" w14:textId="77777777" w:rsidTr="003D2133">
        <w:tc>
          <w:tcPr>
            <w:tcW w:w="3145" w:type="dxa"/>
          </w:tcPr>
          <w:p w14:paraId="6207C533"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15 (ADAMTS15)</w:t>
            </w:r>
          </w:p>
        </w:tc>
        <w:tc>
          <w:tcPr>
            <w:tcW w:w="1529" w:type="dxa"/>
          </w:tcPr>
          <w:p w14:paraId="5F251B6E" w14:textId="77777777" w:rsidR="002D4228" w:rsidRPr="002D4228" w:rsidRDefault="002D4228" w:rsidP="002D4228">
            <w:pPr>
              <w:jc w:val="center"/>
              <w:rPr>
                <w:rFonts w:ascii="Arial" w:hAnsi="Arial" w:cs="Arial"/>
              </w:rPr>
            </w:pPr>
            <w:r w:rsidRPr="002D4228">
              <w:rPr>
                <w:rFonts w:ascii="Arial" w:hAnsi="Arial" w:cs="Arial"/>
              </w:rPr>
              <w:t>12</w:t>
            </w:r>
          </w:p>
        </w:tc>
        <w:tc>
          <w:tcPr>
            <w:tcW w:w="2338" w:type="dxa"/>
          </w:tcPr>
          <w:p w14:paraId="2D9A2600" w14:textId="77777777" w:rsidR="002D4228" w:rsidRPr="002D4228" w:rsidRDefault="002D4228" w:rsidP="002D4228">
            <w:pPr>
              <w:ind w:firstLine="720"/>
              <w:jc w:val="center"/>
              <w:rPr>
                <w:rFonts w:ascii="Arial" w:hAnsi="Arial" w:cs="Arial"/>
              </w:rPr>
            </w:pPr>
            <w:r w:rsidRPr="002D4228">
              <w:rPr>
                <w:rFonts w:ascii="Arial" w:hAnsi="Arial" w:cs="Arial"/>
              </w:rPr>
              <w:t>0.8</w:t>
            </w:r>
          </w:p>
        </w:tc>
        <w:tc>
          <w:tcPr>
            <w:tcW w:w="2338" w:type="dxa"/>
          </w:tcPr>
          <w:p w14:paraId="0DB09C14" w14:textId="77777777" w:rsidR="002D4228" w:rsidRPr="002D4228" w:rsidRDefault="002D4228" w:rsidP="002D4228">
            <w:pPr>
              <w:jc w:val="center"/>
              <w:rPr>
                <w:rFonts w:ascii="Arial" w:hAnsi="Arial" w:cs="Arial"/>
              </w:rPr>
            </w:pPr>
            <w:r w:rsidRPr="002D4228">
              <w:rPr>
                <w:rFonts w:ascii="Arial" w:hAnsi="Arial" w:cs="Arial"/>
              </w:rPr>
              <w:t>-2.2</w:t>
            </w:r>
          </w:p>
        </w:tc>
      </w:tr>
      <w:tr w:rsidR="002D4228" w:rsidRPr="002D4228" w14:paraId="156B5AFF" w14:textId="77777777" w:rsidTr="003D2133">
        <w:tc>
          <w:tcPr>
            <w:tcW w:w="3145" w:type="dxa"/>
          </w:tcPr>
          <w:p w14:paraId="4CAC1ED9"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16 (ADAMTS16)</w:t>
            </w:r>
          </w:p>
        </w:tc>
        <w:tc>
          <w:tcPr>
            <w:tcW w:w="1529" w:type="dxa"/>
          </w:tcPr>
          <w:p w14:paraId="02284AF8" w14:textId="77777777" w:rsidR="002D4228" w:rsidRPr="002D4228" w:rsidRDefault="002D4228" w:rsidP="002D4228">
            <w:pPr>
              <w:jc w:val="center"/>
              <w:rPr>
                <w:rFonts w:ascii="Arial" w:hAnsi="Arial" w:cs="Arial"/>
              </w:rPr>
            </w:pPr>
            <w:r w:rsidRPr="002D4228">
              <w:rPr>
                <w:rFonts w:ascii="Arial" w:hAnsi="Arial" w:cs="Arial"/>
              </w:rPr>
              <w:t>37</w:t>
            </w:r>
          </w:p>
        </w:tc>
        <w:tc>
          <w:tcPr>
            <w:tcW w:w="2338" w:type="dxa"/>
          </w:tcPr>
          <w:p w14:paraId="5ED0C14B" w14:textId="77777777" w:rsidR="002D4228" w:rsidRPr="002D4228" w:rsidRDefault="002D4228" w:rsidP="002D4228">
            <w:pPr>
              <w:ind w:firstLine="720"/>
              <w:jc w:val="center"/>
              <w:rPr>
                <w:rFonts w:ascii="Arial" w:hAnsi="Arial" w:cs="Arial"/>
              </w:rPr>
            </w:pPr>
            <w:r w:rsidRPr="002D4228">
              <w:rPr>
                <w:rFonts w:ascii="Arial" w:hAnsi="Arial" w:cs="Arial"/>
              </w:rPr>
              <w:t>3.2</w:t>
            </w:r>
          </w:p>
        </w:tc>
        <w:tc>
          <w:tcPr>
            <w:tcW w:w="2338" w:type="dxa"/>
          </w:tcPr>
          <w:p w14:paraId="099432BE" w14:textId="77777777" w:rsidR="002D4228" w:rsidRPr="002D4228" w:rsidRDefault="002D4228" w:rsidP="002D4228">
            <w:pPr>
              <w:jc w:val="center"/>
              <w:rPr>
                <w:rFonts w:ascii="Arial" w:hAnsi="Arial" w:cs="Arial"/>
              </w:rPr>
            </w:pPr>
            <w:r w:rsidRPr="002D4228">
              <w:rPr>
                <w:rFonts w:ascii="Arial" w:hAnsi="Arial" w:cs="Arial"/>
              </w:rPr>
              <w:t>2.7</w:t>
            </w:r>
          </w:p>
        </w:tc>
      </w:tr>
      <w:tr w:rsidR="002D4228" w:rsidRPr="002D4228" w14:paraId="4838B7E4" w14:textId="77777777" w:rsidTr="003D2133">
        <w:tc>
          <w:tcPr>
            <w:tcW w:w="3145" w:type="dxa"/>
          </w:tcPr>
          <w:p w14:paraId="528EB669"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17 (ADAMTS17)</w:t>
            </w:r>
          </w:p>
        </w:tc>
        <w:tc>
          <w:tcPr>
            <w:tcW w:w="1529" w:type="dxa"/>
          </w:tcPr>
          <w:p w14:paraId="47F8C8D0" w14:textId="77777777" w:rsidR="002D4228" w:rsidRPr="002D4228" w:rsidRDefault="002D4228" w:rsidP="002D4228">
            <w:pPr>
              <w:jc w:val="center"/>
              <w:rPr>
                <w:rFonts w:ascii="Arial" w:hAnsi="Arial" w:cs="Arial"/>
              </w:rPr>
            </w:pPr>
            <w:r w:rsidRPr="002D4228">
              <w:rPr>
                <w:rFonts w:ascii="Arial" w:hAnsi="Arial" w:cs="Arial"/>
              </w:rPr>
              <w:t>15</w:t>
            </w:r>
          </w:p>
        </w:tc>
        <w:tc>
          <w:tcPr>
            <w:tcW w:w="2338" w:type="dxa"/>
          </w:tcPr>
          <w:p w14:paraId="2E3CB844" w14:textId="77777777" w:rsidR="002D4228" w:rsidRPr="002D4228" w:rsidRDefault="002D4228" w:rsidP="002D4228">
            <w:pPr>
              <w:ind w:firstLine="720"/>
              <w:jc w:val="center"/>
              <w:rPr>
                <w:rFonts w:ascii="Arial" w:hAnsi="Arial" w:cs="Arial"/>
              </w:rPr>
            </w:pPr>
            <w:r w:rsidRPr="002D4228">
              <w:rPr>
                <w:rFonts w:ascii="Arial" w:hAnsi="Arial" w:cs="Arial"/>
              </w:rPr>
              <w:t>1.5</w:t>
            </w:r>
          </w:p>
        </w:tc>
        <w:tc>
          <w:tcPr>
            <w:tcW w:w="2338" w:type="dxa"/>
          </w:tcPr>
          <w:p w14:paraId="6A75E756" w14:textId="77777777" w:rsidR="002D4228" w:rsidRPr="002D4228" w:rsidRDefault="002D4228" w:rsidP="002D4228">
            <w:pPr>
              <w:jc w:val="center"/>
              <w:rPr>
                <w:rFonts w:ascii="Arial" w:hAnsi="Arial" w:cs="Arial"/>
              </w:rPr>
            </w:pPr>
            <w:r w:rsidRPr="002D4228">
              <w:rPr>
                <w:rFonts w:ascii="Arial" w:hAnsi="Arial" w:cs="Arial"/>
              </w:rPr>
              <w:t>-1.0</w:t>
            </w:r>
          </w:p>
        </w:tc>
      </w:tr>
      <w:tr w:rsidR="002D4228" w:rsidRPr="002D4228" w14:paraId="14CE21B5" w14:textId="77777777" w:rsidTr="003D2133">
        <w:tc>
          <w:tcPr>
            <w:tcW w:w="3145" w:type="dxa"/>
          </w:tcPr>
          <w:p w14:paraId="42F38403"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18 (ADAMTS18)</w:t>
            </w:r>
          </w:p>
        </w:tc>
        <w:tc>
          <w:tcPr>
            <w:tcW w:w="1529" w:type="dxa"/>
          </w:tcPr>
          <w:p w14:paraId="131C4D4C" w14:textId="77777777" w:rsidR="002D4228" w:rsidRPr="002D4228" w:rsidRDefault="002D4228" w:rsidP="002D4228">
            <w:pPr>
              <w:jc w:val="center"/>
              <w:rPr>
                <w:rFonts w:ascii="Arial" w:hAnsi="Arial" w:cs="Arial"/>
              </w:rPr>
            </w:pPr>
            <w:r w:rsidRPr="002D4228">
              <w:rPr>
                <w:rFonts w:ascii="Arial" w:hAnsi="Arial" w:cs="Arial"/>
              </w:rPr>
              <w:t>21</w:t>
            </w:r>
          </w:p>
        </w:tc>
        <w:tc>
          <w:tcPr>
            <w:tcW w:w="2338" w:type="dxa"/>
          </w:tcPr>
          <w:p w14:paraId="3FCE06CB" w14:textId="77777777" w:rsidR="002D4228" w:rsidRPr="002D4228" w:rsidRDefault="002D4228" w:rsidP="002D4228">
            <w:pPr>
              <w:ind w:firstLine="720"/>
              <w:jc w:val="center"/>
              <w:rPr>
                <w:rFonts w:ascii="Arial" w:hAnsi="Arial" w:cs="Arial"/>
              </w:rPr>
            </w:pPr>
            <w:r w:rsidRPr="002D4228">
              <w:rPr>
                <w:rFonts w:ascii="Arial" w:hAnsi="Arial" w:cs="Arial"/>
              </w:rPr>
              <w:t>1.6</w:t>
            </w:r>
          </w:p>
        </w:tc>
        <w:tc>
          <w:tcPr>
            <w:tcW w:w="2338" w:type="dxa"/>
          </w:tcPr>
          <w:p w14:paraId="5DE77DB3" w14:textId="77777777" w:rsidR="002D4228" w:rsidRPr="002D4228" w:rsidRDefault="002D4228" w:rsidP="002D4228">
            <w:pPr>
              <w:jc w:val="center"/>
              <w:rPr>
                <w:rFonts w:ascii="Arial" w:hAnsi="Arial" w:cs="Arial"/>
              </w:rPr>
            </w:pPr>
            <w:r w:rsidRPr="002D4228">
              <w:rPr>
                <w:rFonts w:ascii="Arial" w:hAnsi="Arial" w:cs="Arial"/>
              </w:rPr>
              <w:t>1.5</w:t>
            </w:r>
          </w:p>
        </w:tc>
      </w:tr>
      <w:tr w:rsidR="002D4228" w:rsidRPr="002D4228" w14:paraId="623686BE" w14:textId="77777777" w:rsidTr="003D2133">
        <w:tc>
          <w:tcPr>
            <w:tcW w:w="3145" w:type="dxa"/>
          </w:tcPr>
          <w:p w14:paraId="42EFE2E3"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2 (ADAMTS2)</w:t>
            </w:r>
          </w:p>
        </w:tc>
        <w:tc>
          <w:tcPr>
            <w:tcW w:w="1529" w:type="dxa"/>
          </w:tcPr>
          <w:p w14:paraId="07DFF8E8" w14:textId="77777777" w:rsidR="002D4228" w:rsidRPr="002D4228" w:rsidRDefault="002D4228" w:rsidP="002D4228">
            <w:pPr>
              <w:jc w:val="center"/>
              <w:rPr>
                <w:rFonts w:ascii="Arial" w:hAnsi="Arial" w:cs="Arial"/>
              </w:rPr>
            </w:pPr>
            <w:r w:rsidRPr="002D4228">
              <w:rPr>
                <w:rFonts w:ascii="Arial" w:hAnsi="Arial" w:cs="Arial"/>
              </w:rPr>
              <w:t>24</w:t>
            </w:r>
          </w:p>
        </w:tc>
        <w:tc>
          <w:tcPr>
            <w:tcW w:w="2338" w:type="dxa"/>
          </w:tcPr>
          <w:p w14:paraId="365C98F9" w14:textId="77777777" w:rsidR="002D4228" w:rsidRPr="002D4228" w:rsidRDefault="002D4228" w:rsidP="002D4228">
            <w:pPr>
              <w:ind w:firstLine="720"/>
              <w:jc w:val="center"/>
              <w:rPr>
                <w:rFonts w:ascii="Arial" w:hAnsi="Arial" w:cs="Arial"/>
              </w:rPr>
            </w:pPr>
            <w:r w:rsidRPr="002D4228">
              <w:rPr>
                <w:rFonts w:ascii="Arial" w:hAnsi="Arial" w:cs="Arial"/>
              </w:rPr>
              <w:t>2.4</w:t>
            </w:r>
          </w:p>
        </w:tc>
        <w:tc>
          <w:tcPr>
            <w:tcW w:w="2338" w:type="dxa"/>
          </w:tcPr>
          <w:p w14:paraId="1965673E" w14:textId="77777777" w:rsidR="002D4228" w:rsidRPr="002D4228" w:rsidRDefault="002D4228" w:rsidP="002D4228">
            <w:pPr>
              <w:jc w:val="center"/>
              <w:rPr>
                <w:rFonts w:ascii="Arial" w:hAnsi="Arial" w:cs="Arial"/>
              </w:rPr>
            </w:pPr>
            <w:r w:rsidRPr="002D4228">
              <w:rPr>
                <w:rFonts w:ascii="Arial" w:hAnsi="Arial" w:cs="Arial"/>
              </w:rPr>
              <w:t>-0.1</w:t>
            </w:r>
          </w:p>
        </w:tc>
      </w:tr>
      <w:tr w:rsidR="002D4228" w:rsidRPr="002D4228" w14:paraId="636FCBCE" w14:textId="77777777" w:rsidTr="003D2133">
        <w:tc>
          <w:tcPr>
            <w:tcW w:w="3145" w:type="dxa"/>
          </w:tcPr>
          <w:p w14:paraId="60DC2354"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20 (ADAMTS20)</w:t>
            </w:r>
          </w:p>
        </w:tc>
        <w:tc>
          <w:tcPr>
            <w:tcW w:w="1529" w:type="dxa"/>
          </w:tcPr>
          <w:p w14:paraId="78443477" w14:textId="77777777" w:rsidR="002D4228" w:rsidRPr="002D4228" w:rsidRDefault="002D4228" w:rsidP="002D4228">
            <w:pPr>
              <w:jc w:val="center"/>
              <w:rPr>
                <w:rFonts w:ascii="Arial" w:hAnsi="Arial" w:cs="Arial"/>
              </w:rPr>
            </w:pPr>
            <w:r w:rsidRPr="002D4228">
              <w:rPr>
                <w:rFonts w:ascii="Arial" w:hAnsi="Arial" w:cs="Arial"/>
              </w:rPr>
              <w:t>44</w:t>
            </w:r>
          </w:p>
        </w:tc>
        <w:tc>
          <w:tcPr>
            <w:tcW w:w="2338" w:type="dxa"/>
          </w:tcPr>
          <w:p w14:paraId="6B9DA919" w14:textId="77777777" w:rsidR="002D4228" w:rsidRPr="002D4228" w:rsidRDefault="002D4228" w:rsidP="002D4228">
            <w:pPr>
              <w:ind w:firstLine="720"/>
              <w:jc w:val="center"/>
              <w:rPr>
                <w:rFonts w:ascii="Arial" w:hAnsi="Arial" w:cs="Arial"/>
              </w:rPr>
            </w:pPr>
            <w:r w:rsidRPr="002D4228">
              <w:rPr>
                <w:rFonts w:ascii="Arial" w:hAnsi="Arial" w:cs="Arial"/>
              </w:rPr>
              <w:t>3.3</w:t>
            </w:r>
          </w:p>
        </w:tc>
        <w:tc>
          <w:tcPr>
            <w:tcW w:w="2338" w:type="dxa"/>
          </w:tcPr>
          <w:p w14:paraId="1A6D0544" w14:textId="77777777" w:rsidR="002D4228" w:rsidRPr="002D4228" w:rsidRDefault="002D4228" w:rsidP="002D4228">
            <w:pPr>
              <w:jc w:val="center"/>
              <w:rPr>
                <w:rFonts w:ascii="Arial" w:hAnsi="Arial" w:cs="Arial"/>
              </w:rPr>
            </w:pPr>
            <w:r w:rsidRPr="002D4228">
              <w:rPr>
                <w:rFonts w:ascii="Arial" w:hAnsi="Arial" w:cs="Arial"/>
              </w:rPr>
              <w:t>1.1</w:t>
            </w:r>
          </w:p>
        </w:tc>
      </w:tr>
      <w:tr w:rsidR="002D4228" w:rsidRPr="002D4228" w14:paraId="30BB6669" w14:textId="77777777" w:rsidTr="003D2133">
        <w:tc>
          <w:tcPr>
            <w:tcW w:w="3145" w:type="dxa"/>
          </w:tcPr>
          <w:p w14:paraId="52EA9053"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5 (ADAMTS5)</w:t>
            </w:r>
          </w:p>
        </w:tc>
        <w:tc>
          <w:tcPr>
            <w:tcW w:w="1529" w:type="dxa"/>
          </w:tcPr>
          <w:p w14:paraId="0BAFAEFA" w14:textId="77777777" w:rsidR="002D4228" w:rsidRPr="002D4228" w:rsidRDefault="002D4228" w:rsidP="002D4228">
            <w:pPr>
              <w:jc w:val="center"/>
              <w:rPr>
                <w:rFonts w:ascii="Arial" w:hAnsi="Arial" w:cs="Arial"/>
              </w:rPr>
            </w:pPr>
            <w:r w:rsidRPr="002D4228">
              <w:rPr>
                <w:rFonts w:ascii="Arial" w:hAnsi="Arial" w:cs="Arial"/>
              </w:rPr>
              <w:t>23</w:t>
            </w:r>
          </w:p>
        </w:tc>
        <w:tc>
          <w:tcPr>
            <w:tcW w:w="2338" w:type="dxa"/>
          </w:tcPr>
          <w:p w14:paraId="6DD852BB" w14:textId="77777777" w:rsidR="002D4228" w:rsidRPr="002D4228" w:rsidRDefault="002D4228" w:rsidP="002D4228">
            <w:pPr>
              <w:ind w:firstLine="720"/>
              <w:jc w:val="center"/>
              <w:rPr>
                <w:rFonts w:ascii="Arial" w:hAnsi="Arial" w:cs="Arial"/>
              </w:rPr>
            </w:pPr>
            <w:r w:rsidRPr="002D4228">
              <w:rPr>
                <w:rFonts w:ascii="Arial" w:hAnsi="Arial" w:cs="Arial"/>
              </w:rPr>
              <w:t>2.5</w:t>
            </w:r>
          </w:p>
        </w:tc>
        <w:tc>
          <w:tcPr>
            <w:tcW w:w="2338" w:type="dxa"/>
          </w:tcPr>
          <w:p w14:paraId="1EEACCB1" w14:textId="77777777" w:rsidR="002D4228" w:rsidRPr="002D4228" w:rsidRDefault="002D4228" w:rsidP="002D4228">
            <w:pPr>
              <w:jc w:val="center"/>
              <w:rPr>
                <w:rFonts w:ascii="Arial" w:hAnsi="Arial" w:cs="Arial"/>
              </w:rPr>
            </w:pPr>
            <w:r w:rsidRPr="002D4228">
              <w:rPr>
                <w:rFonts w:ascii="Arial" w:hAnsi="Arial" w:cs="Arial"/>
              </w:rPr>
              <w:t>0.0</w:t>
            </w:r>
          </w:p>
        </w:tc>
      </w:tr>
      <w:tr w:rsidR="002D4228" w:rsidRPr="002D4228" w14:paraId="2ABE4735" w14:textId="77777777" w:rsidTr="003D2133">
        <w:tc>
          <w:tcPr>
            <w:tcW w:w="3145" w:type="dxa"/>
          </w:tcPr>
          <w:p w14:paraId="2054A842" w14:textId="77777777" w:rsidR="002D4228" w:rsidRPr="002D4228" w:rsidRDefault="002D4228" w:rsidP="002D4228">
            <w:pPr>
              <w:jc w:val="center"/>
              <w:rPr>
                <w:rFonts w:ascii="Arial" w:hAnsi="Arial" w:cs="Arial"/>
              </w:rPr>
            </w:pPr>
            <w:r w:rsidRPr="002D4228">
              <w:rPr>
                <w:rFonts w:ascii="Arial" w:hAnsi="Arial" w:cs="Arial"/>
              </w:rPr>
              <w:t>ADAM metallopeptidase with thrombospondin type 1 motif 8 (ADAMTS8)</w:t>
            </w:r>
          </w:p>
        </w:tc>
        <w:tc>
          <w:tcPr>
            <w:tcW w:w="1529" w:type="dxa"/>
          </w:tcPr>
          <w:p w14:paraId="6AC7A4D8" w14:textId="77777777" w:rsidR="002D4228" w:rsidRPr="002D4228" w:rsidRDefault="002D4228" w:rsidP="002D4228">
            <w:pPr>
              <w:jc w:val="center"/>
              <w:rPr>
                <w:rFonts w:ascii="Arial" w:hAnsi="Arial" w:cs="Arial"/>
              </w:rPr>
            </w:pPr>
            <w:r w:rsidRPr="002D4228">
              <w:rPr>
                <w:rFonts w:ascii="Arial" w:hAnsi="Arial" w:cs="Arial"/>
              </w:rPr>
              <w:t>5</w:t>
            </w:r>
          </w:p>
        </w:tc>
        <w:tc>
          <w:tcPr>
            <w:tcW w:w="2338" w:type="dxa"/>
          </w:tcPr>
          <w:p w14:paraId="080BED81" w14:textId="77777777" w:rsidR="002D4228" w:rsidRPr="002D4228" w:rsidRDefault="002D4228" w:rsidP="002D4228">
            <w:pPr>
              <w:ind w:firstLine="720"/>
              <w:jc w:val="center"/>
              <w:rPr>
                <w:rFonts w:ascii="Arial" w:hAnsi="Arial" w:cs="Arial"/>
              </w:rPr>
            </w:pPr>
            <w:r w:rsidRPr="002D4228">
              <w:rPr>
                <w:rFonts w:ascii="Arial" w:hAnsi="Arial" w:cs="Arial"/>
              </w:rPr>
              <w:t>0.1</w:t>
            </w:r>
          </w:p>
        </w:tc>
        <w:tc>
          <w:tcPr>
            <w:tcW w:w="2338" w:type="dxa"/>
          </w:tcPr>
          <w:p w14:paraId="4CA32B3B" w14:textId="77777777" w:rsidR="002D4228" w:rsidRPr="002D4228" w:rsidRDefault="002D4228" w:rsidP="002D4228">
            <w:pPr>
              <w:jc w:val="center"/>
              <w:rPr>
                <w:rFonts w:ascii="Arial" w:hAnsi="Arial" w:cs="Arial"/>
              </w:rPr>
            </w:pPr>
            <w:r w:rsidRPr="002D4228">
              <w:rPr>
                <w:rFonts w:ascii="Arial" w:hAnsi="Arial" w:cs="Arial"/>
              </w:rPr>
              <w:t>-4.7</w:t>
            </w:r>
          </w:p>
        </w:tc>
      </w:tr>
      <w:tr w:rsidR="002D4228" w:rsidRPr="002D4228" w14:paraId="4FBE0E21" w14:textId="77777777" w:rsidTr="003D2133">
        <w:tc>
          <w:tcPr>
            <w:tcW w:w="3145" w:type="dxa"/>
          </w:tcPr>
          <w:p w14:paraId="60BE8EC0" w14:textId="77777777" w:rsidR="002D4228" w:rsidRPr="002D4228" w:rsidRDefault="002D4228" w:rsidP="002D4228">
            <w:pPr>
              <w:jc w:val="center"/>
              <w:rPr>
                <w:rFonts w:ascii="Arial" w:hAnsi="Arial" w:cs="Arial"/>
              </w:rPr>
            </w:pPr>
            <w:r w:rsidRPr="002D4228">
              <w:rPr>
                <w:rFonts w:ascii="Arial" w:hAnsi="Arial" w:cs="Arial"/>
              </w:rPr>
              <w:lastRenderedPageBreak/>
              <w:t>ADAMTS Like 3 (ADAMTSL3)</w:t>
            </w:r>
          </w:p>
        </w:tc>
        <w:tc>
          <w:tcPr>
            <w:tcW w:w="1529" w:type="dxa"/>
          </w:tcPr>
          <w:p w14:paraId="09773511" w14:textId="77777777" w:rsidR="002D4228" w:rsidRPr="002D4228" w:rsidRDefault="002D4228" w:rsidP="002D4228">
            <w:pPr>
              <w:jc w:val="center"/>
              <w:rPr>
                <w:rFonts w:ascii="Arial" w:hAnsi="Arial" w:cs="Arial"/>
              </w:rPr>
            </w:pPr>
            <w:r w:rsidRPr="002D4228">
              <w:rPr>
                <w:rFonts w:ascii="Arial" w:hAnsi="Arial" w:cs="Arial"/>
              </w:rPr>
              <w:t>27</w:t>
            </w:r>
          </w:p>
        </w:tc>
        <w:tc>
          <w:tcPr>
            <w:tcW w:w="2338" w:type="dxa"/>
          </w:tcPr>
          <w:p w14:paraId="3D3B946F" w14:textId="77777777" w:rsidR="002D4228" w:rsidRPr="002D4228" w:rsidRDefault="002D4228" w:rsidP="002D4228">
            <w:pPr>
              <w:ind w:firstLine="720"/>
              <w:jc w:val="center"/>
              <w:rPr>
                <w:rFonts w:ascii="Arial" w:hAnsi="Arial" w:cs="Arial"/>
              </w:rPr>
            </w:pPr>
            <w:r w:rsidRPr="002D4228">
              <w:rPr>
                <w:rFonts w:ascii="Arial" w:hAnsi="Arial" w:cs="Arial"/>
              </w:rPr>
              <w:t>1.5</w:t>
            </w:r>
          </w:p>
        </w:tc>
        <w:tc>
          <w:tcPr>
            <w:tcW w:w="2338" w:type="dxa"/>
          </w:tcPr>
          <w:p w14:paraId="31BA3633" w14:textId="77777777" w:rsidR="002D4228" w:rsidRPr="002D4228" w:rsidRDefault="002D4228" w:rsidP="002D4228">
            <w:pPr>
              <w:jc w:val="center"/>
              <w:rPr>
                <w:rFonts w:ascii="Arial" w:hAnsi="Arial" w:cs="Arial"/>
              </w:rPr>
            </w:pPr>
            <w:r w:rsidRPr="002D4228">
              <w:rPr>
                <w:rFonts w:ascii="Arial" w:hAnsi="Arial" w:cs="Arial"/>
              </w:rPr>
              <w:t>-3.0</w:t>
            </w:r>
          </w:p>
        </w:tc>
      </w:tr>
      <w:tr w:rsidR="002D4228" w:rsidRPr="002D4228" w14:paraId="3735578C" w14:textId="77777777" w:rsidTr="003D2133">
        <w:tc>
          <w:tcPr>
            <w:tcW w:w="3145" w:type="dxa"/>
          </w:tcPr>
          <w:p w14:paraId="4930EC64" w14:textId="77777777" w:rsidR="002D4228" w:rsidRPr="002D4228" w:rsidRDefault="002D4228" w:rsidP="002D4228">
            <w:pPr>
              <w:jc w:val="center"/>
              <w:rPr>
                <w:rFonts w:ascii="Arial" w:hAnsi="Arial" w:cs="Arial"/>
              </w:rPr>
            </w:pPr>
            <w:r w:rsidRPr="002D4228">
              <w:rPr>
                <w:rFonts w:ascii="Arial" w:hAnsi="Arial" w:cs="Arial"/>
              </w:rPr>
              <w:t>ADAMTS Like 4 (ADAMTSL4)</w:t>
            </w:r>
          </w:p>
        </w:tc>
        <w:tc>
          <w:tcPr>
            <w:tcW w:w="1529" w:type="dxa"/>
          </w:tcPr>
          <w:p w14:paraId="74E9A173" w14:textId="77777777" w:rsidR="002D4228" w:rsidRPr="002D4228" w:rsidRDefault="002D4228" w:rsidP="002D4228">
            <w:pPr>
              <w:jc w:val="center"/>
              <w:rPr>
                <w:rFonts w:ascii="Arial" w:hAnsi="Arial" w:cs="Arial"/>
              </w:rPr>
            </w:pPr>
            <w:r w:rsidRPr="002D4228">
              <w:rPr>
                <w:rFonts w:ascii="Arial" w:hAnsi="Arial" w:cs="Arial"/>
              </w:rPr>
              <w:t>7</w:t>
            </w:r>
          </w:p>
        </w:tc>
        <w:tc>
          <w:tcPr>
            <w:tcW w:w="2338" w:type="dxa"/>
          </w:tcPr>
          <w:p w14:paraId="41E3B2E9" w14:textId="77777777" w:rsidR="002D4228" w:rsidRPr="002D4228" w:rsidRDefault="002D4228" w:rsidP="002D4228">
            <w:pPr>
              <w:ind w:firstLine="720"/>
              <w:jc w:val="center"/>
              <w:rPr>
                <w:rFonts w:ascii="Arial" w:hAnsi="Arial" w:cs="Arial"/>
              </w:rPr>
            </w:pPr>
            <w:r w:rsidRPr="002D4228">
              <w:rPr>
                <w:rFonts w:ascii="Arial" w:hAnsi="Arial" w:cs="Arial"/>
              </w:rPr>
              <w:t>-0.3</w:t>
            </w:r>
          </w:p>
        </w:tc>
        <w:tc>
          <w:tcPr>
            <w:tcW w:w="2338" w:type="dxa"/>
          </w:tcPr>
          <w:p w14:paraId="5753717B" w14:textId="77777777" w:rsidR="002D4228" w:rsidRPr="002D4228" w:rsidRDefault="002D4228" w:rsidP="002D4228">
            <w:pPr>
              <w:jc w:val="center"/>
              <w:rPr>
                <w:rFonts w:ascii="Arial" w:hAnsi="Arial" w:cs="Arial"/>
              </w:rPr>
            </w:pPr>
            <w:r w:rsidRPr="002D4228">
              <w:rPr>
                <w:rFonts w:ascii="Arial" w:hAnsi="Arial" w:cs="Arial"/>
              </w:rPr>
              <w:t>-2.3</w:t>
            </w:r>
          </w:p>
        </w:tc>
      </w:tr>
      <w:tr w:rsidR="002D4228" w:rsidRPr="002D4228" w14:paraId="6E679888" w14:textId="77777777" w:rsidTr="003D2133">
        <w:tc>
          <w:tcPr>
            <w:tcW w:w="3145" w:type="dxa"/>
          </w:tcPr>
          <w:p w14:paraId="146C63DD" w14:textId="77777777" w:rsidR="002D4228" w:rsidRPr="002D4228" w:rsidRDefault="002D4228" w:rsidP="002D4228">
            <w:pPr>
              <w:jc w:val="center"/>
              <w:rPr>
                <w:rFonts w:ascii="Arial" w:hAnsi="Arial" w:cs="Arial"/>
              </w:rPr>
            </w:pPr>
            <w:r w:rsidRPr="002D4228">
              <w:rPr>
                <w:rFonts w:ascii="Arial" w:hAnsi="Arial" w:cs="Arial"/>
              </w:rPr>
              <w:t>adhesion G protein-coupled receptor B3(ADGRB3)</w:t>
            </w:r>
          </w:p>
        </w:tc>
        <w:tc>
          <w:tcPr>
            <w:tcW w:w="1529" w:type="dxa"/>
          </w:tcPr>
          <w:p w14:paraId="1D3FCC23" w14:textId="77777777" w:rsidR="002D4228" w:rsidRPr="002D4228" w:rsidRDefault="002D4228" w:rsidP="002D4228">
            <w:pPr>
              <w:jc w:val="center"/>
              <w:rPr>
                <w:rFonts w:ascii="Arial" w:hAnsi="Arial" w:cs="Arial"/>
              </w:rPr>
            </w:pPr>
            <w:r w:rsidRPr="002D4228">
              <w:rPr>
                <w:rFonts w:ascii="Arial" w:hAnsi="Arial" w:cs="Arial"/>
              </w:rPr>
              <w:t>46</w:t>
            </w:r>
          </w:p>
        </w:tc>
        <w:tc>
          <w:tcPr>
            <w:tcW w:w="2338" w:type="dxa"/>
          </w:tcPr>
          <w:p w14:paraId="33870CB1" w14:textId="77777777" w:rsidR="002D4228" w:rsidRPr="002D4228" w:rsidRDefault="002D4228" w:rsidP="002D4228">
            <w:pPr>
              <w:ind w:firstLine="720"/>
              <w:jc w:val="center"/>
              <w:rPr>
                <w:rFonts w:ascii="Arial" w:hAnsi="Arial" w:cs="Arial"/>
              </w:rPr>
            </w:pPr>
            <w:r w:rsidRPr="002D4228">
              <w:rPr>
                <w:rFonts w:ascii="Arial" w:hAnsi="Arial" w:cs="Arial"/>
              </w:rPr>
              <w:t>3.4</w:t>
            </w:r>
          </w:p>
        </w:tc>
        <w:tc>
          <w:tcPr>
            <w:tcW w:w="2338" w:type="dxa"/>
          </w:tcPr>
          <w:p w14:paraId="5EFEC20F" w14:textId="77777777" w:rsidR="002D4228" w:rsidRPr="002D4228" w:rsidRDefault="002D4228" w:rsidP="002D4228">
            <w:pPr>
              <w:jc w:val="center"/>
              <w:rPr>
                <w:rFonts w:ascii="Arial" w:hAnsi="Arial" w:cs="Arial"/>
              </w:rPr>
            </w:pPr>
            <w:r w:rsidRPr="002D4228">
              <w:rPr>
                <w:rFonts w:ascii="Arial" w:hAnsi="Arial" w:cs="Arial"/>
              </w:rPr>
              <w:t>-2.6</w:t>
            </w:r>
          </w:p>
        </w:tc>
      </w:tr>
      <w:tr w:rsidR="002D4228" w:rsidRPr="002D4228" w14:paraId="55B1B3B4" w14:textId="77777777" w:rsidTr="003D2133">
        <w:tc>
          <w:tcPr>
            <w:tcW w:w="3145" w:type="dxa"/>
          </w:tcPr>
          <w:p w14:paraId="17538681" w14:textId="77777777" w:rsidR="002D4228" w:rsidRPr="002D4228" w:rsidRDefault="002D4228" w:rsidP="002D4228">
            <w:pPr>
              <w:jc w:val="center"/>
              <w:rPr>
                <w:rFonts w:ascii="Arial" w:hAnsi="Arial" w:cs="Arial"/>
              </w:rPr>
            </w:pPr>
            <w:r w:rsidRPr="002D4228">
              <w:rPr>
                <w:rFonts w:ascii="Arial" w:hAnsi="Arial" w:cs="Arial"/>
              </w:rPr>
              <w:t>Adhesion G Protein-Coupled Receptor D1 (ADGRD1)</w:t>
            </w:r>
          </w:p>
        </w:tc>
        <w:tc>
          <w:tcPr>
            <w:tcW w:w="1529" w:type="dxa"/>
          </w:tcPr>
          <w:p w14:paraId="7A5BC852" w14:textId="77777777" w:rsidR="002D4228" w:rsidRPr="002D4228" w:rsidRDefault="002D4228" w:rsidP="002D4228">
            <w:pPr>
              <w:jc w:val="center"/>
              <w:rPr>
                <w:rFonts w:ascii="Arial" w:hAnsi="Arial" w:cs="Arial"/>
              </w:rPr>
            </w:pPr>
            <w:r w:rsidRPr="002D4228">
              <w:rPr>
                <w:rFonts w:ascii="Arial" w:hAnsi="Arial" w:cs="Arial"/>
              </w:rPr>
              <w:t>14</w:t>
            </w:r>
          </w:p>
        </w:tc>
        <w:tc>
          <w:tcPr>
            <w:tcW w:w="2338" w:type="dxa"/>
          </w:tcPr>
          <w:p w14:paraId="2E20DA3E" w14:textId="77777777" w:rsidR="002D4228" w:rsidRPr="002D4228" w:rsidRDefault="002D4228" w:rsidP="002D4228">
            <w:pPr>
              <w:ind w:firstLine="720"/>
              <w:jc w:val="center"/>
              <w:rPr>
                <w:rFonts w:ascii="Arial" w:hAnsi="Arial" w:cs="Arial"/>
              </w:rPr>
            </w:pPr>
            <w:r w:rsidRPr="002D4228">
              <w:rPr>
                <w:rFonts w:ascii="Arial" w:hAnsi="Arial" w:cs="Arial"/>
              </w:rPr>
              <w:t>1.3</w:t>
            </w:r>
          </w:p>
        </w:tc>
        <w:tc>
          <w:tcPr>
            <w:tcW w:w="2338" w:type="dxa"/>
          </w:tcPr>
          <w:p w14:paraId="3D613818" w14:textId="77777777" w:rsidR="002D4228" w:rsidRPr="002D4228" w:rsidRDefault="002D4228" w:rsidP="002D4228">
            <w:pPr>
              <w:jc w:val="center"/>
              <w:rPr>
                <w:rFonts w:ascii="Arial" w:hAnsi="Arial" w:cs="Arial"/>
              </w:rPr>
            </w:pPr>
            <w:r w:rsidRPr="002D4228">
              <w:rPr>
                <w:rFonts w:ascii="Arial" w:hAnsi="Arial" w:cs="Arial"/>
              </w:rPr>
              <w:t>-2.4</w:t>
            </w:r>
          </w:p>
        </w:tc>
      </w:tr>
      <w:tr w:rsidR="002D4228" w:rsidRPr="002D4228" w14:paraId="7E14A8CB" w14:textId="77777777" w:rsidTr="003D2133">
        <w:tc>
          <w:tcPr>
            <w:tcW w:w="3145" w:type="dxa"/>
          </w:tcPr>
          <w:p w14:paraId="1D47E911" w14:textId="77777777" w:rsidR="002D4228" w:rsidRPr="002D4228" w:rsidRDefault="002D4228" w:rsidP="002D4228">
            <w:pPr>
              <w:jc w:val="center"/>
              <w:rPr>
                <w:rFonts w:ascii="Arial" w:hAnsi="Arial" w:cs="Arial"/>
              </w:rPr>
            </w:pPr>
            <w:r w:rsidRPr="002D4228">
              <w:rPr>
                <w:rFonts w:ascii="Arial" w:hAnsi="Arial" w:cs="Arial"/>
              </w:rPr>
              <w:t>Adhesion G Protein-Coupled Receptor E1 (ADGRE1)</w:t>
            </w:r>
          </w:p>
        </w:tc>
        <w:tc>
          <w:tcPr>
            <w:tcW w:w="1529" w:type="dxa"/>
          </w:tcPr>
          <w:p w14:paraId="6AC5017F" w14:textId="77777777" w:rsidR="002D4228" w:rsidRPr="002D4228" w:rsidRDefault="002D4228" w:rsidP="002D4228">
            <w:pPr>
              <w:jc w:val="center"/>
              <w:rPr>
                <w:rFonts w:ascii="Arial" w:hAnsi="Arial" w:cs="Arial"/>
              </w:rPr>
            </w:pPr>
            <w:r w:rsidRPr="002D4228">
              <w:rPr>
                <w:rFonts w:ascii="Arial" w:hAnsi="Arial" w:cs="Arial"/>
              </w:rPr>
              <w:t>14</w:t>
            </w:r>
          </w:p>
        </w:tc>
        <w:tc>
          <w:tcPr>
            <w:tcW w:w="2338" w:type="dxa"/>
          </w:tcPr>
          <w:p w14:paraId="22D75A8D" w14:textId="77777777" w:rsidR="002D4228" w:rsidRPr="002D4228" w:rsidRDefault="002D4228" w:rsidP="002D4228">
            <w:pPr>
              <w:ind w:firstLine="720"/>
              <w:jc w:val="center"/>
              <w:rPr>
                <w:rFonts w:ascii="Arial" w:hAnsi="Arial" w:cs="Arial"/>
              </w:rPr>
            </w:pPr>
            <w:r w:rsidRPr="002D4228">
              <w:rPr>
                <w:rFonts w:ascii="Arial" w:hAnsi="Arial" w:cs="Arial"/>
              </w:rPr>
              <w:t>1.2</w:t>
            </w:r>
          </w:p>
        </w:tc>
        <w:tc>
          <w:tcPr>
            <w:tcW w:w="2338" w:type="dxa"/>
          </w:tcPr>
          <w:p w14:paraId="3AB99EFA" w14:textId="77777777" w:rsidR="002D4228" w:rsidRPr="002D4228" w:rsidRDefault="002D4228" w:rsidP="002D4228">
            <w:pPr>
              <w:jc w:val="center"/>
              <w:rPr>
                <w:rFonts w:ascii="Arial" w:hAnsi="Arial" w:cs="Arial"/>
              </w:rPr>
            </w:pPr>
            <w:r w:rsidRPr="002D4228">
              <w:rPr>
                <w:rFonts w:ascii="Arial" w:hAnsi="Arial" w:cs="Arial"/>
              </w:rPr>
              <w:t>-3.2</w:t>
            </w:r>
          </w:p>
        </w:tc>
      </w:tr>
      <w:tr w:rsidR="002D4228" w:rsidRPr="002D4228" w14:paraId="7C37A2DD" w14:textId="77777777" w:rsidTr="003D2133">
        <w:tc>
          <w:tcPr>
            <w:tcW w:w="3145" w:type="dxa"/>
          </w:tcPr>
          <w:p w14:paraId="799C7AFD" w14:textId="77777777" w:rsidR="002D4228" w:rsidRPr="002D4228" w:rsidRDefault="002D4228" w:rsidP="002D4228">
            <w:pPr>
              <w:jc w:val="center"/>
              <w:rPr>
                <w:rFonts w:ascii="Arial" w:hAnsi="Arial" w:cs="Arial"/>
              </w:rPr>
            </w:pPr>
            <w:r w:rsidRPr="002D4228">
              <w:rPr>
                <w:rFonts w:ascii="Arial" w:hAnsi="Arial" w:cs="Arial"/>
              </w:rPr>
              <w:t>Adhesion G Protein-Coupled Receptor E3 (ADGRE3)</w:t>
            </w:r>
          </w:p>
        </w:tc>
        <w:tc>
          <w:tcPr>
            <w:tcW w:w="1529" w:type="dxa"/>
          </w:tcPr>
          <w:p w14:paraId="032736DF" w14:textId="77777777" w:rsidR="002D4228" w:rsidRPr="002D4228" w:rsidRDefault="002D4228" w:rsidP="002D4228">
            <w:pPr>
              <w:jc w:val="center"/>
              <w:rPr>
                <w:rFonts w:ascii="Arial" w:hAnsi="Arial" w:cs="Arial"/>
              </w:rPr>
            </w:pPr>
            <w:r w:rsidRPr="002D4228">
              <w:rPr>
                <w:rFonts w:ascii="Arial" w:hAnsi="Arial" w:cs="Arial"/>
              </w:rPr>
              <w:t>6</w:t>
            </w:r>
          </w:p>
        </w:tc>
        <w:tc>
          <w:tcPr>
            <w:tcW w:w="2338" w:type="dxa"/>
          </w:tcPr>
          <w:p w14:paraId="1270BF56" w14:textId="77777777" w:rsidR="002D4228" w:rsidRPr="002D4228" w:rsidRDefault="002D4228" w:rsidP="002D4228">
            <w:pPr>
              <w:ind w:firstLine="720"/>
              <w:jc w:val="center"/>
              <w:rPr>
                <w:rFonts w:ascii="Arial" w:hAnsi="Arial" w:cs="Arial"/>
              </w:rPr>
            </w:pPr>
            <w:r w:rsidRPr="002D4228">
              <w:rPr>
                <w:rFonts w:ascii="Arial" w:hAnsi="Arial" w:cs="Arial"/>
              </w:rPr>
              <w:t>0.2</w:t>
            </w:r>
          </w:p>
        </w:tc>
        <w:tc>
          <w:tcPr>
            <w:tcW w:w="2338" w:type="dxa"/>
          </w:tcPr>
          <w:p w14:paraId="0A69142C" w14:textId="77777777" w:rsidR="002D4228" w:rsidRPr="002D4228" w:rsidRDefault="002D4228" w:rsidP="002D4228">
            <w:pPr>
              <w:jc w:val="center"/>
              <w:rPr>
                <w:rFonts w:ascii="Arial" w:hAnsi="Arial" w:cs="Arial"/>
              </w:rPr>
            </w:pPr>
            <w:r w:rsidRPr="002D4228">
              <w:rPr>
                <w:rFonts w:ascii="Arial" w:hAnsi="Arial" w:cs="Arial"/>
              </w:rPr>
              <w:t>-3.4</w:t>
            </w:r>
          </w:p>
        </w:tc>
      </w:tr>
      <w:tr w:rsidR="002D4228" w:rsidRPr="002D4228" w14:paraId="5362D81C" w14:textId="77777777" w:rsidTr="003D2133">
        <w:tc>
          <w:tcPr>
            <w:tcW w:w="3145" w:type="dxa"/>
          </w:tcPr>
          <w:p w14:paraId="7D6FF20A" w14:textId="77777777" w:rsidR="002D4228" w:rsidRPr="002D4228" w:rsidRDefault="002D4228" w:rsidP="002D4228">
            <w:pPr>
              <w:jc w:val="center"/>
              <w:rPr>
                <w:rFonts w:ascii="Arial" w:hAnsi="Arial" w:cs="Arial"/>
              </w:rPr>
            </w:pPr>
            <w:r w:rsidRPr="002D4228">
              <w:rPr>
                <w:rFonts w:ascii="Arial" w:hAnsi="Arial" w:cs="Arial"/>
              </w:rPr>
              <w:t>Adhesion G Protein-Coupled Receptor F5 (ADGRF5)</w:t>
            </w:r>
          </w:p>
        </w:tc>
        <w:tc>
          <w:tcPr>
            <w:tcW w:w="1529" w:type="dxa"/>
          </w:tcPr>
          <w:p w14:paraId="4AA57047" w14:textId="77777777" w:rsidR="002D4228" w:rsidRPr="002D4228" w:rsidRDefault="002D4228" w:rsidP="002D4228">
            <w:pPr>
              <w:jc w:val="center"/>
              <w:rPr>
                <w:rFonts w:ascii="Arial" w:hAnsi="Arial" w:cs="Arial"/>
              </w:rPr>
            </w:pPr>
            <w:r w:rsidRPr="002D4228">
              <w:rPr>
                <w:rFonts w:ascii="Arial" w:hAnsi="Arial" w:cs="Arial"/>
              </w:rPr>
              <w:t>7</w:t>
            </w:r>
          </w:p>
        </w:tc>
        <w:tc>
          <w:tcPr>
            <w:tcW w:w="2338" w:type="dxa"/>
          </w:tcPr>
          <w:p w14:paraId="47D13D5E" w14:textId="77777777" w:rsidR="002D4228" w:rsidRPr="002D4228" w:rsidRDefault="002D4228" w:rsidP="002D4228">
            <w:pPr>
              <w:ind w:firstLine="720"/>
              <w:jc w:val="center"/>
              <w:rPr>
                <w:rFonts w:ascii="Arial" w:hAnsi="Arial" w:cs="Arial"/>
              </w:rPr>
            </w:pPr>
            <w:r w:rsidRPr="002D4228">
              <w:rPr>
                <w:rFonts w:ascii="Arial" w:hAnsi="Arial" w:cs="Arial"/>
              </w:rPr>
              <w:t>-0.7</w:t>
            </w:r>
          </w:p>
        </w:tc>
        <w:tc>
          <w:tcPr>
            <w:tcW w:w="2338" w:type="dxa"/>
          </w:tcPr>
          <w:p w14:paraId="412C165D" w14:textId="77777777" w:rsidR="002D4228" w:rsidRPr="002D4228" w:rsidRDefault="002D4228" w:rsidP="002D4228">
            <w:pPr>
              <w:jc w:val="center"/>
              <w:rPr>
                <w:rFonts w:ascii="Arial" w:hAnsi="Arial" w:cs="Arial"/>
              </w:rPr>
            </w:pPr>
            <w:r w:rsidRPr="002D4228">
              <w:rPr>
                <w:rFonts w:ascii="Arial" w:hAnsi="Arial" w:cs="Arial"/>
              </w:rPr>
              <w:t>-2.1</w:t>
            </w:r>
          </w:p>
        </w:tc>
      </w:tr>
      <w:tr w:rsidR="002D4228" w:rsidRPr="002D4228" w14:paraId="2109C38D" w14:textId="77777777" w:rsidTr="003D2133">
        <w:tc>
          <w:tcPr>
            <w:tcW w:w="3145" w:type="dxa"/>
          </w:tcPr>
          <w:p w14:paraId="12097A59" w14:textId="77777777" w:rsidR="002D4228" w:rsidRPr="002D4228" w:rsidRDefault="002D4228" w:rsidP="002D4228">
            <w:pPr>
              <w:jc w:val="center"/>
              <w:rPr>
                <w:rFonts w:ascii="Arial" w:hAnsi="Arial" w:cs="Arial"/>
              </w:rPr>
            </w:pPr>
            <w:r w:rsidRPr="002D4228">
              <w:rPr>
                <w:rFonts w:ascii="Arial" w:hAnsi="Arial" w:cs="Arial"/>
              </w:rPr>
              <w:t xml:space="preserve">Adhesion G Protein-Coupled Receptor L2 (ADGRL2) </w:t>
            </w:r>
          </w:p>
        </w:tc>
        <w:tc>
          <w:tcPr>
            <w:tcW w:w="1529" w:type="dxa"/>
          </w:tcPr>
          <w:p w14:paraId="10A76973" w14:textId="77777777" w:rsidR="002D4228" w:rsidRPr="002D4228" w:rsidRDefault="002D4228" w:rsidP="002D4228">
            <w:pPr>
              <w:jc w:val="center"/>
              <w:rPr>
                <w:rFonts w:ascii="Arial" w:hAnsi="Arial" w:cs="Arial"/>
              </w:rPr>
            </w:pPr>
            <w:r w:rsidRPr="002D4228">
              <w:rPr>
                <w:rFonts w:ascii="Arial" w:hAnsi="Arial" w:cs="Arial"/>
              </w:rPr>
              <w:t>22</w:t>
            </w:r>
          </w:p>
        </w:tc>
        <w:tc>
          <w:tcPr>
            <w:tcW w:w="2338" w:type="dxa"/>
          </w:tcPr>
          <w:p w14:paraId="01850E56" w14:textId="77777777" w:rsidR="002D4228" w:rsidRPr="002D4228" w:rsidRDefault="002D4228" w:rsidP="002D4228">
            <w:pPr>
              <w:ind w:firstLine="720"/>
              <w:jc w:val="center"/>
              <w:rPr>
                <w:rFonts w:ascii="Arial" w:hAnsi="Arial" w:cs="Arial"/>
              </w:rPr>
            </w:pPr>
            <w:r w:rsidRPr="002D4228">
              <w:rPr>
                <w:rFonts w:ascii="Arial" w:hAnsi="Arial" w:cs="Arial"/>
              </w:rPr>
              <w:t>1.4</w:t>
            </w:r>
          </w:p>
        </w:tc>
        <w:tc>
          <w:tcPr>
            <w:tcW w:w="2338" w:type="dxa"/>
          </w:tcPr>
          <w:p w14:paraId="6883BD80" w14:textId="77777777" w:rsidR="002D4228" w:rsidRPr="002D4228" w:rsidRDefault="002D4228" w:rsidP="002D4228">
            <w:pPr>
              <w:jc w:val="center"/>
              <w:rPr>
                <w:rFonts w:ascii="Arial" w:hAnsi="Arial" w:cs="Arial"/>
              </w:rPr>
            </w:pPr>
            <w:r w:rsidRPr="002D4228">
              <w:rPr>
                <w:rFonts w:ascii="Arial" w:hAnsi="Arial" w:cs="Arial"/>
              </w:rPr>
              <w:t>-2.1</w:t>
            </w:r>
          </w:p>
        </w:tc>
      </w:tr>
      <w:tr w:rsidR="002D4228" w:rsidRPr="002D4228" w14:paraId="60E54044" w14:textId="77777777" w:rsidTr="003D2133">
        <w:tc>
          <w:tcPr>
            <w:tcW w:w="3145" w:type="dxa"/>
          </w:tcPr>
          <w:p w14:paraId="0E9FB452" w14:textId="77777777" w:rsidR="002D4228" w:rsidRPr="002D4228" w:rsidRDefault="002D4228" w:rsidP="002D4228">
            <w:pPr>
              <w:jc w:val="center"/>
              <w:rPr>
                <w:rFonts w:ascii="Arial" w:hAnsi="Arial" w:cs="Arial"/>
              </w:rPr>
            </w:pPr>
            <w:r w:rsidRPr="002D4228">
              <w:rPr>
                <w:rFonts w:ascii="Arial" w:hAnsi="Arial" w:cs="Arial"/>
              </w:rPr>
              <w:t>Adhesion G Protein-Coupled Receptor L3 (ADGRL3)</w:t>
            </w:r>
          </w:p>
        </w:tc>
        <w:tc>
          <w:tcPr>
            <w:tcW w:w="1529" w:type="dxa"/>
          </w:tcPr>
          <w:p w14:paraId="1FD554D4" w14:textId="77777777" w:rsidR="002D4228" w:rsidRPr="002D4228" w:rsidRDefault="002D4228" w:rsidP="002D4228">
            <w:pPr>
              <w:jc w:val="center"/>
              <w:rPr>
                <w:rFonts w:ascii="Arial" w:hAnsi="Arial" w:cs="Arial"/>
              </w:rPr>
            </w:pPr>
            <w:r w:rsidRPr="002D4228">
              <w:rPr>
                <w:rFonts w:ascii="Arial" w:hAnsi="Arial" w:cs="Arial"/>
              </w:rPr>
              <w:t>40</w:t>
            </w:r>
          </w:p>
        </w:tc>
        <w:tc>
          <w:tcPr>
            <w:tcW w:w="2338" w:type="dxa"/>
          </w:tcPr>
          <w:p w14:paraId="562414D8" w14:textId="77777777" w:rsidR="002D4228" w:rsidRPr="002D4228" w:rsidRDefault="002D4228" w:rsidP="002D4228">
            <w:pPr>
              <w:ind w:firstLine="720"/>
              <w:jc w:val="center"/>
              <w:rPr>
                <w:rFonts w:ascii="Arial" w:hAnsi="Arial" w:cs="Arial"/>
              </w:rPr>
            </w:pPr>
            <w:r w:rsidRPr="002D4228">
              <w:rPr>
                <w:rFonts w:ascii="Arial" w:hAnsi="Arial" w:cs="Arial"/>
              </w:rPr>
              <w:t>3.8</w:t>
            </w:r>
          </w:p>
        </w:tc>
        <w:tc>
          <w:tcPr>
            <w:tcW w:w="2338" w:type="dxa"/>
          </w:tcPr>
          <w:p w14:paraId="4140756A" w14:textId="77777777" w:rsidR="002D4228" w:rsidRPr="002D4228" w:rsidRDefault="002D4228" w:rsidP="002D4228">
            <w:pPr>
              <w:jc w:val="center"/>
              <w:rPr>
                <w:rFonts w:ascii="Arial" w:hAnsi="Arial" w:cs="Arial"/>
              </w:rPr>
            </w:pPr>
            <w:r w:rsidRPr="002D4228">
              <w:rPr>
                <w:rFonts w:ascii="Arial" w:hAnsi="Arial" w:cs="Arial"/>
              </w:rPr>
              <w:t>-2.1</w:t>
            </w:r>
          </w:p>
        </w:tc>
      </w:tr>
      <w:tr w:rsidR="002D4228" w:rsidRPr="002D4228" w14:paraId="3DB82D9F" w14:textId="77777777" w:rsidTr="003D2133">
        <w:tc>
          <w:tcPr>
            <w:tcW w:w="3145" w:type="dxa"/>
          </w:tcPr>
          <w:p w14:paraId="55DF6BF6" w14:textId="77777777" w:rsidR="002D4228" w:rsidRPr="002D4228" w:rsidRDefault="002D4228" w:rsidP="002D4228">
            <w:pPr>
              <w:jc w:val="center"/>
              <w:rPr>
                <w:rFonts w:ascii="Arial" w:hAnsi="Arial" w:cs="Arial"/>
              </w:rPr>
            </w:pPr>
            <w:r w:rsidRPr="002D4228">
              <w:rPr>
                <w:rFonts w:ascii="Arial" w:hAnsi="Arial" w:cs="Arial"/>
              </w:rPr>
              <w:t>Adhesion G Protein-Coupled Receptor L4 (ADGRL4)</w:t>
            </w:r>
          </w:p>
        </w:tc>
        <w:tc>
          <w:tcPr>
            <w:tcW w:w="1529" w:type="dxa"/>
          </w:tcPr>
          <w:p w14:paraId="773D8E7C" w14:textId="77777777" w:rsidR="002D4228" w:rsidRPr="002D4228" w:rsidRDefault="002D4228" w:rsidP="002D4228">
            <w:pPr>
              <w:jc w:val="center"/>
              <w:rPr>
                <w:rFonts w:ascii="Arial" w:hAnsi="Arial" w:cs="Arial"/>
              </w:rPr>
            </w:pPr>
            <w:r w:rsidRPr="002D4228">
              <w:rPr>
                <w:rFonts w:ascii="Arial" w:hAnsi="Arial" w:cs="Arial"/>
              </w:rPr>
              <w:t>27</w:t>
            </w:r>
          </w:p>
        </w:tc>
        <w:tc>
          <w:tcPr>
            <w:tcW w:w="2338" w:type="dxa"/>
          </w:tcPr>
          <w:p w14:paraId="0F902E40" w14:textId="77777777" w:rsidR="002D4228" w:rsidRPr="002D4228" w:rsidRDefault="002D4228" w:rsidP="002D4228">
            <w:pPr>
              <w:ind w:firstLine="720"/>
              <w:jc w:val="center"/>
              <w:rPr>
                <w:rFonts w:ascii="Arial" w:hAnsi="Arial" w:cs="Arial"/>
              </w:rPr>
            </w:pPr>
            <w:r w:rsidRPr="002D4228">
              <w:rPr>
                <w:rFonts w:ascii="Arial" w:hAnsi="Arial" w:cs="Arial"/>
              </w:rPr>
              <w:t>3.0</w:t>
            </w:r>
          </w:p>
        </w:tc>
        <w:tc>
          <w:tcPr>
            <w:tcW w:w="2338" w:type="dxa"/>
          </w:tcPr>
          <w:p w14:paraId="294B02D3" w14:textId="77777777" w:rsidR="002D4228" w:rsidRPr="002D4228" w:rsidRDefault="002D4228" w:rsidP="002D4228">
            <w:pPr>
              <w:jc w:val="center"/>
              <w:rPr>
                <w:rFonts w:ascii="Arial" w:hAnsi="Arial" w:cs="Arial"/>
              </w:rPr>
            </w:pPr>
            <w:r w:rsidRPr="002D4228">
              <w:rPr>
                <w:rFonts w:ascii="Arial" w:hAnsi="Arial" w:cs="Arial"/>
              </w:rPr>
              <w:t>-1.3</w:t>
            </w:r>
          </w:p>
        </w:tc>
      </w:tr>
      <w:tr w:rsidR="002D4228" w:rsidRPr="002D4228" w14:paraId="33A71E9B" w14:textId="77777777" w:rsidTr="003D2133">
        <w:tc>
          <w:tcPr>
            <w:tcW w:w="3145" w:type="dxa"/>
          </w:tcPr>
          <w:p w14:paraId="5DBB05D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Adhesion G Protein-Coupled Receptor D1 (ADGRD1)</w:t>
            </w:r>
          </w:p>
        </w:tc>
        <w:tc>
          <w:tcPr>
            <w:tcW w:w="1529" w:type="dxa"/>
          </w:tcPr>
          <w:p w14:paraId="6ADC54E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2338" w:type="dxa"/>
          </w:tcPr>
          <w:p w14:paraId="21B24AE2" w14:textId="77777777" w:rsidR="002D4228" w:rsidRPr="002D4228" w:rsidRDefault="002D4228" w:rsidP="002D4228">
            <w:pPr>
              <w:ind w:firstLine="720"/>
              <w:jc w:val="center"/>
              <w:rPr>
                <w:rFonts w:ascii="Arial" w:hAnsi="Arial" w:cs="Arial"/>
                <w:sz w:val="24"/>
                <w:szCs w:val="24"/>
              </w:rPr>
            </w:pPr>
            <w:r w:rsidRPr="002D4228">
              <w:rPr>
                <w:rFonts w:ascii="Arial" w:hAnsi="Arial" w:cs="Arial"/>
                <w:sz w:val="24"/>
                <w:szCs w:val="24"/>
              </w:rPr>
              <w:t>1.3</w:t>
            </w:r>
          </w:p>
        </w:tc>
        <w:tc>
          <w:tcPr>
            <w:tcW w:w="2338" w:type="dxa"/>
          </w:tcPr>
          <w:p w14:paraId="4FEF8AA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r>
      <w:tr w:rsidR="002D4228" w:rsidRPr="002D4228" w14:paraId="18F8C146" w14:textId="77777777" w:rsidTr="003D2133">
        <w:tc>
          <w:tcPr>
            <w:tcW w:w="3145" w:type="dxa"/>
          </w:tcPr>
          <w:p w14:paraId="2D4DF667" w14:textId="77777777" w:rsidR="002D4228" w:rsidRPr="002D4228" w:rsidRDefault="002D4228" w:rsidP="002D4228">
            <w:pPr>
              <w:jc w:val="center"/>
              <w:rPr>
                <w:rFonts w:ascii="Arial" w:hAnsi="Arial" w:cs="Arial"/>
              </w:rPr>
            </w:pPr>
            <w:r w:rsidRPr="002D4228">
              <w:rPr>
                <w:rFonts w:ascii="Arial" w:hAnsi="Arial" w:cs="Arial"/>
              </w:rPr>
              <w:t>Alcohol Dehydrogenase 1A (Class I), Alpha Polypeptide (ADH1A)</w:t>
            </w:r>
          </w:p>
        </w:tc>
        <w:tc>
          <w:tcPr>
            <w:tcW w:w="1529" w:type="dxa"/>
          </w:tcPr>
          <w:p w14:paraId="22F29BF2" w14:textId="77777777" w:rsidR="002D4228" w:rsidRPr="002D4228" w:rsidRDefault="002D4228" w:rsidP="002D4228">
            <w:pPr>
              <w:jc w:val="center"/>
              <w:rPr>
                <w:rFonts w:ascii="Arial" w:hAnsi="Arial" w:cs="Arial"/>
              </w:rPr>
            </w:pPr>
            <w:r w:rsidRPr="002D4228">
              <w:rPr>
                <w:rFonts w:ascii="Arial" w:hAnsi="Arial" w:cs="Arial"/>
              </w:rPr>
              <w:t>6</w:t>
            </w:r>
          </w:p>
        </w:tc>
        <w:tc>
          <w:tcPr>
            <w:tcW w:w="2338" w:type="dxa"/>
          </w:tcPr>
          <w:p w14:paraId="5055542D" w14:textId="77777777" w:rsidR="002D4228" w:rsidRPr="002D4228" w:rsidRDefault="002D4228" w:rsidP="002D4228">
            <w:pPr>
              <w:ind w:firstLine="720"/>
              <w:jc w:val="center"/>
              <w:rPr>
                <w:rFonts w:ascii="Arial" w:hAnsi="Arial" w:cs="Arial"/>
              </w:rPr>
            </w:pPr>
            <w:r w:rsidRPr="002D4228">
              <w:rPr>
                <w:rFonts w:ascii="Arial" w:hAnsi="Arial" w:cs="Arial"/>
              </w:rPr>
              <w:t>0.8</w:t>
            </w:r>
          </w:p>
        </w:tc>
        <w:tc>
          <w:tcPr>
            <w:tcW w:w="2338" w:type="dxa"/>
          </w:tcPr>
          <w:p w14:paraId="748B2433" w14:textId="77777777" w:rsidR="002D4228" w:rsidRPr="002D4228" w:rsidRDefault="002D4228" w:rsidP="002D4228">
            <w:pPr>
              <w:jc w:val="center"/>
              <w:rPr>
                <w:rFonts w:ascii="Arial" w:hAnsi="Arial" w:cs="Arial"/>
              </w:rPr>
            </w:pPr>
            <w:r w:rsidRPr="002D4228">
              <w:rPr>
                <w:rFonts w:ascii="Arial" w:hAnsi="Arial" w:cs="Arial"/>
              </w:rPr>
              <w:t>-3.8</w:t>
            </w:r>
          </w:p>
        </w:tc>
      </w:tr>
      <w:tr w:rsidR="002D4228" w:rsidRPr="002D4228" w14:paraId="718CF0D4" w14:textId="77777777" w:rsidTr="003D2133">
        <w:tc>
          <w:tcPr>
            <w:tcW w:w="3145" w:type="dxa"/>
          </w:tcPr>
          <w:p w14:paraId="1A1B60F1" w14:textId="77777777" w:rsidR="002D4228" w:rsidRPr="002D4228" w:rsidRDefault="002D4228" w:rsidP="002D4228">
            <w:pPr>
              <w:jc w:val="center"/>
              <w:rPr>
                <w:rFonts w:ascii="Arial" w:hAnsi="Arial" w:cs="Arial"/>
              </w:rPr>
            </w:pPr>
            <w:r w:rsidRPr="002D4228">
              <w:rPr>
                <w:rFonts w:ascii="Arial" w:hAnsi="Arial" w:cs="Arial"/>
              </w:rPr>
              <w:t>Alcohol Dehydrogenase 1B (Class I), Beta Polypeptide (ADH1B)</w:t>
            </w:r>
          </w:p>
        </w:tc>
        <w:tc>
          <w:tcPr>
            <w:tcW w:w="1529" w:type="dxa"/>
          </w:tcPr>
          <w:p w14:paraId="2762AE1B" w14:textId="77777777" w:rsidR="002D4228" w:rsidRPr="002D4228" w:rsidRDefault="002D4228" w:rsidP="002D4228">
            <w:pPr>
              <w:jc w:val="center"/>
              <w:rPr>
                <w:rFonts w:ascii="Arial" w:hAnsi="Arial" w:cs="Arial"/>
              </w:rPr>
            </w:pPr>
            <w:r w:rsidRPr="002D4228">
              <w:rPr>
                <w:rFonts w:ascii="Arial" w:hAnsi="Arial" w:cs="Arial"/>
              </w:rPr>
              <w:t>8</w:t>
            </w:r>
          </w:p>
        </w:tc>
        <w:tc>
          <w:tcPr>
            <w:tcW w:w="2338" w:type="dxa"/>
          </w:tcPr>
          <w:p w14:paraId="0FBE1043" w14:textId="77777777" w:rsidR="002D4228" w:rsidRPr="002D4228" w:rsidRDefault="002D4228" w:rsidP="002D4228">
            <w:pPr>
              <w:ind w:firstLine="720"/>
              <w:jc w:val="center"/>
              <w:rPr>
                <w:rFonts w:ascii="Arial" w:hAnsi="Arial" w:cs="Arial"/>
              </w:rPr>
            </w:pPr>
            <w:r w:rsidRPr="002D4228">
              <w:rPr>
                <w:rFonts w:ascii="Arial" w:hAnsi="Arial" w:cs="Arial"/>
              </w:rPr>
              <w:t>1.3</w:t>
            </w:r>
          </w:p>
        </w:tc>
        <w:tc>
          <w:tcPr>
            <w:tcW w:w="2338" w:type="dxa"/>
          </w:tcPr>
          <w:p w14:paraId="098294A3" w14:textId="77777777" w:rsidR="002D4228" w:rsidRPr="002D4228" w:rsidRDefault="002D4228" w:rsidP="002D4228">
            <w:pPr>
              <w:jc w:val="center"/>
              <w:rPr>
                <w:rFonts w:ascii="Arial" w:hAnsi="Arial" w:cs="Arial"/>
              </w:rPr>
            </w:pPr>
            <w:r w:rsidRPr="002D4228">
              <w:rPr>
                <w:rFonts w:ascii="Arial" w:hAnsi="Arial" w:cs="Arial"/>
              </w:rPr>
              <w:t>-4.9</w:t>
            </w:r>
          </w:p>
        </w:tc>
      </w:tr>
      <w:tr w:rsidR="002D4228" w:rsidRPr="002D4228" w14:paraId="26C1FFB7" w14:textId="77777777" w:rsidTr="003D2133">
        <w:trPr>
          <w:trHeight w:val="70"/>
        </w:trPr>
        <w:tc>
          <w:tcPr>
            <w:tcW w:w="3145" w:type="dxa"/>
          </w:tcPr>
          <w:p w14:paraId="46FFD706" w14:textId="77777777" w:rsidR="002D4228" w:rsidRPr="002D4228" w:rsidRDefault="002D4228" w:rsidP="002D4228">
            <w:pPr>
              <w:jc w:val="center"/>
              <w:rPr>
                <w:rFonts w:ascii="Arial" w:hAnsi="Arial" w:cs="Arial"/>
              </w:rPr>
            </w:pPr>
            <w:r w:rsidRPr="002D4228">
              <w:rPr>
                <w:rFonts w:ascii="Arial" w:hAnsi="Arial" w:cs="Arial"/>
              </w:rPr>
              <w:t>Coagulation Factor X (F10) *</w:t>
            </w:r>
          </w:p>
        </w:tc>
        <w:tc>
          <w:tcPr>
            <w:tcW w:w="1529" w:type="dxa"/>
          </w:tcPr>
          <w:p w14:paraId="5FE8CB22" w14:textId="77777777" w:rsidR="002D4228" w:rsidRPr="002D4228" w:rsidRDefault="002D4228" w:rsidP="002D4228">
            <w:pPr>
              <w:jc w:val="center"/>
              <w:rPr>
                <w:rFonts w:ascii="Arial" w:hAnsi="Arial" w:cs="Arial"/>
              </w:rPr>
            </w:pPr>
            <w:r w:rsidRPr="002D4228">
              <w:rPr>
                <w:rFonts w:ascii="Arial" w:hAnsi="Arial" w:cs="Arial"/>
              </w:rPr>
              <w:t>3</w:t>
            </w:r>
          </w:p>
        </w:tc>
        <w:tc>
          <w:tcPr>
            <w:tcW w:w="2338" w:type="dxa"/>
          </w:tcPr>
          <w:p w14:paraId="00C5BBE9" w14:textId="77777777" w:rsidR="002D4228" w:rsidRPr="002D4228" w:rsidRDefault="002D4228" w:rsidP="002D4228">
            <w:pPr>
              <w:ind w:firstLine="720"/>
              <w:jc w:val="center"/>
              <w:rPr>
                <w:rFonts w:ascii="Arial" w:hAnsi="Arial" w:cs="Arial"/>
              </w:rPr>
            </w:pPr>
            <w:r w:rsidRPr="002D4228">
              <w:rPr>
                <w:rFonts w:ascii="Arial" w:hAnsi="Arial" w:cs="Arial"/>
              </w:rPr>
              <w:t>-0.1</w:t>
            </w:r>
          </w:p>
        </w:tc>
        <w:tc>
          <w:tcPr>
            <w:tcW w:w="2338" w:type="dxa"/>
          </w:tcPr>
          <w:p w14:paraId="3CC683FB" w14:textId="77777777" w:rsidR="002D4228" w:rsidRPr="002D4228" w:rsidRDefault="002D4228" w:rsidP="002D4228">
            <w:pPr>
              <w:jc w:val="center"/>
              <w:rPr>
                <w:rFonts w:ascii="Arial" w:hAnsi="Arial" w:cs="Arial"/>
              </w:rPr>
            </w:pPr>
            <w:r w:rsidRPr="002D4228">
              <w:rPr>
                <w:rFonts w:ascii="Arial" w:hAnsi="Arial" w:cs="Arial"/>
              </w:rPr>
              <w:t>-2.1</w:t>
            </w:r>
          </w:p>
        </w:tc>
      </w:tr>
      <w:tr w:rsidR="002D4228" w:rsidRPr="002D4228" w14:paraId="2F7E8EED" w14:textId="77777777" w:rsidTr="003D2133">
        <w:trPr>
          <w:trHeight w:val="70"/>
        </w:trPr>
        <w:tc>
          <w:tcPr>
            <w:tcW w:w="3145" w:type="dxa"/>
          </w:tcPr>
          <w:p w14:paraId="7B7BD203" w14:textId="77777777" w:rsidR="002D4228" w:rsidRPr="002D4228" w:rsidRDefault="002D4228" w:rsidP="002D4228">
            <w:pPr>
              <w:jc w:val="center"/>
              <w:rPr>
                <w:rFonts w:ascii="Arial" w:hAnsi="Arial" w:cs="Arial"/>
              </w:rPr>
            </w:pPr>
            <w:r w:rsidRPr="002D4228">
              <w:rPr>
                <w:rFonts w:ascii="Arial" w:hAnsi="Arial" w:cs="Arial"/>
              </w:rPr>
              <w:t>Coagulation Factor XI (F11) *</w:t>
            </w:r>
          </w:p>
        </w:tc>
        <w:tc>
          <w:tcPr>
            <w:tcW w:w="1529" w:type="dxa"/>
          </w:tcPr>
          <w:p w14:paraId="5834C8AE" w14:textId="77777777" w:rsidR="002D4228" w:rsidRPr="002D4228" w:rsidRDefault="002D4228" w:rsidP="002D4228">
            <w:pPr>
              <w:jc w:val="center"/>
              <w:rPr>
                <w:rFonts w:ascii="Arial" w:hAnsi="Arial" w:cs="Arial"/>
              </w:rPr>
            </w:pPr>
            <w:r w:rsidRPr="002D4228">
              <w:rPr>
                <w:rFonts w:ascii="Arial" w:hAnsi="Arial" w:cs="Arial"/>
              </w:rPr>
              <w:t>12</w:t>
            </w:r>
          </w:p>
        </w:tc>
        <w:tc>
          <w:tcPr>
            <w:tcW w:w="2338" w:type="dxa"/>
          </w:tcPr>
          <w:p w14:paraId="7C03A455" w14:textId="77777777" w:rsidR="002D4228" w:rsidRPr="002D4228" w:rsidRDefault="002D4228" w:rsidP="002D4228">
            <w:pPr>
              <w:ind w:firstLine="720"/>
              <w:jc w:val="center"/>
              <w:rPr>
                <w:rFonts w:ascii="Arial" w:hAnsi="Arial" w:cs="Arial"/>
              </w:rPr>
            </w:pPr>
            <w:r w:rsidRPr="002D4228">
              <w:rPr>
                <w:rFonts w:ascii="Arial" w:hAnsi="Arial" w:cs="Arial"/>
              </w:rPr>
              <w:t>1.3</w:t>
            </w:r>
          </w:p>
        </w:tc>
        <w:tc>
          <w:tcPr>
            <w:tcW w:w="2338" w:type="dxa"/>
          </w:tcPr>
          <w:p w14:paraId="32C44B03" w14:textId="77777777" w:rsidR="002D4228" w:rsidRPr="002D4228" w:rsidRDefault="002D4228" w:rsidP="002D4228">
            <w:pPr>
              <w:jc w:val="center"/>
              <w:rPr>
                <w:rFonts w:ascii="Arial" w:hAnsi="Arial" w:cs="Arial"/>
              </w:rPr>
            </w:pPr>
            <w:r w:rsidRPr="002D4228">
              <w:rPr>
                <w:rFonts w:ascii="Arial" w:hAnsi="Arial" w:cs="Arial"/>
              </w:rPr>
              <w:t>-5.0</w:t>
            </w:r>
          </w:p>
        </w:tc>
      </w:tr>
      <w:tr w:rsidR="002D4228" w:rsidRPr="002D4228" w14:paraId="1E04BC9A" w14:textId="77777777" w:rsidTr="003D2133">
        <w:trPr>
          <w:trHeight w:val="70"/>
        </w:trPr>
        <w:tc>
          <w:tcPr>
            <w:tcW w:w="3145" w:type="dxa"/>
          </w:tcPr>
          <w:p w14:paraId="253DF5F6" w14:textId="77777777" w:rsidR="002D4228" w:rsidRPr="002D4228" w:rsidRDefault="002D4228" w:rsidP="002D4228">
            <w:pPr>
              <w:jc w:val="center"/>
              <w:rPr>
                <w:rFonts w:ascii="Arial" w:hAnsi="Arial" w:cs="Arial"/>
              </w:rPr>
            </w:pPr>
            <w:r w:rsidRPr="002D4228">
              <w:rPr>
                <w:rFonts w:ascii="Arial" w:hAnsi="Arial" w:cs="Arial"/>
              </w:rPr>
              <w:t>Coagulation Factor XII (F12)</w:t>
            </w:r>
          </w:p>
        </w:tc>
        <w:tc>
          <w:tcPr>
            <w:tcW w:w="1529" w:type="dxa"/>
          </w:tcPr>
          <w:p w14:paraId="5511AC5E" w14:textId="77777777" w:rsidR="002D4228" w:rsidRPr="002D4228" w:rsidRDefault="002D4228" w:rsidP="002D4228">
            <w:pPr>
              <w:jc w:val="center"/>
              <w:rPr>
                <w:rFonts w:ascii="Arial" w:hAnsi="Arial" w:cs="Arial"/>
              </w:rPr>
            </w:pPr>
            <w:r w:rsidRPr="002D4228">
              <w:rPr>
                <w:rFonts w:ascii="Arial" w:hAnsi="Arial" w:cs="Arial"/>
              </w:rPr>
              <w:t>5</w:t>
            </w:r>
          </w:p>
        </w:tc>
        <w:tc>
          <w:tcPr>
            <w:tcW w:w="2338" w:type="dxa"/>
          </w:tcPr>
          <w:p w14:paraId="220E6F5D" w14:textId="77777777" w:rsidR="002D4228" w:rsidRPr="002D4228" w:rsidRDefault="002D4228" w:rsidP="002D4228">
            <w:pPr>
              <w:ind w:firstLine="720"/>
              <w:jc w:val="center"/>
              <w:rPr>
                <w:rFonts w:ascii="Arial" w:hAnsi="Arial" w:cs="Arial"/>
              </w:rPr>
            </w:pPr>
            <w:r w:rsidRPr="002D4228">
              <w:rPr>
                <w:rFonts w:ascii="Arial" w:hAnsi="Arial" w:cs="Arial"/>
              </w:rPr>
              <w:t>0.4</w:t>
            </w:r>
          </w:p>
        </w:tc>
        <w:tc>
          <w:tcPr>
            <w:tcW w:w="2338" w:type="dxa"/>
          </w:tcPr>
          <w:p w14:paraId="1ED2F4C4" w14:textId="77777777" w:rsidR="002D4228" w:rsidRPr="002D4228" w:rsidRDefault="002D4228" w:rsidP="002D4228">
            <w:pPr>
              <w:jc w:val="center"/>
              <w:rPr>
                <w:rFonts w:ascii="Arial" w:hAnsi="Arial" w:cs="Arial"/>
              </w:rPr>
            </w:pPr>
            <w:r w:rsidRPr="002D4228">
              <w:rPr>
                <w:rFonts w:ascii="Arial" w:hAnsi="Arial" w:cs="Arial"/>
              </w:rPr>
              <w:t>2.8</w:t>
            </w:r>
          </w:p>
        </w:tc>
      </w:tr>
      <w:tr w:rsidR="002D4228" w:rsidRPr="002D4228" w14:paraId="4DB381B3" w14:textId="77777777" w:rsidTr="003D2133">
        <w:tc>
          <w:tcPr>
            <w:tcW w:w="3145" w:type="dxa"/>
          </w:tcPr>
          <w:p w14:paraId="36C418AB" w14:textId="77777777" w:rsidR="002D4228" w:rsidRPr="002D4228" w:rsidRDefault="002D4228" w:rsidP="002D4228">
            <w:pPr>
              <w:jc w:val="center"/>
              <w:rPr>
                <w:rFonts w:ascii="Arial" w:hAnsi="Arial" w:cs="Arial"/>
              </w:rPr>
            </w:pPr>
            <w:proofErr w:type="spellStart"/>
            <w:r w:rsidRPr="002D4228">
              <w:rPr>
                <w:rFonts w:ascii="Arial" w:hAnsi="Arial" w:cs="Arial"/>
              </w:rPr>
              <w:t>semaphorin</w:t>
            </w:r>
            <w:proofErr w:type="spellEnd"/>
            <w:r w:rsidRPr="002D4228">
              <w:rPr>
                <w:rFonts w:ascii="Arial" w:hAnsi="Arial" w:cs="Arial"/>
              </w:rPr>
              <w:t xml:space="preserve"> 5A (SEMA5A) *</w:t>
            </w:r>
          </w:p>
        </w:tc>
        <w:tc>
          <w:tcPr>
            <w:tcW w:w="1529" w:type="dxa"/>
          </w:tcPr>
          <w:p w14:paraId="1BF31EDB" w14:textId="77777777" w:rsidR="002D4228" w:rsidRPr="002D4228" w:rsidRDefault="002D4228" w:rsidP="002D4228">
            <w:pPr>
              <w:jc w:val="center"/>
              <w:rPr>
                <w:rFonts w:ascii="Arial" w:hAnsi="Arial" w:cs="Arial"/>
              </w:rPr>
            </w:pPr>
            <w:r w:rsidRPr="002D4228">
              <w:rPr>
                <w:rFonts w:ascii="Arial" w:hAnsi="Arial" w:cs="Arial"/>
              </w:rPr>
              <w:t>34</w:t>
            </w:r>
          </w:p>
        </w:tc>
        <w:tc>
          <w:tcPr>
            <w:tcW w:w="2338" w:type="dxa"/>
          </w:tcPr>
          <w:p w14:paraId="58F37D04" w14:textId="77777777" w:rsidR="002D4228" w:rsidRPr="002D4228" w:rsidRDefault="002D4228" w:rsidP="002D4228">
            <w:pPr>
              <w:ind w:firstLine="720"/>
              <w:jc w:val="center"/>
              <w:rPr>
                <w:rFonts w:ascii="Arial" w:hAnsi="Arial" w:cs="Arial"/>
              </w:rPr>
            </w:pPr>
            <w:r w:rsidRPr="002D4228">
              <w:rPr>
                <w:rFonts w:ascii="Arial" w:hAnsi="Arial" w:cs="Arial"/>
              </w:rPr>
              <w:t>0.5</w:t>
            </w:r>
          </w:p>
        </w:tc>
        <w:tc>
          <w:tcPr>
            <w:tcW w:w="2338" w:type="dxa"/>
          </w:tcPr>
          <w:p w14:paraId="100FEAE8" w14:textId="77777777" w:rsidR="002D4228" w:rsidRPr="002D4228" w:rsidRDefault="002D4228" w:rsidP="002D4228">
            <w:pPr>
              <w:jc w:val="center"/>
              <w:rPr>
                <w:rFonts w:ascii="Arial" w:hAnsi="Arial" w:cs="Arial"/>
              </w:rPr>
            </w:pPr>
            <w:r w:rsidRPr="002D4228">
              <w:rPr>
                <w:rFonts w:ascii="Arial" w:hAnsi="Arial" w:cs="Arial"/>
              </w:rPr>
              <w:t>-3.0</w:t>
            </w:r>
          </w:p>
        </w:tc>
      </w:tr>
      <w:tr w:rsidR="002D4228" w:rsidRPr="002D4228" w14:paraId="06684395" w14:textId="77777777" w:rsidTr="003D2133">
        <w:tc>
          <w:tcPr>
            <w:tcW w:w="3145" w:type="dxa"/>
          </w:tcPr>
          <w:p w14:paraId="7A838B70" w14:textId="77777777" w:rsidR="002D4228" w:rsidRPr="002D4228" w:rsidRDefault="002D4228" w:rsidP="002D4228">
            <w:pPr>
              <w:jc w:val="center"/>
              <w:rPr>
                <w:rFonts w:ascii="Arial" w:hAnsi="Arial" w:cs="Arial"/>
              </w:rPr>
            </w:pPr>
            <w:proofErr w:type="spellStart"/>
            <w:r w:rsidRPr="002D4228">
              <w:rPr>
                <w:rFonts w:ascii="Arial" w:hAnsi="Arial" w:cs="Arial"/>
              </w:rPr>
              <w:t>semaphorin</w:t>
            </w:r>
            <w:proofErr w:type="spellEnd"/>
            <w:r w:rsidRPr="002D4228">
              <w:rPr>
                <w:rFonts w:ascii="Arial" w:hAnsi="Arial" w:cs="Arial"/>
              </w:rPr>
              <w:t xml:space="preserve"> 6A (SEMA6A) *</w:t>
            </w:r>
          </w:p>
        </w:tc>
        <w:tc>
          <w:tcPr>
            <w:tcW w:w="1529" w:type="dxa"/>
          </w:tcPr>
          <w:p w14:paraId="2389389B" w14:textId="77777777" w:rsidR="002D4228" w:rsidRPr="002D4228" w:rsidRDefault="002D4228" w:rsidP="002D4228">
            <w:pPr>
              <w:jc w:val="center"/>
              <w:rPr>
                <w:rFonts w:ascii="Arial" w:hAnsi="Arial" w:cs="Arial"/>
              </w:rPr>
            </w:pPr>
            <w:r w:rsidRPr="002D4228">
              <w:rPr>
                <w:rFonts w:ascii="Arial" w:hAnsi="Arial" w:cs="Arial"/>
              </w:rPr>
              <w:t>10</w:t>
            </w:r>
          </w:p>
        </w:tc>
        <w:tc>
          <w:tcPr>
            <w:tcW w:w="2338" w:type="dxa"/>
          </w:tcPr>
          <w:p w14:paraId="624D61F5" w14:textId="77777777" w:rsidR="002D4228" w:rsidRPr="002D4228" w:rsidRDefault="002D4228" w:rsidP="002D4228">
            <w:pPr>
              <w:ind w:firstLine="720"/>
              <w:jc w:val="center"/>
              <w:rPr>
                <w:rFonts w:ascii="Arial" w:hAnsi="Arial" w:cs="Arial"/>
              </w:rPr>
            </w:pPr>
            <w:r w:rsidRPr="002D4228">
              <w:rPr>
                <w:rFonts w:ascii="Arial" w:hAnsi="Arial" w:cs="Arial"/>
              </w:rPr>
              <w:t>-0.3</w:t>
            </w:r>
          </w:p>
        </w:tc>
        <w:tc>
          <w:tcPr>
            <w:tcW w:w="2338" w:type="dxa"/>
          </w:tcPr>
          <w:p w14:paraId="4DB3D110" w14:textId="77777777" w:rsidR="002D4228" w:rsidRPr="002D4228" w:rsidRDefault="002D4228" w:rsidP="002D4228">
            <w:pPr>
              <w:jc w:val="center"/>
              <w:rPr>
                <w:rFonts w:ascii="Arial" w:hAnsi="Arial" w:cs="Arial"/>
              </w:rPr>
            </w:pPr>
            <w:r w:rsidRPr="002D4228">
              <w:rPr>
                <w:rFonts w:ascii="Arial" w:hAnsi="Arial" w:cs="Arial"/>
              </w:rPr>
              <w:t>-2.9</w:t>
            </w:r>
          </w:p>
        </w:tc>
      </w:tr>
      <w:tr w:rsidR="002D4228" w:rsidRPr="002D4228" w14:paraId="1755E90F" w14:textId="77777777" w:rsidTr="003D2133">
        <w:tc>
          <w:tcPr>
            <w:tcW w:w="3145" w:type="dxa"/>
          </w:tcPr>
          <w:p w14:paraId="68F56CC4" w14:textId="77777777" w:rsidR="002D4228" w:rsidRPr="002D4228" w:rsidRDefault="002D4228" w:rsidP="002D4228">
            <w:pPr>
              <w:jc w:val="center"/>
              <w:rPr>
                <w:rFonts w:ascii="Arial" w:hAnsi="Arial" w:cs="Arial"/>
              </w:rPr>
            </w:pPr>
            <w:proofErr w:type="spellStart"/>
            <w:r w:rsidRPr="002D4228">
              <w:rPr>
                <w:rFonts w:ascii="Arial" w:hAnsi="Arial" w:cs="Arial"/>
              </w:rPr>
              <w:t>semaphorin</w:t>
            </w:r>
            <w:proofErr w:type="spellEnd"/>
            <w:r w:rsidRPr="002D4228">
              <w:rPr>
                <w:rFonts w:ascii="Arial" w:hAnsi="Arial" w:cs="Arial"/>
              </w:rPr>
              <w:t xml:space="preserve"> 6D (SEMA6D) *</w:t>
            </w:r>
          </w:p>
        </w:tc>
        <w:tc>
          <w:tcPr>
            <w:tcW w:w="1529" w:type="dxa"/>
          </w:tcPr>
          <w:p w14:paraId="2A5A798A" w14:textId="77777777" w:rsidR="002D4228" w:rsidRPr="002D4228" w:rsidRDefault="002D4228" w:rsidP="002D4228">
            <w:pPr>
              <w:jc w:val="center"/>
              <w:rPr>
                <w:rFonts w:ascii="Arial" w:hAnsi="Arial" w:cs="Arial"/>
              </w:rPr>
            </w:pPr>
            <w:r w:rsidRPr="002D4228">
              <w:rPr>
                <w:rFonts w:ascii="Arial" w:hAnsi="Arial" w:cs="Arial"/>
              </w:rPr>
              <w:t>25</w:t>
            </w:r>
          </w:p>
        </w:tc>
        <w:tc>
          <w:tcPr>
            <w:tcW w:w="2338" w:type="dxa"/>
          </w:tcPr>
          <w:p w14:paraId="6BF570E8" w14:textId="77777777" w:rsidR="002D4228" w:rsidRPr="002D4228" w:rsidRDefault="002D4228" w:rsidP="002D4228">
            <w:pPr>
              <w:ind w:firstLine="720"/>
              <w:jc w:val="center"/>
              <w:rPr>
                <w:rFonts w:ascii="Arial" w:hAnsi="Arial" w:cs="Arial"/>
              </w:rPr>
            </w:pPr>
            <w:r w:rsidRPr="002D4228">
              <w:rPr>
                <w:rFonts w:ascii="Arial" w:hAnsi="Arial" w:cs="Arial"/>
              </w:rPr>
              <w:t>0.5</w:t>
            </w:r>
          </w:p>
        </w:tc>
        <w:tc>
          <w:tcPr>
            <w:tcW w:w="2338" w:type="dxa"/>
          </w:tcPr>
          <w:p w14:paraId="41F962F3" w14:textId="77777777" w:rsidR="002D4228" w:rsidRPr="002D4228" w:rsidRDefault="002D4228" w:rsidP="002D4228">
            <w:pPr>
              <w:jc w:val="center"/>
              <w:rPr>
                <w:rFonts w:ascii="Arial" w:hAnsi="Arial" w:cs="Arial"/>
              </w:rPr>
            </w:pPr>
            <w:r w:rsidRPr="002D4228">
              <w:rPr>
                <w:rFonts w:ascii="Arial" w:hAnsi="Arial" w:cs="Arial"/>
              </w:rPr>
              <w:t>-2.7</w:t>
            </w:r>
          </w:p>
        </w:tc>
      </w:tr>
      <w:tr w:rsidR="002D4228" w:rsidRPr="002D4228" w14:paraId="67AEC71E" w14:textId="77777777" w:rsidTr="003D2133">
        <w:tc>
          <w:tcPr>
            <w:tcW w:w="3145" w:type="dxa"/>
          </w:tcPr>
          <w:p w14:paraId="55DAA3B0" w14:textId="77777777" w:rsidR="002D4228" w:rsidRPr="002D4228" w:rsidRDefault="002D4228" w:rsidP="002D4228">
            <w:pPr>
              <w:jc w:val="center"/>
              <w:rPr>
                <w:rFonts w:ascii="Arial" w:hAnsi="Arial" w:cs="Arial"/>
              </w:rPr>
            </w:pPr>
            <w:r w:rsidRPr="002D4228">
              <w:rPr>
                <w:rFonts w:ascii="Arial" w:hAnsi="Arial" w:cs="Arial"/>
              </w:rPr>
              <w:t>thrombospondin type 1 domain containing 1 (THSD1)</w:t>
            </w:r>
          </w:p>
        </w:tc>
        <w:tc>
          <w:tcPr>
            <w:tcW w:w="1529" w:type="dxa"/>
          </w:tcPr>
          <w:p w14:paraId="3FC67C77" w14:textId="77777777" w:rsidR="002D4228" w:rsidRPr="002D4228" w:rsidRDefault="002D4228" w:rsidP="002D4228">
            <w:pPr>
              <w:jc w:val="center"/>
              <w:rPr>
                <w:rFonts w:ascii="Arial" w:hAnsi="Arial" w:cs="Arial"/>
              </w:rPr>
            </w:pPr>
            <w:r w:rsidRPr="002D4228">
              <w:rPr>
                <w:rFonts w:ascii="Arial" w:hAnsi="Arial" w:cs="Arial"/>
              </w:rPr>
              <w:t>9</w:t>
            </w:r>
          </w:p>
        </w:tc>
        <w:tc>
          <w:tcPr>
            <w:tcW w:w="2338" w:type="dxa"/>
          </w:tcPr>
          <w:p w14:paraId="3CA1BFCA" w14:textId="77777777" w:rsidR="002D4228" w:rsidRPr="002D4228" w:rsidRDefault="002D4228" w:rsidP="002D4228">
            <w:pPr>
              <w:ind w:firstLine="720"/>
              <w:jc w:val="center"/>
              <w:rPr>
                <w:rFonts w:ascii="Arial" w:hAnsi="Arial" w:cs="Arial"/>
              </w:rPr>
            </w:pPr>
            <w:r w:rsidRPr="002D4228">
              <w:rPr>
                <w:rFonts w:ascii="Arial" w:hAnsi="Arial" w:cs="Arial"/>
              </w:rPr>
              <w:t>0.5</w:t>
            </w:r>
          </w:p>
        </w:tc>
        <w:tc>
          <w:tcPr>
            <w:tcW w:w="2338" w:type="dxa"/>
          </w:tcPr>
          <w:p w14:paraId="24478B11" w14:textId="77777777" w:rsidR="002D4228" w:rsidRPr="002D4228" w:rsidRDefault="002D4228" w:rsidP="002D4228">
            <w:pPr>
              <w:jc w:val="center"/>
              <w:rPr>
                <w:rFonts w:ascii="Arial" w:hAnsi="Arial" w:cs="Arial"/>
              </w:rPr>
            </w:pPr>
            <w:r w:rsidRPr="002D4228">
              <w:rPr>
                <w:rFonts w:ascii="Arial" w:hAnsi="Arial" w:cs="Arial"/>
              </w:rPr>
              <w:t>-2.3</w:t>
            </w:r>
          </w:p>
        </w:tc>
      </w:tr>
      <w:tr w:rsidR="002D4228" w:rsidRPr="002D4228" w14:paraId="1FCD81E9" w14:textId="77777777" w:rsidTr="003D2133">
        <w:tc>
          <w:tcPr>
            <w:tcW w:w="3145" w:type="dxa"/>
          </w:tcPr>
          <w:p w14:paraId="3719AFBA" w14:textId="77777777" w:rsidR="002D4228" w:rsidRPr="002D4228" w:rsidRDefault="002D4228" w:rsidP="002D4228">
            <w:pPr>
              <w:jc w:val="center"/>
              <w:rPr>
                <w:rFonts w:ascii="Arial" w:hAnsi="Arial" w:cs="Arial"/>
              </w:rPr>
            </w:pPr>
            <w:r w:rsidRPr="002D4228">
              <w:rPr>
                <w:rFonts w:ascii="Arial" w:hAnsi="Arial" w:cs="Arial"/>
              </w:rPr>
              <w:t>thrombospondin type 1 domain containing 4 (THSD4)</w:t>
            </w:r>
          </w:p>
        </w:tc>
        <w:tc>
          <w:tcPr>
            <w:tcW w:w="1529" w:type="dxa"/>
          </w:tcPr>
          <w:p w14:paraId="6F7746A3" w14:textId="77777777" w:rsidR="002D4228" w:rsidRPr="002D4228" w:rsidRDefault="002D4228" w:rsidP="002D4228">
            <w:pPr>
              <w:jc w:val="center"/>
              <w:rPr>
                <w:rFonts w:ascii="Arial" w:hAnsi="Arial" w:cs="Arial"/>
              </w:rPr>
            </w:pPr>
            <w:r w:rsidRPr="002D4228">
              <w:rPr>
                <w:rFonts w:ascii="Arial" w:hAnsi="Arial" w:cs="Arial"/>
              </w:rPr>
              <w:t>6</w:t>
            </w:r>
          </w:p>
        </w:tc>
        <w:tc>
          <w:tcPr>
            <w:tcW w:w="2338" w:type="dxa"/>
          </w:tcPr>
          <w:p w14:paraId="4DDDD3C6" w14:textId="77777777" w:rsidR="002D4228" w:rsidRPr="002D4228" w:rsidRDefault="002D4228" w:rsidP="002D4228">
            <w:pPr>
              <w:ind w:firstLine="720"/>
              <w:jc w:val="center"/>
              <w:rPr>
                <w:rFonts w:ascii="Arial" w:hAnsi="Arial" w:cs="Arial"/>
              </w:rPr>
            </w:pPr>
            <w:r w:rsidRPr="002D4228">
              <w:rPr>
                <w:rFonts w:ascii="Arial" w:hAnsi="Arial" w:cs="Arial"/>
              </w:rPr>
              <w:t>-0.2</w:t>
            </w:r>
          </w:p>
        </w:tc>
        <w:tc>
          <w:tcPr>
            <w:tcW w:w="2338" w:type="dxa"/>
          </w:tcPr>
          <w:p w14:paraId="521236CF" w14:textId="77777777" w:rsidR="002D4228" w:rsidRPr="002D4228" w:rsidRDefault="002D4228" w:rsidP="002D4228">
            <w:pPr>
              <w:jc w:val="center"/>
              <w:rPr>
                <w:rFonts w:ascii="Arial" w:hAnsi="Arial" w:cs="Arial"/>
              </w:rPr>
            </w:pPr>
            <w:r w:rsidRPr="002D4228">
              <w:rPr>
                <w:rFonts w:ascii="Arial" w:hAnsi="Arial" w:cs="Arial"/>
              </w:rPr>
              <w:t>-1.5</w:t>
            </w:r>
          </w:p>
        </w:tc>
      </w:tr>
      <w:tr w:rsidR="002D4228" w:rsidRPr="002D4228" w14:paraId="1F31EC0E" w14:textId="77777777" w:rsidTr="003D2133">
        <w:tc>
          <w:tcPr>
            <w:tcW w:w="3145" w:type="dxa"/>
          </w:tcPr>
          <w:p w14:paraId="29FD91E6" w14:textId="77777777" w:rsidR="002D4228" w:rsidRPr="002D4228" w:rsidRDefault="002D4228" w:rsidP="002D4228">
            <w:pPr>
              <w:jc w:val="center"/>
              <w:rPr>
                <w:rFonts w:ascii="Arial" w:hAnsi="Arial" w:cs="Arial"/>
              </w:rPr>
            </w:pPr>
            <w:r w:rsidRPr="002D4228">
              <w:rPr>
                <w:rFonts w:ascii="Arial" w:hAnsi="Arial" w:cs="Arial"/>
              </w:rPr>
              <w:t>thrombospondin type 1 domain containing 7A(THSD7A)</w:t>
            </w:r>
          </w:p>
        </w:tc>
        <w:tc>
          <w:tcPr>
            <w:tcW w:w="1529" w:type="dxa"/>
          </w:tcPr>
          <w:p w14:paraId="7FD2FE9D" w14:textId="77777777" w:rsidR="002D4228" w:rsidRPr="002D4228" w:rsidRDefault="002D4228" w:rsidP="002D4228">
            <w:pPr>
              <w:jc w:val="center"/>
              <w:rPr>
                <w:rFonts w:ascii="Arial" w:hAnsi="Arial" w:cs="Arial"/>
              </w:rPr>
            </w:pPr>
            <w:r w:rsidRPr="002D4228">
              <w:rPr>
                <w:rFonts w:ascii="Arial" w:hAnsi="Arial" w:cs="Arial"/>
              </w:rPr>
              <w:t>32</w:t>
            </w:r>
          </w:p>
        </w:tc>
        <w:tc>
          <w:tcPr>
            <w:tcW w:w="2338" w:type="dxa"/>
          </w:tcPr>
          <w:p w14:paraId="5C7ED9F9" w14:textId="77777777" w:rsidR="002D4228" w:rsidRPr="002D4228" w:rsidRDefault="002D4228" w:rsidP="002D4228">
            <w:pPr>
              <w:ind w:firstLine="720"/>
              <w:jc w:val="center"/>
              <w:rPr>
                <w:rFonts w:ascii="Arial" w:hAnsi="Arial" w:cs="Arial"/>
              </w:rPr>
            </w:pPr>
            <w:r w:rsidRPr="002D4228">
              <w:rPr>
                <w:rFonts w:ascii="Arial" w:hAnsi="Arial" w:cs="Arial"/>
              </w:rPr>
              <w:t>2.2</w:t>
            </w:r>
          </w:p>
        </w:tc>
        <w:tc>
          <w:tcPr>
            <w:tcW w:w="2338" w:type="dxa"/>
          </w:tcPr>
          <w:p w14:paraId="097D18ED" w14:textId="77777777" w:rsidR="002D4228" w:rsidRPr="002D4228" w:rsidRDefault="002D4228" w:rsidP="002D4228">
            <w:pPr>
              <w:jc w:val="center"/>
              <w:rPr>
                <w:rFonts w:ascii="Arial" w:hAnsi="Arial" w:cs="Arial"/>
              </w:rPr>
            </w:pPr>
            <w:r w:rsidRPr="002D4228">
              <w:rPr>
                <w:rFonts w:ascii="Arial" w:hAnsi="Arial" w:cs="Arial"/>
              </w:rPr>
              <w:t>-1.1</w:t>
            </w:r>
          </w:p>
        </w:tc>
      </w:tr>
      <w:tr w:rsidR="002D4228" w:rsidRPr="002D4228" w14:paraId="48AA6B7E" w14:textId="77777777" w:rsidTr="003D2133">
        <w:trPr>
          <w:trHeight w:val="278"/>
        </w:trPr>
        <w:tc>
          <w:tcPr>
            <w:tcW w:w="3145" w:type="dxa"/>
          </w:tcPr>
          <w:p w14:paraId="59399227" w14:textId="77777777" w:rsidR="002D4228" w:rsidRPr="002D4228" w:rsidRDefault="002D4228" w:rsidP="002D4228">
            <w:pPr>
              <w:jc w:val="center"/>
              <w:rPr>
                <w:rFonts w:ascii="Arial" w:hAnsi="Arial" w:cs="Arial"/>
              </w:rPr>
            </w:pPr>
            <w:r w:rsidRPr="002D4228">
              <w:rPr>
                <w:rFonts w:ascii="Arial" w:hAnsi="Arial" w:cs="Arial"/>
              </w:rPr>
              <w:t>unc-5 netrin receptor D (UNC5D)</w:t>
            </w:r>
          </w:p>
        </w:tc>
        <w:tc>
          <w:tcPr>
            <w:tcW w:w="1529" w:type="dxa"/>
          </w:tcPr>
          <w:p w14:paraId="10A8BD6F" w14:textId="77777777" w:rsidR="002D4228" w:rsidRPr="002D4228" w:rsidRDefault="002D4228" w:rsidP="002D4228">
            <w:pPr>
              <w:jc w:val="center"/>
              <w:rPr>
                <w:rFonts w:ascii="Arial" w:hAnsi="Arial" w:cs="Arial"/>
              </w:rPr>
            </w:pPr>
            <w:r w:rsidRPr="002D4228">
              <w:rPr>
                <w:rFonts w:ascii="Arial" w:hAnsi="Arial" w:cs="Arial"/>
              </w:rPr>
              <w:t>30</w:t>
            </w:r>
          </w:p>
        </w:tc>
        <w:tc>
          <w:tcPr>
            <w:tcW w:w="2338" w:type="dxa"/>
          </w:tcPr>
          <w:p w14:paraId="347807F1" w14:textId="77777777" w:rsidR="002D4228" w:rsidRPr="002D4228" w:rsidRDefault="002D4228" w:rsidP="002D4228">
            <w:pPr>
              <w:ind w:firstLine="720"/>
              <w:jc w:val="center"/>
              <w:rPr>
                <w:rFonts w:ascii="Arial" w:hAnsi="Arial" w:cs="Arial"/>
              </w:rPr>
            </w:pPr>
            <w:r w:rsidRPr="002D4228">
              <w:rPr>
                <w:rFonts w:ascii="Arial" w:hAnsi="Arial" w:cs="Arial"/>
              </w:rPr>
              <w:t>2.9</w:t>
            </w:r>
          </w:p>
        </w:tc>
        <w:tc>
          <w:tcPr>
            <w:tcW w:w="2338" w:type="dxa"/>
          </w:tcPr>
          <w:p w14:paraId="7BD5805D" w14:textId="77777777" w:rsidR="002D4228" w:rsidRPr="002D4228" w:rsidRDefault="002D4228" w:rsidP="002D4228">
            <w:pPr>
              <w:jc w:val="center"/>
              <w:rPr>
                <w:rFonts w:ascii="Arial" w:hAnsi="Arial" w:cs="Arial"/>
              </w:rPr>
            </w:pPr>
            <w:r w:rsidRPr="002D4228">
              <w:rPr>
                <w:rFonts w:ascii="Arial" w:hAnsi="Arial" w:cs="Arial"/>
              </w:rPr>
              <w:t>-0.9</w:t>
            </w:r>
          </w:p>
        </w:tc>
      </w:tr>
    </w:tbl>
    <w:p w14:paraId="4CEA966A" w14:textId="2EAB556D" w:rsidR="002D4228" w:rsidRPr="002D4228" w:rsidRDefault="002D4228" w:rsidP="002D4228">
      <w:pPr>
        <w:spacing w:line="240" w:lineRule="auto"/>
        <w:rPr>
          <w:rFonts w:ascii="Arial" w:hAnsi="Arial" w:cs="Arial"/>
          <w:sz w:val="24"/>
          <w:szCs w:val="24"/>
        </w:rPr>
      </w:pPr>
      <w:r w:rsidRPr="002D4228">
        <w:rPr>
          <w:rFonts w:ascii="Arial" w:hAnsi="Arial" w:cs="Arial"/>
          <w:b/>
          <w:bCs/>
          <w:sz w:val="24"/>
          <w:szCs w:val="24"/>
        </w:rPr>
        <w:t xml:space="preserve">Table </w:t>
      </w:r>
      <w:r w:rsidR="00753198">
        <w:rPr>
          <w:rFonts w:ascii="Arial" w:hAnsi="Arial" w:cs="Arial"/>
          <w:b/>
          <w:bCs/>
          <w:sz w:val="24"/>
          <w:szCs w:val="24"/>
        </w:rPr>
        <w:t>3</w:t>
      </w:r>
      <w:r w:rsidRPr="002D4228">
        <w:rPr>
          <w:rFonts w:ascii="Arial" w:hAnsi="Arial" w:cs="Arial"/>
          <w:sz w:val="24"/>
          <w:szCs w:val="24"/>
        </w:rPr>
        <w:t xml:space="preserve">.  Genes </w:t>
      </w:r>
      <w:proofErr w:type="gramStart"/>
      <w:r w:rsidRPr="002D4228">
        <w:rPr>
          <w:rFonts w:ascii="Arial" w:hAnsi="Arial" w:cs="Arial"/>
          <w:sz w:val="24"/>
          <w:szCs w:val="24"/>
        </w:rPr>
        <w:t>associated</w:t>
      </w:r>
      <w:proofErr w:type="gramEnd"/>
      <w:r w:rsidRPr="002D4228">
        <w:rPr>
          <w:rFonts w:ascii="Arial" w:hAnsi="Arial" w:cs="Arial"/>
          <w:sz w:val="24"/>
          <w:szCs w:val="24"/>
        </w:rPr>
        <w:t xml:space="preserve"> with immune interactions and thrombosis. * Indicates gene in which expression change could be the result of intratumoral host cells.</w:t>
      </w:r>
    </w:p>
    <w:p w14:paraId="5E9951F3" w14:textId="77777777" w:rsidR="002D4228" w:rsidRPr="002D4228" w:rsidRDefault="002D4228" w:rsidP="002D4228">
      <w:pPr>
        <w:spacing w:line="240" w:lineRule="auto"/>
        <w:rPr>
          <w:rFonts w:ascii="Arial" w:hAnsi="Arial" w:cs="Arial"/>
          <w:sz w:val="24"/>
          <w:szCs w:val="24"/>
        </w:rPr>
      </w:pPr>
    </w:p>
    <w:p w14:paraId="3AE9B144" w14:textId="77777777" w:rsidR="002D4228" w:rsidRPr="002D4228" w:rsidRDefault="002D4228" w:rsidP="002D4228">
      <w:pPr>
        <w:spacing w:line="240" w:lineRule="auto"/>
        <w:rPr>
          <w:rFonts w:ascii="Arial" w:hAnsi="Arial" w:cs="Arial"/>
          <w:sz w:val="24"/>
          <w:szCs w:val="24"/>
        </w:rPr>
      </w:pPr>
    </w:p>
    <w:p w14:paraId="32425D50" w14:textId="77777777" w:rsidR="002D4228" w:rsidRPr="002D4228" w:rsidRDefault="002D4228" w:rsidP="002D4228">
      <w:pPr>
        <w:spacing w:line="240" w:lineRule="auto"/>
        <w:rPr>
          <w:rFonts w:ascii="Arial" w:hAnsi="Arial" w:cs="Arial"/>
          <w:b/>
          <w:bCs/>
          <w:sz w:val="28"/>
          <w:szCs w:val="28"/>
        </w:rPr>
      </w:pPr>
    </w:p>
    <w:tbl>
      <w:tblPr>
        <w:tblStyle w:val="TableGrid"/>
        <w:tblW w:w="9355" w:type="dxa"/>
        <w:tblLook w:val="04A0" w:firstRow="1" w:lastRow="0" w:firstColumn="1" w:lastColumn="0" w:noHBand="0" w:noVBand="1"/>
      </w:tblPr>
      <w:tblGrid>
        <w:gridCol w:w="4945"/>
        <w:gridCol w:w="17"/>
        <w:gridCol w:w="1243"/>
        <w:gridCol w:w="1416"/>
        <w:gridCol w:w="24"/>
        <w:gridCol w:w="1710"/>
      </w:tblGrid>
      <w:tr w:rsidR="002D4228" w:rsidRPr="002D4228" w14:paraId="796FC197" w14:textId="77777777" w:rsidTr="003D2133">
        <w:tc>
          <w:tcPr>
            <w:tcW w:w="9355" w:type="dxa"/>
            <w:gridSpan w:val="6"/>
          </w:tcPr>
          <w:p w14:paraId="37029736" w14:textId="77777777" w:rsidR="002D4228" w:rsidRPr="002D4228" w:rsidRDefault="002D4228" w:rsidP="002D4228">
            <w:pPr>
              <w:jc w:val="center"/>
              <w:rPr>
                <w:rFonts w:ascii="Arial" w:hAnsi="Arial" w:cs="Arial"/>
                <w:b/>
                <w:bCs/>
                <w:sz w:val="28"/>
                <w:szCs w:val="28"/>
              </w:rPr>
            </w:pPr>
            <w:r w:rsidRPr="002D4228">
              <w:rPr>
                <w:rFonts w:ascii="Arial" w:hAnsi="Arial" w:cs="Arial"/>
                <w:b/>
                <w:bCs/>
                <w:sz w:val="28"/>
                <w:szCs w:val="28"/>
              </w:rPr>
              <w:t>Adaptations promoting malignant tumor growth</w:t>
            </w:r>
          </w:p>
        </w:tc>
      </w:tr>
      <w:tr w:rsidR="002D4228" w:rsidRPr="002D4228" w14:paraId="16F77BAB" w14:textId="77777777" w:rsidTr="003D2133">
        <w:tc>
          <w:tcPr>
            <w:tcW w:w="9355" w:type="dxa"/>
            <w:gridSpan w:val="6"/>
          </w:tcPr>
          <w:p w14:paraId="4F62A8ED" w14:textId="77777777" w:rsidR="002D4228" w:rsidRPr="002D4228" w:rsidRDefault="002D4228" w:rsidP="002D4228">
            <w:pPr>
              <w:jc w:val="center"/>
              <w:rPr>
                <w:rFonts w:ascii="Arial" w:hAnsi="Arial" w:cs="Arial"/>
                <w:b/>
                <w:bCs/>
              </w:rPr>
            </w:pPr>
            <w:r w:rsidRPr="002D4228">
              <w:rPr>
                <w:rFonts w:ascii="Arial" w:hAnsi="Arial" w:cs="Arial"/>
                <w:b/>
                <w:bCs/>
                <w:sz w:val="24"/>
                <w:szCs w:val="24"/>
              </w:rPr>
              <w:t xml:space="preserve">Mitosis/Cell cycle </w:t>
            </w:r>
          </w:p>
        </w:tc>
      </w:tr>
      <w:tr w:rsidR="002D4228" w:rsidRPr="002D4228" w14:paraId="0C395F10" w14:textId="77777777" w:rsidTr="00FA70D8">
        <w:tc>
          <w:tcPr>
            <w:tcW w:w="4962" w:type="dxa"/>
            <w:gridSpan w:val="2"/>
          </w:tcPr>
          <w:p w14:paraId="2F50145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BR serine/threonine kinase 1 (BRSK1)</w:t>
            </w:r>
          </w:p>
        </w:tc>
        <w:tc>
          <w:tcPr>
            <w:tcW w:w="1243" w:type="dxa"/>
          </w:tcPr>
          <w:p w14:paraId="2E29BA9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1416" w:type="dxa"/>
          </w:tcPr>
          <w:p w14:paraId="11E8941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1734" w:type="dxa"/>
            <w:gridSpan w:val="2"/>
          </w:tcPr>
          <w:p w14:paraId="228610A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1C89BE0F" w14:textId="77777777" w:rsidTr="00FA70D8">
        <w:tc>
          <w:tcPr>
            <w:tcW w:w="4962" w:type="dxa"/>
            <w:gridSpan w:val="2"/>
          </w:tcPr>
          <w:p w14:paraId="1000A97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BUB1 mitotic checkpoint serine/threonine kinase B (BUB1B)</w:t>
            </w:r>
          </w:p>
        </w:tc>
        <w:tc>
          <w:tcPr>
            <w:tcW w:w="1243" w:type="dxa"/>
          </w:tcPr>
          <w:p w14:paraId="04727DC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1416" w:type="dxa"/>
          </w:tcPr>
          <w:p w14:paraId="3750B1B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34" w:type="dxa"/>
            <w:gridSpan w:val="2"/>
          </w:tcPr>
          <w:p w14:paraId="2DBF3CB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r>
      <w:tr w:rsidR="002D4228" w:rsidRPr="002D4228" w14:paraId="5947925F" w14:textId="77777777" w:rsidTr="00FA70D8">
        <w:tc>
          <w:tcPr>
            <w:tcW w:w="4962" w:type="dxa"/>
            <w:gridSpan w:val="2"/>
          </w:tcPr>
          <w:p w14:paraId="6B4CFD0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BUB1 mitotic checkpoint serine/threonine kinase (BUB1)</w:t>
            </w:r>
          </w:p>
        </w:tc>
        <w:tc>
          <w:tcPr>
            <w:tcW w:w="1243" w:type="dxa"/>
          </w:tcPr>
          <w:p w14:paraId="039486A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1416" w:type="dxa"/>
          </w:tcPr>
          <w:p w14:paraId="73FEB80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34" w:type="dxa"/>
            <w:gridSpan w:val="2"/>
          </w:tcPr>
          <w:p w14:paraId="0DE65B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3.8</w:t>
            </w:r>
          </w:p>
        </w:tc>
      </w:tr>
      <w:tr w:rsidR="002D4228" w:rsidRPr="002D4228" w14:paraId="6EB83377" w14:textId="77777777" w:rsidTr="00FA70D8">
        <w:tc>
          <w:tcPr>
            <w:tcW w:w="4962" w:type="dxa"/>
            <w:gridSpan w:val="2"/>
          </w:tcPr>
          <w:p w14:paraId="29C7247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DLG associated protein 5 (DLGAP5)</w:t>
            </w:r>
          </w:p>
        </w:tc>
        <w:tc>
          <w:tcPr>
            <w:tcW w:w="1243" w:type="dxa"/>
          </w:tcPr>
          <w:p w14:paraId="57CF07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16" w:type="dxa"/>
          </w:tcPr>
          <w:p w14:paraId="3C56258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34" w:type="dxa"/>
            <w:gridSpan w:val="2"/>
          </w:tcPr>
          <w:p w14:paraId="4FEA688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4.1</w:t>
            </w:r>
          </w:p>
        </w:tc>
      </w:tr>
      <w:tr w:rsidR="002D4228" w:rsidRPr="002D4228" w14:paraId="3871E5FA" w14:textId="77777777" w:rsidTr="00FA70D8">
        <w:tc>
          <w:tcPr>
            <w:tcW w:w="4962" w:type="dxa"/>
            <w:gridSpan w:val="2"/>
          </w:tcPr>
          <w:p w14:paraId="2B9B602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E2F transcription factor 2 (E2F2)</w:t>
            </w:r>
          </w:p>
        </w:tc>
        <w:tc>
          <w:tcPr>
            <w:tcW w:w="1243" w:type="dxa"/>
          </w:tcPr>
          <w:p w14:paraId="02C5999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16" w:type="dxa"/>
          </w:tcPr>
          <w:p w14:paraId="71A2A16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34" w:type="dxa"/>
            <w:gridSpan w:val="2"/>
          </w:tcPr>
          <w:p w14:paraId="0717D5C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r>
      <w:tr w:rsidR="002D4228" w:rsidRPr="002D4228" w14:paraId="26CE70CC" w14:textId="77777777" w:rsidTr="00FA70D8">
        <w:tc>
          <w:tcPr>
            <w:tcW w:w="4962" w:type="dxa"/>
            <w:gridSpan w:val="2"/>
          </w:tcPr>
          <w:p w14:paraId="04906CC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E2F transcription factor 7 (E2F7)</w:t>
            </w:r>
          </w:p>
        </w:tc>
        <w:tc>
          <w:tcPr>
            <w:tcW w:w="1243" w:type="dxa"/>
          </w:tcPr>
          <w:p w14:paraId="33A9062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416" w:type="dxa"/>
          </w:tcPr>
          <w:p w14:paraId="765DB81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34" w:type="dxa"/>
            <w:gridSpan w:val="2"/>
          </w:tcPr>
          <w:p w14:paraId="046B635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r>
      <w:tr w:rsidR="002D4228" w:rsidRPr="002D4228" w14:paraId="5B876689" w14:textId="77777777" w:rsidTr="00FA70D8">
        <w:tc>
          <w:tcPr>
            <w:tcW w:w="4962" w:type="dxa"/>
            <w:gridSpan w:val="2"/>
          </w:tcPr>
          <w:p w14:paraId="58CA0F6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E2F transcription factor 8 (E2F8)</w:t>
            </w:r>
          </w:p>
        </w:tc>
        <w:tc>
          <w:tcPr>
            <w:tcW w:w="1243" w:type="dxa"/>
          </w:tcPr>
          <w:p w14:paraId="5ABF008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16" w:type="dxa"/>
          </w:tcPr>
          <w:p w14:paraId="6C84D1E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c>
          <w:tcPr>
            <w:tcW w:w="1734" w:type="dxa"/>
            <w:gridSpan w:val="2"/>
          </w:tcPr>
          <w:p w14:paraId="3E764D7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3.6</w:t>
            </w:r>
          </w:p>
        </w:tc>
      </w:tr>
      <w:tr w:rsidR="002D4228" w:rsidRPr="002D4228" w14:paraId="20618BE2" w14:textId="77777777" w:rsidTr="00FA70D8">
        <w:tc>
          <w:tcPr>
            <w:tcW w:w="4962" w:type="dxa"/>
            <w:gridSpan w:val="2"/>
          </w:tcPr>
          <w:p w14:paraId="7475837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ERCC excision repair 6 like, spindle assembly checkpoint helicase (ERCC6L)</w:t>
            </w:r>
          </w:p>
        </w:tc>
        <w:tc>
          <w:tcPr>
            <w:tcW w:w="1243" w:type="dxa"/>
          </w:tcPr>
          <w:p w14:paraId="5B41431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16" w:type="dxa"/>
          </w:tcPr>
          <w:p w14:paraId="71B6F77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1734" w:type="dxa"/>
            <w:gridSpan w:val="2"/>
          </w:tcPr>
          <w:p w14:paraId="13402F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r>
      <w:tr w:rsidR="002D4228" w:rsidRPr="002D4228" w14:paraId="7CD150A4" w14:textId="77777777" w:rsidTr="00FA70D8">
        <w:tc>
          <w:tcPr>
            <w:tcW w:w="4962" w:type="dxa"/>
            <w:gridSpan w:val="2"/>
          </w:tcPr>
          <w:p w14:paraId="59402A9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FA complementation group I (FANCI)</w:t>
            </w:r>
          </w:p>
        </w:tc>
        <w:tc>
          <w:tcPr>
            <w:tcW w:w="1243" w:type="dxa"/>
          </w:tcPr>
          <w:p w14:paraId="0DAE429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16" w:type="dxa"/>
          </w:tcPr>
          <w:p w14:paraId="713C5D2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1734" w:type="dxa"/>
            <w:gridSpan w:val="2"/>
          </w:tcPr>
          <w:p w14:paraId="33CDE4D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4F875938" w14:textId="77777777" w:rsidTr="00FA70D8">
        <w:tc>
          <w:tcPr>
            <w:tcW w:w="4962" w:type="dxa"/>
            <w:gridSpan w:val="2"/>
          </w:tcPr>
          <w:p w14:paraId="050F8E6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 protein-coupled estrogen receptor 1 (GPER1)</w:t>
            </w:r>
          </w:p>
        </w:tc>
        <w:tc>
          <w:tcPr>
            <w:tcW w:w="1243" w:type="dxa"/>
          </w:tcPr>
          <w:p w14:paraId="40D7C65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16" w:type="dxa"/>
          </w:tcPr>
          <w:p w14:paraId="30E0A9C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1734" w:type="dxa"/>
            <w:gridSpan w:val="2"/>
          </w:tcPr>
          <w:p w14:paraId="35DF388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r>
      <w:tr w:rsidR="002D4228" w:rsidRPr="002D4228" w14:paraId="1C9F3570" w14:textId="77777777" w:rsidTr="00FA70D8">
        <w:tc>
          <w:tcPr>
            <w:tcW w:w="4962" w:type="dxa"/>
            <w:gridSpan w:val="2"/>
          </w:tcPr>
          <w:p w14:paraId="1676A79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Holliday junction recognition protein (HJURP)</w:t>
            </w:r>
          </w:p>
        </w:tc>
        <w:tc>
          <w:tcPr>
            <w:tcW w:w="1243" w:type="dxa"/>
          </w:tcPr>
          <w:p w14:paraId="6107209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1416" w:type="dxa"/>
          </w:tcPr>
          <w:p w14:paraId="6979520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34" w:type="dxa"/>
            <w:gridSpan w:val="2"/>
          </w:tcPr>
          <w:p w14:paraId="6E4D0A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3.9</w:t>
            </w:r>
          </w:p>
        </w:tc>
      </w:tr>
      <w:tr w:rsidR="002D4228" w:rsidRPr="002D4228" w14:paraId="5AD7334E" w14:textId="77777777" w:rsidTr="00FA70D8">
        <w:tc>
          <w:tcPr>
            <w:tcW w:w="4962" w:type="dxa"/>
            <w:gridSpan w:val="2"/>
          </w:tcPr>
          <w:p w14:paraId="22D1D22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NDC80 kinetochore complex component (NDC80)</w:t>
            </w:r>
          </w:p>
        </w:tc>
        <w:tc>
          <w:tcPr>
            <w:tcW w:w="1243" w:type="dxa"/>
          </w:tcPr>
          <w:p w14:paraId="6677A1B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16" w:type="dxa"/>
          </w:tcPr>
          <w:p w14:paraId="1683E63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34" w:type="dxa"/>
            <w:gridSpan w:val="2"/>
          </w:tcPr>
          <w:p w14:paraId="5D24763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3.5</w:t>
            </w:r>
          </w:p>
        </w:tc>
      </w:tr>
      <w:tr w:rsidR="002D4228" w:rsidRPr="002D4228" w14:paraId="498E474C" w14:textId="77777777" w:rsidTr="00FA70D8">
        <w:tc>
          <w:tcPr>
            <w:tcW w:w="4962" w:type="dxa"/>
            <w:gridSpan w:val="2"/>
          </w:tcPr>
          <w:p w14:paraId="0CD81AB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NIMA related kinase 2 (NKD2)</w:t>
            </w:r>
          </w:p>
        </w:tc>
        <w:tc>
          <w:tcPr>
            <w:tcW w:w="1243" w:type="dxa"/>
          </w:tcPr>
          <w:p w14:paraId="5984CC9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16" w:type="dxa"/>
          </w:tcPr>
          <w:p w14:paraId="56A9CA5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1734" w:type="dxa"/>
            <w:gridSpan w:val="2"/>
          </w:tcPr>
          <w:p w14:paraId="4AC383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3.8</w:t>
            </w:r>
          </w:p>
        </w:tc>
      </w:tr>
      <w:tr w:rsidR="002D4228" w:rsidRPr="002D4228" w14:paraId="2B8AE007" w14:textId="77777777" w:rsidTr="00FA70D8">
        <w:tc>
          <w:tcPr>
            <w:tcW w:w="4962" w:type="dxa"/>
            <w:gridSpan w:val="2"/>
          </w:tcPr>
          <w:p w14:paraId="725218C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NUF2 component of NDC80 kinetochore complex (NUF2)</w:t>
            </w:r>
          </w:p>
        </w:tc>
        <w:tc>
          <w:tcPr>
            <w:tcW w:w="1243" w:type="dxa"/>
          </w:tcPr>
          <w:p w14:paraId="528D99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1416" w:type="dxa"/>
          </w:tcPr>
          <w:p w14:paraId="1D3D425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734" w:type="dxa"/>
            <w:gridSpan w:val="2"/>
          </w:tcPr>
          <w:p w14:paraId="52268A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4.1</w:t>
            </w:r>
          </w:p>
        </w:tc>
      </w:tr>
      <w:tr w:rsidR="002D4228" w:rsidRPr="002D4228" w14:paraId="0C8DDC79" w14:textId="77777777" w:rsidTr="00FA70D8">
        <w:tc>
          <w:tcPr>
            <w:tcW w:w="4962" w:type="dxa"/>
            <w:gridSpan w:val="2"/>
          </w:tcPr>
          <w:p w14:paraId="09C13514"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Opa</w:t>
            </w:r>
            <w:proofErr w:type="spellEnd"/>
            <w:r w:rsidRPr="002D4228">
              <w:rPr>
                <w:rFonts w:ascii="Arial" w:hAnsi="Arial" w:cs="Arial"/>
                <w:sz w:val="24"/>
                <w:szCs w:val="24"/>
              </w:rPr>
              <w:t xml:space="preserve"> interacting protein 5 (OIP5)</w:t>
            </w:r>
          </w:p>
        </w:tc>
        <w:tc>
          <w:tcPr>
            <w:tcW w:w="1243" w:type="dxa"/>
          </w:tcPr>
          <w:p w14:paraId="541DED2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16" w:type="dxa"/>
          </w:tcPr>
          <w:p w14:paraId="1B1F9D1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34" w:type="dxa"/>
            <w:gridSpan w:val="2"/>
          </w:tcPr>
          <w:p w14:paraId="26D9CCA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r>
      <w:tr w:rsidR="002D4228" w:rsidRPr="002D4228" w14:paraId="79A860B4" w14:textId="77777777" w:rsidTr="00FA70D8">
        <w:tc>
          <w:tcPr>
            <w:tcW w:w="4962" w:type="dxa"/>
            <w:gridSpan w:val="2"/>
          </w:tcPr>
          <w:p w14:paraId="394FB65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PTTG1 regulator of sister chromatid separation, securing (PTTG1)</w:t>
            </w:r>
          </w:p>
        </w:tc>
        <w:tc>
          <w:tcPr>
            <w:tcW w:w="1243" w:type="dxa"/>
          </w:tcPr>
          <w:p w14:paraId="4213242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16" w:type="dxa"/>
          </w:tcPr>
          <w:p w14:paraId="735E283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34" w:type="dxa"/>
            <w:gridSpan w:val="2"/>
          </w:tcPr>
          <w:p w14:paraId="7E395CC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6DC9A115" w14:textId="77777777" w:rsidTr="00FA70D8">
        <w:tc>
          <w:tcPr>
            <w:tcW w:w="4962" w:type="dxa"/>
            <w:gridSpan w:val="2"/>
          </w:tcPr>
          <w:p w14:paraId="4B92DEB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SPC25 component of NDC80 kinetochore complex (SPC25)</w:t>
            </w:r>
          </w:p>
        </w:tc>
        <w:tc>
          <w:tcPr>
            <w:tcW w:w="1243" w:type="dxa"/>
          </w:tcPr>
          <w:p w14:paraId="5C75E52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16" w:type="dxa"/>
          </w:tcPr>
          <w:p w14:paraId="31E59DA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34" w:type="dxa"/>
            <w:gridSpan w:val="2"/>
          </w:tcPr>
          <w:p w14:paraId="50DDF33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r>
      <w:tr w:rsidR="002D4228" w:rsidRPr="002D4228" w14:paraId="39DEC444" w14:textId="77777777" w:rsidTr="00FA70D8">
        <w:tc>
          <w:tcPr>
            <w:tcW w:w="4962" w:type="dxa"/>
            <w:gridSpan w:val="2"/>
          </w:tcPr>
          <w:p w14:paraId="6B35A3B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TPX2 microtubule nucleation factor (TPX2)</w:t>
            </w:r>
          </w:p>
        </w:tc>
        <w:tc>
          <w:tcPr>
            <w:tcW w:w="1243" w:type="dxa"/>
          </w:tcPr>
          <w:p w14:paraId="03D7159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16" w:type="dxa"/>
          </w:tcPr>
          <w:p w14:paraId="6D637DB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1734" w:type="dxa"/>
            <w:gridSpan w:val="2"/>
          </w:tcPr>
          <w:p w14:paraId="1CDBDDF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3.7</w:t>
            </w:r>
          </w:p>
        </w:tc>
      </w:tr>
      <w:tr w:rsidR="002D4228" w:rsidRPr="002D4228" w14:paraId="0E6AFCEC" w14:textId="77777777" w:rsidTr="00FA70D8">
        <w:tc>
          <w:tcPr>
            <w:tcW w:w="4962" w:type="dxa"/>
            <w:gridSpan w:val="2"/>
          </w:tcPr>
          <w:p w14:paraId="321C2A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ZW10 interacting kinetochore protein (ZWINT)</w:t>
            </w:r>
          </w:p>
        </w:tc>
        <w:tc>
          <w:tcPr>
            <w:tcW w:w="1243" w:type="dxa"/>
          </w:tcPr>
          <w:p w14:paraId="7D92EEF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1416" w:type="dxa"/>
          </w:tcPr>
          <w:p w14:paraId="08E6026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1734" w:type="dxa"/>
            <w:gridSpan w:val="2"/>
          </w:tcPr>
          <w:p w14:paraId="7AF7C5C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r>
      <w:tr w:rsidR="002D4228" w:rsidRPr="002D4228" w14:paraId="55931945" w14:textId="77777777" w:rsidTr="00FA70D8">
        <w:tc>
          <w:tcPr>
            <w:tcW w:w="4962" w:type="dxa"/>
            <w:gridSpan w:val="2"/>
          </w:tcPr>
          <w:p w14:paraId="3975A20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anillin, actin binding protein (ANLN)</w:t>
            </w:r>
          </w:p>
        </w:tc>
        <w:tc>
          <w:tcPr>
            <w:tcW w:w="1243" w:type="dxa"/>
          </w:tcPr>
          <w:p w14:paraId="70D4EA0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1416" w:type="dxa"/>
          </w:tcPr>
          <w:p w14:paraId="3322534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1734" w:type="dxa"/>
            <w:gridSpan w:val="2"/>
          </w:tcPr>
          <w:p w14:paraId="46E18AB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3.8</w:t>
            </w:r>
          </w:p>
        </w:tc>
      </w:tr>
      <w:tr w:rsidR="002D4228" w:rsidRPr="002D4228" w14:paraId="33BE06A0" w14:textId="77777777" w:rsidTr="00FA70D8">
        <w:tc>
          <w:tcPr>
            <w:tcW w:w="4962" w:type="dxa"/>
            <w:gridSpan w:val="2"/>
          </w:tcPr>
          <w:p w14:paraId="073D4BE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assembly factor for spindle microtubules (ASPM)</w:t>
            </w:r>
          </w:p>
        </w:tc>
        <w:tc>
          <w:tcPr>
            <w:tcW w:w="1243" w:type="dxa"/>
          </w:tcPr>
          <w:p w14:paraId="55959C9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45</w:t>
            </w:r>
          </w:p>
        </w:tc>
        <w:tc>
          <w:tcPr>
            <w:tcW w:w="1416" w:type="dxa"/>
          </w:tcPr>
          <w:p w14:paraId="67A5CF4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c>
          <w:tcPr>
            <w:tcW w:w="1734" w:type="dxa"/>
            <w:gridSpan w:val="2"/>
          </w:tcPr>
          <w:p w14:paraId="5F0DE95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3.6</w:t>
            </w:r>
          </w:p>
        </w:tc>
      </w:tr>
      <w:tr w:rsidR="002D4228" w:rsidRPr="002D4228" w14:paraId="64331D10" w14:textId="77777777" w:rsidTr="00FA70D8">
        <w:trPr>
          <w:trHeight w:val="350"/>
        </w:trPr>
        <w:tc>
          <w:tcPr>
            <w:tcW w:w="4962" w:type="dxa"/>
            <w:gridSpan w:val="2"/>
          </w:tcPr>
          <w:p w14:paraId="1C10F54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aurora kinase A (AURKA)</w:t>
            </w:r>
          </w:p>
        </w:tc>
        <w:tc>
          <w:tcPr>
            <w:tcW w:w="1243" w:type="dxa"/>
          </w:tcPr>
          <w:p w14:paraId="519F684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16" w:type="dxa"/>
          </w:tcPr>
          <w:p w14:paraId="6B6F8B4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1734" w:type="dxa"/>
            <w:gridSpan w:val="2"/>
          </w:tcPr>
          <w:p w14:paraId="313F4B2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r>
      <w:tr w:rsidR="002D4228" w:rsidRPr="002D4228" w14:paraId="25C038D8" w14:textId="77777777" w:rsidTr="00FA70D8">
        <w:tc>
          <w:tcPr>
            <w:tcW w:w="4962" w:type="dxa"/>
            <w:gridSpan w:val="2"/>
          </w:tcPr>
          <w:p w14:paraId="17EEDF5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aurora kinase B (AURKB)</w:t>
            </w:r>
          </w:p>
        </w:tc>
        <w:tc>
          <w:tcPr>
            <w:tcW w:w="1243" w:type="dxa"/>
          </w:tcPr>
          <w:p w14:paraId="41FB792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16" w:type="dxa"/>
          </w:tcPr>
          <w:p w14:paraId="6763B7D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34" w:type="dxa"/>
            <w:gridSpan w:val="2"/>
          </w:tcPr>
          <w:p w14:paraId="77918C4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3.7</w:t>
            </w:r>
          </w:p>
        </w:tc>
      </w:tr>
      <w:tr w:rsidR="002D4228" w:rsidRPr="002D4228" w14:paraId="6EAF2901" w14:textId="77777777" w:rsidTr="00FA70D8">
        <w:trPr>
          <w:trHeight w:val="70"/>
        </w:trPr>
        <w:tc>
          <w:tcPr>
            <w:tcW w:w="4962" w:type="dxa"/>
            <w:gridSpan w:val="2"/>
          </w:tcPr>
          <w:p w14:paraId="5A518C6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baculoviral IAP repeat containing 5 (BIRC5)</w:t>
            </w:r>
          </w:p>
        </w:tc>
        <w:tc>
          <w:tcPr>
            <w:tcW w:w="1243" w:type="dxa"/>
          </w:tcPr>
          <w:p w14:paraId="05847F1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16" w:type="dxa"/>
          </w:tcPr>
          <w:p w14:paraId="470CAB9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1734" w:type="dxa"/>
            <w:gridSpan w:val="2"/>
          </w:tcPr>
          <w:p w14:paraId="4C1F7A9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4.1</w:t>
            </w:r>
          </w:p>
        </w:tc>
      </w:tr>
      <w:tr w:rsidR="002D4228" w:rsidRPr="002D4228" w14:paraId="7938CB02" w14:textId="77777777" w:rsidTr="00FA70D8">
        <w:tc>
          <w:tcPr>
            <w:tcW w:w="4962" w:type="dxa"/>
            <w:gridSpan w:val="2"/>
          </w:tcPr>
          <w:p w14:paraId="50C4FB0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cell division cycle 20 (CDC20)</w:t>
            </w:r>
          </w:p>
        </w:tc>
        <w:tc>
          <w:tcPr>
            <w:tcW w:w="1243" w:type="dxa"/>
          </w:tcPr>
          <w:p w14:paraId="2FDE481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16" w:type="dxa"/>
          </w:tcPr>
          <w:p w14:paraId="7D8004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34" w:type="dxa"/>
            <w:gridSpan w:val="2"/>
          </w:tcPr>
          <w:p w14:paraId="333E546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4.0</w:t>
            </w:r>
          </w:p>
        </w:tc>
      </w:tr>
      <w:tr w:rsidR="002D4228" w:rsidRPr="002D4228" w14:paraId="16945BBB" w14:textId="77777777" w:rsidTr="00FA70D8">
        <w:tc>
          <w:tcPr>
            <w:tcW w:w="4962" w:type="dxa"/>
            <w:gridSpan w:val="2"/>
          </w:tcPr>
          <w:p w14:paraId="12D0F28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cell division cycle 25A (CDC25A)</w:t>
            </w:r>
          </w:p>
        </w:tc>
        <w:tc>
          <w:tcPr>
            <w:tcW w:w="1243" w:type="dxa"/>
          </w:tcPr>
          <w:p w14:paraId="74F506F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16" w:type="dxa"/>
          </w:tcPr>
          <w:p w14:paraId="771967C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34" w:type="dxa"/>
            <w:gridSpan w:val="2"/>
          </w:tcPr>
          <w:p w14:paraId="24B032A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r>
      <w:tr w:rsidR="002D4228" w:rsidRPr="002D4228" w14:paraId="338075F0" w14:textId="77777777" w:rsidTr="00FA70D8">
        <w:tc>
          <w:tcPr>
            <w:tcW w:w="4962" w:type="dxa"/>
            <w:gridSpan w:val="2"/>
          </w:tcPr>
          <w:p w14:paraId="548FE2B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cell division cycle 25C (CDC25C)</w:t>
            </w:r>
          </w:p>
        </w:tc>
        <w:tc>
          <w:tcPr>
            <w:tcW w:w="1243" w:type="dxa"/>
          </w:tcPr>
          <w:p w14:paraId="2EF9286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16" w:type="dxa"/>
          </w:tcPr>
          <w:p w14:paraId="27909BF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34" w:type="dxa"/>
            <w:gridSpan w:val="2"/>
          </w:tcPr>
          <w:p w14:paraId="71BB24D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3.9</w:t>
            </w:r>
          </w:p>
        </w:tc>
      </w:tr>
      <w:tr w:rsidR="002D4228" w:rsidRPr="002D4228" w14:paraId="5B33918D" w14:textId="77777777" w:rsidTr="00FA70D8">
        <w:tc>
          <w:tcPr>
            <w:tcW w:w="4962" w:type="dxa"/>
            <w:gridSpan w:val="2"/>
          </w:tcPr>
          <w:p w14:paraId="6239568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cell division cycle 45 (CDC45)</w:t>
            </w:r>
          </w:p>
        </w:tc>
        <w:tc>
          <w:tcPr>
            <w:tcW w:w="1243" w:type="dxa"/>
          </w:tcPr>
          <w:p w14:paraId="4CB9207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16" w:type="dxa"/>
          </w:tcPr>
          <w:p w14:paraId="751EF0C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1734" w:type="dxa"/>
            <w:gridSpan w:val="2"/>
          </w:tcPr>
          <w:p w14:paraId="3F0919E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4.0</w:t>
            </w:r>
          </w:p>
        </w:tc>
      </w:tr>
      <w:tr w:rsidR="002D4228" w:rsidRPr="002D4228" w14:paraId="2EE0769F" w14:textId="77777777" w:rsidTr="00FA70D8">
        <w:tc>
          <w:tcPr>
            <w:tcW w:w="4962" w:type="dxa"/>
            <w:gridSpan w:val="2"/>
          </w:tcPr>
          <w:p w14:paraId="6463B7D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cell division cycle 6 (CDC6)</w:t>
            </w:r>
          </w:p>
        </w:tc>
        <w:tc>
          <w:tcPr>
            <w:tcW w:w="1243" w:type="dxa"/>
          </w:tcPr>
          <w:p w14:paraId="6091C43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16" w:type="dxa"/>
          </w:tcPr>
          <w:p w14:paraId="5320985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1734" w:type="dxa"/>
            <w:gridSpan w:val="2"/>
          </w:tcPr>
          <w:p w14:paraId="24821EB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3.5</w:t>
            </w:r>
          </w:p>
        </w:tc>
      </w:tr>
      <w:tr w:rsidR="002D4228" w:rsidRPr="002D4228" w14:paraId="416D4CAC" w14:textId="77777777" w:rsidTr="00FA70D8">
        <w:tc>
          <w:tcPr>
            <w:tcW w:w="4962" w:type="dxa"/>
            <w:gridSpan w:val="2"/>
          </w:tcPr>
          <w:p w14:paraId="7433711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cell division cycle associated 2 (CDCA2)</w:t>
            </w:r>
          </w:p>
        </w:tc>
        <w:tc>
          <w:tcPr>
            <w:tcW w:w="1243" w:type="dxa"/>
          </w:tcPr>
          <w:p w14:paraId="7485D26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16" w:type="dxa"/>
          </w:tcPr>
          <w:p w14:paraId="4CE56D7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34" w:type="dxa"/>
            <w:gridSpan w:val="2"/>
          </w:tcPr>
          <w:p w14:paraId="18A65DE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r>
      <w:tr w:rsidR="002D4228" w:rsidRPr="002D4228" w14:paraId="6871CEAC" w14:textId="77777777" w:rsidTr="00FA70D8">
        <w:tc>
          <w:tcPr>
            <w:tcW w:w="4962" w:type="dxa"/>
            <w:gridSpan w:val="2"/>
          </w:tcPr>
          <w:p w14:paraId="19232F9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cell division cycle associated 3 (CDCA3)</w:t>
            </w:r>
          </w:p>
        </w:tc>
        <w:tc>
          <w:tcPr>
            <w:tcW w:w="1243" w:type="dxa"/>
          </w:tcPr>
          <w:p w14:paraId="75E563C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16" w:type="dxa"/>
          </w:tcPr>
          <w:p w14:paraId="7C32DFA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1734" w:type="dxa"/>
            <w:gridSpan w:val="2"/>
          </w:tcPr>
          <w:p w14:paraId="46B9FED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3.4</w:t>
            </w:r>
          </w:p>
        </w:tc>
      </w:tr>
      <w:tr w:rsidR="002D4228" w:rsidRPr="002D4228" w14:paraId="12C39549" w14:textId="77777777" w:rsidTr="00FA70D8">
        <w:tc>
          <w:tcPr>
            <w:tcW w:w="4962" w:type="dxa"/>
            <w:gridSpan w:val="2"/>
          </w:tcPr>
          <w:p w14:paraId="71129D8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cell division cycle associated 5 (CDCA5)</w:t>
            </w:r>
          </w:p>
        </w:tc>
        <w:tc>
          <w:tcPr>
            <w:tcW w:w="1243" w:type="dxa"/>
          </w:tcPr>
          <w:p w14:paraId="72317C2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16" w:type="dxa"/>
          </w:tcPr>
          <w:p w14:paraId="6F760FE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34" w:type="dxa"/>
            <w:gridSpan w:val="2"/>
          </w:tcPr>
          <w:p w14:paraId="1F4E1D3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r>
      <w:tr w:rsidR="002D4228" w:rsidRPr="002D4228" w14:paraId="681039DD" w14:textId="77777777" w:rsidTr="00FA70D8">
        <w:tc>
          <w:tcPr>
            <w:tcW w:w="4962" w:type="dxa"/>
            <w:gridSpan w:val="2"/>
          </w:tcPr>
          <w:p w14:paraId="7442BDE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cell division cycle associated 7 (CDCA7)</w:t>
            </w:r>
          </w:p>
        </w:tc>
        <w:tc>
          <w:tcPr>
            <w:tcW w:w="1243" w:type="dxa"/>
          </w:tcPr>
          <w:p w14:paraId="3F7B289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16" w:type="dxa"/>
          </w:tcPr>
          <w:p w14:paraId="72D1308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34" w:type="dxa"/>
            <w:gridSpan w:val="2"/>
          </w:tcPr>
          <w:p w14:paraId="5E40693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r>
      <w:tr w:rsidR="002D4228" w:rsidRPr="002D4228" w14:paraId="22303EC3" w14:textId="77777777" w:rsidTr="00FA70D8">
        <w:tc>
          <w:tcPr>
            <w:tcW w:w="4962" w:type="dxa"/>
            <w:gridSpan w:val="2"/>
          </w:tcPr>
          <w:p w14:paraId="5188D4E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cell growth regulator with EF-hand domain 1(CGREF1)</w:t>
            </w:r>
          </w:p>
        </w:tc>
        <w:tc>
          <w:tcPr>
            <w:tcW w:w="1243" w:type="dxa"/>
          </w:tcPr>
          <w:p w14:paraId="095CD1A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16" w:type="dxa"/>
          </w:tcPr>
          <w:p w14:paraId="48E2BEF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34" w:type="dxa"/>
            <w:gridSpan w:val="2"/>
          </w:tcPr>
          <w:p w14:paraId="3DC3F8E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3.4</w:t>
            </w:r>
          </w:p>
        </w:tc>
      </w:tr>
      <w:tr w:rsidR="002D4228" w:rsidRPr="002D4228" w14:paraId="6DF1DD9D" w14:textId="77777777" w:rsidTr="00FA70D8">
        <w:tc>
          <w:tcPr>
            <w:tcW w:w="4962" w:type="dxa"/>
            <w:gridSpan w:val="2"/>
          </w:tcPr>
          <w:p w14:paraId="2FE482F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centromere protein A (CENPA)</w:t>
            </w:r>
          </w:p>
        </w:tc>
        <w:tc>
          <w:tcPr>
            <w:tcW w:w="1243" w:type="dxa"/>
          </w:tcPr>
          <w:p w14:paraId="6C8082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16" w:type="dxa"/>
          </w:tcPr>
          <w:p w14:paraId="1916EF3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734" w:type="dxa"/>
            <w:gridSpan w:val="2"/>
          </w:tcPr>
          <w:p w14:paraId="1FE34C4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3.6</w:t>
            </w:r>
          </w:p>
        </w:tc>
      </w:tr>
      <w:tr w:rsidR="002D4228" w:rsidRPr="002D4228" w14:paraId="69080A03" w14:textId="77777777" w:rsidTr="00FA70D8">
        <w:tc>
          <w:tcPr>
            <w:tcW w:w="4962" w:type="dxa"/>
            <w:gridSpan w:val="2"/>
          </w:tcPr>
          <w:p w14:paraId="72CFB51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centromere protein E (CENPE)</w:t>
            </w:r>
          </w:p>
        </w:tc>
        <w:tc>
          <w:tcPr>
            <w:tcW w:w="1243" w:type="dxa"/>
          </w:tcPr>
          <w:p w14:paraId="2563F4B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416" w:type="dxa"/>
          </w:tcPr>
          <w:p w14:paraId="06B0394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34" w:type="dxa"/>
            <w:gridSpan w:val="2"/>
          </w:tcPr>
          <w:p w14:paraId="3192D52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r>
      <w:tr w:rsidR="002D4228" w:rsidRPr="002D4228" w14:paraId="737E12F9" w14:textId="77777777" w:rsidTr="00FA70D8">
        <w:tc>
          <w:tcPr>
            <w:tcW w:w="4962" w:type="dxa"/>
            <w:gridSpan w:val="2"/>
          </w:tcPr>
          <w:p w14:paraId="747514E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centromere protein F (CENPF)</w:t>
            </w:r>
          </w:p>
        </w:tc>
        <w:tc>
          <w:tcPr>
            <w:tcW w:w="1243" w:type="dxa"/>
          </w:tcPr>
          <w:p w14:paraId="4AB0509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c>
          <w:tcPr>
            <w:tcW w:w="1416" w:type="dxa"/>
          </w:tcPr>
          <w:p w14:paraId="690F926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34" w:type="dxa"/>
            <w:gridSpan w:val="2"/>
          </w:tcPr>
          <w:p w14:paraId="156F8CE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3.3</w:t>
            </w:r>
          </w:p>
        </w:tc>
      </w:tr>
      <w:tr w:rsidR="002D4228" w:rsidRPr="002D4228" w14:paraId="43C49140" w14:textId="77777777" w:rsidTr="00FA70D8">
        <w:tc>
          <w:tcPr>
            <w:tcW w:w="4962" w:type="dxa"/>
            <w:gridSpan w:val="2"/>
          </w:tcPr>
          <w:p w14:paraId="46AAC11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centromere protein I (CENPI)</w:t>
            </w:r>
          </w:p>
        </w:tc>
        <w:tc>
          <w:tcPr>
            <w:tcW w:w="1243" w:type="dxa"/>
          </w:tcPr>
          <w:p w14:paraId="1FBF235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16" w:type="dxa"/>
          </w:tcPr>
          <w:p w14:paraId="02BAB39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34" w:type="dxa"/>
            <w:gridSpan w:val="2"/>
          </w:tcPr>
          <w:p w14:paraId="4F88878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r>
      <w:tr w:rsidR="002D4228" w:rsidRPr="002D4228" w14:paraId="06372509" w14:textId="77777777" w:rsidTr="00FA70D8">
        <w:tc>
          <w:tcPr>
            <w:tcW w:w="4962" w:type="dxa"/>
            <w:gridSpan w:val="2"/>
          </w:tcPr>
          <w:p w14:paraId="6705261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centromere protein K (CENPK)</w:t>
            </w:r>
          </w:p>
        </w:tc>
        <w:tc>
          <w:tcPr>
            <w:tcW w:w="1243" w:type="dxa"/>
          </w:tcPr>
          <w:p w14:paraId="4B93BC3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16" w:type="dxa"/>
          </w:tcPr>
          <w:p w14:paraId="7DA76A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1734" w:type="dxa"/>
            <w:gridSpan w:val="2"/>
          </w:tcPr>
          <w:p w14:paraId="1AA34FB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45FD67C2" w14:textId="77777777" w:rsidTr="00FA70D8">
        <w:tc>
          <w:tcPr>
            <w:tcW w:w="4962" w:type="dxa"/>
            <w:gridSpan w:val="2"/>
          </w:tcPr>
          <w:p w14:paraId="0C948B2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centromere protein M (CENPM)</w:t>
            </w:r>
          </w:p>
        </w:tc>
        <w:tc>
          <w:tcPr>
            <w:tcW w:w="1243" w:type="dxa"/>
          </w:tcPr>
          <w:p w14:paraId="39AB62E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16" w:type="dxa"/>
          </w:tcPr>
          <w:p w14:paraId="7EFE554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734" w:type="dxa"/>
            <w:gridSpan w:val="2"/>
          </w:tcPr>
          <w:p w14:paraId="7E19FC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1C753650" w14:textId="77777777" w:rsidTr="00FA70D8">
        <w:tc>
          <w:tcPr>
            <w:tcW w:w="4962" w:type="dxa"/>
            <w:gridSpan w:val="2"/>
          </w:tcPr>
          <w:p w14:paraId="25824B07"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centrosomal</w:t>
            </w:r>
            <w:proofErr w:type="spellEnd"/>
            <w:r w:rsidRPr="002D4228">
              <w:rPr>
                <w:rFonts w:ascii="Arial" w:hAnsi="Arial" w:cs="Arial"/>
                <w:sz w:val="24"/>
                <w:szCs w:val="24"/>
              </w:rPr>
              <w:t xml:space="preserve"> protein 55 (CEP55)</w:t>
            </w:r>
          </w:p>
        </w:tc>
        <w:tc>
          <w:tcPr>
            <w:tcW w:w="1243" w:type="dxa"/>
          </w:tcPr>
          <w:p w14:paraId="1285254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16" w:type="dxa"/>
          </w:tcPr>
          <w:p w14:paraId="18F5126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1734" w:type="dxa"/>
            <w:gridSpan w:val="2"/>
          </w:tcPr>
          <w:p w14:paraId="0CCFD6E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3.3</w:t>
            </w:r>
          </w:p>
        </w:tc>
      </w:tr>
      <w:tr w:rsidR="002D4228" w:rsidRPr="002D4228" w14:paraId="30071143" w14:textId="77777777" w:rsidTr="00FA70D8">
        <w:tc>
          <w:tcPr>
            <w:tcW w:w="4962" w:type="dxa"/>
            <w:gridSpan w:val="2"/>
          </w:tcPr>
          <w:p w14:paraId="57B16A5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checkpoint kinase 1 (CHEK1)</w:t>
            </w:r>
          </w:p>
        </w:tc>
        <w:tc>
          <w:tcPr>
            <w:tcW w:w="1243" w:type="dxa"/>
          </w:tcPr>
          <w:p w14:paraId="4C4945D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16" w:type="dxa"/>
          </w:tcPr>
          <w:p w14:paraId="32088EA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34" w:type="dxa"/>
            <w:gridSpan w:val="2"/>
          </w:tcPr>
          <w:p w14:paraId="0D55CF8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3F4DD24F" w14:textId="77777777" w:rsidTr="00FA70D8">
        <w:tc>
          <w:tcPr>
            <w:tcW w:w="4962" w:type="dxa"/>
            <w:gridSpan w:val="2"/>
          </w:tcPr>
          <w:p w14:paraId="1A2DF90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chromatin assembly factor 1 subunit B (CHAF1B)</w:t>
            </w:r>
          </w:p>
        </w:tc>
        <w:tc>
          <w:tcPr>
            <w:tcW w:w="1243" w:type="dxa"/>
          </w:tcPr>
          <w:p w14:paraId="70B84D0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16" w:type="dxa"/>
          </w:tcPr>
          <w:p w14:paraId="696FCF3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34" w:type="dxa"/>
            <w:gridSpan w:val="2"/>
          </w:tcPr>
          <w:p w14:paraId="016CA04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0783863C" w14:textId="77777777" w:rsidTr="00FA70D8">
        <w:tc>
          <w:tcPr>
            <w:tcW w:w="4962" w:type="dxa"/>
            <w:gridSpan w:val="2"/>
          </w:tcPr>
          <w:p w14:paraId="2789E69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chromatin licensing and DNA replication factor 1(CDT1)</w:t>
            </w:r>
          </w:p>
        </w:tc>
        <w:tc>
          <w:tcPr>
            <w:tcW w:w="1243" w:type="dxa"/>
          </w:tcPr>
          <w:p w14:paraId="7060BF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16" w:type="dxa"/>
          </w:tcPr>
          <w:p w14:paraId="4AA5EA8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1734" w:type="dxa"/>
            <w:gridSpan w:val="2"/>
          </w:tcPr>
          <w:p w14:paraId="5A22E3A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2.9</w:t>
            </w:r>
          </w:p>
        </w:tc>
      </w:tr>
      <w:tr w:rsidR="002D4228" w:rsidRPr="002D4228" w14:paraId="1BD07AAB" w14:textId="77777777" w:rsidTr="00FA70D8">
        <w:tc>
          <w:tcPr>
            <w:tcW w:w="4962" w:type="dxa"/>
            <w:gridSpan w:val="2"/>
          </w:tcPr>
          <w:p w14:paraId="5BC1711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Claspin (CLSPN)</w:t>
            </w:r>
          </w:p>
        </w:tc>
        <w:tc>
          <w:tcPr>
            <w:tcW w:w="1243" w:type="dxa"/>
          </w:tcPr>
          <w:p w14:paraId="271CF35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1416" w:type="dxa"/>
          </w:tcPr>
          <w:p w14:paraId="1CAF7AD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1734" w:type="dxa"/>
            <w:gridSpan w:val="2"/>
          </w:tcPr>
          <w:p w14:paraId="130758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r>
      <w:tr w:rsidR="002D4228" w:rsidRPr="002D4228" w14:paraId="44FB42BF" w14:textId="77777777" w:rsidTr="00FA70D8">
        <w:tc>
          <w:tcPr>
            <w:tcW w:w="4962" w:type="dxa"/>
            <w:gridSpan w:val="2"/>
          </w:tcPr>
          <w:p w14:paraId="27FEC48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cyclin A2 (CCNA2)</w:t>
            </w:r>
          </w:p>
        </w:tc>
        <w:tc>
          <w:tcPr>
            <w:tcW w:w="1243" w:type="dxa"/>
          </w:tcPr>
          <w:p w14:paraId="73C6DAD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16" w:type="dxa"/>
          </w:tcPr>
          <w:p w14:paraId="2EC65BD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1734" w:type="dxa"/>
            <w:gridSpan w:val="2"/>
          </w:tcPr>
          <w:p w14:paraId="0ABE637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2.9</w:t>
            </w:r>
          </w:p>
        </w:tc>
      </w:tr>
      <w:tr w:rsidR="002D4228" w:rsidRPr="002D4228" w14:paraId="18DD690A" w14:textId="77777777" w:rsidTr="00FA70D8">
        <w:tc>
          <w:tcPr>
            <w:tcW w:w="4962" w:type="dxa"/>
            <w:gridSpan w:val="2"/>
          </w:tcPr>
          <w:p w14:paraId="763C63C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cyclin B1 (CCNB1)</w:t>
            </w:r>
          </w:p>
        </w:tc>
        <w:tc>
          <w:tcPr>
            <w:tcW w:w="1243" w:type="dxa"/>
          </w:tcPr>
          <w:p w14:paraId="05CD24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16" w:type="dxa"/>
          </w:tcPr>
          <w:p w14:paraId="29F9A1F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1734" w:type="dxa"/>
            <w:gridSpan w:val="2"/>
          </w:tcPr>
          <w:p w14:paraId="68C641F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r>
      <w:tr w:rsidR="002D4228" w:rsidRPr="002D4228" w14:paraId="3DE44A46" w14:textId="77777777" w:rsidTr="00FA70D8">
        <w:tc>
          <w:tcPr>
            <w:tcW w:w="4962" w:type="dxa"/>
            <w:gridSpan w:val="2"/>
          </w:tcPr>
          <w:p w14:paraId="011362F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cyclin B2 (CCNB2)</w:t>
            </w:r>
          </w:p>
        </w:tc>
        <w:tc>
          <w:tcPr>
            <w:tcW w:w="1243" w:type="dxa"/>
          </w:tcPr>
          <w:p w14:paraId="5FC8C91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16" w:type="dxa"/>
          </w:tcPr>
          <w:p w14:paraId="34D7610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1734" w:type="dxa"/>
            <w:gridSpan w:val="2"/>
          </w:tcPr>
          <w:p w14:paraId="45B14D0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3.4</w:t>
            </w:r>
          </w:p>
        </w:tc>
      </w:tr>
      <w:tr w:rsidR="002D4228" w:rsidRPr="002D4228" w14:paraId="18410CF5" w14:textId="77777777" w:rsidTr="00FA70D8">
        <w:tc>
          <w:tcPr>
            <w:tcW w:w="4962" w:type="dxa"/>
            <w:gridSpan w:val="2"/>
          </w:tcPr>
          <w:p w14:paraId="7A0245A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cyclin E1 (CCNE1)</w:t>
            </w:r>
          </w:p>
        </w:tc>
        <w:tc>
          <w:tcPr>
            <w:tcW w:w="1243" w:type="dxa"/>
          </w:tcPr>
          <w:p w14:paraId="4436286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16" w:type="dxa"/>
          </w:tcPr>
          <w:p w14:paraId="6CB8B51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1734" w:type="dxa"/>
            <w:gridSpan w:val="2"/>
          </w:tcPr>
          <w:p w14:paraId="0507D34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r>
      <w:tr w:rsidR="002D4228" w:rsidRPr="002D4228" w14:paraId="5273409F" w14:textId="77777777" w:rsidTr="00FA70D8">
        <w:tc>
          <w:tcPr>
            <w:tcW w:w="4962" w:type="dxa"/>
            <w:gridSpan w:val="2"/>
          </w:tcPr>
          <w:p w14:paraId="129AD56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cyclin E2 (CCNE2)</w:t>
            </w:r>
          </w:p>
        </w:tc>
        <w:tc>
          <w:tcPr>
            <w:tcW w:w="1243" w:type="dxa"/>
          </w:tcPr>
          <w:p w14:paraId="58F9349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16" w:type="dxa"/>
          </w:tcPr>
          <w:p w14:paraId="6B6482B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34" w:type="dxa"/>
            <w:gridSpan w:val="2"/>
          </w:tcPr>
          <w:p w14:paraId="09F68C5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r>
      <w:tr w:rsidR="002D4228" w:rsidRPr="002D4228" w14:paraId="18557C53" w14:textId="77777777" w:rsidTr="00FA70D8">
        <w:tc>
          <w:tcPr>
            <w:tcW w:w="4962" w:type="dxa"/>
            <w:gridSpan w:val="2"/>
          </w:tcPr>
          <w:p w14:paraId="2A82EB2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cyclin F (CCNF)</w:t>
            </w:r>
          </w:p>
        </w:tc>
        <w:tc>
          <w:tcPr>
            <w:tcW w:w="1243" w:type="dxa"/>
          </w:tcPr>
          <w:p w14:paraId="7B8322E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16" w:type="dxa"/>
          </w:tcPr>
          <w:p w14:paraId="70DE266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1734" w:type="dxa"/>
            <w:gridSpan w:val="2"/>
          </w:tcPr>
          <w:p w14:paraId="1573D8E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094EB018" w14:textId="77777777" w:rsidTr="00FA70D8">
        <w:tc>
          <w:tcPr>
            <w:tcW w:w="4962" w:type="dxa"/>
            <w:gridSpan w:val="2"/>
          </w:tcPr>
          <w:p w14:paraId="228F448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cyclin O (CCNO)</w:t>
            </w:r>
          </w:p>
        </w:tc>
        <w:tc>
          <w:tcPr>
            <w:tcW w:w="1243" w:type="dxa"/>
          </w:tcPr>
          <w:p w14:paraId="6D45011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16" w:type="dxa"/>
          </w:tcPr>
          <w:p w14:paraId="0B4736C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34" w:type="dxa"/>
            <w:gridSpan w:val="2"/>
          </w:tcPr>
          <w:p w14:paraId="460D5A5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r>
      <w:tr w:rsidR="002D4228" w:rsidRPr="002D4228" w14:paraId="448706EE" w14:textId="77777777" w:rsidTr="00FA70D8">
        <w:tc>
          <w:tcPr>
            <w:tcW w:w="4962" w:type="dxa"/>
            <w:gridSpan w:val="2"/>
          </w:tcPr>
          <w:p w14:paraId="2AC633F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cyclin dependent kinase 1 (CDK1)</w:t>
            </w:r>
          </w:p>
        </w:tc>
        <w:tc>
          <w:tcPr>
            <w:tcW w:w="1243" w:type="dxa"/>
          </w:tcPr>
          <w:p w14:paraId="10C3EA1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16" w:type="dxa"/>
          </w:tcPr>
          <w:p w14:paraId="46F73A2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34" w:type="dxa"/>
            <w:gridSpan w:val="2"/>
          </w:tcPr>
          <w:p w14:paraId="157F024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39DB8CCC" w14:textId="77777777" w:rsidTr="00FA70D8">
        <w:tc>
          <w:tcPr>
            <w:tcW w:w="4962" w:type="dxa"/>
            <w:gridSpan w:val="2"/>
          </w:tcPr>
          <w:p w14:paraId="0B21A79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Cyclin Dependent Kinase 5 Regulatory Subunit 2 (CDK5R2)</w:t>
            </w:r>
          </w:p>
        </w:tc>
        <w:tc>
          <w:tcPr>
            <w:tcW w:w="1243" w:type="dxa"/>
          </w:tcPr>
          <w:p w14:paraId="2526F82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16" w:type="dxa"/>
          </w:tcPr>
          <w:p w14:paraId="630A3DF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1734" w:type="dxa"/>
            <w:gridSpan w:val="2"/>
          </w:tcPr>
          <w:p w14:paraId="1AF8121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1FB7E44B" w14:textId="77777777" w:rsidTr="00FA70D8">
        <w:tc>
          <w:tcPr>
            <w:tcW w:w="4962" w:type="dxa"/>
            <w:gridSpan w:val="2"/>
          </w:tcPr>
          <w:p w14:paraId="36B532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cyclin dependent kinase inhibitor 2A (CDKN2A)</w:t>
            </w:r>
          </w:p>
        </w:tc>
        <w:tc>
          <w:tcPr>
            <w:tcW w:w="1243" w:type="dxa"/>
          </w:tcPr>
          <w:p w14:paraId="6065ABA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1416" w:type="dxa"/>
          </w:tcPr>
          <w:p w14:paraId="3777F8B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3.7</w:t>
            </w:r>
          </w:p>
        </w:tc>
        <w:tc>
          <w:tcPr>
            <w:tcW w:w="1734" w:type="dxa"/>
            <w:gridSpan w:val="2"/>
          </w:tcPr>
          <w:p w14:paraId="108D81C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567B5134" w14:textId="77777777" w:rsidTr="00FA70D8">
        <w:tc>
          <w:tcPr>
            <w:tcW w:w="4962" w:type="dxa"/>
            <w:gridSpan w:val="2"/>
          </w:tcPr>
          <w:p w14:paraId="6CBDCB8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cyclin dependent kinase inhibitor 3 (CDKN3)</w:t>
            </w:r>
          </w:p>
        </w:tc>
        <w:tc>
          <w:tcPr>
            <w:tcW w:w="1243" w:type="dxa"/>
          </w:tcPr>
          <w:p w14:paraId="4836531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16" w:type="dxa"/>
          </w:tcPr>
          <w:p w14:paraId="671F3B4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734" w:type="dxa"/>
            <w:gridSpan w:val="2"/>
          </w:tcPr>
          <w:p w14:paraId="3430FD8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3.2</w:t>
            </w:r>
          </w:p>
        </w:tc>
      </w:tr>
      <w:tr w:rsidR="002D4228" w:rsidRPr="002D4228" w14:paraId="2D799732" w14:textId="77777777" w:rsidTr="00FA70D8">
        <w:tc>
          <w:tcPr>
            <w:tcW w:w="4962" w:type="dxa"/>
            <w:gridSpan w:val="2"/>
          </w:tcPr>
          <w:p w14:paraId="53E708F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dual specificity phosphatase 1 (DUSP1)</w:t>
            </w:r>
          </w:p>
        </w:tc>
        <w:tc>
          <w:tcPr>
            <w:tcW w:w="1243" w:type="dxa"/>
          </w:tcPr>
          <w:p w14:paraId="614FB3B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16" w:type="dxa"/>
          </w:tcPr>
          <w:p w14:paraId="49AF227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1734" w:type="dxa"/>
            <w:gridSpan w:val="2"/>
          </w:tcPr>
          <w:p w14:paraId="5ECB048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274D915D" w14:textId="77777777" w:rsidTr="00FA70D8">
        <w:tc>
          <w:tcPr>
            <w:tcW w:w="4962" w:type="dxa"/>
            <w:gridSpan w:val="2"/>
          </w:tcPr>
          <w:p w14:paraId="2CAA1F1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dual specificity phosphatase 13 (DUSP13)</w:t>
            </w:r>
          </w:p>
        </w:tc>
        <w:tc>
          <w:tcPr>
            <w:tcW w:w="1243" w:type="dxa"/>
          </w:tcPr>
          <w:p w14:paraId="1576E17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16" w:type="dxa"/>
          </w:tcPr>
          <w:p w14:paraId="0CB34EB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1734" w:type="dxa"/>
            <w:gridSpan w:val="2"/>
          </w:tcPr>
          <w:p w14:paraId="55E0ACA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r>
      <w:tr w:rsidR="002D4228" w:rsidRPr="002D4228" w14:paraId="73EA5DB4" w14:textId="77777777" w:rsidTr="00FA70D8">
        <w:tc>
          <w:tcPr>
            <w:tcW w:w="4962" w:type="dxa"/>
            <w:gridSpan w:val="2"/>
          </w:tcPr>
          <w:p w14:paraId="65CE63D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epithelial cell transforming 2 (ECT2)</w:t>
            </w:r>
          </w:p>
        </w:tc>
        <w:tc>
          <w:tcPr>
            <w:tcW w:w="1243" w:type="dxa"/>
          </w:tcPr>
          <w:p w14:paraId="39D82A4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16" w:type="dxa"/>
          </w:tcPr>
          <w:p w14:paraId="34D9FDF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34" w:type="dxa"/>
            <w:gridSpan w:val="2"/>
          </w:tcPr>
          <w:p w14:paraId="29EFE9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07BFE1E4" w14:textId="77777777" w:rsidTr="00FA70D8">
        <w:tc>
          <w:tcPr>
            <w:tcW w:w="4962" w:type="dxa"/>
            <w:gridSpan w:val="2"/>
          </w:tcPr>
          <w:p w14:paraId="0119AD9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Epithelial Cell Transforming 2 Like 2 (ECT2L)</w:t>
            </w:r>
          </w:p>
        </w:tc>
        <w:tc>
          <w:tcPr>
            <w:tcW w:w="1243" w:type="dxa"/>
          </w:tcPr>
          <w:p w14:paraId="5126372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1416" w:type="dxa"/>
          </w:tcPr>
          <w:p w14:paraId="421F9CB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1734" w:type="dxa"/>
            <w:gridSpan w:val="2"/>
          </w:tcPr>
          <w:p w14:paraId="51CB852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r>
      <w:tr w:rsidR="002D4228" w:rsidRPr="002D4228" w14:paraId="1920B136" w14:textId="77777777" w:rsidTr="00FA70D8">
        <w:tc>
          <w:tcPr>
            <w:tcW w:w="4962" w:type="dxa"/>
            <w:gridSpan w:val="2"/>
          </w:tcPr>
          <w:p w14:paraId="6749AE8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establishment of sister chromatid cohesion N-acetyltransferase 2 (ESCO2)</w:t>
            </w:r>
          </w:p>
        </w:tc>
        <w:tc>
          <w:tcPr>
            <w:tcW w:w="1243" w:type="dxa"/>
          </w:tcPr>
          <w:p w14:paraId="10BA8FC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16" w:type="dxa"/>
          </w:tcPr>
          <w:p w14:paraId="602A610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1734" w:type="dxa"/>
            <w:gridSpan w:val="2"/>
          </w:tcPr>
          <w:p w14:paraId="54D8B83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r>
      <w:tr w:rsidR="002D4228" w:rsidRPr="002D4228" w14:paraId="55CA9FD0" w14:textId="77777777" w:rsidTr="00FA70D8">
        <w:tc>
          <w:tcPr>
            <w:tcW w:w="4962" w:type="dxa"/>
            <w:gridSpan w:val="2"/>
          </w:tcPr>
          <w:p w14:paraId="163B2F2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family with sequence similarity 107 member A (FAM107A)</w:t>
            </w:r>
          </w:p>
        </w:tc>
        <w:tc>
          <w:tcPr>
            <w:tcW w:w="1243" w:type="dxa"/>
          </w:tcPr>
          <w:p w14:paraId="778D7A8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16" w:type="dxa"/>
          </w:tcPr>
          <w:p w14:paraId="09A396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1734" w:type="dxa"/>
            <w:gridSpan w:val="2"/>
          </w:tcPr>
          <w:p w14:paraId="63BFF29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-4.9</w:t>
            </w:r>
          </w:p>
        </w:tc>
      </w:tr>
      <w:tr w:rsidR="002D4228" w:rsidRPr="002D4228" w14:paraId="31D61AFA" w14:textId="77777777" w:rsidTr="00FA70D8">
        <w:tc>
          <w:tcPr>
            <w:tcW w:w="4962" w:type="dxa"/>
            <w:gridSpan w:val="2"/>
          </w:tcPr>
          <w:p w14:paraId="5961CC4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family with sequence similarity 83 member A (FAM83A)</w:t>
            </w:r>
          </w:p>
        </w:tc>
        <w:tc>
          <w:tcPr>
            <w:tcW w:w="1243" w:type="dxa"/>
          </w:tcPr>
          <w:p w14:paraId="17E7625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16" w:type="dxa"/>
          </w:tcPr>
          <w:p w14:paraId="22B5731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34" w:type="dxa"/>
            <w:gridSpan w:val="2"/>
          </w:tcPr>
          <w:p w14:paraId="260BE82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6.0</w:t>
            </w:r>
          </w:p>
        </w:tc>
      </w:tr>
      <w:tr w:rsidR="002D4228" w:rsidRPr="002D4228" w14:paraId="71734994" w14:textId="77777777" w:rsidTr="00FA70D8">
        <w:tc>
          <w:tcPr>
            <w:tcW w:w="4962" w:type="dxa"/>
            <w:gridSpan w:val="2"/>
          </w:tcPr>
          <w:p w14:paraId="7DD5B77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family with sequence similarity 83 member D (FAM83D)</w:t>
            </w:r>
          </w:p>
        </w:tc>
        <w:tc>
          <w:tcPr>
            <w:tcW w:w="1243" w:type="dxa"/>
          </w:tcPr>
          <w:p w14:paraId="0AED525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16" w:type="dxa"/>
          </w:tcPr>
          <w:p w14:paraId="4D7C86E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1734" w:type="dxa"/>
            <w:gridSpan w:val="2"/>
          </w:tcPr>
          <w:p w14:paraId="3D51428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69166D94" w14:textId="77777777" w:rsidTr="00FA70D8">
        <w:tc>
          <w:tcPr>
            <w:tcW w:w="4962" w:type="dxa"/>
            <w:gridSpan w:val="2"/>
          </w:tcPr>
          <w:p w14:paraId="6EDAA69A"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forkhead</w:t>
            </w:r>
            <w:proofErr w:type="spellEnd"/>
            <w:r w:rsidRPr="002D4228">
              <w:rPr>
                <w:rFonts w:ascii="Arial" w:hAnsi="Arial" w:cs="Arial"/>
                <w:sz w:val="24"/>
                <w:szCs w:val="24"/>
              </w:rPr>
              <w:t xml:space="preserve"> box M1 (FOXM1)</w:t>
            </w:r>
          </w:p>
        </w:tc>
        <w:tc>
          <w:tcPr>
            <w:tcW w:w="1243" w:type="dxa"/>
          </w:tcPr>
          <w:p w14:paraId="55365B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16" w:type="dxa"/>
          </w:tcPr>
          <w:p w14:paraId="2157A97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1734" w:type="dxa"/>
            <w:gridSpan w:val="2"/>
          </w:tcPr>
          <w:p w14:paraId="3B0C7CA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3.4</w:t>
            </w:r>
          </w:p>
        </w:tc>
      </w:tr>
      <w:tr w:rsidR="002D4228" w:rsidRPr="002D4228" w14:paraId="2AF1A5D9" w14:textId="77777777" w:rsidTr="00FA70D8">
        <w:tc>
          <w:tcPr>
            <w:tcW w:w="4962" w:type="dxa"/>
            <w:gridSpan w:val="2"/>
          </w:tcPr>
          <w:p w14:paraId="1C76A3F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helicase, lymphoid specific (HELLS)</w:t>
            </w:r>
          </w:p>
        </w:tc>
        <w:tc>
          <w:tcPr>
            <w:tcW w:w="1243" w:type="dxa"/>
          </w:tcPr>
          <w:p w14:paraId="0E7D862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16" w:type="dxa"/>
          </w:tcPr>
          <w:p w14:paraId="0090B2A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734" w:type="dxa"/>
            <w:gridSpan w:val="2"/>
          </w:tcPr>
          <w:p w14:paraId="4A228FC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2.9</w:t>
            </w:r>
          </w:p>
        </w:tc>
      </w:tr>
      <w:tr w:rsidR="002D4228" w:rsidRPr="002D4228" w14:paraId="251930F4" w14:textId="77777777" w:rsidTr="00FA70D8">
        <w:tc>
          <w:tcPr>
            <w:tcW w:w="4962" w:type="dxa"/>
            <w:gridSpan w:val="2"/>
          </w:tcPr>
          <w:p w14:paraId="137446C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high mobility group AT-hook 1 (HMGA1)</w:t>
            </w:r>
          </w:p>
        </w:tc>
        <w:tc>
          <w:tcPr>
            <w:tcW w:w="1243" w:type="dxa"/>
          </w:tcPr>
          <w:p w14:paraId="6ECB3A8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16" w:type="dxa"/>
          </w:tcPr>
          <w:p w14:paraId="0591DDF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34" w:type="dxa"/>
            <w:gridSpan w:val="2"/>
          </w:tcPr>
          <w:p w14:paraId="47FBE1F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0198CF66" w14:textId="77777777" w:rsidTr="00FA70D8">
        <w:tc>
          <w:tcPr>
            <w:tcW w:w="4962" w:type="dxa"/>
            <w:gridSpan w:val="2"/>
          </w:tcPr>
          <w:p w14:paraId="5277C12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high mobility group AT-hook 2 (HMGA2)</w:t>
            </w:r>
          </w:p>
        </w:tc>
        <w:tc>
          <w:tcPr>
            <w:tcW w:w="1243" w:type="dxa"/>
          </w:tcPr>
          <w:p w14:paraId="5739DE11" w14:textId="77777777" w:rsidR="002D4228" w:rsidRPr="002D4228" w:rsidRDefault="002D4228" w:rsidP="002D4228">
            <w:pPr>
              <w:ind w:firstLine="720"/>
              <w:jc w:val="center"/>
              <w:rPr>
                <w:rFonts w:ascii="Arial" w:hAnsi="Arial" w:cs="Arial"/>
                <w:sz w:val="24"/>
                <w:szCs w:val="24"/>
              </w:rPr>
            </w:pPr>
            <w:r w:rsidRPr="002D4228">
              <w:rPr>
                <w:rFonts w:ascii="Arial" w:hAnsi="Arial" w:cs="Arial"/>
                <w:sz w:val="24"/>
                <w:szCs w:val="24"/>
              </w:rPr>
              <w:t>3</w:t>
            </w:r>
          </w:p>
        </w:tc>
        <w:tc>
          <w:tcPr>
            <w:tcW w:w="1416" w:type="dxa"/>
          </w:tcPr>
          <w:p w14:paraId="62091767" w14:textId="77777777" w:rsidR="002D4228" w:rsidRPr="002D4228" w:rsidRDefault="002D4228" w:rsidP="002D4228">
            <w:pPr>
              <w:ind w:firstLine="720"/>
              <w:jc w:val="center"/>
              <w:rPr>
                <w:rFonts w:ascii="Arial" w:hAnsi="Arial" w:cs="Arial"/>
                <w:sz w:val="24"/>
                <w:szCs w:val="24"/>
              </w:rPr>
            </w:pPr>
            <w:r w:rsidRPr="002D4228">
              <w:rPr>
                <w:rFonts w:ascii="Arial" w:hAnsi="Arial" w:cs="Arial"/>
                <w:sz w:val="24"/>
                <w:szCs w:val="24"/>
              </w:rPr>
              <w:t>1.6</w:t>
            </w:r>
          </w:p>
        </w:tc>
        <w:tc>
          <w:tcPr>
            <w:tcW w:w="1734" w:type="dxa"/>
            <w:gridSpan w:val="2"/>
          </w:tcPr>
          <w:p w14:paraId="11D3B378" w14:textId="77777777" w:rsidR="002D4228" w:rsidRPr="002D4228" w:rsidRDefault="002D4228" w:rsidP="002D4228">
            <w:pPr>
              <w:ind w:firstLine="720"/>
              <w:jc w:val="center"/>
              <w:rPr>
                <w:rFonts w:ascii="Arial" w:hAnsi="Arial" w:cs="Arial"/>
                <w:sz w:val="24"/>
                <w:szCs w:val="24"/>
              </w:rPr>
            </w:pPr>
            <w:r w:rsidRPr="002D4228">
              <w:rPr>
                <w:rFonts w:ascii="Arial" w:hAnsi="Arial" w:cs="Arial"/>
                <w:sz w:val="24"/>
                <w:szCs w:val="24"/>
              </w:rPr>
              <w:t>2.9</w:t>
            </w:r>
          </w:p>
        </w:tc>
      </w:tr>
      <w:tr w:rsidR="002D4228" w:rsidRPr="002D4228" w14:paraId="4EC75B77" w14:textId="77777777" w:rsidTr="00FA70D8">
        <w:tc>
          <w:tcPr>
            <w:tcW w:w="4962" w:type="dxa"/>
            <w:gridSpan w:val="2"/>
          </w:tcPr>
          <w:p w14:paraId="5E59367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kallikrein related peptidase 10 (KLK10)</w:t>
            </w:r>
          </w:p>
        </w:tc>
        <w:tc>
          <w:tcPr>
            <w:tcW w:w="1243" w:type="dxa"/>
          </w:tcPr>
          <w:p w14:paraId="1F8C9A0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16" w:type="dxa"/>
          </w:tcPr>
          <w:p w14:paraId="6FFEC9F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34" w:type="dxa"/>
            <w:gridSpan w:val="2"/>
          </w:tcPr>
          <w:p w14:paraId="1C96585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r>
      <w:tr w:rsidR="002D4228" w:rsidRPr="002D4228" w14:paraId="20BF7158" w14:textId="77777777" w:rsidTr="00FA70D8">
        <w:tc>
          <w:tcPr>
            <w:tcW w:w="4962" w:type="dxa"/>
            <w:gridSpan w:val="2"/>
          </w:tcPr>
          <w:p w14:paraId="510CD2F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kallikrein related peptidase 11 (KLK11)</w:t>
            </w:r>
          </w:p>
        </w:tc>
        <w:tc>
          <w:tcPr>
            <w:tcW w:w="1243" w:type="dxa"/>
          </w:tcPr>
          <w:p w14:paraId="7406862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16" w:type="dxa"/>
          </w:tcPr>
          <w:p w14:paraId="39547A8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34" w:type="dxa"/>
            <w:gridSpan w:val="2"/>
          </w:tcPr>
          <w:p w14:paraId="78EC6A8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r>
      <w:tr w:rsidR="002D4228" w:rsidRPr="002D4228" w14:paraId="0AD22EA1" w14:textId="77777777" w:rsidTr="00FA70D8">
        <w:tc>
          <w:tcPr>
            <w:tcW w:w="4962" w:type="dxa"/>
            <w:gridSpan w:val="2"/>
          </w:tcPr>
          <w:p w14:paraId="6B6C0EB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kinesin family member 1A (KIF1A)</w:t>
            </w:r>
          </w:p>
        </w:tc>
        <w:tc>
          <w:tcPr>
            <w:tcW w:w="1243" w:type="dxa"/>
          </w:tcPr>
          <w:p w14:paraId="2B7D62D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416" w:type="dxa"/>
          </w:tcPr>
          <w:p w14:paraId="04459C5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1734" w:type="dxa"/>
            <w:gridSpan w:val="2"/>
          </w:tcPr>
          <w:p w14:paraId="7D8C4F7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789B4D9E" w14:textId="77777777" w:rsidTr="00FA70D8">
        <w:tc>
          <w:tcPr>
            <w:tcW w:w="4962" w:type="dxa"/>
            <w:gridSpan w:val="2"/>
          </w:tcPr>
          <w:p w14:paraId="3C537D3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kinesin family member 11 (KIF11)</w:t>
            </w:r>
          </w:p>
        </w:tc>
        <w:tc>
          <w:tcPr>
            <w:tcW w:w="1243" w:type="dxa"/>
          </w:tcPr>
          <w:p w14:paraId="69F7F0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16" w:type="dxa"/>
          </w:tcPr>
          <w:p w14:paraId="67CDE96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c>
          <w:tcPr>
            <w:tcW w:w="1734" w:type="dxa"/>
            <w:gridSpan w:val="2"/>
          </w:tcPr>
          <w:p w14:paraId="617FA2F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r>
      <w:tr w:rsidR="002D4228" w:rsidRPr="002D4228" w14:paraId="4100FB5A" w14:textId="77777777" w:rsidTr="00FA70D8">
        <w:tc>
          <w:tcPr>
            <w:tcW w:w="4962" w:type="dxa"/>
            <w:gridSpan w:val="2"/>
          </w:tcPr>
          <w:p w14:paraId="78FDA49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kinesin family member 14 (KIF14)</w:t>
            </w:r>
          </w:p>
        </w:tc>
        <w:tc>
          <w:tcPr>
            <w:tcW w:w="1243" w:type="dxa"/>
          </w:tcPr>
          <w:p w14:paraId="359F971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16" w:type="dxa"/>
          </w:tcPr>
          <w:p w14:paraId="4674E2D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1734" w:type="dxa"/>
            <w:gridSpan w:val="2"/>
          </w:tcPr>
          <w:p w14:paraId="0D2E370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3.7</w:t>
            </w:r>
          </w:p>
        </w:tc>
      </w:tr>
      <w:tr w:rsidR="002D4228" w:rsidRPr="002D4228" w14:paraId="45E339F5" w14:textId="77777777" w:rsidTr="00FA70D8">
        <w:tc>
          <w:tcPr>
            <w:tcW w:w="4962" w:type="dxa"/>
            <w:gridSpan w:val="2"/>
          </w:tcPr>
          <w:p w14:paraId="5DB78B4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kinesin family member 15 (KIF15)</w:t>
            </w:r>
          </w:p>
        </w:tc>
        <w:tc>
          <w:tcPr>
            <w:tcW w:w="1243" w:type="dxa"/>
          </w:tcPr>
          <w:p w14:paraId="6568007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16" w:type="dxa"/>
          </w:tcPr>
          <w:p w14:paraId="61E7640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734" w:type="dxa"/>
            <w:gridSpan w:val="2"/>
          </w:tcPr>
          <w:p w14:paraId="04F4FEE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3.2</w:t>
            </w:r>
          </w:p>
        </w:tc>
      </w:tr>
      <w:tr w:rsidR="002D4228" w:rsidRPr="002D4228" w14:paraId="15C36CB8" w14:textId="77777777" w:rsidTr="00FA70D8">
        <w:tc>
          <w:tcPr>
            <w:tcW w:w="4962" w:type="dxa"/>
            <w:gridSpan w:val="2"/>
          </w:tcPr>
          <w:p w14:paraId="393350A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kinesin family member 17 (KIF17)</w:t>
            </w:r>
          </w:p>
        </w:tc>
        <w:tc>
          <w:tcPr>
            <w:tcW w:w="1243" w:type="dxa"/>
          </w:tcPr>
          <w:p w14:paraId="00A92E8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416" w:type="dxa"/>
          </w:tcPr>
          <w:p w14:paraId="756A6BB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34" w:type="dxa"/>
            <w:gridSpan w:val="2"/>
          </w:tcPr>
          <w:p w14:paraId="0EB3760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r>
      <w:tr w:rsidR="002D4228" w:rsidRPr="002D4228" w14:paraId="410EF332" w14:textId="77777777" w:rsidTr="00FA70D8">
        <w:tc>
          <w:tcPr>
            <w:tcW w:w="4962" w:type="dxa"/>
            <w:gridSpan w:val="2"/>
          </w:tcPr>
          <w:p w14:paraId="052E8C9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kinesin family member 18B (KIF18B)</w:t>
            </w:r>
          </w:p>
        </w:tc>
        <w:tc>
          <w:tcPr>
            <w:tcW w:w="1243" w:type="dxa"/>
          </w:tcPr>
          <w:p w14:paraId="65D423B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16" w:type="dxa"/>
          </w:tcPr>
          <w:p w14:paraId="166C144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34" w:type="dxa"/>
            <w:gridSpan w:val="2"/>
          </w:tcPr>
          <w:p w14:paraId="4B52C2F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3.8</w:t>
            </w:r>
          </w:p>
        </w:tc>
      </w:tr>
      <w:tr w:rsidR="002D4228" w:rsidRPr="002D4228" w14:paraId="7967E7A0" w14:textId="77777777" w:rsidTr="00FA70D8">
        <w:tc>
          <w:tcPr>
            <w:tcW w:w="4962" w:type="dxa"/>
            <w:gridSpan w:val="2"/>
          </w:tcPr>
          <w:p w14:paraId="7594A11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kinesin family member 19 (KIF19)</w:t>
            </w:r>
          </w:p>
        </w:tc>
        <w:tc>
          <w:tcPr>
            <w:tcW w:w="1243" w:type="dxa"/>
          </w:tcPr>
          <w:p w14:paraId="61F5376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1416" w:type="dxa"/>
          </w:tcPr>
          <w:p w14:paraId="175BB6C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34" w:type="dxa"/>
            <w:gridSpan w:val="2"/>
          </w:tcPr>
          <w:p w14:paraId="347EA40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270D4753" w14:textId="77777777" w:rsidTr="00FA70D8">
        <w:tc>
          <w:tcPr>
            <w:tcW w:w="4962" w:type="dxa"/>
            <w:gridSpan w:val="2"/>
          </w:tcPr>
          <w:p w14:paraId="222DD6B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kinesin family member 20A (KIF20A)</w:t>
            </w:r>
          </w:p>
        </w:tc>
        <w:tc>
          <w:tcPr>
            <w:tcW w:w="1243" w:type="dxa"/>
          </w:tcPr>
          <w:p w14:paraId="5393126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16" w:type="dxa"/>
          </w:tcPr>
          <w:p w14:paraId="4C35F72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c>
          <w:tcPr>
            <w:tcW w:w="1734" w:type="dxa"/>
            <w:gridSpan w:val="2"/>
          </w:tcPr>
          <w:p w14:paraId="4D573EB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3.5</w:t>
            </w:r>
          </w:p>
        </w:tc>
      </w:tr>
      <w:tr w:rsidR="002D4228" w:rsidRPr="002D4228" w14:paraId="5BE06DFC" w14:textId="77777777" w:rsidTr="00FA70D8">
        <w:tc>
          <w:tcPr>
            <w:tcW w:w="4962" w:type="dxa"/>
            <w:gridSpan w:val="2"/>
          </w:tcPr>
          <w:p w14:paraId="4375FD0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kinesin family member 23 (KIF23)</w:t>
            </w:r>
          </w:p>
        </w:tc>
        <w:tc>
          <w:tcPr>
            <w:tcW w:w="1243" w:type="dxa"/>
          </w:tcPr>
          <w:p w14:paraId="20784F5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16" w:type="dxa"/>
          </w:tcPr>
          <w:p w14:paraId="4288314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1734" w:type="dxa"/>
            <w:gridSpan w:val="2"/>
          </w:tcPr>
          <w:p w14:paraId="7DD7D3A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r>
      <w:tr w:rsidR="002D4228" w:rsidRPr="002D4228" w14:paraId="2288A3F0" w14:textId="77777777" w:rsidTr="00FA70D8">
        <w:tc>
          <w:tcPr>
            <w:tcW w:w="4962" w:type="dxa"/>
            <w:gridSpan w:val="2"/>
          </w:tcPr>
          <w:p w14:paraId="4BE84A2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kinesin family member 2C (KIF2C)</w:t>
            </w:r>
          </w:p>
        </w:tc>
        <w:tc>
          <w:tcPr>
            <w:tcW w:w="1243" w:type="dxa"/>
          </w:tcPr>
          <w:p w14:paraId="2972237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16" w:type="dxa"/>
          </w:tcPr>
          <w:p w14:paraId="1AC88AB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34" w:type="dxa"/>
            <w:gridSpan w:val="2"/>
          </w:tcPr>
          <w:p w14:paraId="1A7F591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4.0</w:t>
            </w:r>
          </w:p>
        </w:tc>
      </w:tr>
      <w:tr w:rsidR="002D4228" w:rsidRPr="002D4228" w14:paraId="333DF26A" w14:textId="77777777" w:rsidTr="00FA70D8">
        <w:tc>
          <w:tcPr>
            <w:tcW w:w="4962" w:type="dxa"/>
            <w:gridSpan w:val="2"/>
          </w:tcPr>
          <w:p w14:paraId="6F0601F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kinesin family member 4A(KIF4A)</w:t>
            </w:r>
          </w:p>
        </w:tc>
        <w:tc>
          <w:tcPr>
            <w:tcW w:w="1243" w:type="dxa"/>
          </w:tcPr>
          <w:p w14:paraId="5485F0B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1416" w:type="dxa"/>
          </w:tcPr>
          <w:p w14:paraId="316F844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34" w:type="dxa"/>
            <w:gridSpan w:val="2"/>
          </w:tcPr>
          <w:p w14:paraId="1E335B3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4.2</w:t>
            </w:r>
          </w:p>
        </w:tc>
      </w:tr>
      <w:tr w:rsidR="002D4228" w:rsidRPr="002D4228" w14:paraId="57E56295" w14:textId="77777777" w:rsidTr="00FA70D8">
        <w:tc>
          <w:tcPr>
            <w:tcW w:w="4962" w:type="dxa"/>
            <w:gridSpan w:val="2"/>
          </w:tcPr>
          <w:p w14:paraId="6A89AC4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kinesin family member 6 (KIF6)</w:t>
            </w:r>
          </w:p>
        </w:tc>
        <w:tc>
          <w:tcPr>
            <w:tcW w:w="1243" w:type="dxa"/>
          </w:tcPr>
          <w:p w14:paraId="3EA28BC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1416" w:type="dxa"/>
          </w:tcPr>
          <w:p w14:paraId="7CD98B1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34" w:type="dxa"/>
            <w:gridSpan w:val="2"/>
          </w:tcPr>
          <w:p w14:paraId="40BAC35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00E6C29A" w14:textId="77777777" w:rsidTr="00FA70D8">
        <w:tc>
          <w:tcPr>
            <w:tcW w:w="4962" w:type="dxa"/>
            <w:gridSpan w:val="2"/>
          </w:tcPr>
          <w:p w14:paraId="1603D6E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Kinesin Family Member C1 (KIFC1)</w:t>
            </w:r>
          </w:p>
        </w:tc>
        <w:tc>
          <w:tcPr>
            <w:tcW w:w="1243" w:type="dxa"/>
          </w:tcPr>
          <w:p w14:paraId="2C574D0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1416" w:type="dxa"/>
          </w:tcPr>
          <w:p w14:paraId="2C32F6D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1734" w:type="dxa"/>
            <w:gridSpan w:val="2"/>
          </w:tcPr>
          <w:p w14:paraId="3A343BC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r>
      <w:tr w:rsidR="002D4228" w:rsidRPr="002D4228" w14:paraId="756EA98D" w14:textId="77777777" w:rsidTr="00FA70D8">
        <w:tc>
          <w:tcPr>
            <w:tcW w:w="4962" w:type="dxa"/>
            <w:gridSpan w:val="2"/>
          </w:tcPr>
          <w:p w14:paraId="2FC437F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marker of proliferation Ki-67 (MKI67)</w:t>
            </w:r>
          </w:p>
        </w:tc>
        <w:tc>
          <w:tcPr>
            <w:tcW w:w="1243" w:type="dxa"/>
          </w:tcPr>
          <w:p w14:paraId="15A46E3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1416" w:type="dxa"/>
          </w:tcPr>
          <w:p w14:paraId="602493F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734" w:type="dxa"/>
            <w:gridSpan w:val="2"/>
          </w:tcPr>
          <w:p w14:paraId="764CA54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r>
      <w:tr w:rsidR="002D4228" w:rsidRPr="002D4228" w14:paraId="7C80CFB0" w14:textId="77777777" w:rsidTr="00FA70D8">
        <w:tc>
          <w:tcPr>
            <w:tcW w:w="4962" w:type="dxa"/>
            <w:gridSpan w:val="2"/>
          </w:tcPr>
          <w:p w14:paraId="316B8F1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maternal embryonic leucine zipper kinase (MELK)</w:t>
            </w:r>
          </w:p>
        </w:tc>
        <w:tc>
          <w:tcPr>
            <w:tcW w:w="1243" w:type="dxa"/>
          </w:tcPr>
          <w:p w14:paraId="065E465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16" w:type="dxa"/>
          </w:tcPr>
          <w:p w14:paraId="69BD6CA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c>
          <w:tcPr>
            <w:tcW w:w="1734" w:type="dxa"/>
            <w:gridSpan w:val="2"/>
          </w:tcPr>
          <w:p w14:paraId="22FDC52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4.0</w:t>
            </w:r>
          </w:p>
        </w:tc>
      </w:tr>
      <w:tr w:rsidR="002D4228" w:rsidRPr="002D4228" w14:paraId="4E66F6F0" w14:textId="77777777" w:rsidTr="00FA70D8">
        <w:tc>
          <w:tcPr>
            <w:tcW w:w="4962" w:type="dxa"/>
            <w:gridSpan w:val="2"/>
          </w:tcPr>
          <w:p w14:paraId="74AC9C6E"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minichromosome</w:t>
            </w:r>
            <w:proofErr w:type="spellEnd"/>
            <w:r w:rsidRPr="002D4228">
              <w:rPr>
                <w:rFonts w:ascii="Arial" w:hAnsi="Arial" w:cs="Arial"/>
                <w:sz w:val="24"/>
                <w:szCs w:val="24"/>
              </w:rPr>
              <w:t xml:space="preserve"> maintenance complex component 2 (MCM2)</w:t>
            </w:r>
          </w:p>
        </w:tc>
        <w:tc>
          <w:tcPr>
            <w:tcW w:w="1243" w:type="dxa"/>
          </w:tcPr>
          <w:p w14:paraId="1CFA0DC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16" w:type="dxa"/>
          </w:tcPr>
          <w:p w14:paraId="3FEFD28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34" w:type="dxa"/>
            <w:gridSpan w:val="2"/>
          </w:tcPr>
          <w:p w14:paraId="6E6C5E3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17D0024C" w14:textId="77777777" w:rsidTr="00FA70D8">
        <w:tc>
          <w:tcPr>
            <w:tcW w:w="4962" w:type="dxa"/>
            <w:gridSpan w:val="2"/>
          </w:tcPr>
          <w:p w14:paraId="5F1C2D60"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minichromosome</w:t>
            </w:r>
            <w:proofErr w:type="spellEnd"/>
            <w:r w:rsidRPr="002D4228">
              <w:rPr>
                <w:rFonts w:ascii="Arial" w:hAnsi="Arial" w:cs="Arial"/>
                <w:sz w:val="24"/>
                <w:szCs w:val="24"/>
              </w:rPr>
              <w:t xml:space="preserve"> maintenance complex component 4 (MCM4)</w:t>
            </w:r>
          </w:p>
        </w:tc>
        <w:tc>
          <w:tcPr>
            <w:tcW w:w="1243" w:type="dxa"/>
          </w:tcPr>
          <w:p w14:paraId="5705B40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16" w:type="dxa"/>
          </w:tcPr>
          <w:p w14:paraId="10D98AC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34" w:type="dxa"/>
            <w:gridSpan w:val="2"/>
          </w:tcPr>
          <w:p w14:paraId="04ADBA4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1F76E0A3" w14:textId="77777777" w:rsidTr="00FA70D8">
        <w:tc>
          <w:tcPr>
            <w:tcW w:w="4962" w:type="dxa"/>
            <w:gridSpan w:val="2"/>
          </w:tcPr>
          <w:p w14:paraId="21F4E28C"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minichromosome</w:t>
            </w:r>
            <w:proofErr w:type="spellEnd"/>
            <w:r w:rsidRPr="002D4228">
              <w:rPr>
                <w:rFonts w:ascii="Arial" w:hAnsi="Arial" w:cs="Arial"/>
                <w:sz w:val="24"/>
                <w:szCs w:val="24"/>
              </w:rPr>
              <w:t xml:space="preserve"> maintenance complex component 10 (MCM10)</w:t>
            </w:r>
          </w:p>
        </w:tc>
        <w:tc>
          <w:tcPr>
            <w:tcW w:w="1243" w:type="dxa"/>
          </w:tcPr>
          <w:p w14:paraId="4AA3CC8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1416" w:type="dxa"/>
          </w:tcPr>
          <w:p w14:paraId="08EA55A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34" w:type="dxa"/>
            <w:gridSpan w:val="2"/>
          </w:tcPr>
          <w:p w14:paraId="20E5804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3.6</w:t>
            </w:r>
          </w:p>
        </w:tc>
      </w:tr>
      <w:tr w:rsidR="002D4228" w:rsidRPr="002D4228" w14:paraId="744C9730" w14:textId="77777777" w:rsidTr="00FA70D8">
        <w:tc>
          <w:tcPr>
            <w:tcW w:w="4962" w:type="dxa"/>
            <w:gridSpan w:val="2"/>
          </w:tcPr>
          <w:p w14:paraId="2E94939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mitogen-activated protein kinase 4 (MAPK4)</w:t>
            </w:r>
          </w:p>
        </w:tc>
        <w:tc>
          <w:tcPr>
            <w:tcW w:w="1243" w:type="dxa"/>
          </w:tcPr>
          <w:p w14:paraId="14EE37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16" w:type="dxa"/>
          </w:tcPr>
          <w:p w14:paraId="11CF814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1734" w:type="dxa"/>
            <w:gridSpan w:val="2"/>
          </w:tcPr>
          <w:p w14:paraId="609FFA2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-4.1</w:t>
            </w:r>
          </w:p>
        </w:tc>
      </w:tr>
      <w:tr w:rsidR="002D4228" w:rsidRPr="002D4228" w14:paraId="6160EB0D" w14:textId="77777777" w:rsidTr="00FA70D8">
        <w:tc>
          <w:tcPr>
            <w:tcW w:w="4962" w:type="dxa"/>
            <w:gridSpan w:val="2"/>
          </w:tcPr>
          <w:p w14:paraId="3950F14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mitotic arrest deficient 2 like 1 (MAD2L1)</w:t>
            </w:r>
          </w:p>
        </w:tc>
        <w:tc>
          <w:tcPr>
            <w:tcW w:w="1243" w:type="dxa"/>
          </w:tcPr>
          <w:p w14:paraId="7145909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16" w:type="dxa"/>
          </w:tcPr>
          <w:p w14:paraId="14C9534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34" w:type="dxa"/>
            <w:gridSpan w:val="2"/>
          </w:tcPr>
          <w:p w14:paraId="0A8D14B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r>
      <w:tr w:rsidR="002D4228" w:rsidRPr="002D4228" w14:paraId="5AC28301" w14:textId="77777777" w:rsidTr="00FA70D8">
        <w:tc>
          <w:tcPr>
            <w:tcW w:w="4962" w:type="dxa"/>
            <w:gridSpan w:val="2"/>
          </w:tcPr>
          <w:p w14:paraId="5E26368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 xml:space="preserve">neural precursor cell expressed, developmentally </w:t>
            </w:r>
            <w:proofErr w:type="gramStart"/>
            <w:r w:rsidRPr="002D4228">
              <w:rPr>
                <w:rFonts w:ascii="Arial" w:hAnsi="Arial" w:cs="Arial"/>
                <w:sz w:val="24"/>
                <w:szCs w:val="24"/>
              </w:rPr>
              <w:t>down-regulated</w:t>
            </w:r>
            <w:proofErr w:type="gramEnd"/>
            <w:r w:rsidRPr="002D4228">
              <w:rPr>
                <w:rFonts w:ascii="Arial" w:hAnsi="Arial" w:cs="Arial"/>
                <w:sz w:val="24"/>
                <w:szCs w:val="24"/>
              </w:rPr>
              <w:t xml:space="preserve"> 9 (NEDD9)</w:t>
            </w:r>
          </w:p>
        </w:tc>
        <w:tc>
          <w:tcPr>
            <w:tcW w:w="1243" w:type="dxa"/>
          </w:tcPr>
          <w:p w14:paraId="7B05B21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16" w:type="dxa"/>
          </w:tcPr>
          <w:p w14:paraId="248E74F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1734" w:type="dxa"/>
            <w:gridSpan w:val="2"/>
          </w:tcPr>
          <w:p w14:paraId="082A531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5A41576C" w14:textId="77777777" w:rsidTr="00FA70D8">
        <w:tc>
          <w:tcPr>
            <w:tcW w:w="4962" w:type="dxa"/>
            <w:gridSpan w:val="2"/>
          </w:tcPr>
          <w:p w14:paraId="73289B8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 xml:space="preserve">non-SMC </w:t>
            </w:r>
            <w:proofErr w:type="spellStart"/>
            <w:r w:rsidRPr="002D4228">
              <w:rPr>
                <w:rFonts w:ascii="Arial" w:hAnsi="Arial" w:cs="Arial"/>
                <w:sz w:val="24"/>
                <w:szCs w:val="24"/>
              </w:rPr>
              <w:t>condensin</w:t>
            </w:r>
            <w:proofErr w:type="spellEnd"/>
            <w:r w:rsidRPr="002D4228">
              <w:rPr>
                <w:rFonts w:ascii="Arial" w:hAnsi="Arial" w:cs="Arial"/>
                <w:sz w:val="24"/>
                <w:szCs w:val="24"/>
              </w:rPr>
              <w:t xml:space="preserve"> I complex subunit G (NCAPG)</w:t>
            </w:r>
          </w:p>
        </w:tc>
        <w:tc>
          <w:tcPr>
            <w:tcW w:w="1243" w:type="dxa"/>
          </w:tcPr>
          <w:p w14:paraId="77E4300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16" w:type="dxa"/>
          </w:tcPr>
          <w:p w14:paraId="0814A65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34" w:type="dxa"/>
            <w:gridSpan w:val="2"/>
          </w:tcPr>
          <w:p w14:paraId="1B3EFB7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3.4</w:t>
            </w:r>
          </w:p>
        </w:tc>
      </w:tr>
      <w:tr w:rsidR="002D4228" w:rsidRPr="002D4228" w14:paraId="17D41CCC" w14:textId="77777777" w:rsidTr="00FA70D8">
        <w:tc>
          <w:tcPr>
            <w:tcW w:w="4962" w:type="dxa"/>
            <w:gridSpan w:val="2"/>
          </w:tcPr>
          <w:p w14:paraId="17C3B29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 xml:space="preserve">non-SMC </w:t>
            </w:r>
            <w:proofErr w:type="spellStart"/>
            <w:r w:rsidRPr="002D4228">
              <w:rPr>
                <w:rFonts w:ascii="Arial" w:hAnsi="Arial" w:cs="Arial"/>
                <w:sz w:val="24"/>
                <w:szCs w:val="24"/>
              </w:rPr>
              <w:t>condensin</w:t>
            </w:r>
            <w:proofErr w:type="spellEnd"/>
            <w:r w:rsidRPr="002D4228">
              <w:rPr>
                <w:rFonts w:ascii="Arial" w:hAnsi="Arial" w:cs="Arial"/>
                <w:sz w:val="24"/>
                <w:szCs w:val="24"/>
              </w:rPr>
              <w:t xml:space="preserve"> I complex subunit H (NCAPH)</w:t>
            </w:r>
          </w:p>
        </w:tc>
        <w:tc>
          <w:tcPr>
            <w:tcW w:w="1243" w:type="dxa"/>
          </w:tcPr>
          <w:p w14:paraId="49A7E57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16" w:type="dxa"/>
          </w:tcPr>
          <w:p w14:paraId="491BA59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34" w:type="dxa"/>
            <w:gridSpan w:val="2"/>
          </w:tcPr>
          <w:p w14:paraId="44AC0F4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3.3</w:t>
            </w:r>
          </w:p>
        </w:tc>
      </w:tr>
      <w:tr w:rsidR="002D4228" w:rsidRPr="002D4228" w14:paraId="74B2AE2E" w14:textId="77777777" w:rsidTr="00FA70D8">
        <w:tc>
          <w:tcPr>
            <w:tcW w:w="4962" w:type="dxa"/>
            <w:gridSpan w:val="2"/>
          </w:tcPr>
          <w:p w14:paraId="3F61827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nucleolar and spindle associated protein 1 (NUSAP1)</w:t>
            </w:r>
          </w:p>
        </w:tc>
        <w:tc>
          <w:tcPr>
            <w:tcW w:w="1243" w:type="dxa"/>
          </w:tcPr>
          <w:p w14:paraId="1AD61C1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16" w:type="dxa"/>
          </w:tcPr>
          <w:p w14:paraId="22FF8B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34" w:type="dxa"/>
            <w:gridSpan w:val="2"/>
          </w:tcPr>
          <w:p w14:paraId="4086212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r>
      <w:tr w:rsidR="002D4228" w:rsidRPr="002D4228" w14:paraId="7B90E216" w14:textId="77777777" w:rsidTr="00FA70D8">
        <w:tc>
          <w:tcPr>
            <w:tcW w:w="4962" w:type="dxa"/>
            <w:gridSpan w:val="2"/>
          </w:tcPr>
          <w:p w14:paraId="05D112D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polo like kinase 1 (PLK1)</w:t>
            </w:r>
          </w:p>
        </w:tc>
        <w:tc>
          <w:tcPr>
            <w:tcW w:w="1243" w:type="dxa"/>
          </w:tcPr>
          <w:p w14:paraId="40CBE2B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16" w:type="dxa"/>
          </w:tcPr>
          <w:p w14:paraId="68C5A44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34" w:type="dxa"/>
            <w:gridSpan w:val="2"/>
          </w:tcPr>
          <w:p w14:paraId="013C262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3.5</w:t>
            </w:r>
          </w:p>
        </w:tc>
      </w:tr>
      <w:tr w:rsidR="002D4228" w:rsidRPr="002D4228" w14:paraId="17C081FD" w14:textId="77777777" w:rsidTr="00FA70D8">
        <w:tc>
          <w:tcPr>
            <w:tcW w:w="4962" w:type="dxa"/>
            <w:gridSpan w:val="2"/>
          </w:tcPr>
          <w:p w14:paraId="003E551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polo like kinase 4 (PLK4)</w:t>
            </w:r>
          </w:p>
        </w:tc>
        <w:tc>
          <w:tcPr>
            <w:tcW w:w="1243" w:type="dxa"/>
          </w:tcPr>
          <w:p w14:paraId="725406E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1416" w:type="dxa"/>
          </w:tcPr>
          <w:p w14:paraId="1C9AF10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34" w:type="dxa"/>
            <w:gridSpan w:val="2"/>
          </w:tcPr>
          <w:p w14:paraId="7F1D07C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3238BDC1" w14:textId="77777777" w:rsidTr="00FA70D8">
        <w:tc>
          <w:tcPr>
            <w:tcW w:w="4962" w:type="dxa"/>
            <w:gridSpan w:val="2"/>
          </w:tcPr>
          <w:p w14:paraId="4F4783F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protein kinase C epsilon (PRKCE)</w:t>
            </w:r>
          </w:p>
        </w:tc>
        <w:tc>
          <w:tcPr>
            <w:tcW w:w="1243" w:type="dxa"/>
          </w:tcPr>
          <w:p w14:paraId="059EE91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16" w:type="dxa"/>
          </w:tcPr>
          <w:p w14:paraId="3C60AD9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34" w:type="dxa"/>
            <w:gridSpan w:val="2"/>
          </w:tcPr>
          <w:p w14:paraId="63F1117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5A17277B" w14:textId="77777777" w:rsidTr="00FA70D8">
        <w:tc>
          <w:tcPr>
            <w:tcW w:w="4962" w:type="dxa"/>
            <w:gridSpan w:val="2"/>
          </w:tcPr>
          <w:p w14:paraId="45D46AA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protein kinase, membrane associated tyrosine/threonine 1 (PKMYT1)</w:t>
            </w:r>
          </w:p>
        </w:tc>
        <w:tc>
          <w:tcPr>
            <w:tcW w:w="1243" w:type="dxa"/>
          </w:tcPr>
          <w:p w14:paraId="010D7FB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16" w:type="dxa"/>
          </w:tcPr>
          <w:p w14:paraId="7DE83AA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34" w:type="dxa"/>
            <w:gridSpan w:val="2"/>
          </w:tcPr>
          <w:p w14:paraId="51202AC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3.3</w:t>
            </w:r>
          </w:p>
        </w:tc>
      </w:tr>
      <w:tr w:rsidR="002D4228" w:rsidRPr="002D4228" w14:paraId="122F5D4B" w14:textId="77777777" w:rsidTr="00FA70D8">
        <w:tc>
          <w:tcPr>
            <w:tcW w:w="4962" w:type="dxa"/>
            <w:gridSpan w:val="2"/>
          </w:tcPr>
          <w:p w14:paraId="4552832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protein regulator of cytokinesis 1 (PRC1)</w:t>
            </w:r>
          </w:p>
        </w:tc>
        <w:tc>
          <w:tcPr>
            <w:tcW w:w="1243" w:type="dxa"/>
          </w:tcPr>
          <w:p w14:paraId="097F725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16" w:type="dxa"/>
          </w:tcPr>
          <w:p w14:paraId="7951A2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34" w:type="dxa"/>
            <w:gridSpan w:val="2"/>
          </w:tcPr>
          <w:p w14:paraId="4BC9A79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r>
      <w:tr w:rsidR="002D4228" w:rsidRPr="002D4228" w14:paraId="7C127F72" w14:textId="77777777" w:rsidTr="00FA70D8">
        <w:tc>
          <w:tcPr>
            <w:tcW w:w="4962" w:type="dxa"/>
            <w:gridSpan w:val="2"/>
          </w:tcPr>
          <w:p w14:paraId="3E1ACF6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regulator of cell cycle (RGCC)</w:t>
            </w:r>
          </w:p>
        </w:tc>
        <w:tc>
          <w:tcPr>
            <w:tcW w:w="1243" w:type="dxa"/>
          </w:tcPr>
          <w:p w14:paraId="25927A8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16" w:type="dxa"/>
          </w:tcPr>
          <w:p w14:paraId="7F727E8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34" w:type="dxa"/>
            <w:gridSpan w:val="2"/>
          </w:tcPr>
          <w:p w14:paraId="666CEED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r>
      <w:tr w:rsidR="002D4228" w:rsidRPr="002D4228" w14:paraId="07F25E5A" w14:textId="77777777" w:rsidTr="00FA70D8">
        <w:tc>
          <w:tcPr>
            <w:tcW w:w="4962" w:type="dxa"/>
            <w:gridSpan w:val="2"/>
          </w:tcPr>
          <w:p w14:paraId="6CB0291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regulator of chromosome condensation 1 (RCC1)</w:t>
            </w:r>
          </w:p>
        </w:tc>
        <w:tc>
          <w:tcPr>
            <w:tcW w:w="1243" w:type="dxa"/>
          </w:tcPr>
          <w:p w14:paraId="3D25D1D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16" w:type="dxa"/>
          </w:tcPr>
          <w:p w14:paraId="6EF007A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c>
          <w:tcPr>
            <w:tcW w:w="1734" w:type="dxa"/>
            <w:gridSpan w:val="2"/>
          </w:tcPr>
          <w:p w14:paraId="0961CC9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407A100B" w14:textId="77777777" w:rsidTr="00FA70D8">
        <w:tc>
          <w:tcPr>
            <w:tcW w:w="4962" w:type="dxa"/>
            <w:gridSpan w:val="2"/>
          </w:tcPr>
          <w:p w14:paraId="781A5D9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sperm associated antigen 4 (SPAG4)</w:t>
            </w:r>
          </w:p>
        </w:tc>
        <w:tc>
          <w:tcPr>
            <w:tcW w:w="1243" w:type="dxa"/>
          </w:tcPr>
          <w:p w14:paraId="26853AD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16" w:type="dxa"/>
          </w:tcPr>
          <w:p w14:paraId="602FA4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1734" w:type="dxa"/>
            <w:gridSpan w:val="2"/>
          </w:tcPr>
          <w:p w14:paraId="1ECD2E6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r>
      <w:tr w:rsidR="002D4228" w:rsidRPr="002D4228" w14:paraId="40184826" w14:textId="77777777" w:rsidTr="00FA70D8">
        <w:tc>
          <w:tcPr>
            <w:tcW w:w="4962" w:type="dxa"/>
            <w:gridSpan w:val="2"/>
          </w:tcPr>
          <w:p w14:paraId="25C63BA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sperm associated antigen 5 (SPAG5)</w:t>
            </w:r>
          </w:p>
        </w:tc>
        <w:tc>
          <w:tcPr>
            <w:tcW w:w="1243" w:type="dxa"/>
          </w:tcPr>
          <w:p w14:paraId="40EC593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16" w:type="dxa"/>
          </w:tcPr>
          <w:p w14:paraId="4626F54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c>
          <w:tcPr>
            <w:tcW w:w="1734" w:type="dxa"/>
            <w:gridSpan w:val="2"/>
          </w:tcPr>
          <w:p w14:paraId="5F9DB43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3.3</w:t>
            </w:r>
          </w:p>
        </w:tc>
      </w:tr>
      <w:tr w:rsidR="002D4228" w:rsidRPr="002D4228" w14:paraId="2616846F" w14:textId="77777777" w:rsidTr="00FA70D8">
        <w:tc>
          <w:tcPr>
            <w:tcW w:w="4962" w:type="dxa"/>
            <w:gridSpan w:val="2"/>
          </w:tcPr>
          <w:p w14:paraId="7E94B84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sperm associated antigen 6 (SPAG6)</w:t>
            </w:r>
          </w:p>
        </w:tc>
        <w:tc>
          <w:tcPr>
            <w:tcW w:w="1243" w:type="dxa"/>
          </w:tcPr>
          <w:p w14:paraId="2A6ECA9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1416" w:type="dxa"/>
          </w:tcPr>
          <w:p w14:paraId="775F0FA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734" w:type="dxa"/>
            <w:gridSpan w:val="2"/>
          </w:tcPr>
          <w:p w14:paraId="14E8126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r>
      <w:tr w:rsidR="002D4228" w:rsidRPr="002D4228" w14:paraId="38430F88" w14:textId="77777777" w:rsidTr="00FA70D8">
        <w:tc>
          <w:tcPr>
            <w:tcW w:w="4962" w:type="dxa"/>
            <w:gridSpan w:val="2"/>
          </w:tcPr>
          <w:p w14:paraId="48E364B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spindle and kinetochore associated complex subunit 1 (SKA1)</w:t>
            </w:r>
          </w:p>
        </w:tc>
        <w:tc>
          <w:tcPr>
            <w:tcW w:w="1243" w:type="dxa"/>
          </w:tcPr>
          <w:p w14:paraId="569B00B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16" w:type="dxa"/>
          </w:tcPr>
          <w:p w14:paraId="1377569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1734" w:type="dxa"/>
            <w:gridSpan w:val="2"/>
          </w:tcPr>
          <w:p w14:paraId="64414D6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r>
      <w:tr w:rsidR="002D4228" w:rsidRPr="002D4228" w14:paraId="2CB5D499" w14:textId="77777777" w:rsidTr="00FA70D8">
        <w:tc>
          <w:tcPr>
            <w:tcW w:w="4962" w:type="dxa"/>
            <w:gridSpan w:val="2"/>
          </w:tcPr>
          <w:p w14:paraId="7FB7A73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spindle and kinetochore associated complex subunit 3 (SKA3)</w:t>
            </w:r>
          </w:p>
        </w:tc>
        <w:tc>
          <w:tcPr>
            <w:tcW w:w="1243" w:type="dxa"/>
          </w:tcPr>
          <w:p w14:paraId="439644B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16" w:type="dxa"/>
          </w:tcPr>
          <w:p w14:paraId="76D6FD9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34" w:type="dxa"/>
            <w:gridSpan w:val="2"/>
          </w:tcPr>
          <w:p w14:paraId="30CC67C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3.3</w:t>
            </w:r>
          </w:p>
        </w:tc>
      </w:tr>
      <w:tr w:rsidR="002D4228" w:rsidRPr="002D4228" w14:paraId="33504290" w14:textId="77777777" w:rsidTr="00FA70D8">
        <w:tc>
          <w:tcPr>
            <w:tcW w:w="4962" w:type="dxa"/>
            <w:gridSpan w:val="2"/>
          </w:tcPr>
          <w:p w14:paraId="56A9B7D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structural maintenance of chromosomes 1B (SMC1B)</w:t>
            </w:r>
          </w:p>
        </w:tc>
        <w:tc>
          <w:tcPr>
            <w:tcW w:w="1243" w:type="dxa"/>
          </w:tcPr>
          <w:p w14:paraId="47FF81A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1416" w:type="dxa"/>
          </w:tcPr>
          <w:p w14:paraId="301E0B3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34" w:type="dxa"/>
            <w:gridSpan w:val="2"/>
          </w:tcPr>
          <w:p w14:paraId="0BA0CFC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r>
      <w:tr w:rsidR="002D4228" w:rsidRPr="002D4228" w14:paraId="1B5B5055" w14:textId="77777777" w:rsidTr="00FA70D8">
        <w:tc>
          <w:tcPr>
            <w:tcW w:w="4962" w:type="dxa"/>
            <w:gridSpan w:val="2"/>
          </w:tcPr>
          <w:p w14:paraId="29166169" w14:textId="77777777" w:rsidR="002D4228" w:rsidRPr="002D4228" w:rsidRDefault="002D4228" w:rsidP="002D4228">
            <w:pPr>
              <w:tabs>
                <w:tab w:val="left" w:pos="6120"/>
              </w:tabs>
              <w:jc w:val="center"/>
              <w:rPr>
                <w:rFonts w:ascii="Arial" w:hAnsi="Arial" w:cs="Arial"/>
                <w:sz w:val="24"/>
                <w:szCs w:val="24"/>
              </w:rPr>
            </w:pPr>
            <w:r w:rsidRPr="002D4228">
              <w:rPr>
                <w:rFonts w:ascii="Arial" w:hAnsi="Arial" w:cs="Arial"/>
                <w:sz w:val="24"/>
                <w:szCs w:val="24"/>
              </w:rPr>
              <w:t>tubulin polymerization promoting protein (TPPP)</w:t>
            </w:r>
          </w:p>
        </w:tc>
        <w:tc>
          <w:tcPr>
            <w:tcW w:w="1243" w:type="dxa"/>
          </w:tcPr>
          <w:p w14:paraId="5AA3BD7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16" w:type="dxa"/>
          </w:tcPr>
          <w:p w14:paraId="56A8E45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34" w:type="dxa"/>
            <w:gridSpan w:val="2"/>
          </w:tcPr>
          <w:p w14:paraId="284C8A1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368D74EF" w14:textId="77777777" w:rsidTr="00FA70D8">
        <w:tc>
          <w:tcPr>
            <w:tcW w:w="4962" w:type="dxa"/>
            <w:gridSpan w:val="2"/>
          </w:tcPr>
          <w:p w14:paraId="19257F88" w14:textId="77777777" w:rsidR="002D4228" w:rsidRPr="002D4228" w:rsidRDefault="002D4228" w:rsidP="002D4228">
            <w:pPr>
              <w:tabs>
                <w:tab w:val="left" w:pos="6120"/>
              </w:tabs>
              <w:jc w:val="center"/>
              <w:rPr>
                <w:rFonts w:ascii="Arial" w:hAnsi="Arial" w:cs="Arial"/>
                <w:sz w:val="24"/>
                <w:szCs w:val="24"/>
              </w:rPr>
            </w:pPr>
            <w:r w:rsidRPr="002D4228">
              <w:rPr>
                <w:rFonts w:ascii="Arial" w:hAnsi="Arial" w:cs="Arial"/>
                <w:sz w:val="24"/>
                <w:szCs w:val="24"/>
              </w:rPr>
              <w:t xml:space="preserve">tubulin polymerization promoting protein 3(TPPP3) </w:t>
            </w:r>
          </w:p>
        </w:tc>
        <w:tc>
          <w:tcPr>
            <w:tcW w:w="1243" w:type="dxa"/>
          </w:tcPr>
          <w:p w14:paraId="4E9A562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16" w:type="dxa"/>
          </w:tcPr>
          <w:p w14:paraId="11E7F68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734" w:type="dxa"/>
            <w:gridSpan w:val="2"/>
          </w:tcPr>
          <w:p w14:paraId="0AE9632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r>
      <w:tr w:rsidR="002D4228" w:rsidRPr="002D4228" w14:paraId="16E82AA8" w14:textId="77777777" w:rsidTr="00FA70D8">
        <w:trPr>
          <w:trHeight w:val="70"/>
        </w:trPr>
        <w:tc>
          <w:tcPr>
            <w:tcW w:w="4962" w:type="dxa"/>
            <w:gridSpan w:val="2"/>
          </w:tcPr>
          <w:p w14:paraId="6BCBBD4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ubiquitin conjugating enzyme E2C (UBE2C)</w:t>
            </w:r>
          </w:p>
        </w:tc>
        <w:tc>
          <w:tcPr>
            <w:tcW w:w="1243" w:type="dxa"/>
          </w:tcPr>
          <w:p w14:paraId="02293F7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16" w:type="dxa"/>
          </w:tcPr>
          <w:p w14:paraId="03735BD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34" w:type="dxa"/>
            <w:gridSpan w:val="2"/>
          </w:tcPr>
          <w:p w14:paraId="7B98259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4.1</w:t>
            </w:r>
          </w:p>
        </w:tc>
      </w:tr>
      <w:tr w:rsidR="002D4228" w:rsidRPr="002D4228" w14:paraId="396E0B20" w14:textId="77777777" w:rsidTr="00FA70D8">
        <w:tc>
          <w:tcPr>
            <w:tcW w:w="4962" w:type="dxa"/>
            <w:gridSpan w:val="2"/>
          </w:tcPr>
          <w:p w14:paraId="63B93AE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Ubiquitin Conjugating Enzyme E2T (UBE2T)</w:t>
            </w:r>
          </w:p>
        </w:tc>
        <w:tc>
          <w:tcPr>
            <w:tcW w:w="1243" w:type="dxa"/>
          </w:tcPr>
          <w:p w14:paraId="5416BCB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16" w:type="dxa"/>
          </w:tcPr>
          <w:p w14:paraId="0753774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34" w:type="dxa"/>
            <w:gridSpan w:val="2"/>
          </w:tcPr>
          <w:p w14:paraId="28149A3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3.4</w:t>
            </w:r>
          </w:p>
        </w:tc>
      </w:tr>
      <w:tr w:rsidR="002D4228" w:rsidRPr="002D4228" w14:paraId="16E7B94C" w14:textId="77777777" w:rsidTr="003D2133">
        <w:tc>
          <w:tcPr>
            <w:tcW w:w="9355" w:type="dxa"/>
            <w:gridSpan w:val="6"/>
          </w:tcPr>
          <w:p w14:paraId="4DAD92DB" w14:textId="77777777" w:rsidR="002D4228" w:rsidRPr="002D4228" w:rsidRDefault="002D4228" w:rsidP="002D4228">
            <w:pPr>
              <w:jc w:val="center"/>
              <w:rPr>
                <w:rFonts w:ascii="Arial" w:hAnsi="Arial" w:cs="Arial"/>
                <w:b/>
                <w:bCs/>
                <w:sz w:val="24"/>
                <w:szCs w:val="24"/>
              </w:rPr>
            </w:pPr>
            <w:r w:rsidRPr="002D4228">
              <w:rPr>
                <w:rFonts w:ascii="Arial" w:hAnsi="Arial" w:cs="Arial"/>
                <w:b/>
                <w:bCs/>
                <w:sz w:val="24"/>
                <w:szCs w:val="24"/>
              </w:rPr>
              <w:t>Transcription regulation</w:t>
            </w:r>
          </w:p>
        </w:tc>
      </w:tr>
      <w:tr w:rsidR="002D4228" w:rsidRPr="002D4228" w14:paraId="212F6392" w14:textId="77777777" w:rsidTr="00FA70D8">
        <w:tc>
          <w:tcPr>
            <w:tcW w:w="4945" w:type="dxa"/>
          </w:tcPr>
          <w:p w14:paraId="52BC550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MAX network transcriptional repressor (MNT)</w:t>
            </w:r>
          </w:p>
        </w:tc>
        <w:tc>
          <w:tcPr>
            <w:tcW w:w="1260" w:type="dxa"/>
            <w:gridSpan w:val="2"/>
          </w:tcPr>
          <w:p w14:paraId="1E15CA4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44FDC12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55E7302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47DA97FE" w14:textId="77777777" w:rsidTr="00FA70D8">
        <w:tc>
          <w:tcPr>
            <w:tcW w:w="4945" w:type="dxa"/>
          </w:tcPr>
          <w:p w14:paraId="320BA73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MLLT1 super elongation complex subunit (MLLT1)</w:t>
            </w:r>
          </w:p>
        </w:tc>
        <w:tc>
          <w:tcPr>
            <w:tcW w:w="1260" w:type="dxa"/>
            <w:gridSpan w:val="2"/>
          </w:tcPr>
          <w:p w14:paraId="041BA8C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3426971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477E003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51F71BC5" w14:textId="77777777" w:rsidTr="00FA70D8">
        <w:tc>
          <w:tcPr>
            <w:tcW w:w="4945" w:type="dxa"/>
          </w:tcPr>
          <w:p w14:paraId="2805C19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POU class 3 homeobox 4 (POU3F2)</w:t>
            </w:r>
          </w:p>
        </w:tc>
        <w:tc>
          <w:tcPr>
            <w:tcW w:w="1260" w:type="dxa"/>
            <w:gridSpan w:val="2"/>
          </w:tcPr>
          <w:p w14:paraId="7FE0A14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40" w:type="dxa"/>
            <w:gridSpan w:val="2"/>
          </w:tcPr>
          <w:p w14:paraId="679848C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10" w:type="dxa"/>
          </w:tcPr>
          <w:p w14:paraId="582D03C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49C6C1CD" w14:textId="77777777" w:rsidTr="00FA70D8">
        <w:tc>
          <w:tcPr>
            <w:tcW w:w="4945" w:type="dxa"/>
          </w:tcPr>
          <w:p w14:paraId="0FF1480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POU class 2 homeobox 4 (POU2AF1)</w:t>
            </w:r>
          </w:p>
        </w:tc>
        <w:tc>
          <w:tcPr>
            <w:tcW w:w="1260" w:type="dxa"/>
            <w:gridSpan w:val="2"/>
          </w:tcPr>
          <w:p w14:paraId="3665313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40" w:type="dxa"/>
            <w:gridSpan w:val="2"/>
          </w:tcPr>
          <w:p w14:paraId="631E3B2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10" w:type="dxa"/>
          </w:tcPr>
          <w:p w14:paraId="19CF88F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068AE80D" w14:textId="77777777" w:rsidTr="00FA70D8">
        <w:tc>
          <w:tcPr>
            <w:tcW w:w="4945" w:type="dxa"/>
          </w:tcPr>
          <w:p w14:paraId="6905AD4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SATB homeobox 2 (SATB2)</w:t>
            </w:r>
          </w:p>
        </w:tc>
        <w:tc>
          <w:tcPr>
            <w:tcW w:w="1260" w:type="dxa"/>
            <w:gridSpan w:val="2"/>
          </w:tcPr>
          <w:p w14:paraId="19D5C5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440" w:type="dxa"/>
            <w:gridSpan w:val="2"/>
          </w:tcPr>
          <w:p w14:paraId="38FC17A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c>
          <w:tcPr>
            <w:tcW w:w="1710" w:type="dxa"/>
          </w:tcPr>
          <w:p w14:paraId="3A23B2B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r>
      <w:tr w:rsidR="002D4228" w:rsidRPr="002D4228" w14:paraId="623DDDE7" w14:textId="77777777" w:rsidTr="00FA70D8">
        <w:tc>
          <w:tcPr>
            <w:tcW w:w="4945" w:type="dxa"/>
          </w:tcPr>
          <w:p w14:paraId="19F4F39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SWI/SNF related, matrix associated, actin dependent regulator of chromatin, subfamily a, member 4 (SMARCA4)</w:t>
            </w:r>
          </w:p>
        </w:tc>
        <w:tc>
          <w:tcPr>
            <w:tcW w:w="1260" w:type="dxa"/>
            <w:gridSpan w:val="2"/>
          </w:tcPr>
          <w:p w14:paraId="6531E2E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35</w:t>
            </w:r>
          </w:p>
        </w:tc>
        <w:tc>
          <w:tcPr>
            <w:tcW w:w="1440" w:type="dxa"/>
            <w:gridSpan w:val="2"/>
          </w:tcPr>
          <w:p w14:paraId="45DA020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2.9</w:t>
            </w:r>
          </w:p>
        </w:tc>
        <w:tc>
          <w:tcPr>
            <w:tcW w:w="1710" w:type="dxa"/>
          </w:tcPr>
          <w:p w14:paraId="578D493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09ADD7B4" w14:textId="77777777" w:rsidTr="00FA70D8">
        <w:tc>
          <w:tcPr>
            <w:tcW w:w="4945" w:type="dxa"/>
          </w:tcPr>
          <w:p w14:paraId="7A76BF7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T-box transcription factor 3 (TBX3)</w:t>
            </w:r>
          </w:p>
        </w:tc>
        <w:tc>
          <w:tcPr>
            <w:tcW w:w="1260" w:type="dxa"/>
            <w:gridSpan w:val="2"/>
          </w:tcPr>
          <w:p w14:paraId="389CC65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1440" w:type="dxa"/>
            <w:gridSpan w:val="2"/>
          </w:tcPr>
          <w:p w14:paraId="71721720" w14:textId="77777777" w:rsidR="002D4228" w:rsidRPr="002D4228" w:rsidRDefault="002D4228" w:rsidP="002D4228">
            <w:pPr>
              <w:jc w:val="center"/>
              <w:rPr>
                <w:rFonts w:ascii="Arial" w:hAnsi="Arial" w:cs="Arial"/>
                <w:sz w:val="24"/>
                <w:szCs w:val="24"/>
              </w:rPr>
            </w:pPr>
          </w:p>
        </w:tc>
        <w:tc>
          <w:tcPr>
            <w:tcW w:w="1710" w:type="dxa"/>
          </w:tcPr>
          <w:p w14:paraId="40EE1BD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60212622" w14:textId="77777777" w:rsidTr="00FA70D8">
        <w:tc>
          <w:tcPr>
            <w:tcW w:w="4945" w:type="dxa"/>
          </w:tcPr>
          <w:p w14:paraId="6D38BF6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T-box transcription factor 4 (TBX4)</w:t>
            </w:r>
          </w:p>
        </w:tc>
        <w:tc>
          <w:tcPr>
            <w:tcW w:w="1260" w:type="dxa"/>
            <w:gridSpan w:val="2"/>
          </w:tcPr>
          <w:p w14:paraId="35138FE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440" w:type="dxa"/>
            <w:gridSpan w:val="2"/>
          </w:tcPr>
          <w:p w14:paraId="4A85A29C" w14:textId="77777777" w:rsidR="002D4228" w:rsidRPr="002D4228" w:rsidRDefault="002D4228" w:rsidP="002D4228">
            <w:pPr>
              <w:jc w:val="center"/>
              <w:rPr>
                <w:rFonts w:ascii="Arial" w:hAnsi="Arial" w:cs="Arial"/>
                <w:sz w:val="24"/>
                <w:szCs w:val="24"/>
              </w:rPr>
            </w:pPr>
          </w:p>
        </w:tc>
        <w:tc>
          <w:tcPr>
            <w:tcW w:w="1710" w:type="dxa"/>
          </w:tcPr>
          <w:p w14:paraId="03BC0BE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r>
      <w:tr w:rsidR="002D4228" w:rsidRPr="002D4228" w14:paraId="09DE912C" w14:textId="77777777" w:rsidTr="00FA70D8">
        <w:tc>
          <w:tcPr>
            <w:tcW w:w="4945" w:type="dxa"/>
          </w:tcPr>
          <w:p w14:paraId="72C0CD4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T-box transcription factor 5 (TBX5)</w:t>
            </w:r>
          </w:p>
        </w:tc>
        <w:tc>
          <w:tcPr>
            <w:tcW w:w="1260" w:type="dxa"/>
            <w:gridSpan w:val="2"/>
          </w:tcPr>
          <w:p w14:paraId="6990F2D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1440" w:type="dxa"/>
            <w:gridSpan w:val="2"/>
          </w:tcPr>
          <w:p w14:paraId="78C10349" w14:textId="77777777" w:rsidR="002D4228" w:rsidRPr="002D4228" w:rsidRDefault="002D4228" w:rsidP="002D4228">
            <w:pPr>
              <w:jc w:val="center"/>
              <w:rPr>
                <w:rFonts w:ascii="Arial" w:hAnsi="Arial" w:cs="Arial"/>
                <w:sz w:val="24"/>
                <w:szCs w:val="24"/>
              </w:rPr>
            </w:pPr>
          </w:p>
        </w:tc>
        <w:tc>
          <w:tcPr>
            <w:tcW w:w="1710" w:type="dxa"/>
          </w:tcPr>
          <w:p w14:paraId="1FA7F7E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4684B8B9" w14:textId="77777777" w:rsidTr="00FA70D8">
        <w:tc>
          <w:tcPr>
            <w:tcW w:w="4945" w:type="dxa"/>
          </w:tcPr>
          <w:p w14:paraId="3A73EB3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T-box transcription factor 15 (TBX15)</w:t>
            </w:r>
          </w:p>
        </w:tc>
        <w:tc>
          <w:tcPr>
            <w:tcW w:w="1260" w:type="dxa"/>
            <w:gridSpan w:val="2"/>
          </w:tcPr>
          <w:p w14:paraId="0C12CF6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1440" w:type="dxa"/>
            <w:gridSpan w:val="2"/>
          </w:tcPr>
          <w:p w14:paraId="48AC88E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1E0BD20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r>
      <w:tr w:rsidR="002D4228" w:rsidRPr="002D4228" w14:paraId="14DE5626" w14:textId="77777777" w:rsidTr="00FA70D8">
        <w:tc>
          <w:tcPr>
            <w:tcW w:w="4945" w:type="dxa"/>
          </w:tcPr>
          <w:p w14:paraId="6CAF5FC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TATA-box binding protein associated factor 1 like (TAF1L)</w:t>
            </w:r>
          </w:p>
        </w:tc>
        <w:tc>
          <w:tcPr>
            <w:tcW w:w="1260" w:type="dxa"/>
            <w:gridSpan w:val="2"/>
          </w:tcPr>
          <w:p w14:paraId="1EFB506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41</w:t>
            </w:r>
          </w:p>
        </w:tc>
        <w:tc>
          <w:tcPr>
            <w:tcW w:w="1440" w:type="dxa"/>
            <w:gridSpan w:val="2"/>
          </w:tcPr>
          <w:p w14:paraId="2A4969B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1710" w:type="dxa"/>
          </w:tcPr>
          <w:p w14:paraId="5D68B46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730EEA39" w14:textId="77777777" w:rsidTr="00FA70D8">
        <w:tc>
          <w:tcPr>
            <w:tcW w:w="4945" w:type="dxa"/>
          </w:tcPr>
          <w:p w14:paraId="309BAB2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TATA-box binding protein associated factor 6 like (TAF6L)</w:t>
            </w:r>
          </w:p>
        </w:tc>
        <w:tc>
          <w:tcPr>
            <w:tcW w:w="1260" w:type="dxa"/>
            <w:gridSpan w:val="2"/>
          </w:tcPr>
          <w:p w14:paraId="5F01A53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5D2D56E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2F6C914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0D9AFCF5" w14:textId="77777777" w:rsidTr="00FA70D8">
        <w:tc>
          <w:tcPr>
            <w:tcW w:w="4945" w:type="dxa"/>
          </w:tcPr>
          <w:p w14:paraId="1E3C6FD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TOX high mobility group box family member 4 (TOX4)</w:t>
            </w:r>
          </w:p>
        </w:tc>
        <w:tc>
          <w:tcPr>
            <w:tcW w:w="1260" w:type="dxa"/>
            <w:gridSpan w:val="2"/>
          </w:tcPr>
          <w:p w14:paraId="0F9B4A9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5388971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3A19DF5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425A57A8" w14:textId="77777777" w:rsidTr="00FA70D8">
        <w:tc>
          <w:tcPr>
            <w:tcW w:w="4945" w:type="dxa"/>
          </w:tcPr>
          <w:p w14:paraId="0DE6F4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Zic family member 1 (ZIC1)</w:t>
            </w:r>
          </w:p>
        </w:tc>
        <w:tc>
          <w:tcPr>
            <w:tcW w:w="1260" w:type="dxa"/>
            <w:gridSpan w:val="2"/>
          </w:tcPr>
          <w:p w14:paraId="703A21F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440" w:type="dxa"/>
            <w:gridSpan w:val="2"/>
          </w:tcPr>
          <w:p w14:paraId="01364D8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2.9</w:t>
            </w:r>
          </w:p>
        </w:tc>
        <w:tc>
          <w:tcPr>
            <w:tcW w:w="1710" w:type="dxa"/>
          </w:tcPr>
          <w:p w14:paraId="1B485E6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r>
      <w:tr w:rsidR="002D4228" w:rsidRPr="002D4228" w14:paraId="3AE864D2" w14:textId="77777777" w:rsidTr="00FA70D8">
        <w:tc>
          <w:tcPr>
            <w:tcW w:w="4945" w:type="dxa"/>
          </w:tcPr>
          <w:p w14:paraId="1EE19CE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calmodulin binding transcription activator 2 (CAMTA2)</w:t>
            </w:r>
          </w:p>
        </w:tc>
        <w:tc>
          <w:tcPr>
            <w:tcW w:w="1260" w:type="dxa"/>
            <w:gridSpan w:val="2"/>
          </w:tcPr>
          <w:p w14:paraId="504C925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40" w:type="dxa"/>
            <w:gridSpan w:val="2"/>
          </w:tcPr>
          <w:p w14:paraId="2496362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31A8FC6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3A8C47EE" w14:textId="77777777" w:rsidTr="00FA70D8">
        <w:tc>
          <w:tcPr>
            <w:tcW w:w="4945" w:type="dxa"/>
          </w:tcPr>
          <w:p w14:paraId="00709ED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clock circadian regulator (CLOCK)</w:t>
            </w:r>
          </w:p>
        </w:tc>
        <w:tc>
          <w:tcPr>
            <w:tcW w:w="1260" w:type="dxa"/>
            <w:gridSpan w:val="2"/>
          </w:tcPr>
          <w:p w14:paraId="7B8B3E3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27DE3A6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1710" w:type="dxa"/>
          </w:tcPr>
          <w:p w14:paraId="1372EA1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51212876" w14:textId="77777777" w:rsidTr="00FA70D8">
        <w:tc>
          <w:tcPr>
            <w:tcW w:w="4945" w:type="dxa"/>
          </w:tcPr>
          <w:p w14:paraId="32B056C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cyclin K (CCNK)</w:t>
            </w:r>
          </w:p>
        </w:tc>
        <w:tc>
          <w:tcPr>
            <w:tcW w:w="1260" w:type="dxa"/>
            <w:gridSpan w:val="2"/>
          </w:tcPr>
          <w:p w14:paraId="31FE81B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0BC3066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53D9446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285D18F9" w14:textId="77777777" w:rsidTr="00FA70D8">
        <w:tc>
          <w:tcPr>
            <w:tcW w:w="4945" w:type="dxa"/>
          </w:tcPr>
          <w:p w14:paraId="001A0DF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cysteine and serine rich nuclear protein 1 (CSRNP1)</w:t>
            </w:r>
          </w:p>
        </w:tc>
        <w:tc>
          <w:tcPr>
            <w:tcW w:w="1260" w:type="dxa"/>
            <w:gridSpan w:val="2"/>
          </w:tcPr>
          <w:p w14:paraId="0295663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387EFE0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7AE46E0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r>
      <w:tr w:rsidR="002D4228" w:rsidRPr="002D4228" w14:paraId="4B8C2F1A" w14:textId="77777777" w:rsidTr="00FA70D8">
        <w:tc>
          <w:tcPr>
            <w:tcW w:w="4945" w:type="dxa"/>
          </w:tcPr>
          <w:p w14:paraId="1693BEA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dachshund family transcription factor 1 (DACH1)</w:t>
            </w:r>
          </w:p>
        </w:tc>
        <w:tc>
          <w:tcPr>
            <w:tcW w:w="1260" w:type="dxa"/>
            <w:gridSpan w:val="2"/>
          </w:tcPr>
          <w:p w14:paraId="3D050CD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1440" w:type="dxa"/>
            <w:gridSpan w:val="2"/>
          </w:tcPr>
          <w:p w14:paraId="05CA729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429AE69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r>
      <w:tr w:rsidR="002D4228" w:rsidRPr="002D4228" w14:paraId="3444C17E" w14:textId="77777777" w:rsidTr="00FA70D8">
        <w:tc>
          <w:tcPr>
            <w:tcW w:w="4945" w:type="dxa"/>
          </w:tcPr>
          <w:p w14:paraId="5BF7DDE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dachshund family transcription factor 2 (DACH2)</w:t>
            </w:r>
          </w:p>
        </w:tc>
        <w:tc>
          <w:tcPr>
            <w:tcW w:w="1260" w:type="dxa"/>
            <w:gridSpan w:val="2"/>
          </w:tcPr>
          <w:p w14:paraId="4F08982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440" w:type="dxa"/>
            <w:gridSpan w:val="2"/>
          </w:tcPr>
          <w:p w14:paraId="17C1AA3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2.9</w:t>
            </w:r>
          </w:p>
        </w:tc>
        <w:tc>
          <w:tcPr>
            <w:tcW w:w="1710" w:type="dxa"/>
          </w:tcPr>
          <w:p w14:paraId="7BACEE7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7F37B69D" w14:textId="77777777" w:rsidTr="00FA70D8">
        <w:tc>
          <w:tcPr>
            <w:tcW w:w="4945" w:type="dxa"/>
          </w:tcPr>
          <w:p w14:paraId="4CBFC13C" w14:textId="77777777" w:rsidR="002D4228" w:rsidRPr="002D4228" w:rsidRDefault="002D4228" w:rsidP="002D4228">
            <w:pPr>
              <w:tabs>
                <w:tab w:val="left" w:pos="1455"/>
              </w:tabs>
              <w:jc w:val="center"/>
              <w:rPr>
                <w:rFonts w:ascii="Arial" w:hAnsi="Arial" w:cs="Arial"/>
                <w:sz w:val="24"/>
                <w:szCs w:val="24"/>
              </w:rPr>
            </w:pPr>
            <w:proofErr w:type="spellStart"/>
            <w:r w:rsidRPr="002D4228">
              <w:rPr>
                <w:rFonts w:ascii="Arial" w:hAnsi="Arial" w:cs="Arial"/>
                <w:sz w:val="24"/>
                <w:szCs w:val="24"/>
              </w:rPr>
              <w:t>forkhead</w:t>
            </w:r>
            <w:proofErr w:type="spellEnd"/>
            <w:r w:rsidRPr="002D4228">
              <w:rPr>
                <w:rFonts w:ascii="Arial" w:hAnsi="Arial" w:cs="Arial"/>
                <w:sz w:val="24"/>
                <w:szCs w:val="24"/>
              </w:rPr>
              <w:t xml:space="preserve"> box F1 (FOXF1)</w:t>
            </w:r>
          </w:p>
        </w:tc>
        <w:tc>
          <w:tcPr>
            <w:tcW w:w="1260" w:type="dxa"/>
            <w:gridSpan w:val="2"/>
          </w:tcPr>
          <w:p w14:paraId="7364F90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40" w:type="dxa"/>
            <w:gridSpan w:val="2"/>
          </w:tcPr>
          <w:p w14:paraId="03B37B4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1710" w:type="dxa"/>
          </w:tcPr>
          <w:p w14:paraId="178C5F7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-2.9</w:t>
            </w:r>
          </w:p>
        </w:tc>
      </w:tr>
      <w:tr w:rsidR="002D4228" w:rsidRPr="002D4228" w14:paraId="14672D5E" w14:textId="77777777" w:rsidTr="00FA70D8">
        <w:tc>
          <w:tcPr>
            <w:tcW w:w="4945" w:type="dxa"/>
          </w:tcPr>
          <w:p w14:paraId="1765A970"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forkhead</w:t>
            </w:r>
            <w:proofErr w:type="spellEnd"/>
            <w:r w:rsidRPr="002D4228">
              <w:rPr>
                <w:rFonts w:ascii="Arial" w:hAnsi="Arial" w:cs="Arial"/>
                <w:sz w:val="24"/>
                <w:szCs w:val="24"/>
              </w:rPr>
              <w:t xml:space="preserve"> box F2 (FOXF2)</w:t>
            </w:r>
          </w:p>
        </w:tc>
        <w:tc>
          <w:tcPr>
            <w:tcW w:w="1260" w:type="dxa"/>
            <w:gridSpan w:val="2"/>
          </w:tcPr>
          <w:p w14:paraId="3221DFA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1440" w:type="dxa"/>
            <w:gridSpan w:val="2"/>
          </w:tcPr>
          <w:p w14:paraId="588E5C8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6880130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r>
      <w:tr w:rsidR="002D4228" w:rsidRPr="002D4228" w14:paraId="01ACDBE3" w14:textId="77777777" w:rsidTr="00FA70D8">
        <w:tc>
          <w:tcPr>
            <w:tcW w:w="4945" w:type="dxa"/>
          </w:tcPr>
          <w:p w14:paraId="5544349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heat shock transcription factor 1 (HSF1)</w:t>
            </w:r>
          </w:p>
        </w:tc>
        <w:tc>
          <w:tcPr>
            <w:tcW w:w="1260" w:type="dxa"/>
            <w:gridSpan w:val="2"/>
          </w:tcPr>
          <w:p w14:paraId="34A306C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6D4722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5CFA19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3652EB55" w14:textId="77777777" w:rsidTr="00FA70D8">
        <w:trPr>
          <w:trHeight w:val="332"/>
        </w:trPr>
        <w:tc>
          <w:tcPr>
            <w:tcW w:w="4945" w:type="dxa"/>
          </w:tcPr>
          <w:p w14:paraId="5F7C3CA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homeobox A1(HOXA1)</w:t>
            </w:r>
          </w:p>
        </w:tc>
        <w:tc>
          <w:tcPr>
            <w:tcW w:w="1260" w:type="dxa"/>
            <w:gridSpan w:val="2"/>
          </w:tcPr>
          <w:p w14:paraId="3C308EF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1440" w:type="dxa"/>
            <w:gridSpan w:val="2"/>
          </w:tcPr>
          <w:p w14:paraId="2DE8991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c>
          <w:tcPr>
            <w:tcW w:w="1710" w:type="dxa"/>
          </w:tcPr>
          <w:p w14:paraId="4F4572D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5538C25A" w14:textId="77777777" w:rsidTr="00FA70D8">
        <w:tc>
          <w:tcPr>
            <w:tcW w:w="4945" w:type="dxa"/>
          </w:tcPr>
          <w:p w14:paraId="261AFE3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homeobox A10 (HOXA10)</w:t>
            </w:r>
          </w:p>
        </w:tc>
        <w:tc>
          <w:tcPr>
            <w:tcW w:w="1260" w:type="dxa"/>
            <w:gridSpan w:val="2"/>
          </w:tcPr>
          <w:p w14:paraId="749636E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40" w:type="dxa"/>
            <w:gridSpan w:val="2"/>
          </w:tcPr>
          <w:p w14:paraId="41C50FF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1710" w:type="dxa"/>
          </w:tcPr>
          <w:p w14:paraId="40032F4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r>
      <w:tr w:rsidR="002D4228" w:rsidRPr="002D4228" w14:paraId="6647316B" w14:textId="77777777" w:rsidTr="00FA70D8">
        <w:tc>
          <w:tcPr>
            <w:tcW w:w="4945" w:type="dxa"/>
          </w:tcPr>
          <w:p w14:paraId="7D84EC8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homeobox A3 (HOXA3)</w:t>
            </w:r>
          </w:p>
        </w:tc>
        <w:tc>
          <w:tcPr>
            <w:tcW w:w="1260" w:type="dxa"/>
            <w:gridSpan w:val="2"/>
          </w:tcPr>
          <w:p w14:paraId="6F73F91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1440" w:type="dxa"/>
            <w:gridSpan w:val="2"/>
          </w:tcPr>
          <w:p w14:paraId="4F27208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2B18823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0F9DF988" w14:textId="77777777" w:rsidTr="00FA70D8">
        <w:tc>
          <w:tcPr>
            <w:tcW w:w="4945" w:type="dxa"/>
          </w:tcPr>
          <w:p w14:paraId="543FC8B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homeobox A4 (HOXA4)</w:t>
            </w:r>
          </w:p>
        </w:tc>
        <w:tc>
          <w:tcPr>
            <w:tcW w:w="1260" w:type="dxa"/>
            <w:gridSpan w:val="2"/>
          </w:tcPr>
          <w:p w14:paraId="2E04BF9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40" w:type="dxa"/>
            <w:gridSpan w:val="2"/>
          </w:tcPr>
          <w:p w14:paraId="0737084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1710" w:type="dxa"/>
          </w:tcPr>
          <w:p w14:paraId="65447DE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45A1F754" w14:textId="77777777" w:rsidTr="00FA70D8">
        <w:tc>
          <w:tcPr>
            <w:tcW w:w="4945" w:type="dxa"/>
          </w:tcPr>
          <w:p w14:paraId="3A7A934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homeobox A5(HOXA5)</w:t>
            </w:r>
          </w:p>
        </w:tc>
        <w:tc>
          <w:tcPr>
            <w:tcW w:w="1260" w:type="dxa"/>
            <w:gridSpan w:val="2"/>
          </w:tcPr>
          <w:p w14:paraId="0B6FC49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440" w:type="dxa"/>
            <w:gridSpan w:val="2"/>
          </w:tcPr>
          <w:p w14:paraId="59D65DA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0FD3A65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04E7833D" w14:textId="77777777" w:rsidTr="00FA70D8">
        <w:tc>
          <w:tcPr>
            <w:tcW w:w="4945" w:type="dxa"/>
          </w:tcPr>
          <w:p w14:paraId="719A3E8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homeobox B9 (HOXB9)</w:t>
            </w:r>
          </w:p>
        </w:tc>
        <w:tc>
          <w:tcPr>
            <w:tcW w:w="1260" w:type="dxa"/>
            <w:gridSpan w:val="2"/>
          </w:tcPr>
          <w:p w14:paraId="455DF2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40" w:type="dxa"/>
            <w:gridSpan w:val="2"/>
          </w:tcPr>
          <w:p w14:paraId="4031AA7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10" w:type="dxa"/>
          </w:tcPr>
          <w:p w14:paraId="4C66200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r>
      <w:tr w:rsidR="002D4228" w:rsidRPr="002D4228" w14:paraId="46385BA9" w14:textId="77777777" w:rsidTr="00FA70D8">
        <w:tc>
          <w:tcPr>
            <w:tcW w:w="4945" w:type="dxa"/>
          </w:tcPr>
          <w:p w14:paraId="40A274B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homeobox C10 (HOXC10)</w:t>
            </w:r>
          </w:p>
        </w:tc>
        <w:tc>
          <w:tcPr>
            <w:tcW w:w="1260" w:type="dxa"/>
            <w:gridSpan w:val="2"/>
          </w:tcPr>
          <w:p w14:paraId="33640A6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40" w:type="dxa"/>
            <w:gridSpan w:val="2"/>
          </w:tcPr>
          <w:p w14:paraId="1FF0430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10" w:type="dxa"/>
          </w:tcPr>
          <w:p w14:paraId="5F471D3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r>
      <w:tr w:rsidR="002D4228" w:rsidRPr="002D4228" w14:paraId="6A78A8B4" w14:textId="77777777" w:rsidTr="00FA70D8">
        <w:tc>
          <w:tcPr>
            <w:tcW w:w="4945" w:type="dxa"/>
          </w:tcPr>
          <w:p w14:paraId="7B21415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homeobox C11 (HOXC11)</w:t>
            </w:r>
          </w:p>
        </w:tc>
        <w:tc>
          <w:tcPr>
            <w:tcW w:w="1260" w:type="dxa"/>
            <w:gridSpan w:val="2"/>
          </w:tcPr>
          <w:p w14:paraId="45D412A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40" w:type="dxa"/>
            <w:gridSpan w:val="2"/>
          </w:tcPr>
          <w:p w14:paraId="73DD44B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710" w:type="dxa"/>
          </w:tcPr>
          <w:p w14:paraId="0AA1564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r>
      <w:tr w:rsidR="002D4228" w:rsidRPr="002D4228" w14:paraId="55FE8E09" w14:textId="77777777" w:rsidTr="00FA70D8">
        <w:tc>
          <w:tcPr>
            <w:tcW w:w="4945" w:type="dxa"/>
          </w:tcPr>
          <w:p w14:paraId="31ECEE5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homeobox C13 (HOXC13)</w:t>
            </w:r>
          </w:p>
        </w:tc>
        <w:tc>
          <w:tcPr>
            <w:tcW w:w="1260" w:type="dxa"/>
            <w:gridSpan w:val="2"/>
          </w:tcPr>
          <w:p w14:paraId="6980372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40" w:type="dxa"/>
            <w:gridSpan w:val="2"/>
          </w:tcPr>
          <w:p w14:paraId="76CFB75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1710" w:type="dxa"/>
          </w:tcPr>
          <w:p w14:paraId="19B87F7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r>
      <w:tr w:rsidR="002D4228" w:rsidRPr="002D4228" w14:paraId="2C10589F" w14:textId="77777777" w:rsidTr="00FA70D8">
        <w:tc>
          <w:tcPr>
            <w:tcW w:w="4945" w:type="dxa"/>
          </w:tcPr>
          <w:p w14:paraId="219BC3A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hypoxia inducible factor 1 subunit alpha (HIF1A)</w:t>
            </w:r>
          </w:p>
        </w:tc>
        <w:tc>
          <w:tcPr>
            <w:tcW w:w="1260" w:type="dxa"/>
            <w:gridSpan w:val="2"/>
          </w:tcPr>
          <w:p w14:paraId="6FAD324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626EEDD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1710" w:type="dxa"/>
          </w:tcPr>
          <w:p w14:paraId="54A72A58" w14:textId="77777777" w:rsidR="002D4228" w:rsidRPr="002D4228" w:rsidRDefault="002D4228" w:rsidP="002D4228">
            <w:pPr>
              <w:ind w:firstLine="720"/>
              <w:jc w:val="center"/>
              <w:rPr>
                <w:rFonts w:ascii="Arial" w:hAnsi="Arial" w:cs="Arial"/>
                <w:sz w:val="24"/>
                <w:szCs w:val="24"/>
              </w:rPr>
            </w:pPr>
            <w:r w:rsidRPr="002D4228">
              <w:rPr>
                <w:rFonts w:ascii="Arial" w:hAnsi="Arial" w:cs="Arial"/>
                <w:sz w:val="24"/>
                <w:szCs w:val="24"/>
              </w:rPr>
              <w:t>0.6</w:t>
            </w:r>
          </w:p>
        </w:tc>
      </w:tr>
      <w:tr w:rsidR="002D4228" w:rsidRPr="002D4228" w14:paraId="121ED8A5" w14:textId="77777777" w:rsidTr="00FA70D8">
        <w:tc>
          <w:tcPr>
            <w:tcW w:w="4945" w:type="dxa"/>
          </w:tcPr>
          <w:p w14:paraId="0A249FC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Endothelial PAS Domain Protein 1 (EPAS1) (also HIF2A)</w:t>
            </w:r>
          </w:p>
        </w:tc>
        <w:tc>
          <w:tcPr>
            <w:tcW w:w="1260" w:type="dxa"/>
            <w:gridSpan w:val="2"/>
          </w:tcPr>
          <w:p w14:paraId="3A11A0B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1440" w:type="dxa"/>
            <w:gridSpan w:val="2"/>
          </w:tcPr>
          <w:p w14:paraId="514F015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10" w:type="dxa"/>
          </w:tcPr>
          <w:p w14:paraId="5EF257CA" w14:textId="77777777" w:rsidR="002D4228" w:rsidRPr="002D4228" w:rsidRDefault="002D4228" w:rsidP="002D4228">
            <w:pPr>
              <w:ind w:firstLine="720"/>
              <w:jc w:val="center"/>
              <w:rPr>
                <w:rFonts w:ascii="Arial" w:hAnsi="Arial" w:cs="Arial"/>
                <w:sz w:val="24"/>
                <w:szCs w:val="24"/>
              </w:rPr>
            </w:pPr>
            <w:r w:rsidRPr="002D4228">
              <w:rPr>
                <w:rFonts w:ascii="Arial" w:hAnsi="Arial" w:cs="Arial"/>
                <w:sz w:val="24"/>
                <w:szCs w:val="24"/>
              </w:rPr>
              <w:t>-2.7</w:t>
            </w:r>
          </w:p>
        </w:tc>
      </w:tr>
      <w:tr w:rsidR="002D4228" w:rsidRPr="002D4228" w14:paraId="127C53CB" w14:textId="77777777" w:rsidTr="00FA70D8">
        <w:tc>
          <w:tcPr>
            <w:tcW w:w="4945" w:type="dxa"/>
          </w:tcPr>
          <w:p w14:paraId="4469F9D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hypoxia inducible factor 3 subunit alpha (HIF3A)</w:t>
            </w:r>
          </w:p>
        </w:tc>
        <w:tc>
          <w:tcPr>
            <w:tcW w:w="1260" w:type="dxa"/>
            <w:gridSpan w:val="2"/>
          </w:tcPr>
          <w:p w14:paraId="30A3C83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1440" w:type="dxa"/>
            <w:gridSpan w:val="2"/>
          </w:tcPr>
          <w:p w14:paraId="1645990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10" w:type="dxa"/>
          </w:tcPr>
          <w:p w14:paraId="070CD60D" w14:textId="77777777" w:rsidR="002D4228" w:rsidRPr="002D4228" w:rsidRDefault="002D4228" w:rsidP="002D4228">
            <w:pPr>
              <w:ind w:firstLine="720"/>
              <w:jc w:val="center"/>
              <w:rPr>
                <w:rFonts w:ascii="Arial" w:hAnsi="Arial" w:cs="Arial"/>
                <w:sz w:val="24"/>
                <w:szCs w:val="24"/>
              </w:rPr>
            </w:pPr>
            <w:r w:rsidRPr="002D4228">
              <w:rPr>
                <w:rFonts w:ascii="Arial" w:hAnsi="Arial" w:cs="Arial"/>
                <w:sz w:val="24"/>
                <w:szCs w:val="24"/>
              </w:rPr>
              <w:t>-2.3</w:t>
            </w:r>
          </w:p>
        </w:tc>
      </w:tr>
      <w:tr w:rsidR="002D4228" w:rsidRPr="002D4228" w14:paraId="7248EFB5" w14:textId="77777777" w:rsidTr="00FA70D8">
        <w:tc>
          <w:tcPr>
            <w:tcW w:w="4945" w:type="dxa"/>
          </w:tcPr>
          <w:p w14:paraId="46A7468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inhibin subunit beta A (INHBA)</w:t>
            </w:r>
          </w:p>
        </w:tc>
        <w:tc>
          <w:tcPr>
            <w:tcW w:w="1260" w:type="dxa"/>
            <w:gridSpan w:val="2"/>
          </w:tcPr>
          <w:p w14:paraId="1A4949D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1440" w:type="dxa"/>
            <w:gridSpan w:val="2"/>
          </w:tcPr>
          <w:p w14:paraId="08A36C3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007A638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594E5186" w14:textId="77777777" w:rsidTr="00FA70D8">
        <w:tc>
          <w:tcPr>
            <w:tcW w:w="4945" w:type="dxa"/>
          </w:tcPr>
          <w:p w14:paraId="7320DF6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interferon regulatory factor 2 binding protein 1 (IRF2BP1)</w:t>
            </w:r>
          </w:p>
        </w:tc>
        <w:tc>
          <w:tcPr>
            <w:tcW w:w="1260" w:type="dxa"/>
            <w:gridSpan w:val="2"/>
          </w:tcPr>
          <w:p w14:paraId="4F273FF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2FCDE6E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0921308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0E97E017" w14:textId="77777777" w:rsidTr="00FA70D8">
        <w:tc>
          <w:tcPr>
            <w:tcW w:w="4945" w:type="dxa"/>
          </w:tcPr>
          <w:p w14:paraId="2C9A764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interferon regulatory factor 5 (IRF5)</w:t>
            </w:r>
          </w:p>
        </w:tc>
        <w:tc>
          <w:tcPr>
            <w:tcW w:w="1260" w:type="dxa"/>
            <w:gridSpan w:val="2"/>
          </w:tcPr>
          <w:p w14:paraId="3CB800D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7A04444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10BBC59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037BCF24" w14:textId="77777777" w:rsidTr="00FA70D8">
        <w:tc>
          <w:tcPr>
            <w:tcW w:w="4945" w:type="dxa"/>
          </w:tcPr>
          <w:p w14:paraId="737C889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interferon regulatory factor2BP1 (IRF2BP1)</w:t>
            </w:r>
          </w:p>
        </w:tc>
        <w:tc>
          <w:tcPr>
            <w:tcW w:w="1260" w:type="dxa"/>
            <w:gridSpan w:val="2"/>
          </w:tcPr>
          <w:p w14:paraId="0B91694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6480302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24C3B82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081D6032" w14:textId="77777777" w:rsidTr="00FA70D8">
        <w:tc>
          <w:tcPr>
            <w:tcW w:w="4945" w:type="dxa"/>
          </w:tcPr>
          <w:p w14:paraId="3FC642F0" w14:textId="77777777" w:rsidR="002D4228" w:rsidRPr="002D4228" w:rsidRDefault="002D4228" w:rsidP="002D4228">
            <w:pPr>
              <w:jc w:val="center"/>
              <w:rPr>
                <w:rFonts w:ascii="Arial" w:hAnsi="Arial" w:cs="Arial"/>
                <w:sz w:val="24"/>
                <w:szCs w:val="24"/>
              </w:rPr>
            </w:pPr>
            <w:r w:rsidRPr="002D4228">
              <w:t>interferon regulatory factor 3(IRF3)</w:t>
            </w:r>
          </w:p>
        </w:tc>
        <w:tc>
          <w:tcPr>
            <w:tcW w:w="1260" w:type="dxa"/>
            <w:gridSpan w:val="2"/>
          </w:tcPr>
          <w:p w14:paraId="3402C722" w14:textId="77777777" w:rsidR="002D4228" w:rsidRPr="002D4228" w:rsidRDefault="002D4228" w:rsidP="002D4228">
            <w:pPr>
              <w:jc w:val="center"/>
              <w:rPr>
                <w:rFonts w:ascii="Arial" w:hAnsi="Arial" w:cs="Arial"/>
                <w:sz w:val="24"/>
                <w:szCs w:val="24"/>
              </w:rPr>
            </w:pPr>
            <w:r w:rsidRPr="002D4228">
              <w:t>0</w:t>
            </w:r>
          </w:p>
        </w:tc>
        <w:tc>
          <w:tcPr>
            <w:tcW w:w="1440" w:type="dxa"/>
            <w:gridSpan w:val="2"/>
          </w:tcPr>
          <w:p w14:paraId="699E23F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72D59E0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r>
      <w:tr w:rsidR="002D4228" w:rsidRPr="002D4228" w14:paraId="7AAAAE56" w14:textId="77777777" w:rsidTr="00FA70D8">
        <w:trPr>
          <w:trHeight w:val="215"/>
        </w:trPr>
        <w:tc>
          <w:tcPr>
            <w:tcW w:w="4945" w:type="dxa"/>
          </w:tcPr>
          <w:p w14:paraId="6A002139"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iroquois</w:t>
            </w:r>
            <w:proofErr w:type="spellEnd"/>
            <w:r w:rsidRPr="002D4228">
              <w:rPr>
                <w:rFonts w:ascii="Arial" w:hAnsi="Arial" w:cs="Arial"/>
                <w:sz w:val="24"/>
                <w:szCs w:val="24"/>
              </w:rPr>
              <w:t xml:space="preserve"> homeobox 1 (IRX1)</w:t>
            </w:r>
          </w:p>
        </w:tc>
        <w:tc>
          <w:tcPr>
            <w:tcW w:w="1260" w:type="dxa"/>
            <w:gridSpan w:val="2"/>
          </w:tcPr>
          <w:p w14:paraId="2207775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440" w:type="dxa"/>
            <w:gridSpan w:val="2"/>
          </w:tcPr>
          <w:p w14:paraId="137A83E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5E22DDF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-3.6</w:t>
            </w:r>
          </w:p>
        </w:tc>
      </w:tr>
      <w:tr w:rsidR="002D4228" w:rsidRPr="002D4228" w14:paraId="2695C121" w14:textId="77777777" w:rsidTr="00FA70D8">
        <w:tc>
          <w:tcPr>
            <w:tcW w:w="4945" w:type="dxa"/>
          </w:tcPr>
          <w:p w14:paraId="00EF1660"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iroquois</w:t>
            </w:r>
            <w:proofErr w:type="spellEnd"/>
            <w:r w:rsidRPr="002D4228">
              <w:rPr>
                <w:rFonts w:ascii="Arial" w:hAnsi="Arial" w:cs="Arial"/>
                <w:sz w:val="24"/>
                <w:szCs w:val="24"/>
              </w:rPr>
              <w:t xml:space="preserve"> homeobox 2 (IRX2)</w:t>
            </w:r>
          </w:p>
        </w:tc>
        <w:tc>
          <w:tcPr>
            <w:tcW w:w="1260" w:type="dxa"/>
            <w:gridSpan w:val="2"/>
          </w:tcPr>
          <w:p w14:paraId="6F3A218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440" w:type="dxa"/>
            <w:gridSpan w:val="2"/>
          </w:tcPr>
          <w:p w14:paraId="24257B9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c>
          <w:tcPr>
            <w:tcW w:w="1710" w:type="dxa"/>
          </w:tcPr>
          <w:p w14:paraId="4D03D1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2663F51A" w14:textId="77777777" w:rsidTr="00FA70D8">
        <w:tc>
          <w:tcPr>
            <w:tcW w:w="4945" w:type="dxa"/>
          </w:tcPr>
          <w:p w14:paraId="5A1EE647" w14:textId="77777777" w:rsidR="002D4228" w:rsidRPr="002D4228" w:rsidRDefault="002D4228" w:rsidP="002D4228">
            <w:pPr>
              <w:jc w:val="center"/>
              <w:rPr>
                <w:rFonts w:ascii="Arial" w:hAnsi="Arial" w:cs="Arial"/>
                <w:sz w:val="24"/>
                <w:szCs w:val="24"/>
                <w:highlight w:val="yellow"/>
              </w:rPr>
            </w:pPr>
            <w:proofErr w:type="spellStart"/>
            <w:r w:rsidRPr="002D4228">
              <w:rPr>
                <w:rFonts w:ascii="Arial" w:hAnsi="Arial" w:cs="Arial"/>
                <w:sz w:val="24"/>
                <w:szCs w:val="24"/>
              </w:rPr>
              <w:t>iroquois</w:t>
            </w:r>
            <w:proofErr w:type="spellEnd"/>
            <w:r w:rsidRPr="002D4228">
              <w:rPr>
                <w:rFonts w:ascii="Arial" w:hAnsi="Arial" w:cs="Arial"/>
                <w:sz w:val="24"/>
                <w:szCs w:val="24"/>
              </w:rPr>
              <w:t xml:space="preserve"> homeobox 6 (IRX6)</w:t>
            </w:r>
          </w:p>
        </w:tc>
        <w:tc>
          <w:tcPr>
            <w:tcW w:w="1260" w:type="dxa"/>
            <w:gridSpan w:val="2"/>
          </w:tcPr>
          <w:p w14:paraId="6E75231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40" w:type="dxa"/>
            <w:gridSpan w:val="2"/>
          </w:tcPr>
          <w:p w14:paraId="1ECFCF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10" w:type="dxa"/>
          </w:tcPr>
          <w:p w14:paraId="2546C0E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15737C2F" w14:textId="77777777" w:rsidTr="00FA70D8">
        <w:tc>
          <w:tcPr>
            <w:tcW w:w="4945" w:type="dxa"/>
          </w:tcPr>
          <w:p w14:paraId="63BEB85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mesenchyme homeobox 2 (MEOX2)</w:t>
            </w:r>
          </w:p>
        </w:tc>
        <w:tc>
          <w:tcPr>
            <w:tcW w:w="1260" w:type="dxa"/>
            <w:gridSpan w:val="2"/>
          </w:tcPr>
          <w:p w14:paraId="26B2CFE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440" w:type="dxa"/>
            <w:gridSpan w:val="2"/>
          </w:tcPr>
          <w:p w14:paraId="34DE92C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59B1CF8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r>
      <w:tr w:rsidR="002D4228" w:rsidRPr="002D4228" w14:paraId="064DF16F" w14:textId="77777777" w:rsidTr="00FA70D8">
        <w:tc>
          <w:tcPr>
            <w:tcW w:w="4945" w:type="dxa"/>
          </w:tcPr>
          <w:p w14:paraId="0A6FE082"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Musculin</w:t>
            </w:r>
            <w:proofErr w:type="spellEnd"/>
            <w:r w:rsidRPr="002D4228">
              <w:rPr>
                <w:rFonts w:ascii="Arial" w:hAnsi="Arial" w:cs="Arial"/>
                <w:sz w:val="24"/>
                <w:szCs w:val="24"/>
              </w:rPr>
              <w:t xml:space="preserve"> (MSC)</w:t>
            </w:r>
          </w:p>
        </w:tc>
        <w:tc>
          <w:tcPr>
            <w:tcW w:w="1260" w:type="dxa"/>
            <w:gridSpan w:val="2"/>
          </w:tcPr>
          <w:p w14:paraId="01048F0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1440" w:type="dxa"/>
            <w:gridSpan w:val="2"/>
          </w:tcPr>
          <w:p w14:paraId="26EEE08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352923C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r>
      <w:tr w:rsidR="002D4228" w:rsidRPr="002D4228" w14:paraId="54CC4DE7" w14:textId="77777777" w:rsidTr="00FA70D8">
        <w:tc>
          <w:tcPr>
            <w:tcW w:w="4945" w:type="dxa"/>
          </w:tcPr>
          <w:p w14:paraId="7733D54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 xml:space="preserve">nucleus </w:t>
            </w:r>
            <w:proofErr w:type="spellStart"/>
            <w:r w:rsidRPr="002D4228">
              <w:rPr>
                <w:rFonts w:ascii="Arial" w:hAnsi="Arial" w:cs="Arial"/>
                <w:sz w:val="24"/>
                <w:szCs w:val="24"/>
              </w:rPr>
              <w:t>accumbens</w:t>
            </w:r>
            <w:proofErr w:type="spellEnd"/>
            <w:r w:rsidRPr="002D4228">
              <w:rPr>
                <w:rFonts w:ascii="Arial" w:hAnsi="Arial" w:cs="Arial"/>
                <w:sz w:val="24"/>
                <w:szCs w:val="24"/>
              </w:rPr>
              <w:t xml:space="preserve"> associated 1 (NACC1)</w:t>
            </w:r>
          </w:p>
        </w:tc>
        <w:tc>
          <w:tcPr>
            <w:tcW w:w="1260" w:type="dxa"/>
            <w:gridSpan w:val="2"/>
          </w:tcPr>
          <w:p w14:paraId="1A89CB7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33504F9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2B0AB4F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r>
      <w:tr w:rsidR="002D4228" w:rsidRPr="002D4228" w14:paraId="0BBAF56D" w14:textId="77777777" w:rsidTr="00FA70D8">
        <w:tc>
          <w:tcPr>
            <w:tcW w:w="4945" w:type="dxa"/>
          </w:tcPr>
          <w:p w14:paraId="3CD5744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paired box 7 (PAX7)</w:t>
            </w:r>
          </w:p>
        </w:tc>
        <w:tc>
          <w:tcPr>
            <w:tcW w:w="1260" w:type="dxa"/>
            <w:gridSpan w:val="2"/>
          </w:tcPr>
          <w:p w14:paraId="63DAAE1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40" w:type="dxa"/>
            <w:gridSpan w:val="2"/>
          </w:tcPr>
          <w:p w14:paraId="5754C00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1710" w:type="dxa"/>
          </w:tcPr>
          <w:p w14:paraId="6958B8E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4E7A1DE5" w14:textId="77777777" w:rsidTr="00FA70D8">
        <w:trPr>
          <w:trHeight w:val="70"/>
        </w:trPr>
        <w:tc>
          <w:tcPr>
            <w:tcW w:w="4945" w:type="dxa"/>
          </w:tcPr>
          <w:p w14:paraId="1E66193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paternally expressed 3 (PEG3)</w:t>
            </w:r>
          </w:p>
        </w:tc>
        <w:tc>
          <w:tcPr>
            <w:tcW w:w="1260" w:type="dxa"/>
            <w:gridSpan w:val="2"/>
          </w:tcPr>
          <w:p w14:paraId="4DE1F27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49</w:t>
            </w:r>
          </w:p>
        </w:tc>
        <w:tc>
          <w:tcPr>
            <w:tcW w:w="1440" w:type="dxa"/>
            <w:gridSpan w:val="2"/>
          </w:tcPr>
          <w:p w14:paraId="701F0AB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3.5</w:t>
            </w:r>
          </w:p>
        </w:tc>
        <w:tc>
          <w:tcPr>
            <w:tcW w:w="1710" w:type="dxa"/>
          </w:tcPr>
          <w:p w14:paraId="71EA8EED" w14:textId="77777777" w:rsidR="002D4228" w:rsidRPr="002D4228" w:rsidRDefault="002D4228" w:rsidP="002D4228">
            <w:pPr>
              <w:ind w:firstLine="720"/>
              <w:jc w:val="center"/>
              <w:rPr>
                <w:rFonts w:ascii="Arial" w:hAnsi="Arial" w:cs="Arial"/>
                <w:sz w:val="24"/>
                <w:szCs w:val="24"/>
              </w:rPr>
            </w:pPr>
            <w:r w:rsidRPr="002D4228">
              <w:rPr>
                <w:rFonts w:ascii="Arial" w:hAnsi="Arial" w:cs="Arial"/>
                <w:sz w:val="24"/>
                <w:szCs w:val="24"/>
              </w:rPr>
              <w:t>-1.9</w:t>
            </w:r>
          </w:p>
        </w:tc>
      </w:tr>
      <w:tr w:rsidR="002D4228" w:rsidRPr="002D4228" w14:paraId="36DA3D2B" w14:textId="77777777" w:rsidTr="00FA70D8">
        <w:tc>
          <w:tcPr>
            <w:tcW w:w="4945" w:type="dxa"/>
          </w:tcPr>
          <w:p w14:paraId="3DD9C78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protein kinase C beta (PRKCB)</w:t>
            </w:r>
          </w:p>
        </w:tc>
        <w:tc>
          <w:tcPr>
            <w:tcW w:w="1260" w:type="dxa"/>
            <w:gridSpan w:val="2"/>
          </w:tcPr>
          <w:p w14:paraId="66C7C6F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c>
          <w:tcPr>
            <w:tcW w:w="1440" w:type="dxa"/>
            <w:gridSpan w:val="2"/>
          </w:tcPr>
          <w:p w14:paraId="19285AB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3C2D747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082A1D96" w14:textId="77777777" w:rsidTr="00FA70D8">
        <w:tc>
          <w:tcPr>
            <w:tcW w:w="4945" w:type="dxa"/>
          </w:tcPr>
          <w:p w14:paraId="6D69741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Protein Kinase C Epsilon (PRKCE)</w:t>
            </w:r>
          </w:p>
        </w:tc>
        <w:tc>
          <w:tcPr>
            <w:tcW w:w="1260" w:type="dxa"/>
            <w:gridSpan w:val="2"/>
          </w:tcPr>
          <w:p w14:paraId="0197453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40" w:type="dxa"/>
            <w:gridSpan w:val="2"/>
          </w:tcPr>
          <w:p w14:paraId="23460A2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10" w:type="dxa"/>
          </w:tcPr>
          <w:p w14:paraId="510000C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5BBA7AA9" w14:textId="77777777" w:rsidTr="00FA70D8">
        <w:tc>
          <w:tcPr>
            <w:tcW w:w="4945" w:type="dxa"/>
          </w:tcPr>
          <w:p w14:paraId="52BDAC1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Protein Kinase C Theta (PRKCQ)</w:t>
            </w:r>
          </w:p>
        </w:tc>
        <w:tc>
          <w:tcPr>
            <w:tcW w:w="1260" w:type="dxa"/>
            <w:gridSpan w:val="2"/>
          </w:tcPr>
          <w:p w14:paraId="51804C8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40" w:type="dxa"/>
            <w:gridSpan w:val="2"/>
          </w:tcPr>
          <w:p w14:paraId="4204537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10" w:type="dxa"/>
          </w:tcPr>
          <w:p w14:paraId="3B02210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388D1AD6" w14:textId="77777777" w:rsidTr="00FA70D8">
        <w:tc>
          <w:tcPr>
            <w:tcW w:w="4945" w:type="dxa"/>
          </w:tcPr>
          <w:p w14:paraId="1C00932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Protein Kinase CGMP-Dependent 1 (PRKG1)</w:t>
            </w:r>
          </w:p>
        </w:tc>
        <w:tc>
          <w:tcPr>
            <w:tcW w:w="1260" w:type="dxa"/>
            <w:gridSpan w:val="2"/>
          </w:tcPr>
          <w:p w14:paraId="5D1A901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c>
          <w:tcPr>
            <w:tcW w:w="1440" w:type="dxa"/>
            <w:gridSpan w:val="2"/>
          </w:tcPr>
          <w:p w14:paraId="5F15C5E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1710" w:type="dxa"/>
          </w:tcPr>
          <w:p w14:paraId="6155EDB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28DE8B6F" w14:textId="77777777" w:rsidTr="00FA70D8">
        <w:tc>
          <w:tcPr>
            <w:tcW w:w="4945" w:type="dxa"/>
          </w:tcPr>
          <w:p w14:paraId="184B54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Protein Kinase CGMP-Dependent 2 (PRKG2)</w:t>
            </w:r>
          </w:p>
        </w:tc>
        <w:tc>
          <w:tcPr>
            <w:tcW w:w="1260" w:type="dxa"/>
            <w:gridSpan w:val="2"/>
          </w:tcPr>
          <w:p w14:paraId="1CFBDE3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1440" w:type="dxa"/>
            <w:gridSpan w:val="2"/>
          </w:tcPr>
          <w:p w14:paraId="0587CEE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1710" w:type="dxa"/>
          </w:tcPr>
          <w:p w14:paraId="46182F6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-3.5</w:t>
            </w:r>
          </w:p>
        </w:tc>
      </w:tr>
      <w:tr w:rsidR="002D4228" w:rsidRPr="002D4228" w14:paraId="5E062582" w14:textId="77777777" w:rsidTr="00FA70D8">
        <w:tc>
          <w:tcPr>
            <w:tcW w:w="4945" w:type="dxa"/>
          </w:tcPr>
          <w:p w14:paraId="7C97EA1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retinoid X receptor beta (RXRB)</w:t>
            </w:r>
          </w:p>
        </w:tc>
        <w:tc>
          <w:tcPr>
            <w:tcW w:w="1260" w:type="dxa"/>
            <w:gridSpan w:val="2"/>
          </w:tcPr>
          <w:p w14:paraId="6AFBE96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5D3673E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0D0A450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6734E5CA" w14:textId="77777777" w:rsidTr="00FA70D8">
        <w:tc>
          <w:tcPr>
            <w:tcW w:w="4945" w:type="dxa"/>
          </w:tcPr>
          <w:p w14:paraId="2CD9C68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spalt like transcription factor 1 (SALL1)</w:t>
            </w:r>
          </w:p>
        </w:tc>
        <w:tc>
          <w:tcPr>
            <w:tcW w:w="1260" w:type="dxa"/>
            <w:gridSpan w:val="2"/>
          </w:tcPr>
          <w:p w14:paraId="39A18B1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c>
          <w:tcPr>
            <w:tcW w:w="1440" w:type="dxa"/>
            <w:gridSpan w:val="2"/>
          </w:tcPr>
          <w:p w14:paraId="0561189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78F8432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r>
      <w:tr w:rsidR="002D4228" w:rsidRPr="002D4228" w14:paraId="1850C533" w14:textId="77777777" w:rsidTr="00FA70D8">
        <w:tc>
          <w:tcPr>
            <w:tcW w:w="4945" w:type="dxa"/>
          </w:tcPr>
          <w:p w14:paraId="736060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spalt like transcription factor 4 (SALL4)</w:t>
            </w:r>
          </w:p>
        </w:tc>
        <w:tc>
          <w:tcPr>
            <w:tcW w:w="1260" w:type="dxa"/>
            <w:gridSpan w:val="2"/>
          </w:tcPr>
          <w:p w14:paraId="535990B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1440" w:type="dxa"/>
            <w:gridSpan w:val="2"/>
          </w:tcPr>
          <w:p w14:paraId="2E1123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c>
          <w:tcPr>
            <w:tcW w:w="1710" w:type="dxa"/>
          </w:tcPr>
          <w:p w14:paraId="6281601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2.9</w:t>
            </w:r>
          </w:p>
        </w:tc>
      </w:tr>
      <w:tr w:rsidR="002D4228" w:rsidRPr="002D4228" w14:paraId="69FDB022" w14:textId="77777777" w:rsidTr="00FA70D8">
        <w:tc>
          <w:tcPr>
            <w:tcW w:w="4945" w:type="dxa"/>
          </w:tcPr>
          <w:p w14:paraId="6DAA03C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sterol regulatory element binding transcription factor 2 (SREBF2)</w:t>
            </w:r>
          </w:p>
        </w:tc>
        <w:tc>
          <w:tcPr>
            <w:tcW w:w="1260" w:type="dxa"/>
            <w:gridSpan w:val="2"/>
          </w:tcPr>
          <w:p w14:paraId="2E5ECED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40" w:type="dxa"/>
            <w:gridSpan w:val="2"/>
          </w:tcPr>
          <w:p w14:paraId="0632E6B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69C948E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r>
      <w:tr w:rsidR="002D4228" w:rsidRPr="002D4228" w14:paraId="65D2448C" w14:textId="77777777" w:rsidTr="00FA70D8">
        <w:tc>
          <w:tcPr>
            <w:tcW w:w="4945" w:type="dxa"/>
          </w:tcPr>
          <w:p w14:paraId="445B04B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Splicing Regulatory Glutamic Acid and Lysine Rich Protein 1 (SREK1)</w:t>
            </w:r>
          </w:p>
        </w:tc>
        <w:tc>
          <w:tcPr>
            <w:tcW w:w="1260" w:type="dxa"/>
            <w:gridSpan w:val="2"/>
          </w:tcPr>
          <w:p w14:paraId="72D167D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668A01F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57795C2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53A275F2" w14:textId="77777777" w:rsidTr="00FA70D8">
        <w:tc>
          <w:tcPr>
            <w:tcW w:w="4945" w:type="dxa"/>
          </w:tcPr>
          <w:p w14:paraId="4E9CA805"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storkhead</w:t>
            </w:r>
            <w:proofErr w:type="spellEnd"/>
            <w:r w:rsidRPr="002D4228">
              <w:rPr>
                <w:rFonts w:ascii="Arial" w:hAnsi="Arial" w:cs="Arial"/>
                <w:sz w:val="24"/>
                <w:szCs w:val="24"/>
              </w:rPr>
              <w:t xml:space="preserve"> box 2 (STOX2)</w:t>
            </w:r>
          </w:p>
        </w:tc>
        <w:tc>
          <w:tcPr>
            <w:tcW w:w="1260" w:type="dxa"/>
            <w:gridSpan w:val="2"/>
          </w:tcPr>
          <w:p w14:paraId="6AE696A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2B2DEEB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c>
          <w:tcPr>
            <w:tcW w:w="1710" w:type="dxa"/>
          </w:tcPr>
          <w:p w14:paraId="1C2BB3E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4AA0FAF4" w14:textId="77777777" w:rsidTr="00FA70D8">
        <w:tc>
          <w:tcPr>
            <w:tcW w:w="4945" w:type="dxa"/>
          </w:tcPr>
          <w:p w14:paraId="1A939F81"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teashirt</w:t>
            </w:r>
            <w:proofErr w:type="spellEnd"/>
            <w:r w:rsidRPr="002D4228">
              <w:rPr>
                <w:rFonts w:ascii="Arial" w:hAnsi="Arial" w:cs="Arial"/>
                <w:sz w:val="24"/>
                <w:szCs w:val="24"/>
              </w:rPr>
              <w:t xml:space="preserve"> zinc finger homeobox 2 (TSHZ2)</w:t>
            </w:r>
          </w:p>
        </w:tc>
        <w:tc>
          <w:tcPr>
            <w:tcW w:w="1260" w:type="dxa"/>
            <w:gridSpan w:val="2"/>
          </w:tcPr>
          <w:p w14:paraId="2C5AE27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c>
          <w:tcPr>
            <w:tcW w:w="1440" w:type="dxa"/>
            <w:gridSpan w:val="2"/>
          </w:tcPr>
          <w:p w14:paraId="35AFD25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35243F6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11166DAC" w14:textId="77777777" w:rsidTr="00FA70D8">
        <w:tc>
          <w:tcPr>
            <w:tcW w:w="4945" w:type="dxa"/>
          </w:tcPr>
          <w:p w14:paraId="1CC846BF"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teashirt</w:t>
            </w:r>
            <w:proofErr w:type="spellEnd"/>
            <w:r w:rsidRPr="002D4228">
              <w:rPr>
                <w:rFonts w:ascii="Arial" w:hAnsi="Arial" w:cs="Arial"/>
                <w:sz w:val="24"/>
                <w:szCs w:val="24"/>
              </w:rPr>
              <w:t xml:space="preserve"> zinc finger homeobox 3 (TSHZ3)</w:t>
            </w:r>
          </w:p>
        </w:tc>
        <w:tc>
          <w:tcPr>
            <w:tcW w:w="1260" w:type="dxa"/>
            <w:gridSpan w:val="2"/>
          </w:tcPr>
          <w:p w14:paraId="4A4EDAA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41</w:t>
            </w:r>
          </w:p>
        </w:tc>
        <w:tc>
          <w:tcPr>
            <w:tcW w:w="1440" w:type="dxa"/>
            <w:gridSpan w:val="2"/>
          </w:tcPr>
          <w:p w14:paraId="4E26837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3.6</w:t>
            </w:r>
          </w:p>
        </w:tc>
        <w:tc>
          <w:tcPr>
            <w:tcW w:w="1710" w:type="dxa"/>
          </w:tcPr>
          <w:p w14:paraId="368E6DC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r>
      <w:tr w:rsidR="002D4228" w:rsidRPr="002D4228" w14:paraId="28F931BD" w14:textId="77777777" w:rsidTr="00FA70D8">
        <w:tc>
          <w:tcPr>
            <w:tcW w:w="4945" w:type="dxa"/>
          </w:tcPr>
          <w:p w14:paraId="247A150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transcription factor AP-2 delta (TFAP2D)</w:t>
            </w:r>
          </w:p>
        </w:tc>
        <w:tc>
          <w:tcPr>
            <w:tcW w:w="1260" w:type="dxa"/>
            <w:gridSpan w:val="2"/>
          </w:tcPr>
          <w:p w14:paraId="7A86B56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40" w:type="dxa"/>
            <w:gridSpan w:val="2"/>
          </w:tcPr>
          <w:p w14:paraId="1CEAA2F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10" w:type="dxa"/>
          </w:tcPr>
          <w:p w14:paraId="707A902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3.7</w:t>
            </w:r>
          </w:p>
        </w:tc>
      </w:tr>
      <w:tr w:rsidR="002D4228" w:rsidRPr="002D4228" w14:paraId="0BB9980B" w14:textId="77777777" w:rsidTr="00FA70D8">
        <w:tc>
          <w:tcPr>
            <w:tcW w:w="4945" w:type="dxa"/>
          </w:tcPr>
          <w:p w14:paraId="7AF5E60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transcriptional repressor GATA binding 1 (TRPS1)</w:t>
            </w:r>
          </w:p>
        </w:tc>
        <w:tc>
          <w:tcPr>
            <w:tcW w:w="1260" w:type="dxa"/>
            <w:gridSpan w:val="2"/>
          </w:tcPr>
          <w:p w14:paraId="468616C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35</w:t>
            </w:r>
          </w:p>
        </w:tc>
        <w:tc>
          <w:tcPr>
            <w:tcW w:w="1440" w:type="dxa"/>
            <w:gridSpan w:val="2"/>
          </w:tcPr>
          <w:p w14:paraId="212566F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c>
          <w:tcPr>
            <w:tcW w:w="1710" w:type="dxa"/>
          </w:tcPr>
          <w:p w14:paraId="32EB662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47C0D67D" w14:textId="77777777" w:rsidTr="00FA70D8">
        <w:tc>
          <w:tcPr>
            <w:tcW w:w="4945" w:type="dxa"/>
          </w:tcPr>
          <w:p w14:paraId="6A0A9D3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tumor protein p53 (TP53)</w:t>
            </w:r>
          </w:p>
        </w:tc>
        <w:tc>
          <w:tcPr>
            <w:tcW w:w="1260" w:type="dxa"/>
            <w:gridSpan w:val="2"/>
          </w:tcPr>
          <w:p w14:paraId="343EEC5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177</w:t>
            </w:r>
          </w:p>
        </w:tc>
        <w:tc>
          <w:tcPr>
            <w:tcW w:w="1440" w:type="dxa"/>
            <w:gridSpan w:val="2"/>
          </w:tcPr>
          <w:p w14:paraId="6CFD0AB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11.9</w:t>
            </w:r>
          </w:p>
        </w:tc>
        <w:tc>
          <w:tcPr>
            <w:tcW w:w="1710" w:type="dxa"/>
          </w:tcPr>
          <w:p w14:paraId="4290CAC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4DCCDE61" w14:textId="77777777" w:rsidTr="00FA70D8">
        <w:tc>
          <w:tcPr>
            <w:tcW w:w="4945" w:type="dxa"/>
          </w:tcPr>
          <w:p w14:paraId="4BF1663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upstream binding protein 1 (UBP1)</w:t>
            </w:r>
          </w:p>
        </w:tc>
        <w:tc>
          <w:tcPr>
            <w:tcW w:w="1260" w:type="dxa"/>
            <w:gridSpan w:val="2"/>
          </w:tcPr>
          <w:p w14:paraId="06EACF3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791BD07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3B191F2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08C711DB" w14:textId="77777777" w:rsidTr="00FA70D8">
        <w:tc>
          <w:tcPr>
            <w:tcW w:w="4945" w:type="dxa"/>
          </w:tcPr>
          <w:p w14:paraId="477C067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vestigial like family member 3 (VGLL3)</w:t>
            </w:r>
          </w:p>
        </w:tc>
        <w:tc>
          <w:tcPr>
            <w:tcW w:w="1260" w:type="dxa"/>
            <w:gridSpan w:val="2"/>
          </w:tcPr>
          <w:p w14:paraId="7C107A7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1440" w:type="dxa"/>
            <w:gridSpan w:val="2"/>
          </w:tcPr>
          <w:p w14:paraId="1F36F76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1ABE12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r>
      <w:tr w:rsidR="002D4228" w:rsidRPr="002D4228" w14:paraId="710B2F1C" w14:textId="77777777" w:rsidTr="00FA70D8">
        <w:tc>
          <w:tcPr>
            <w:tcW w:w="4945" w:type="dxa"/>
          </w:tcPr>
          <w:p w14:paraId="5804BA9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VGLL4</w:t>
            </w:r>
          </w:p>
        </w:tc>
        <w:tc>
          <w:tcPr>
            <w:tcW w:w="1260" w:type="dxa"/>
            <w:gridSpan w:val="2"/>
          </w:tcPr>
          <w:p w14:paraId="4876863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0607227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1710" w:type="dxa"/>
          </w:tcPr>
          <w:p w14:paraId="5AC274E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1822A945" w14:textId="77777777" w:rsidTr="00FA70D8">
        <w:tc>
          <w:tcPr>
            <w:tcW w:w="4945" w:type="dxa"/>
          </w:tcPr>
          <w:p w14:paraId="551B2EA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E-box binding homeobox 1 (ZEB1)</w:t>
            </w:r>
          </w:p>
        </w:tc>
        <w:tc>
          <w:tcPr>
            <w:tcW w:w="1260" w:type="dxa"/>
            <w:gridSpan w:val="2"/>
          </w:tcPr>
          <w:p w14:paraId="0EDA4CB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1440" w:type="dxa"/>
            <w:gridSpan w:val="2"/>
          </w:tcPr>
          <w:p w14:paraId="67BE906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14B5A90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r>
      <w:tr w:rsidR="002D4228" w:rsidRPr="002D4228" w14:paraId="5F993C0A" w14:textId="77777777" w:rsidTr="00FA70D8">
        <w:tc>
          <w:tcPr>
            <w:tcW w:w="4945" w:type="dxa"/>
          </w:tcPr>
          <w:p w14:paraId="04C47E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and BTB domain containing 1 (ZBTB1)</w:t>
            </w:r>
          </w:p>
        </w:tc>
        <w:tc>
          <w:tcPr>
            <w:tcW w:w="1260" w:type="dxa"/>
            <w:gridSpan w:val="2"/>
          </w:tcPr>
          <w:p w14:paraId="012B5FD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7807D29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c>
          <w:tcPr>
            <w:tcW w:w="1710" w:type="dxa"/>
          </w:tcPr>
          <w:p w14:paraId="5F26690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0C492053" w14:textId="77777777" w:rsidTr="00FA70D8">
        <w:tc>
          <w:tcPr>
            <w:tcW w:w="4945" w:type="dxa"/>
          </w:tcPr>
          <w:p w14:paraId="14A1327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homeobox 4 (ZFHX4)</w:t>
            </w:r>
          </w:p>
        </w:tc>
        <w:tc>
          <w:tcPr>
            <w:tcW w:w="1260" w:type="dxa"/>
            <w:gridSpan w:val="2"/>
          </w:tcPr>
          <w:p w14:paraId="0718AE4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104</w:t>
            </w:r>
          </w:p>
        </w:tc>
        <w:tc>
          <w:tcPr>
            <w:tcW w:w="1440" w:type="dxa"/>
            <w:gridSpan w:val="2"/>
          </w:tcPr>
          <w:p w14:paraId="58E1DCF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5.5</w:t>
            </w:r>
          </w:p>
        </w:tc>
        <w:tc>
          <w:tcPr>
            <w:tcW w:w="1710" w:type="dxa"/>
          </w:tcPr>
          <w:p w14:paraId="6BE6B20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r>
      <w:tr w:rsidR="002D4228" w:rsidRPr="002D4228" w14:paraId="2F167AC9" w14:textId="77777777" w:rsidTr="00FA70D8">
        <w:tc>
          <w:tcPr>
            <w:tcW w:w="4945" w:type="dxa"/>
          </w:tcPr>
          <w:p w14:paraId="6C69B8D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205 (ZNF205)</w:t>
            </w:r>
          </w:p>
        </w:tc>
        <w:tc>
          <w:tcPr>
            <w:tcW w:w="1260" w:type="dxa"/>
            <w:gridSpan w:val="2"/>
          </w:tcPr>
          <w:p w14:paraId="2EE4DBC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1CD0732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03DF784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4E17876B" w14:textId="77777777" w:rsidTr="00FA70D8">
        <w:tc>
          <w:tcPr>
            <w:tcW w:w="4945" w:type="dxa"/>
          </w:tcPr>
          <w:p w14:paraId="0C714AF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208 (ZNF208)</w:t>
            </w:r>
          </w:p>
        </w:tc>
        <w:tc>
          <w:tcPr>
            <w:tcW w:w="1260" w:type="dxa"/>
            <w:gridSpan w:val="2"/>
          </w:tcPr>
          <w:p w14:paraId="71548B7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35</w:t>
            </w:r>
          </w:p>
        </w:tc>
        <w:tc>
          <w:tcPr>
            <w:tcW w:w="1440" w:type="dxa"/>
            <w:gridSpan w:val="2"/>
          </w:tcPr>
          <w:p w14:paraId="5377297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c>
          <w:tcPr>
            <w:tcW w:w="1710" w:type="dxa"/>
          </w:tcPr>
          <w:p w14:paraId="1D7FE2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785BCEE1" w14:textId="77777777" w:rsidTr="00FA70D8">
        <w:tc>
          <w:tcPr>
            <w:tcW w:w="4945" w:type="dxa"/>
          </w:tcPr>
          <w:p w14:paraId="77B2E95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257 (ZNF257)</w:t>
            </w:r>
          </w:p>
        </w:tc>
        <w:tc>
          <w:tcPr>
            <w:tcW w:w="1260" w:type="dxa"/>
            <w:gridSpan w:val="2"/>
          </w:tcPr>
          <w:p w14:paraId="25AF784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1440" w:type="dxa"/>
            <w:gridSpan w:val="2"/>
          </w:tcPr>
          <w:p w14:paraId="57A6911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2C19E46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316C8CDC" w14:textId="77777777" w:rsidTr="00FA70D8">
        <w:tc>
          <w:tcPr>
            <w:tcW w:w="4945" w:type="dxa"/>
          </w:tcPr>
          <w:p w14:paraId="751C85E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26 (ZNF26)</w:t>
            </w:r>
          </w:p>
        </w:tc>
        <w:tc>
          <w:tcPr>
            <w:tcW w:w="1260" w:type="dxa"/>
            <w:gridSpan w:val="2"/>
          </w:tcPr>
          <w:p w14:paraId="624A960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626BA9D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5760A37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r>
      <w:tr w:rsidR="002D4228" w:rsidRPr="002D4228" w14:paraId="56A2F168" w14:textId="77777777" w:rsidTr="00FA70D8">
        <w:tc>
          <w:tcPr>
            <w:tcW w:w="4945" w:type="dxa"/>
          </w:tcPr>
          <w:p w14:paraId="2C64B25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30 (ZNF30)</w:t>
            </w:r>
          </w:p>
        </w:tc>
        <w:tc>
          <w:tcPr>
            <w:tcW w:w="1260" w:type="dxa"/>
            <w:gridSpan w:val="2"/>
          </w:tcPr>
          <w:p w14:paraId="2E1A3BA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3F6E2D4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00CD14C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5B0F9CEA" w14:textId="77777777" w:rsidTr="00FA70D8">
        <w:tc>
          <w:tcPr>
            <w:tcW w:w="4945" w:type="dxa"/>
          </w:tcPr>
          <w:p w14:paraId="4413F7D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324 (ZNF324)</w:t>
            </w:r>
          </w:p>
        </w:tc>
        <w:tc>
          <w:tcPr>
            <w:tcW w:w="1260" w:type="dxa"/>
            <w:gridSpan w:val="2"/>
          </w:tcPr>
          <w:p w14:paraId="4D17452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10C59BE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07FB9F0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1D3F741A" w14:textId="77777777" w:rsidTr="00FA70D8">
        <w:tc>
          <w:tcPr>
            <w:tcW w:w="4945" w:type="dxa"/>
          </w:tcPr>
          <w:p w14:paraId="010395A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433 (ZNF433)</w:t>
            </w:r>
          </w:p>
        </w:tc>
        <w:tc>
          <w:tcPr>
            <w:tcW w:w="1260" w:type="dxa"/>
            <w:gridSpan w:val="2"/>
          </w:tcPr>
          <w:p w14:paraId="0190D69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2C84940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752EBE1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7D657424" w14:textId="77777777" w:rsidTr="00FA70D8">
        <w:tc>
          <w:tcPr>
            <w:tcW w:w="4945" w:type="dxa"/>
          </w:tcPr>
          <w:p w14:paraId="2655CF5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521 (ZNF521)</w:t>
            </w:r>
          </w:p>
        </w:tc>
        <w:tc>
          <w:tcPr>
            <w:tcW w:w="1260" w:type="dxa"/>
            <w:gridSpan w:val="2"/>
          </w:tcPr>
          <w:p w14:paraId="45009B9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c>
          <w:tcPr>
            <w:tcW w:w="1440" w:type="dxa"/>
            <w:gridSpan w:val="2"/>
          </w:tcPr>
          <w:p w14:paraId="435DDF4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034B5E1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1652AF51" w14:textId="77777777" w:rsidTr="00FA70D8">
        <w:tc>
          <w:tcPr>
            <w:tcW w:w="4945" w:type="dxa"/>
          </w:tcPr>
          <w:p w14:paraId="3825767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57 (ZNF57)</w:t>
            </w:r>
          </w:p>
        </w:tc>
        <w:tc>
          <w:tcPr>
            <w:tcW w:w="1260" w:type="dxa"/>
            <w:gridSpan w:val="2"/>
          </w:tcPr>
          <w:p w14:paraId="103EF85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5ACB040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3965ED7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49DCEF04" w14:textId="77777777" w:rsidTr="00FA70D8">
        <w:tc>
          <w:tcPr>
            <w:tcW w:w="4945" w:type="dxa"/>
          </w:tcPr>
          <w:p w14:paraId="7D1C70C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648 (ZNF648)</w:t>
            </w:r>
          </w:p>
        </w:tc>
        <w:tc>
          <w:tcPr>
            <w:tcW w:w="1260" w:type="dxa"/>
            <w:gridSpan w:val="2"/>
          </w:tcPr>
          <w:p w14:paraId="472008B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1440" w:type="dxa"/>
            <w:gridSpan w:val="2"/>
          </w:tcPr>
          <w:p w14:paraId="32FA4C5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474F578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r>
      <w:tr w:rsidR="002D4228" w:rsidRPr="002D4228" w14:paraId="0629080E" w14:textId="77777777" w:rsidTr="00FA70D8">
        <w:tc>
          <w:tcPr>
            <w:tcW w:w="4945" w:type="dxa"/>
          </w:tcPr>
          <w:p w14:paraId="3BCA4FA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655 (ZNF655)</w:t>
            </w:r>
          </w:p>
        </w:tc>
        <w:tc>
          <w:tcPr>
            <w:tcW w:w="1260" w:type="dxa"/>
            <w:gridSpan w:val="2"/>
          </w:tcPr>
          <w:p w14:paraId="5B5ECCC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5EE1D11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181F5C6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48F7DAA7" w14:textId="77777777" w:rsidTr="00FA70D8">
        <w:tc>
          <w:tcPr>
            <w:tcW w:w="4945" w:type="dxa"/>
          </w:tcPr>
          <w:p w14:paraId="6F26C7B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676 (ZNF676)</w:t>
            </w:r>
          </w:p>
        </w:tc>
        <w:tc>
          <w:tcPr>
            <w:tcW w:w="1260" w:type="dxa"/>
            <w:gridSpan w:val="2"/>
          </w:tcPr>
          <w:p w14:paraId="3DC9A8E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c>
          <w:tcPr>
            <w:tcW w:w="1440" w:type="dxa"/>
            <w:gridSpan w:val="2"/>
          </w:tcPr>
          <w:p w14:paraId="7C60861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3.2</w:t>
            </w:r>
          </w:p>
        </w:tc>
        <w:tc>
          <w:tcPr>
            <w:tcW w:w="1710" w:type="dxa"/>
          </w:tcPr>
          <w:p w14:paraId="1E05361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3022585B" w14:textId="77777777" w:rsidTr="00FA70D8">
        <w:tc>
          <w:tcPr>
            <w:tcW w:w="4945" w:type="dxa"/>
          </w:tcPr>
          <w:p w14:paraId="678C268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749 (ZNF749)</w:t>
            </w:r>
          </w:p>
        </w:tc>
        <w:tc>
          <w:tcPr>
            <w:tcW w:w="1260" w:type="dxa"/>
            <w:gridSpan w:val="2"/>
          </w:tcPr>
          <w:p w14:paraId="06AE545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68E77FC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c>
          <w:tcPr>
            <w:tcW w:w="1710" w:type="dxa"/>
          </w:tcPr>
          <w:p w14:paraId="141CCE4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6DD4D13C" w14:textId="77777777" w:rsidTr="00FA70D8">
        <w:tc>
          <w:tcPr>
            <w:tcW w:w="4945" w:type="dxa"/>
          </w:tcPr>
          <w:p w14:paraId="30A4576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84 (ZNF84)</w:t>
            </w:r>
          </w:p>
        </w:tc>
        <w:tc>
          <w:tcPr>
            <w:tcW w:w="1260" w:type="dxa"/>
            <w:gridSpan w:val="2"/>
          </w:tcPr>
          <w:p w14:paraId="2BB8E02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6E7D2A8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c>
          <w:tcPr>
            <w:tcW w:w="1710" w:type="dxa"/>
          </w:tcPr>
          <w:p w14:paraId="52D5C43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63582BA0" w14:textId="77777777" w:rsidTr="00FA70D8">
        <w:tc>
          <w:tcPr>
            <w:tcW w:w="4945" w:type="dxa"/>
          </w:tcPr>
          <w:p w14:paraId="186BDC8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846 (ZNF846)</w:t>
            </w:r>
          </w:p>
        </w:tc>
        <w:tc>
          <w:tcPr>
            <w:tcW w:w="1260" w:type="dxa"/>
            <w:gridSpan w:val="2"/>
          </w:tcPr>
          <w:p w14:paraId="7CF869C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60FEFAB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30E52F6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258637D4" w14:textId="77777777" w:rsidTr="00FA70D8">
        <w:tc>
          <w:tcPr>
            <w:tcW w:w="4945" w:type="dxa"/>
          </w:tcPr>
          <w:p w14:paraId="488E959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98 (ZNF98)</w:t>
            </w:r>
          </w:p>
        </w:tc>
        <w:tc>
          <w:tcPr>
            <w:tcW w:w="1260" w:type="dxa"/>
            <w:gridSpan w:val="2"/>
          </w:tcPr>
          <w:p w14:paraId="210D43A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1440" w:type="dxa"/>
            <w:gridSpan w:val="2"/>
          </w:tcPr>
          <w:p w14:paraId="14E9454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5414301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0F7722ED" w14:textId="77777777" w:rsidTr="00FA70D8">
        <w:tc>
          <w:tcPr>
            <w:tcW w:w="4945" w:type="dxa"/>
          </w:tcPr>
          <w:p w14:paraId="2918867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FOG family member 2 (ZFPM2)</w:t>
            </w:r>
          </w:p>
        </w:tc>
        <w:tc>
          <w:tcPr>
            <w:tcW w:w="1260" w:type="dxa"/>
            <w:gridSpan w:val="2"/>
          </w:tcPr>
          <w:p w14:paraId="2CEAB9B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36</w:t>
            </w:r>
          </w:p>
        </w:tc>
        <w:tc>
          <w:tcPr>
            <w:tcW w:w="1440" w:type="dxa"/>
            <w:gridSpan w:val="2"/>
          </w:tcPr>
          <w:p w14:paraId="43E3E72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c>
          <w:tcPr>
            <w:tcW w:w="1710" w:type="dxa"/>
          </w:tcPr>
          <w:p w14:paraId="1927305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r>
      <w:tr w:rsidR="002D4228" w:rsidRPr="002D4228" w14:paraId="190496A1" w14:textId="77777777" w:rsidTr="003D2133">
        <w:tc>
          <w:tcPr>
            <w:tcW w:w="9355" w:type="dxa"/>
            <w:gridSpan w:val="6"/>
          </w:tcPr>
          <w:p w14:paraId="688387FB" w14:textId="77777777" w:rsidR="002D4228" w:rsidRPr="002D4228" w:rsidRDefault="002D4228" w:rsidP="002D4228">
            <w:pPr>
              <w:jc w:val="center"/>
              <w:rPr>
                <w:rFonts w:ascii="Arial" w:hAnsi="Arial" w:cs="Arial"/>
                <w:b/>
                <w:bCs/>
                <w:sz w:val="24"/>
                <w:szCs w:val="24"/>
              </w:rPr>
            </w:pPr>
            <w:r w:rsidRPr="002D4228">
              <w:rPr>
                <w:rFonts w:ascii="Arial" w:hAnsi="Arial" w:cs="Arial"/>
                <w:b/>
                <w:bCs/>
                <w:sz w:val="24"/>
                <w:szCs w:val="24"/>
              </w:rPr>
              <w:t>Circadian entrainment</w:t>
            </w:r>
          </w:p>
        </w:tc>
      </w:tr>
      <w:tr w:rsidR="002D4228" w:rsidRPr="002D4228" w14:paraId="01F29BD6" w14:textId="77777777" w:rsidTr="00FA70D8">
        <w:tc>
          <w:tcPr>
            <w:tcW w:w="4945" w:type="dxa"/>
          </w:tcPr>
          <w:p w14:paraId="60136E4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ADCYAP receptor type I (ADCYAP1R1)</w:t>
            </w:r>
          </w:p>
        </w:tc>
        <w:tc>
          <w:tcPr>
            <w:tcW w:w="1260" w:type="dxa"/>
            <w:gridSpan w:val="2"/>
          </w:tcPr>
          <w:p w14:paraId="647AD18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1440" w:type="dxa"/>
            <w:gridSpan w:val="2"/>
          </w:tcPr>
          <w:p w14:paraId="56C49D7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4FDA3A1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r>
      <w:tr w:rsidR="002D4228" w:rsidRPr="002D4228" w14:paraId="3F11EA6C" w14:textId="77777777" w:rsidTr="00FA70D8">
        <w:tc>
          <w:tcPr>
            <w:tcW w:w="4945" w:type="dxa"/>
          </w:tcPr>
          <w:p w14:paraId="5351054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GNAS complex locus (GNAS)</w:t>
            </w:r>
          </w:p>
        </w:tc>
        <w:tc>
          <w:tcPr>
            <w:tcW w:w="1260" w:type="dxa"/>
            <w:gridSpan w:val="2"/>
          </w:tcPr>
          <w:p w14:paraId="664573C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1440" w:type="dxa"/>
            <w:gridSpan w:val="2"/>
          </w:tcPr>
          <w:p w14:paraId="11768B9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0BD680A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250EE0CF" w14:textId="77777777" w:rsidTr="00FA70D8">
        <w:tc>
          <w:tcPr>
            <w:tcW w:w="4945" w:type="dxa"/>
          </w:tcPr>
          <w:p w14:paraId="2D5AF8B8" w14:textId="77777777" w:rsidR="002D4228" w:rsidRPr="002D4228" w:rsidRDefault="002D4228" w:rsidP="002D4228">
            <w:pPr>
              <w:tabs>
                <w:tab w:val="left" w:pos="3465"/>
              </w:tabs>
              <w:jc w:val="center"/>
              <w:rPr>
                <w:rFonts w:ascii="Arial" w:hAnsi="Arial" w:cs="Arial"/>
                <w:sz w:val="24"/>
                <w:szCs w:val="24"/>
              </w:rPr>
            </w:pPr>
            <w:r w:rsidRPr="002D4228">
              <w:rPr>
                <w:rFonts w:ascii="Arial" w:hAnsi="Arial" w:cs="Arial"/>
                <w:sz w:val="24"/>
                <w:szCs w:val="24"/>
              </w:rPr>
              <w:t>adenylate cyclase 2 (ADCY2)</w:t>
            </w:r>
          </w:p>
        </w:tc>
        <w:tc>
          <w:tcPr>
            <w:tcW w:w="1260" w:type="dxa"/>
            <w:gridSpan w:val="2"/>
          </w:tcPr>
          <w:p w14:paraId="1604694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29</w:t>
            </w:r>
          </w:p>
        </w:tc>
        <w:tc>
          <w:tcPr>
            <w:tcW w:w="1440" w:type="dxa"/>
            <w:gridSpan w:val="2"/>
          </w:tcPr>
          <w:p w14:paraId="4246EE9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1710" w:type="dxa"/>
          </w:tcPr>
          <w:p w14:paraId="363B894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r>
      <w:tr w:rsidR="002D4228" w:rsidRPr="002D4228" w14:paraId="13DC547B" w14:textId="77777777" w:rsidTr="00FA70D8">
        <w:tc>
          <w:tcPr>
            <w:tcW w:w="4945" w:type="dxa"/>
          </w:tcPr>
          <w:p w14:paraId="46D3218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adenylate cyclase 8 (ADCY8)</w:t>
            </w:r>
          </w:p>
        </w:tc>
        <w:tc>
          <w:tcPr>
            <w:tcW w:w="1260" w:type="dxa"/>
            <w:gridSpan w:val="2"/>
          </w:tcPr>
          <w:p w14:paraId="2CB9A74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29</w:t>
            </w:r>
          </w:p>
        </w:tc>
        <w:tc>
          <w:tcPr>
            <w:tcW w:w="1440" w:type="dxa"/>
            <w:gridSpan w:val="2"/>
          </w:tcPr>
          <w:p w14:paraId="695274C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1710" w:type="dxa"/>
          </w:tcPr>
          <w:p w14:paraId="1B57D6E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-4.5</w:t>
            </w:r>
          </w:p>
        </w:tc>
      </w:tr>
      <w:tr w:rsidR="002D4228" w:rsidRPr="002D4228" w14:paraId="37575953" w14:textId="77777777" w:rsidTr="00FA70D8">
        <w:tc>
          <w:tcPr>
            <w:tcW w:w="4945" w:type="dxa"/>
          </w:tcPr>
          <w:p w14:paraId="06A1B02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calcium voltage-gated channel subunit alpha1 C (CACNA1C)</w:t>
            </w:r>
          </w:p>
        </w:tc>
        <w:tc>
          <w:tcPr>
            <w:tcW w:w="1260" w:type="dxa"/>
            <w:gridSpan w:val="2"/>
          </w:tcPr>
          <w:p w14:paraId="03EE935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33</w:t>
            </w:r>
          </w:p>
        </w:tc>
        <w:tc>
          <w:tcPr>
            <w:tcW w:w="1440" w:type="dxa"/>
            <w:gridSpan w:val="2"/>
          </w:tcPr>
          <w:p w14:paraId="72984B8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57962D5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r>
      <w:tr w:rsidR="002D4228" w:rsidRPr="002D4228" w14:paraId="32CF4CE8" w14:textId="77777777" w:rsidTr="00FA70D8">
        <w:tc>
          <w:tcPr>
            <w:tcW w:w="4945" w:type="dxa"/>
          </w:tcPr>
          <w:p w14:paraId="2D0A876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glutamate ionotropic receptor AMPA type subunit 4 (GRIA4)</w:t>
            </w:r>
          </w:p>
        </w:tc>
        <w:tc>
          <w:tcPr>
            <w:tcW w:w="1260" w:type="dxa"/>
            <w:gridSpan w:val="2"/>
          </w:tcPr>
          <w:p w14:paraId="07F8D0B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440" w:type="dxa"/>
            <w:gridSpan w:val="2"/>
          </w:tcPr>
          <w:p w14:paraId="6F6A9CB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680C16B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45106FDA" w14:textId="77777777" w:rsidTr="00FA70D8">
        <w:tc>
          <w:tcPr>
            <w:tcW w:w="4945" w:type="dxa"/>
          </w:tcPr>
          <w:p w14:paraId="55C63A7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glutamate ionotropic receptor NMDA type subunit 2A (GRIN2A)</w:t>
            </w:r>
          </w:p>
        </w:tc>
        <w:tc>
          <w:tcPr>
            <w:tcW w:w="1260" w:type="dxa"/>
            <w:gridSpan w:val="2"/>
          </w:tcPr>
          <w:p w14:paraId="30BEE84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32</w:t>
            </w:r>
          </w:p>
        </w:tc>
        <w:tc>
          <w:tcPr>
            <w:tcW w:w="1440" w:type="dxa"/>
            <w:gridSpan w:val="2"/>
          </w:tcPr>
          <w:p w14:paraId="26E223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4C7F273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r>
      <w:tr w:rsidR="002D4228" w:rsidRPr="002D4228" w14:paraId="734B1C30" w14:textId="77777777" w:rsidTr="00FA70D8">
        <w:tc>
          <w:tcPr>
            <w:tcW w:w="4945" w:type="dxa"/>
          </w:tcPr>
          <w:p w14:paraId="229FD63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glutamate ionotropic receptor NMDA type subunit 3A (GRIN3A)</w:t>
            </w:r>
          </w:p>
        </w:tc>
        <w:tc>
          <w:tcPr>
            <w:tcW w:w="1260" w:type="dxa"/>
            <w:gridSpan w:val="2"/>
          </w:tcPr>
          <w:p w14:paraId="68EAA60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c>
          <w:tcPr>
            <w:tcW w:w="1440" w:type="dxa"/>
            <w:gridSpan w:val="2"/>
          </w:tcPr>
          <w:p w14:paraId="0CF0E39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1710" w:type="dxa"/>
          </w:tcPr>
          <w:p w14:paraId="1056F6E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78909E23" w14:textId="77777777" w:rsidTr="00FA70D8">
        <w:tc>
          <w:tcPr>
            <w:tcW w:w="4945" w:type="dxa"/>
          </w:tcPr>
          <w:p w14:paraId="23854B9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guanylate cyclase 1 soluble subunit alpha 2 (GUCY1A2)</w:t>
            </w:r>
          </w:p>
        </w:tc>
        <w:tc>
          <w:tcPr>
            <w:tcW w:w="1260" w:type="dxa"/>
            <w:gridSpan w:val="2"/>
          </w:tcPr>
          <w:p w14:paraId="4BB16D9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c>
          <w:tcPr>
            <w:tcW w:w="1440" w:type="dxa"/>
            <w:gridSpan w:val="2"/>
          </w:tcPr>
          <w:p w14:paraId="70C536B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58D182B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r>
      <w:tr w:rsidR="002D4228" w:rsidRPr="002D4228" w14:paraId="321CBD6D" w14:textId="77777777" w:rsidTr="00FA70D8">
        <w:tc>
          <w:tcPr>
            <w:tcW w:w="4945" w:type="dxa"/>
          </w:tcPr>
          <w:p w14:paraId="5F0FA7F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phospholipase C beta 1(PLCB1)</w:t>
            </w:r>
          </w:p>
        </w:tc>
        <w:tc>
          <w:tcPr>
            <w:tcW w:w="1260" w:type="dxa"/>
            <w:gridSpan w:val="2"/>
          </w:tcPr>
          <w:p w14:paraId="76AC77B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34</w:t>
            </w:r>
          </w:p>
        </w:tc>
        <w:tc>
          <w:tcPr>
            <w:tcW w:w="1440" w:type="dxa"/>
            <w:gridSpan w:val="2"/>
          </w:tcPr>
          <w:p w14:paraId="517A7DE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c>
          <w:tcPr>
            <w:tcW w:w="1710" w:type="dxa"/>
          </w:tcPr>
          <w:p w14:paraId="633CE4A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3063A339" w14:textId="77777777" w:rsidTr="00FA70D8">
        <w:trPr>
          <w:trHeight w:val="512"/>
        </w:trPr>
        <w:tc>
          <w:tcPr>
            <w:tcW w:w="4945" w:type="dxa"/>
          </w:tcPr>
          <w:p w14:paraId="139BC18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Inwardly Rectifying Channel Subfamily J Member 15 (KCNJ15)</w:t>
            </w:r>
          </w:p>
        </w:tc>
        <w:tc>
          <w:tcPr>
            <w:tcW w:w="1260" w:type="dxa"/>
            <w:gridSpan w:val="2"/>
          </w:tcPr>
          <w:p w14:paraId="595B79E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40" w:type="dxa"/>
            <w:gridSpan w:val="2"/>
          </w:tcPr>
          <w:p w14:paraId="25619A4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10" w:type="dxa"/>
          </w:tcPr>
          <w:p w14:paraId="2C6817B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r>
      <w:tr w:rsidR="002D4228" w:rsidRPr="002D4228" w14:paraId="6C1583ED" w14:textId="77777777" w:rsidTr="00FA70D8">
        <w:tc>
          <w:tcPr>
            <w:tcW w:w="4945" w:type="dxa"/>
          </w:tcPr>
          <w:p w14:paraId="79799B5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Inwardly Rectifying Channel Subfamily J Member 16 (KCNJ16)</w:t>
            </w:r>
          </w:p>
        </w:tc>
        <w:tc>
          <w:tcPr>
            <w:tcW w:w="1260" w:type="dxa"/>
            <w:gridSpan w:val="2"/>
          </w:tcPr>
          <w:p w14:paraId="49487BE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1440" w:type="dxa"/>
            <w:gridSpan w:val="2"/>
          </w:tcPr>
          <w:p w14:paraId="7CC6CC3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c>
          <w:tcPr>
            <w:tcW w:w="1710" w:type="dxa"/>
          </w:tcPr>
          <w:p w14:paraId="7194949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r>
      <w:tr w:rsidR="002D4228" w:rsidRPr="002D4228" w14:paraId="31145CEB" w14:textId="77777777" w:rsidTr="00FA70D8">
        <w:trPr>
          <w:trHeight w:val="350"/>
        </w:trPr>
        <w:tc>
          <w:tcPr>
            <w:tcW w:w="4945" w:type="dxa"/>
          </w:tcPr>
          <w:p w14:paraId="10730CE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inwardly rectifying channel subfamily J member 3 (KCNJ3)</w:t>
            </w:r>
          </w:p>
        </w:tc>
        <w:tc>
          <w:tcPr>
            <w:tcW w:w="1260" w:type="dxa"/>
            <w:gridSpan w:val="2"/>
          </w:tcPr>
          <w:p w14:paraId="28C3438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440" w:type="dxa"/>
            <w:gridSpan w:val="2"/>
          </w:tcPr>
          <w:p w14:paraId="66034A3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c>
          <w:tcPr>
            <w:tcW w:w="1710" w:type="dxa"/>
          </w:tcPr>
          <w:p w14:paraId="27422F1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r>
      <w:tr w:rsidR="002D4228" w:rsidRPr="002D4228" w14:paraId="69A7BF92" w14:textId="77777777" w:rsidTr="00FA70D8">
        <w:tc>
          <w:tcPr>
            <w:tcW w:w="4945" w:type="dxa"/>
          </w:tcPr>
          <w:p w14:paraId="753D70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potassium inwardly rectifying channel subfamily J member 5 (KCNJ5)</w:t>
            </w:r>
          </w:p>
        </w:tc>
        <w:tc>
          <w:tcPr>
            <w:tcW w:w="1260" w:type="dxa"/>
            <w:gridSpan w:val="2"/>
          </w:tcPr>
          <w:p w14:paraId="5116680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40" w:type="dxa"/>
            <w:gridSpan w:val="2"/>
          </w:tcPr>
          <w:p w14:paraId="63A13CC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1710" w:type="dxa"/>
          </w:tcPr>
          <w:p w14:paraId="3BA5FB5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r>
      <w:tr w:rsidR="002D4228" w:rsidRPr="002D4228" w14:paraId="4D3571C3" w14:textId="77777777" w:rsidTr="00FA70D8">
        <w:tc>
          <w:tcPr>
            <w:tcW w:w="4945" w:type="dxa"/>
          </w:tcPr>
          <w:p w14:paraId="636D401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protein kinase C beta (PRKCB)</w:t>
            </w:r>
          </w:p>
        </w:tc>
        <w:tc>
          <w:tcPr>
            <w:tcW w:w="1260" w:type="dxa"/>
            <w:gridSpan w:val="2"/>
          </w:tcPr>
          <w:p w14:paraId="7141B74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c>
          <w:tcPr>
            <w:tcW w:w="1440" w:type="dxa"/>
            <w:gridSpan w:val="2"/>
          </w:tcPr>
          <w:p w14:paraId="0122279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1654C5D0" w14:textId="77777777" w:rsidR="002D4228" w:rsidRPr="002D4228" w:rsidRDefault="002D4228" w:rsidP="002D4228">
            <w:pPr>
              <w:ind w:firstLine="720"/>
              <w:rPr>
                <w:rFonts w:ascii="Arial" w:hAnsi="Arial" w:cs="Arial"/>
                <w:sz w:val="24"/>
                <w:szCs w:val="24"/>
              </w:rPr>
            </w:pPr>
            <w:r w:rsidRPr="002D4228">
              <w:rPr>
                <w:rFonts w:ascii="Arial" w:hAnsi="Arial" w:cs="Arial"/>
                <w:sz w:val="24"/>
                <w:szCs w:val="24"/>
              </w:rPr>
              <w:t>-1.0</w:t>
            </w:r>
          </w:p>
        </w:tc>
      </w:tr>
      <w:tr w:rsidR="002D4228" w:rsidRPr="002D4228" w14:paraId="032F545B" w14:textId="77777777" w:rsidTr="00FA70D8">
        <w:tc>
          <w:tcPr>
            <w:tcW w:w="4945" w:type="dxa"/>
          </w:tcPr>
          <w:p w14:paraId="165A29D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protein kinase C gamma (PRKCG)</w:t>
            </w:r>
          </w:p>
        </w:tc>
        <w:tc>
          <w:tcPr>
            <w:tcW w:w="1260" w:type="dxa"/>
            <w:gridSpan w:val="2"/>
          </w:tcPr>
          <w:p w14:paraId="1C03A66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1440" w:type="dxa"/>
            <w:gridSpan w:val="2"/>
          </w:tcPr>
          <w:p w14:paraId="53135E9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2921726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r>
      <w:tr w:rsidR="002D4228" w:rsidRPr="002D4228" w14:paraId="7D622654" w14:textId="77777777" w:rsidTr="00FA70D8">
        <w:tc>
          <w:tcPr>
            <w:tcW w:w="4945" w:type="dxa"/>
          </w:tcPr>
          <w:p w14:paraId="49C3E69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Protein Kinase C Theta (PRKCQ)</w:t>
            </w:r>
          </w:p>
        </w:tc>
        <w:tc>
          <w:tcPr>
            <w:tcW w:w="1260" w:type="dxa"/>
            <w:gridSpan w:val="2"/>
          </w:tcPr>
          <w:p w14:paraId="7B72569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40" w:type="dxa"/>
            <w:gridSpan w:val="2"/>
          </w:tcPr>
          <w:p w14:paraId="6C71F6D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10" w:type="dxa"/>
          </w:tcPr>
          <w:p w14:paraId="6B17714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26949B22" w14:textId="77777777" w:rsidTr="00FA70D8">
        <w:tc>
          <w:tcPr>
            <w:tcW w:w="4945" w:type="dxa"/>
          </w:tcPr>
          <w:p w14:paraId="39656DD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ryanodine receptor 1 (RYR1)</w:t>
            </w:r>
          </w:p>
        </w:tc>
        <w:tc>
          <w:tcPr>
            <w:tcW w:w="1260" w:type="dxa"/>
            <w:gridSpan w:val="2"/>
          </w:tcPr>
          <w:p w14:paraId="033468D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56</w:t>
            </w:r>
          </w:p>
        </w:tc>
        <w:tc>
          <w:tcPr>
            <w:tcW w:w="1440" w:type="dxa"/>
            <w:gridSpan w:val="2"/>
          </w:tcPr>
          <w:p w14:paraId="0CA5CFE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1710" w:type="dxa"/>
          </w:tcPr>
          <w:p w14:paraId="502495D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748B3D77" w14:textId="77777777" w:rsidTr="00FA70D8">
        <w:tc>
          <w:tcPr>
            <w:tcW w:w="4945" w:type="dxa"/>
          </w:tcPr>
          <w:p w14:paraId="2E10299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ryanodine receptor 2(RYR2)</w:t>
            </w:r>
          </w:p>
        </w:tc>
        <w:tc>
          <w:tcPr>
            <w:tcW w:w="1260" w:type="dxa"/>
            <w:gridSpan w:val="2"/>
          </w:tcPr>
          <w:p w14:paraId="3D184F3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125</w:t>
            </w:r>
          </w:p>
        </w:tc>
        <w:tc>
          <w:tcPr>
            <w:tcW w:w="1440" w:type="dxa"/>
            <w:gridSpan w:val="2"/>
          </w:tcPr>
          <w:p w14:paraId="68A39DC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5.6</w:t>
            </w:r>
          </w:p>
        </w:tc>
        <w:tc>
          <w:tcPr>
            <w:tcW w:w="1710" w:type="dxa"/>
          </w:tcPr>
          <w:p w14:paraId="67E919A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r>
      <w:tr w:rsidR="002D4228" w:rsidRPr="002D4228" w14:paraId="5175F80D" w14:textId="77777777" w:rsidTr="00FA70D8">
        <w:tc>
          <w:tcPr>
            <w:tcW w:w="4945" w:type="dxa"/>
          </w:tcPr>
          <w:p w14:paraId="1CC1F7D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ryanodine receptor 3(RYR3)</w:t>
            </w:r>
          </w:p>
        </w:tc>
        <w:tc>
          <w:tcPr>
            <w:tcW w:w="1260" w:type="dxa"/>
            <w:gridSpan w:val="2"/>
          </w:tcPr>
          <w:p w14:paraId="584DC57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66</w:t>
            </w:r>
          </w:p>
        </w:tc>
        <w:tc>
          <w:tcPr>
            <w:tcW w:w="1440" w:type="dxa"/>
            <w:gridSpan w:val="2"/>
          </w:tcPr>
          <w:p w14:paraId="3A9CBE8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2A45C3D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r>
      <w:tr w:rsidR="002D4228" w:rsidRPr="002D4228" w14:paraId="25BD14D7" w14:textId="77777777" w:rsidTr="00FA70D8">
        <w:tc>
          <w:tcPr>
            <w:tcW w:w="4945" w:type="dxa"/>
          </w:tcPr>
          <w:p w14:paraId="35B9DD5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clock circadian regulator (CLOCK)</w:t>
            </w:r>
          </w:p>
        </w:tc>
        <w:tc>
          <w:tcPr>
            <w:tcW w:w="1260" w:type="dxa"/>
            <w:gridSpan w:val="2"/>
          </w:tcPr>
          <w:p w14:paraId="366E466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3F8F9C6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1710" w:type="dxa"/>
          </w:tcPr>
          <w:p w14:paraId="03711EF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4BB74B7B" w14:textId="77777777" w:rsidTr="003D2133">
        <w:tc>
          <w:tcPr>
            <w:tcW w:w="9355" w:type="dxa"/>
            <w:gridSpan w:val="6"/>
          </w:tcPr>
          <w:p w14:paraId="61D5374C" w14:textId="77777777" w:rsidR="002D4228" w:rsidRPr="002D4228" w:rsidRDefault="002D4228" w:rsidP="002D4228">
            <w:pPr>
              <w:jc w:val="center"/>
              <w:rPr>
                <w:rFonts w:ascii="Arial" w:hAnsi="Arial" w:cs="Arial"/>
                <w:b/>
                <w:bCs/>
                <w:sz w:val="24"/>
                <w:szCs w:val="24"/>
              </w:rPr>
            </w:pPr>
            <w:r w:rsidRPr="002D4228">
              <w:rPr>
                <w:rFonts w:ascii="Arial" w:hAnsi="Arial" w:cs="Arial"/>
                <w:b/>
                <w:bCs/>
                <w:sz w:val="24"/>
                <w:szCs w:val="24"/>
              </w:rPr>
              <w:t>RNA Polymerase II</w:t>
            </w:r>
          </w:p>
        </w:tc>
      </w:tr>
      <w:tr w:rsidR="002D4228" w:rsidRPr="002D4228" w14:paraId="6A100DB4" w14:textId="77777777" w:rsidTr="00FA70D8">
        <w:tc>
          <w:tcPr>
            <w:tcW w:w="4945" w:type="dxa"/>
          </w:tcPr>
          <w:p w14:paraId="51D7849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MAX network transcriptional repressor (MNT)</w:t>
            </w:r>
          </w:p>
        </w:tc>
        <w:tc>
          <w:tcPr>
            <w:tcW w:w="1260" w:type="dxa"/>
            <w:gridSpan w:val="2"/>
          </w:tcPr>
          <w:p w14:paraId="5406D66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255BC15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4C15594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7398EA90" w14:textId="77777777" w:rsidTr="00FA70D8">
        <w:tc>
          <w:tcPr>
            <w:tcW w:w="4945" w:type="dxa"/>
          </w:tcPr>
          <w:p w14:paraId="04EAA2B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MLLT1 super elongation complex subunit (MLLT1)</w:t>
            </w:r>
          </w:p>
        </w:tc>
        <w:tc>
          <w:tcPr>
            <w:tcW w:w="1260" w:type="dxa"/>
            <w:gridSpan w:val="2"/>
          </w:tcPr>
          <w:p w14:paraId="3870DE4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5D0D4D6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625F0D9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39DD1484" w14:textId="77777777" w:rsidTr="00FA70D8">
        <w:tc>
          <w:tcPr>
            <w:tcW w:w="4945" w:type="dxa"/>
          </w:tcPr>
          <w:p w14:paraId="4C6B838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SATB homeobox 2 (SATB2)</w:t>
            </w:r>
          </w:p>
        </w:tc>
        <w:tc>
          <w:tcPr>
            <w:tcW w:w="1260" w:type="dxa"/>
            <w:gridSpan w:val="2"/>
          </w:tcPr>
          <w:p w14:paraId="53A2D87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440" w:type="dxa"/>
            <w:gridSpan w:val="2"/>
          </w:tcPr>
          <w:p w14:paraId="295847E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c>
          <w:tcPr>
            <w:tcW w:w="1710" w:type="dxa"/>
          </w:tcPr>
          <w:p w14:paraId="3ACBDCA9" w14:textId="77777777" w:rsidR="002D4228" w:rsidRPr="002D4228" w:rsidRDefault="002D4228" w:rsidP="002D4228">
            <w:pPr>
              <w:jc w:val="center"/>
              <w:rPr>
                <w:rFonts w:ascii="Arial" w:hAnsi="Arial" w:cs="Arial"/>
                <w:sz w:val="24"/>
                <w:szCs w:val="24"/>
              </w:rPr>
            </w:pPr>
          </w:p>
        </w:tc>
      </w:tr>
      <w:tr w:rsidR="002D4228" w:rsidRPr="002D4228" w14:paraId="3BBEBE61" w14:textId="77777777" w:rsidTr="00FA70D8">
        <w:tc>
          <w:tcPr>
            <w:tcW w:w="4945" w:type="dxa"/>
          </w:tcPr>
          <w:p w14:paraId="7168CC9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SWI/SNF related, matrix associated, actin dependent regulator of chromatin, subfamily a, member 4 (SMARCA4)</w:t>
            </w:r>
          </w:p>
        </w:tc>
        <w:tc>
          <w:tcPr>
            <w:tcW w:w="1260" w:type="dxa"/>
            <w:gridSpan w:val="2"/>
          </w:tcPr>
          <w:p w14:paraId="5C7E99D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35</w:t>
            </w:r>
          </w:p>
        </w:tc>
        <w:tc>
          <w:tcPr>
            <w:tcW w:w="1440" w:type="dxa"/>
            <w:gridSpan w:val="2"/>
          </w:tcPr>
          <w:p w14:paraId="7FE1DD2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2.9</w:t>
            </w:r>
          </w:p>
        </w:tc>
        <w:tc>
          <w:tcPr>
            <w:tcW w:w="1710" w:type="dxa"/>
          </w:tcPr>
          <w:p w14:paraId="16EDCC2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582F90B8" w14:textId="77777777" w:rsidTr="00FA70D8">
        <w:tc>
          <w:tcPr>
            <w:tcW w:w="4945" w:type="dxa"/>
          </w:tcPr>
          <w:p w14:paraId="1F9A558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T-box transcription factor 15 (TBX15)</w:t>
            </w:r>
          </w:p>
        </w:tc>
        <w:tc>
          <w:tcPr>
            <w:tcW w:w="1260" w:type="dxa"/>
            <w:gridSpan w:val="2"/>
          </w:tcPr>
          <w:p w14:paraId="7ECFB7B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1440" w:type="dxa"/>
            <w:gridSpan w:val="2"/>
          </w:tcPr>
          <w:p w14:paraId="01C6DC1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44F7241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r>
      <w:tr w:rsidR="002D4228" w:rsidRPr="002D4228" w14:paraId="758E51A3" w14:textId="77777777" w:rsidTr="00FA70D8">
        <w:tc>
          <w:tcPr>
            <w:tcW w:w="4945" w:type="dxa"/>
          </w:tcPr>
          <w:p w14:paraId="33CFCCF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T-box transcription factor 18 (TBX18)</w:t>
            </w:r>
          </w:p>
        </w:tc>
        <w:tc>
          <w:tcPr>
            <w:tcW w:w="1260" w:type="dxa"/>
            <w:gridSpan w:val="2"/>
          </w:tcPr>
          <w:p w14:paraId="45F61B2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1440" w:type="dxa"/>
            <w:gridSpan w:val="2"/>
          </w:tcPr>
          <w:p w14:paraId="0D7DA78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710" w:type="dxa"/>
          </w:tcPr>
          <w:p w14:paraId="28919F0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3F3D6B62" w14:textId="77777777" w:rsidTr="00FA70D8">
        <w:tc>
          <w:tcPr>
            <w:tcW w:w="4945" w:type="dxa"/>
          </w:tcPr>
          <w:p w14:paraId="6FDEDDB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T-box transcription factor 15 (TBX21)</w:t>
            </w:r>
          </w:p>
        </w:tc>
        <w:tc>
          <w:tcPr>
            <w:tcW w:w="1260" w:type="dxa"/>
            <w:gridSpan w:val="2"/>
          </w:tcPr>
          <w:p w14:paraId="53EC86E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1440" w:type="dxa"/>
            <w:gridSpan w:val="2"/>
          </w:tcPr>
          <w:p w14:paraId="34011D0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1710" w:type="dxa"/>
          </w:tcPr>
          <w:p w14:paraId="29C32A6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32AB3A90" w14:textId="77777777" w:rsidTr="00FA70D8">
        <w:tc>
          <w:tcPr>
            <w:tcW w:w="4945" w:type="dxa"/>
          </w:tcPr>
          <w:p w14:paraId="324D658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T-box transcription factor 15 (TBX3)</w:t>
            </w:r>
          </w:p>
        </w:tc>
        <w:tc>
          <w:tcPr>
            <w:tcW w:w="1260" w:type="dxa"/>
            <w:gridSpan w:val="2"/>
          </w:tcPr>
          <w:p w14:paraId="5E3C6DC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1440" w:type="dxa"/>
            <w:gridSpan w:val="2"/>
          </w:tcPr>
          <w:p w14:paraId="4F4BD8D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1710" w:type="dxa"/>
          </w:tcPr>
          <w:p w14:paraId="2BCB55E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14991918" w14:textId="77777777" w:rsidTr="00FA70D8">
        <w:tc>
          <w:tcPr>
            <w:tcW w:w="4945" w:type="dxa"/>
          </w:tcPr>
          <w:p w14:paraId="6DF2704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T-box transcription factor 15 (TBX4)</w:t>
            </w:r>
          </w:p>
        </w:tc>
        <w:tc>
          <w:tcPr>
            <w:tcW w:w="1260" w:type="dxa"/>
            <w:gridSpan w:val="2"/>
          </w:tcPr>
          <w:p w14:paraId="08C9C54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440" w:type="dxa"/>
            <w:gridSpan w:val="2"/>
          </w:tcPr>
          <w:p w14:paraId="3FA145D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1710" w:type="dxa"/>
          </w:tcPr>
          <w:p w14:paraId="2900891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r>
      <w:tr w:rsidR="002D4228" w:rsidRPr="002D4228" w14:paraId="0BA514DB" w14:textId="77777777" w:rsidTr="00FA70D8">
        <w:tc>
          <w:tcPr>
            <w:tcW w:w="4945" w:type="dxa"/>
          </w:tcPr>
          <w:p w14:paraId="5064755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T-box transcription factor 15 (TBX5)</w:t>
            </w:r>
          </w:p>
        </w:tc>
        <w:tc>
          <w:tcPr>
            <w:tcW w:w="1260" w:type="dxa"/>
            <w:gridSpan w:val="2"/>
          </w:tcPr>
          <w:p w14:paraId="38F6CA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1440" w:type="dxa"/>
            <w:gridSpan w:val="2"/>
          </w:tcPr>
          <w:p w14:paraId="6EB20BB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c>
          <w:tcPr>
            <w:tcW w:w="1710" w:type="dxa"/>
          </w:tcPr>
          <w:p w14:paraId="3F78781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33D998E2" w14:textId="77777777" w:rsidTr="00FA70D8">
        <w:tc>
          <w:tcPr>
            <w:tcW w:w="4945" w:type="dxa"/>
          </w:tcPr>
          <w:p w14:paraId="571DD5F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TATA-box binding protein associated factor 1 like (TAF1L)</w:t>
            </w:r>
          </w:p>
        </w:tc>
        <w:tc>
          <w:tcPr>
            <w:tcW w:w="1260" w:type="dxa"/>
            <w:gridSpan w:val="2"/>
          </w:tcPr>
          <w:p w14:paraId="2EA7799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41</w:t>
            </w:r>
          </w:p>
        </w:tc>
        <w:tc>
          <w:tcPr>
            <w:tcW w:w="1440" w:type="dxa"/>
            <w:gridSpan w:val="2"/>
          </w:tcPr>
          <w:p w14:paraId="69EF990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1710" w:type="dxa"/>
          </w:tcPr>
          <w:p w14:paraId="27CE63D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0DB30452" w14:textId="77777777" w:rsidTr="00FA70D8">
        <w:tc>
          <w:tcPr>
            <w:tcW w:w="4945" w:type="dxa"/>
          </w:tcPr>
          <w:p w14:paraId="3DCAE52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TATA-box binding protein associated factor 6 like (TAF6L)</w:t>
            </w:r>
          </w:p>
        </w:tc>
        <w:tc>
          <w:tcPr>
            <w:tcW w:w="1260" w:type="dxa"/>
            <w:gridSpan w:val="2"/>
          </w:tcPr>
          <w:p w14:paraId="2BC5D4D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5F834DD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4B4E161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1A2490E5" w14:textId="77777777" w:rsidTr="00FA70D8">
        <w:tc>
          <w:tcPr>
            <w:tcW w:w="4945" w:type="dxa"/>
          </w:tcPr>
          <w:p w14:paraId="27B9709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TOX high mobility group box family member 4 (TOX4)</w:t>
            </w:r>
          </w:p>
        </w:tc>
        <w:tc>
          <w:tcPr>
            <w:tcW w:w="1260" w:type="dxa"/>
            <w:gridSpan w:val="2"/>
          </w:tcPr>
          <w:p w14:paraId="1021308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644FF63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6AA6C01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611FB278" w14:textId="77777777" w:rsidTr="00FA70D8">
        <w:trPr>
          <w:trHeight w:val="70"/>
        </w:trPr>
        <w:tc>
          <w:tcPr>
            <w:tcW w:w="4945" w:type="dxa"/>
          </w:tcPr>
          <w:p w14:paraId="07D766C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Zic family member 1 (ZIC1)</w:t>
            </w:r>
          </w:p>
        </w:tc>
        <w:tc>
          <w:tcPr>
            <w:tcW w:w="1260" w:type="dxa"/>
            <w:gridSpan w:val="2"/>
          </w:tcPr>
          <w:p w14:paraId="6D8F967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440" w:type="dxa"/>
            <w:gridSpan w:val="2"/>
          </w:tcPr>
          <w:p w14:paraId="388D5FA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2.9</w:t>
            </w:r>
          </w:p>
        </w:tc>
        <w:tc>
          <w:tcPr>
            <w:tcW w:w="1710" w:type="dxa"/>
          </w:tcPr>
          <w:p w14:paraId="229C4C1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r>
      <w:tr w:rsidR="002D4228" w:rsidRPr="002D4228" w14:paraId="73FD5660" w14:textId="77777777" w:rsidTr="00FA70D8">
        <w:tc>
          <w:tcPr>
            <w:tcW w:w="4945" w:type="dxa"/>
          </w:tcPr>
          <w:p w14:paraId="180E949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calmodulin binding transcription activator 2 (CAMTA2)</w:t>
            </w:r>
          </w:p>
        </w:tc>
        <w:tc>
          <w:tcPr>
            <w:tcW w:w="1260" w:type="dxa"/>
            <w:gridSpan w:val="2"/>
          </w:tcPr>
          <w:p w14:paraId="0266328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40" w:type="dxa"/>
            <w:gridSpan w:val="2"/>
          </w:tcPr>
          <w:p w14:paraId="25AD333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0091C9F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1ED77FB9" w14:textId="77777777" w:rsidTr="00FA70D8">
        <w:tc>
          <w:tcPr>
            <w:tcW w:w="4945" w:type="dxa"/>
          </w:tcPr>
          <w:p w14:paraId="58E79EA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clock circadian regulator (CLOCK)</w:t>
            </w:r>
          </w:p>
        </w:tc>
        <w:tc>
          <w:tcPr>
            <w:tcW w:w="1260" w:type="dxa"/>
            <w:gridSpan w:val="2"/>
          </w:tcPr>
          <w:p w14:paraId="48BF5DB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707A190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1710" w:type="dxa"/>
          </w:tcPr>
          <w:p w14:paraId="171F178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5AE3B1CC" w14:textId="77777777" w:rsidTr="00FA70D8">
        <w:tc>
          <w:tcPr>
            <w:tcW w:w="4945" w:type="dxa"/>
          </w:tcPr>
          <w:p w14:paraId="4C4BAD9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cyclin K (CCNK)</w:t>
            </w:r>
          </w:p>
        </w:tc>
        <w:tc>
          <w:tcPr>
            <w:tcW w:w="1260" w:type="dxa"/>
            <w:gridSpan w:val="2"/>
          </w:tcPr>
          <w:p w14:paraId="0E4EEAA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048C9AA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2115C2E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16AEF6B0" w14:textId="77777777" w:rsidTr="00FA70D8">
        <w:tc>
          <w:tcPr>
            <w:tcW w:w="4945" w:type="dxa"/>
          </w:tcPr>
          <w:p w14:paraId="6C28C5A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cysteine and serine rich nuclear protein 1 (CSRNP1)</w:t>
            </w:r>
          </w:p>
        </w:tc>
        <w:tc>
          <w:tcPr>
            <w:tcW w:w="1260" w:type="dxa"/>
            <w:gridSpan w:val="2"/>
          </w:tcPr>
          <w:p w14:paraId="7334BDF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49687C1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486CF2E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r>
      <w:tr w:rsidR="002D4228" w:rsidRPr="002D4228" w14:paraId="3A8C744E" w14:textId="77777777" w:rsidTr="00FA70D8">
        <w:trPr>
          <w:trHeight w:val="233"/>
        </w:trPr>
        <w:tc>
          <w:tcPr>
            <w:tcW w:w="4945" w:type="dxa"/>
          </w:tcPr>
          <w:p w14:paraId="513A79F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dachshund family transcription factor 1 (DACH1)</w:t>
            </w:r>
          </w:p>
        </w:tc>
        <w:tc>
          <w:tcPr>
            <w:tcW w:w="1260" w:type="dxa"/>
            <w:gridSpan w:val="2"/>
          </w:tcPr>
          <w:p w14:paraId="4B65727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1440" w:type="dxa"/>
            <w:gridSpan w:val="2"/>
          </w:tcPr>
          <w:p w14:paraId="0DE402A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7F45F9C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r>
      <w:tr w:rsidR="002D4228" w:rsidRPr="002D4228" w14:paraId="128E8B01" w14:textId="77777777" w:rsidTr="00FA70D8">
        <w:tc>
          <w:tcPr>
            <w:tcW w:w="4945" w:type="dxa"/>
          </w:tcPr>
          <w:p w14:paraId="3956978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dachshund family transcription factor 2 (DACH2)</w:t>
            </w:r>
          </w:p>
        </w:tc>
        <w:tc>
          <w:tcPr>
            <w:tcW w:w="1260" w:type="dxa"/>
            <w:gridSpan w:val="2"/>
          </w:tcPr>
          <w:p w14:paraId="4A00AD1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440" w:type="dxa"/>
            <w:gridSpan w:val="2"/>
          </w:tcPr>
          <w:p w14:paraId="16FC9C3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2.9</w:t>
            </w:r>
          </w:p>
        </w:tc>
        <w:tc>
          <w:tcPr>
            <w:tcW w:w="1710" w:type="dxa"/>
          </w:tcPr>
          <w:p w14:paraId="74022D3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029884BC" w14:textId="77777777" w:rsidTr="00FA70D8">
        <w:tc>
          <w:tcPr>
            <w:tcW w:w="4945" w:type="dxa"/>
          </w:tcPr>
          <w:p w14:paraId="01775300"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forkhead</w:t>
            </w:r>
            <w:proofErr w:type="spellEnd"/>
            <w:r w:rsidRPr="002D4228">
              <w:rPr>
                <w:rFonts w:ascii="Arial" w:hAnsi="Arial" w:cs="Arial"/>
                <w:sz w:val="24"/>
                <w:szCs w:val="24"/>
              </w:rPr>
              <w:t xml:space="preserve"> box F1 (FOXF1)</w:t>
            </w:r>
          </w:p>
        </w:tc>
        <w:tc>
          <w:tcPr>
            <w:tcW w:w="1260" w:type="dxa"/>
            <w:gridSpan w:val="2"/>
          </w:tcPr>
          <w:p w14:paraId="59B7CBD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40" w:type="dxa"/>
            <w:gridSpan w:val="2"/>
          </w:tcPr>
          <w:p w14:paraId="7B14C53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1710" w:type="dxa"/>
          </w:tcPr>
          <w:p w14:paraId="66DE8B7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-2.9</w:t>
            </w:r>
          </w:p>
        </w:tc>
      </w:tr>
      <w:tr w:rsidR="002D4228" w:rsidRPr="002D4228" w14:paraId="3CE7278C" w14:textId="77777777" w:rsidTr="00FA70D8">
        <w:tc>
          <w:tcPr>
            <w:tcW w:w="4945" w:type="dxa"/>
          </w:tcPr>
          <w:p w14:paraId="3028DE7D"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forkhead</w:t>
            </w:r>
            <w:proofErr w:type="spellEnd"/>
            <w:r w:rsidRPr="002D4228">
              <w:rPr>
                <w:rFonts w:ascii="Arial" w:hAnsi="Arial" w:cs="Arial"/>
                <w:sz w:val="24"/>
                <w:szCs w:val="24"/>
              </w:rPr>
              <w:t xml:space="preserve"> box F2 (FOXF2)</w:t>
            </w:r>
          </w:p>
        </w:tc>
        <w:tc>
          <w:tcPr>
            <w:tcW w:w="1260" w:type="dxa"/>
            <w:gridSpan w:val="2"/>
          </w:tcPr>
          <w:p w14:paraId="2AEC321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1440" w:type="dxa"/>
            <w:gridSpan w:val="2"/>
          </w:tcPr>
          <w:p w14:paraId="424B3EB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5BB153C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r>
      <w:tr w:rsidR="002D4228" w:rsidRPr="002D4228" w14:paraId="7F60E3BA" w14:textId="77777777" w:rsidTr="00FA70D8">
        <w:tc>
          <w:tcPr>
            <w:tcW w:w="4945" w:type="dxa"/>
          </w:tcPr>
          <w:p w14:paraId="0AE4F92F"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Forkhead</w:t>
            </w:r>
            <w:proofErr w:type="spellEnd"/>
            <w:r w:rsidRPr="002D4228">
              <w:rPr>
                <w:rFonts w:ascii="Arial" w:hAnsi="Arial" w:cs="Arial"/>
                <w:sz w:val="24"/>
                <w:szCs w:val="24"/>
              </w:rPr>
              <w:t xml:space="preserve"> Box M1 (FOXM1)</w:t>
            </w:r>
          </w:p>
        </w:tc>
        <w:tc>
          <w:tcPr>
            <w:tcW w:w="1260" w:type="dxa"/>
            <w:gridSpan w:val="2"/>
          </w:tcPr>
          <w:p w14:paraId="0D3832F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40" w:type="dxa"/>
            <w:gridSpan w:val="2"/>
          </w:tcPr>
          <w:p w14:paraId="40077AE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1710" w:type="dxa"/>
          </w:tcPr>
          <w:p w14:paraId="7A03D07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3.4</w:t>
            </w:r>
          </w:p>
        </w:tc>
      </w:tr>
      <w:tr w:rsidR="002D4228" w:rsidRPr="002D4228" w14:paraId="695209BC" w14:textId="77777777" w:rsidTr="00FA70D8">
        <w:tc>
          <w:tcPr>
            <w:tcW w:w="4945" w:type="dxa"/>
          </w:tcPr>
          <w:p w14:paraId="430D64DC"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Forkhead</w:t>
            </w:r>
            <w:proofErr w:type="spellEnd"/>
            <w:r w:rsidRPr="002D4228">
              <w:rPr>
                <w:rFonts w:ascii="Arial" w:hAnsi="Arial" w:cs="Arial"/>
                <w:sz w:val="24"/>
                <w:szCs w:val="24"/>
              </w:rPr>
              <w:t xml:space="preserve"> Box P3 (FOXP3)</w:t>
            </w:r>
          </w:p>
        </w:tc>
        <w:tc>
          <w:tcPr>
            <w:tcW w:w="1260" w:type="dxa"/>
            <w:gridSpan w:val="2"/>
          </w:tcPr>
          <w:p w14:paraId="73E3235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40" w:type="dxa"/>
            <w:gridSpan w:val="2"/>
          </w:tcPr>
          <w:p w14:paraId="6BD07FA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1710" w:type="dxa"/>
          </w:tcPr>
          <w:p w14:paraId="38BDEDA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r>
      <w:tr w:rsidR="002D4228" w:rsidRPr="002D4228" w14:paraId="688015BE" w14:textId="77777777" w:rsidTr="00FA70D8">
        <w:tc>
          <w:tcPr>
            <w:tcW w:w="4945" w:type="dxa"/>
          </w:tcPr>
          <w:p w14:paraId="0B4C5FB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heat shock transcription factor 1 (HSF1)</w:t>
            </w:r>
          </w:p>
        </w:tc>
        <w:tc>
          <w:tcPr>
            <w:tcW w:w="1260" w:type="dxa"/>
            <w:gridSpan w:val="2"/>
          </w:tcPr>
          <w:p w14:paraId="0C01CBD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3BF5224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4631330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63D97380" w14:textId="77777777" w:rsidTr="00FA70D8">
        <w:tc>
          <w:tcPr>
            <w:tcW w:w="4945" w:type="dxa"/>
          </w:tcPr>
          <w:p w14:paraId="14CF17A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homeobox A1 (HOXA1)</w:t>
            </w:r>
          </w:p>
        </w:tc>
        <w:tc>
          <w:tcPr>
            <w:tcW w:w="1260" w:type="dxa"/>
            <w:gridSpan w:val="2"/>
          </w:tcPr>
          <w:p w14:paraId="67CC392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1440" w:type="dxa"/>
            <w:gridSpan w:val="2"/>
          </w:tcPr>
          <w:p w14:paraId="20B8E62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c>
          <w:tcPr>
            <w:tcW w:w="1710" w:type="dxa"/>
          </w:tcPr>
          <w:p w14:paraId="706167D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48412212" w14:textId="77777777" w:rsidTr="00FA70D8">
        <w:tc>
          <w:tcPr>
            <w:tcW w:w="4945" w:type="dxa"/>
          </w:tcPr>
          <w:p w14:paraId="2830F1F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homeobox A3 (HOXA3)</w:t>
            </w:r>
          </w:p>
        </w:tc>
        <w:tc>
          <w:tcPr>
            <w:tcW w:w="1260" w:type="dxa"/>
            <w:gridSpan w:val="2"/>
          </w:tcPr>
          <w:p w14:paraId="78BF128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1440" w:type="dxa"/>
            <w:gridSpan w:val="2"/>
          </w:tcPr>
          <w:p w14:paraId="5536AC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2D8AFE0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43CEDDD2" w14:textId="77777777" w:rsidTr="00FA70D8">
        <w:tc>
          <w:tcPr>
            <w:tcW w:w="4945" w:type="dxa"/>
          </w:tcPr>
          <w:p w14:paraId="05C4F53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homeobox A5 (HOXA5)</w:t>
            </w:r>
          </w:p>
        </w:tc>
        <w:tc>
          <w:tcPr>
            <w:tcW w:w="1260" w:type="dxa"/>
            <w:gridSpan w:val="2"/>
          </w:tcPr>
          <w:p w14:paraId="70000F4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440" w:type="dxa"/>
            <w:gridSpan w:val="2"/>
          </w:tcPr>
          <w:p w14:paraId="4D57F2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41FA8BB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670C5053" w14:textId="77777777" w:rsidTr="00FA70D8">
        <w:tc>
          <w:tcPr>
            <w:tcW w:w="4945" w:type="dxa"/>
          </w:tcPr>
          <w:p w14:paraId="7220A22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homeobox B13 (HOXB13)</w:t>
            </w:r>
          </w:p>
        </w:tc>
        <w:tc>
          <w:tcPr>
            <w:tcW w:w="1260" w:type="dxa"/>
            <w:gridSpan w:val="2"/>
          </w:tcPr>
          <w:p w14:paraId="68FA468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40" w:type="dxa"/>
            <w:gridSpan w:val="2"/>
          </w:tcPr>
          <w:p w14:paraId="646F988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1710" w:type="dxa"/>
          </w:tcPr>
          <w:p w14:paraId="283A7E4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r>
      <w:tr w:rsidR="002D4228" w:rsidRPr="002D4228" w14:paraId="4B05C07A" w14:textId="77777777" w:rsidTr="00FA70D8">
        <w:tc>
          <w:tcPr>
            <w:tcW w:w="4945" w:type="dxa"/>
          </w:tcPr>
          <w:p w14:paraId="5E725FC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homeobox B9 (HOXB9)</w:t>
            </w:r>
          </w:p>
        </w:tc>
        <w:tc>
          <w:tcPr>
            <w:tcW w:w="1260" w:type="dxa"/>
            <w:gridSpan w:val="2"/>
          </w:tcPr>
          <w:p w14:paraId="64D08CF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1440" w:type="dxa"/>
            <w:gridSpan w:val="2"/>
          </w:tcPr>
          <w:p w14:paraId="2FBD94E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10" w:type="dxa"/>
          </w:tcPr>
          <w:p w14:paraId="17058D2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r>
      <w:tr w:rsidR="002D4228" w:rsidRPr="002D4228" w14:paraId="64EC762D" w14:textId="77777777" w:rsidTr="00FA70D8">
        <w:tc>
          <w:tcPr>
            <w:tcW w:w="4945" w:type="dxa"/>
          </w:tcPr>
          <w:p w14:paraId="36B5ECF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homeobox C10 (HOXC10)</w:t>
            </w:r>
          </w:p>
        </w:tc>
        <w:tc>
          <w:tcPr>
            <w:tcW w:w="1260" w:type="dxa"/>
            <w:gridSpan w:val="2"/>
          </w:tcPr>
          <w:p w14:paraId="7C4FFDF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1440" w:type="dxa"/>
            <w:gridSpan w:val="2"/>
          </w:tcPr>
          <w:p w14:paraId="23CDF45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10" w:type="dxa"/>
          </w:tcPr>
          <w:p w14:paraId="2F22CBA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r>
      <w:tr w:rsidR="002D4228" w:rsidRPr="002D4228" w14:paraId="0170DF50" w14:textId="77777777" w:rsidTr="00FA70D8">
        <w:tc>
          <w:tcPr>
            <w:tcW w:w="4945" w:type="dxa"/>
          </w:tcPr>
          <w:p w14:paraId="5E7E7D6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homeobox C11 (HOXC11)</w:t>
            </w:r>
          </w:p>
        </w:tc>
        <w:tc>
          <w:tcPr>
            <w:tcW w:w="1260" w:type="dxa"/>
            <w:gridSpan w:val="2"/>
          </w:tcPr>
          <w:p w14:paraId="359CD4B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40" w:type="dxa"/>
            <w:gridSpan w:val="2"/>
          </w:tcPr>
          <w:p w14:paraId="5C987E1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1710" w:type="dxa"/>
          </w:tcPr>
          <w:p w14:paraId="61291E0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r>
      <w:tr w:rsidR="002D4228" w:rsidRPr="002D4228" w14:paraId="2A9F60E5" w14:textId="77777777" w:rsidTr="00FA70D8">
        <w:tc>
          <w:tcPr>
            <w:tcW w:w="4945" w:type="dxa"/>
          </w:tcPr>
          <w:p w14:paraId="6233B67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homeobox C13 (HOXC13)</w:t>
            </w:r>
          </w:p>
        </w:tc>
        <w:tc>
          <w:tcPr>
            <w:tcW w:w="1260" w:type="dxa"/>
            <w:gridSpan w:val="2"/>
          </w:tcPr>
          <w:p w14:paraId="74EBA1C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40" w:type="dxa"/>
            <w:gridSpan w:val="2"/>
          </w:tcPr>
          <w:p w14:paraId="0EA9936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1710" w:type="dxa"/>
          </w:tcPr>
          <w:p w14:paraId="1A89917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r>
      <w:tr w:rsidR="002D4228" w:rsidRPr="002D4228" w14:paraId="3A542EFD" w14:textId="77777777" w:rsidTr="00FA70D8">
        <w:tc>
          <w:tcPr>
            <w:tcW w:w="4945" w:type="dxa"/>
          </w:tcPr>
          <w:p w14:paraId="3F550E0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hypoxia inducible factor 1 subunit alpha (HIF1A)</w:t>
            </w:r>
          </w:p>
        </w:tc>
        <w:tc>
          <w:tcPr>
            <w:tcW w:w="1260" w:type="dxa"/>
            <w:gridSpan w:val="2"/>
          </w:tcPr>
          <w:p w14:paraId="3D07FE6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76B7A9C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1710" w:type="dxa"/>
          </w:tcPr>
          <w:p w14:paraId="7EF93AD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r>
      <w:tr w:rsidR="002D4228" w:rsidRPr="002D4228" w14:paraId="418241F8" w14:textId="77777777" w:rsidTr="00FA70D8">
        <w:tc>
          <w:tcPr>
            <w:tcW w:w="4945" w:type="dxa"/>
          </w:tcPr>
          <w:p w14:paraId="4A9B7FB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Inhibin Subunit Alpha (INHA)</w:t>
            </w:r>
          </w:p>
        </w:tc>
        <w:tc>
          <w:tcPr>
            <w:tcW w:w="1260" w:type="dxa"/>
            <w:gridSpan w:val="2"/>
          </w:tcPr>
          <w:p w14:paraId="4A80821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1440" w:type="dxa"/>
            <w:gridSpan w:val="2"/>
          </w:tcPr>
          <w:p w14:paraId="3F0AFBE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1710" w:type="dxa"/>
          </w:tcPr>
          <w:p w14:paraId="236DAC9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6C42AD75" w14:textId="77777777" w:rsidTr="00FA70D8">
        <w:tc>
          <w:tcPr>
            <w:tcW w:w="4945" w:type="dxa"/>
          </w:tcPr>
          <w:p w14:paraId="3D29944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inhibin subunit beta A (INHBA)</w:t>
            </w:r>
          </w:p>
        </w:tc>
        <w:tc>
          <w:tcPr>
            <w:tcW w:w="1260" w:type="dxa"/>
            <w:gridSpan w:val="2"/>
          </w:tcPr>
          <w:p w14:paraId="7F29F85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1440" w:type="dxa"/>
            <w:gridSpan w:val="2"/>
          </w:tcPr>
          <w:p w14:paraId="0829740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3954260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6EB7253B" w14:textId="77777777" w:rsidTr="00FA70D8">
        <w:tc>
          <w:tcPr>
            <w:tcW w:w="4945" w:type="dxa"/>
          </w:tcPr>
          <w:p w14:paraId="55054B1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interferon regulatory factor 2 binding protein 1(IRF2BP1)</w:t>
            </w:r>
          </w:p>
        </w:tc>
        <w:tc>
          <w:tcPr>
            <w:tcW w:w="1260" w:type="dxa"/>
            <w:gridSpan w:val="2"/>
          </w:tcPr>
          <w:p w14:paraId="471E158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682DD9E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420C58C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7D1CD8A5" w14:textId="77777777" w:rsidTr="00FA70D8">
        <w:tc>
          <w:tcPr>
            <w:tcW w:w="4945" w:type="dxa"/>
          </w:tcPr>
          <w:p w14:paraId="031C3F3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interferon regulatory factor 3 (IRF3)</w:t>
            </w:r>
          </w:p>
        </w:tc>
        <w:tc>
          <w:tcPr>
            <w:tcW w:w="1260" w:type="dxa"/>
            <w:gridSpan w:val="2"/>
          </w:tcPr>
          <w:p w14:paraId="6DB137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42A1AD8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4F8A063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r>
      <w:tr w:rsidR="002D4228" w:rsidRPr="002D4228" w14:paraId="6CC155EF" w14:textId="77777777" w:rsidTr="00FA70D8">
        <w:tc>
          <w:tcPr>
            <w:tcW w:w="4945" w:type="dxa"/>
          </w:tcPr>
          <w:p w14:paraId="56B037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interferon regulatory factor 5 (IRF5)</w:t>
            </w:r>
          </w:p>
        </w:tc>
        <w:tc>
          <w:tcPr>
            <w:tcW w:w="1260" w:type="dxa"/>
            <w:gridSpan w:val="2"/>
          </w:tcPr>
          <w:p w14:paraId="4149BE2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4510112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146E766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0A06E806" w14:textId="77777777" w:rsidTr="00FA70D8">
        <w:tc>
          <w:tcPr>
            <w:tcW w:w="4945" w:type="dxa"/>
          </w:tcPr>
          <w:p w14:paraId="500AB014"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iroquois</w:t>
            </w:r>
            <w:proofErr w:type="spellEnd"/>
            <w:r w:rsidRPr="002D4228">
              <w:rPr>
                <w:rFonts w:ascii="Arial" w:hAnsi="Arial" w:cs="Arial"/>
                <w:sz w:val="24"/>
                <w:szCs w:val="24"/>
              </w:rPr>
              <w:t xml:space="preserve"> homeobox 1 (IRX1)</w:t>
            </w:r>
          </w:p>
        </w:tc>
        <w:tc>
          <w:tcPr>
            <w:tcW w:w="1260" w:type="dxa"/>
            <w:gridSpan w:val="2"/>
          </w:tcPr>
          <w:p w14:paraId="4511CBA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440" w:type="dxa"/>
            <w:gridSpan w:val="2"/>
          </w:tcPr>
          <w:p w14:paraId="56BE9E1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69C3725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-3.6</w:t>
            </w:r>
          </w:p>
        </w:tc>
      </w:tr>
      <w:tr w:rsidR="002D4228" w:rsidRPr="002D4228" w14:paraId="4BA28B88" w14:textId="77777777" w:rsidTr="00FA70D8">
        <w:tc>
          <w:tcPr>
            <w:tcW w:w="4945" w:type="dxa"/>
          </w:tcPr>
          <w:p w14:paraId="45FFF549"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iroquois</w:t>
            </w:r>
            <w:proofErr w:type="spellEnd"/>
            <w:r w:rsidRPr="002D4228">
              <w:rPr>
                <w:rFonts w:ascii="Arial" w:hAnsi="Arial" w:cs="Arial"/>
                <w:sz w:val="24"/>
                <w:szCs w:val="24"/>
              </w:rPr>
              <w:t xml:space="preserve"> homeobox 2 (IRX2)</w:t>
            </w:r>
          </w:p>
        </w:tc>
        <w:tc>
          <w:tcPr>
            <w:tcW w:w="1260" w:type="dxa"/>
            <w:gridSpan w:val="2"/>
          </w:tcPr>
          <w:p w14:paraId="0771D9D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440" w:type="dxa"/>
            <w:gridSpan w:val="2"/>
          </w:tcPr>
          <w:p w14:paraId="35BE212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c>
          <w:tcPr>
            <w:tcW w:w="1710" w:type="dxa"/>
          </w:tcPr>
          <w:p w14:paraId="5A09F90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553C4801" w14:textId="77777777" w:rsidTr="00FA70D8">
        <w:tc>
          <w:tcPr>
            <w:tcW w:w="4945" w:type="dxa"/>
          </w:tcPr>
          <w:p w14:paraId="35CFB706"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iroquois</w:t>
            </w:r>
            <w:proofErr w:type="spellEnd"/>
            <w:r w:rsidRPr="002D4228">
              <w:rPr>
                <w:rFonts w:ascii="Arial" w:hAnsi="Arial" w:cs="Arial"/>
                <w:sz w:val="24"/>
                <w:szCs w:val="24"/>
              </w:rPr>
              <w:t xml:space="preserve"> homeobox 6 (IRX6)</w:t>
            </w:r>
          </w:p>
        </w:tc>
        <w:tc>
          <w:tcPr>
            <w:tcW w:w="1260" w:type="dxa"/>
            <w:gridSpan w:val="2"/>
          </w:tcPr>
          <w:p w14:paraId="7CAD3A1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40" w:type="dxa"/>
            <w:gridSpan w:val="2"/>
          </w:tcPr>
          <w:p w14:paraId="1C9B820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1710" w:type="dxa"/>
          </w:tcPr>
          <w:p w14:paraId="14D89E4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7254D54D" w14:textId="77777777" w:rsidTr="00FA70D8">
        <w:tc>
          <w:tcPr>
            <w:tcW w:w="4945" w:type="dxa"/>
          </w:tcPr>
          <w:p w14:paraId="04A33C2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mesenchyme homeobox 2 (MEOX2)</w:t>
            </w:r>
          </w:p>
        </w:tc>
        <w:tc>
          <w:tcPr>
            <w:tcW w:w="1260" w:type="dxa"/>
            <w:gridSpan w:val="2"/>
          </w:tcPr>
          <w:p w14:paraId="0546C22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1440" w:type="dxa"/>
            <w:gridSpan w:val="2"/>
          </w:tcPr>
          <w:p w14:paraId="069388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64ECFA8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r>
      <w:tr w:rsidR="002D4228" w:rsidRPr="002D4228" w14:paraId="09464C88" w14:textId="77777777" w:rsidTr="00FA70D8">
        <w:tc>
          <w:tcPr>
            <w:tcW w:w="4945" w:type="dxa"/>
          </w:tcPr>
          <w:p w14:paraId="3B87E242"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Musculin</w:t>
            </w:r>
            <w:proofErr w:type="spellEnd"/>
            <w:r w:rsidRPr="002D4228">
              <w:rPr>
                <w:rFonts w:ascii="Arial" w:hAnsi="Arial" w:cs="Arial"/>
                <w:sz w:val="24"/>
                <w:szCs w:val="24"/>
              </w:rPr>
              <w:t xml:space="preserve"> (MSC)</w:t>
            </w:r>
          </w:p>
        </w:tc>
        <w:tc>
          <w:tcPr>
            <w:tcW w:w="1260" w:type="dxa"/>
            <w:gridSpan w:val="2"/>
          </w:tcPr>
          <w:p w14:paraId="66FFDE6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1440" w:type="dxa"/>
            <w:gridSpan w:val="2"/>
          </w:tcPr>
          <w:p w14:paraId="0104333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192DB35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r>
      <w:tr w:rsidR="002D4228" w:rsidRPr="002D4228" w14:paraId="0BEFC346" w14:textId="77777777" w:rsidTr="00FA70D8">
        <w:tc>
          <w:tcPr>
            <w:tcW w:w="4945" w:type="dxa"/>
          </w:tcPr>
          <w:p w14:paraId="68F2AB4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 xml:space="preserve">nucleus </w:t>
            </w:r>
            <w:proofErr w:type="spellStart"/>
            <w:r w:rsidRPr="002D4228">
              <w:rPr>
                <w:rFonts w:ascii="Arial" w:hAnsi="Arial" w:cs="Arial"/>
                <w:sz w:val="24"/>
                <w:szCs w:val="24"/>
              </w:rPr>
              <w:t>accumbens</w:t>
            </w:r>
            <w:proofErr w:type="spellEnd"/>
            <w:r w:rsidRPr="002D4228">
              <w:rPr>
                <w:rFonts w:ascii="Arial" w:hAnsi="Arial" w:cs="Arial"/>
                <w:sz w:val="24"/>
                <w:szCs w:val="24"/>
              </w:rPr>
              <w:t xml:space="preserve"> associated 1 (NACC1)</w:t>
            </w:r>
          </w:p>
        </w:tc>
        <w:tc>
          <w:tcPr>
            <w:tcW w:w="1260" w:type="dxa"/>
            <w:gridSpan w:val="2"/>
          </w:tcPr>
          <w:p w14:paraId="40A2796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3418776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29AA78F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r>
      <w:tr w:rsidR="002D4228" w:rsidRPr="002D4228" w14:paraId="05DC0B27" w14:textId="77777777" w:rsidTr="00FA70D8">
        <w:tc>
          <w:tcPr>
            <w:tcW w:w="4945" w:type="dxa"/>
          </w:tcPr>
          <w:p w14:paraId="08230D9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paternally expressed 3 (PEG3)</w:t>
            </w:r>
          </w:p>
        </w:tc>
        <w:tc>
          <w:tcPr>
            <w:tcW w:w="1260" w:type="dxa"/>
            <w:gridSpan w:val="2"/>
          </w:tcPr>
          <w:p w14:paraId="43CD972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49</w:t>
            </w:r>
          </w:p>
        </w:tc>
        <w:tc>
          <w:tcPr>
            <w:tcW w:w="1440" w:type="dxa"/>
            <w:gridSpan w:val="2"/>
          </w:tcPr>
          <w:p w14:paraId="412B79B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3.5</w:t>
            </w:r>
          </w:p>
        </w:tc>
        <w:tc>
          <w:tcPr>
            <w:tcW w:w="1710" w:type="dxa"/>
          </w:tcPr>
          <w:p w14:paraId="3BE9728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r>
      <w:tr w:rsidR="002D4228" w:rsidRPr="002D4228" w14:paraId="0623A518" w14:textId="77777777" w:rsidTr="00FA70D8">
        <w:tc>
          <w:tcPr>
            <w:tcW w:w="4945" w:type="dxa"/>
          </w:tcPr>
          <w:p w14:paraId="65A483A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protein kinase C beta (PRKCB)</w:t>
            </w:r>
          </w:p>
        </w:tc>
        <w:tc>
          <w:tcPr>
            <w:tcW w:w="1260" w:type="dxa"/>
            <w:gridSpan w:val="2"/>
          </w:tcPr>
          <w:p w14:paraId="735C59A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c>
          <w:tcPr>
            <w:tcW w:w="1440" w:type="dxa"/>
            <w:gridSpan w:val="2"/>
          </w:tcPr>
          <w:p w14:paraId="38E7C19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2DFAB5F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28C5B72E" w14:textId="77777777" w:rsidTr="00FA70D8">
        <w:tc>
          <w:tcPr>
            <w:tcW w:w="4945" w:type="dxa"/>
          </w:tcPr>
          <w:p w14:paraId="20812D7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protein kinase C epsilon (PRKCE)</w:t>
            </w:r>
          </w:p>
        </w:tc>
        <w:tc>
          <w:tcPr>
            <w:tcW w:w="1260" w:type="dxa"/>
            <w:gridSpan w:val="2"/>
          </w:tcPr>
          <w:p w14:paraId="16B9D3F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40" w:type="dxa"/>
            <w:gridSpan w:val="2"/>
          </w:tcPr>
          <w:p w14:paraId="7206A61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10" w:type="dxa"/>
          </w:tcPr>
          <w:p w14:paraId="041EB30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18B3B025" w14:textId="77777777" w:rsidTr="00FA70D8">
        <w:tc>
          <w:tcPr>
            <w:tcW w:w="4945" w:type="dxa"/>
          </w:tcPr>
          <w:p w14:paraId="441131A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protein kinase C theta (PRKCQ)</w:t>
            </w:r>
          </w:p>
        </w:tc>
        <w:tc>
          <w:tcPr>
            <w:tcW w:w="1260" w:type="dxa"/>
            <w:gridSpan w:val="2"/>
          </w:tcPr>
          <w:p w14:paraId="62ABD57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1440" w:type="dxa"/>
            <w:gridSpan w:val="2"/>
          </w:tcPr>
          <w:p w14:paraId="7529670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1710" w:type="dxa"/>
          </w:tcPr>
          <w:p w14:paraId="50639E1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3FC18B83" w14:textId="77777777" w:rsidTr="00FA70D8">
        <w:tc>
          <w:tcPr>
            <w:tcW w:w="4945" w:type="dxa"/>
          </w:tcPr>
          <w:p w14:paraId="4079373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retinoid X receptor beta (RXRB)</w:t>
            </w:r>
          </w:p>
        </w:tc>
        <w:tc>
          <w:tcPr>
            <w:tcW w:w="1260" w:type="dxa"/>
            <w:gridSpan w:val="2"/>
          </w:tcPr>
          <w:p w14:paraId="0548D0B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557ACC4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62FA84B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30CF4E10" w14:textId="77777777" w:rsidTr="00FA70D8">
        <w:tc>
          <w:tcPr>
            <w:tcW w:w="4945" w:type="dxa"/>
          </w:tcPr>
          <w:p w14:paraId="7F11FB2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retinoid X receptor gamma (RXRG)</w:t>
            </w:r>
          </w:p>
        </w:tc>
        <w:tc>
          <w:tcPr>
            <w:tcW w:w="1260" w:type="dxa"/>
            <w:gridSpan w:val="2"/>
          </w:tcPr>
          <w:p w14:paraId="6FDDDE5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c>
          <w:tcPr>
            <w:tcW w:w="1440" w:type="dxa"/>
            <w:gridSpan w:val="2"/>
          </w:tcPr>
          <w:p w14:paraId="2DA7862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1710" w:type="dxa"/>
          </w:tcPr>
          <w:p w14:paraId="0ED231D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-4.1</w:t>
            </w:r>
          </w:p>
        </w:tc>
      </w:tr>
      <w:tr w:rsidR="002D4228" w:rsidRPr="002D4228" w14:paraId="5B7BA94B" w14:textId="77777777" w:rsidTr="00FA70D8">
        <w:tc>
          <w:tcPr>
            <w:tcW w:w="4945" w:type="dxa"/>
          </w:tcPr>
          <w:p w14:paraId="1BF29BC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spalt like transcription factor 1 (SALL1)</w:t>
            </w:r>
          </w:p>
        </w:tc>
        <w:tc>
          <w:tcPr>
            <w:tcW w:w="1260" w:type="dxa"/>
            <w:gridSpan w:val="2"/>
          </w:tcPr>
          <w:p w14:paraId="454FAEB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c>
          <w:tcPr>
            <w:tcW w:w="1440" w:type="dxa"/>
            <w:gridSpan w:val="2"/>
          </w:tcPr>
          <w:p w14:paraId="1CEF430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21EB507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r>
      <w:tr w:rsidR="002D4228" w:rsidRPr="002D4228" w14:paraId="33410E34" w14:textId="77777777" w:rsidTr="00FA70D8">
        <w:tc>
          <w:tcPr>
            <w:tcW w:w="4945" w:type="dxa"/>
          </w:tcPr>
          <w:p w14:paraId="321A92F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spalt like transcription factor 4 (SALL4)</w:t>
            </w:r>
          </w:p>
        </w:tc>
        <w:tc>
          <w:tcPr>
            <w:tcW w:w="1260" w:type="dxa"/>
            <w:gridSpan w:val="2"/>
          </w:tcPr>
          <w:p w14:paraId="4083E23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1440" w:type="dxa"/>
            <w:gridSpan w:val="2"/>
          </w:tcPr>
          <w:p w14:paraId="1E8A60C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c>
          <w:tcPr>
            <w:tcW w:w="1710" w:type="dxa"/>
          </w:tcPr>
          <w:p w14:paraId="3DB065E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2.9</w:t>
            </w:r>
          </w:p>
        </w:tc>
      </w:tr>
      <w:tr w:rsidR="002D4228" w:rsidRPr="002D4228" w14:paraId="630A986B" w14:textId="77777777" w:rsidTr="00FA70D8">
        <w:tc>
          <w:tcPr>
            <w:tcW w:w="4945" w:type="dxa"/>
          </w:tcPr>
          <w:p w14:paraId="61CAB3D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sterol regulatory element binding transcription factor 2 (SREBF2)</w:t>
            </w:r>
          </w:p>
        </w:tc>
        <w:tc>
          <w:tcPr>
            <w:tcW w:w="1260" w:type="dxa"/>
            <w:gridSpan w:val="2"/>
          </w:tcPr>
          <w:p w14:paraId="3861F58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1440" w:type="dxa"/>
            <w:gridSpan w:val="2"/>
          </w:tcPr>
          <w:p w14:paraId="21142AC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1DB9269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r>
      <w:tr w:rsidR="002D4228" w:rsidRPr="002D4228" w14:paraId="1F460E40" w14:textId="77777777" w:rsidTr="00FA70D8">
        <w:tc>
          <w:tcPr>
            <w:tcW w:w="4945" w:type="dxa"/>
          </w:tcPr>
          <w:p w14:paraId="28861CBC"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storkhead</w:t>
            </w:r>
            <w:proofErr w:type="spellEnd"/>
            <w:r w:rsidRPr="002D4228">
              <w:rPr>
                <w:rFonts w:ascii="Arial" w:hAnsi="Arial" w:cs="Arial"/>
                <w:sz w:val="24"/>
                <w:szCs w:val="24"/>
              </w:rPr>
              <w:t xml:space="preserve"> box 2 (STOX2)</w:t>
            </w:r>
          </w:p>
        </w:tc>
        <w:tc>
          <w:tcPr>
            <w:tcW w:w="1260" w:type="dxa"/>
            <w:gridSpan w:val="2"/>
          </w:tcPr>
          <w:p w14:paraId="3C09264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460F0ED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c>
          <w:tcPr>
            <w:tcW w:w="1710" w:type="dxa"/>
          </w:tcPr>
          <w:p w14:paraId="4AB866A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13F8E054" w14:textId="77777777" w:rsidTr="00FA70D8">
        <w:tc>
          <w:tcPr>
            <w:tcW w:w="4945" w:type="dxa"/>
          </w:tcPr>
          <w:p w14:paraId="5D9D65F8"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teashirt</w:t>
            </w:r>
            <w:proofErr w:type="spellEnd"/>
            <w:r w:rsidRPr="002D4228">
              <w:rPr>
                <w:rFonts w:ascii="Arial" w:hAnsi="Arial" w:cs="Arial"/>
                <w:sz w:val="24"/>
                <w:szCs w:val="24"/>
              </w:rPr>
              <w:t xml:space="preserve"> zinc finger homeobox 2 (TSHZ2)</w:t>
            </w:r>
          </w:p>
        </w:tc>
        <w:tc>
          <w:tcPr>
            <w:tcW w:w="1260" w:type="dxa"/>
            <w:gridSpan w:val="2"/>
          </w:tcPr>
          <w:p w14:paraId="7A5DC83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c>
          <w:tcPr>
            <w:tcW w:w="1440" w:type="dxa"/>
            <w:gridSpan w:val="2"/>
          </w:tcPr>
          <w:p w14:paraId="7AD5C54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75FD5D8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0B18C335" w14:textId="77777777" w:rsidTr="00FA70D8">
        <w:tc>
          <w:tcPr>
            <w:tcW w:w="4945" w:type="dxa"/>
          </w:tcPr>
          <w:p w14:paraId="4DC2AE7D" w14:textId="77777777" w:rsidR="002D4228" w:rsidRPr="002D4228" w:rsidRDefault="002D4228" w:rsidP="002D4228">
            <w:pPr>
              <w:jc w:val="center"/>
              <w:rPr>
                <w:rFonts w:ascii="Arial" w:hAnsi="Arial" w:cs="Arial"/>
                <w:sz w:val="24"/>
                <w:szCs w:val="24"/>
              </w:rPr>
            </w:pPr>
            <w:proofErr w:type="spellStart"/>
            <w:r w:rsidRPr="002D4228">
              <w:rPr>
                <w:rFonts w:ascii="Arial" w:hAnsi="Arial" w:cs="Arial"/>
                <w:sz w:val="24"/>
                <w:szCs w:val="24"/>
              </w:rPr>
              <w:t>teashirt</w:t>
            </w:r>
            <w:proofErr w:type="spellEnd"/>
            <w:r w:rsidRPr="002D4228">
              <w:rPr>
                <w:rFonts w:ascii="Arial" w:hAnsi="Arial" w:cs="Arial"/>
                <w:sz w:val="24"/>
                <w:szCs w:val="24"/>
              </w:rPr>
              <w:t xml:space="preserve"> zinc finger homeobox 3 (TSHZ3)</w:t>
            </w:r>
          </w:p>
        </w:tc>
        <w:tc>
          <w:tcPr>
            <w:tcW w:w="1260" w:type="dxa"/>
            <w:gridSpan w:val="2"/>
          </w:tcPr>
          <w:p w14:paraId="40ACBF3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41</w:t>
            </w:r>
          </w:p>
        </w:tc>
        <w:tc>
          <w:tcPr>
            <w:tcW w:w="1440" w:type="dxa"/>
            <w:gridSpan w:val="2"/>
          </w:tcPr>
          <w:p w14:paraId="3E2F5CB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3.6</w:t>
            </w:r>
          </w:p>
        </w:tc>
        <w:tc>
          <w:tcPr>
            <w:tcW w:w="1710" w:type="dxa"/>
          </w:tcPr>
          <w:p w14:paraId="3A05C9B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r>
      <w:tr w:rsidR="002D4228" w:rsidRPr="002D4228" w14:paraId="7D081238" w14:textId="77777777" w:rsidTr="00FA70D8">
        <w:tc>
          <w:tcPr>
            <w:tcW w:w="4945" w:type="dxa"/>
          </w:tcPr>
          <w:p w14:paraId="50058B8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transcription factor AP-2 delta (TFAP2D)</w:t>
            </w:r>
          </w:p>
        </w:tc>
        <w:tc>
          <w:tcPr>
            <w:tcW w:w="1260" w:type="dxa"/>
            <w:gridSpan w:val="2"/>
          </w:tcPr>
          <w:p w14:paraId="7FC70B5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1440" w:type="dxa"/>
            <w:gridSpan w:val="2"/>
          </w:tcPr>
          <w:p w14:paraId="120A08A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1710" w:type="dxa"/>
          </w:tcPr>
          <w:p w14:paraId="25F9D90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3.7</w:t>
            </w:r>
          </w:p>
        </w:tc>
      </w:tr>
      <w:tr w:rsidR="002D4228" w:rsidRPr="002D4228" w14:paraId="54019F7F" w14:textId="77777777" w:rsidTr="00FA70D8">
        <w:tc>
          <w:tcPr>
            <w:tcW w:w="4945" w:type="dxa"/>
          </w:tcPr>
          <w:p w14:paraId="39AFFA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transcriptional repressor GATA binding 1 (TRPS1)</w:t>
            </w:r>
          </w:p>
        </w:tc>
        <w:tc>
          <w:tcPr>
            <w:tcW w:w="1260" w:type="dxa"/>
            <w:gridSpan w:val="2"/>
          </w:tcPr>
          <w:p w14:paraId="2F256E2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35</w:t>
            </w:r>
          </w:p>
        </w:tc>
        <w:tc>
          <w:tcPr>
            <w:tcW w:w="1440" w:type="dxa"/>
            <w:gridSpan w:val="2"/>
          </w:tcPr>
          <w:p w14:paraId="4A006F6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c>
          <w:tcPr>
            <w:tcW w:w="1710" w:type="dxa"/>
          </w:tcPr>
          <w:p w14:paraId="0DBE2E4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5DB4E7D1" w14:textId="77777777" w:rsidTr="00FA70D8">
        <w:tc>
          <w:tcPr>
            <w:tcW w:w="4945" w:type="dxa"/>
          </w:tcPr>
          <w:p w14:paraId="5D50BF3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tumor protein p53 (TP53)</w:t>
            </w:r>
          </w:p>
        </w:tc>
        <w:tc>
          <w:tcPr>
            <w:tcW w:w="1260" w:type="dxa"/>
            <w:gridSpan w:val="2"/>
          </w:tcPr>
          <w:p w14:paraId="7DC3EF3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177</w:t>
            </w:r>
          </w:p>
        </w:tc>
        <w:tc>
          <w:tcPr>
            <w:tcW w:w="1440" w:type="dxa"/>
            <w:gridSpan w:val="2"/>
          </w:tcPr>
          <w:p w14:paraId="60BD6CE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11.9</w:t>
            </w:r>
          </w:p>
        </w:tc>
        <w:tc>
          <w:tcPr>
            <w:tcW w:w="1710" w:type="dxa"/>
          </w:tcPr>
          <w:p w14:paraId="5E076B8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206EFE7C" w14:textId="77777777" w:rsidTr="00FA70D8">
        <w:tc>
          <w:tcPr>
            <w:tcW w:w="4945" w:type="dxa"/>
          </w:tcPr>
          <w:p w14:paraId="002E2B9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upstream binding protein 1 (UBP1)</w:t>
            </w:r>
          </w:p>
        </w:tc>
        <w:tc>
          <w:tcPr>
            <w:tcW w:w="1260" w:type="dxa"/>
            <w:gridSpan w:val="2"/>
          </w:tcPr>
          <w:p w14:paraId="064B4AE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11861E6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6147F42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44E5484E" w14:textId="77777777" w:rsidTr="00FA70D8">
        <w:tc>
          <w:tcPr>
            <w:tcW w:w="4945" w:type="dxa"/>
          </w:tcPr>
          <w:p w14:paraId="5D25A99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vestigial like family member 3 (VGLL3)</w:t>
            </w:r>
          </w:p>
        </w:tc>
        <w:tc>
          <w:tcPr>
            <w:tcW w:w="1260" w:type="dxa"/>
            <w:gridSpan w:val="2"/>
          </w:tcPr>
          <w:p w14:paraId="08E72D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1440" w:type="dxa"/>
            <w:gridSpan w:val="2"/>
          </w:tcPr>
          <w:p w14:paraId="27CFB49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6650CD6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r>
      <w:tr w:rsidR="002D4228" w:rsidRPr="002D4228" w14:paraId="6149D3BA" w14:textId="77777777" w:rsidTr="00FA70D8">
        <w:tc>
          <w:tcPr>
            <w:tcW w:w="4945" w:type="dxa"/>
          </w:tcPr>
          <w:p w14:paraId="2B13A84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E-box binding homeobox 1 (ZEB1)</w:t>
            </w:r>
          </w:p>
        </w:tc>
        <w:tc>
          <w:tcPr>
            <w:tcW w:w="1260" w:type="dxa"/>
            <w:gridSpan w:val="2"/>
          </w:tcPr>
          <w:p w14:paraId="2C2BCB1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1440" w:type="dxa"/>
            <w:gridSpan w:val="2"/>
          </w:tcPr>
          <w:p w14:paraId="271B11A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548083B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r>
      <w:tr w:rsidR="002D4228" w:rsidRPr="002D4228" w14:paraId="39E09DE5" w14:textId="77777777" w:rsidTr="00FA70D8">
        <w:tc>
          <w:tcPr>
            <w:tcW w:w="4945" w:type="dxa"/>
          </w:tcPr>
          <w:p w14:paraId="684C750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and BTB domain containing 1 (ZBTB1)</w:t>
            </w:r>
          </w:p>
        </w:tc>
        <w:tc>
          <w:tcPr>
            <w:tcW w:w="1260" w:type="dxa"/>
            <w:gridSpan w:val="2"/>
          </w:tcPr>
          <w:p w14:paraId="5831EA4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0DF4844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c>
          <w:tcPr>
            <w:tcW w:w="1710" w:type="dxa"/>
          </w:tcPr>
          <w:p w14:paraId="78824D6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37D5E95A" w14:textId="77777777" w:rsidTr="00FA70D8">
        <w:tc>
          <w:tcPr>
            <w:tcW w:w="4945" w:type="dxa"/>
          </w:tcPr>
          <w:p w14:paraId="791631A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homeobox 4 (ZFHX4)</w:t>
            </w:r>
          </w:p>
        </w:tc>
        <w:tc>
          <w:tcPr>
            <w:tcW w:w="1260" w:type="dxa"/>
            <w:gridSpan w:val="2"/>
          </w:tcPr>
          <w:p w14:paraId="637AECB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104</w:t>
            </w:r>
          </w:p>
        </w:tc>
        <w:tc>
          <w:tcPr>
            <w:tcW w:w="1440" w:type="dxa"/>
            <w:gridSpan w:val="2"/>
          </w:tcPr>
          <w:p w14:paraId="7DD812C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5.5</w:t>
            </w:r>
          </w:p>
        </w:tc>
        <w:tc>
          <w:tcPr>
            <w:tcW w:w="1710" w:type="dxa"/>
          </w:tcPr>
          <w:p w14:paraId="6556390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r>
      <w:tr w:rsidR="002D4228" w:rsidRPr="002D4228" w14:paraId="32A4CD07" w14:textId="77777777" w:rsidTr="00FA70D8">
        <w:tc>
          <w:tcPr>
            <w:tcW w:w="4945" w:type="dxa"/>
          </w:tcPr>
          <w:p w14:paraId="2466038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205 (ZNF205)</w:t>
            </w:r>
          </w:p>
        </w:tc>
        <w:tc>
          <w:tcPr>
            <w:tcW w:w="1260" w:type="dxa"/>
            <w:gridSpan w:val="2"/>
          </w:tcPr>
          <w:p w14:paraId="78A31A9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244072B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577EB2F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74C4F570" w14:textId="77777777" w:rsidTr="00FA70D8">
        <w:tc>
          <w:tcPr>
            <w:tcW w:w="4945" w:type="dxa"/>
          </w:tcPr>
          <w:p w14:paraId="775A65D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208 (ZNF208)</w:t>
            </w:r>
          </w:p>
        </w:tc>
        <w:tc>
          <w:tcPr>
            <w:tcW w:w="1260" w:type="dxa"/>
            <w:gridSpan w:val="2"/>
          </w:tcPr>
          <w:p w14:paraId="6201392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35</w:t>
            </w:r>
          </w:p>
        </w:tc>
        <w:tc>
          <w:tcPr>
            <w:tcW w:w="1440" w:type="dxa"/>
            <w:gridSpan w:val="2"/>
          </w:tcPr>
          <w:p w14:paraId="63FA5D6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c>
          <w:tcPr>
            <w:tcW w:w="1710" w:type="dxa"/>
          </w:tcPr>
          <w:p w14:paraId="16DE99F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1E6DC86A" w14:textId="77777777" w:rsidTr="00FA70D8">
        <w:tc>
          <w:tcPr>
            <w:tcW w:w="4945" w:type="dxa"/>
          </w:tcPr>
          <w:p w14:paraId="4308B4A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257 (ZNF257)</w:t>
            </w:r>
          </w:p>
        </w:tc>
        <w:tc>
          <w:tcPr>
            <w:tcW w:w="1260" w:type="dxa"/>
            <w:gridSpan w:val="2"/>
          </w:tcPr>
          <w:p w14:paraId="4008861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1440" w:type="dxa"/>
            <w:gridSpan w:val="2"/>
          </w:tcPr>
          <w:p w14:paraId="220D55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74A2A3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35A6123F" w14:textId="77777777" w:rsidTr="00FA70D8">
        <w:tc>
          <w:tcPr>
            <w:tcW w:w="4945" w:type="dxa"/>
          </w:tcPr>
          <w:p w14:paraId="74AE568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26 (ZNF26)</w:t>
            </w:r>
          </w:p>
        </w:tc>
        <w:tc>
          <w:tcPr>
            <w:tcW w:w="1260" w:type="dxa"/>
            <w:gridSpan w:val="2"/>
          </w:tcPr>
          <w:p w14:paraId="5F3B93C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0BA1F00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5E81D3C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r>
      <w:tr w:rsidR="002D4228" w:rsidRPr="002D4228" w14:paraId="66918E80" w14:textId="77777777" w:rsidTr="00FA70D8">
        <w:tc>
          <w:tcPr>
            <w:tcW w:w="4945" w:type="dxa"/>
          </w:tcPr>
          <w:p w14:paraId="3F16C10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30 (ZNF30)</w:t>
            </w:r>
          </w:p>
        </w:tc>
        <w:tc>
          <w:tcPr>
            <w:tcW w:w="1260" w:type="dxa"/>
            <w:gridSpan w:val="2"/>
          </w:tcPr>
          <w:p w14:paraId="66F7B7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483E1B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11B84DE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29CE663F" w14:textId="77777777" w:rsidTr="00FA70D8">
        <w:tc>
          <w:tcPr>
            <w:tcW w:w="4945" w:type="dxa"/>
          </w:tcPr>
          <w:p w14:paraId="7914C0C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324 (ZNF324)</w:t>
            </w:r>
          </w:p>
        </w:tc>
        <w:tc>
          <w:tcPr>
            <w:tcW w:w="1260" w:type="dxa"/>
            <w:gridSpan w:val="2"/>
          </w:tcPr>
          <w:p w14:paraId="2C3585C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1C5A600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5223285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6C897B94" w14:textId="77777777" w:rsidTr="00FA70D8">
        <w:tc>
          <w:tcPr>
            <w:tcW w:w="4945" w:type="dxa"/>
          </w:tcPr>
          <w:p w14:paraId="6E3548E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433 (ZNF433)</w:t>
            </w:r>
          </w:p>
        </w:tc>
        <w:tc>
          <w:tcPr>
            <w:tcW w:w="1260" w:type="dxa"/>
            <w:gridSpan w:val="2"/>
          </w:tcPr>
          <w:p w14:paraId="0D3B248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30F5420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4BF40C5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1B83A627" w14:textId="77777777" w:rsidTr="00FA70D8">
        <w:tc>
          <w:tcPr>
            <w:tcW w:w="4945" w:type="dxa"/>
          </w:tcPr>
          <w:p w14:paraId="7156DC2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521 (ZNF521)</w:t>
            </w:r>
          </w:p>
        </w:tc>
        <w:tc>
          <w:tcPr>
            <w:tcW w:w="1260" w:type="dxa"/>
            <w:gridSpan w:val="2"/>
          </w:tcPr>
          <w:p w14:paraId="2C48493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c>
          <w:tcPr>
            <w:tcW w:w="1440" w:type="dxa"/>
            <w:gridSpan w:val="2"/>
          </w:tcPr>
          <w:p w14:paraId="6C2C96D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c>
          <w:tcPr>
            <w:tcW w:w="1710" w:type="dxa"/>
          </w:tcPr>
          <w:p w14:paraId="05A4BA1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5ACDE346" w14:textId="77777777" w:rsidTr="00FA70D8">
        <w:tc>
          <w:tcPr>
            <w:tcW w:w="4945" w:type="dxa"/>
          </w:tcPr>
          <w:p w14:paraId="2489D69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57 (ZNF57)</w:t>
            </w:r>
          </w:p>
        </w:tc>
        <w:tc>
          <w:tcPr>
            <w:tcW w:w="1260" w:type="dxa"/>
            <w:gridSpan w:val="2"/>
          </w:tcPr>
          <w:p w14:paraId="56F985E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3D934AE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1710" w:type="dxa"/>
          </w:tcPr>
          <w:p w14:paraId="56AD8B8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734AD2BF" w14:textId="77777777" w:rsidTr="00FA70D8">
        <w:tc>
          <w:tcPr>
            <w:tcW w:w="4945" w:type="dxa"/>
          </w:tcPr>
          <w:p w14:paraId="2794E79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648 (ZNF648)</w:t>
            </w:r>
          </w:p>
        </w:tc>
        <w:tc>
          <w:tcPr>
            <w:tcW w:w="1260" w:type="dxa"/>
            <w:gridSpan w:val="2"/>
          </w:tcPr>
          <w:p w14:paraId="1685930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1440" w:type="dxa"/>
            <w:gridSpan w:val="2"/>
          </w:tcPr>
          <w:p w14:paraId="1D66411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c>
          <w:tcPr>
            <w:tcW w:w="1710" w:type="dxa"/>
          </w:tcPr>
          <w:p w14:paraId="76DC0F7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r>
      <w:tr w:rsidR="002D4228" w:rsidRPr="002D4228" w14:paraId="2C1824A1" w14:textId="77777777" w:rsidTr="00FA70D8">
        <w:tc>
          <w:tcPr>
            <w:tcW w:w="4945" w:type="dxa"/>
          </w:tcPr>
          <w:p w14:paraId="1883ED5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655 (ZNF655)</w:t>
            </w:r>
          </w:p>
        </w:tc>
        <w:tc>
          <w:tcPr>
            <w:tcW w:w="1260" w:type="dxa"/>
            <w:gridSpan w:val="2"/>
          </w:tcPr>
          <w:p w14:paraId="1834D12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3D47FDD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0DE1D79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6C40E0F9" w14:textId="77777777" w:rsidTr="00FA70D8">
        <w:tc>
          <w:tcPr>
            <w:tcW w:w="4945" w:type="dxa"/>
          </w:tcPr>
          <w:p w14:paraId="3542027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676 (ZNF676)</w:t>
            </w:r>
          </w:p>
        </w:tc>
        <w:tc>
          <w:tcPr>
            <w:tcW w:w="1260" w:type="dxa"/>
            <w:gridSpan w:val="2"/>
          </w:tcPr>
          <w:p w14:paraId="406652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c>
          <w:tcPr>
            <w:tcW w:w="1440" w:type="dxa"/>
            <w:gridSpan w:val="2"/>
          </w:tcPr>
          <w:p w14:paraId="307C761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3.2</w:t>
            </w:r>
          </w:p>
        </w:tc>
        <w:tc>
          <w:tcPr>
            <w:tcW w:w="1710" w:type="dxa"/>
          </w:tcPr>
          <w:p w14:paraId="31CBA33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56DAC051" w14:textId="77777777" w:rsidTr="00FA70D8">
        <w:tc>
          <w:tcPr>
            <w:tcW w:w="4945" w:type="dxa"/>
          </w:tcPr>
          <w:p w14:paraId="10039D8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749 (ZNF749)</w:t>
            </w:r>
          </w:p>
        </w:tc>
        <w:tc>
          <w:tcPr>
            <w:tcW w:w="1260" w:type="dxa"/>
            <w:gridSpan w:val="2"/>
          </w:tcPr>
          <w:p w14:paraId="75C0160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651A8C7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c>
          <w:tcPr>
            <w:tcW w:w="1710" w:type="dxa"/>
          </w:tcPr>
          <w:p w14:paraId="468AD35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260BC26D" w14:textId="77777777" w:rsidTr="00FA70D8">
        <w:tc>
          <w:tcPr>
            <w:tcW w:w="4945" w:type="dxa"/>
          </w:tcPr>
          <w:p w14:paraId="2110CC1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846 (ZNF846)</w:t>
            </w:r>
          </w:p>
        </w:tc>
        <w:tc>
          <w:tcPr>
            <w:tcW w:w="1260" w:type="dxa"/>
            <w:gridSpan w:val="2"/>
          </w:tcPr>
          <w:p w14:paraId="1C72D1C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1440" w:type="dxa"/>
            <w:gridSpan w:val="2"/>
          </w:tcPr>
          <w:p w14:paraId="7BE6419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4B70161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4963CAD3" w14:textId="77777777" w:rsidTr="00FA70D8">
        <w:tc>
          <w:tcPr>
            <w:tcW w:w="4945" w:type="dxa"/>
          </w:tcPr>
          <w:p w14:paraId="2C2E9C2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98 (ZNF98)</w:t>
            </w:r>
          </w:p>
        </w:tc>
        <w:tc>
          <w:tcPr>
            <w:tcW w:w="1260" w:type="dxa"/>
            <w:gridSpan w:val="2"/>
          </w:tcPr>
          <w:p w14:paraId="132A36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1440" w:type="dxa"/>
            <w:gridSpan w:val="2"/>
          </w:tcPr>
          <w:p w14:paraId="55700F2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1710" w:type="dxa"/>
          </w:tcPr>
          <w:p w14:paraId="470296E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76593036" w14:textId="77777777" w:rsidTr="00FA70D8">
        <w:tc>
          <w:tcPr>
            <w:tcW w:w="4945" w:type="dxa"/>
          </w:tcPr>
          <w:p w14:paraId="1468CF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zinc finger protein, FOG family member 2 (ZFPM2)</w:t>
            </w:r>
          </w:p>
        </w:tc>
        <w:tc>
          <w:tcPr>
            <w:tcW w:w="1260" w:type="dxa"/>
            <w:gridSpan w:val="2"/>
          </w:tcPr>
          <w:p w14:paraId="13E3B8D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36</w:t>
            </w:r>
          </w:p>
        </w:tc>
        <w:tc>
          <w:tcPr>
            <w:tcW w:w="1440" w:type="dxa"/>
            <w:gridSpan w:val="2"/>
          </w:tcPr>
          <w:p w14:paraId="2237143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c>
          <w:tcPr>
            <w:tcW w:w="1710" w:type="dxa"/>
          </w:tcPr>
          <w:p w14:paraId="360EF1A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r>
      <w:tr w:rsidR="00C155DB" w:rsidRPr="002D4228" w14:paraId="5CA93695" w14:textId="77777777" w:rsidTr="006E2D18">
        <w:tc>
          <w:tcPr>
            <w:tcW w:w="9355" w:type="dxa"/>
            <w:gridSpan w:val="6"/>
          </w:tcPr>
          <w:p w14:paraId="30B64CB3" w14:textId="55CEFF15" w:rsidR="00C155DB" w:rsidRPr="002D4228" w:rsidRDefault="00C155DB" w:rsidP="002D4228">
            <w:pPr>
              <w:jc w:val="center"/>
              <w:rPr>
                <w:rFonts w:ascii="Arial" w:hAnsi="Arial" w:cs="Arial"/>
                <w:sz w:val="24"/>
                <w:szCs w:val="24"/>
              </w:rPr>
            </w:pPr>
            <w:r>
              <w:rPr>
                <w:rFonts w:ascii="Arial" w:hAnsi="Arial" w:cs="Arial"/>
                <w:sz w:val="24"/>
                <w:szCs w:val="24"/>
              </w:rPr>
              <w:t>mRNA editing</w:t>
            </w:r>
          </w:p>
        </w:tc>
      </w:tr>
      <w:tr w:rsidR="00F214B2" w:rsidRPr="002D4228" w14:paraId="7F2E757A" w14:textId="77777777" w:rsidTr="00FA70D8">
        <w:tc>
          <w:tcPr>
            <w:tcW w:w="4945" w:type="dxa"/>
          </w:tcPr>
          <w:p w14:paraId="5B03AD5B" w14:textId="6A86A7D3" w:rsidR="00F214B2" w:rsidRPr="002D4228" w:rsidRDefault="00F214B2" w:rsidP="002D4228">
            <w:pPr>
              <w:jc w:val="center"/>
              <w:rPr>
                <w:rFonts w:ascii="Arial" w:hAnsi="Arial" w:cs="Arial"/>
                <w:sz w:val="24"/>
                <w:szCs w:val="24"/>
              </w:rPr>
            </w:pPr>
            <w:r w:rsidRPr="00F214B2">
              <w:rPr>
                <w:rFonts w:ascii="Arial" w:hAnsi="Arial" w:cs="Arial"/>
                <w:sz w:val="24"/>
                <w:szCs w:val="24"/>
              </w:rPr>
              <w:t>Apolipoprotein B MRNA Editing Enzyme Catalytic Subunit 1</w:t>
            </w:r>
            <w:r>
              <w:rPr>
                <w:rFonts w:ascii="Arial" w:hAnsi="Arial" w:cs="Arial"/>
                <w:sz w:val="24"/>
                <w:szCs w:val="24"/>
              </w:rPr>
              <w:t xml:space="preserve"> (APOBEC1)</w:t>
            </w:r>
          </w:p>
        </w:tc>
        <w:tc>
          <w:tcPr>
            <w:tcW w:w="1260" w:type="dxa"/>
            <w:gridSpan w:val="2"/>
          </w:tcPr>
          <w:p w14:paraId="371E6063" w14:textId="72C4FAA2" w:rsidR="00F214B2" w:rsidRPr="002D4228" w:rsidRDefault="002425D1" w:rsidP="002D4228">
            <w:pPr>
              <w:jc w:val="center"/>
              <w:rPr>
                <w:rFonts w:ascii="Arial" w:hAnsi="Arial" w:cs="Arial"/>
                <w:sz w:val="24"/>
                <w:szCs w:val="24"/>
              </w:rPr>
            </w:pPr>
            <w:r>
              <w:rPr>
                <w:rFonts w:ascii="Arial" w:hAnsi="Arial" w:cs="Arial"/>
                <w:sz w:val="24"/>
                <w:szCs w:val="24"/>
              </w:rPr>
              <w:t>1</w:t>
            </w:r>
          </w:p>
        </w:tc>
        <w:tc>
          <w:tcPr>
            <w:tcW w:w="1440" w:type="dxa"/>
            <w:gridSpan w:val="2"/>
          </w:tcPr>
          <w:p w14:paraId="2364981F" w14:textId="3DAA416F" w:rsidR="00F214B2" w:rsidRPr="002D4228" w:rsidRDefault="002425D1" w:rsidP="002D4228">
            <w:pPr>
              <w:jc w:val="center"/>
              <w:rPr>
                <w:rFonts w:ascii="Arial" w:hAnsi="Arial" w:cs="Arial"/>
                <w:sz w:val="24"/>
                <w:szCs w:val="24"/>
              </w:rPr>
            </w:pPr>
            <w:r>
              <w:rPr>
                <w:rFonts w:ascii="Arial" w:hAnsi="Arial" w:cs="Arial"/>
                <w:sz w:val="24"/>
                <w:szCs w:val="24"/>
              </w:rPr>
              <w:t>-0.3</w:t>
            </w:r>
          </w:p>
        </w:tc>
        <w:tc>
          <w:tcPr>
            <w:tcW w:w="1710" w:type="dxa"/>
          </w:tcPr>
          <w:p w14:paraId="652CB527" w14:textId="571EF4E6" w:rsidR="00F214B2" w:rsidRPr="002D4228" w:rsidRDefault="002425D1" w:rsidP="002D4228">
            <w:pPr>
              <w:jc w:val="center"/>
              <w:rPr>
                <w:rFonts w:ascii="Arial" w:hAnsi="Arial" w:cs="Arial"/>
                <w:sz w:val="24"/>
                <w:szCs w:val="24"/>
              </w:rPr>
            </w:pPr>
            <w:r>
              <w:rPr>
                <w:rFonts w:ascii="Arial" w:hAnsi="Arial" w:cs="Arial"/>
                <w:sz w:val="24"/>
                <w:szCs w:val="24"/>
              </w:rPr>
              <w:t>1.5</w:t>
            </w:r>
          </w:p>
        </w:tc>
      </w:tr>
      <w:tr w:rsidR="00F214B2" w:rsidRPr="002D4228" w14:paraId="74FDDCD5" w14:textId="77777777" w:rsidTr="00FA70D8">
        <w:tc>
          <w:tcPr>
            <w:tcW w:w="4945" w:type="dxa"/>
          </w:tcPr>
          <w:p w14:paraId="3DA8D60C" w14:textId="000D9D2A" w:rsidR="00F214B2" w:rsidRPr="002D4228" w:rsidRDefault="002425D1" w:rsidP="002D4228">
            <w:pPr>
              <w:jc w:val="center"/>
              <w:rPr>
                <w:rFonts w:ascii="Arial" w:hAnsi="Arial" w:cs="Arial"/>
                <w:sz w:val="24"/>
                <w:szCs w:val="24"/>
              </w:rPr>
            </w:pPr>
            <w:r w:rsidRPr="002425D1">
              <w:rPr>
                <w:rFonts w:ascii="Arial" w:hAnsi="Arial" w:cs="Arial"/>
                <w:sz w:val="24"/>
                <w:szCs w:val="24"/>
              </w:rPr>
              <w:t xml:space="preserve">Apolipoprotein B MRNA Editing Enzyme Catalytic Subunit </w:t>
            </w:r>
            <w:r>
              <w:rPr>
                <w:rFonts w:ascii="Arial" w:hAnsi="Arial" w:cs="Arial"/>
                <w:sz w:val="24"/>
                <w:szCs w:val="24"/>
              </w:rPr>
              <w:t>3</w:t>
            </w:r>
            <w:r w:rsidR="000209DA">
              <w:rPr>
                <w:rFonts w:ascii="Arial" w:hAnsi="Arial" w:cs="Arial"/>
                <w:sz w:val="24"/>
                <w:szCs w:val="24"/>
              </w:rPr>
              <w:t>A</w:t>
            </w:r>
            <w:r>
              <w:rPr>
                <w:rFonts w:ascii="Arial" w:hAnsi="Arial" w:cs="Arial"/>
                <w:sz w:val="24"/>
                <w:szCs w:val="24"/>
              </w:rPr>
              <w:t xml:space="preserve"> (APOBEC</w:t>
            </w:r>
            <w:r w:rsidR="000209DA">
              <w:rPr>
                <w:rFonts w:ascii="Arial" w:hAnsi="Arial" w:cs="Arial"/>
                <w:sz w:val="24"/>
                <w:szCs w:val="24"/>
              </w:rPr>
              <w:t>3A)</w:t>
            </w:r>
          </w:p>
        </w:tc>
        <w:tc>
          <w:tcPr>
            <w:tcW w:w="1260" w:type="dxa"/>
            <w:gridSpan w:val="2"/>
          </w:tcPr>
          <w:p w14:paraId="11285FDB" w14:textId="2552FAFF" w:rsidR="00F214B2" w:rsidRPr="002D4228" w:rsidRDefault="000209DA" w:rsidP="002D4228">
            <w:pPr>
              <w:jc w:val="center"/>
              <w:rPr>
                <w:rFonts w:ascii="Arial" w:hAnsi="Arial" w:cs="Arial"/>
                <w:sz w:val="24"/>
                <w:szCs w:val="24"/>
              </w:rPr>
            </w:pPr>
            <w:r>
              <w:rPr>
                <w:rFonts w:ascii="Arial" w:hAnsi="Arial" w:cs="Arial"/>
                <w:sz w:val="24"/>
                <w:szCs w:val="24"/>
              </w:rPr>
              <w:t>3</w:t>
            </w:r>
          </w:p>
        </w:tc>
        <w:tc>
          <w:tcPr>
            <w:tcW w:w="1440" w:type="dxa"/>
            <w:gridSpan w:val="2"/>
          </w:tcPr>
          <w:p w14:paraId="54F211B3" w14:textId="70292856" w:rsidR="00F214B2" w:rsidRPr="002D4228" w:rsidRDefault="000209DA" w:rsidP="002D4228">
            <w:pPr>
              <w:jc w:val="center"/>
              <w:rPr>
                <w:rFonts w:ascii="Arial" w:hAnsi="Arial" w:cs="Arial"/>
                <w:sz w:val="24"/>
                <w:szCs w:val="24"/>
              </w:rPr>
            </w:pPr>
            <w:r>
              <w:rPr>
                <w:rFonts w:ascii="Arial" w:hAnsi="Arial" w:cs="Arial"/>
                <w:sz w:val="24"/>
                <w:szCs w:val="24"/>
              </w:rPr>
              <w:t>0.7</w:t>
            </w:r>
          </w:p>
        </w:tc>
        <w:tc>
          <w:tcPr>
            <w:tcW w:w="1710" w:type="dxa"/>
          </w:tcPr>
          <w:p w14:paraId="659DE242" w14:textId="2A11471D" w:rsidR="00F214B2" w:rsidRPr="002D4228" w:rsidRDefault="000209DA" w:rsidP="002D4228">
            <w:pPr>
              <w:jc w:val="center"/>
              <w:rPr>
                <w:rFonts w:ascii="Arial" w:hAnsi="Arial" w:cs="Arial"/>
                <w:sz w:val="24"/>
                <w:szCs w:val="24"/>
              </w:rPr>
            </w:pPr>
            <w:r>
              <w:rPr>
                <w:rFonts w:ascii="Arial" w:hAnsi="Arial" w:cs="Arial"/>
                <w:sz w:val="24"/>
                <w:szCs w:val="24"/>
              </w:rPr>
              <w:t>-1.1</w:t>
            </w:r>
          </w:p>
        </w:tc>
      </w:tr>
      <w:tr w:rsidR="00F214B2" w:rsidRPr="002D4228" w14:paraId="6626D5DF" w14:textId="77777777" w:rsidTr="00FA70D8">
        <w:tc>
          <w:tcPr>
            <w:tcW w:w="4945" w:type="dxa"/>
          </w:tcPr>
          <w:p w14:paraId="4DF81080" w14:textId="74305284" w:rsidR="00F214B2" w:rsidRPr="002D4228" w:rsidRDefault="002425D1" w:rsidP="002D4228">
            <w:pPr>
              <w:jc w:val="center"/>
              <w:rPr>
                <w:rFonts w:ascii="Arial" w:hAnsi="Arial" w:cs="Arial"/>
                <w:sz w:val="24"/>
                <w:szCs w:val="24"/>
              </w:rPr>
            </w:pPr>
            <w:r w:rsidRPr="002425D1">
              <w:rPr>
                <w:rFonts w:ascii="Arial" w:hAnsi="Arial" w:cs="Arial"/>
                <w:sz w:val="24"/>
                <w:szCs w:val="24"/>
              </w:rPr>
              <w:t xml:space="preserve">Apolipoprotein B MRNA Editing Enzyme Catalytic Subunit </w:t>
            </w:r>
            <w:r w:rsidR="0063283D">
              <w:rPr>
                <w:rFonts w:ascii="Arial" w:hAnsi="Arial" w:cs="Arial"/>
                <w:sz w:val="24"/>
                <w:szCs w:val="24"/>
              </w:rPr>
              <w:t>3</w:t>
            </w:r>
            <w:r w:rsidR="000209DA">
              <w:rPr>
                <w:rFonts w:ascii="Arial" w:hAnsi="Arial" w:cs="Arial"/>
                <w:sz w:val="24"/>
                <w:szCs w:val="24"/>
              </w:rPr>
              <w:t>B (APOBEC3B)</w:t>
            </w:r>
          </w:p>
        </w:tc>
        <w:tc>
          <w:tcPr>
            <w:tcW w:w="1260" w:type="dxa"/>
            <w:gridSpan w:val="2"/>
          </w:tcPr>
          <w:p w14:paraId="409DED3F" w14:textId="68B98C85" w:rsidR="00F214B2" w:rsidRPr="002D4228" w:rsidRDefault="000209DA" w:rsidP="002D4228">
            <w:pPr>
              <w:jc w:val="center"/>
              <w:rPr>
                <w:rFonts w:ascii="Arial" w:hAnsi="Arial" w:cs="Arial"/>
                <w:sz w:val="24"/>
                <w:szCs w:val="24"/>
              </w:rPr>
            </w:pPr>
            <w:r>
              <w:rPr>
                <w:rFonts w:ascii="Arial" w:hAnsi="Arial" w:cs="Arial"/>
                <w:sz w:val="24"/>
                <w:szCs w:val="24"/>
              </w:rPr>
              <w:t>0</w:t>
            </w:r>
          </w:p>
        </w:tc>
        <w:tc>
          <w:tcPr>
            <w:tcW w:w="1440" w:type="dxa"/>
            <w:gridSpan w:val="2"/>
          </w:tcPr>
          <w:p w14:paraId="05A34F33" w14:textId="290E11B7" w:rsidR="00F214B2" w:rsidRPr="002D4228" w:rsidRDefault="000209DA" w:rsidP="002D4228">
            <w:pPr>
              <w:jc w:val="center"/>
              <w:rPr>
                <w:rFonts w:ascii="Arial" w:hAnsi="Arial" w:cs="Arial"/>
                <w:sz w:val="24"/>
                <w:szCs w:val="24"/>
              </w:rPr>
            </w:pPr>
            <w:r>
              <w:rPr>
                <w:rFonts w:ascii="Arial" w:hAnsi="Arial" w:cs="Arial"/>
                <w:sz w:val="24"/>
                <w:szCs w:val="24"/>
              </w:rPr>
              <w:t>-1.7</w:t>
            </w:r>
          </w:p>
        </w:tc>
        <w:tc>
          <w:tcPr>
            <w:tcW w:w="1710" w:type="dxa"/>
          </w:tcPr>
          <w:p w14:paraId="65220BAD" w14:textId="5A041D93" w:rsidR="00F214B2" w:rsidRPr="002D4228" w:rsidRDefault="00A8538A" w:rsidP="002D4228">
            <w:pPr>
              <w:jc w:val="center"/>
              <w:rPr>
                <w:rFonts w:ascii="Arial" w:hAnsi="Arial" w:cs="Arial"/>
                <w:sz w:val="24"/>
                <w:szCs w:val="24"/>
              </w:rPr>
            </w:pPr>
            <w:r>
              <w:rPr>
                <w:rFonts w:ascii="Arial" w:hAnsi="Arial" w:cs="Arial"/>
                <w:sz w:val="24"/>
                <w:szCs w:val="24"/>
              </w:rPr>
              <w:t>2.1</w:t>
            </w:r>
          </w:p>
        </w:tc>
      </w:tr>
      <w:tr w:rsidR="00F214B2" w:rsidRPr="002D4228" w14:paraId="2016561C" w14:textId="77777777" w:rsidTr="00FA70D8">
        <w:tc>
          <w:tcPr>
            <w:tcW w:w="4945" w:type="dxa"/>
          </w:tcPr>
          <w:p w14:paraId="7A9D169F" w14:textId="2B337316" w:rsidR="00F214B2" w:rsidRPr="002D4228" w:rsidRDefault="002425D1" w:rsidP="002D4228">
            <w:pPr>
              <w:jc w:val="center"/>
              <w:rPr>
                <w:rFonts w:ascii="Arial" w:hAnsi="Arial" w:cs="Arial"/>
                <w:sz w:val="24"/>
                <w:szCs w:val="24"/>
              </w:rPr>
            </w:pPr>
            <w:r w:rsidRPr="002425D1">
              <w:rPr>
                <w:rFonts w:ascii="Arial" w:hAnsi="Arial" w:cs="Arial"/>
                <w:sz w:val="24"/>
                <w:szCs w:val="24"/>
              </w:rPr>
              <w:t xml:space="preserve">Apolipoprotein B MRNA Editing Enzyme Catalytic Subunit </w:t>
            </w:r>
            <w:r w:rsidR="0063283D">
              <w:rPr>
                <w:rFonts w:ascii="Arial" w:hAnsi="Arial" w:cs="Arial"/>
                <w:sz w:val="24"/>
                <w:szCs w:val="24"/>
              </w:rPr>
              <w:t>4 (APOBEC4)</w:t>
            </w:r>
          </w:p>
        </w:tc>
        <w:tc>
          <w:tcPr>
            <w:tcW w:w="1260" w:type="dxa"/>
            <w:gridSpan w:val="2"/>
          </w:tcPr>
          <w:p w14:paraId="7779C7FF" w14:textId="63A9745E" w:rsidR="00F214B2" w:rsidRPr="002D4228" w:rsidRDefault="008C7164" w:rsidP="002D4228">
            <w:pPr>
              <w:jc w:val="center"/>
              <w:rPr>
                <w:rFonts w:ascii="Arial" w:hAnsi="Arial" w:cs="Arial"/>
                <w:sz w:val="24"/>
                <w:szCs w:val="24"/>
              </w:rPr>
            </w:pPr>
            <w:r>
              <w:rPr>
                <w:rFonts w:ascii="Arial" w:hAnsi="Arial" w:cs="Arial"/>
                <w:sz w:val="24"/>
                <w:szCs w:val="24"/>
              </w:rPr>
              <w:t>3</w:t>
            </w:r>
          </w:p>
        </w:tc>
        <w:tc>
          <w:tcPr>
            <w:tcW w:w="1440" w:type="dxa"/>
            <w:gridSpan w:val="2"/>
          </w:tcPr>
          <w:p w14:paraId="15FA73C1" w14:textId="07ADB870" w:rsidR="00F214B2" w:rsidRPr="002D4228" w:rsidRDefault="008C7164" w:rsidP="002D4228">
            <w:pPr>
              <w:jc w:val="center"/>
              <w:rPr>
                <w:rFonts w:ascii="Arial" w:hAnsi="Arial" w:cs="Arial"/>
                <w:sz w:val="24"/>
                <w:szCs w:val="24"/>
              </w:rPr>
            </w:pPr>
            <w:r>
              <w:rPr>
                <w:rFonts w:ascii="Arial" w:hAnsi="Arial" w:cs="Arial"/>
                <w:sz w:val="24"/>
                <w:szCs w:val="24"/>
              </w:rPr>
              <w:t>0.2</w:t>
            </w:r>
          </w:p>
        </w:tc>
        <w:tc>
          <w:tcPr>
            <w:tcW w:w="1710" w:type="dxa"/>
          </w:tcPr>
          <w:p w14:paraId="44377F2A" w14:textId="1BFBF762" w:rsidR="00F214B2" w:rsidRPr="002D4228" w:rsidRDefault="008C7164" w:rsidP="002D4228">
            <w:pPr>
              <w:jc w:val="center"/>
              <w:rPr>
                <w:rFonts w:ascii="Arial" w:hAnsi="Arial" w:cs="Arial"/>
                <w:sz w:val="24"/>
                <w:szCs w:val="24"/>
              </w:rPr>
            </w:pPr>
            <w:r>
              <w:rPr>
                <w:rFonts w:ascii="Arial" w:hAnsi="Arial" w:cs="Arial"/>
                <w:sz w:val="24"/>
                <w:szCs w:val="24"/>
              </w:rPr>
              <w:t>-2.7</w:t>
            </w:r>
          </w:p>
        </w:tc>
      </w:tr>
    </w:tbl>
    <w:p w14:paraId="569B8FB0" w14:textId="77777777" w:rsidR="002D4228" w:rsidRPr="002D4228" w:rsidRDefault="002D4228" w:rsidP="002D4228">
      <w:pPr>
        <w:spacing w:line="240" w:lineRule="auto"/>
        <w:rPr>
          <w:rFonts w:ascii="Arial" w:hAnsi="Arial" w:cs="Arial"/>
          <w:b/>
          <w:bCs/>
          <w:sz w:val="28"/>
          <w:szCs w:val="28"/>
        </w:rPr>
      </w:pPr>
    </w:p>
    <w:p w14:paraId="28E42762" w14:textId="77777777" w:rsidR="002D4228" w:rsidRPr="002D4228" w:rsidRDefault="002D4228" w:rsidP="002D4228">
      <w:pPr>
        <w:spacing w:line="240" w:lineRule="auto"/>
        <w:rPr>
          <w:b/>
          <w:bCs/>
        </w:rPr>
      </w:pPr>
    </w:p>
    <w:p w14:paraId="53C7A946" w14:textId="015DC84B" w:rsidR="002D4228" w:rsidRPr="00753198" w:rsidRDefault="00753198" w:rsidP="002D4228">
      <w:pPr>
        <w:spacing w:line="240" w:lineRule="auto"/>
        <w:rPr>
          <w:rFonts w:ascii="Arial" w:hAnsi="Arial" w:cs="Arial"/>
          <w:sz w:val="24"/>
          <w:szCs w:val="24"/>
        </w:rPr>
      </w:pPr>
      <w:r>
        <w:rPr>
          <w:rFonts w:ascii="Arial" w:hAnsi="Arial" w:cs="Arial"/>
          <w:b/>
          <w:bCs/>
          <w:sz w:val="24"/>
          <w:szCs w:val="24"/>
        </w:rPr>
        <w:t>Supplemental Table 4</w:t>
      </w:r>
      <w:r w:rsidR="002D4228" w:rsidRPr="002D4228">
        <w:rPr>
          <w:rFonts w:ascii="Arial" w:hAnsi="Arial" w:cs="Arial"/>
          <w:b/>
          <w:bCs/>
          <w:sz w:val="24"/>
          <w:szCs w:val="24"/>
        </w:rPr>
        <w:t xml:space="preserve">. </w:t>
      </w:r>
      <w:r>
        <w:rPr>
          <w:rFonts w:ascii="Arial" w:hAnsi="Arial" w:cs="Arial"/>
          <w:sz w:val="24"/>
          <w:szCs w:val="24"/>
        </w:rPr>
        <w:t xml:space="preserve">Strong promotion of signaling pathways not associated with normal lung function </w:t>
      </w:r>
      <w:r w:rsidR="004675A1">
        <w:rPr>
          <w:rFonts w:ascii="Arial" w:hAnsi="Arial" w:cs="Arial"/>
          <w:sz w:val="24"/>
          <w:szCs w:val="24"/>
        </w:rPr>
        <w:t>provide pro-proliferative signaling and promote phenotypic plasticity for optimal fitness of cancer cells growing in spatially and temporally heterogeneous environments.</w:t>
      </w:r>
    </w:p>
    <w:tbl>
      <w:tblPr>
        <w:tblStyle w:val="TableGrid"/>
        <w:tblpPr w:leftFromText="180" w:rightFromText="180" w:vertAnchor="text" w:tblpY="-1439"/>
        <w:tblW w:w="0" w:type="auto"/>
        <w:tblLook w:val="04A0" w:firstRow="1" w:lastRow="0" w:firstColumn="1" w:lastColumn="0" w:noHBand="0" w:noVBand="1"/>
      </w:tblPr>
      <w:tblGrid>
        <w:gridCol w:w="2337"/>
        <w:gridCol w:w="2337"/>
        <w:gridCol w:w="2338"/>
        <w:gridCol w:w="2338"/>
      </w:tblGrid>
      <w:tr w:rsidR="002D4228" w:rsidRPr="002D4228" w14:paraId="342C04E4" w14:textId="77777777" w:rsidTr="003D2133">
        <w:tc>
          <w:tcPr>
            <w:tcW w:w="9350" w:type="dxa"/>
            <w:gridSpan w:val="4"/>
          </w:tcPr>
          <w:p w14:paraId="2DB5D7F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Canonical signaling pathways</w:t>
            </w:r>
          </w:p>
        </w:tc>
      </w:tr>
      <w:tr w:rsidR="002D4228" w:rsidRPr="002D4228" w14:paraId="7B613421" w14:textId="77777777" w:rsidTr="003D2133">
        <w:tc>
          <w:tcPr>
            <w:tcW w:w="2337" w:type="dxa"/>
          </w:tcPr>
          <w:p w14:paraId="17C45B9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Gene</w:t>
            </w:r>
          </w:p>
        </w:tc>
        <w:tc>
          <w:tcPr>
            <w:tcW w:w="2337" w:type="dxa"/>
          </w:tcPr>
          <w:p w14:paraId="62FABBF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Number of samples mutated (n=313)</w:t>
            </w:r>
          </w:p>
        </w:tc>
        <w:tc>
          <w:tcPr>
            <w:tcW w:w="2338" w:type="dxa"/>
          </w:tcPr>
          <w:p w14:paraId="480A0C8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Standard deviation of distance from neutral line</w:t>
            </w:r>
          </w:p>
        </w:tc>
        <w:tc>
          <w:tcPr>
            <w:tcW w:w="2338" w:type="dxa"/>
          </w:tcPr>
          <w:p w14:paraId="4490A04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Expression change compared to normal lung (base 2)</w:t>
            </w:r>
          </w:p>
        </w:tc>
      </w:tr>
      <w:tr w:rsidR="002D4228" w:rsidRPr="002D4228" w14:paraId="0971852B" w14:textId="77777777" w:rsidTr="003D2133">
        <w:tc>
          <w:tcPr>
            <w:tcW w:w="9350" w:type="dxa"/>
            <w:gridSpan w:val="4"/>
          </w:tcPr>
          <w:p w14:paraId="5B19D79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 Pathways</w:t>
            </w:r>
          </w:p>
        </w:tc>
      </w:tr>
      <w:tr w:rsidR="002D4228" w:rsidRPr="002D4228" w14:paraId="162C8BC8" w14:textId="77777777" w:rsidTr="003D2133">
        <w:tc>
          <w:tcPr>
            <w:tcW w:w="2337" w:type="dxa"/>
          </w:tcPr>
          <w:p w14:paraId="630E820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MAP2K1</w:t>
            </w:r>
          </w:p>
        </w:tc>
        <w:tc>
          <w:tcPr>
            <w:tcW w:w="2337" w:type="dxa"/>
          </w:tcPr>
          <w:p w14:paraId="3E9E7A3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2338" w:type="dxa"/>
          </w:tcPr>
          <w:p w14:paraId="60C2801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2338" w:type="dxa"/>
          </w:tcPr>
          <w:p w14:paraId="20B9E25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1EA3D67A" w14:textId="77777777" w:rsidTr="003D2133">
        <w:tc>
          <w:tcPr>
            <w:tcW w:w="2337" w:type="dxa"/>
          </w:tcPr>
          <w:p w14:paraId="45FB344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MAP2K3</w:t>
            </w:r>
          </w:p>
        </w:tc>
        <w:tc>
          <w:tcPr>
            <w:tcW w:w="2337" w:type="dxa"/>
          </w:tcPr>
          <w:p w14:paraId="5111393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2338" w:type="dxa"/>
          </w:tcPr>
          <w:p w14:paraId="1CCDFB3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2338" w:type="dxa"/>
          </w:tcPr>
          <w:p w14:paraId="252BDC0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58140647" w14:textId="77777777" w:rsidTr="003D2133">
        <w:tc>
          <w:tcPr>
            <w:tcW w:w="2337" w:type="dxa"/>
          </w:tcPr>
          <w:p w14:paraId="0E67BE1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MAP2K4</w:t>
            </w:r>
          </w:p>
        </w:tc>
        <w:tc>
          <w:tcPr>
            <w:tcW w:w="2337" w:type="dxa"/>
          </w:tcPr>
          <w:p w14:paraId="3CF3716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62529DD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2338" w:type="dxa"/>
          </w:tcPr>
          <w:p w14:paraId="167D182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09C9B463" w14:textId="77777777" w:rsidTr="003D2133">
        <w:tc>
          <w:tcPr>
            <w:tcW w:w="2337" w:type="dxa"/>
          </w:tcPr>
          <w:p w14:paraId="1341AC8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MAP2K5</w:t>
            </w:r>
          </w:p>
        </w:tc>
        <w:tc>
          <w:tcPr>
            <w:tcW w:w="2337" w:type="dxa"/>
          </w:tcPr>
          <w:p w14:paraId="5984B5F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5345DFC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2338" w:type="dxa"/>
          </w:tcPr>
          <w:p w14:paraId="3AA5E83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6CDAE88E" w14:textId="77777777" w:rsidTr="003D2133">
        <w:tc>
          <w:tcPr>
            <w:tcW w:w="2337" w:type="dxa"/>
          </w:tcPr>
          <w:p w14:paraId="1A19F4D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MAP2K6</w:t>
            </w:r>
          </w:p>
        </w:tc>
        <w:tc>
          <w:tcPr>
            <w:tcW w:w="2337" w:type="dxa"/>
          </w:tcPr>
          <w:p w14:paraId="70D36CE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7A065AC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2338" w:type="dxa"/>
          </w:tcPr>
          <w:p w14:paraId="60D52AE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r>
      <w:tr w:rsidR="002D4228" w:rsidRPr="002D4228" w14:paraId="705C533A" w14:textId="77777777" w:rsidTr="003D2133">
        <w:tc>
          <w:tcPr>
            <w:tcW w:w="2337" w:type="dxa"/>
          </w:tcPr>
          <w:p w14:paraId="2518823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MAP2K7</w:t>
            </w:r>
          </w:p>
        </w:tc>
        <w:tc>
          <w:tcPr>
            <w:tcW w:w="2337" w:type="dxa"/>
          </w:tcPr>
          <w:p w14:paraId="3848C19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5A38760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2338" w:type="dxa"/>
          </w:tcPr>
          <w:p w14:paraId="4313F9A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394EC3CD" w14:textId="77777777" w:rsidTr="003D2133">
        <w:tc>
          <w:tcPr>
            <w:tcW w:w="2337" w:type="dxa"/>
          </w:tcPr>
          <w:p w14:paraId="20F1CBB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MAP3K1</w:t>
            </w:r>
          </w:p>
        </w:tc>
        <w:tc>
          <w:tcPr>
            <w:tcW w:w="2337" w:type="dxa"/>
          </w:tcPr>
          <w:p w14:paraId="771FDCE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1C6A6C1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c>
          <w:tcPr>
            <w:tcW w:w="2338" w:type="dxa"/>
          </w:tcPr>
          <w:p w14:paraId="39C0ECF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7868B517" w14:textId="77777777" w:rsidTr="003D2133">
        <w:tc>
          <w:tcPr>
            <w:tcW w:w="2337" w:type="dxa"/>
          </w:tcPr>
          <w:p w14:paraId="1DBA58A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MAP3K10</w:t>
            </w:r>
          </w:p>
        </w:tc>
        <w:tc>
          <w:tcPr>
            <w:tcW w:w="2337" w:type="dxa"/>
          </w:tcPr>
          <w:p w14:paraId="10E8D07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4E9178F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2338" w:type="dxa"/>
          </w:tcPr>
          <w:p w14:paraId="3DDA3D2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1A7FEF33" w14:textId="77777777" w:rsidTr="003D2133">
        <w:tc>
          <w:tcPr>
            <w:tcW w:w="2337" w:type="dxa"/>
          </w:tcPr>
          <w:p w14:paraId="63F82ED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MAP3K11</w:t>
            </w:r>
          </w:p>
        </w:tc>
        <w:tc>
          <w:tcPr>
            <w:tcW w:w="2337" w:type="dxa"/>
          </w:tcPr>
          <w:p w14:paraId="4329AEC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31228C0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2338" w:type="dxa"/>
          </w:tcPr>
          <w:p w14:paraId="156338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433A178D" w14:textId="77777777" w:rsidTr="003D2133">
        <w:tc>
          <w:tcPr>
            <w:tcW w:w="2337" w:type="dxa"/>
          </w:tcPr>
          <w:p w14:paraId="39083D4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MAP3K12</w:t>
            </w:r>
          </w:p>
        </w:tc>
        <w:tc>
          <w:tcPr>
            <w:tcW w:w="2337" w:type="dxa"/>
          </w:tcPr>
          <w:p w14:paraId="0C23F77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5AD9FAF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c>
          <w:tcPr>
            <w:tcW w:w="2338" w:type="dxa"/>
          </w:tcPr>
          <w:p w14:paraId="777E4C1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678EA788" w14:textId="77777777" w:rsidTr="003D2133">
        <w:tc>
          <w:tcPr>
            <w:tcW w:w="2337" w:type="dxa"/>
          </w:tcPr>
          <w:p w14:paraId="26A6462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MAP3K13</w:t>
            </w:r>
          </w:p>
        </w:tc>
        <w:tc>
          <w:tcPr>
            <w:tcW w:w="2337" w:type="dxa"/>
          </w:tcPr>
          <w:p w14:paraId="53DF10E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2338" w:type="dxa"/>
          </w:tcPr>
          <w:p w14:paraId="2F983E9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2338" w:type="dxa"/>
          </w:tcPr>
          <w:p w14:paraId="7EA6FEE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73BB5D11" w14:textId="77777777" w:rsidTr="003D2133">
        <w:tc>
          <w:tcPr>
            <w:tcW w:w="2337" w:type="dxa"/>
          </w:tcPr>
          <w:p w14:paraId="66BDF9B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MAP3K15</w:t>
            </w:r>
          </w:p>
        </w:tc>
        <w:tc>
          <w:tcPr>
            <w:tcW w:w="2337" w:type="dxa"/>
          </w:tcPr>
          <w:p w14:paraId="21222EF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2338" w:type="dxa"/>
          </w:tcPr>
          <w:p w14:paraId="376F62E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2338" w:type="dxa"/>
          </w:tcPr>
          <w:p w14:paraId="4732678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-2.7</w:t>
            </w:r>
          </w:p>
        </w:tc>
      </w:tr>
      <w:tr w:rsidR="002D4228" w:rsidRPr="002D4228" w14:paraId="149CDF58" w14:textId="77777777" w:rsidTr="003D2133">
        <w:tc>
          <w:tcPr>
            <w:tcW w:w="2337" w:type="dxa"/>
          </w:tcPr>
          <w:p w14:paraId="75EE550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MAP3K2</w:t>
            </w:r>
          </w:p>
        </w:tc>
        <w:tc>
          <w:tcPr>
            <w:tcW w:w="2337" w:type="dxa"/>
          </w:tcPr>
          <w:p w14:paraId="533FDCB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5402E16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2338" w:type="dxa"/>
          </w:tcPr>
          <w:p w14:paraId="0D8DD12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5B99172E" w14:textId="77777777" w:rsidTr="003D2133">
        <w:tc>
          <w:tcPr>
            <w:tcW w:w="2337" w:type="dxa"/>
          </w:tcPr>
          <w:p w14:paraId="6130EC3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MAP3K3</w:t>
            </w:r>
          </w:p>
        </w:tc>
        <w:tc>
          <w:tcPr>
            <w:tcW w:w="2337" w:type="dxa"/>
          </w:tcPr>
          <w:p w14:paraId="2CE2CB2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2338" w:type="dxa"/>
          </w:tcPr>
          <w:p w14:paraId="13977FF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2338" w:type="dxa"/>
          </w:tcPr>
          <w:p w14:paraId="3614EB7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r>
      <w:tr w:rsidR="002D4228" w:rsidRPr="002D4228" w14:paraId="1357EAE5" w14:textId="77777777" w:rsidTr="003D2133">
        <w:tc>
          <w:tcPr>
            <w:tcW w:w="2337" w:type="dxa"/>
          </w:tcPr>
          <w:p w14:paraId="1B1B245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MAP3K4</w:t>
            </w:r>
          </w:p>
        </w:tc>
        <w:tc>
          <w:tcPr>
            <w:tcW w:w="2337" w:type="dxa"/>
          </w:tcPr>
          <w:p w14:paraId="7B4DF54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2338" w:type="dxa"/>
          </w:tcPr>
          <w:p w14:paraId="78C745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2338" w:type="dxa"/>
          </w:tcPr>
          <w:p w14:paraId="0FCF00A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r>
      <w:tr w:rsidR="002D4228" w:rsidRPr="002D4228" w14:paraId="18728E0C" w14:textId="77777777" w:rsidTr="003D2133">
        <w:tc>
          <w:tcPr>
            <w:tcW w:w="2337" w:type="dxa"/>
          </w:tcPr>
          <w:p w14:paraId="2EDB14D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MAP3K5</w:t>
            </w:r>
          </w:p>
        </w:tc>
        <w:tc>
          <w:tcPr>
            <w:tcW w:w="2337" w:type="dxa"/>
          </w:tcPr>
          <w:p w14:paraId="25BAE75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2338" w:type="dxa"/>
          </w:tcPr>
          <w:p w14:paraId="0E4A357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2338" w:type="dxa"/>
          </w:tcPr>
          <w:p w14:paraId="4FF22B4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4D71E7F5" w14:textId="77777777" w:rsidTr="003D2133">
        <w:tc>
          <w:tcPr>
            <w:tcW w:w="2337" w:type="dxa"/>
          </w:tcPr>
          <w:p w14:paraId="7DC01AA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MAP3K6</w:t>
            </w:r>
          </w:p>
        </w:tc>
        <w:tc>
          <w:tcPr>
            <w:tcW w:w="2337" w:type="dxa"/>
          </w:tcPr>
          <w:p w14:paraId="4DCA7C2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6C0929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2338" w:type="dxa"/>
          </w:tcPr>
          <w:p w14:paraId="3678A58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36710C54" w14:textId="77777777" w:rsidTr="003D2133">
        <w:tc>
          <w:tcPr>
            <w:tcW w:w="2337" w:type="dxa"/>
          </w:tcPr>
          <w:p w14:paraId="25DC6E4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MAP3K7</w:t>
            </w:r>
          </w:p>
        </w:tc>
        <w:tc>
          <w:tcPr>
            <w:tcW w:w="2337" w:type="dxa"/>
          </w:tcPr>
          <w:p w14:paraId="147F968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7DBF63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2338" w:type="dxa"/>
          </w:tcPr>
          <w:p w14:paraId="324FB21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4E95BE13" w14:textId="77777777" w:rsidTr="003D2133">
        <w:tc>
          <w:tcPr>
            <w:tcW w:w="2337" w:type="dxa"/>
          </w:tcPr>
          <w:p w14:paraId="29F2CDC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MAP3K8</w:t>
            </w:r>
          </w:p>
        </w:tc>
        <w:tc>
          <w:tcPr>
            <w:tcW w:w="2337" w:type="dxa"/>
          </w:tcPr>
          <w:p w14:paraId="62CD2E4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74750B3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2338" w:type="dxa"/>
          </w:tcPr>
          <w:p w14:paraId="493D45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r>
      <w:tr w:rsidR="002D4228" w:rsidRPr="002D4228" w14:paraId="13E1950D" w14:textId="77777777" w:rsidTr="003D2133">
        <w:tc>
          <w:tcPr>
            <w:tcW w:w="2337" w:type="dxa"/>
          </w:tcPr>
          <w:p w14:paraId="61A9D05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MAP3K9</w:t>
            </w:r>
          </w:p>
        </w:tc>
        <w:tc>
          <w:tcPr>
            <w:tcW w:w="2337" w:type="dxa"/>
          </w:tcPr>
          <w:p w14:paraId="4AAA99F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2338" w:type="dxa"/>
          </w:tcPr>
          <w:p w14:paraId="0DE12B9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2338" w:type="dxa"/>
          </w:tcPr>
          <w:p w14:paraId="1252F73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0FCFD314" w14:textId="77777777" w:rsidTr="003D2133">
        <w:tc>
          <w:tcPr>
            <w:tcW w:w="2337" w:type="dxa"/>
          </w:tcPr>
          <w:p w14:paraId="501FD86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MAP4K1</w:t>
            </w:r>
          </w:p>
        </w:tc>
        <w:tc>
          <w:tcPr>
            <w:tcW w:w="2337" w:type="dxa"/>
          </w:tcPr>
          <w:p w14:paraId="70BEE37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2338" w:type="dxa"/>
          </w:tcPr>
          <w:p w14:paraId="6628BDC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2338" w:type="dxa"/>
          </w:tcPr>
          <w:p w14:paraId="4405064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2EE8563A" w14:textId="77777777" w:rsidTr="003D2133">
        <w:tc>
          <w:tcPr>
            <w:tcW w:w="2337" w:type="dxa"/>
          </w:tcPr>
          <w:p w14:paraId="32E1599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MAP4K2</w:t>
            </w:r>
          </w:p>
        </w:tc>
        <w:tc>
          <w:tcPr>
            <w:tcW w:w="2337" w:type="dxa"/>
          </w:tcPr>
          <w:p w14:paraId="0A36DFF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2338" w:type="dxa"/>
          </w:tcPr>
          <w:p w14:paraId="763A754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2338" w:type="dxa"/>
          </w:tcPr>
          <w:p w14:paraId="3BB1CBE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142EE350" w14:textId="77777777" w:rsidTr="003D2133">
        <w:tc>
          <w:tcPr>
            <w:tcW w:w="2337" w:type="dxa"/>
          </w:tcPr>
          <w:p w14:paraId="2240CB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MAP4K3</w:t>
            </w:r>
          </w:p>
        </w:tc>
        <w:tc>
          <w:tcPr>
            <w:tcW w:w="2337" w:type="dxa"/>
          </w:tcPr>
          <w:p w14:paraId="2AD87F4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2338" w:type="dxa"/>
          </w:tcPr>
          <w:p w14:paraId="4E97728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2338" w:type="dxa"/>
          </w:tcPr>
          <w:p w14:paraId="2312681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074CCCDC" w14:textId="77777777" w:rsidTr="003D2133">
        <w:tc>
          <w:tcPr>
            <w:tcW w:w="2337" w:type="dxa"/>
          </w:tcPr>
          <w:p w14:paraId="65D3421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MAP4K4</w:t>
            </w:r>
          </w:p>
        </w:tc>
        <w:tc>
          <w:tcPr>
            <w:tcW w:w="2337" w:type="dxa"/>
          </w:tcPr>
          <w:p w14:paraId="749A3D0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5C23E78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2338" w:type="dxa"/>
          </w:tcPr>
          <w:p w14:paraId="6875B92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6B261382" w14:textId="77777777" w:rsidTr="003D2133">
        <w:tc>
          <w:tcPr>
            <w:tcW w:w="2337" w:type="dxa"/>
          </w:tcPr>
          <w:p w14:paraId="285BD68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MAP4K5</w:t>
            </w:r>
          </w:p>
        </w:tc>
        <w:tc>
          <w:tcPr>
            <w:tcW w:w="2337" w:type="dxa"/>
          </w:tcPr>
          <w:p w14:paraId="66420B9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0EC3F7E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2338" w:type="dxa"/>
          </w:tcPr>
          <w:p w14:paraId="0F09198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00A49985" w14:textId="77777777" w:rsidTr="003D2133">
        <w:tc>
          <w:tcPr>
            <w:tcW w:w="2337" w:type="dxa"/>
          </w:tcPr>
          <w:p w14:paraId="2EC7418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MAPK1</w:t>
            </w:r>
          </w:p>
        </w:tc>
        <w:tc>
          <w:tcPr>
            <w:tcW w:w="2337" w:type="dxa"/>
          </w:tcPr>
          <w:p w14:paraId="2D2A006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3F5E753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2338" w:type="dxa"/>
          </w:tcPr>
          <w:p w14:paraId="25C48EB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5D5418B1" w14:textId="77777777" w:rsidTr="003D2133">
        <w:tc>
          <w:tcPr>
            <w:tcW w:w="2337" w:type="dxa"/>
          </w:tcPr>
          <w:p w14:paraId="45A220E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MAPK10</w:t>
            </w:r>
          </w:p>
        </w:tc>
        <w:tc>
          <w:tcPr>
            <w:tcW w:w="2337" w:type="dxa"/>
          </w:tcPr>
          <w:p w14:paraId="77D5812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54C9B4A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2338" w:type="dxa"/>
          </w:tcPr>
          <w:p w14:paraId="592436B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10A73C86" w14:textId="77777777" w:rsidTr="003D2133">
        <w:tc>
          <w:tcPr>
            <w:tcW w:w="2337" w:type="dxa"/>
          </w:tcPr>
          <w:p w14:paraId="7E44350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MAPK11</w:t>
            </w:r>
          </w:p>
        </w:tc>
        <w:tc>
          <w:tcPr>
            <w:tcW w:w="2337" w:type="dxa"/>
          </w:tcPr>
          <w:p w14:paraId="19B47C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3C25BEF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2338" w:type="dxa"/>
          </w:tcPr>
          <w:p w14:paraId="0F1AC29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r>
      <w:tr w:rsidR="002D4228" w:rsidRPr="002D4228" w14:paraId="6BF037A7" w14:textId="77777777" w:rsidTr="003D2133">
        <w:tc>
          <w:tcPr>
            <w:tcW w:w="2337" w:type="dxa"/>
          </w:tcPr>
          <w:p w14:paraId="7AC9A03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MAPK12</w:t>
            </w:r>
          </w:p>
        </w:tc>
        <w:tc>
          <w:tcPr>
            <w:tcW w:w="2337" w:type="dxa"/>
          </w:tcPr>
          <w:p w14:paraId="24145F6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3C9C00C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2338" w:type="dxa"/>
          </w:tcPr>
          <w:p w14:paraId="47D5B0E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7CCD1B8F" w14:textId="77777777" w:rsidTr="003D2133">
        <w:tc>
          <w:tcPr>
            <w:tcW w:w="2337" w:type="dxa"/>
          </w:tcPr>
          <w:p w14:paraId="7993E22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MAPK13</w:t>
            </w:r>
          </w:p>
        </w:tc>
        <w:tc>
          <w:tcPr>
            <w:tcW w:w="2337" w:type="dxa"/>
          </w:tcPr>
          <w:p w14:paraId="3958B06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1A73B04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2338" w:type="dxa"/>
          </w:tcPr>
          <w:p w14:paraId="633ED70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r>
      <w:tr w:rsidR="002D4228" w:rsidRPr="002D4228" w14:paraId="1A357664" w14:textId="77777777" w:rsidTr="003D2133">
        <w:tc>
          <w:tcPr>
            <w:tcW w:w="2337" w:type="dxa"/>
          </w:tcPr>
          <w:p w14:paraId="63A737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MAPK14</w:t>
            </w:r>
          </w:p>
        </w:tc>
        <w:tc>
          <w:tcPr>
            <w:tcW w:w="2337" w:type="dxa"/>
          </w:tcPr>
          <w:p w14:paraId="20FEBD0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67A7AE2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2338" w:type="dxa"/>
          </w:tcPr>
          <w:p w14:paraId="26D0255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3F2F3F29" w14:textId="77777777" w:rsidTr="003D2133">
        <w:tc>
          <w:tcPr>
            <w:tcW w:w="2337" w:type="dxa"/>
          </w:tcPr>
          <w:p w14:paraId="100B908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MAPK15</w:t>
            </w:r>
          </w:p>
        </w:tc>
        <w:tc>
          <w:tcPr>
            <w:tcW w:w="2337" w:type="dxa"/>
          </w:tcPr>
          <w:p w14:paraId="26B364D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4B30DDA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2338" w:type="dxa"/>
          </w:tcPr>
          <w:p w14:paraId="2CB537E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r>
      <w:tr w:rsidR="002D4228" w:rsidRPr="002D4228" w14:paraId="3B37A361" w14:textId="77777777" w:rsidTr="003D2133">
        <w:tc>
          <w:tcPr>
            <w:tcW w:w="2337" w:type="dxa"/>
          </w:tcPr>
          <w:p w14:paraId="1296ED5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MAPK1IP1L</w:t>
            </w:r>
          </w:p>
        </w:tc>
        <w:tc>
          <w:tcPr>
            <w:tcW w:w="2337" w:type="dxa"/>
          </w:tcPr>
          <w:p w14:paraId="431C46E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2ED9B28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2338" w:type="dxa"/>
          </w:tcPr>
          <w:p w14:paraId="70A313B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773CA9E5" w14:textId="77777777" w:rsidTr="003D2133">
        <w:tc>
          <w:tcPr>
            <w:tcW w:w="2337" w:type="dxa"/>
          </w:tcPr>
          <w:p w14:paraId="608382B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MAPK3</w:t>
            </w:r>
          </w:p>
        </w:tc>
        <w:tc>
          <w:tcPr>
            <w:tcW w:w="2337" w:type="dxa"/>
          </w:tcPr>
          <w:p w14:paraId="3039EB4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39043CB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2338" w:type="dxa"/>
          </w:tcPr>
          <w:p w14:paraId="72991EB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580AD913" w14:textId="77777777" w:rsidTr="003D2133">
        <w:tc>
          <w:tcPr>
            <w:tcW w:w="2337" w:type="dxa"/>
          </w:tcPr>
          <w:p w14:paraId="6D4EBEC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MAPK4</w:t>
            </w:r>
          </w:p>
        </w:tc>
        <w:tc>
          <w:tcPr>
            <w:tcW w:w="2337" w:type="dxa"/>
          </w:tcPr>
          <w:p w14:paraId="00FA03F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127686E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2338" w:type="dxa"/>
          </w:tcPr>
          <w:p w14:paraId="6821140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-4.1</w:t>
            </w:r>
          </w:p>
        </w:tc>
      </w:tr>
      <w:tr w:rsidR="002D4228" w:rsidRPr="002D4228" w14:paraId="6927EDC8" w14:textId="77777777" w:rsidTr="003D2133">
        <w:tc>
          <w:tcPr>
            <w:tcW w:w="2337" w:type="dxa"/>
          </w:tcPr>
          <w:p w14:paraId="3336A5C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MAPK6</w:t>
            </w:r>
          </w:p>
        </w:tc>
        <w:tc>
          <w:tcPr>
            <w:tcW w:w="2337" w:type="dxa"/>
          </w:tcPr>
          <w:p w14:paraId="528301D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06EA453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2338" w:type="dxa"/>
          </w:tcPr>
          <w:p w14:paraId="646DF39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2D4CB717" w14:textId="77777777" w:rsidTr="003D2133">
        <w:tc>
          <w:tcPr>
            <w:tcW w:w="2337" w:type="dxa"/>
          </w:tcPr>
          <w:p w14:paraId="3BD9F56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MAPK7</w:t>
            </w:r>
          </w:p>
        </w:tc>
        <w:tc>
          <w:tcPr>
            <w:tcW w:w="2337" w:type="dxa"/>
          </w:tcPr>
          <w:p w14:paraId="33A7A7B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41DAD02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2338" w:type="dxa"/>
          </w:tcPr>
          <w:p w14:paraId="027067D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41E856B1" w14:textId="77777777" w:rsidTr="003D2133">
        <w:tc>
          <w:tcPr>
            <w:tcW w:w="2337" w:type="dxa"/>
          </w:tcPr>
          <w:p w14:paraId="7318BD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MAPK8</w:t>
            </w:r>
          </w:p>
        </w:tc>
        <w:tc>
          <w:tcPr>
            <w:tcW w:w="2337" w:type="dxa"/>
          </w:tcPr>
          <w:p w14:paraId="1720630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508451F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2338" w:type="dxa"/>
          </w:tcPr>
          <w:p w14:paraId="7F49810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4AFA782A" w14:textId="77777777" w:rsidTr="003D2133">
        <w:tc>
          <w:tcPr>
            <w:tcW w:w="2337" w:type="dxa"/>
          </w:tcPr>
          <w:p w14:paraId="09529A1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MAPK8IP1</w:t>
            </w:r>
          </w:p>
        </w:tc>
        <w:tc>
          <w:tcPr>
            <w:tcW w:w="2337" w:type="dxa"/>
          </w:tcPr>
          <w:p w14:paraId="40EE63B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1474F5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2338" w:type="dxa"/>
          </w:tcPr>
          <w:p w14:paraId="65E9875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2389CA95" w14:textId="77777777" w:rsidTr="003D2133">
        <w:tc>
          <w:tcPr>
            <w:tcW w:w="2337" w:type="dxa"/>
          </w:tcPr>
          <w:p w14:paraId="05E0AF6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MAPK8IP3</w:t>
            </w:r>
          </w:p>
        </w:tc>
        <w:tc>
          <w:tcPr>
            <w:tcW w:w="2337" w:type="dxa"/>
          </w:tcPr>
          <w:p w14:paraId="17B5316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2338" w:type="dxa"/>
          </w:tcPr>
          <w:p w14:paraId="1D35C88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2338" w:type="dxa"/>
          </w:tcPr>
          <w:p w14:paraId="335A1FF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3B622AAA" w14:textId="77777777" w:rsidTr="003D2133">
        <w:tc>
          <w:tcPr>
            <w:tcW w:w="2337" w:type="dxa"/>
          </w:tcPr>
          <w:p w14:paraId="782D8D4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MAPK9</w:t>
            </w:r>
          </w:p>
        </w:tc>
        <w:tc>
          <w:tcPr>
            <w:tcW w:w="2337" w:type="dxa"/>
          </w:tcPr>
          <w:p w14:paraId="0691736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1505CAA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2338" w:type="dxa"/>
          </w:tcPr>
          <w:p w14:paraId="1A3D43E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56B77993" w14:textId="77777777" w:rsidTr="003D2133">
        <w:tc>
          <w:tcPr>
            <w:tcW w:w="2337" w:type="dxa"/>
          </w:tcPr>
          <w:p w14:paraId="400B955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MAPKAP1</w:t>
            </w:r>
          </w:p>
        </w:tc>
        <w:tc>
          <w:tcPr>
            <w:tcW w:w="2337" w:type="dxa"/>
          </w:tcPr>
          <w:p w14:paraId="176E40A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7BB2B95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2338" w:type="dxa"/>
          </w:tcPr>
          <w:p w14:paraId="127CBEF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62C4D59A" w14:textId="77777777" w:rsidTr="003D2133">
        <w:tc>
          <w:tcPr>
            <w:tcW w:w="2337" w:type="dxa"/>
          </w:tcPr>
          <w:p w14:paraId="57BFE6C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MAPKAPK2</w:t>
            </w:r>
          </w:p>
        </w:tc>
        <w:tc>
          <w:tcPr>
            <w:tcW w:w="2337" w:type="dxa"/>
          </w:tcPr>
          <w:p w14:paraId="78061D9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1DAAF36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2338" w:type="dxa"/>
          </w:tcPr>
          <w:p w14:paraId="424817C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0A11C654" w14:textId="77777777" w:rsidTr="003D2133">
        <w:tc>
          <w:tcPr>
            <w:tcW w:w="2337" w:type="dxa"/>
          </w:tcPr>
          <w:p w14:paraId="34436A8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MAPKAPK3</w:t>
            </w:r>
          </w:p>
        </w:tc>
        <w:tc>
          <w:tcPr>
            <w:tcW w:w="2337" w:type="dxa"/>
          </w:tcPr>
          <w:p w14:paraId="1959D6D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2693D93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2338" w:type="dxa"/>
          </w:tcPr>
          <w:p w14:paraId="1101B88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37D96C8A" w14:textId="77777777" w:rsidTr="003D2133">
        <w:tc>
          <w:tcPr>
            <w:tcW w:w="2337" w:type="dxa"/>
          </w:tcPr>
          <w:p w14:paraId="66F2347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MAPKAPK5</w:t>
            </w:r>
          </w:p>
        </w:tc>
        <w:tc>
          <w:tcPr>
            <w:tcW w:w="2337" w:type="dxa"/>
          </w:tcPr>
          <w:p w14:paraId="74D3C30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7AED987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2338" w:type="dxa"/>
          </w:tcPr>
          <w:p w14:paraId="07FE0A2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6141B492" w14:textId="77777777" w:rsidTr="003D2133">
        <w:tc>
          <w:tcPr>
            <w:tcW w:w="2337" w:type="dxa"/>
          </w:tcPr>
          <w:p w14:paraId="2B25BE3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MAPKBP1</w:t>
            </w:r>
          </w:p>
        </w:tc>
        <w:tc>
          <w:tcPr>
            <w:tcW w:w="2337" w:type="dxa"/>
          </w:tcPr>
          <w:p w14:paraId="61FEA31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00C366C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2338" w:type="dxa"/>
          </w:tcPr>
          <w:p w14:paraId="634B77D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3062141C" w14:textId="77777777" w:rsidTr="003D2133">
        <w:tc>
          <w:tcPr>
            <w:tcW w:w="2337" w:type="dxa"/>
          </w:tcPr>
          <w:p w14:paraId="30B92A3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EGF</w:t>
            </w:r>
          </w:p>
        </w:tc>
        <w:tc>
          <w:tcPr>
            <w:tcW w:w="2337" w:type="dxa"/>
          </w:tcPr>
          <w:p w14:paraId="4A947BE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2338" w:type="dxa"/>
          </w:tcPr>
          <w:p w14:paraId="3D615E0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2338" w:type="dxa"/>
          </w:tcPr>
          <w:p w14:paraId="5B60EC9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r>
      <w:tr w:rsidR="002D4228" w:rsidRPr="002D4228" w14:paraId="1EE89C54" w14:textId="77777777" w:rsidTr="003D2133">
        <w:tc>
          <w:tcPr>
            <w:tcW w:w="2337" w:type="dxa"/>
          </w:tcPr>
          <w:p w14:paraId="3DAA3E2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ERAS</w:t>
            </w:r>
          </w:p>
        </w:tc>
        <w:tc>
          <w:tcPr>
            <w:tcW w:w="2337" w:type="dxa"/>
          </w:tcPr>
          <w:p w14:paraId="4720338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396624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2338" w:type="dxa"/>
          </w:tcPr>
          <w:p w14:paraId="1E89936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30D214FF" w14:textId="77777777" w:rsidTr="003D2133">
        <w:tc>
          <w:tcPr>
            <w:tcW w:w="2337" w:type="dxa"/>
          </w:tcPr>
          <w:p w14:paraId="5CC208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HRAS</w:t>
            </w:r>
          </w:p>
        </w:tc>
        <w:tc>
          <w:tcPr>
            <w:tcW w:w="2337" w:type="dxa"/>
          </w:tcPr>
          <w:p w14:paraId="1ABBA3C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2B86E6F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2338" w:type="dxa"/>
          </w:tcPr>
          <w:p w14:paraId="7156FA6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0337C047" w14:textId="77777777" w:rsidTr="003D2133">
        <w:tc>
          <w:tcPr>
            <w:tcW w:w="2337" w:type="dxa"/>
          </w:tcPr>
          <w:p w14:paraId="067C359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NRAS</w:t>
            </w:r>
          </w:p>
        </w:tc>
        <w:tc>
          <w:tcPr>
            <w:tcW w:w="2337" w:type="dxa"/>
          </w:tcPr>
          <w:p w14:paraId="6621534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278487B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c>
          <w:tcPr>
            <w:tcW w:w="2338" w:type="dxa"/>
          </w:tcPr>
          <w:p w14:paraId="22571E7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58972886" w14:textId="77777777" w:rsidTr="003D2133">
        <w:tc>
          <w:tcPr>
            <w:tcW w:w="9350" w:type="dxa"/>
            <w:gridSpan w:val="4"/>
          </w:tcPr>
          <w:p w14:paraId="0CD8148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P53 pathway</w:t>
            </w:r>
          </w:p>
        </w:tc>
      </w:tr>
      <w:tr w:rsidR="002D4228" w:rsidRPr="002D4228" w14:paraId="6980258D" w14:textId="77777777" w:rsidTr="003D2133">
        <w:tc>
          <w:tcPr>
            <w:tcW w:w="2337" w:type="dxa"/>
          </w:tcPr>
          <w:p w14:paraId="39FA8C1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GTSE1</w:t>
            </w:r>
          </w:p>
        </w:tc>
        <w:tc>
          <w:tcPr>
            <w:tcW w:w="2337" w:type="dxa"/>
          </w:tcPr>
          <w:p w14:paraId="5BDD1CB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4CA40B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2338" w:type="dxa"/>
          </w:tcPr>
          <w:p w14:paraId="4C5EBCD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3.3</w:t>
            </w:r>
          </w:p>
        </w:tc>
      </w:tr>
      <w:tr w:rsidR="002D4228" w:rsidRPr="002D4228" w14:paraId="342E4EB2" w14:textId="77777777" w:rsidTr="003D2133">
        <w:tc>
          <w:tcPr>
            <w:tcW w:w="2337" w:type="dxa"/>
          </w:tcPr>
          <w:p w14:paraId="742D860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CHEK1</w:t>
            </w:r>
          </w:p>
        </w:tc>
        <w:tc>
          <w:tcPr>
            <w:tcW w:w="2337" w:type="dxa"/>
          </w:tcPr>
          <w:p w14:paraId="117CE69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7FA7BD9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2338" w:type="dxa"/>
          </w:tcPr>
          <w:p w14:paraId="61206E2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7569D844" w14:textId="77777777" w:rsidTr="003D2133">
        <w:tc>
          <w:tcPr>
            <w:tcW w:w="2337" w:type="dxa"/>
          </w:tcPr>
          <w:p w14:paraId="6F8DC08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CHEK2</w:t>
            </w:r>
          </w:p>
        </w:tc>
        <w:tc>
          <w:tcPr>
            <w:tcW w:w="2337" w:type="dxa"/>
          </w:tcPr>
          <w:p w14:paraId="2C20E2C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04A8A20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2338" w:type="dxa"/>
          </w:tcPr>
          <w:p w14:paraId="545C565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r>
      <w:tr w:rsidR="002D4228" w:rsidRPr="002D4228" w14:paraId="7548618D" w14:textId="77777777" w:rsidTr="003D2133">
        <w:tc>
          <w:tcPr>
            <w:tcW w:w="2337" w:type="dxa"/>
          </w:tcPr>
          <w:p w14:paraId="789AA88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CCNB1</w:t>
            </w:r>
          </w:p>
        </w:tc>
        <w:tc>
          <w:tcPr>
            <w:tcW w:w="2337" w:type="dxa"/>
          </w:tcPr>
          <w:p w14:paraId="60403EB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1BB4216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2338" w:type="dxa"/>
          </w:tcPr>
          <w:p w14:paraId="6871EAC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2.8</w:t>
            </w:r>
          </w:p>
        </w:tc>
      </w:tr>
      <w:tr w:rsidR="002D4228" w:rsidRPr="002D4228" w14:paraId="34AC51DC" w14:textId="77777777" w:rsidTr="003D2133">
        <w:tc>
          <w:tcPr>
            <w:tcW w:w="2337" w:type="dxa"/>
          </w:tcPr>
          <w:p w14:paraId="74D3643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CCNB1IP1</w:t>
            </w:r>
          </w:p>
        </w:tc>
        <w:tc>
          <w:tcPr>
            <w:tcW w:w="2337" w:type="dxa"/>
          </w:tcPr>
          <w:p w14:paraId="6CB7A34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5C01031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2338" w:type="dxa"/>
          </w:tcPr>
          <w:p w14:paraId="2DE13B4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6E141595" w14:textId="77777777" w:rsidTr="003D2133">
        <w:tc>
          <w:tcPr>
            <w:tcW w:w="2337" w:type="dxa"/>
          </w:tcPr>
          <w:p w14:paraId="51CD45C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CCNB2</w:t>
            </w:r>
          </w:p>
        </w:tc>
        <w:tc>
          <w:tcPr>
            <w:tcW w:w="2337" w:type="dxa"/>
          </w:tcPr>
          <w:p w14:paraId="4AFBC45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37A8ACB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2338" w:type="dxa"/>
          </w:tcPr>
          <w:p w14:paraId="5CF6407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3.4</w:t>
            </w:r>
          </w:p>
        </w:tc>
      </w:tr>
      <w:tr w:rsidR="002D4228" w:rsidRPr="002D4228" w14:paraId="56EFD694" w14:textId="77777777" w:rsidTr="003D2133">
        <w:tc>
          <w:tcPr>
            <w:tcW w:w="2337" w:type="dxa"/>
          </w:tcPr>
          <w:p w14:paraId="138CD4B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CCNB3</w:t>
            </w:r>
          </w:p>
        </w:tc>
        <w:tc>
          <w:tcPr>
            <w:tcW w:w="2337" w:type="dxa"/>
          </w:tcPr>
          <w:p w14:paraId="1CCA27C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2338" w:type="dxa"/>
          </w:tcPr>
          <w:p w14:paraId="1265FF2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2338" w:type="dxa"/>
          </w:tcPr>
          <w:p w14:paraId="6DFB260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r>
      <w:tr w:rsidR="002D4228" w:rsidRPr="002D4228" w14:paraId="74872460" w14:textId="77777777" w:rsidTr="003D2133">
        <w:tc>
          <w:tcPr>
            <w:tcW w:w="2337" w:type="dxa"/>
          </w:tcPr>
          <w:p w14:paraId="4A07D06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CCNE1</w:t>
            </w:r>
          </w:p>
        </w:tc>
        <w:tc>
          <w:tcPr>
            <w:tcW w:w="2337" w:type="dxa"/>
          </w:tcPr>
          <w:p w14:paraId="28D28A5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3012B2D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2338" w:type="dxa"/>
          </w:tcPr>
          <w:p w14:paraId="58634CD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3.1</w:t>
            </w:r>
          </w:p>
        </w:tc>
      </w:tr>
      <w:tr w:rsidR="002D4228" w:rsidRPr="002D4228" w14:paraId="46A8E81D" w14:textId="77777777" w:rsidTr="003D2133">
        <w:tc>
          <w:tcPr>
            <w:tcW w:w="2337" w:type="dxa"/>
          </w:tcPr>
          <w:p w14:paraId="7F8B5C0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CCNE2</w:t>
            </w:r>
          </w:p>
        </w:tc>
        <w:tc>
          <w:tcPr>
            <w:tcW w:w="2337" w:type="dxa"/>
          </w:tcPr>
          <w:p w14:paraId="20565AC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2BE53CD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2338" w:type="dxa"/>
          </w:tcPr>
          <w:p w14:paraId="145CC97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2.2</w:t>
            </w:r>
          </w:p>
        </w:tc>
      </w:tr>
      <w:tr w:rsidR="002D4228" w:rsidRPr="002D4228" w14:paraId="0F9D7A6A" w14:textId="77777777" w:rsidTr="003D2133">
        <w:tc>
          <w:tcPr>
            <w:tcW w:w="2337" w:type="dxa"/>
          </w:tcPr>
          <w:p w14:paraId="58DD883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CCNF</w:t>
            </w:r>
          </w:p>
        </w:tc>
        <w:tc>
          <w:tcPr>
            <w:tcW w:w="2337" w:type="dxa"/>
          </w:tcPr>
          <w:p w14:paraId="45C04E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7D95080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2338" w:type="dxa"/>
          </w:tcPr>
          <w:p w14:paraId="596194F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r>
      <w:tr w:rsidR="002D4228" w:rsidRPr="002D4228" w14:paraId="2F491C69" w14:textId="77777777" w:rsidTr="003D2133">
        <w:tc>
          <w:tcPr>
            <w:tcW w:w="2337" w:type="dxa"/>
          </w:tcPr>
          <w:p w14:paraId="276DF97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CDK1</w:t>
            </w:r>
          </w:p>
        </w:tc>
        <w:tc>
          <w:tcPr>
            <w:tcW w:w="2337" w:type="dxa"/>
          </w:tcPr>
          <w:p w14:paraId="4107421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4E7F1E4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2338" w:type="dxa"/>
          </w:tcPr>
          <w:p w14:paraId="7DB8A2C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6467557E" w14:textId="77777777" w:rsidTr="003D2133">
        <w:tc>
          <w:tcPr>
            <w:tcW w:w="2337" w:type="dxa"/>
          </w:tcPr>
          <w:p w14:paraId="22D3AE8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CDKN2A</w:t>
            </w:r>
          </w:p>
        </w:tc>
        <w:tc>
          <w:tcPr>
            <w:tcW w:w="2337" w:type="dxa"/>
          </w:tcPr>
          <w:p w14:paraId="2DDA53D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c>
          <w:tcPr>
            <w:tcW w:w="2338" w:type="dxa"/>
          </w:tcPr>
          <w:p w14:paraId="2BCF5C2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3.7</w:t>
            </w:r>
          </w:p>
        </w:tc>
        <w:tc>
          <w:tcPr>
            <w:tcW w:w="2338" w:type="dxa"/>
          </w:tcPr>
          <w:p w14:paraId="4D0F70C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5C906B01" w14:textId="77777777" w:rsidTr="003D2133">
        <w:tc>
          <w:tcPr>
            <w:tcW w:w="2337" w:type="dxa"/>
          </w:tcPr>
          <w:p w14:paraId="6B47A7A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IGFBP1</w:t>
            </w:r>
          </w:p>
        </w:tc>
        <w:tc>
          <w:tcPr>
            <w:tcW w:w="2337" w:type="dxa"/>
          </w:tcPr>
          <w:p w14:paraId="36F691B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2C403B2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2338" w:type="dxa"/>
          </w:tcPr>
          <w:p w14:paraId="3729E05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r>
      <w:tr w:rsidR="002D4228" w:rsidRPr="002D4228" w14:paraId="1CD83326" w14:textId="77777777" w:rsidTr="003D2133">
        <w:tc>
          <w:tcPr>
            <w:tcW w:w="2337" w:type="dxa"/>
          </w:tcPr>
          <w:p w14:paraId="2B65F9C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IGFBP2</w:t>
            </w:r>
          </w:p>
        </w:tc>
        <w:tc>
          <w:tcPr>
            <w:tcW w:w="2337" w:type="dxa"/>
          </w:tcPr>
          <w:p w14:paraId="022D11A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160B07E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2338" w:type="dxa"/>
          </w:tcPr>
          <w:p w14:paraId="403A6F9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7A0E087F" w14:textId="77777777" w:rsidTr="003D2133">
        <w:tc>
          <w:tcPr>
            <w:tcW w:w="2337" w:type="dxa"/>
          </w:tcPr>
          <w:p w14:paraId="2D2F08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IGFBP3</w:t>
            </w:r>
          </w:p>
        </w:tc>
        <w:tc>
          <w:tcPr>
            <w:tcW w:w="2337" w:type="dxa"/>
          </w:tcPr>
          <w:p w14:paraId="005B879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526D829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2338" w:type="dxa"/>
          </w:tcPr>
          <w:p w14:paraId="4E38F4A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r>
      <w:tr w:rsidR="002D4228" w:rsidRPr="002D4228" w14:paraId="0EA9DF67" w14:textId="77777777" w:rsidTr="003D2133">
        <w:tc>
          <w:tcPr>
            <w:tcW w:w="2337" w:type="dxa"/>
          </w:tcPr>
          <w:p w14:paraId="0768F6F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IGFBP4</w:t>
            </w:r>
          </w:p>
        </w:tc>
        <w:tc>
          <w:tcPr>
            <w:tcW w:w="2337" w:type="dxa"/>
          </w:tcPr>
          <w:p w14:paraId="60D5FFF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0CC9C26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2338" w:type="dxa"/>
          </w:tcPr>
          <w:p w14:paraId="3334E10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r>
      <w:tr w:rsidR="002D4228" w:rsidRPr="002D4228" w14:paraId="7AFA66A8" w14:textId="77777777" w:rsidTr="003D2133">
        <w:tc>
          <w:tcPr>
            <w:tcW w:w="2337" w:type="dxa"/>
          </w:tcPr>
          <w:p w14:paraId="25EC30A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IGFBP5</w:t>
            </w:r>
          </w:p>
        </w:tc>
        <w:tc>
          <w:tcPr>
            <w:tcW w:w="2337" w:type="dxa"/>
          </w:tcPr>
          <w:p w14:paraId="7114813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3AAEEEE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2338" w:type="dxa"/>
          </w:tcPr>
          <w:p w14:paraId="6410FE5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0ACE4C34" w14:textId="77777777" w:rsidTr="003D2133">
        <w:tc>
          <w:tcPr>
            <w:tcW w:w="2337" w:type="dxa"/>
          </w:tcPr>
          <w:p w14:paraId="7341426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RRM1</w:t>
            </w:r>
          </w:p>
        </w:tc>
        <w:tc>
          <w:tcPr>
            <w:tcW w:w="2337" w:type="dxa"/>
          </w:tcPr>
          <w:p w14:paraId="299E322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2338" w:type="dxa"/>
          </w:tcPr>
          <w:p w14:paraId="34F5F06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2338" w:type="dxa"/>
          </w:tcPr>
          <w:p w14:paraId="5A15A0F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r>
      <w:tr w:rsidR="002D4228" w:rsidRPr="002D4228" w14:paraId="5A96E113" w14:textId="77777777" w:rsidTr="003D2133">
        <w:tc>
          <w:tcPr>
            <w:tcW w:w="2337" w:type="dxa"/>
          </w:tcPr>
          <w:p w14:paraId="274E1A2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RRM2</w:t>
            </w:r>
          </w:p>
        </w:tc>
        <w:tc>
          <w:tcPr>
            <w:tcW w:w="2337" w:type="dxa"/>
          </w:tcPr>
          <w:p w14:paraId="7A4DBA3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12ED690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2338" w:type="dxa"/>
          </w:tcPr>
          <w:p w14:paraId="38E23EF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3.2</w:t>
            </w:r>
          </w:p>
        </w:tc>
      </w:tr>
      <w:tr w:rsidR="002D4228" w:rsidRPr="002D4228" w14:paraId="20091F76" w14:textId="77777777" w:rsidTr="003D2133">
        <w:tc>
          <w:tcPr>
            <w:tcW w:w="2337" w:type="dxa"/>
          </w:tcPr>
          <w:p w14:paraId="6945711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SERPINB4</w:t>
            </w:r>
          </w:p>
        </w:tc>
        <w:tc>
          <w:tcPr>
            <w:tcW w:w="2337" w:type="dxa"/>
          </w:tcPr>
          <w:p w14:paraId="28105B5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2338" w:type="dxa"/>
          </w:tcPr>
          <w:p w14:paraId="168E011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2.1</w:t>
            </w:r>
          </w:p>
        </w:tc>
        <w:tc>
          <w:tcPr>
            <w:tcW w:w="2338" w:type="dxa"/>
          </w:tcPr>
          <w:p w14:paraId="60CC7DF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r>
      <w:tr w:rsidR="002D4228" w:rsidRPr="002D4228" w14:paraId="3E82D4D3" w14:textId="77777777" w:rsidTr="003D2133">
        <w:tc>
          <w:tcPr>
            <w:tcW w:w="2337" w:type="dxa"/>
          </w:tcPr>
          <w:p w14:paraId="1908A43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SERPINB5</w:t>
            </w:r>
          </w:p>
        </w:tc>
        <w:tc>
          <w:tcPr>
            <w:tcW w:w="2337" w:type="dxa"/>
          </w:tcPr>
          <w:p w14:paraId="7B90D49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7E38229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2338" w:type="dxa"/>
          </w:tcPr>
          <w:p w14:paraId="4A94836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r>
      <w:tr w:rsidR="002D4228" w:rsidRPr="002D4228" w14:paraId="696275D1" w14:textId="77777777" w:rsidTr="003D2133">
        <w:tc>
          <w:tcPr>
            <w:tcW w:w="9350" w:type="dxa"/>
            <w:gridSpan w:val="4"/>
          </w:tcPr>
          <w:p w14:paraId="3C2B6F8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ERBB Pathways</w:t>
            </w:r>
          </w:p>
        </w:tc>
      </w:tr>
      <w:tr w:rsidR="002D4228" w:rsidRPr="002D4228" w14:paraId="4B60820B" w14:textId="77777777" w:rsidTr="003D2133">
        <w:tc>
          <w:tcPr>
            <w:tcW w:w="2337" w:type="dxa"/>
          </w:tcPr>
          <w:p w14:paraId="014EC2B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ERBB2</w:t>
            </w:r>
          </w:p>
        </w:tc>
        <w:tc>
          <w:tcPr>
            <w:tcW w:w="2337" w:type="dxa"/>
          </w:tcPr>
          <w:p w14:paraId="4590E6F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2338" w:type="dxa"/>
          </w:tcPr>
          <w:p w14:paraId="62FA18B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2338" w:type="dxa"/>
          </w:tcPr>
          <w:p w14:paraId="2F93924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r>
      <w:tr w:rsidR="002D4228" w:rsidRPr="002D4228" w14:paraId="4581064F" w14:textId="77777777" w:rsidTr="003D2133">
        <w:tc>
          <w:tcPr>
            <w:tcW w:w="2337" w:type="dxa"/>
          </w:tcPr>
          <w:p w14:paraId="5069B35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ERBB2IP</w:t>
            </w:r>
          </w:p>
        </w:tc>
        <w:tc>
          <w:tcPr>
            <w:tcW w:w="2337" w:type="dxa"/>
          </w:tcPr>
          <w:p w14:paraId="021103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2338" w:type="dxa"/>
          </w:tcPr>
          <w:p w14:paraId="61C6776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2338" w:type="dxa"/>
          </w:tcPr>
          <w:p w14:paraId="15DFCB2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612C3940" w14:textId="77777777" w:rsidTr="003D2133">
        <w:tc>
          <w:tcPr>
            <w:tcW w:w="2337" w:type="dxa"/>
          </w:tcPr>
          <w:p w14:paraId="01DBE39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ERBB3</w:t>
            </w:r>
          </w:p>
        </w:tc>
        <w:tc>
          <w:tcPr>
            <w:tcW w:w="2337" w:type="dxa"/>
          </w:tcPr>
          <w:p w14:paraId="6BB5BD2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2338" w:type="dxa"/>
          </w:tcPr>
          <w:p w14:paraId="3625DFE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2338" w:type="dxa"/>
          </w:tcPr>
          <w:p w14:paraId="660B78F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4B87A17C" w14:textId="77777777" w:rsidTr="003D2133">
        <w:tc>
          <w:tcPr>
            <w:tcW w:w="2337" w:type="dxa"/>
          </w:tcPr>
          <w:p w14:paraId="789D3BD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ERBB4</w:t>
            </w:r>
          </w:p>
        </w:tc>
        <w:tc>
          <w:tcPr>
            <w:tcW w:w="2337" w:type="dxa"/>
          </w:tcPr>
          <w:p w14:paraId="430CAC8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25</w:t>
            </w:r>
          </w:p>
        </w:tc>
        <w:tc>
          <w:tcPr>
            <w:tcW w:w="2338" w:type="dxa"/>
          </w:tcPr>
          <w:p w14:paraId="5843643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2338" w:type="dxa"/>
          </w:tcPr>
          <w:p w14:paraId="2C68CCD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-3.3</w:t>
            </w:r>
          </w:p>
        </w:tc>
      </w:tr>
      <w:tr w:rsidR="002D4228" w:rsidRPr="002D4228" w14:paraId="2D931D49" w14:textId="77777777" w:rsidTr="003D2133">
        <w:tc>
          <w:tcPr>
            <w:tcW w:w="9350" w:type="dxa"/>
            <w:gridSpan w:val="4"/>
          </w:tcPr>
          <w:p w14:paraId="2D4AE72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WNT pathway</w:t>
            </w:r>
          </w:p>
        </w:tc>
      </w:tr>
      <w:tr w:rsidR="002D4228" w:rsidRPr="002D4228" w14:paraId="0CE6AD0A" w14:textId="77777777" w:rsidTr="003D2133">
        <w:tc>
          <w:tcPr>
            <w:tcW w:w="2337" w:type="dxa"/>
          </w:tcPr>
          <w:p w14:paraId="7FD749F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WNT1</w:t>
            </w:r>
          </w:p>
        </w:tc>
        <w:tc>
          <w:tcPr>
            <w:tcW w:w="2337" w:type="dxa"/>
          </w:tcPr>
          <w:p w14:paraId="013E724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53B237D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2338" w:type="dxa"/>
          </w:tcPr>
          <w:p w14:paraId="771572E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178F7AC8" w14:textId="77777777" w:rsidTr="003D2133">
        <w:tc>
          <w:tcPr>
            <w:tcW w:w="2337" w:type="dxa"/>
          </w:tcPr>
          <w:p w14:paraId="0889224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WNT10A</w:t>
            </w:r>
          </w:p>
        </w:tc>
        <w:tc>
          <w:tcPr>
            <w:tcW w:w="2337" w:type="dxa"/>
          </w:tcPr>
          <w:p w14:paraId="0FF5399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2338" w:type="dxa"/>
          </w:tcPr>
          <w:p w14:paraId="4DAE2A7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2338" w:type="dxa"/>
          </w:tcPr>
          <w:p w14:paraId="2DA1142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72D8B4F5" w14:textId="77777777" w:rsidTr="003D2133">
        <w:tc>
          <w:tcPr>
            <w:tcW w:w="2337" w:type="dxa"/>
          </w:tcPr>
          <w:p w14:paraId="766617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WNT10B</w:t>
            </w:r>
          </w:p>
        </w:tc>
        <w:tc>
          <w:tcPr>
            <w:tcW w:w="2337" w:type="dxa"/>
          </w:tcPr>
          <w:p w14:paraId="459624B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2C0AC10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2338" w:type="dxa"/>
          </w:tcPr>
          <w:p w14:paraId="339B961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r>
      <w:tr w:rsidR="002D4228" w:rsidRPr="002D4228" w14:paraId="5054E5C2" w14:textId="77777777" w:rsidTr="003D2133">
        <w:tc>
          <w:tcPr>
            <w:tcW w:w="2337" w:type="dxa"/>
          </w:tcPr>
          <w:p w14:paraId="7EA3105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WNT11</w:t>
            </w:r>
          </w:p>
        </w:tc>
        <w:tc>
          <w:tcPr>
            <w:tcW w:w="2337" w:type="dxa"/>
          </w:tcPr>
          <w:p w14:paraId="50B6C4D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0EA9D02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2338" w:type="dxa"/>
          </w:tcPr>
          <w:p w14:paraId="23A371E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r>
      <w:tr w:rsidR="002D4228" w:rsidRPr="002D4228" w14:paraId="683BBD23" w14:textId="77777777" w:rsidTr="003D2133">
        <w:tc>
          <w:tcPr>
            <w:tcW w:w="2337" w:type="dxa"/>
          </w:tcPr>
          <w:p w14:paraId="63FF2A9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WNT16</w:t>
            </w:r>
          </w:p>
        </w:tc>
        <w:tc>
          <w:tcPr>
            <w:tcW w:w="2337" w:type="dxa"/>
          </w:tcPr>
          <w:p w14:paraId="4F11473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64E5951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c>
          <w:tcPr>
            <w:tcW w:w="2338" w:type="dxa"/>
          </w:tcPr>
          <w:p w14:paraId="56968A1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r>
      <w:tr w:rsidR="002D4228" w:rsidRPr="002D4228" w14:paraId="0E4B1D61" w14:textId="77777777" w:rsidTr="003D2133">
        <w:tc>
          <w:tcPr>
            <w:tcW w:w="2337" w:type="dxa"/>
          </w:tcPr>
          <w:p w14:paraId="56D3D76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WNT2</w:t>
            </w:r>
          </w:p>
        </w:tc>
        <w:tc>
          <w:tcPr>
            <w:tcW w:w="2337" w:type="dxa"/>
          </w:tcPr>
          <w:p w14:paraId="17FC907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4F40237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2338" w:type="dxa"/>
          </w:tcPr>
          <w:p w14:paraId="6A9C6E9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r>
      <w:tr w:rsidR="002D4228" w:rsidRPr="002D4228" w14:paraId="3D05CBB9" w14:textId="77777777" w:rsidTr="003D2133">
        <w:tc>
          <w:tcPr>
            <w:tcW w:w="2337" w:type="dxa"/>
          </w:tcPr>
          <w:p w14:paraId="72B2BE2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WNT2B</w:t>
            </w:r>
          </w:p>
        </w:tc>
        <w:tc>
          <w:tcPr>
            <w:tcW w:w="2337" w:type="dxa"/>
          </w:tcPr>
          <w:p w14:paraId="4E357C3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74EB1DA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2338" w:type="dxa"/>
          </w:tcPr>
          <w:p w14:paraId="7ADE4B9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r>
      <w:tr w:rsidR="002D4228" w:rsidRPr="002D4228" w14:paraId="07E35F50" w14:textId="77777777" w:rsidTr="003D2133">
        <w:tc>
          <w:tcPr>
            <w:tcW w:w="2337" w:type="dxa"/>
          </w:tcPr>
          <w:p w14:paraId="22654E2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WNT3</w:t>
            </w:r>
          </w:p>
        </w:tc>
        <w:tc>
          <w:tcPr>
            <w:tcW w:w="2337" w:type="dxa"/>
          </w:tcPr>
          <w:p w14:paraId="2373EEC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319B51F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2338" w:type="dxa"/>
          </w:tcPr>
          <w:p w14:paraId="2EA4EB4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1.7</w:t>
            </w:r>
          </w:p>
        </w:tc>
      </w:tr>
      <w:tr w:rsidR="002D4228" w:rsidRPr="002D4228" w14:paraId="152CFBD1" w14:textId="77777777" w:rsidTr="003D2133">
        <w:tc>
          <w:tcPr>
            <w:tcW w:w="2337" w:type="dxa"/>
          </w:tcPr>
          <w:p w14:paraId="38CC22F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WNT3A</w:t>
            </w:r>
          </w:p>
        </w:tc>
        <w:tc>
          <w:tcPr>
            <w:tcW w:w="2337" w:type="dxa"/>
          </w:tcPr>
          <w:p w14:paraId="0A66C36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23627C6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2338" w:type="dxa"/>
          </w:tcPr>
          <w:p w14:paraId="144AD07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-5.0</w:t>
            </w:r>
          </w:p>
        </w:tc>
      </w:tr>
      <w:tr w:rsidR="002D4228" w:rsidRPr="002D4228" w14:paraId="4C1BE9FE" w14:textId="77777777" w:rsidTr="003D2133">
        <w:tc>
          <w:tcPr>
            <w:tcW w:w="2337" w:type="dxa"/>
          </w:tcPr>
          <w:p w14:paraId="79C5417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WNT4</w:t>
            </w:r>
          </w:p>
        </w:tc>
        <w:tc>
          <w:tcPr>
            <w:tcW w:w="2337" w:type="dxa"/>
          </w:tcPr>
          <w:p w14:paraId="1F6C4E9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190FB5B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2338" w:type="dxa"/>
          </w:tcPr>
          <w:p w14:paraId="0ABB3CE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r>
      <w:tr w:rsidR="002D4228" w:rsidRPr="002D4228" w14:paraId="16980DB1" w14:textId="77777777" w:rsidTr="003D2133">
        <w:tc>
          <w:tcPr>
            <w:tcW w:w="2337" w:type="dxa"/>
          </w:tcPr>
          <w:p w14:paraId="65EC961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WNT5A</w:t>
            </w:r>
          </w:p>
        </w:tc>
        <w:tc>
          <w:tcPr>
            <w:tcW w:w="2337" w:type="dxa"/>
          </w:tcPr>
          <w:p w14:paraId="4046712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w:t>
            </w:r>
          </w:p>
        </w:tc>
        <w:tc>
          <w:tcPr>
            <w:tcW w:w="2338" w:type="dxa"/>
          </w:tcPr>
          <w:p w14:paraId="6970CB7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2338" w:type="dxa"/>
          </w:tcPr>
          <w:p w14:paraId="273AD20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5F71C18D" w14:textId="77777777" w:rsidTr="003D2133">
        <w:tc>
          <w:tcPr>
            <w:tcW w:w="2337" w:type="dxa"/>
          </w:tcPr>
          <w:p w14:paraId="62520D2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WNT5B</w:t>
            </w:r>
          </w:p>
        </w:tc>
        <w:tc>
          <w:tcPr>
            <w:tcW w:w="2337" w:type="dxa"/>
          </w:tcPr>
          <w:p w14:paraId="00CF607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2EB3AFA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2338" w:type="dxa"/>
          </w:tcPr>
          <w:p w14:paraId="3E65B8D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65EFB902" w14:textId="77777777" w:rsidTr="003D2133">
        <w:tc>
          <w:tcPr>
            <w:tcW w:w="2337" w:type="dxa"/>
          </w:tcPr>
          <w:p w14:paraId="2A1B167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WNT7A</w:t>
            </w:r>
          </w:p>
        </w:tc>
        <w:tc>
          <w:tcPr>
            <w:tcW w:w="2337" w:type="dxa"/>
          </w:tcPr>
          <w:p w14:paraId="6C3A923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2338" w:type="dxa"/>
          </w:tcPr>
          <w:p w14:paraId="1E0791B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2338" w:type="dxa"/>
          </w:tcPr>
          <w:p w14:paraId="236E9FA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-4.1</w:t>
            </w:r>
          </w:p>
        </w:tc>
      </w:tr>
      <w:tr w:rsidR="002D4228" w:rsidRPr="002D4228" w14:paraId="074DAE61" w14:textId="77777777" w:rsidTr="003D2133">
        <w:tc>
          <w:tcPr>
            <w:tcW w:w="2337" w:type="dxa"/>
          </w:tcPr>
          <w:p w14:paraId="38997EC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WNT7B</w:t>
            </w:r>
          </w:p>
        </w:tc>
        <w:tc>
          <w:tcPr>
            <w:tcW w:w="2337" w:type="dxa"/>
          </w:tcPr>
          <w:p w14:paraId="73A19E9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1A4CE75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2338" w:type="dxa"/>
          </w:tcPr>
          <w:p w14:paraId="13538CC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14F74A14" w14:textId="77777777" w:rsidTr="003D2133">
        <w:tc>
          <w:tcPr>
            <w:tcW w:w="2337" w:type="dxa"/>
          </w:tcPr>
          <w:p w14:paraId="4A27762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WNT8B</w:t>
            </w:r>
          </w:p>
        </w:tc>
        <w:tc>
          <w:tcPr>
            <w:tcW w:w="2337" w:type="dxa"/>
          </w:tcPr>
          <w:p w14:paraId="66ECE23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2338" w:type="dxa"/>
          </w:tcPr>
          <w:p w14:paraId="28AEC08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2338" w:type="dxa"/>
          </w:tcPr>
          <w:p w14:paraId="531CDA8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65603ECB" w14:textId="77777777" w:rsidTr="003D2133">
        <w:tc>
          <w:tcPr>
            <w:tcW w:w="2337" w:type="dxa"/>
          </w:tcPr>
          <w:p w14:paraId="6DE1921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WNT9A</w:t>
            </w:r>
          </w:p>
        </w:tc>
        <w:tc>
          <w:tcPr>
            <w:tcW w:w="2337" w:type="dxa"/>
          </w:tcPr>
          <w:p w14:paraId="01AF733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42E421F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2338" w:type="dxa"/>
          </w:tcPr>
          <w:p w14:paraId="44F77C1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r>
      <w:tr w:rsidR="002D4228" w:rsidRPr="002D4228" w14:paraId="3CE3BA03" w14:textId="77777777" w:rsidTr="003D2133">
        <w:tc>
          <w:tcPr>
            <w:tcW w:w="2337" w:type="dxa"/>
          </w:tcPr>
          <w:p w14:paraId="3855D3A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WNT9B</w:t>
            </w:r>
          </w:p>
        </w:tc>
        <w:tc>
          <w:tcPr>
            <w:tcW w:w="2337" w:type="dxa"/>
          </w:tcPr>
          <w:p w14:paraId="4FA67D3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411DCFD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2338" w:type="dxa"/>
          </w:tcPr>
          <w:p w14:paraId="2FBB3B6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r>
      <w:tr w:rsidR="002D4228" w:rsidRPr="002D4228" w14:paraId="1B4CDA94" w14:textId="77777777" w:rsidTr="003D2133">
        <w:tc>
          <w:tcPr>
            <w:tcW w:w="9350" w:type="dxa"/>
            <w:gridSpan w:val="4"/>
          </w:tcPr>
          <w:p w14:paraId="0763D0C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Transforming Growth Factor</w:t>
            </w:r>
          </w:p>
        </w:tc>
      </w:tr>
      <w:tr w:rsidR="002D4228" w:rsidRPr="002D4228" w14:paraId="13529A0F" w14:textId="77777777" w:rsidTr="003D2133">
        <w:tc>
          <w:tcPr>
            <w:tcW w:w="2337" w:type="dxa"/>
          </w:tcPr>
          <w:p w14:paraId="6E6A1E6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TGFA</w:t>
            </w:r>
          </w:p>
        </w:tc>
        <w:tc>
          <w:tcPr>
            <w:tcW w:w="2337" w:type="dxa"/>
          </w:tcPr>
          <w:p w14:paraId="781D4FE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1790105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2338" w:type="dxa"/>
          </w:tcPr>
          <w:p w14:paraId="0CCF99F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r>
      <w:tr w:rsidR="002D4228" w:rsidRPr="002D4228" w14:paraId="4892F9DD" w14:textId="77777777" w:rsidTr="003D2133">
        <w:tc>
          <w:tcPr>
            <w:tcW w:w="2337" w:type="dxa"/>
          </w:tcPr>
          <w:p w14:paraId="62ECF88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TGFB1</w:t>
            </w:r>
          </w:p>
        </w:tc>
        <w:tc>
          <w:tcPr>
            <w:tcW w:w="2337" w:type="dxa"/>
          </w:tcPr>
          <w:p w14:paraId="380847E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30BAA35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2338" w:type="dxa"/>
          </w:tcPr>
          <w:p w14:paraId="0317F15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r>
      <w:tr w:rsidR="002D4228" w:rsidRPr="002D4228" w14:paraId="181D4735" w14:textId="77777777" w:rsidTr="003D2133">
        <w:tc>
          <w:tcPr>
            <w:tcW w:w="2337" w:type="dxa"/>
          </w:tcPr>
          <w:p w14:paraId="498869E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TGFB1I1</w:t>
            </w:r>
          </w:p>
        </w:tc>
        <w:tc>
          <w:tcPr>
            <w:tcW w:w="2337" w:type="dxa"/>
          </w:tcPr>
          <w:p w14:paraId="1153B2D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530189F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2338" w:type="dxa"/>
          </w:tcPr>
          <w:p w14:paraId="7D17E0F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r>
      <w:tr w:rsidR="002D4228" w:rsidRPr="002D4228" w14:paraId="7703B028" w14:textId="77777777" w:rsidTr="003D2133">
        <w:tc>
          <w:tcPr>
            <w:tcW w:w="2337" w:type="dxa"/>
          </w:tcPr>
          <w:p w14:paraId="3641850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TGFB2</w:t>
            </w:r>
          </w:p>
        </w:tc>
        <w:tc>
          <w:tcPr>
            <w:tcW w:w="2337" w:type="dxa"/>
          </w:tcPr>
          <w:p w14:paraId="0A9885E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2338" w:type="dxa"/>
          </w:tcPr>
          <w:p w14:paraId="1854CEA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2338" w:type="dxa"/>
          </w:tcPr>
          <w:p w14:paraId="08887BD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r>
      <w:tr w:rsidR="002D4228" w:rsidRPr="002D4228" w14:paraId="11216269" w14:textId="77777777" w:rsidTr="003D2133">
        <w:tc>
          <w:tcPr>
            <w:tcW w:w="2337" w:type="dxa"/>
          </w:tcPr>
          <w:p w14:paraId="6389F28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TGFB3</w:t>
            </w:r>
          </w:p>
        </w:tc>
        <w:tc>
          <w:tcPr>
            <w:tcW w:w="2337" w:type="dxa"/>
          </w:tcPr>
          <w:p w14:paraId="3E2B0D8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14B2A2A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2338" w:type="dxa"/>
          </w:tcPr>
          <w:p w14:paraId="2416936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2ECF0E51" w14:textId="77777777" w:rsidTr="003D2133">
        <w:tc>
          <w:tcPr>
            <w:tcW w:w="2337" w:type="dxa"/>
          </w:tcPr>
          <w:p w14:paraId="48C90C0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TGFBI</w:t>
            </w:r>
          </w:p>
        </w:tc>
        <w:tc>
          <w:tcPr>
            <w:tcW w:w="2337" w:type="dxa"/>
          </w:tcPr>
          <w:p w14:paraId="63DEE64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2338" w:type="dxa"/>
          </w:tcPr>
          <w:p w14:paraId="7935BA3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2338" w:type="dxa"/>
          </w:tcPr>
          <w:p w14:paraId="1D35AA3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198CFE87" w14:textId="77777777" w:rsidTr="003D2133">
        <w:tc>
          <w:tcPr>
            <w:tcW w:w="2337" w:type="dxa"/>
          </w:tcPr>
          <w:p w14:paraId="5864FE3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TGFBR1</w:t>
            </w:r>
          </w:p>
        </w:tc>
        <w:tc>
          <w:tcPr>
            <w:tcW w:w="2337" w:type="dxa"/>
          </w:tcPr>
          <w:p w14:paraId="35792DB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2338" w:type="dxa"/>
          </w:tcPr>
          <w:p w14:paraId="04DBA5F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2338" w:type="dxa"/>
          </w:tcPr>
          <w:p w14:paraId="797BB2F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76D35A06" w14:textId="77777777" w:rsidTr="003D2133">
        <w:tc>
          <w:tcPr>
            <w:tcW w:w="2337" w:type="dxa"/>
          </w:tcPr>
          <w:p w14:paraId="510D4A6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TGFBR2</w:t>
            </w:r>
          </w:p>
        </w:tc>
        <w:tc>
          <w:tcPr>
            <w:tcW w:w="2337" w:type="dxa"/>
          </w:tcPr>
          <w:p w14:paraId="05EBFE3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4984C25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2338" w:type="dxa"/>
          </w:tcPr>
          <w:p w14:paraId="0521A56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r>
      <w:tr w:rsidR="002D4228" w:rsidRPr="002D4228" w14:paraId="488A8C95" w14:textId="77777777" w:rsidTr="003D2133">
        <w:tc>
          <w:tcPr>
            <w:tcW w:w="2337" w:type="dxa"/>
          </w:tcPr>
          <w:p w14:paraId="253190D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TGFBR3</w:t>
            </w:r>
          </w:p>
        </w:tc>
        <w:tc>
          <w:tcPr>
            <w:tcW w:w="2337" w:type="dxa"/>
          </w:tcPr>
          <w:p w14:paraId="798D667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2338" w:type="dxa"/>
          </w:tcPr>
          <w:p w14:paraId="40A1849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2338" w:type="dxa"/>
          </w:tcPr>
          <w:p w14:paraId="0F68F4F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-3.0</w:t>
            </w:r>
          </w:p>
        </w:tc>
      </w:tr>
      <w:tr w:rsidR="002D4228" w:rsidRPr="002D4228" w14:paraId="72B18C90" w14:textId="77777777" w:rsidTr="003D2133">
        <w:tc>
          <w:tcPr>
            <w:tcW w:w="2337" w:type="dxa"/>
          </w:tcPr>
          <w:p w14:paraId="06401CB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TGFBRAP1</w:t>
            </w:r>
          </w:p>
        </w:tc>
        <w:tc>
          <w:tcPr>
            <w:tcW w:w="2337" w:type="dxa"/>
          </w:tcPr>
          <w:p w14:paraId="6499E06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2338" w:type="dxa"/>
          </w:tcPr>
          <w:p w14:paraId="7E43E1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c>
          <w:tcPr>
            <w:tcW w:w="2338" w:type="dxa"/>
          </w:tcPr>
          <w:p w14:paraId="0D25802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2CD5FC03" w14:textId="77777777" w:rsidTr="003D2133">
        <w:tc>
          <w:tcPr>
            <w:tcW w:w="9350" w:type="dxa"/>
            <w:gridSpan w:val="4"/>
          </w:tcPr>
          <w:p w14:paraId="206A65F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AKT Pathways</w:t>
            </w:r>
          </w:p>
        </w:tc>
      </w:tr>
      <w:tr w:rsidR="002D4228" w:rsidRPr="002D4228" w14:paraId="3C95F53F" w14:textId="77777777" w:rsidTr="003D2133">
        <w:tc>
          <w:tcPr>
            <w:tcW w:w="2337" w:type="dxa"/>
          </w:tcPr>
          <w:p w14:paraId="2831C5A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AKT1</w:t>
            </w:r>
          </w:p>
        </w:tc>
        <w:tc>
          <w:tcPr>
            <w:tcW w:w="2337" w:type="dxa"/>
          </w:tcPr>
          <w:p w14:paraId="1879355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7D0147D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2338" w:type="dxa"/>
          </w:tcPr>
          <w:p w14:paraId="352DE42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32BA8D9D" w14:textId="77777777" w:rsidTr="003D2133">
        <w:tc>
          <w:tcPr>
            <w:tcW w:w="2337" w:type="dxa"/>
          </w:tcPr>
          <w:p w14:paraId="5FEE464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AKT2</w:t>
            </w:r>
          </w:p>
        </w:tc>
        <w:tc>
          <w:tcPr>
            <w:tcW w:w="2337" w:type="dxa"/>
          </w:tcPr>
          <w:p w14:paraId="530A19A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458821E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2338" w:type="dxa"/>
          </w:tcPr>
          <w:p w14:paraId="1289276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3F406FCB" w14:textId="77777777" w:rsidTr="003D2133">
        <w:tc>
          <w:tcPr>
            <w:tcW w:w="2337" w:type="dxa"/>
          </w:tcPr>
          <w:p w14:paraId="39D7940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AKT3</w:t>
            </w:r>
          </w:p>
        </w:tc>
        <w:tc>
          <w:tcPr>
            <w:tcW w:w="2337" w:type="dxa"/>
          </w:tcPr>
          <w:p w14:paraId="1E56C22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01627A4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2338" w:type="dxa"/>
          </w:tcPr>
          <w:p w14:paraId="39F9CD2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r>
      <w:tr w:rsidR="002D4228" w:rsidRPr="002D4228" w14:paraId="5D8CC15F" w14:textId="77777777" w:rsidTr="003D2133">
        <w:tc>
          <w:tcPr>
            <w:tcW w:w="2337" w:type="dxa"/>
          </w:tcPr>
          <w:p w14:paraId="260D922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AKTIP</w:t>
            </w:r>
          </w:p>
        </w:tc>
        <w:tc>
          <w:tcPr>
            <w:tcW w:w="2337" w:type="dxa"/>
          </w:tcPr>
          <w:p w14:paraId="71AC4F4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7A6A86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2338" w:type="dxa"/>
          </w:tcPr>
          <w:p w14:paraId="63A5752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6037A1FC" w14:textId="77777777" w:rsidTr="003D2133">
        <w:tc>
          <w:tcPr>
            <w:tcW w:w="2337" w:type="dxa"/>
          </w:tcPr>
          <w:p w14:paraId="7BE32FA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PTEN</w:t>
            </w:r>
          </w:p>
        </w:tc>
        <w:tc>
          <w:tcPr>
            <w:tcW w:w="2337" w:type="dxa"/>
          </w:tcPr>
          <w:p w14:paraId="55A8FBB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4ECD0BF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2338" w:type="dxa"/>
          </w:tcPr>
          <w:p w14:paraId="2B51124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3C263BD6" w14:textId="77777777" w:rsidTr="003D2133">
        <w:tc>
          <w:tcPr>
            <w:tcW w:w="9350" w:type="dxa"/>
            <w:gridSpan w:val="4"/>
          </w:tcPr>
          <w:p w14:paraId="514E191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NOTCH Pathway</w:t>
            </w:r>
          </w:p>
        </w:tc>
      </w:tr>
      <w:tr w:rsidR="002D4228" w:rsidRPr="002D4228" w14:paraId="7EF24949" w14:textId="77777777" w:rsidTr="003D2133">
        <w:tc>
          <w:tcPr>
            <w:tcW w:w="2337" w:type="dxa"/>
          </w:tcPr>
          <w:p w14:paraId="21D2537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NOTCH1</w:t>
            </w:r>
          </w:p>
        </w:tc>
        <w:tc>
          <w:tcPr>
            <w:tcW w:w="2337" w:type="dxa"/>
          </w:tcPr>
          <w:p w14:paraId="1CD8C41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2338" w:type="dxa"/>
          </w:tcPr>
          <w:p w14:paraId="42E7614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2338" w:type="dxa"/>
          </w:tcPr>
          <w:p w14:paraId="418AA53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r>
      <w:tr w:rsidR="002D4228" w:rsidRPr="002D4228" w14:paraId="4D7F8D79" w14:textId="77777777" w:rsidTr="003D2133">
        <w:tc>
          <w:tcPr>
            <w:tcW w:w="2337" w:type="dxa"/>
          </w:tcPr>
          <w:p w14:paraId="2FF268D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NOTCH2</w:t>
            </w:r>
          </w:p>
        </w:tc>
        <w:tc>
          <w:tcPr>
            <w:tcW w:w="2337" w:type="dxa"/>
          </w:tcPr>
          <w:p w14:paraId="01ACA23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2338" w:type="dxa"/>
          </w:tcPr>
          <w:p w14:paraId="56D74AC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2338" w:type="dxa"/>
          </w:tcPr>
          <w:p w14:paraId="1C5D973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6B6C684F" w14:textId="77777777" w:rsidTr="003D2133">
        <w:tc>
          <w:tcPr>
            <w:tcW w:w="2337" w:type="dxa"/>
          </w:tcPr>
          <w:p w14:paraId="3163290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NOTCH2NL</w:t>
            </w:r>
          </w:p>
        </w:tc>
        <w:tc>
          <w:tcPr>
            <w:tcW w:w="2337" w:type="dxa"/>
          </w:tcPr>
          <w:p w14:paraId="4429FC1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2338" w:type="dxa"/>
          </w:tcPr>
          <w:p w14:paraId="19B8AC3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2338" w:type="dxa"/>
          </w:tcPr>
          <w:p w14:paraId="5CB373C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022C25DA" w14:textId="77777777" w:rsidTr="003D2133">
        <w:tc>
          <w:tcPr>
            <w:tcW w:w="2337" w:type="dxa"/>
          </w:tcPr>
          <w:p w14:paraId="38EA9D8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NOTCH3</w:t>
            </w:r>
          </w:p>
        </w:tc>
        <w:tc>
          <w:tcPr>
            <w:tcW w:w="2337" w:type="dxa"/>
          </w:tcPr>
          <w:p w14:paraId="1BAB17F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2338" w:type="dxa"/>
          </w:tcPr>
          <w:p w14:paraId="0DC4491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2338" w:type="dxa"/>
          </w:tcPr>
          <w:p w14:paraId="3E34945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r>
      <w:tr w:rsidR="002D4228" w:rsidRPr="002D4228" w14:paraId="76D3FF08" w14:textId="77777777" w:rsidTr="003D2133">
        <w:tc>
          <w:tcPr>
            <w:tcW w:w="2337" w:type="dxa"/>
          </w:tcPr>
          <w:p w14:paraId="72B4D7E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NOTCH4</w:t>
            </w:r>
          </w:p>
        </w:tc>
        <w:tc>
          <w:tcPr>
            <w:tcW w:w="2337" w:type="dxa"/>
          </w:tcPr>
          <w:p w14:paraId="1ECBFCE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32</w:t>
            </w:r>
          </w:p>
        </w:tc>
        <w:tc>
          <w:tcPr>
            <w:tcW w:w="2338" w:type="dxa"/>
          </w:tcPr>
          <w:p w14:paraId="12B32DF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2338" w:type="dxa"/>
          </w:tcPr>
          <w:p w14:paraId="7EF7786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r>
      <w:tr w:rsidR="002D4228" w:rsidRPr="002D4228" w14:paraId="19039EA2" w14:textId="77777777" w:rsidTr="003D2133">
        <w:tc>
          <w:tcPr>
            <w:tcW w:w="9350" w:type="dxa"/>
            <w:gridSpan w:val="4"/>
          </w:tcPr>
          <w:p w14:paraId="3DEBC57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SMAD pathway</w:t>
            </w:r>
          </w:p>
        </w:tc>
      </w:tr>
      <w:tr w:rsidR="002D4228" w:rsidRPr="002D4228" w14:paraId="6EC55198" w14:textId="77777777" w:rsidTr="003D2133">
        <w:tc>
          <w:tcPr>
            <w:tcW w:w="2337" w:type="dxa"/>
          </w:tcPr>
          <w:p w14:paraId="3AE9610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SMAD1</w:t>
            </w:r>
          </w:p>
        </w:tc>
        <w:tc>
          <w:tcPr>
            <w:tcW w:w="2337" w:type="dxa"/>
          </w:tcPr>
          <w:p w14:paraId="263B270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4654EBD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2338" w:type="dxa"/>
          </w:tcPr>
          <w:p w14:paraId="42E88F1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5FE6BE3F" w14:textId="77777777" w:rsidTr="003D2133">
        <w:tc>
          <w:tcPr>
            <w:tcW w:w="2337" w:type="dxa"/>
          </w:tcPr>
          <w:p w14:paraId="22D82CE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SMAD2</w:t>
            </w:r>
          </w:p>
        </w:tc>
        <w:tc>
          <w:tcPr>
            <w:tcW w:w="2337" w:type="dxa"/>
          </w:tcPr>
          <w:p w14:paraId="5A4071E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8</w:t>
            </w:r>
          </w:p>
        </w:tc>
        <w:tc>
          <w:tcPr>
            <w:tcW w:w="2338" w:type="dxa"/>
          </w:tcPr>
          <w:p w14:paraId="755EF47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2338" w:type="dxa"/>
          </w:tcPr>
          <w:p w14:paraId="56D5B75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0D5B5694" w14:textId="77777777" w:rsidTr="003D2133">
        <w:tc>
          <w:tcPr>
            <w:tcW w:w="2337" w:type="dxa"/>
          </w:tcPr>
          <w:p w14:paraId="321D619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SMAD3</w:t>
            </w:r>
          </w:p>
        </w:tc>
        <w:tc>
          <w:tcPr>
            <w:tcW w:w="2337" w:type="dxa"/>
          </w:tcPr>
          <w:p w14:paraId="2C35842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5</w:t>
            </w:r>
          </w:p>
        </w:tc>
        <w:tc>
          <w:tcPr>
            <w:tcW w:w="2338" w:type="dxa"/>
          </w:tcPr>
          <w:p w14:paraId="1C1B525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2338" w:type="dxa"/>
          </w:tcPr>
          <w:p w14:paraId="5F319CD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r>
      <w:tr w:rsidR="002D4228" w:rsidRPr="002D4228" w14:paraId="0009E678" w14:textId="77777777" w:rsidTr="003D2133">
        <w:tc>
          <w:tcPr>
            <w:tcW w:w="2337" w:type="dxa"/>
          </w:tcPr>
          <w:p w14:paraId="0415172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SMAD4</w:t>
            </w:r>
          </w:p>
        </w:tc>
        <w:tc>
          <w:tcPr>
            <w:tcW w:w="2337" w:type="dxa"/>
          </w:tcPr>
          <w:p w14:paraId="3825ED2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2338" w:type="dxa"/>
          </w:tcPr>
          <w:p w14:paraId="22082E5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2338" w:type="dxa"/>
          </w:tcPr>
          <w:p w14:paraId="2EE771E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2C0E2D15" w14:textId="77777777" w:rsidTr="003D2133">
        <w:tc>
          <w:tcPr>
            <w:tcW w:w="2337" w:type="dxa"/>
          </w:tcPr>
          <w:p w14:paraId="16DB2F8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SMAD7</w:t>
            </w:r>
          </w:p>
        </w:tc>
        <w:tc>
          <w:tcPr>
            <w:tcW w:w="2337" w:type="dxa"/>
          </w:tcPr>
          <w:p w14:paraId="71BA649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16B2F97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-1.8</w:t>
            </w:r>
          </w:p>
        </w:tc>
        <w:tc>
          <w:tcPr>
            <w:tcW w:w="2338" w:type="dxa"/>
          </w:tcPr>
          <w:p w14:paraId="6B18A8B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44878FA3" w14:textId="77777777" w:rsidTr="003D2133">
        <w:tc>
          <w:tcPr>
            <w:tcW w:w="2337" w:type="dxa"/>
          </w:tcPr>
          <w:p w14:paraId="36E450F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SMAD9</w:t>
            </w:r>
          </w:p>
        </w:tc>
        <w:tc>
          <w:tcPr>
            <w:tcW w:w="2337" w:type="dxa"/>
          </w:tcPr>
          <w:p w14:paraId="7003523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4A753E0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2338" w:type="dxa"/>
          </w:tcPr>
          <w:p w14:paraId="0ED961B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-2.3</w:t>
            </w:r>
          </w:p>
        </w:tc>
      </w:tr>
      <w:tr w:rsidR="002D4228" w:rsidRPr="002D4228" w14:paraId="158A6CB9" w14:textId="77777777" w:rsidTr="003D2133">
        <w:tc>
          <w:tcPr>
            <w:tcW w:w="9350" w:type="dxa"/>
            <w:gridSpan w:val="4"/>
          </w:tcPr>
          <w:p w14:paraId="1F9E435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PIK3 Pathway</w:t>
            </w:r>
          </w:p>
        </w:tc>
      </w:tr>
      <w:tr w:rsidR="002D4228" w:rsidRPr="002D4228" w14:paraId="40C526C4" w14:textId="77777777" w:rsidTr="003D2133">
        <w:tc>
          <w:tcPr>
            <w:tcW w:w="2337" w:type="dxa"/>
          </w:tcPr>
          <w:p w14:paraId="7A79C24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PIK3AP1</w:t>
            </w:r>
          </w:p>
        </w:tc>
        <w:tc>
          <w:tcPr>
            <w:tcW w:w="2337" w:type="dxa"/>
          </w:tcPr>
          <w:p w14:paraId="2C20270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2338" w:type="dxa"/>
          </w:tcPr>
          <w:p w14:paraId="6885A7E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2338" w:type="dxa"/>
          </w:tcPr>
          <w:p w14:paraId="6A86645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r>
      <w:tr w:rsidR="002D4228" w:rsidRPr="002D4228" w14:paraId="591B8475" w14:textId="77777777" w:rsidTr="003D2133">
        <w:tc>
          <w:tcPr>
            <w:tcW w:w="2337" w:type="dxa"/>
          </w:tcPr>
          <w:p w14:paraId="666D050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PIK3C2A</w:t>
            </w:r>
          </w:p>
        </w:tc>
        <w:tc>
          <w:tcPr>
            <w:tcW w:w="2337" w:type="dxa"/>
          </w:tcPr>
          <w:p w14:paraId="7F66662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2338" w:type="dxa"/>
          </w:tcPr>
          <w:p w14:paraId="166A087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2338" w:type="dxa"/>
          </w:tcPr>
          <w:p w14:paraId="7CD3817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317EEB42" w14:textId="77777777" w:rsidTr="003D2133">
        <w:tc>
          <w:tcPr>
            <w:tcW w:w="2337" w:type="dxa"/>
          </w:tcPr>
          <w:p w14:paraId="0FB553A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PIK3C2B</w:t>
            </w:r>
          </w:p>
        </w:tc>
        <w:tc>
          <w:tcPr>
            <w:tcW w:w="2337" w:type="dxa"/>
          </w:tcPr>
          <w:p w14:paraId="3A56C44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16</w:t>
            </w:r>
          </w:p>
        </w:tc>
        <w:tc>
          <w:tcPr>
            <w:tcW w:w="2338" w:type="dxa"/>
          </w:tcPr>
          <w:p w14:paraId="2DB56BE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2338" w:type="dxa"/>
          </w:tcPr>
          <w:p w14:paraId="23F9640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7813666B" w14:textId="77777777" w:rsidTr="003D2133">
        <w:tc>
          <w:tcPr>
            <w:tcW w:w="2337" w:type="dxa"/>
          </w:tcPr>
          <w:p w14:paraId="6D141BD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PIK3C2G</w:t>
            </w:r>
          </w:p>
        </w:tc>
        <w:tc>
          <w:tcPr>
            <w:tcW w:w="2337" w:type="dxa"/>
          </w:tcPr>
          <w:p w14:paraId="377CF14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c>
          <w:tcPr>
            <w:tcW w:w="2338" w:type="dxa"/>
          </w:tcPr>
          <w:p w14:paraId="4F41197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2338" w:type="dxa"/>
          </w:tcPr>
          <w:p w14:paraId="0F7AE0E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444C299E" w14:textId="77777777" w:rsidTr="003D2133">
        <w:tc>
          <w:tcPr>
            <w:tcW w:w="2337" w:type="dxa"/>
          </w:tcPr>
          <w:p w14:paraId="1B4D08E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PIK3C3</w:t>
            </w:r>
          </w:p>
        </w:tc>
        <w:tc>
          <w:tcPr>
            <w:tcW w:w="2337" w:type="dxa"/>
          </w:tcPr>
          <w:p w14:paraId="755BBE2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2338" w:type="dxa"/>
          </w:tcPr>
          <w:p w14:paraId="5B9B443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2338" w:type="dxa"/>
          </w:tcPr>
          <w:p w14:paraId="6E94249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0A65E5BF" w14:textId="77777777" w:rsidTr="003D2133">
        <w:tc>
          <w:tcPr>
            <w:tcW w:w="2337" w:type="dxa"/>
          </w:tcPr>
          <w:p w14:paraId="38E562F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PIK3CA</w:t>
            </w:r>
          </w:p>
        </w:tc>
        <w:tc>
          <w:tcPr>
            <w:tcW w:w="2337" w:type="dxa"/>
          </w:tcPr>
          <w:p w14:paraId="5311C1D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15</w:t>
            </w:r>
          </w:p>
        </w:tc>
        <w:tc>
          <w:tcPr>
            <w:tcW w:w="2338" w:type="dxa"/>
          </w:tcPr>
          <w:p w14:paraId="6B47475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2338" w:type="dxa"/>
          </w:tcPr>
          <w:p w14:paraId="288827A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3CC2D3CF" w14:textId="77777777" w:rsidTr="003D2133">
        <w:tc>
          <w:tcPr>
            <w:tcW w:w="2337" w:type="dxa"/>
          </w:tcPr>
          <w:p w14:paraId="022B8D1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PIK3CB</w:t>
            </w:r>
          </w:p>
        </w:tc>
        <w:tc>
          <w:tcPr>
            <w:tcW w:w="2337" w:type="dxa"/>
          </w:tcPr>
          <w:p w14:paraId="5BD0170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9</w:t>
            </w:r>
          </w:p>
        </w:tc>
        <w:tc>
          <w:tcPr>
            <w:tcW w:w="2338" w:type="dxa"/>
          </w:tcPr>
          <w:p w14:paraId="59111EF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2338" w:type="dxa"/>
          </w:tcPr>
          <w:p w14:paraId="00DD16D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26046C60" w14:textId="77777777" w:rsidTr="003D2133">
        <w:tc>
          <w:tcPr>
            <w:tcW w:w="2337" w:type="dxa"/>
          </w:tcPr>
          <w:p w14:paraId="1944768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PIK3CD</w:t>
            </w:r>
          </w:p>
        </w:tc>
        <w:tc>
          <w:tcPr>
            <w:tcW w:w="2337" w:type="dxa"/>
          </w:tcPr>
          <w:p w14:paraId="7284058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4DD5599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c>
          <w:tcPr>
            <w:tcW w:w="2338" w:type="dxa"/>
          </w:tcPr>
          <w:p w14:paraId="0CDA192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43F7785F" w14:textId="77777777" w:rsidTr="003D2133">
        <w:tc>
          <w:tcPr>
            <w:tcW w:w="2337" w:type="dxa"/>
          </w:tcPr>
          <w:p w14:paraId="12BE6BF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lastRenderedPageBreak/>
              <w:t>PIK3CG</w:t>
            </w:r>
          </w:p>
        </w:tc>
        <w:tc>
          <w:tcPr>
            <w:tcW w:w="2337" w:type="dxa"/>
          </w:tcPr>
          <w:p w14:paraId="2E412C2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c>
          <w:tcPr>
            <w:tcW w:w="2338" w:type="dxa"/>
          </w:tcPr>
          <w:p w14:paraId="15471E2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2338" w:type="dxa"/>
          </w:tcPr>
          <w:p w14:paraId="645C4CB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-0.9</w:t>
            </w:r>
          </w:p>
        </w:tc>
      </w:tr>
      <w:tr w:rsidR="002D4228" w:rsidRPr="002D4228" w14:paraId="14F3254A" w14:textId="77777777" w:rsidTr="003D2133">
        <w:tc>
          <w:tcPr>
            <w:tcW w:w="2337" w:type="dxa"/>
          </w:tcPr>
          <w:p w14:paraId="07D1AC5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PIK3R1</w:t>
            </w:r>
          </w:p>
        </w:tc>
        <w:tc>
          <w:tcPr>
            <w:tcW w:w="2337" w:type="dxa"/>
          </w:tcPr>
          <w:p w14:paraId="11CCE7D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7CE7B87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c>
          <w:tcPr>
            <w:tcW w:w="2338" w:type="dxa"/>
          </w:tcPr>
          <w:p w14:paraId="609D7DE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4A9B98B1" w14:textId="77777777" w:rsidTr="003D2133">
        <w:tc>
          <w:tcPr>
            <w:tcW w:w="2337" w:type="dxa"/>
          </w:tcPr>
          <w:p w14:paraId="4EEA47B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PIK3R2</w:t>
            </w:r>
          </w:p>
        </w:tc>
        <w:tc>
          <w:tcPr>
            <w:tcW w:w="2337" w:type="dxa"/>
          </w:tcPr>
          <w:p w14:paraId="0CCE54C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6296541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-2.4</w:t>
            </w:r>
          </w:p>
        </w:tc>
        <w:tc>
          <w:tcPr>
            <w:tcW w:w="2338" w:type="dxa"/>
          </w:tcPr>
          <w:p w14:paraId="3C23F5D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745ABB0A" w14:textId="77777777" w:rsidTr="003D2133">
        <w:tc>
          <w:tcPr>
            <w:tcW w:w="2337" w:type="dxa"/>
          </w:tcPr>
          <w:p w14:paraId="4E3D98B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PIK3R3</w:t>
            </w:r>
          </w:p>
        </w:tc>
        <w:tc>
          <w:tcPr>
            <w:tcW w:w="2337" w:type="dxa"/>
          </w:tcPr>
          <w:p w14:paraId="2C196DB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4</w:t>
            </w:r>
          </w:p>
        </w:tc>
        <w:tc>
          <w:tcPr>
            <w:tcW w:w="2338" w:type="dxa"/>
          </w:tcPr>
          <w:p w14:paraId="6692E44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c>
          <w:tcPr>
            <w:tcW w:w="2338" w:type="dxa"/>
          </w:tcPr>
          <w:p w14:paraId="2C4BD5E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r>
      <w:tr w:rsidR="002D4228" w:rsidRPr="002D4228" w14:paraId="428FC247" w14:textId="77777777" w:rsidTr="003D2133">
        <w:tc>
          <w:tcPr>
            <w:tcW w:w="2337" w:type="dxa"/>
          </w:tcPr>
          <w:p w14:paraId="57C6559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PIK3R4</w:t>
            </w:r>
          </w:p>
        </w:tc>
        <w:tc>
          <w:tcPr>
            <w:tcW w:w="2337" w:type="dxa"/>
          </w:tcPr>
          <w:p w14:paraId="6ECE252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14</w:t>
            </w:r>
          </w:p>
        </w:tc>
        <w:tc>
          <w:tcPr>
            <w:tcW w:w="2338" w:type="dxa"/>
          </w:tcPr>
          <w:p w14:paraId="7573EB7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2338" w:type="dxa"/>
          </w:tcPr>
          <w:p w14:paraId="7B1DD56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r>
      <w:tr w:rsidR="002D4228" w:rsidRPr="002D4228" w14:paraId="2715BD23" w14:textId="77777777" w:rsidTr="003D2133">
        <w:tc>
          <w:tcPr>
            <w:tcW w:w="2337" w:type="dxa"/>
          </w:tcPr>
          <w:p w14:paraId="201D081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PIK3R5</w:t>
            </w:r>
          </w:p>
        </w:tc>
        <w:tc>
          <w:tcPr>
            <w:tcW w:w="2337" w:type="dxa"/>
          </w:tcPr>
          <w:p w14:paraId="14CD371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6</w:t>
            </w:r>
          </w:p>
        </w:tc>
        <w:tc>
          <w:tcPr>
            <w:tcW w:w="2338" w:type="dxa"/>
          </w:tcPr>
          <w:p w14:paraId="1FC69504"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2338" w:type="dxa"/>
          </w:tcPr>
          <w:p w14:paraId="204F8E6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r>
      <w:tr w:rsidR="002D4228" w:rsidRPr="002D4228" w14:paraId="5CD9F90C" w14:textId="77777777" w:rsidTr="003D2133">
        <w:tc>
          <w:tcPr>
            <w:tcW w:w="9350" w:type="dxa"/>
            <w:gridSpan w:val="4"/>
          </w:tcPr>
          <w:p w14:paraId="0805AD6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RB/MYC pathways</w:t>
            </w:r>
          </w:p>
        </w:tc>
      </w:tr>
      <w:tr w:rsidR="002D4228" w:rsidRPr="002D4228" w14:paraId="039E6591" w14:textId="77777777" w:rsidTr="003D2133">
        <w:tc>
          <w:tcPr>
            <w:tcW w:w="2337" w:type="dxa"/>
          </w:tcPr>
          <w:p w14:paraId="313416C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RB1</w:t>
            </w:r>
          </w:p>
        </w:tc>
        <w:tc>
          <w:tcPr>
            <w:tcW w:w="2337" w:type="dxa"/>
          </w:tcPr>
          <w:p w14:paraId="365AAC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c>
          <w:tcPr>
            <w:tcW w:w="2338" w:type="dxa"/>
          </w:tcPr>
          <w:p w14:paraId="4FA5275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1.9</w:t>
            </w:r>
          </w:p>
        </w:tc>
        <w:tc>
          <w:tcPr>
            <w:tcW w:w="2338" w:type="dxa"/>
          </w:tcPr>
          <w:p w14:paraId="0DE41FA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2A0B9876" w14:textId="77777777" w:rsidTr="003D2133">
        <w:tc>
          <w:tcPr>
            <w:tcW w:w="2337" w:type="dxa"/>
          </w:tcPr>
          <w:p w14:paraId="6EAB2BB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MYC</w:t>
            </w:r>
          </w:p>
        </w:tc>
        <w:tc>
          <w:tcPr>
            <w:tcW w:w="2337" w:type="dxa"/>
          </w:tcPr>
          <w:p w14:paraId="37B9D71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6F7E4B4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c>
          <w:tcPr>
            <w:tcW w:w="2338" w:type="dxa"/>
          </w:tcPr>
          <w:p w14:paraId="5B1AB12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-0.2</w:t>
            </w:r>
          </w:p>
        </w:tc>
      </w:tr>
      <w:tr w:rsidR="002D4228" w:rsidRPr="002D4228" w14:paraId="6442C23F" w14:textId="77777777" w:rsidTr="003D2133">
        <w:tc>
          <w:tcPr>
            <w:tcW w:w="2337" w:type="dxa"/>
          </w:tcPr>
          <w:p w14:paraId="19E4B88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MYCBP</w:t>
            </w:r>
          </w:p>
        </w:tc>
        <w:tc>
          <w:tcPr>
            <w:tcW w:w="2337" w:type="dxa"/>
          </w:tcPr>
          <w:p w14:paraId="76885F8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68C565E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-0.8</w:t>
            </w:r>
          </w:p>
        </w:tc>
        <w:tc>
          <w:tcPr>
            <w:tcW w:w="2338" w:type="dxa"/>
          </w:tcPr>
          <w:p w14:paraId="77E3410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66FB6EC1" w14:textId="77777777" w:rsidTr="003D2133">
        <w:tc>
          <w:tcPr>
            <w:tcW w:w="2337" w:type="dxa"/>
          </w:tcPr>
          <w:p w14:paraId="7022CBE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MYCBP2</w:t>
            </w:r>
          </w:p>
        </w:tc>
        <w:tc>
          <w:tcPr>
            <w:tcW w:w="2337" w:type="dxa"/>
          </w:tcPr>
          <w:p w14:paraId="01F5D8D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26</w:t>
            </w:r>
          </w:p>
        </w:tc>
        <w:tc>
          <w:tcPr>
            <w:tcW w:w="2338" w:type="dxa"/>
          </w:tcPr>
          <w:p w14:paraId="4F8C0A9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c>
          <w:tcPr>
            <w:tcW w:w="2338" w:type="dxa"/>
          </w:tcPr>
          <w:p w14:paraId="4A7E367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58931742" w14:textId="77777777" w:rsidTr="003D2133">
        <w:tc>
          <w:tcPr>
            <w:tcW w:w="2337" w:type="dxa"/>
          </w:tcPr>
          <w:p w14:paraId="56D4DCE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MYCBPAP</w:t>
            </w:r>
          </w:p>
        </w:tc>
        <w:tc>
          <w:tcPr>
            <w:tcW w:w="2337" w:type="dxa"/>
          </w:tcPr>
          <w:p w14:paraId="3F2C186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19B1435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2338" w:type="dxa"/>
          </w:tcPr>
          <w:p w14:paraId="4071609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-0.6</w:t>
            </w:r>
          </w:p>
        </w:tc>
      </w:tr>
      <w:tr w:rsidR="002D4228" w:rsidRPr="002D4228" w14:paraId="20BDE709" w14:textId="77777777" w:rsidTr="003D2133">
        <w:tc>
          <w:tcPr>
            <w:tcW w:w="9350" w:type="dxa"/>
            <w:gridSpan w:val="4"/>
          </w:tcPr>
          <w:p w14:paraId="1DF024B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HIPPO pathway</w:t>
            </w:r>
          </w:p>
        </w:tc>
      </w:tr>
      <w:tr w:rsidR="002D4228" w:rsidRPr="002D4228" w14:paraId="0EE79D38" w14:textId="77777777" w:rsidTr="003D2133">
        <w:tc>
          <w:tcPr>
            <w:tcW w:w="2337" w:type="dxa"/>
          </w:tcPr>
          <w:p w14:paraId="30551A9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YAP1</w:t>
            </w:r>
          </w:p>
        </w:tc>
        <w:tc>
          <w:tcPr>
            <w:tcW w:w="2337" w:type="dxa"/>
          </w:tcPr>
          <w:p w14:paraId="4BE9CFEC"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w:t>
            </w:r>
          </w:p>
        </w:tc>
        <w:tc>
          <w:tcPr>
            <w:tcW w:w="2338" w:type="dxa"/>
          </w:tcPr>
          <w:p w14:paraId="63DA6BF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-2.0</w:t>
            </w:r>
          </w:p>
        </w:tc>
        <w:tc>
          <w:tcPr>
            <w:tcW w:w="2338" w:type="dxa"/>
          </w:tcPr>
          <w:p w14:paraId="4D6DF89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58681E01" w14:textId="77777777" w:rsidTr="003D2133">
        <w:tc>
          <w:tcPr>
            <w:tcW w:w="2337" w:type="dxa"/>
          </w:tcPr>
          <w:p w14:paraId="66871C5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TAZ</w:t>
            </w:r>
          </w:p>
        </w:tc>
        <w:tc>
          <w:tcPr>
            <w:tcW w:w="2337" w:type="dxa"/>
          </w:tcPr>
          <w:p w14:paraId="685671B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57558A5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2338" w:type="dxa"/>
          </w:tcPr>
          <w:p w14:paraId="07A8238A"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5A981EB0" w14:textId="77777777" w:rsidTr="003D2133">
        <w:tc>
          <w:tcPr>
            <w:tcW w:w="2337" w:type="dxa"/>
          </w:tcPr>
          <w:p w14:paraId="2D53E10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MST1</w:t>
            </w:r>
          </w:p>
        </w:tc>
        <w:tc>
          <w:tcPr>
            <w:tcW w:w="2337" w:type="dxa"/>
          </w:tcPr>
          <w:p w14:paraId="05ECD37D"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697A253E"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-1.0</w:t>
            </w:r>
          </w:p>
        </w:tc>
        <w:tc>
          <w:tcPr>
            <w:tcW w:w="2338" w:type="dxa"/>
          </w:tcPr>
          <w:p w14:paraId="0DF3BCA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1.1</w:t>
            </w:r>
          </w:p>
        </w:tc>
      </w:tr>
      <w:tr w:rsidR="002D4228" w:rsidRPr="002D4228" w14:paraId="15C27F44" w14:textId="77777777" w:rsidTr="003D2133">
        <w:tc>
          <w:tcPr>
            <w:tcW w:w="2337" w:type="dxa"/>
          </w:tcPr>
          <w:p w14:paraId="18DE3A9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LATS1</w:t>
            </w:r>
          </w:p>
        </w:tc>
        <w:tc>
          <w:tcPr>
            <w:tcW w:w="2337" w:type="dxa"/>
          </w:tcPr>
          <w:p w14:paraId="207AF8A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13</w:t>
            </w:r>
          </w:p>
        </w:tc>
        <w:tc>
          <w:tcPr>
            <w:tcW w:w="2338" w:type="dxa"/>
          </w:tcPr>
          <w:p w14:paraId="28A27FF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0.7</w:t>
            </w:r>
          </w:p>
        </w:tc>
        <w:tc>
          <w:tcPr>
            <w:tcW w:w="2338" w:type="dxa"/>
          </w:tcPr>
          <w:p w14:paraId="7D147B1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-0.3</w:t>
            </w:r>
          </w:p>
        </w:tc>
      </w:tr>
      <w:tr w:rsidR="002D4228" w:rsidRPr="002D4228" w14:paraId="633FCA68" w14:textId="77777777" w:rsidTr="003D2133">
        <w:tc>
          <w:tcPr>
            <w:tcW w:w="2337" w:type="dxa"/>
          </w:tcPr>
          <w:p w14:paraId="619914D0"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LATS2</w:t>
            </w:r>
          </w:p>
        </w:tc>
        <w:tc>
          <w:tcPr>
            <w:tcW w:w="2337" w:type="dxa"/>
          </w:tcPr>
          <w:p w14:paraId="48C069D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7</w:t>
            </w:r>
          </w:p>
        </w:tc>
        <w:tc>
          <w:tcPr>
            <w:tcW w:w="2338" w:type="dxa"/>
          </w:tcPr>
          <w:p w14:paraId="18A96E18"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2338" w:type="dxa"/>
          </w:tcPr>
          <w:p w14:paraId="36F15467"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-1.2</w:t>
            </w:r>
          </w:p>
        </w:tc>
      </w:tr>
      <w:tr w:rsidR="002D4228" w:rsidRPr="002D4228" w14:paraId="1FDD4468" w14:textId="77777777" w:rsidTr="003D2133">
        <w:tc>
          <w:tcPr>
            <w:tcW w:w="2337" w:type="dxa"/>
          </w:tcPr>
          <w:p w14:paraId="2144F391"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TEAD1</w:t>
            </w:r>
          </w:p>
        </w:tc>
        <w:tc>
          <w:tcPr>
            <w:tcW w:w="2337" w:type="dxa"/>
          </w:tcPr>
          <w:p w14:paraId="6D40B7D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2</w:t>
            </w:r>
          </w:p>
        </w:tc>
        <w:tc>
          <w:tcPr>
            <w:tcW w:w="2338" w:type="dxa"/>
          </w:tcPr>
          <w:p w14:paraId="66D9E62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c>
          <w:tcPr>
            <w:tcW w:w="2338" w:type="dxa"/>
          </w:tcPr>
          <w:p w14:paraId="506077B5"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-0.5</w:t>
            </w:r>
          </w:p>
        </w:tc>
      </w:tr>
      <w:tr w:rsidR="002D4228" w:rsidRPr="002D4228" w14:paraId="535E6B22" w14:textId="77777777" w:rsidTr="003D2133">
        <w:tc>
          <w:tcPr>
            <w:tcW w:w="2337" w:type="dxa"/>
          </w:tcPr>
          <w:p w14:paraId="0696019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TEAD3</w:t>
            </w:r>
          </w:p>
        </w:tc>
        <w:tc>
          <w:tcPr>
            <w:tcW w:w="2337" w:type="dxa"/>
          </w:tcPr>
          <w:p w14:paraId="43C8572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77C41D59"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0.1</w:t>
            </w:r>
          </w:p>
        </w:tc>
        <w:tc>
          <w:tcPr>
            <w:tcW w:w="2338" w:type="dxa"/>
          </w:tcPr>
          <w:p w14:paraId="39A6E9A6"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r w:rsidR="002D4228" w:rsidRPr="002D4228" w14:paraId="29A9074A" w14:textId="77777777" w:rsidTr="003D2133">
        <w:tc>
          <w:tcPr>
            <w:tcW w:w="2337" w:type="dxa"/>
          </w:tcPr>
          <w:p w14:paraId="6840CB6B"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TEAD4</w:t>
            </w:r>
          </w:p>
        </w:tc>
        <w:tc>
          <w:tcPr>
            <w:tcW w:w="2337" w:type="dxa"/>
          </w:tcPr>
          <w:p w14:paraId="18C8C06F"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3</w:t>
            </w:r>
          </w:p>
        </w:tc>
        <w:tc>
          <w:tcPr>
            <w:tcW w:w="2338" w:type="dxa"/>
          </w:tcPr>
          <w:p w14:paraId="688B1FC3"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0.0</w:t>
            </w:r>
          </w:p>
        </w:tc>
        <w:tc>
          <w:tcPr>
            <w:tcW w:w="2338" w:type="dxa"/>
          </w:tcPr>
          <w:p w14:paraId="3C4E79F2" w14:textId="77777777" w:rsidR="002D4228" w:rsidRPr="002D4228" w:rsidRDefault="002D4228" w:rsidP="002D4228">
            <w:pPr>
              <w:jc w:val="center"/>
              <w:rPr>
                <w:rFonts w:ascii="Arial" w:hAnsi="Arial" w:cs="Arial"/>
                <w:sz w:val="24"/>
                <w:szCs w:val="24"/>
              </w:rPr>
            </w:pPr>
            <w:r w:rsidRPr="002D4228">
              <w:rPr>
                <w:rFonts w:ascii="Arial" w:hAnsi="Arial" w:cs="Arial"/>
                <w:sz w:val="24"/>
                <w:szCs w:val="24"/>
              </w:rPr>
              <w:t>-0.4</w:t>
            </w:r>
          </w:p>
        </w:tc>
      </w:tr>
    </w:tbl>
    <w:p w14:paraId="54897B92" w14:textId="77777777" w:rsidR="002D4228" w:rsidRPr="002D4228" w:rsidRDefault="002D4228" w:rsidP="002D4228">
      <w:pPr>
        <w:spacing w:line="240" w:lineRule="auto"/>
        <w:rPr>
          <w:rFonts w:ascii="Arial" w:hAnsi="Arial" w:cs="Arial"/>
          <w:sz w:val="24"/>
          <w:szCs w:val="24"/>
        </w:rPr>
      </w:pPr>
    </w:p>
    <w:p w14:paraId="39567A23" w14:textId="77777777" w:rsidR="002D4228" w:rsidRPr="002D4228" w:rsidRDefault="002D4228" w:rsidP="002D4228">
      <w:pPr>
        <w:spacing w:line="240" w:lineRule="auto"/>
        <w:rPr>
          <w:rFonts w:ascii="Arial" w:hAnsi="Arial" w:cs="Arial"/>
          <w:sz w:val="24"/>
          <w:szCs w:val="24"/>
        </w:rPr>
      </w:pPr>
      <w:r w:rsidRPr="002D4228">
        <w:rPr>
          <w:rFonts w:ascii="Arial" w:hAnsi="Arial" w:cs="Arial"/>
          <w:sz w:val="24"/>
          <w:szCs w:val="24"/>
        </w:rPr>
        <w:t xml:space="preserve">Table 6. Canonical signaling </w:t>
      </w:r>
      <w:proofErr w:type="gramStart"/>
      <w:r w:rsidRPr="002D4228">
        <w:rPr>
          <w:rFonts w:ascii="Arial" w:hAnsi="Arial" w:cs="Arial"/>
          <w:sz w:val="24"/>
          <w:szCs w:val="24"/>
        </w:rPr>
        <w:t>pathways</w:t>
      </w:r>
      <w:proofErr w:type="gramEnd"/>
    </w:p>
    <w:p w14:paraId="47EC7235" w14:textId="77777777" w:rsidR="00FE68AC" w:rsidRDefault="00FE68AC"/>
    <w:p w14:paraId="1D143C77" w14:textId="77777777" w:rsidR="00FE68AC" w:rsidRDefault="00FE68AC"/>
    <w:p w14:paraId="1622C634" w14:textId="77777777" w:rsidR="0007160B" w:rsidRPr="0007160B" w:rsidRDefault="00FE68AC" w:rsidP="0007160B">
      <w:pPr>
        <w:pStyle w:val="EndNoteBibliography"/>
        <w:spacing w:after="0"/>
      </w:pPr>
      <w:r>
        <w:fldChar w:fldCharType="begin"/>
      </w:r>
      <w:r>
        <w:instrText xml:space="preserve"> ADDIN EN.REFLIST </w:instrText>
      </w:r>
      <w:r>
        <w:fldChar w:fldCharType="separate"/>
      </w:r>
      <w:r w:rsidR="0007160B" w:rsidRPr="0007160B">
        <w:t>1.</w:t>
      </w:r>
      <w:r w:rsidR="0007160B" w:rsidRPr="0007160B">
        <w:tab/>
        <w:t>Fumagalli S, Ivanenkov VV, Teng T, Thomas G. Suprainduction of p53 by disruption of 40S and 60S ribosome biogenesis leads to the activation of a novel G2/M checkpoint. Genes Dev. 2012;26(10):1028-40.</w:t>
      </w:r>
    </w:p>
    <w:p w14:paraId="156DE361" w14:textId="77777777" w:rsidR="0007160B" w:rsidRPr="0007160B" w:rsidRDefault="0007160B" w:rsidP="0007160B">
      <w:pPr>
        <w:pStyle w:val="EndNoteBibliography"/>
        <w:spacing w:after="0"/>
      </w:pPr>
      <w:r w:rsidRPr="0007160B">
        <w:t>2.</w:t>
      </w:r>
      <w:r w:rsidRPr="0007160B">
        <w:tab/>
        <w:t>Bursac S, Brdovcak MC, Pfannkuchen M, Orsolic I, Golomb L, Zhu Y, et al. Mutual protection of ribosomal proteins L5 and L11 from degradation is essential for p53 activation upon ribosomal biogenesis stress. Proc Natl Acad Sci U S A. 2012;109(50):20467-72.</w:t>
      </w:r>
    </w:p>
    <w:p w14:paraId="51595AF4" w14:textId="77777777" w:rsidR="0007160B" w:rsidRPr="0007160B" w:rsidRDefault="0007160B" w:rsidP="0007160B">
      <w:pPr>
        <w:pStyle w:val="EndNoteBibliography"/>
        <w:spacing w:after="0"/>
      </w:pPr>
      <w:r w:rsidRPr="0007160B">
        <w:t>3.</w:t>
      </w:r>
      <w:r w:rsidRPr="0007160B">
        <w:tab/>
        <w:t>Dai MS, Arnold H, Sun XX, Sears R, Lu H. Inhibition of c-Myc activity by ribosomal protein L11. EMBO J. 2007;26(14):3332-45.</w:t>
      </w:r>
    </w:p>
    <w:p w14:paraId="0906CD5D" w14:textId="77777777" w:rsidR="0007160B" w:rsidRPr="0007160B" w:rsidRDefault="0007160B" w:rsidP="0007160B">
      <w:pPr>
        <w:pStyle w:val="EndNoteBibliography"/>
        <w:spacing w:after="0"/>
      </w:pPr>
      <w:r w:rsidRPr="0007160B">
        <w:t>4.</w:t>
      </w:r>
      <w:r w:rsidRPr="0007160B">
        <w:tab/>
        <w:t>Zhang H, Liu J, Dang Q, Wang X, Chen J, Lin X, et al. Ribosomal protein RPL5 regulates colon cancer cell proliferation and migration through MAPK/ERK signaling pathway. BMC Mol Cell Biol. 2022;23(1):48.</w:t>
      </w:r>
    </w:p>
    <w:p w14:paraId="76E82509" w14:textId="77777777" w:rsidR="0007160B" w:rsidRPr="0007160B" w:rsidRDefault="0007160B" w:rsidP="0007160B">
      <w:pPr>
        <w:pStyle w:val="EndNoteBibliography"/>
      </w:pPr>
      <w:r w:rsidRPr="0007160B">
        <w:t>5.</w:t>
      </w:r>
      <w:r w:rsidRPr="0007160B">
        <w:tab/>
        <w:t>Jiang L, Li T, Zhang X, Zhang B, Yu C, Li Y, et al. RPL10L Is Required for Male Meiotic Division by Compensating for RPL10 during Meiotic Sex Chromosome Inactivation in Mice. Curr Biol. 2017;27(10):1498-505 e6.</w:t>
      </w:r>
    </w:p>
    <w:p w14:paraId="3CE518B6" w14:textId="65011DFB" w:rsidR="00CA0850" w:rsidRDefault="00FE68AC">
      <w:r>
        <w:fldChar w:fldCharType="end"/>
      </w:r>
    </w:p>
    <w:sectPr w:rsidR="00CA085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Ken Pienta" w:date="2023-03-03T09:31:00Z" w:initials="KJP">
    <w:p w14:paraId="5469E64E" w14:textId="77777777" w:rsidR="00CA0850" w:rsidRDefault="00CA0850" w:rsidP="00CA0850">
      <w:pPr>
        <w:pStyle w:val="CommentText"/>
      </w:pPr>
      <w:r>
        <w:rPr>
          <w:rStyle w:val="CommentReference"/>
        </w:rPr>
        <w:annotationRef/>
      </w:r>
      <w:r>
        <w:t>so what?</w:t>
      </w:r>
    </w:p>
  </w:comment>
  <w:comment w:id="1" w:author="Ken Pienta" w:date="2023-03-03T09:31:00Z" w:initials="KJP">
    <w:p w14:paraId="7DB522D0" w14:textId="77777777" w:rsidR="00CA0850" w:rsidRDefault="00CA0850" w:rsidP="00CA0850">
      <w:pPr>
        <w:pStyle w:val="CommentText"/>
      </w:pPr>
      <w:r>
        <w:rPr>
          <w:rStyle w:val="CommentReference"/>
        </w:rPr>
        <w:annotationRef/>
      </w:r>
      <w:r>
        <w:t>Nice list but so what</w:t>
      </w:r>
    </w:p>
  </w:comment>
  <w:comment w:id="2" w:author="Ken Pienta" w:date="2023-03-03T09:32:00Z" w:initials="KJP">
    <w:p w14:paraId="290575A8" w14:textId="77777777" w:rsidR="00CA0850" w:rsidRDefault="00CA0850" w:rsidP="00CA0850">
      <w:pPr>
        <w:pStyle w:val="CommentText"/>
      </w:pPr>
      <w:r>
        <w:rPr>
          <w:rStyle w:val="CommentReference"/>
        </w:rPr>
        <w:annotationRef/>
      </w:r>
      <w:r>
        <w:t>Nice list but so what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469E64E" w15:done="0"/>
  <w15:commentEx w15:paraId="7DB522D0" w15:done="0"/>
  <w15:commentEx w15:paraId="290575A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7AC3CF0" w16cex:dateUtc="2023-03-03T14:31:00Z"/>
  <w16cex:commentExtensible w16cex:durableId="27AC3D03" w16cex:dateUtc="2023-03-03T14:31:00Z"/>
  <w16cex:commentExtensible w16cex:durableId="27AC3D1A" w16cex:dateUtc="2023-03-03T14: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469E64E" w16cid:durableId="27AC3CF0"/>
  <w16cid:commentId w16cid:paraId="7DB522D0" w16cid:durableId="27AC3D03"/>
  <w16cid:commentId w16cid:paraId="290575A8" w16cid:durableId="27AC3D1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24A9C14"/>
    <w:lvl w:ilvl="0">
      <w:start w:val="1"/>
      <w:numFmt w:val="bullet"/>
      <w:pStyle w:val="ListBullet"/>
      <w:lvlText w:val=""/>
      <w:lvlJc w:val="left"/>
      <w:pPr>
        <w:tabs>
          <w:tab w:val="num" w:pos="360"/>
        </w:tabs>
        <w:ind w:left="360" w:hanging="360"/>
      </w:pPr>
      <w:rPr>
        <w:rFonts w:ascii="Symbol" w:hAnsi="Symbol" w:hint="default"/>
      </w:rPr>
    </w:lvl>
  </w:abstractNum>
  <w:num w:numId="1" w16cid:durableId="541524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A0850"/>
    <w:rsid w:val="000209DA"/>
    <w:rsid w:val="000326B0"/>
    <w:rsid w:val="0007160B"/>
    <w:rsid w:val="00122C80"/>
    <w:rsid w:val="001C06EA"/>
    <w:rsid w:val="00213132"/>
    <w:rsid w:val="002425D1"/>
    <w:rsid w:val="002D4228"/>
    <w:rsid w:val="00350A20"/>
    <w:rsid w:val="0041446F"/>
    <w:rsid w:val="00425892"/>
    <w:rsid w:val="004675A1"/>
    <w:rsid w:val="004A2338"/>
    <w:rsid w:val="005D6BCC"/>
    <w:rsid w:val="005F6F86"/>
    <w:rsid w:val="0063283D"/>
    <w:rsid w:val="00753198"/>
    <w:rsid w:val="00755D50"/>
    <w:rsid w:val="008C7164"/>
    <w:rsid w:val="00961DB1"/>
    <w:rsid w:val="00973186"/>
    <w:rsid w:val="009A136E"/>
    <w:rsid w:val="00A8538A"/>
    <w:rsid w:val="00BD3C34"/>
    <w:rsid w:val="00C155DB"/>
    <w:rsid w:val="00CA0850"/>
    <w:rsid w:val="00D17858"/>
    <w:rsid w:val="00DA08F6"/>
    <w:rsid w:val="00DA3E39"/>
    <w:rsid w:val="00E479A8"/>
    <w:rsid w:val="00E92B26"/>
    <w:rsid w:val="00EB54C4"/>
    <w:rsid w:val="00F214B2"/>
    <w:rsid w:val="00F37A02"/>
    <w:rsid w:val="00FA70D8"/>
    <w:rsid w:val="00FE68AC"/>
    <w:rsid w:val="00FF443B"/>
    <w:rsid w:val="00FF4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34FA1"/>
  <w15:chartTrackingRefBased/>
  <w15:docId w15:val="{FD1490F7-E17D-4384-8395-422BB58F6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A0850"/>
    <w:rPr>
      <w:sz w:val="16"/>
      <w:szCs w:val="16"/>
    </w:rPr>
  </w:style>
  <w:style w:type="paragraph" w:styleId="CommentText">
    <w:name w:val="annotation text"/>
    <w:basedOn w:val="Normal"/>
    <w:link w:val="CommentTextChar"/>
    <w:uiPriority w:val="99"/>
    <w:unhideWhenUsed/>
    <w:rsid w:val="00CA0850"/>
    <w:pPr>
      <w:spacing w:line="240" w:lineRule="auto"/>
    </w:pPr>
    <w:rPr>
      <w:sz w:val="20"/>
      <w:szCs w:val="20"/>
    </w:rPr>
  </w:style>
  <w:style w:type="character" w:customStyle="1" w:styleId="CommentTextChar">
    <w:name w:val="Comment Text Char"/>
    <w:basedOn w:val="DefaultParagraphFont"/>
    <w:link w:val="CommentText"/>
    <w:uiPriority w:val="99"/>
    <w:rsid w:val="00CA0850"/>
    <w:rPr>
      <w:sz w:val="20"/>
      <w:szCs w:val="20"/>
    </w:rPr>
  </w:style>
  <w:style w:type="paragraph" w:customStyle="1" w:styleId="EndNoteBibliographyTitle">
    <w:name w:val="EndNote Bibliography Title"/>
    <w:basedOn w:val="Normal"/>
    <w:link w:val="EndNoteBibliographyTitleChar"/>
    <w:rsid w:val="00FE68A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FE68AC"/>
    <w:rPr>
      <w:rFonts w:ascii="Calibri" w:hAnsi="Calibri" w:cs="Calibri"/>
      <w:noProof/>
    </w:rPr>
  </w:style>
  <w:style w:type="paragraph" w:customStyle="1" w:styleId="EndNoteBibliography">
    <w:name w:val="EndNote Bibliography"/>
    <w:basedOn w:val="Normal"/>
    <w:link w:val="EndNoteBibliographyChar"/>
    <w:rsid w:val="00FE68AC"/>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FE68AC"/>
    <w:rPr>
      <w:rFonts w:ascii="Calibri" w:hAnsi="Calibri" w:cs="Calibri"/>
      <w:noProof/>
    </w:rPr>
  </w:style>
  <w:style w:type="paragraph" w:styleId="ListBullet">
    <w:name w:val="List Bullet"/>
    <w:basedOn w:val="Normal"/>
    <w:uiPriority w:val="99"/>
    <w:unhideWhenUsed/>
    <w:rsid w:val="002D4228"/>
    <w:pPr>
      <w:numPr>
        <w:numId w:val="1"/>
      </w:numPr>
      <w:contextualSpacing/>
    </w:pPr>
  </w:style>
  <w:style w:type="paragraph" w:customStyle="1" w:styleId="MDPI31text">
    <w:name w:val="MDPI_3.1_text"/>
    <w:link w:val="MDPI31textChar"/>
    <w:qFormat/>
    <w:rsid w:val="002D4228"/>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character" w:customStyle="1" w:styleId="MDPI31textChar">
    <w:name w:val="MDPI_3.1_text Char"/>
    <w:basedOn w:val="DefaultParagraphFont"/>
    <w:link w:val="MDPI31text"/>
    <w:rsid w:val="002D4228"/>
    <w:rPr>
      <w:rFonts w:ascii="Palatino Linotype" w:eastAsia="Times New Roman" w:hAnsi="Palatino Linotype" w:cs="Times New Roman"/>
      <w:snapToGrid w:val="0"/>
      <w:color w:val="000000"/>
      <w:sz w:val="20"/>
      <w:lang w:eastAsia="de-DE" w:bidi="en-US"/>
    </w:rPr>
  </w:style>
  <w:style w:type="character" w:styleId="Hyperlink">
    <w:name w:val="Hyperlink"/>
    <w:basedOn w:val="DefaultParagraphFont"/>
    <w:uiPriority w:val="99"/>
    <w:unhideWhenUsed/>
    <w:rsid w:val="002D4228"/>
    <w:rPr>
      <w:color w:val="0563C1" w:themeColor="hyperlink"/>
      <w:u w:val="single"/>
    </w:rPr>
  </w:style>
  <w:style w:type="table" w:styleId="TableGrid">
    <w:name w:val="Table Grid"/>
    <w:basedOn w:val="TableNormal"/>
    <w:uiPriority w:val="39"/>
    <w:rsid w:val="002D42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2D4228"/>
    <w:rPr>
      <w:b/>
      <w:bCs/>
    </w:rPr>
  </w:style>
  <w:style w:type="character" w:customStyle="1" w:styleId="CommentSubjectChar">
    <w:name w:val="Comment Subject Char"/>
    <w:basedOn w:val="CommentTextChar"/>
    <w:link w:val="CommentSubject"/>
    <w:uiPriority w:val="99"/>
    <w:semiHidden/>
    <w:rsid w:val="002D4228"/>
    <w:rPr>
      <w:b/>
      <w:bCs/>
      <w:sz w:val="20"/>
      <w:szCs w:val="20"/>
    </w:rPr>
  </w:style>
  <w:style w:type="paragraph" w:styleId="Revision">
    <w:name w:val="Revision"/>
    <w:hidden/>
    <w:uiPriority w:val="99"/>
    <w:semiHidden/>
    <w:rsid w:val="002D4228"/>
    <w:pPr>
      <w:spacing w:after="0" w:line="240" w:lineRule="auto"/>
    </w:pPr>
  </w:style>
  <w:style w:type="character" w:styleId="UnresolvedMention">
    <w:name w:val="Unresolved Mention"/>
    <w:basedOn w:val="DefaultParagraphFont"/>
    <w:uiPriority w:val="99"/>
    <w:semiHidden/>
    <w:unhideWhenUsed/>
    <w:rsid w:val="002D4228"/>
    <w:rPr>
      <w:color w:val="605E5C"/>
      <w:shd w:val="clear" w:color="auto" w:fill="E1DFDD"/>
    </w:rPr>
  </w:style>
  <w:style w:type="numbering" w:customStyle="1" w:styleId="NoList1">
    <w:name w:val="No List1"/>
    <w:next w:val="NoList"/>
    <w:uiPriority w:val="99"/>
    <w:semiHidden/>
    <w:unhideWhenUsed/>
    <w:rsid w:val="00DA08F6"/>
  </w:style>
  <w:style w:type="numbering" w:customStyle="1" w:styleId="NoList11">
    <w:name w:val="No List11"/>
    <w:next w:val="NoList"/>
    <w:uiPriority w:val="99"/>
    <w:semiHidden/>
    <w:unhideWhenUsed/>
    <w:rsid w:val="00DA08F6"/>
  </w:style>
  <w:style w:type="numbering" w:customStyle="1" w:styleId="NoList2">
    <w:name w:val="No List2"/>
    <w:next w:val="NoList"/>
    <w:uiPriority w:val="99"/>
    <w:semiHidden/>
    <w:unhideWhenUsed/>
    <w:rsid w:val="00DA08F6"/>
  </w:style>
  <w:style w:type="numbering" w:customStyle="1" w:styleId="NoList3">
    <w:name w:val="No List3"/>
    <w:next w:val="NoList"/>
    <w:uiPriority w:val="99"/>
    <w:semiHidden/>
    <w:unhideWhenUsed/>
    <w:rsid w:val="00961DB1"/>
  </w:style>
  <w:style w:type="numbering" w:customStyle="1" w:styleId="NoList12">
    <w:name w:val="No List12"/>
    <w:next w:val="NoList"/>
    <w:uiPriority w:val="99"/>
    <w:semiHidden/>
    <w:unhideWhenUsed/>
    <w:rsid w:val="00961DB1"/>
  </w:style>
  <w:style w:type="numbering" w:customStyle="1" w:styleId="NoList21">
    <w:name w:val="No List21"/>
    <w:next w:val="NoList"/>
    <w:uiPriority w:val="99"/>
    <w:semiHidden/>
    <w:unhideWhenUsed/>
    <w:rsid w:val="00961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32</Pages>
  <Words>7092</Words>
  <Characters>40430</Characters>
  <Application>Microsoft Office Word</Application>
  <DocSecurity>0</DocSecurity>
  <Lines>336</Lines>
  <Paragraphs>94</Paragraphs>
  <ScaleCrop>false</ScaleCrop>
  <Company/>
  <LinksUpToDate>false</LinksUpToDate>
  <CharactersWithSpaces>47428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Gatenby</dc:creator>
  <cp:keywords/>
  <dc:description/>
  <cp:lastModifiedBy>Robert Gatenby</cp:lastModifiedBy>
  <cp:revision>6</cp:revision>
  <dcterms:created xsi:type="dcterms:W3CDTF">2024-04-03T11:58:00Z</dcterms:created>
  <dcterms:modified xsi:type="dcterms:W3CDTF">2024-04-03T12:20:00Z</dcterms:modified>
</cp:coreProperties>
</file>