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5CE" w:rsidRDefault="00800758" w:rsidP="004925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25CE">
        <w:rPr>
          <w:rFonts w:ascii="Times New Roman" w:hAnsi="Times New Roman" w:cs="Times New Roman"/>
          <w:b/>
          <w:sz w:val="24"/>
          <w:szCs w:val="24"/>
        </w:rPr>
        <w:t xml:space="preserve">Nuclear-encoded OXPHOS </w:t>
      </w:r>
      <w:r w:rsidR="00704D7A">
        <w:rPr>
          <w:rFonts w:ascii="Times New Roman" w:hAnsi="Times New Roman" w:cs="Times New Roman"/>
          <w:b/>
          <w:sz w:val="24"/>
          <w:szCs w:val="24"/>
        </w:rPr>
        <w:t xml:space="preserve">related </w:t>
      </w:r>
      <w:r w:rsidR="004925CE">
        <w:rPr>
          <w:rFonts w:ascii="Times New Roman" w:hAnsi="Times New Roman" w:cs="Times New Roman"/>
          <w:b/>
          <w:sz w:val="24"/>
          <w:szCs w:val="24"/>
        </w:rPr>
        <w:t xml:space="preserve">genes 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>with significa</w:t>
      </w:r>
      <w:r>
        <w:rPr>
          <w:rFonts w:ascii="Times New Roman" w:hAnsi="Times New Roman" w:cs="Times New Roman"/>
          <w:b/>
          <w:sz w:val="24"/>
          <w:szCs w:val="24"/>
        </w:rPr>
        <w:t>nt differential expression (FDR≤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>0.1</w:t>
      </w:r>
      <w:r w:rsidR="004925CE">
        <w:rPr>
          <w:rFonts w:ascii="Times New Roman" w:hAnsi="Times New Roman" w:cs="Times New Roman"/>
          <w:b/>
          <w:sz w:val="24"/>
          <w:szCs w:val="24"/>
        </w:rPr>
        <w:t>; log</w:t>
      </w:r>
      <w:r w:rsidR="004925CE" w:rsidRPr="004925C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FC≥</w:t>
      </w:r>
      <w:bookmarkStart w:id="0" w:name="_GoBack"/>
      <w:bookmarkEnd w:id="0"/>
      <w:r w:rsidR="004925CE">
        <w:rPr>
          <w:rFonts w:ascii="Times New Roman" w:hAnsi="Times New Roman" w:cs="Times New Roman"/>
          <w:b/>
          <w:sz w:val="24"/>
          <w:szCs w:val="24"/>
        </w:rPr>
        <w:t>0.2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 xml:space="preserve">) observed in both </w:t>
      </w:r>
      <w:r w:rsidR="004925CE">
        <w:rPr>
          <w:rFonts w:ascii="Times New Roman" w:hAnsi="Times New Roman" w:cs="Times New Roman"/>
          <w:b/>
          <w:sz w:val="24"/>
          <w:szCs w:val="24"/>
        </w:rPr>
        <w:t xml:space="preserve">rat </w:t>
      </w:r>
      <w:r w:rsidR="004925CE" w:rsidRPr="00C81C2C">
        <w:rPr>
          <w:rFonts w:ascii="Times New Roman" w:hAnsi="Times New Roman" w:cs="Times New Roman"/>
          <w:b/>
          <w:sz w:val="24"/>
          <w:szCs w:val="24"/>
        </w:rPr>
        <w:t>brain structures</w:t>
      </w:r>
      <w:r w:rsidR="004925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25CE" w:rsidRPr="0023677D">
        <w:rPr>
          <w:rFonts w:ascii="Times New Roman" w:hAnsi="Times New Roman" w:cs="Times New Roman"/>
          <w:b/>
          <w:sz w:val="24"/>
          <w:szCs w:val="24"/>
        </w:rPr>
        <w:t>during the 3</w:t>
      </w:r>
      <w:r w:rsidR="004925CE" w:rsidRPr="0023677D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4925CE" w:rsidRPr="0023677D">
        <w:rPr>
          <w:rFonts w:ascii="Times New Roman" w:hAnsi="Times New Roman" w:cs="Times New Roman"/>
          <w:b/>
          <w:sz w:val="24"/>
          <w:szCs w:val="24"/>
        </w:rPr>
        <w:t xml:space="preserve"> day of extinction training</w:t>
      </w:r>
      <w:r w:rsidR="004925CE">
        <w:rPr>
          <w:rFonts w:ascii="Times New Roman" w:hAnsi="Times New Roman" w:cs="Times New Roman"/>
          <w:b/>
          <w:sz w:val="24"/>
          <w:szCs w:val="24"/>
        </w:rPr>
        <w:t xml:space="preserve"> after</w:t>
      </w:r>
      <w:r w:rsidR="004925CE" w:rsidRPr="0023677D">
        <w:rPr>
          <w:rFonts w:ascii="Times New Roman" w:hAnsi="Times New Roman" w:cs="Times New Roman"/>
          <w:b/>
          <w:sz w:val="24"/>
          <w:szCs w:val="24"/>
        </w:rPr>
        <w:t xml:space="preserve"> cocaine self-administration</w:t>
      </w:r>
      <w:r w:rsidR="004925CE">
        <w:rPr>
          <w:rFonts w:ascii="Times New Roman" w:hAnsi="Times New Roman" w:cs="Times New Roman"/>
          <w:b/>
          <w:sz w:val="24"/>
          <w:szCs w:val="24"/>
        </w:rPr>
        <w:t>.</w:t>
      </w:r>
    </w:p>
    <w:p w:rsidR="00704D7A" w:rsidRPr="00704D7A" w:rsidRDefault="00704D7A" w:rsidP="004925CE">
      <w:pPr>
        <w:jc w:val="both"/>
        <w:rPr>
          <w:rFonts w:ascii="Times New Roman" w:hAnsi="Times New Roman" w:cs="Times New Roman"/>
          <w:b/>
        </w:rPr>
      </w:pPr>
      <w:r w:rsidRPr="00704D7A">
        <w:rPr>
          <w:rFonts w:ascii="Times New Roman" w:hAnsi="Times New Roman" w:cs="Times New Roman"/>
          <w:b/>
        </w:rPr>
        <w:t>PREFRONTAL CORTEX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74"/>
        <w:gridCol w:w="7580"/>
        <w:gridCol w:w="861"/>
      </w:tblGrid>
      <w:tr w:rsidR="00704D7A" w:rsidRPr="00704D7A" w:rsidTr="00704D7A">
        <w:trPr>
          <w:trHeight w:val="30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Gene symbol 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Gene name 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log</w:t>
            </w: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en-GB"/>
              </w:rPr>
              <w:t>2</w:t>
            </w: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FC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Ndufa11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11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Ndufa12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Ndufa13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13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-0.6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6 (B14)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Ndufb10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Ndufc1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1,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unknown,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Ndufc2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1,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unknown,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Ndufs2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Fe-S protein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0.6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Ndufs7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Fe-S protein 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Ndufv1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flavoprotein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Ndufv3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flavoprotein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Sdhc</w:t>
            </w:r>
            <w:proofErr w:type="spellEnd"/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succinate dehydrogenase complex, subunit C, integral membrane protein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III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Uqcr10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reductase, complex III subunit X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Uqcr11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reductase, complex III subunit XI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Uqcrc1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core protein 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Uqcrh</w:t>
            </w:r>
            <w:proofErr w:type="spellEnd"/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hinge protein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Uqcrq</w:t>
            </w:r>
            <w:proofErr w:type="spellEnd"/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reductase, complex III subunit VII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1.0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IV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Cox4i2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subunit IV isoform 2 (lung)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Cox5a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oxidase,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Cox5b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Vb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Cox6a2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VIa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polypeptide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-0.8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Cox6b2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VIb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polypeptide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0.7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Cox6c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oxidase,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VIc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Cox7a2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VIIa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polypeptide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Cox7c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oxidase,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VIIc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2.6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Cox8b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oxidase,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VIIIb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-0.6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lastRenderedPageBreak/>
              <w:t>Respiratory chain complex V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Atp10d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ATPase, class V, type 10D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Atp5b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ATP synthase, H+ transporting, mitochondrial F1 complex, beta polypeptide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Atp5d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ATP synthase, H+ transporting, mitochondrial F1 complex, delta subunit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Atp5f1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B1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Atp5g2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C2 (subunit 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Atp5g3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C3 (subunit 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0.9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Atp5j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F6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Atp5j2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F2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Atp5l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G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Coenzym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Q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Coq10b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coenzyme Q10 homolog B (S. cerevisiae)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Coq6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coenzyme Q6 monooxygenase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Coq9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coenzyme Q9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assembly factors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Acad9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acyl-CoA dehydrogenase family, member 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Atpaf1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ATP synthase mitochondrial F1 complex assembly factor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0.8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Coa3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factor 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Coa4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factor 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homolog 11 (yeast)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protein 14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COX16 cytochrome c oxidase assembly homolog (S. cerevisiae)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COX17 cytochrome c oxidase copper chaperone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protein 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Cox19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assembly homolog 19 (S. cerevisiae)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Ecsit</w:t>
            </w:r>
            <w:proofErr w:type="spellEnd"/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ECSIT signalling integrator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2.4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1.3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Sco1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SCO1 cytochrome c oxidase assembly protein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Surf1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surfeit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Uqcc1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complex assembly factor 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Uqcc2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complex assembly factor 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</w:tbl>
    <w:p w:rsidR="00704D7A" w:rsidRPr="00C81C2C" w:rsidRDefault="00704D7A" w:rsidP="004925C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D7A" w:rsidRDefault="00704D7A">
      <w:pPr>
        <w:rPr>
          <w:rFonts w:ascii="Times New Roman" w:hAnsi="Times New Roman" w:cs="Times New Roman"/>
          <w:b/>
        </w:rPr>
      </w:pPr>
    </w:p>
    <w:p w:rsidR="00704D7A" w:rsidRDefault="00704D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C45D7C" w:rsidRDefault="00704D7A">
      <w:pPr>
        <w:rPr>
          <w:rFonts w:ascii="Times New Roman" w:hAnsi="Times New Roman" w:cs="Times New Roman"/>
          <w:b/>
        </w:rPr>
      </w:pPr>
      <w:r w:rsidRPr="00704D7A">
        <w:rPr>
          <w:rFonts w:ascii="Times New Roman" w:hAnsi="Times New Roman" w:cs="Times New Roman"/>
          <w:b/>
        </w:rPr>
        <w:lastRenderedPageBreak/>
        <w:t>HIPPOCAMPUS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974"/>
        <w:gridCol w:w="6676"/>
        <w:gridCol w:w="861"/>
      </w:tblGrid>
      <w:tr w:rsidR="00704D7A" w:rsidRPr="00704D7A" w:rsidTr="00704D7A">
        <w:trPr>
          <w:trHeight w:val="30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Gene symbol </w:t>
            </w:r>
          </w:p>
        </w:tc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Gene name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log</w:t>
            </w: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en-GB"/>
              </w:rPr>
              <w:t>2</w:t>
            </w: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FC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Ndufa10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Ndufa8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alpha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Ndufb3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Ndufb5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NADH dehydrogenase (ubiquinone) 1 beta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subcomplex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,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Sdhc</w:t>
            </w:r>
            <w:proofErr w:type="spellEnd"/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succinate dehydrogenase complex, subunit C, integral membrane protein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III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Uqcrb</w:t>
            </w:r>
            <w:proofErr w:type="spellEnd"/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binding protein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Uqcrq</w:t>
            </w:r>
            <w:proofErr w:type="spellEnd"/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reductase, complex III subunit VII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1.4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I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Cox4i2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cytochrome c oxidase subunit IV isoform 2 (lung)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0.3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Cox7b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VIIb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Cox7c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oxidase,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VIIc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0.8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Cox8a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cytochrome c oxidase subunit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VIIIa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complex V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Atp5l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ATP synthase, H+ transporting, mitochondrial </w:t>
            </w: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Fo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complex, subunit 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Coenzym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Q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Coq9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coenzyme Q9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Respiratory chain assembly factors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Atpaf2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ATP synthase mitochondrial F1 complex assembly factor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0.2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Ndufaf2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1.6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Ndufaf6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Ndufaf7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NADH dehydrogenase (ubiquinone) complex I, assembly factor 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Ttc19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tetratricopeptide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 xml:space="preserve"> repeat domain 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-0.7</w:t>
            </w:r>
          </w:p>
        </w:tc>
      </w:tr>
      <w:tr w:rsidR="00704D7A" w:rsidRPr="00704D7A" w:rsidTr="00704D7A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Uqcc1</w:t>
            </w:r>
          </w:p>
        </w:tc>
        <w:tc>
          <w:tcPr>
            <w:tcW w:w="6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ubiquinol</w:t>
            </w:r>
            <w:proofErr w:type="spellEnd"/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-cytochrome c reductase complex assembly factor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D7A" w:rsidRPr="00704D7A" w:rsidRDefault="00704D7A" w:rsidP="0070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04D7A">
              <w:rPr>
                <w:rFonts w:ascii="Times New Roman" w:eastAsia="Times New Roman" w:hAnsi="Times New Roman" w:cs="Times New Roman"/>
                <w:lang w:eastAsia="en-GB"/>
              </w:rPr>
              <w:t>-0.4</w:t>
            </w:r>
          </w:p>
        </w:tc>
      </w:tr>
    </w:tbl>
    <w:p w:rsidR="00704D7A" w:rsidRPr="00704D7A" w:rsidRDefault="00704D7A">
      <w:pPr>
        <w:rPr>
          <w:rFonts w:ascii="Times New Roman" w:hAnsi="Times New Roman" w:cs="Times New Roman"/>
          <w:b/>
        </w:rPr>
      </w:pPr>
    </w:p>
    <w:sectPr w:rsidR="00704D7A" w:rsidRPr="00704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CE"/>
    <w:rsid w:val="004925CE"/>
    <w:rsid w:val="00704D7A"/>
    <w:rsid w:val="00800758"/>
    <w:rsid w:val="00C4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1D98A5B-0669-4269-AE9E-DB94B5F9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5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</dc:creator>
  <cp:keywords/>
  <dc:description/>
  <cp:lastModifiedBy>AnnaS</cp:lastModifiedBy>
  <cp:revision>2</cp:revision>
  <dcterms:created xsi:type="dcterms:W3CDTF">2016-01-28T09:52:00Z</dcterms:created>
  <dcterms:modified xsi:type="dcterms:W3CDTF">2016-05-23T14:51:00Z</dcterms:modified>
</cp:coreProperties>
</file>