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6F7C6" w14:textId="4AF434EC" w:rsidR="00651140" w:rsidRDefault="00651140" w:rsidP="00651140">
      <w:pPr>
        <w:jc w:val="center"/>
        <w:rPr>
          <w:rFonts w:ascii="Times New Roman" w:hAnsi="Times New Roman" w:cs="Times New Roman"/>
        </w:rPr>
      </w:pPr>
      <w:r w:rsidRPr="00651140">
        <w:rPr>
          <w:rFonts w:ascii="Times New Roman" w:hAnsi="Times New Roman" w:cs="Times New Roman"/>
        </w:rPr>
        <w:t>The peripheral epigenome predicts white matter volume contingent on developmental stage: An ECHO study</w:t>
      </w:r>
    </w:p>
    <w:p w14:paraId="606232B6" w14:textId="340AEEDD" w:rsidR="00651140" w:rsidRDefault="00651140" w:rsidP="00651140">
      <w:pPr>
        <w:jc w:val="center"/>
        <w:rPr>
          <w:rFonts w:ascii="Times New Roman" w:hAnsi="Times New Roman" w:cs="Times New Roman"/>
        </w:rPr>
      </w:pPr>
      <w:r w:rsidRPr="00651140">
        <w:rPr>
          <w:rFonts w:ascii="Times New Roman" w:hAnsi="Times New Roman" w:cs="Times New Roman"/>
        </w:rPr>
        <w:t>Molecular Neurobiology</w:t>
      </w:r>
    </w:p>
    <w:p w14:paraId="0C284E57" w14:textId="77777777" w:rsidR="00651140" w:rsidRDefault="00651140" w:rsidP="00651140">
      <w:pPr>
        <w:rPr>
          <w:rFonts w:ascii="Times New Roman" w:hAnsi="Times New Roman" w:cs="Times New Roman"/>
        </w:rPr>
      </w:pPr>
      <w:r w:rsidRPr="00651140">
        <w:rPr>
          <w:rFonts w:ascii="Times New Roman" w:hAnsi="Times New Roman" w:cs="Times New Roman"/>
        </w:rPr>
        <w:t xml:space="preserve">Hanson, Taena, Spencer, Sophie, Harker, Samantha A., Barry, Fatoumata, Beauchemin, Jennifer, Braden, B. Blair, Burton, Phoebe, </w:t>
      </w:r>
      <w:proofErr w:type="spellStart"/>
      <w:r w:rsidRPr="00651140">
        <w:rPr>
          <w:rFonts w:ascii="Times New Roman" w:hAnsi="Times New Roman" w:cs="Times New Roman"/>
        </w:rPr>
        <w:t>D’sa</w:t>
      </w:r>
      <w:proofErr w:type="spellEnd"/>
      <w:r w:rsidRPr="00651140">
        <w:rPr>
          <w:rFonts w:ascii="Times New Roman" w:hAnsi="Times New Roman" w:cs="Times New Roman"/>
        </w:rPr>
        <w:t xml:space="preserve">, Viren, </w:t>
      </w:r>
      <w:proofErr w:type="spellStart"/>
      <w:r w:rsidRPr="00651140">
        <w:rPr>
          <w:rFonts w:ascii="Times New Roman" w:hAnsi="Times New Roman" w:cs="Times New Roman"/>
        </w:rPr>
        <w:t>Koinis</w:t>
      </w:r>
      <w:proofErr w:type="spellEnd"/>
      <w:r w:rsidRPr="00651140">
        <w:rPr>
          <w:rFonts w:ascii="Times New Roman" w:hAnsi="Times New Roman" w:cs="Times New Roman"/>
        </w:rPr>
        <w:t xml:space="preserve">-Mitchell, Daphne, Mennenga, Sarah E., </w:t>
      </w:r>
      <w:proofErr w:type="spellStart"/>
      <w:r w:rsidRPr="00651140">
        <w:rPr>
          <w:rFonts w:ascii="Times New Roman" w:hAnsi="Times New Roman" w:cs="Times New Roman"/>
        </w:rPr>
        <w:t>Deoni</w:t>
      </w:r>
      <w:proofErr w:type="spellEnd"/>
      <w:r w:rsidRPr="00651140">
        <w:rPr>
          <w:rFonts w:ascii="Times New Roman" w:hAnsi="Times New Roman" w:cs="Times New Roman"/>
        </w:rPr>
        <w:t xml:space="preserve">, Sean C.L., *Lewis, Candace R.1,2, on behalf of program collaborators for Environmental influences on Child Health Outcomes. </w:t>
      </w:r>
    </w:p>
    <w:p w14:paraId="2A3C705E" w14:textId="2BE315AA" w:rsidR="00651140" w:rsidRDefault="00651140" w:rsidP="006511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*Corresponding author email: candace.lewis@asu.edu</w:t>
      </w:r>
    </w:p>
    <w:p w14:paraId="478A4E23" w14:textId="54BBA31D" w:rsidR="00A97076" w:rsidRDefault="00651140" w:rsidP="00651140">
      <w:pPr>
        <w:rPr>
          <w:rFonts w:ascii="Times New Roman" w:hAnsi="Times New Roman" w:cs="Times New Roman"/>
        </w:rPr>
      </w:pPr>
      <w:r w:rsidRPr="00651140">
        <w:rPr>
          <w:rFonts w:ascii="Times New Roman" w:hAnsi="Times New Roman" w:cs="Times New Roman"/>
          <w:vertAlign w:val="superscript"/>
        </w:rPr>
        <w:t>1</w:t>
      </w:r>
      <w:r w:rsidRPr="00651140">
        <w:rPr>
          <w:rFonts w:ascii="Times New Roman" w:hAnsi="Times New Roman" w:cs="Times New Roman"/>
        </w:rPr>
        <w:t>School of Life Sciences and Psychology, Arizona State University, Tempe, AZ 85287</w:t>
      </w:r>
      <w:r>
        <w:rPr>
          <w:rFonts w:ascii="Times New Roman" w:hAnsi="Times New Roman" w:cs="Times New Roman"/>
        </w:rPr>
        <w:t>, USA</w:t>
      </w:r>
      <w:r w:rsidRPr="00651140">
        <w:rPr>
          <w:rFonts w:ascii="Times New Roman" w:hAnsi="Times New Roman" w:cs="Times New Roman"/>
        </w:rPr>
        <w:t xml:space="preserve">. </w:t>
      </w:r>
      <w:r w:rsidRPr="00651140">
        <w:rPr>
          <w:rFonts w:ascii="Times New Roman" w:hAnsi="Times New Roman" w:cs="Times New Roman"/>
          <w:vertAlign w:val="superscript"/>
        </w:rPr>
        <w:t>2</w:t>
      </w:r>
      <w:r w:rsidRPr="00651140">
        <w:rPr>
          <w:rFonts w:ascii="Times New Roman" w:hAnsi="Times New Roman" w:cs="Times New Roman"/>
        </w:rPr>
        <w:t>Neurogenomics, Translational Genomics Research Institute, Phoenix, AZ 85004, USA.</w:t>
      </w:r>
    </w:p>
    <w:p w14:paraId="6BD5C9CA" w14:textId="77777777" w:rsidR="00651140" w:rsidRDefault="00651140" w:rsidP="00651140">
      <w:pPr>
        <w:rPr>
          <w:rFonts w:ascii="Times New Roman" w:hAnsi="Times New Roman" w:cs="Times New Roman"/>
        </w:rPr>
      </w:pPr>
    </w:p>
    <w:p w14:paraId="698A8C79" w14:textId="6B147EAC" w:rsidR="00651140" w:rsidRDefault="00651140" w:rsidP="006511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C4C86EC" wp14:editId="36D4C2B8">
            <wp:extent cx="5689236" cy="3784922"/>
            <wp:effectExtent l="0" t="0" r="635" b="0"/>
            <wp:docPr id="1657556363" name="Picture 1" descr="A graph showing the age of a pers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556363" name="Picture 1" descr="A graph showing the age of a person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2928" cy="3787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D7155" w14:textId="77777777" w:rsidR="00651140" w:rsidRDefault="00651140" w:rsidP="00651140">
      <w:pPr>
        <w:rPr>
          <w:rFonts w:ascii="Times New Roman" w:hAnsi="Times New Roman" w:cs="Times New Roman"/>
        </w:rPr>
      </w:pPr>
    </w:p>
    <w:p w14:paraId="622B8C28" w14:textId="29E8F9F0" w:rsidR="00651140" w:rsidRPr="00651140" w:rsidRDefault="00651140" w:rsidP="00651140">
      <w:pPr>
        <w:rPr>
          <w:rFonts w:ascii="Times New Roman" w:hAnsi="Times New Roman" w:cs="Times New Roman"/>
        </w:rPr>
      </w:pPr>
      <w:r w:rsidRPr="00651140">
        <w:rPr>
          <w:rFonts w:ascii="Times New Roman" w:hAnsi="Times New Roman" w:cs="Times New Roman"/>
          <w:b/>
          <w:bCs/>
        </w:rPr>
        <w:t>Supplementa</w:t>
      </w:r>
      <w:r>
        <w:rPr>
          <w:rFonts w:ascii="Times New Roman" w:hAnsi="Times New Roman" w:cs="Times New Roman"/>
          <w:b/>
          <w:bCs/>
        </w:rPr>
        <w:t>ry</w:t>
      </w:r>
      <w:r w:rsidRPr="00651140">
        <w:rPr>
          <w:rFonts w:ascii="Times New Roman" w:hAnsi="Times New Roman" w:cs="Times New Roman"/>
          <w:b/>
          <w:bCs/>
        </w:rPr>
        <w:t xml:space="preserve"> Fig 1 </w:t>
      </w:r>
      <w:r w:rsidRPr="00651140">
        <w:rPr>
          <w:rFonts w:ascii="Times New Roman" w:hAnsi="Times New Roman" w:cs="Times New Roman"/>
        </w:rPr>
        <w:t xml:space="preserve">White matter volume across </w:t>
      </w:r>
      <w:r>
        <w:rPr>
          <w:rFonts w:ascii="Times New Roman" w:hAnsi="Times New Roman" w:cs="Times New Roman"/>
        </w:rPr>
        <w:t>a</w:t>
      </w:r>
      <w:r w:rsidRPr="00651140">
        <w:rPr>
          <w:rFonts w:ascii="Times New Roman" w:hAnsi="Times New Roman" w:cs="Times New Roman"/>
        </w:rPr>
        <w:t>ge.</w:t>
      </w:r>
      <w:r w:rsidRPr="00651140">
        <w:rPr>
          <w:rFonts w:ascii="Times New Roman" w:hAnsi="Times New Roman" w:cs="Times New Roman"/>
          <w:b/>
          <w:bCs/>
        </w:rPr>
        <w:t xml:space="preserve"> </w:t>
      </w:r>
      <w:r w:rsidRPr="00651140">
        <w:rPr>
          <w:rFonts w:ascii="Times New Roman" w:hAnsi="Times New Roman" w:cs="Times New Roman"/>
        </w:rPr>
        <w:t>Each points represents the one participant. The red line represents three years, where our sample was split for age group interactions.</w:t>
      </w:r>
    </w:p>
    <w:p w14:paraId="5D592E3D" w14:textId="513465A0" w:rsidR="00651140" w:rsidRPr="00651140" w:rsidRDefault="00651140" w:rsidP="00651140"/>
    <w:sectPr w:rsidR="00651140" w:rsidRPr="006511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140"/>
    <w:rsid w:val="00001372"/>
    <w:rsid w:val="00200451"/>
    <w:rsid w:val="004053CE"/>
    <w:rsid w:val="00651140"/>
    <w:rsid w:val="00A97076"/>
    <w:rsid w:val="00CA11E0"/>
    <w:rsid w:val="00D91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72AE0D"/>
  <w15:chartTrackingRefBased/>
  <w15:docId w15:val="{9B835D17-10AB-1740-AC7A-41F247622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11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11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11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11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11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11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11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11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11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11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11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11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11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11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11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11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11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11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11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11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11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11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11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11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11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11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11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11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11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7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Taena Hanson (Student)</dc:creator>
  <cp:keywords/>
  <dc:description/>
  <cp:lastModifiedBy>Taena Hanson (Student)</cp:lastModifiedBy>
  <cp:revision>1</cp:revision>
  <dcterms:created xsi:type="dcterms:W3CDTF">2025-03-07T19:11:00Z</dcterms:created>
  <dcterms:modified xsi:type="dcterms:W3CDTF">2025-03-07T19:15:00Z</dcterms:modified>
</cp:coreProperties>
</file>