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E140E" w14:textId="787741F3" w:rsidR="00EE7C1B" w:rsidRPr="00BE2B56" w:rsidRDefault="00BE2B56">
      <w:pPr>
        <w:rPr>
          <w:rFonts w:ascii="Times New Roman" w:hAnsi="Times New Roman" w:cs="Times New Roman"/>
          <w:b/>
          <w:bCs/>
        </w:rPr>
      </w:pPr>
      <w:r w:rsidRPr="00BE2B56">
        <w:rPr>
          <w:rFonts w:ascii="Times New Roman" w:hAnsi="Times New Roman" w:cs="Times New Roman"/>
          <w:b/>
          <w:bCs/>
        </w:rPr>
        <w:t xml:space="preserve">Supplementary information </w:t>
      </w:r>
    </w:p>
    <w:p w14:paraId="78B2F415" w14:textId="356A4318" w:rsidR="00BE2B56" w:rsidRPr="00BE2B56" w:rsidRDefault="00BE2B56">
      <w:pPr>
        <w:rPr>
          <w:rFonts w:ascii="Times New Roman" w:hAnsi="Times New Roman" w:cs="Times New Roman"/>
        </w:rPr>
      </w:pPr>
      <w:r w:rsidRPr="00BE2B56">
        <w:rPr>
          <w:rFonts w:ascii="Times New Roman" w:hAnsi="Times New Roman" w:cs="Times New Roman"/>
        </w:rPr>
        <w:t>Supplementary figure 1</w:t>
      </w:r>
    </w:p>
    <w:p w14:paraId="60781EC0" w14:textId="7F3F1D0F" w:rsidR="00BE2B56" w:rsidRDefault="00BE2B56">
      <w:pPr>
        <w:rPr>
          <w:rFonts w:ascii="Times New Roman" w:hAnsi="Times New Roman" w:cs="Times New Roman"/>
        </w:rPr>
      </w:pPr>
      <w:r w:rsidRPr="00BE2B56">
        <w:rPr>
          <w:rFonts w:ascii="Times New Roman" w:hAnsi="Times New Roman" w:cs="Times New Roman"/>
          <w:noProof/>
        </w:rPr>
        <w:drawing>
          <wp:inline distT="0" distB="0" distL="0" distR="0" wp14:anchorId="3594540D" wp14:editId="70D0D334">
            <wp:extent cx="2940050" cy="3416300"/>
            <wp:effectExtent l="0" t="0" r="0" b="0"/>
            <wp:docPr id="13209559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ACE0C" w14:textId="1F6A2585" w:rsidR="00BE2B56" w:rsidRPr="00BE2B56" w:rsidRDefault="00BE2B56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 xml:space="preserve">, information of 22 clinical patients with bladder cancer. B, </w:t>
      </w:r>
      <w:r w:rsidRPr="00BE2B56">
        <w:rPr>
          <w:rFonts w:ascii="Times New Roman" w:hAnsi="Times New Roman" w:cs="Times New Roman"/>
        </w:rPr>
        <w:t xml:space="preserve">TRIM9 overexpressed T24/Biu-87 cells treated with PBS or ITD-1 (30 </w:t>
      </w:r>
      <w:proofErr w:type="spellStart"/>
      <w:r w:rsidRPr="00BE2B56">
        <w:rPr>
          <w:rFonts w:ascii="Times New Roman" w:hAnsi="Times New Roman" w:cs="Times New Roman"/>
        </w:rPr>
        <w:t>nM</w:t>
      </w:r>
      <w:proofErr w:type="spellEnd"/>
      <w:r w:rsidRPr="00BE2B56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>C</w:t>
      </w:r>
      <w:r w:rsidRPr="00BE2B56">
        <w:rPr>
          <w:rFonts w:ascii="Times New Roman" w:hAnsi="Times New Roman" w:cs="Times New Roman"/>
        </w:rPr>
        <w:t xml:space="preserve">ell apoptosis was </w:t>
      </w:r>
      <w:r>
        <w:rPr>
          <w:rFonts w:ascii="Times New Roman" w:hAnsi="Times New Roman" w:cs="Times New Roman"/>
        </w:rPr>
        <w:t xml:space="preserve">then </w:t>
      </w:r>
      <w:r w:rsidRPr="00BE2B56">
        <w:rPr>
          <w:rFonts w:ascii="Times New Roman" w:hAnsi="Times New Roman" w:cs="Times New Roman"/>
        </w:rPr>
        <w:t>determined.</w:t>
      </w:r>
    </w:p>
    <w:sectPr w:rsidR="00BE2B56" w:rsidRPr="00BE2B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E3ACB" w14:textId="77777777" w:rsidR="000A653E" w:rsidRDefault="000A653E" w:rsidP="00BE2B56">
      <w:r>
        <w:separator/>
      </w:r>
    </w:p>
  </w:endnote>
  <w:endnote w:type="continuationSeparator" w:id="0">
    <w:p w14:paraId="26D35501" w14:textId="77777777" w:rsidR="000A653E" w:rsidRDefault="000A653E" w:rsidP="00BE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949F6" w14:textId="77777777" w:rsidR="000A653E" w:rsidRDefault="000A653E" w:rsidP="00BE2B56">
      <w:r>
        <w:separator/>
      </w:r>
    </w:p>
  </w:footnote>
  <w:footnote w:type="continuationSeparator" w:id="0">
    <w:p w14:paraId="68105E3E" w14:textId="77777777" w:rsidR="000A653E" w:rsidRDefault="000A653E" w:rsidP="00BE2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CBA"/>
    <w:rsid w:val="00035CBA"/>
    <w:rsid w:val="000A653E"/>
    <w:rsid w:val="00BE2B56"/>
    <w:rsid w:val="00EE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8C98B"/>
  <w15:chartTrackingRefBased/>
  <w15:docId w15:val="{E4F5A573-85EC-4895-BD57-917E9340B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2B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2B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2B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2B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 Zhong</dc:creator>
  <cp:keywords/>
  <dc:description/>
  <cp:lastModifiedBy>CH Zhong</cp:lastModifiedBy>
  <cp:revision>2</cp:revision>
  <dcterms:created xsi:type="dcterms:W3CDTF">2023-04-08T08:26:00Z</dcterms:created>
  <dcterms:modified xsi:type="dcterms:W3CDTF">2023-04-08T08:28:00Z</dcterms:modified>
</cp:coreProperties>
</file>