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4F152F" w14:textId="77777777" w:rsidR="00725FD0" w:rsidRDefault="00725FD0"/>
    <w:p w14:paraId="6BE1F089" w14:textId="77777777" w:rsidR="00725FD0" w:rsidRDefault="00725FD0">
      <w:pPr>
        <w:rPr>
          <w:rFonts w:ascii="Times New Roman" w:hAnsi="Times New Roman" w:cs="Times New Roman"/>
          <w:b/>
          <w:bCs/>
          <w:sz w:val="40"/>
          <w:szCs w:val="40"/>
          <w:lang w:val="en-GB"/>
        </w:rPr>
      </w:pPr>
    </w:p>
    <w:p w14:paraId="6FF5ED66" w14:textId="51A0C54F" w:rsidR="00725FD0" w:rsidRPr="00725FD0" w:rsidRDefault="005D2B30">
      <w:pPr>
        <w:rPr>
          <w:rFonts w:ascii="Times New Roman" w:hAnsi="Times New Roman" w:cs="Times New Roman"/>
          <w:b/>
          <w:bCs/>
          <w:sz w:val="40"/>
          <w:szCs w:val="40"/>
          <w:lang w:val="en-GB"/>
        </w:rPr>
      </w:pPr>
      <w:r>
        <w:rPr>
          <w:rFonts w:ascii="Times New Roman" w:hAnsi="Times New Roman" w:cs="Times New Roman"/>
          <w:b/>
          <w:bCs/>
          <w:sz w:val="40"/>
          <w:szCs w:val="40"/>
          <w:lang w:val="en-GB"/>
        </w:rPr>
        <w:t>Supplementary material</w:t>
      </w:r>
      <w:r w:rsidR="00B64E64">
        <w:rPr>
          <w:rFonts w:ascii="Times New Roman" w:hAnsi="Times New Roman" w:cs="Times New Roman"/>
          <w:b/>
          <w:bCs/>
          <w:sz w:val="40"/>
          <w:szCs w:val="40"/>
          <w:lang w:val="en-GB"/>
        </w:rPr>
        <w:t xml:space="preserve"> – Biomolecular NMR Assignments</w:t>
      </w:r>
    </w:p>
    <w:p w14:paraId="4EE61E6E" w14:textId="6D2A5220" w:rsidR="00725FD0" w:rsidRDefault="00725FD0">
      <w:pPr>
        <w:rPr>
          <w:lang w:val="en-GB"/>
        </w:rPr>
      </w:pPr>
    </w:p>
    <w:p w14:paraId="5097CDEA" w14:textId="6AC36B56" w:rsidR="00725FD0" w:rsidRDefault="00725FD0">
      <w:pPr>
        <w:rPr>
          <w:lang w:val="en-GB"/>
        </w:rPr>
      </w:pPr>
    </w:p>
    <w:p w14:paraId="53AA0B1D" w14:textId="55D59BF3" w:rsidR="00725FD0" w:rsidRDefault="00725FD0">
      <w:pPr>
        <w:rPr>
          <w:lang w:val="en-GB"/>
        </w:rPr>
      </w:pPr>
    </w:p>
    <w:p w14:paraId="7ECC8D91" w14:textId="77777777" w:rsidR="00725FD0" w:rsidRPr="00725FD0" w:rsidRDefault="00725FD0" w:rsidP="00725FD0">
      <w:pPr>
        <w:jc w:val="both"/>
        <w:rPr>
          <w:lang w:val="en-GB"/>
        </w:rPr>
      </w:pPr>
    </w:p>
    <w:p w14:paraId="0D395006" w14:textId="285CB0D6" w:rsidR="00725FD0" w:rsidRPr="00725FD0" w:rsidRDefault="00725FD0" w:rsidP="00725FD0">
      <w:pPr>
        <w:jc w:val="both"/>
        <w:rPr>
          <w:rFonts w:ascii="Times New Roman" w:hAnsi="Times New Roman" w:cs="Times New Roman"/>
          <w:b/>
          <w:bCs/>
          <w:sz w:val="40"/>
          <w:szCs w:val="40"/>
          <w:lang w:val="en-GB"/>
        </w:rPr>
      </w:pPr>
      <w:r w:rsidRPr="00725FD0">
        <w:rPr>
          <w:rFonts w:ascii="Times New Roman" w:hAnsi="Times New Roman" w:cs="Times New Roman"/>
          <w:b/>
          <w:bCs/>
          <w:sz w:val="40"/>
          <w:szCs w:val="40"/>
          <w:lang w:val="en-GB"/>
        </w:rPr>
        <w:t xml:space="preserve">Complete assignment of Ala, Ile, </w:t>
      </w:r>
      <w:proofErr w:type="spellStart"/>
      <w:r w:rsidRPr="00725FD0">
        <w:rPr>
          <w:rFonts w:ascii="Times New Roman" w:hAnsi="Times New Roman" w:cs="Times New Roman"/>
          <w:b/>
          <w:bCs/>
          <w:sz w:val="40"/>
          <w:szCs w:val="40"/>
          <w:lang w:val="en-GB"/>
        </w:rPr>
        <w:t>Leu</w:t>
      </w:r>
      <w:r w:rsidRPr="00725FD0">
        <w:rPr>
          <w:rFonts w:ascii="Times New Roman" w:hAnsi="Times New Roman" w:cs="Times New Roman"/>
          <w:b/>
          <w:bCs/>
          <w:sz w:val="40"/>
          <w:szCs w:val="40"/>
          <w:vertAlign w:val="superscript"/>
          <w:lang w:val="en-GB"/>
        </w:rPr>
        <w:t>ProS</w:t>
      </w:r>
      <w:proofErr w:type="spellEnd"/>
      <w:r w:rsidRPr="00725FD0">
        <w:rPr>
          <w:rFonts w:ascii="Times New Roman" w:hAnsi="Times New Roman" w:cs="Times New Roman"/>
          <w:b/>
          <w:bCs/>
          <w:sz w:val="40"/>
          <w:szCs w:val="40"/>
          <w:lang w:val="en-GB"/>
        </w:rPr>
        <w:t xml:space="preserve">, Met and </w:t>
      </w:r>
      <w:proofErr w:type="spellStart"/>
      <w:r w:rsidRPr="00725FD0">
        <w:rPr>
          <w:rFonts w:ascii="Times New Roman" w:hAnsi="Times New Roman" w:cs="Times New Roman"/>
          <w:b/>
          <w:bCs/>
          <w:sz w:val="40"/>
          <w:szCs w:val="40"/>
          <w:lang w:val="en-GB"/>
        </w:rPr>
        <w:t>Val</w:t>
      </w:r>
      <w:r w:rsidRPr="00725FD0">
        <w:rPr>
          <w:rFonts w:ascii="Times New Roman" w:hAnsi="Times New Roman" w:cs="Times New Roman"/>
          <w:b/>
          <w:bCs/>
          <w:sz w:val="40"/>
          <w:szCs w:val="40"/>
          <w:vertAlign w:val="superscript"/>
          <w:lang w:val="en-GB"/>
        </w:rPr>
        <w:t>ProS</w:t>
      </w:r>
      <w:proofErr w:type="spellEnd"/>
      <w:r w:rsidRPr="00725FD0">
        <w:rPr>
          <w:rFonts w:ascii="Times New Roman" w:hAnsi="Times New Roman" w:cs="Times New Roman"/>
          <w:b/>
          <w:bCs/>
          <w:sz w:val="40"/>
          <w:szCs w:val="40"/>
          <w:lang w:val="en-GB"/>
        </w:rPr>
        <w:t xml:space="preserve"> methyl groups of the protruding domain from human Norovirus GII.4 Saga</w:t>
      </w:r>
    </w:p>
    <w:p w14:paraId="70B99871" w14:textId="77777777" w:rsidR="00725FD0" w:rsidRPr="00725FD0" w:rsidRDefault="00725FD0">
      <w:pPr>
        <w:rPr>
          <w:lang w:val="en-GB"/>
        </w:rPr>
      </w:pPr>
    </w:p>
    <w:p w14:paraId="535E316F" w14:textId="77777777" w:rsidR="00725FD0" w:rsidRPr="00725FD0" w:rsidRDefault="00725FD0">
      <w:pPr>
        <w:rPr>
          <w:lang w:val="en-GB"/>
        </w:rPr>
      </w:pPr>
    </w:p>
    <w:p w14:paraId="66189984" w14:textId="75C763F3" w:rsidR="00725FD0" w:rsidRPr="00725FD0" w:rsidRDefault="00725FD0" w:rsidP="00725FD0">
      <w:pPr>
        <w:rPr>
          <w:rFonts w:ascii="Times New Roman" w:hAnsi="Times New Roman" w:cs="Times New Roman"/>
          <w:sz w:val="40"/>
          <w:szCs w:val="40"/>
          <w:lang w:val="en-GB"/>
        </w:rPr>
      </w:pPr>
      <w:r w:rsidRPr="00725FD0">
        <w:rPr>
          <w:rFonts w:ascii="Times New Roman" w:hAnsi="Times New Roman" w:cs="Times New Roman"/>
          <w:sz w:val="40"/>
          <w:szCs w:val="40"/>
          <w:lang w:val="en-GB"/>
        </w:rPr>
        <w:t>Christoph Müller-Hermes, Robert Creutznacher</w:t>
      </w:r>
      <w:r>
        <w:rPr>
          <w:rFonts w:ascii="Times New Roman" w:hAnsi="Times New Roman" w:cs="Times New Roman"/>
          <w:sz w:val="40"/>
          <w:szCs w:val="40"/>
          <w:lang w:val="en-GB"/>
        </w:rPr>
        <w:t xml:space="preserve"> and</w:t>
      </w:r>
      <w:r w:rsidRPr="00725FD0">
        <w:rPr>
          <w:rFonts w:ascii="Times New Roman" w:hAnsi="Times New Roman" w:cs="Times New Roman"/>
          <w:sz w:val="40"/>
          <w:szCs w:val="40"/>
          <w:lang w:val="en-GB"/>
        </w:rPr>
        <w:t xml:space="preserve"> Alvaro Mallagaray</w:t>
      </w:r>
      <w:r>
        <w:rPr>
          <w:rFonts w:ascii="Times New Roman" w:hAnsi="Times New Roman" w:cs="Times New Roman"/>
          <w:sz w:val="40"/>
          <w:szCs w:val="40"/>
          <w:vertAlign w:val="superscript"/>
          <w:lang w:val="en-GB"/>
        </w:rPr>
        <w:t>*</w:t>
      </w:r>
    </w:p>
    <w:p w14:paraId="6491B393" w14:textId="77777777" w:rsidR="00725FD0" w:rsidRPr="00725FD0" w:rsidRDefault="00725FD0">
      <w:pPr>
        <w:rPr>
          <w:lang w:val="en-GB"/>
        </w:rPr>
      </w:pPr>
    </w:p>
    <w:p w14:paraId="39133FEE" w14:textId="0FE1898F" w:rsidR="00725FD0" w:rsidRDefault="00725FD0">
      <w:pPr>
        <w:rPr>
          <w:lang w:val="en-GB"/>
        </w:rPr>
      </w:pPr>
    </w:p>
    <w:p w14:paraId="136D30EC" w14:textId="77777777" w:rsidR="00C11DB6" w:rsidRDefault="00C11DB6" w:rsidP="005D3270">
      <w:pPr>
        <w:pStyle w:val="BCAuthorAddress"/>
        <w:jc w:val="both"/>
        <w:rPr>
          <w:rFonts w:ascii="Times New Roman" w:hAnsi="Times New Roman"/>
          <w:sz w:val="24"/>
          <w:szCs w:val="24"/>
          <w:lang w:val="en-GB"/>
        </w:rPr>
      </w:pPr>
      <w:bookmarkStart w:id="0" w:name="_Hlk22239772"/>
    </w:p>
    <w:p w14:paraId="41BB8444" w14:textId="5B16C415" w:rsidR="00725FD0" w:rsidRPr="00725FD0" w:rsidRDefault="00725FD0" w:rsidP="005D3270">
      <w:pPr>
        <w:pStyle w:val="BCAuthorAddress"/>
        <w:jc w:val="both"/>
        <w:rPr>
          <w:rFonts w:ascii="Times New Roman" w:hAnsi="Times New Roman"/>
          <w:sz w:val="24"/>
          <w:szCs w:val="24"/>
        </w:rPr>
      </w:pPr>
      <w:r w:rsidRPr="00725FD0">
        <w:rPr>
          <w:rFonts w:ascii="Times New Roman" w:hAnsi="Times New Roman"/>
          <w:sz w:val="24"/>
          <w:szCs w:val="24"/>
        </w:rPr>
        <w:t xml:space="preserve">University of </w:t>
      </w:r>
      <w:proofErr w:type="spellStart"/>
      <w:r w:rsidRPr="00725FD0">
        <w:rPr>
          <w:rFonts w:ascii="Times New Roman" w:hAnsi="Times New Roman"/>
          <w:sz w:val="24"/>
          <w:szCs w:val="24"/>
        </w:rPr>
        <w:t>Luebeck</w:t>
      </w:r>
      <w:proofErr w:type="spellEnd"/>
      <w:r w:rsidRPr="00725FD0">
        <w:rPr>
          <w:rFonts w:ascii="Times New Roman" w:hAnsi="Times New Roman"/>
          <w:sz w:val="24"/>
          <w:szCs w:val="24"/>
        </w:rPr>
        <w:t xml:space="preserve">, Center of Structural and Cell Biology in Medicine (CSCM), Institute of Chemistry and Metabolomics, </w:t>
      </w:r>
      <w:proofErr w:type="spellStart"/>
      <w:r w:rsidRPr="00725FD0">
        <w:rPr>
          <w:rFonts w:ascii="Times New Roman" w:hAnsi="Times New Roman"/>
          <w:sz w:val="24"/>
          <w:szCs w:val="24"/>
        </w:rPr>
        <w:t>Ratzeburger</w:t>
      </w:r>
      <w:proofErr w:type="spellEnd"/>
      <w:r w:rsidRPr="00725FD0">
        <w:rPr>
          <w:rFonts w:ascii="Times New Roman" w:hAnsi="Times New Roman"/>
          <w:sz w:val="24"/>
          <w:szCs w:val="24"/>
        </w:rPr>
        <w:t xml:space="preserve"> Allee 160, 23562 </w:t>
      </w:r>
      <w:proofErr w:type="spellStart"/>
      <w:r w:rsidRPr="00725FD0">
        <w:rPr>
          <w:rFonts w:ascii="Times New Roman" w:hAnsi="Times New Roman"/>
          <w:sz w:val="24"/>
          <w:szCs w:val="24"/>
        </w:rPr>
        <w:t>Luebeck</w:t>
      </w:r>
      <w:proofErr w:type="spellEnd"/>
      <w:r w:rsidRPr="00725FD0">
        <w:rPr>
          <w:rFonts w:ascii="Times New Roman" w:hAnsi="Times New Roman"/>
          <w:sz w:val="24"/>
          <w:szCs w:val="24"/>
        </w:rPr>
        <w:t>, Germany</w:t>
      </w:r>
    </w:p>
    <w:bookmarkEnd w:id="0"/>
    <w:p w14:paraId="356B8D5E" w14:textId="7A1B12BB" w:rsidR="00725FD0" w:rsidRPr="00725FD0" w:rsidRDefault="00725FD0">
      <w:pPr>
        <w:rPr>
          <w:lang w:val="en-US"/>
        </w:rPr>
      </w:pPr>
    </w:p>
    <w:p w14:paraId="7BAA89FD" w14:textId="77777777" w:rsidR="00725FD0" w:rsidRPr="00725FD0" w:rsidRDefault="00725FD0">
      <w:pPr>
        <w:rPr>
          <w:lang w:val="en-GB"/>
        </w:rPr>
      </w:pPr>
    </w:p>
    <w:p w14:paraId="32BC8B81" w14:textId="77777777" w:rsidR="00725FD0" w:rsidRPr="00725FD0" w:rsidRDefault="00725FD0">
      <w:pPr>
        <w:rPr>
          <w:lang w:val="en-GB"/>
        </w:rPr>
      </w:pPr>
    </w:p>
    <w:p w14:paraId="780D1E50" w14:textId="77777777" w:rsidR="00725FD0" w:rsidRPr="00725FD0" w:rsidRDefault="00725FD0">
      <w:pPr>
        <w:rPr>
          <w:lang w:val="en-GB"/>
        </w:rPr>
      </w:pPr>
    </w:p>
    <w:p w14:paraId="7AFDA71A" w14:textId="46492EF0" w:rsidR="00725FD0" w:rsidRDefault="00725FD0">
      <w:pPr>
        <w:rPr>
          <w:lang w:val="en-GB"/>
        </w:rPr>
      </w:pPr>
    </w:p>
    <w:p w14:paraId="009A9977" w14:textId="45FE0967" w:rsidR="00725FD0" w:rsidRDefault="00725FD0">
      <w:pPr>
        <w:rPr>
          <w:lang w:val="en-GB"/>
        </w:rPr>
      </w:pPr>
    </w:p>
    <w:p w14:paraId="3DBB7D7A" w14:textId="5CC97414" w:rsidR="00725FD0" w:rsidRDefault="00725FD0">
      <w:pPr>
        <w:rPr>
          <w:lang w:val="en-GB"/>
        </w:rPr>
      </w:pPr>
    </w:p>
    <w:p w14:paraId="7F0E3273" w14:textId="5EFA98A9" w:rsidR="00725FD0" w:rsidRDefault="00725FD0">
      <w:pPr>
        <w:rPr>
          <w:lang w:val="en-GB"/>
        </w:rPr>
      </w:pPr>
    </w:p>
    <w:p w14:paraId="4EBF7DCF" w14:textId="613BD847" w:rsidR="00C11DB6" w:rsidRDefault="00C11DB6">
      <w:pPr>
        <w:rPr>
          <w:lang w:val="en-GB"/>
        </w:rPr>
      </w:pPr>
    </w:p>
    <w:p w14:paraId="7986DDC4" w14:textId="77777777" w:rsidR="00C11DB6" w:rsidRPr="00725FD0" w:rsidRDefault="00C11DB6">
      <w:pPr>
        <w:rPr>
          <w:lang w:val="en-GB"/>
        </w:rPr>
      </w:pPr>
    </w:p>
    <w:p w14:paraId="16D80AE1" w14:textId="41C8777F" w:rsidR="009F3FC9" w:rsidRPr="00797B06" w:rsidRDefault="00797B06" w:rsidP="00797B06">
      <w:pPr>
        <w:tabs>
          <w:tab w:val="left" w:leader="dot" w:pos="8789"/>
        </w:tabs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797B06">
        <w:rPr>
          <w:rFonts w:ascii="Times New Roman" w:hAnsi="Times New Roman" w:cs="Times New Roman"/>
          <w:b/>
          <w:bCs/>
          <w:sz w:val="20"/>
          <w:szCs w:val="20"/>
          <w:lang w:val="en-GB"/>
        </w:rPr>
        <w:lastRenderedPageBreak/>
        <w:t>Table of Contents</w:t>
      </w:r>
    </w:p>
    <w:p w14:paraId="429D1B67" w14:textId="20311736" w:rsidR="00797B06" w:rsidRPr="00797B06" w:rsidRDefault="00797B06" w:rsidP="00797B06">
      <w:pPr>
        <w:tabs>
          <w:tab w:val="left" w:leader="dot" w:pos="8789"/>
        </w:tabs>
        <w:spacing w:line="36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p w14:paraId="16542F76" w14:textId="700DE9F3" w:rsidR="00797B06" w:rsidRPr="00797B06" w:rsidRDefault="00797B06" w:rsidP="00797B06">
      <w:pPr>
        <w:pStyle w:val="Listenabsatz"/>
        <w:numPr>
          <w:ilvl w:val="0"/>
          <w:numId w:val="1"/>
        </w:numPr>
        <w:tabs>
          <w:tab w:val="left" w:leader="dot" w:pos="8789"/>
        </w:tabs>
        <w:spacing w:line="36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797B06">
        <w:rPr>
          <w:rFonts w:ascii="Times New Roman" w:hAnsi="Times New Roman" w:cs="Times New Roman"/>
          <w:sz w:val="20"/>
          <w:szCs w:val="20"/>
          <w:lang w:val="en-GB"/>
        </w:rPr>
        <w:t>Protein expression and purification</w:t>
      </w:r>
      <w:r>
        <w:rPr>
          <w:rFonts w:ascii="Times New Roman" w:hAnsi="Times New Roman" w:cs="Times New Roman"/>
          <w:sz w:val="20"/>
          <w:szCs w:val="20"/>
          <w:lang w:val="en-GB"/>
        </w:rPr>
        <w:tab/>
        <w:t>3</w:t>
      </w:r>
    </w:p>
    <w:p w14:paraId="4835AEC3" w14:textId="642AE832" w:rsidR="00797B06" w:rsidRPr="00797B06" w:rsidRDefault="00797B06" w:rsidP="00797B06">
      <w:pPr>
        <w:pStyle w:val="Listenabsatz"/>
        <w:numPr>
          <w:ilvl w:val="0"/>
          <w:numId w:val="1"/>
        </w:numPr>
        <w:tabs>
          <w:tab w:val="left" w:leader="dot" w:pos="8789"/>
        </w:tabs>
        <w:spacing w:line="36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797B06">
        <w:rPr>
          <w:rFonts w:ascii="Times New Roman" w:eastAsia="MS Mincho" w:hAnsi="Times New Roman" w:cs="Times New Roman"/>
          <w:sz w:val="20"/>
          <w:szCs w:val="20"/>
          <w:lang w:val="en-GB" w:eastAsia="ja-JP"/>
        </w:rPr>
        <w:t xml:space="preserve">Distribution of amino acids containing </w:t>
      </w:r>
      <w:r w:rsidRPr="00797B06">
        <w:rPr>
          <w:rFonts w:ascii="Times New Roman" w:eastAsia="MS Mincho" w:hAnsi="Times New Roman" w:cs="Times New Roman"/>
          <w:sz w:val="20"/>
          <w:szCs w:val="20"/>
          <w:vertAlign w:val="superscript"/>
          <w:lang w:val="en-GB" w:eastAsia="ja-JP"/>
        </w:rPr>
        <w:t>13</w:t>
      </w:r>
      <w:r w:rsidRPr="00797B06">
        <w:rPr>
          <w:rFonts w:ascii="Times New Roman" w:eastAsia="MS Mincho" w:hAnsi="Times New Roman" w:cs="Times New Roman"/>
          <w:sz w:val="20"/>
          <w:szCs w:val="20"/>
          <w:lang w:val="en-GB" w:eastAsia="ja-JP"/>
        </w:rPr>
        <w:t>C-labeled methyl groups in the sequence</w:t>
      </w:r>
      <w:r>
        <w:rPr>
          <w:rFonts w:ascii="Times New Roman" w:eastAsia="MS Mincho" w:hAnsi="Times New Roman" w:cs="Times New Roman"/>
          <w:sz w:val="20"/>
          <w:szCs w:val="20"/>
          <w:lang w:val="en-GB" w:eastAsia="ja-JP"/>
        </w:rPr>
        <w:tab/>
        <w:t>4</w:t>
      </w:r>
    </w:p>
    <w:p w14:paraId="0A639ED5" w14:textId="5E39D36A" w:rsidR="00797B06" w:rsidRPr="00797B06" w:rsidRDefault="00797B06" w:rsidP="00797B06">
      <w:pPr>
        <w:pStyle w:val="Listenabsatz"/>
        <w:numPr>
          <w:ilvl w:val="0"/>
          <w:numId w:val="1"/>
        </w:numPr>
        <w:tabs>
          <w:tab w:val="left" w:leader="dot" w:pos="8789"/>
        </w:tabs>
        <w:spacing w:line="360" w:lineRule="auto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eastAsia="MS Mincho" w:hAnsi="Times New Roman" w:cs="Times New Roman"/>
          <w:sz w:val="20"/>
          <w:szCs w:val="20"/>
          <w:lang w:val="en-GB" w:eastAsia="ja-JP"/>
        </w:rPr>
        <w:t>Schematic representation of NOE network obtained from 4D HMQC-NOESY-HMQC experiments</w:t>
      </w:r>
      <w:r>
        <w:rPr>
          <w:rFonts w:ascii="Times New Roman" w:eastAsia="MS Mincho" w:hAnsi="Times New Roman" w:cs="Times New Roman"/>
          <w:sz w:val="20"/>
          <w:szCs w:val="20"/>
          <w:lang w:val="en-GB" w:eastAsia="ja-JP"/>
        </w:rPr>
        <w:tab/>
        <w:t>4</w:t>
      </w:r>
    </w:p>
    <w:p w14:paraId="7CD31BF6" w14:textId="6C5A90E4" w:rsidR="00797B06" w:rsidRDefault="00797B06" w:rsidP="00797B06">
      <w:pPr>
        <w:pStyle w:val="Listenabsatz"/>
        <w:numPr>
          <w:ilvl w:val="0"/>
          <w:numId w:val="1"/>
        </w:numPr>
        <w:tabs>
          <w:tab w:val="left" w:leader="dot" w:pos="8789"/>
        </w:tabs>
        <w:spacing w:line="36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AE51F2">
        <w:rPr>
          <w:rFonts w:ascii="Times New Roman" w:hAnsi="Times New Roman" w:cs="Times New Roman"/>
          <w:sz w:val="20"/>
          <w:szCs w:val="20"/>
          <w:lang w:val="en-GB"/>
        </w:rPr>
        <w:t>Comparison of chemical shifts obtained for Ala C</w:t>
      </w:r>
      <w:r w:rsidRPr="00AE51F2">
        <w:rPr>
          <w:rFonts w:ascii="Symbol" w:hAnsi="Symbol" w:cs="Times New Roman"/>
          <w:sz w:val="20"/>
          <w:szCs w:val="20"/>
          <w:vertAlign w:val="subscript"/>
          <w:lang w:val="en-GB"/>
        </w:rPr>
        <w:t></w:t>
      </w:r>
      <w:r w:rsidRPr="00AE51F2">
        <w:rPr>
          <w:rFonts w:ascii="Times New Roman" w:hAnsi="Times New Roman" w:cs="Times New Roman"/>
          <w:sz w:val="20"/>
          <w:szCs w:val="20"/>
          <w:lang w:val="en-GB"/>
        </w:rPr>
        <w:t xml:space="preserve"> from the structure-based and the backbone assignments</w:t>
      </w:r>
      <w:r>
        <w:rPr>
          <w:rFonts w:ascii="Times New Roman" w:hAnsi="Times New Roman" w:cs="Times New Roman"/>
          <w:sz w:val="20"/>
          <w:szCs w:val="20"/>
          <w:lang w:val="en-GB"/>
        </w:rPr>
        <w:tab/>
        <w:t>5</w:t>
      </w:r>
    </w:p>
    <w:p w14:paraId="69755C9B" w14:textId="731064F0" w:rsidR="00797B06" w:rsidRPr="00797B06" w:rsidRDefault="00797B06" w:rsidP="00797B06">
      <w:pPr>
        <w:pStyle w:val="Listenabsatz"/>
        <w:numPr>
          <w:ilvl w:val="0"/>
          <w:numId w:val="1"/>
        </w:numPr>
        <w:tabs>
          <w:tab w:val="left" w:leader="dot" w:pos="8789"/>
        </w:tabs>
        <w:spacing w:line="360" w:lineRule="auto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Chemical shifts of amino acids showing chemical shifts perturbations &gt; 1 </w:t>
      </w:r>
      <w:r w:rsidRPr="00A77203">
        <w:rPr>
          <w:rFonts w:ascii="Symbol" w:hAnsi="Symbol" w:cs="Times New Roman"/>
          <w:sz w:val="20"/>
          <w:szCs w:val="20"/>
          <w:lang w:val="en-US"/>
        </w:rPr>
        <w:t>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after conversion of Asn373 into isoD373</w:t>
      </w:r>
      <w:r>
        <w:rPr>
          <w:rFonts w:ascii="Times New Roman" w:hAnsi="Times New Roman" w:cs="Times New Roman"/>
          <w:sz w:val="20"/>
          <w:szCs w:val="20"/>
          <w:lang w:val="en-US"/>
        </w:rPr>
        <w:tab/>
        <w:t>5</w:t>
      </w:r>
    </w:p>
    <w:p w14:paraId="44A1DF78" w14:textId="77777777" w:rsidR="009F3FC9" w:rsidRPr="00797B06" w:rsidRDefault="009F3FC9" w:rsidP="00797B06">
      <w:pPr>
        <w:tabs>
          <w:tab w:val="left" w:leader="dot" w:pos="8789"/>
        </w:tabs>
        <w:spacing w:line="36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p w14:paraId="50C093F1" w14:textId="77777777" w:rsidR="009F3FC9" w:rsidRPr="00797B06" w:rsidRDefault="009F3FC9" w:rsidP="00797B06">
      <w:pPr>
        <w:tabs>
          <w:tab w:val="left" w:leader="dot" w:pos="8789"/>
        </w:tabs>
        <w:rPr>
          <w:rFonts w:ascii="Times New Roman" w:hAnsi="Times New Roman" w:cs="Times New Roman"/>
          <w:sz w:val="20"/>
          <w:szCs w:val="20"/>
          <w:lang w:val="en-GB"/>
        </w:rPr>
      </w:pPr>
    </w:p>
    <w:p w14:paraId="0155737D" w14:textId="77777777" w:rsidR="009F3FC9" w:rsidRPr="00797B06" w:rsidRDefault="009F3FC9" w:rsidP="00797B06">
      <w:pPr>
        <w:tabs>
          <w:tab w:val="left" w:leader="dot" w:pos="8789"/>
        </w:tabs>
        <w:rPr>
          <w:rFonts w:ascii="Times New Roman" w:hAnsi="Times New Roman" w:cs="Times New Roman"/>
          <w:sz w:val="20"/>
          <w:szCs w:val="20"/>
          <w:lang w:val="en-GB"/>
        </w:rPr>
      </w:pPr>
    </w:p>
    <w:p w14:paraId="0C62745E" w14:textId="77777777" w:rsidR="009F3FC9" w:rsidRPr="00797B06" w:rsidRDefault="009F3FC9" w:rsidP="00797B06">
      <w:pPr>
        <w:tabs>
          <w:tab w:val="left" w:leader="dot" w:pos="8789"/>
        </w:tabs>
        <w:rPr>
          <w:rFonts w:ascii="Times New Roman" w:hAnsi="Times New Roman" w:cs="Times New Roman"/>
          <w:lang w:val="en-GB"/>
        </w:rPr>
      </w:pPr>
    </w:p>
    <w:p w14:paraId="65E59F6B" w14:textId="77777777" w:rsidR="009F3FC9" w:rsidRPr="00797B06" w:rsidRDefault="009F3FC9" w:rsidP="00797B06">
      <w:pPr>
        <w:tabs>
          <w:tab w:val="left" w:leader="dot" w:pos="8789"/>
        </w:tabs>
        <w:rPr>
          <w:rFonts w:ascii="Times New Roman" w:hAnsi="Times New Roman" w:cs="Times New Roman"/>
          <w:lang w:val="en-GB"/>
        </w:rPr>
      </w:pPr>
    </w:p>
    <w:p w14:paraId="6C4B6A52" w14:textId="709707E8" w:rsidR="009F3FC9" w:rsidRDefault="009F3FC9">
      <w:pPr>
        <w:rPr>
          <w:rFonts w:ascii="Times New Roman" w:hAnsi="Times New Roman" w:cs="Times New Roman"/>
          <w:b/>
          <w:bCs/>
          <w:lang w:val="en-GB"/>
        </w:rPr>
      </w:pPr>
    </w:p>
    <w:p w14:paraId="6D173ACD" w14:textId="2F37BD7D" w:rsidR="00797B06" w:rsidRDefault="00797B06">
      <w:pPr>
        <w:rPr>
          <w:rFonts w:ascii="Times New Roman" w:hAnsi="Times New Roman" w:cs="Times New Roman"/>
          <w:b/>
          <w:bCs/>
          <w:lang w:val="en-GB"/>
        </w:rPr>
      </w:pPr>
    </w:p>
    <w:p w14:paraId="086D375C" w14:textId="60F17AD1" w:rsidR="00797B06" w:rsidRDefault="00797B06">
      <w:pPr>
        <w:rPr>
          <w:rFonts w:ascii="Times New Roman" w:hAnsi="Times New Roman" w:cs="Times New Roman"/>
          <w:b/>
          <w:bCs/>
          <w:lang w:val="en-GB"/>
        </w:rPr>
      </w:pPr>
    </w:p>
    <w:p w14:paraId="2B019F2F" w14:textId="7844A031" w:rsidR="00797B06" w:rsidRDefault="00797B06">
      <w:pPr>
        <w:rPr>
          <w:rFonts w:ascii="Times New Roman" w:hAnsi="Times New Roman" w:cs="Times New Roman"/>
          <w:b/>
          <w:bCs/>
          <w:lang w:val="en-GB"/>
        </w:rPr>
      </w:pPr>
    </w:p>
    <w:p w14:paraId="7BC27AFF" w14:textId="6EF58AEF" w:rsidR="00797B06" w:rsidRDefault="00797B06">
      <w:pPr>
        <w:rPr>
          <w:rFonts w:ascii="Times New Roman" w:hAnsi="Times New Roman" w:cs="Times New Roman"/>
          <w:b/>
          <w:bCs/>
          <w:lang w:val="en-GB"/>
        </w:rPr>
      </w:pPr>
    </w:p>
    <w:p w14:paraId="5CDFEE3B" w14:textId="15C32D92" w:rsidR="00797B06" w:rsidRDefault="00797B06">
      <w:pPr>
        <w:rPr>
          <w:rFonts w:ascii="Times New Roman" w:hAnsi="Times New Roman" w:cs="Times New Roman"/>
          <w:b/>
          <w:bCs/>
          <w:lang w:val="en-GB"/>
        </w:rPr>
      </w:pPr>
    </w:p>
    <w:p w14:paraId="7BB7EF3C" w14:textId="5A61CFA6" w:rsidR="00797B06" w:rsidRDefault="00797B06">
      <w:pPr>
        <w:rPr>
          <w:rFonts w:ascii="Times New Roman" w:hAnsi="Times New Roman" w:cs="Times New Roman"/>
          <w:b/>
          <w:bCs/>
          <w:lang w:val="en-GB"/>
        </w:rPr>
      </w:pPr>
    </w:p>
    <w:p w14:paraId="75680112" w14:textId="31FE13B7" w:rsidR="00797B06" w:rsidRDefault="00797B06">
      <w:pPr>
        <w:rPr>
          <w:rFonts w:ascii="Times New Roman" w:hAnsi="Times New Roman" w:cs="Times New Roman"/>
          <w:b/>
          <w:bCs/>
          <w:lang w:val="en-GB"/>
        </w:rPr>
      </w:pPr>
    </w:p>
    <w:p w14:paraId="7B4716D6" w14:textId="71441B42" w:rsidR="00797B06" w:rsidRDefault="00797B06">
      <w:pPr>
        <w:rPr>
          <w:rFonts w:ascii="Times New Roman" w:hAnsi="Times New Roman" w:cs="Times New Roman"/>
          <w:b/>
          <w:bCs/>
          <w:lang w:val="en-GB"/>
        </w:rPr>
      </w:pPr>
    </w:p>
    <w:p w14:paraId="5CD69535" w14:textId="2F26F130" w:rsidR="00797B06" w:rsidRDefault="00797B06">
      <w:pPr>
        <w:rPr>
          <w:rFonts w:ascii="Times New Roman" w:hAnsi="Times New Roman" w:cs="Times New Roman"/>
          <w:b/>
          <w:bCs/>
          <w:lang w:val="en-GB"/>
        </w:rPr>
      </w:pPr>
    </w:p>
    <w:p w14:paraId="03FF9D9A" w14:textId="004DC449" w:rsidR="00797B06" w:rsidRDefault="00797B06">
      <w:pPr>
        <w:rPr>
          <w:rFonts w:ascii="Times New Roman" w:hAnsi="Times New Roman" w:cs="Times New Roman"/>
          <w:b/>
          <w:bCs/>
          <w:lang w:val="en-GB"/>
        </w:rPr>
      </w:pPr>
    </w:p>
    <w:p w14:paraId="426FE5DB" w14:textId="59D1EB62" w:rsidR="00797B06" w:rsidRDefault="00797B06">
      <w:pPr>
        <w:rPr>
          <w:rFonts w:ascii="Times New Roman" w:hAnsi="Times New Roman" w:cs="Times New Roman"/>
          <w:b/>
          <w:bCs/>
          <w:lang w:val="en-GB"/>
        </w:rPr>
      </w:pPr>
    </w:p>
    <w:p w14:paraId="653FFB3F" w14:textId="62968843" w:rsidR="00797B06" w:rsidRDefault="00797B06">
      <w:pPr>
        <w:rPr>
          <w:rFonts w:ascii="Times New Roman" w:hAnsi="Times New Roman" w:cs="Times New Roman"/>
          <w:b/>
          <w:bCs/>
          <w:lang w:val="en-GB"/>
        </w:rPr>
      </w:pPr>
    </w:p>
    <w:p w14:paraId="43F64D27" w14:textId="5AFAB0B3" w:rsidR="00797B06" w:rsidRDefault="00797B06">
      <w:pPr>
        <w:rPr>
          <w:rFonts w:ascii="Times New Roman" w:hAnsi="Times New Roman" w:cs="Times New Roman"/>
          <w:b/>
          <w:bCs/>
          <w:lang w:val="en-GB"/>
        </w:rPr>
      </w:pPr>
    </w:p>
    <w:p w14:paraId="5E59B391" w14:textId="324ABB23" w:rsidR="00797B06" w:rsidRDefault="00797B06">
      <w:pPr>
        <w:rPr>
          <w:rFonts w:ascii="Times New Roman" w:hAnsi="Times New Roman" w:cs="Times New Roman"/>
          <w:b/>
          <w:bCs/>
          <w:lang w:val="en-GB"/>
        </w:rPr>
      </w:pPr>
    </w:p>
    <w:p w14:paraId="77F9F20C" w14:textId="4AC7A960" w:rsidR="00797B06" w:rsidRDefault="00797B06">
      <w:pPr>
        <w:rPr>
          <w:rFonts w:ascii="Times New Roman" w:hAnsi="Times New Roman" w:cs="Times New Roman"/>
          <w:b/>
          <w:bCs/>
          <w:lang w:val="en-GB"/>
        </w:rPr>
      </w:pPr>
    </w:p>
    <w:p w14:paraId="68B99AD2" w14:textId="3375470D" w:rsidR="00797B06" w:rsidRDefault="00797B06">
      <w:pPr>
        <w:rPr>
          <w:rFonts w:ascii="Times New Roman" w:hAnsi="Times New Roman" w:cs="Times New Roman"/>
          <w:b/>
          <w:bCs/>
          <w:lang w:val="en-GB"/>
        </w:rPr>
      </w:pPr>
    </w:p>
    <w:p w14:paraId="3533929E" w14:textId="168C8986" w:rsidR="00797B06" w:rsidRDefault="00797B06">
      <w:pPr>
        <w:rPr>
          <w:rFonts w:ascii="Times New Roman" w:hAnsi="Times New Roman" w:cs="Times New Roman"/>
          <w:b/>
          <w:bCs/>
          <w:lang w:val="en-GB"/>
        </w:rPr>
      </w:pPr>
    </w:p>
    <w:p w14:paraId="67807D0B" w14:textId="77777777" w:rsidR="00797B06" w:rsidRDefault="00797B06">
      <w:pPr>
        <w:rPr>
          <w:rFonts w:ascii="Times New Roman" w:hAnsi="Times New Roman" w:cs="Times New Roman"/>
          <w:b/>
          <w:bCs/>
          <w:lang w:val="en-GB"/>
        </w:rPr>
      </w:pPr>
    </w:p>
    <w:p w14:paraId="013EF035" w14:textId="67314066" w:rsidR="00C103CF" w:rsidRPr="00725FD0" w:rsidRDefault="00725FD0">
      <w:pPr>
        <w:rPr>
          <w:rFonts w:ascii="Times New Roman" w:hAnsi="Times New Roman" w:cs="Times New Roman"/>
          <w:b/>
          <w:bCs/>
          <w:lang w:val="en-GB"/>
        </w:rPr>
      </w:pPr>
      <w:r w:rsidRPr="00725FD0">
        <w:rPr>
          <w:rFonts w:ascii="Times New Roman" w:hAnsi="Times New Roman" w:cs="Times New Roman"/>
          <w:b/>
          <w:bCs/>
          <w:lang w:val="en-GB"/>
        </w:rPr>
        <w:lastRenderedPageBreak/>
        <w:t>Protein expression and purification</w:t>
      </w:r>
      <w:r>
        <w:rPr>
          <w:rFonts w:ascii="Times New Roman" w:hAnsi="Times New Roman" w:cs="Times New Roman"/>
          <w:b/>
          <w:bCs/>
          <w:lang w:val="en-GB"/>
        </w:rPr>
        <w:t xml:space="preserve"> of [</w:t>
      </w:r>
      <w:r w:rsidRPr="00725FD0">
        <w:rPr>
          <w:rFonts w:ascii="Times New Roman" w:hAnsi="Times New Roman" w:cs="Times New Roman"/>
          <w:b/>
          <w:bCs/>
          <w:i/>
          <w:iCs/>
          <w:lang w:val="en-GB"/>
        </w:rPr>
        <w:t>U</w:t>
      </w:r>
      <w:r>
        <w:rPr>
          <w:rFonts w:ascii="Times New Roman" w:hAnsi="Times New Roman" w:cs="Times New Roman"/>
          <w:b/>
          <w:bCs/>
          <w:lang w:val="en-GB"/>
        </w:rPr>
        <w:t>-</w:t>
      </w:r>
      <w:r w:rsidRPr="00725FD0">
        <w:rPr>
          <w:rFonts w:ascii="Times New Roman" w:hAnsi="Times New Roman" w:cs="Times New Roman"/>
          <w:b/>
          <w:bCs/>
          <w:vertAlign w:val="superscript"/>
          <w:lang w:val="en-GB"/>
        </w:rPr>
        <w:t>2</w:t>
      </w:r>
      <w:r>
        <w:rPr>
          <w:rFonts w:ascii="Times New Roman" w:hAnsi="Times New Roman" w:cs="Times New Roman"/>
          <w:b/>
          <w:bCs/>
          <w:lang w:val="en-GB"/>
        </w:rPr>
        <w:t xml:space="preserve">H] </w:t>
      </w:r>
      <w:r w:rsidRPr="00725FD0">
        <w:rPr>
          <w:rFonts w:ascii="Times New Roman" w:hAnsi="Times New Roman" w:cs="Times New Roman"/>
          <w:b/>
          <w:bCs/>
          <w:vertAlign w:val="superscript"/>
          <w:lang w:val="en-GB"/>
        </w:rPr>
        <w:t>13</w:t>
      </w:r>
      <w:r>
        <w:rPr>
          <w:rFonts w:ascii="Times New Roman" w:hAnsi="Times New Roman" w:cs="Times New Roman"/>
          <w:b/>
          <w:bCs/>
          <w:lang w:val="en-GB"/>
        </w:rPr>
        <w:t xml:space="preserve">C-methyl </w:t>
      </w:r>
      <w:proofErr w:type="spellStart"/>
      <w:r>
        <w:rPr>
          <w:rFonts w:ascii="Times New Roman" w:hAnsi="Times New Roman" w:cs="Times New Roman"/>
          <w:b/>
          <w:bCs/>
          <w:lang w:val="en-GB"/>
        </w:rPr>
        <w:t>labeled</w:t>
      </w:r>
      <w:proofErr w:type="spellEnd"/>
      <w:r>
        <w:rPr>
          <w:rFonts w:ascii="Times New Roman" w:hAnsi="Times New Roman" w:cs="Times New Roman"/>
          <w:b/>
          <w:bCs/>
          <w:lang w:val="en-GB"/>
        </w:rPr>
        <w:t xml:space="preserve"> P-dimers</w:t>
      </w:r>
    </w:p>
    <w:p w14:paraId="4F956EAB" w14:textId="77777777" w:rsidR="00725FD0" w:rsidRPr="00AD088F" w:rsidRDefault="00725FD0" w:rsidP="00725FD0">
      <w:pPr>
        <w:pStyle w:val="suppl"/>
        <w:rPr>
          <w:rFonts w:ascii="Times New Roman" w:hAnsi="Times New Roman"/>
          <w:sz w:val="20"/>
          <w:szCs w:val="20"/>
        </w:rPr>
      </w:pPr>
      <w:r w:rsidRPr="00AD088F">
        <w:rPr>
          <w:rFonts w:ascii="Times New Roman" w:hAnsi="Times New Roman"/>
          <w:i/>
          <w:sz w:val="20"/>
          <w:szCs w:val="20"/>
        </w:rPr>
        <w:t>Supplemented Terrific Broth medium (for 1 L):</w:t>
      </w:r>
      <w:r w:rsidRPr="00AD088F">
        <w:rPr>
          <w:rFonts w:ascii="Times New Roman" w:hAnsi="Times New Roman"/>
          <w:sz w:val="20"/>
          <w:szCs w:val="20"/>
        </w:rPr>
        <w:t xml:space="preserve"> 12 g tryptone, 24 g yeast extract and 40 ml glycerol per liter culture supplemented with M9 minimal medium components (0.5 g of NaCl, 3.3 g of KH</w:t>
      </w:r>
      <w:r w:rsidRPr="00AD088F">
        <w:rPr>
          <w:rFonts w:ascii="Times New Roman" w:hAnsi="Times New Roman"/>
          <w:sz w:val="20"/>
          <w:szCs w:val="20"/>
          <w:vertAlign w:val="subscript"/>
        </w:rPr>
        <w:t>2</w:t>
      </w:r>
      <w:r w:rsidRPr="00AD088F">
        <w:rPr>
          <w:rFonts w:ascii="Times New Roman" w:hAnsi="Times New Roman"/>
          <w:sz w:val="20"/>
          <w:szCs w:val="20"/>
        </w:rPr>
        <w:t>PO</w:t>
      </w:r>
      <w:r w:rsidRPr="00AD088F">
        <w:rPr>
          <w:rFonts w:ascii="Times New Roman" w:hAnsi="Times New Roman"/>
          <w:sz w:val="20"/>
          <w:szCs w:val="20"/>
          <w:vertAlign w:val="subscript"/>
        </w:rPr>
        <w:t>4</w:t>
      </w:r>
      <w:r w:rsidRPr="00AD088F">
        <w:rPr>
          <w:rFonts w:ascii="Times New Roman" w:hAnsi="Times New Roman"/>
          <w:sz w:val="20"/>
          <w:szCs w:val="20"/>
        </w:rPr>
        <w:t>, 16.6 g of Na</w:t>
      </w:r>
      <w:r w:rsidRPr="00AD088F">
        <w:rPr>
          <w:rFonts w:ascii="Times New Roman" w:hAnsi="Times New Roman"/>
          <w:sz w:val="20"/>
          <w:szCs w:val="20"/>
          <w:vertAlign w:val="subscript"/>
        </w:rPr>
        <w:t>2</w:t>
      </w:r>
      <w:r w:rsidRPr="00AD088F">
        <w:rPr>
          <w:rFonts w:ascii="Times New Roman" w:hAnsi="Times New Roman"/>
          <w:sz w:val="20"/>
          <w:szCs w:val="20"/>
        </w:rPr>
        <w:t>HPO</w:t>
      </w:r>
      <w:r w:rsidRPr="00AD088F">
        <w:rPr>
          <w:rFonts w:ascii="Times New Roman" w:hAnsi="Times New Roman"/>
          <w:sz w:val="20"/>
          <w:szCs w:val="20"/>
          <w:vertAlign w:val="subscript"/>
        </w:rPr>
        <w:t>4</w:t>
      </w:r>
      <w:r w:rsidRPr="00AD088F">
        <w:rPr>
          <w:rFonts w:ascii="Times New Roman" w:hAnsi="Times New Roman"/>
          <w:sz w:val="20"/>
          <w:szCs w:val="20"/>
        </w:rPr>
        <w:t>x12H</w:t>
      </w:r>
      <w:r w:rsidRPr="00AD088F">
        <w:rPr>
          <w:rFonts w:ascii="Times New Roman" w:hAnsi="Times New Roman"/>
          <w:sz w:val="20"/>
          <w:szCs w:val="20"/>
          <w:vertAlign w:val="subscript"/>
        </w:rPr>
        <w:t>2</w:t>
      </w:r>
      <w:r w:rsidRPr="00AD088F">
        <w:rPr>
          <w:rFonts w:ascii="Times New Roman" w:hAnsi="Times New Roman"/>
          <w:sz w:val="20"/>
          <w:szCs w:val="20"/>
        </w:rPr>
        <w:t>O, 1 g of NH</w:t>
      </w:r>
      <w:r w:rsidRPr="00AD088F">
        <w:rPr>
          <w:rFonts w:ascii="Times New Roman" w:hAnsi="Times New Roman"/>
          <w:sz w:val="20"/>
          <w:szCs w:val="20"/>
          <w:vertAlign w:val="subscript"/>
        </w:rPr>
        <w:t>4</w:t>
      </w:r>
      <w:r w:rsidRPr="00AD088F">
        <w:rPr>
          <w:rFonts w:ascii="Times New Roman" w:hAnsi="Times New Roman"/>
          <w:sz w:val="20"/>
          <w:szCs w:val="20"/>
        </w:rPr>
        <w:t>Cl, 1 ml of 1 M MgSO</w:t>
      </w:r>
      <w:r w:rsidRPr="00AD088F">
        <w:rPr>
          <w:rFonts w:ascii="Times New Roman" w:hAnsi="Times New Roman"/>
          <w:sz w:val="20"/>
          <w:szCs w:val="20"/>
          <w:vertAlign w:val="subscript"/>
        </w:rPr>
        <w:t>4</w:t>
      </w:r>
      <w:r w:rsidRPr="00AD088F">
        <w:rPr>
          <w:rFonts w:ascii="Times New Roman" w:hAnsi="Times New Roman"/>
          <w:sz w:val="20"/>
          <w:szCs w:val="20"/>
        </w:rPr>
        <w:t>, 1 ml of 0.1 M CaCl</w:t>
      </w:r>
      <w:r w:rsidRPr="00AD088F">
        <w:rPr>
          <w:rFonts w:ascii="Times New Roman" w:hAnsi="Times New Roman"/>
          <w:sz w:val="20"/>
          <w:szCs w:val="20"/>
          <w:vertAlign w:val="subscript"/>
        </w:rPr>
        <w:t>2</w:t>
      </w:r>
      <w:r w:rsidRPr="00AD088F">
        <w:rPr>
          <w:rFonts w:ascii="Times New Roman" w:hAnsi="Times New Roman"/>
          <w:sz w:val="20"/>
          <w:szCs w:val="20"/>
        </w:rPr>
        <w:t xml:space="preserve"> and 0.2 % glucose per liter culture), 0.4% casamino acids and 100 µg/ml ampicillin</w:t>
      </w:r>
      <w:r>
        <w:rPr>
          <w:rFonts w:ascii="Times New Roman" w:hAnsi="Times New Roman"/>
          <w:sz w:val="20"/>
          <w:szCs w:val="20"/>
        </w:rPr>
        <w:t>.</w:t>
      </w:r>
    </w:p>
    <w:p w14:paraId="32C3762E" w14:textId="77777777" w:rsidR="00725FD0" w:rsidRPr="00AD088F" w:rsidRDefault="00725FD0" w:rsidP="00725FD0">
      <w:pPr>
        <w:pStyle w:val="suppl"/>
        <w:rPr>
          <w:rFonts w:ascii="Times New Roman" w:hAnsi="Times New Roman"/>
          <w:sz w:val="20"/>
          <w:szCs w:val="20"/>
        </w:rPr>
      </w:pPr>
      <w:r w:rsidRPr="00AD088F">
        <w:rPr>
          <w:rFonts w:ascii="Times New Roman" w:hAnsi="Times New Roman"/>
          <w:i/>
          <w:sz w:val="20"/>
          <w:szCs w:val="20"/>
        </w:rPr>
        <w:t>M9</w:t>
      </w:r>
      <w:r w:rsidRPr="00AD088F">
        <w:rPr>
          <w:rFonts w:ascii="Times New Roman" w:hAnsi="Times New Roman"/>
          <w:i/>
          <w:sz w:val="20"/>
          <w:szCs w:val="20"/>
          <w:vertAlign w:val="superscript"/>
        </w:rPr>
        <w:t>+</w:t>
      </w:r>
      <w:r w:rsidRPr="00AD088F">
        <w:rPr>
          <w:rFonts w:ascii="Times New Roman" w:hAnsi="Times New Roman"/>
          <w:i/>
          <w:sz w:val="20"/>
          <w:szCs w:val="20"/>
        </w:rPr>
        <w:t>/D</w:t>
      </w:r>
      <w:r w:rsidRPr="00AD088F">
        <w:rPr>
          <w:rFonts w:ascii="Times New Roman" w:hAnsi="Times New Roman"/>
          <w:i/>
          <w:sz w:val="20"/>
          <w:szCs w:val="20"/>
          <w:vertAlign w:val="subscript"/>
        </w:rPr>
        <w:t>2</w:t>
      </w:r>
      <w:r w:rsidRPr="00AD088F">
        <w:rPr>
          <w:rFonts w:ascii="Times New Roman" w:hAnsi="Times New Roman"/>
          <w:i/>
          <w:sz w:val="20"/>
          <w:szCs w:val="20"/>
        </w:rPr>
        <w:t>O minimal medium (for 250 mL):</w:t>
      </w:r>
      <w:r w:rsidRPr="00AD088F">
        <w:rPr>
          <w:rFonts w:ascii="Times New Roman" w:hAnsi="Times New Roman"/>
          <w:sz w:val="20"/>
          <w:szCs w:val="20"/>
        </w:rPr>
        <w:t xml:space="preserve"> Mix 3.25 g Na</w:t>
      </w:r>
      <w:r w:rsidRPr="00AD088F">
        <w:rPr>
          <w:rFonts w:ascii="Times New Roman" w:hAnsi="Times New Roman"/>
          <w:sz w:val="20"/>
          <w:szCs w:val="20"/>
          <w:vertAlign w:val="subscript"/>
        </w:rPr>
        <w:t>2</w:t>
      </w:r>
      <w:r w:rsidRPr="00AD088F">
        <w:rPr>
          <w:rFonts w:ascii="Times New Roman" w:hAnsi="Times New Roman"/>
          <w:sz w:val="20"/>
          <w:szCs w:val="20"/>
        </w:rPr>
        <w:t>HPO</w:t>
      </w:r>
      <w:r w:rsidRPr="00AD088F">
        <w:rPr>
          <w:rFonts w:ascii="Times New Roman" w:hAnsi="Times New Roman"/>
          <w:sz w:val="20"/>
          <w:szCs w:val="20"/>
          <w:vertAlign w:val="subscript"/>
        </w:rPr>
        <w:t>4</w:t>
      </w:r>
      <w:r w:rsidRPr="00AD088F">
        <w:rPr>
          <w:rFonts w:ascii="Times New Roman" w:hAnsi="Times New Roman"/>
          <w:sz w:val="20"/>
          <w:szCs w:val="20"/>
        </w:rPr>
        <w:t>*2H</w:t>
      </w:r>
      <w:r w:rsidRPr="00AD088F">
        <w:rPr>
          <w:rFonts w:ascii="Times New Roman" w:hAnsi="Times New Roman"/>
          <w:sz w:val="20"/>
          <w:szCs w:val="20"/>
          <w:vertAlign w:val="subscript"/>
        </w:rPr>
        <w:t>2</w:t>
      </w:r>
      <w:r w:rsidRPr="00AD088F">
        <w:rPr>
          <w:rFonts w:ascii="Times New Roman" w:hAnsi="Times New Roman"/>
          <w:sz w:val="20"/>
          <w:szCs w:val="20"/>
        </w:rPr>
        <w:t>O, 0.9 g anhydrous KH</w:t>
      </w:r>
      <w:r w:rsidRPr="00AD088F">
        <w:rPr>
          <w:rFonts w:ascii="Times New Roman" w:hAnsi="Times New Roman"/>
          <w:sz w:val="20"/>
          <w:szCs w:val="20"/>
          <w:vertAlign w:val="subscript"/>
        </w:rPr>
        <w:t>2</w:t>
      </w:r>
      <w:r w:rsidRPr="00AD088F">
        <w:rPr>
          <w:rFonts w:ascii="Times New Roman" w:hAnsi="Times New Roman"/>
          <w:sz w:val="20"/>
          <w:szCs w:val="20"/>
        </w:rPr>
        <w:t>PO</w:t>
      </w:r>
      <w:r w:rsidRPr="00AD088F">
        <w:rPr>
          <w:rFonts w:ascii="Times New Roman" w:hAnsi="Times New Roman"/>
          <w:sz w:val="20"/>
          <w:szCs w:val="20"/>
          <w:vertAlign w:val="subscript"/>
        </w:rPr>
        <w:t>4</w:t>
      </w:r>
      <w:r w:rsidRPr="00AD088F">
        <w:rPr>
          <w:rFonts w:ascii="Times New Roman" w:hAnsi="Times New Roman"/>
          <w:sz w:val="20"/>
          <w:szCs w:val="20"/>
        </w:rPr>
        <w:t>, 0.25 g NaCl, 0.75 g deuterated D-glucose (1,2,3,4,5,6,6-d</w:t>
      </w:r>
      <w:r w:rsidRPr="00AD088F">
        <w:rPr>
          <w:rFonts w:ascii="Times New Roman" w:hAnsi="Times New Roman"/>
          <w:sz w:val="20"/>
          <w:szCs w:val="20"/>
          <w:vertAlign w:val="subscript"/>
        </w:rPr>
        <w:t>7</w:t>
      </w:r>
      <w:r w:rsidRPr="00AD088F">
        <w:rPr>
          <w:rFonts w:ascii="Times New Roman" w:hAnsi="Times New Roman"/>
          <w:sz w:val="20"/>
          <w:szCs w:val="20"/>
        </w:rPr>
        <w:t>) and 0.75 g NH</w:t>
      </w:r>
      <w:r w:rsidRPr="00AD088F">
        <w:rPr>
          <w:rFonts w:ascii="Times New Roman" w:hAnsi="Times New Roman"/>
          <w:sz w:val="20"/>
          <w:szCs w:val="20"/>
          <w:vertAlign w:val="subscript"/>
        </w:rPr>
        <w:t>4</w:t>
      </w:r>
      <w:r w:rsidRPr="00AD088F">
        <w:rPr>
          <w:rFonts w:ascii="Times New Roman" w:hAnsi="Times New Roman"/>
          <w:sz w:val="20"/>
          <w:szCs w:val="20"/>
        </w:rPr>
        <w:t>Cl in 20 ml D</w:t>
      </w:r>
      <w:r w:rsidRPr="00AD088F">
        <w:rPr>
          <w:rFonts w:ascii="Times New Roman" w:hAnsi="Times New Roman"/>
          <w:sz w:val="20"/>
          <w:szCs w:val="20"/>
          <w:vertAlign w:val="subscript"/>
        </w:rPr>
        <w:t>2</w:t>
      </w:r>
      <w:r w:rsidRPr="00AD088F">
        <w:rPr>
          <w:rFonts w:ascii="Times New Roman" w:hAnsi="Times New Roman"/>
          <w:sz w:val="20"/>
          <w:szCs w:val="20"/>
        </w:rPr>
        <w:t>O and lyophilize. Prepare another solution containing 116.25 mg of MgSO</w:t>
      </w:r>
      <w:r w:rsidRPr="00AD088F">
        <w:rPr>
          <w:rFonts w:ascii="Times New Roman" w:hAnsi="Times New Roman"/>
          <w:sz w:val="20"/>
          <w:szCs w:val="20"/>
          <w:vertAlign w:val="subscript"/>
        </w:rPr>
        <w:t>4</w:t>
      </w:r>
      <w:r w:rsidRPr="00AD088F">
        <w:rPr>
          <w:rFonts w:ascii="Times New Roman" w:hAnsi="Times New Roman"/>
          <w:sz w:val="20"/>
          <w:szCs w:val="20"/>
        </w:rPr>
        <w:t>, 50 mg of MgCl</w:t>
      </w:r>
      <w:r w:rsidRPr="00AD088F">
        <w:rPr>
          <w:rFonts w:ascii="Times New Roman" w:hAnsi="Times New Roman"/>
          <w:sz w:val="20"/>
          <w:szCs w:val="20"/>
          <w:vertAlign w:val="subscript"/>
        </w:rPr>
        <w:t>2</w:t>
      </w:r>
      <w:r w:rsidRPr="00AD088F">
        <w:rPr>
          <w:rFonts w:ascii="Times New Roman" w:hAnsi="Times New Roman"/>
          <w:sz w:val="20"/>
          <w:szCs w:val="20"/>
        </w:rPr>
        <w:t>, 3.55 mg of CaCl</w:t>
      </w:r>
      <w:r w:rsidRPr="00AD088F">
        <w:rPr>
          <w:rFonts w:ascii="Times New Roman" w:hAnsi="Times New Roman"/>
          <w:sz w:val="20"/>
          <w:szCs w:val="20"/>
          <w:vertAlign w:val="subscript"/>
        </w:rPr>
        <w:t>2</w:t>
      </w:r>
      <w:r w:rsidRPr="00AD088F">
        <w:rPr>
          <w:rFonts w:ascii="Times New Roman" w:hAnsi="Times New Roman"/>
          <w:sz w:val="20"/>
          <w:szCs w:val="20"/>
        </w:rPr>
        <w:t xml:space="preserve"> and 5 mg of vitamin B1 in 5 ml D</w:t>
      </w:r>
      <w:r w:rsidRPr="00AD088F">
        <w:rPr>
          <w:rFonts w:ascii="Times New Roman" w:hAnsi="Times New Roman"/>
          <w:sz w:val="20"/>
          <w:szCs w:val="20"/>
          <w:vertAlign w:val="subscript"/>
        </w:rPr>
        <w:t>2</w:t>
      </w:r>
      <w:r w:rsidRPr="00AD088F">
        <w:rPr>
          <w:rFonts w:ascii="Times New Roman" w:hAnsi="Times New Roman"/>
          <w:sz w:val="20"/>
          <w:szCs w:val="20"/>
        </w:rPr>
        <w:t>O and lyophilize. Prepare the 100x vitamins solution in 10 ml D</w:t>
      </w:r>
      <w:r w:rsidRPr="00AD088F">
        <w:rPr>
          <w:rFonts w:ascii="Times New Roman" w:hAnsi="Times New Roman"/>
          <w:sz w:val="20"/>
          <w:szCs w:val="20"/>
          <w:vertAlign w:val="subscript"/>
        </w:rPr>
        <w:t>2</w:t>
      </w:r>
      <w:r w:rsidRPr="00AD088F">
        <w:rPr>
          <w:rFonts w:ascii="Times New Roman" w:hAnsi="Times New Roman"/>
          <w:sz w:val="20"/>
          <w:szCs w:val="20"/>
        </w:rPr>
        <w:t xml:space="preserve">O, which contains 0.1 mg of riboflavin and 1 mg of each of the following compounds: D-biotin, choline chloride, folic acid, nicotinamide, D-pantothenic acid, pyridoxal hydrochloride and </w:t>
      </w:r>
      <w:proofErr w:type="spellStart"/>
      <w:r w:rsidRPr="00AD088F">
        <w:rPr>
          <w:rFonts w:ascii="Times New Roman" w:hAnsi="Times New Roman"/>
          <w:sz w:val="20"/>
          <w:szCs w:val="20"/>
        </w:rPr>
        <w:t>cobalamine</w:t>
      </w:r>
      <w:proofErr w:type="spellEnd"/>
      <w:r w:rsidRPr="00AD088F">
        <w:rPr>
          <w:rFonts w:ascii="Times New Roman" w:hAnsi="Times New Roman"/>
          <w:sz w:val="20"/>
          <w:szCs w:val="20"/>
        </w:rPr>
        <w:t>, all obtained from Aldrich. Dissolve the lyophilized powders and 2.5 ml of the 100x vitamins solution in 250 ml D</w:t>
      </w:r>
      <w:r w:rsidRPr="00AD088F">
        <w:rPr>
          <w:rFonts w:ascii="Times New Roman" w:hAnsi="Times New Roman"/>
          <w:sz w:val="20"/>
          <w:szCs w:val="20"/>
          <w:vertAlign w:val="subscript"/>
        </w:rPr>
        <w:t>2</w:t>
      </w:r>
      <w:r w:rsidRPr="00AD088F">
        <w:rPr>
          <w:rFonts w:ascii="Times New Roman" w:hAnsi="Times New Roman"/>
          <w:sz w:val="20"/>
          <w:szCs w:val="20"/>
        </w:rPr>
        <w:t xml:space="preserve">O. Adjust pH* to 7.50, add 100 µg/ml ampicillin and filter under sterile conditions. The medium should be used within the following 24 h after preparation. </w:t>
      </w:r>
    </w:p>
    <w:p w14:paraId="099A5A3F" w14:textId="124E67F3" w:rsidR="00725FD0" w:rsidRPr="00725FD0" w:rsidRDefault="00725FD0" w:rsidP="00725FD0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AD088F">
        <w:rPr>
          <w:rFonts w:ascii="Times New Roman" w:hAnsi="Times New Roman" w:cs="Times New Roman"/>
          <w:i/>
          <w:sz w:val="20"/>
          <w:szCs w:val="20"/>
          <w:lang w:val="en-GB"/>
        </w:rPr>
        <w:t xml:space="preserve">Solution containing the isotopically </w:t>
      </w:r>
      <w:proofErr w:type="spellStart"/>
      <w:r w:rsidRPr="00AD088F">
        <w:rPr>
          <w:rFonts w:ascii="Times New Roman" w:hAnsi="Times New Roman" w:cs="Times New Roman"/>
          <w:i/>
          <w:sz w:val="20"/>
          <w:szCs w:val="20"/>
          <w:lang w:val="en-GB"/>
        </w:rPr>
        <w:t>labeled</w:t>
      </w:r>
      <w:proofErr w:type="spellEnd"/>
      <w:r w:rsidRPr="00AD088F">
        <w:rPr>
          <w:rFonts w:ascii="Times New Roman" w:hAnsi="Times New Roman" w:cs="Times New Roman"/>
          <w:i/>
          <w:sz w:val="20"/>
          <w:szCs w:val="20"/>
          <w:lang w:val="en-GB"/>
        </w:rPr>
        <w:t xml:space="preserve"> precursors: </w:t>
      </w:r>
      <w:r w:rsidRPr="00AD088F">
        <w:rPr>
          <w:rFonts w:ascii="Times New Roman" w:hAnsi="Times New Roman" w:cs="Times New Roman"/>
          <w:sz w:val="20"/>
          <w:szCs w:val="20"/>
          <w:lang w:val="en-GB"/>
        </w:rPr>
        <w:t>For 250 ml of M9</w:t>
      </w:r>
      <w:r w:rsidRPr="00AD088F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+</w:t>
      </w:r>
      <w:r w:rsidRPr="00AD088F">
        <w:rPr>
          <w:rFonts w:ascii="Times New Roman" w:hAnsi="Times New Roman" w:cs="Times New Roman"/>
          <w:sz w:val="20"/>
          <w:szCs w:val="20"/>
          <w:lang w:val="en-GB"/>
        </w:rPr>
        <w:t>/D</w:t>
      </w:r>
      <w:r w:rsidRPr="00AD088F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</w:t>
      </w:r>
      <w:r w:rsidRPr="00AD088F">
        <w:rPr>
          <w:rFonts w:ascii="Times New Roman" w:hAnsi="Times New Roman" w:cs="Times New Roman"/>
          <w:sz w:val="20"/>
          <w:szCs w:val="20"/>
          <w:lang w:val="en-GB"/>
        </w:rPr>
        <w:t>O minimal medium, only 20 ml are required. Mix 260 mg Na</w:t>
      </w:r>
      <w:r w:rsidRPr="00AD088F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</w:t>
      </w:r>
      <w:r w:rsidRPr="00AD088F">
        <w:rPr>
          <w:rFonts w:ascii="Times New Roman" w:hAnsi="Times New Roman" w:cs="Times New Roman"/>
          <w:sz w:val="20"/>
          <w:szCs w:val="20"/>
          <w:lang w:val="en-GB"/>
        </w:rPr>
        <w:t>HPO</w:t>
      </w:r>
      <w:r w:rsidRPr="00AD088F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4</w:t>
      </w:r>
      <w:r w:rsidRPr="00AD088F">
        <w:rPr>
          <w:rFonts w:ascii="Times New Roman" w:hAnsi="Times New Roman" w:cs="Times New Roman"/>
          <w:sz w:val="20"/>
          <w:szCs w:val="20"/>
          <w:lang w:val="en-GB"/>
        </w:rPr>
        <w:t>*2H</w:t>
      </w:r>
      <w:r w:rsidRPr="00AD088F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</w:t>
      </w:r>
      <w:r w:rsidRPr="00AD088F">
        <w:rPr>
          <w:rFonts w:ascii="Times New Roman" w:hAnsi="Times New Roman" w:cs="Times New Roman"/>
          <w:sz w:val="20"/>
          <w:szCs w:val="20"/>
          <w:lang w:val="en-GB"/>
        </w:rPr>
        <w:t>O, 72 mg anhydrous KH</w:t>
      </w:r>
      <w:r w:rsidRPr="00AD088F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</w:t>
      </w:r>
      <w:r w:rsidRPr="00AD088F">
        <w:rPr>
          <w:rFonts w:ascii="Times New Roman" w:hAnsi="Times New Roman" w:cs="Times New Roman"/>
          <w:sz w:val="20"/>
          <w:szCs w:val="20"/>
          <w:lang w:val="en-GB"/>
        </w:rPr>
        <w:t>PO</w:t>
      </w:r>
      <w:r w:rsidRPr="00AD088F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4</w:t>
      </w:r>
      <w:r w:rsidRPr="00AD088F">
        <w:rPr>
          <w:rFonts w:ascii="Times New Roman" w:hAnsi="Times New Roman" w:cs="Times New Roman"/>
          <w:sz w:val="20"/>
          <w:szCs w:val="20"/>
          <w:lang w:val="en-GB"/>
        </w:rPr>
        <w:t>, 20 mg NaCl, 60 mg deuterated D-glucose (1,2,3,4,5,6,6-d</w:t>
      </w:r>
      <w:r w:rsidRPr="00AD088F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7</w:t>
      </w:r>
      <w:r w:rsidRPr="00AD088F">
        <w:rPr>
          <w:rFonts w:ascii="Times New Roman" w:hAnsi="Times New Roman" w:cs="Times New Roman"/>
          <w:sz w:val="20"/>
          <w:szCs w:val="20"/>
          <w:lang w:val="en-GB"/>
        </w:rPr>
        <w:t>), 60 mg NH</w:t>
      </w:r>
      <w:r w:rsidRPr="00AD088F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4</w:t>
      </w:r>
      <w:r w:rsidRPr="00AD088F">
        <w:rPr>
          <w:rFonts w:ascii="Times New Roman" w:hAnsi="Times New Roman" w:cs="Times New Roman"/>
          <w:sz w:val="20"/>
          <w:szCs w:val="20"/>
          <w:lang w:val="en-GB"/>
        </w:rPr>
        <w:t>Cl, 9.3 mg of MgSO</w:t>
      </w:r>
      <w:r w:rsidRPr="00AD088F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4</w:t>
      </w:r>
      <w:r w:rsidRPr="00AD088F">
        <w:rPr>
          <w:rFonts w:ascii="Times New Roman" w:hAnsi="Times New Roman" w:cs="Times New Roman"/>
          <w:sz w:val="20"/>
          <w:szCs w:val="20"/>
          <w:lang w:val="en-GB"/>
        </w:rPr>
        <w:t>, 4 mg of MgCl</w:t>
      </w:r>
      <w:r w:rsidRPr="00AD088F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</w:t>
      </w:r>
      <w:r w:rsidRPr="00AD088F">
        <w:rPr>
          <w:rFonts w:ascii="Times New Roman" w:hAnsi="Times New Roman" w:cs="Times New Roman"/>
          <w:sz w:val="20"/>
          <w:szCs w:val="20"/>
          <w:lang w:val="en-GB"/>
        </w:rPr>
        <w:t>, 0.28 mg of CaCl</w:t>
      </w:r>
      <w:r w:rsidRPr="00AD088F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</w:t>
      </w:r>
      <w:r w:rsidRPr="00AD088F">
        <w:rPr>
          <w:rFonts w:ascii="Times New Roman" w:hAnsi="Times New Roman" w:cs="Times New Roman"/>
          <w:sz w:val="20"/>
          <w:szCs w:val="20"/>
          <w:lang w:val="en-GB"/>
        </w:rPr>
        <w:t xml:space="preserve"> and 0.4 mg of vitamin B1 in 5 ml D</w:t>
      </w:r>
      <w:r w:rsidRPr="00AD088F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</w:t>
      </w:r>
      <w:r w:rsidRPr="00AD088F">
        <w:rPr>
          <w:rFonts w:ascii="Times New Roman" w:hAnsi="Times New Roman" w:cs="Times New Roman"/>
          <w:sz w:val="20"/>
          <w:szCs w:val="20"/>
          <w:lang w:val="en-GB"/>
        </w:rPr>
        <w:t xml:space="preserve">O and lyophilize. Mix the lyophilized powders, the desired </w:t>
      </w:r>
      <w:proofErr w:type="spellStart"/>
      <w:r w:rsidRPr="00AD088F">
        <w:rPr>
          <w:rFonts w:ascii="Times New Roman" w:hAnsi="Times New Roman" w:cs="Times New Roman"/>
          <w:sz w:val="20"/>
          <w:szCs w:val="20"/>
          <w:lang w:val="en-GB"/>
        </w:rPr>
        <w:t>labeled</w:t>
      </w:r>
      <w:proofErr w:type="spellEnd"/>
      <w:r w:rsidRPr="00AD088F">
        <w:rPr>
          <w:rFonts w:ascii="Times New Roman" w:hAnsi="Times New Roman" w:cs="Times New Roman"/>
          <w:sz w:val="20"/>
          <w:szCs w:val="20"/>
          <w:lang w:val="en-GB"/>
        </w:rPr>
        <w:t xml:space="preserve"> amino acids (see Table S1) and 20 µl of the 100x vitamins solution and add D</w:t>
      </w:r>
      <w:r w:rsidRPr="00AD088F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</w:t>
      </w:r>
      <w:r w:rsidRPr="00AD088F">
        <w:rPr>
          <w:rFonts w:ascii="Times New Roman" w:hAnsi="Times New Roman" w:cs="Times New Roman"/>
          <w:sz w:val="20"/>
          <w:szCs w:val="20"/>
          <w:lang w:val="en-GB"/>
        </w:rPr>
        <w:t xml:space="preserve">O up to 20 ml. Adjust pH* to 7.50, add 100 µg/ml ampicillin and filter </w:t>
      </w:r>
      <w:r w:rsidRPr="00725FD0">
        <w:rPr>
          <w:rFonts w:ascii="Times New Roman" w:hAnsi="Times New Roman" w:cs="Times New Roman"/>
          <w:sz w:val="20"/>
          <w:szCs w:val="20"/>
          <w:lang w:val="en-GB"/>
        </w:rPr>
        <w:t>under sterile conditions. The medium should be used within the following 24 h after preparation.</w:t>
      </w:r>
    </w:p>
    <w:p w14:paraId="5987F7B4" w14:textId="5E9EFDE5" w:rsidR="00725FD0" w:rsidRPr="00725FD0" w:rsidRDefault="00725FD0" w:rsidP="00725FD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725FD0">
        <w:rPr>
          <w:rFonts w:ascii="Times New Roman" w:hAnsi="Times New Roman" w:cs="Times New Roman"/>
          <w:bCs/>
          <w:i/>
          <w:sz w:val="20"/>
          <w:szCs w:val="20"/>
          <w:lang w:val="en-GB"/>
        </w:rPr>
        <w:t xml:space="preserve">Preparation of </w:t>
      </w:r>
      <w:r w:rsidRPr="00725FD0">
        <w:rPr>
          <w:rFonts w:ascii="Times New Roman" w:hAnsi="Times New Roman" w:cs="Times New Roman"/>
          <w:i/>
          <w:sz w:val="20"/>
          <w:szCs w:val="20"/>
          <w:lang w:val="en-GB"/>
        </w:rPr>
        <w:t>2-keto-3,3-D</w:t>
      </w:r>
      <w:r w:rsidRPr="00725FD0">
        <w:rPr>
          <w:rFonts w:ascii="Times New Roman" w:hAnsi="Times New Roman" w:cs="Times New Roman"/>
          <w:i/>
          <w:sz w:val="20"/>
          <w:szCs w:val="20"/>
          <w:vertAlign w:val="subscript"/>
          <w:lang w:val="en-GB"/>
        </w:rPr>
        <w:t>2</w:t>
      </w:r>
      <w:r w:rsidRPr="00725FD0">
        <w:rPr>
          <w:rFonts w:ascii="Times New Roman" w:hAnsi="Times New Roman" w:cs="Times New Roman"/>
          <w:i/>
          <w:sz w:val="20"/>
          <w:szCs w:val="20"/>
          <w:lang w:val="en-GB"/>
        </w:rPr>
        <w:t>-4-</w:t>
      </w:r>
      <w:r w:rsidRPr="00725FD0">
        <w:rPr>
          <w:rFonts w:ascii="Times New Roman" w:hAnsi="Times New Roman" w:cs="Times New Roman"/>
          <w:i/>
          <w:sz w:val="20"/>
          <w:szCs w:val="20"/>
          <w:vertAlign w:val="superscript"/>
          <w:lang w:val="en-GB"/>
        </w:rPr>
        <w:t>13</w:t>
      </w:r>
      <w:r w:rsidRPr="00725FD0">
        <w:rPr>
          <w:rFonts w:ascii="Times New Roman" w:hAnsi="Times New Roman" w:cs="Times New Roman"/>
          <w:i/>
          <w:sz w:val="20"/>
          <w:szCs w:val="20"/>
          <w:lang w:val="en-GB"/>
        </w:rPr>
        <w:t>C-butyric acid:</w:t>
      </w:r>
      <w:r w:rsidRPr="00725FD0">
        <w:rPr>
          <w:rFonts w:ascii="Times New Roman" w:hAnsi="Times New Roman" w:cs="Times New Roman"/>
          <w:sz w:val="20"/>
          <w:szCs w:val="20"/>
          <w:lang w:val="en-GB"/>
        </w:rPr>
        <w:t xml:space="preserve"> 60 mg of 2-keto-4-</w:t>
      </w:r>
      <w:r w:rsidRPr="00725FD0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13</w:t>
      </w:r>
      <w:r w:rsidRPr="00725FD0">
        <w:rPr>
          <w:rFonts w:ascii="Times New Roman" w:hAnsi="Times New Roman" w:cs="Times New Roman"/>
          <w:sz w:val="20"/>
          <w:szCs w:val="20"/>
          <w:lang w:val="en-GB"/>
        </w:rPr>
        <w:t>C-butyric acid were dissolved in 50 mL D</w:t>
      </w:r>
      <w:r w:rsidRPr="00725FD0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</w:t>
      </w:r>
      <w:r w:rsidRPr="00725FD0">
        <w:rPr>
          <w:rFonts w:ascii="Times New Roman" w:hAnsi="Times New Roman" w:cs="Times New Roman"/>
          <w:sz w:val="20"/>
          <w:szCs w:val="20"/>
          <w:lang w:val="en-GB"/>
        </w:rPr>
        <w:t>O containing 142 mg anhydrous KH</w:t>
      </w:r>
      <w:r w:rsidRPr="00725FD0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</w:t>
      </w:r>
      <w:r w:rsidRPr="00725FD0">
        <w:rPr>
          <w:rFonts w:ascii="Times New Roman" w:hAnsi="Times New Roman" w:cs="Times New Roman"/>
          <w:sz w:val="20"/>
          <w:szCs w:val="20"/>
          <w:lang w:val="en-GB"/>
        </w:rPr>
        <w:t>PO</w:t>
      </w:r>
      <w:r w:rsidRPr="00725FD0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4</w:t>
      </w:r>
      <w:r w:rsidRPr="00725FD0">
        <w:rPr>
          <w:rFonts w:ascii="Times New Roman" w:hAnsi="Times New Roman" w:cs="Times New Roman"/>
          <w:sz w:val="20"/>
          <w:szCs w:val="20"/>
          <w:lang w:val="en-GB"/>
        </w:rPr>
        <w:t xml:space="preserve"> and 240 mg of anhydrous Na</w:t>
      </w:r>
      <w:r w:rsidRPr="00725FD0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</w:t>
      </w:r>
      <w:r w:rsidRPr="00725FD0">
        <w:rPr>
          <w:rFonts w:ascii="Times New Roman" w:hAnsi="Times New Roman" w:cs="Times New Roman"/>
          <w:sz w:val="20"/>
          <w:szCs w:val="20"/>
          <w:lang w:val="en-GB"/>
        </w:rPr>
        <w:t>HPO</w:t>
      </w:r>
      <w:r w:rsidRPr="00725FD0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4</w:t>
      </w:r>
      <w:r w:rsidRPr="00725FD0">
        <w:rPr>
          <w:rFonts w:ascii="Times New Roman" w:hAnsi="Times New Roman" w:cs="Times New Roman"/>
          <w:sz w:val="20"/>
          <w:szCs w:val="20"/>
          <w:lang w:val="en-GB"/>
        </w:rPr>
        <w:t xml:space="preserve">. The pH* was adjusted to 10.5 with </w:t>
      </w:r>
      <w:proofErr w:type="spellStart"/>
      <w:r w:rsidRPr="00725FD0">
        <w:rPr>
          <w:rFonts w:ascii="Times New Roman" w:hAnsi="Times New Roman" w:cs="Times New Roman"/>
          <w:sz w:val="20"/>
          <w:szCs w:val="20"/>
          <w:lang w:val="en-GB"/>
        </w:rPr>
        <w:t>NaOD</w:t>
      </w:r>
      <w:proofErr w:type="spellEnd"/>
      <w:r w:rsidRPr="00725FD0">
        <w:rPr>
          <w:rFonts w:ascii="Times New Roman" w:hAnsi="Times New Roman" w:cs="Times New Roman"/>
          <w:sz w:val="20"/>
          <w:szCs w:val="20"/>
          <w:lang w:val="en-GB"/>
        </w:rPr>
        <w:t xml:space="preserve">, and the solution was stirred overnight at 45 °C. The H/D exchange was verified by NMR spectroscopy, and the pH* was adjusted to 7.4 with </w:t>
      </w:r>
      <w:proofErr w:type="spellStart"/>
      <w:r w:rsidRPr="00725FD0">
        <w:rPr>
          <w:rFonts w:ascii="Times New Roman" w:hAnsi="Times New Roman" w:cs="Times New Roman"/>
          <w:sz w:val="20"/>
          <w:szCs w:val="20"/>
          <w:lang w:val="en-GB"/>
        </w:rPr>
        <w:t>DCl</w:t>
      </w:r>
      <w:proofErr w:type="spellEnd"/>
      <w:r w:rsidRPr="00725FD0">
        <w:rPr>
          <w:rFonts w:ascii="Times New Roman" w:hAnsi="Times New Roman" w:cs="Times New Roman"/>
          <w:sz w:val="20"/>
          <w:szCs w:val="20"/>
          <w:lang w:val="en-GB"/>
        </w:rPr>
        <w:t>. The solution was sterile filtered into 5 mL aliquots (6 mg 2-keto-3,3-D</w:t>
      </w:r>
      <w:r w:rsidRPr="00725FD0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</w:t>
      </w:r>
      <w:r w:rsidRPr="00725FD0">
        <w:rPr>
          <w:rFonts w:ascii="Times New Roman" w:hAnsi="Times New Roman" w:cs="Times New Roman"/>
          <w:sz w:val="20"/>
          <w:szCs w:val="20"/>
          <w:lang w:val="en-GB"/>
        </w:rPr>
        <w:t>-4-</w:t>
      </w:r>
      <w:r w:rsidRPr="00725FD0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13</w:t>
      </w:r>
      <w:r w:rsidRPr="00725FD0">
        <w:rPr>
          <w:rFonts w:ascii="Times New Roman" w:hAnsi="Times New Roman" w:cs="Times New Roman"/>
          <w:sz w:val="20"/>
          <w:szCs w:val="20"/>
          <w:lang w:val="en-GB"/>
        </w:rPr>
        <w:t>C-butyric acid each) and stored at -20 °C.</w:t>
      </w:r>
    </w:p>
    <w:p w14:paraId="7E2ED880" w14:textId="6634965E" w:rsidR="00797B06" w:rsidRDefault="00797B06" w:rsidP="00725FD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0A797556" w14:textId="77777777" w:rsidR="00797B06" w:rsidRPr="00725FD0" w:rsidRDefault="00797B06" w:rsidP="00725FD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50368949" w14:textId="46D4178D" w:rsidR="00725FD0" w:rsidRPr="00725FD0" w:rsidRDefault="00725FD0" w:rsidP="00725FD0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725FD0">
        <w:rPr>
          <w:rFonts w:ascii="Times New Roman" w:hAnsi="Times New Roman" w:cs="Times New Roman"/>
          <w:b/>
          <w:sz w:val="20"/>
          <w:szCs w:val="20"/>
          <w:lang w:val="en-GB"/>
        </w:rPr>
        <w:t>Table S1:</w:t>
      </w:r>
      <w:r w:rsidRPr="00725FD0">
        <w:rPr>
          <w:rFonts w:ascii="Times New Roman" w:hAnsi="Times New Roman" w:cs="Times New Roman"/>
          <w:sz w:val="20"/>
          <w:szCs w:val="20"/>
          <w:lang w:val="en-GB"/>
        </w:rPr>
        <w:t xml:space="preserve"> Precursor used for the different </w:t>
      </w:r>
      <w:r w:rsidRPr="00725FD0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13</w:t>
      </w:r>
      <w:r>
        <w:rPr>
          <w:rFonts w:ascii="Times New Roman" w:hAnsi="Times New Roman" w:cs="Times New Roman"/>
          <w:sz w:val="20"/>
          <w:szCs w:val="20"/>
          <w:lang w:val="en-GB"/>
        </w:rPr>
        <w:t>C-</w:t>
      </w:r>
      <w:r w:rsidRPr="00725FD0">
        <w:rPr>
          <w:rFonts w:ascii="Times New Roman" w:hAnsi="Times New Roman" w:cs="Times New Roman"/>
          <w:sz w:val="20"/>
          <w:szCs w:val="20"/>
          <w:lang w:val="en-GB"/>
        </w:rPr>
        <w:t xml:space="preserve">methyl </w:t>
      </w:r>
      <w:proofErr w:type="spellStart"/>
      <w:r w:rsidRPr="00725FD0">
        <w:rPr>
          <w:rFonts w:ascii="Times New Roman" w:hAnsi="Times New Roman" w:cs="Times New Roman"/>
          <w:sz w:val="20"/>
          <w:szCs w:val="20"/>
          <w:lang w:val="en-GB"/>
        </w:rPr>
        <w:t>labeling</w:t>
      </w:r>
      <w:proofErr w:type="spellEnd"/>
      <w:r w:rsidRPr="00725FD0">
        <w:rPr>
          <w:rFonts w:ascii="Times New Roman" w:hAnsi="Times New Roman" w:cs="Times New Roman"/>
          <w:sz w:val="20"/>
          <w:szCs w:val="20"/>
          <w:lang w:val="en-GB"/>
        </w:rPr>
        <w:t xml:space="preserve"> schemes.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4"/>
        <w:gridCol w:w="4013"/>
        <w:gridCol w:w="2971"/>
      </w:tblGrid>
      <w:tr w:rsidR="00725FD0" w:rsidRPr="00725FD0" w14:paraId="4780A3A9" w14:textId="77777777" w:rsidTr="006338D8"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573D87A4" w14:textId="77777777" w:rsidR="00725FD0" w:rsidRPr="00725FD0" w:rsidRDefault="00725FD0" w:rsidP="006338D8">
            <w:pPr>
              <w:spacing w:before="20" w:after="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25FD0">
              <w:rPr>
                <w:rFonts w:ascii="Times New Roman" w:hAnsi="Times New Roman" w:cs="Times New Roman"/>
                <w:b/>
                <w:sz w:val="20"/>
                <w:szCs w:val="20"/>
              </w:rPr>
              <w:t>Labeled</w:t>
            </w:r>
            <w:proofErr w:type="spellEnd"/>
            <w:r w:rsidRPr="00725FD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amino acid</w:t>
            </w:r>
          </w:p>
        </w:tc>
        <w:tc>
          <w:tcPr>
            <w:tcW w:w="4013" w:type="dxa"/>
            <w:tcBorders>
              <w:top w:val="single" w:sz="8" w:space="0" w:color="auto"/>
              <w:bottom w:val="single" w:sz="8" w:space="0" w:color="auto"/>
            </w:tcBorders>
          </w:tcPr>
          <w:p w14:paraId="6E897B69" w14:textId="77777777" w:rsidR="00725FD0" w:rsidRPr="00725FD0" w:rsidRDefault="00725FD0" w:rsidP="006338D8">
            <w:pPr>
              <w:spacing w:before="20" w:after="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5FD0">
              <w:rPr>
                <w:rFonts w:ascii="Times New Roman" w:hAnsi="Times New Roman" w:cs="Times New Roman"/>
                <w:b/>
                <w:sz w:val="20"/>
                <w:szCs w:val="20"/>
              </w:rPr>
              <w:t>Precursor</w:t>
            </w:r>
          </w:p>
        </w:tc>
        <w:tc>
          <w:tcPr>
            <w:tcW w:w="2971" w:type="dxa"/>
            <w:tcBorders>
              <w:top w:val="single" w:sz="8" w:space="0" w:color="auto"/>
              <w:bottom w:val="single" w:sz="8" w:space="0" w:color="auto"/>
            </w:tcBorders>
          </w:tcPr>
          <w:p w14:paraId="2B506D5F" w14:textId="77777777" w:rsidR="00725FD0" w:rsidRPr="00725FD0" w:rsidRDefault="00725FD0" w:rsidP="006338D8">
            <w:pPr>
              <w:spacing w:before="20" w:after="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5FD0">
              <w:rPr>
                <w:rFonts w:ascii="Times New Roman" w:hAnsi="Times New Roman" w:cs="Times New Roman"/>
                <w:b/>
                <w:sz w:val="20"/>
                <w:szCs w:val="20"/>
              </w:rPr>
              <w:t>Quantity per 100 ml culture</w:t>
            </w:r>
          </w:p>
        </w:tc>
      </w:tr>
      <w:tr w:rsidR="00725FD0" w:rsidRPr="00725FD0" w14:paraId="452D6F9C" w14:textId="77777777" w:rsidTr="006338D8">
        <w:tc>
          <w:tcPr>
            <w:tcW w:w="0" w:type="auto"/>
            <w:tcBorders>
              <w:top w:val="single" w:sz="8" w:space="0" w:color="auto"/>
            </w:tcBorders>
          </w:tcPr>
          <w:p w14:paraId="2D13758B" w14:textId="77777777" w:rsidR="00725FD0" w:rsidRPr="00725FD0" w:rsidRDefault="00725FD0" w:rsidP="006338D8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725FD0">
              <w:rPr>
                <w:rFonts w:ascii="Times New Roman" w:hAnsi="Times New Roman" w:cs="Times New Roman"/>
                <w:sz w:val="20"/>
                <w:szCs w:val="20"/>
              </w:rPr>
              <w:t>Ile</w:t>
            </w:r>
          </w:p>
        </w:tc>
        <w:tc>
          <w:tcPr>
            <w:tcW w:w="4013" w:type="dxa"/>
            <w:tcBorders>
              <w:top w:val="single" w:sz="8" w:space="0" w:color="auto"/>
            </w:tcBorders>
          </w:tcPr>
          <w:p w14:paraId="5E912598" w14:textId="77777777" w:rsidR="00725FD0" w:rsidRPr="00725FD0" w:rsidRDefault="00725FD0" w:rsidP="006338D8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725FD0">
              <w:rPr>
                <w:rFonts w:ascii="Times New Roman" w:hAnsi="Times New Roman" w:cs="Times New Roman"/>
                <w:sz w:val="20"/>
                <w:szCs w:val="20"/>
              </w:rPr>
              <w:t>2-keto-3,3-D</w:t>
            </w:r>
            <w:r w:rsidRPr="00725FD0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725FD0">
              <w:rPr>
                <w:rFonts w:ascii="Times New Roman" w:hAnsi="Times New Roman" w:cs="Times New Roman"/>
                <w:sz w:val="20"/>
                <w:szCs w:val="20"/>
              </w:rPr>
              <w:t>-4-</w:t>
            </w:r>
            <w:r w:rsidRPr="00725FD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13</w:t>
            </w:r>
            <w:r w:rsidRPr="00725FD0">
              <w:rPr>
                <w:rFonts w:ascii="Times New Roman" w:hAnsi="Times New Roman" w:cs="Times New Roman"/>
                <w:sz w:val="20"/>
                <w:szCs w:val="20"/>
              </w:rPr>
              <w:t>C-butyric acid</w:t>
            </w:r>
            <w:r w:rsidRPr="00725FD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971" w:type="dxa"/>
            <w:tcBorders>
              <w:top w:val="single" w:sz="8" w:space="0" w:color="auto"/>
            </w:tcBorders>
          </w:tcPr>
          <w:p w14:paraId="015C18BB" w14:textId="77777777" w:rsidR="00725FD0" w:rsidRPr="00725FD0" w:rsidRDefault="00725FD0" w:rsidP="006338D8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725FD0">
              <w:rPr>
                <w:rFonts w:ascii="Times New Roman" w:hAnsi="Times New Roman" w:cs="Times New Roman"/>
                <w:sz w:val="20"/>
                <w:szCs w:val="20"/>
              </w:rPr>
              <w:t>Aliquot á 6 mg</w:t>
            </w:r>
          </w:p>
        </w:tc>
      </w:tr>
      <w:tr w:rsidR="00725FD0" w:rsidRPr="00725FD0" w14:paraId="65B5FC93" w14:textId="77777777" w:rsidTr="006338D8">
        <w:tc>
          <w:tcPr>
            <w:tcW w:w="0" w:type="auto"/>
          </w:tcPr>
          <w:p w14:paraId="7B1F9DEB" w14:textId="77777777" w:rsidR="00725FD0" w:rsidRPr="00725FD0" w:rsidRDefault="00725FD0" w:rsidP="006338D8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5FD0">
              <w:rPr>
                <w:rFonts w:ascii="Times New Roman" w:hAnsi="Times New Roman" w:cs="Times New Roman"/>
                <w:sz w:val="20"/>
                <w:szCs w:val="20"/>
              </w:rPr>
              <w:t>Leu</w:t>
            </w:r>
            <w:r w:rsidRPr="00725FD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proS</w:t>
            </w:r>
            <w:proofErr w:type="spellEnd"/>
            <w:r w:rsidRPr="00725FD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25FD0">
              <w:rPr>
                <w:rFonts w:ascii="Times New Roman" w:hAnsi="Times New Roman" w:cs="Times New Roman"/>
                <w:sz w:val="20"/>
                <w:szCs w:val="20"/>
              </w:rPr>
              <w:t>Val</w:t>
            </w:r>
            <w:r w:rsidRPr="00725FD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proS</w:t>
            </w:r>
            <w:proofErr w:type="spellEnd"/>
          </w:p>
        </w:tc>
        <w:tc>
          <w:tcPr>
            <w:tcW w:w="4013" w:type="dxa"/>
          </w:tcPr>
          <w:p w14:paraId="06FA3B68" w14:textId="27FEF84C" w:rsidR="00725FD0" w:rsidRPr="00725FD0" w:rsidRDefault="0053637D" w:rsidP="006338D8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Hlk24633215"/>
            <w:r>
              <w:rPr>
                <w:rFonts w:ascii="Times New Roman" w:hAnsi="Times New Roman"/>
                <w:sz w:val="20"/>
                <w:lang w:val="en-US"/>
              </w:rPr>
              <w:t>2</w:t>
            </w:r>
            <w:r w:rsidRPr="00792D7D">
              <w:rPr>
                <w:rFonts w:ascii="Times New Roman" w:hAnsi="Times New Roman"/>
                <w:sz w:val="20"/>
                <w:lang w:val="en-US"/>
              </w:rPr>
              <w:t>-(</w:t>
            </w:r>
            <w:r w:rsidRPr="00792D7D">
              <w:rPr>
                <w:rFonts w:ascii="Times New Roman" w:hAnsi="Times New Roman"/>
                <w:sz w:val="20"/>
                <w:vertAlign w:val="superscript"/>
                <w:lang w:val="en-US"/>
              </w:rPr>
              <w:t>13</w:t>
            </w:r>
            <w:r w:rsidRPr="00792D7D">
              <w:rPr>
                <w:rFonts w:ascii="Times New Roman" w:hAnsi="Times New Roman"/>
                <w:sz w:val="20"/>
                <w:lang w:val="en-US"/>
              </w:rPr>
              <w:t>C)methyl-4-(</w:t>
            </w:r>
            <w:r w:rsidRPr="00792D7D">
              <w:rPr>
                <w:rFonts w:ascii="Times New Roman" w:hAnsi="Times New Roman"/>
                <w:sz w:val="20"/>
                <w:vertAlign w:val="superscript"/>
                <w:lang w:val="en-US"/>
              </w:rPr>
              <w:t>2</w:t>
            </w:r>
            <w:r w:rsidRPr="00792D7D">
              <w:rPr>
                <w:rFonts w:ascii="Times New Roman" w:hAnsi="Times New Roman"/>
                <w:sz w:val="20"/>
                <w:lang w:val="en-US"/>
              </w:rPr>
              <w:t>H</w:t>
            </w:r>
            <w:r w:rsidRPr="00792D7D">
              <w:rPr>
                <w:rFonts w:ascii="Times New Roman" w:hAnsi="Times New Roman"/>
                <w:sz w:val="20"/>
                <w:vertAlign w:val="subscript"/>
                <w:lang w:val="en-US"/>
              </w:rPr>
              <w:t>3</w:t>
            </w:r>
            <w:r w:rsidRPr="00792D7D">
              <w:rPr>
                <w:rFonts w:ascii="Times New Roman" w:hAnsi="Times New Roman"/>
                <w:sz w:val="20"/>
                <w:lang w:val="en-US"/>
              </w:rPr>
              <w:t>)-acetolactate</w:t>
            </w:r>
            <w:r w:rsidR="00725FD0" w:rsidRPr="00725FD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bookmarkEnd w:id="1"/>
          </w:p>
        </w:tc>
        <w:tc>
          <w:tcPr>
            <w:tcW w:w="2971" w:type="dxa"/>
          </w:tcPr>
          <w:p w14:paraId="48C5C226" w14:textId="77777777" w:rsidR="00725FD0" w:rsidRPr="00725FD0" w:rsidRDefault="00725FD0" w:rsidP="006338D8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725FD0">
              <w:rPr>
                <w:rFonts w:ascii="Times New Roman" w:hAnsi="Times New Roman" w:cs="Times New Roman"/>
                <w:sz w:val="20"/>
                <w:szCs w:val="20"/>
              </w:rPr>
              <w:t>Aliquot á 20 mg</w:t>
            </w:r>
          </w:p>
        </w:tc>
      </w:tr>
      <w:tr w:rsidR="00725FD0" w:rsidRPr="00725FD0" w14:paraId="22B3D33F" w14:textId="77777777" w:rsidTr="006338D8">
        <w:tc>
          <w:tcPr>
            <w:tcW w:w="0" w:type="auto"/>
          </w:tcPr>
          <w:p w14:paraId="11A78C44" w14:textId="77777777" w:rsidR="00725FD0" w:rsidRPr="00725FD0" w:rsidRDefault="00725FD0" w:rsidP="006338D8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725FD0">
              <w:rPr>
                <w:rFonts w:ascii="Times New Roman" w:hAnsi="Times New Roman" w:cs="Times New Roman"/>
                <w:sz w:val="20"/>
                <w:szCs w:val="20"/>
              </w:rPr>
              <w:t>Val</w:t>
            </w:r>
          </w:p>
        </w:tc>
        <w:tc>
          <w:tcPr>
            <w:tcW w:w="4013" w:type="dxa"/>
          </w:tcPr>
          <w:p w14:paraId="63BCBFA7" w14:textId="77777777" w:rsidR="00725FD0" w:rsidRPr="00725FD0" w:rsidRDefault="00725FD0" w:rsidP="006338D8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725FD0">
              <w:rPr>
                <w:rFonts w:ascii="Times New Roman" w:hAnsi="Times New Roman" w:cs="Times New Roman"/>
                <w:sz w:val="20"/>
                <w:szCs w:val="20"/>
              </w:rPr>
              <w:t>3-methyl-</w:t>
            </w:r>
            <w:r w:rsidRPr="00725FD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13</w:t>
            </w:r>
            <w:r w:rsidRPr="00725FD0">
              <w:rPr>
                <w:rFonts w:ascii="Times New Roman" w:hAnsi="Times New Roman" w:cs="Times New Roman"/>
                <w:sz w:val="20"/>
                <w:szCs w:val="20"/>
              </w:rPr>
              <w:t>C-3,4,4,4-D</w:t>
            </w:r>
            <w:r w:rsidRPr="00725FD0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4</w:t>
            </w:r>
            <w:r w:rsidRPr="00725FD0">
              <w:rPr>
                <w:rFonts w:ascii="Symbol" w:hAnsi="Symbol" w:cs="Times New Roman"/>
                <w:sz w:val="20"/>
                <w:szCs w:val="20"/>
              </w:rPr>
              <w:t></w:t>
            </w:r>
            <w:r w:rsidRPr="00725FD0">
              <w:rPr>
                <w:rFonts w:ascii="Symbol" w:hAnsi="Symbol" w:cs="Times New Roman"/>
                <w:sz w:val="20"/>
                <w:szCs w:val="20"/>
              </w:rPr>
              <w:t></w:t>
            </w:r>
            <w:r w:rsidRPr="00725FD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725FD0">
              <w:rPr>
                <w:rFonts w:ascii="Times New Roman" w:hAnsi="Times New Roman" w:cs="Times New Roman"/>
                <w:sz w:val="20"/>
                <w:szCs w:val="20"/>
              </w:rPr>
              <w:t>ketoisovaleric</w:t>
            </w:r>
            <w:proofErr w:type="spellEnd"/>
            <w:r w:rsidRPr="00725FD0">
              <w:rPr>
                <w:rFonts w:ascii="Times New Roman" w:hAnsi="Times New Roman" w:cs="Times New Roman"/>
                <w:sz w:val="20"/>
                <w:szCs w:val="20"/>
              </w:rPr>
              <w:t xml:space="preserve"> acid, sodium salt</w:t>
            </w:r>
            <w:r w:rsidRPr="00725FD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  <w:p w14:paraId="5B115749" w14:textId="77777777" w:rsidR="00725FD0" w:rsidRPr="00725FD0" w:rsidRDefault="00725FD0" w:rsidP="006338D8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725FD0">
              <w:rPr>
                <w:rFonts w:ascii="Times New Roman" w:hAnsi="Times New Roman" w:cs="Times New Roman"/>
                <w:i/>
                <w:sz w:val="20"/>
                <w:szCs w:val="20"/>
              </w:rPr>
              <w:t>E. coli</w:t>
            </w:r>
            <w:r w:rsidRPr="00725FD0">
              <w:rPr>
                <w:rFonts w:ascii="Times New Roman" w:hAnsi="Times New Roman" w:cs="Times New Roman"/>
                <w:sz w:val="20"/>
                <w:szCs w:val="20"/>
              </w:rPr>
              <w:t xml:space="preserve"> OD2 D medium</w:t>
            </w:r>
            <w:r w:rsidRPr="00725FD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2971" w:type="dxa"/>
          </w:tcPr>
          <w:p w14:paraId="434E81C2" w14:textId="77777777" w:rsidR="00725FD0" w:rsidRPr="00725FD0" w:rsidRDefault="00725FD0" w:rsidP="006338D8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725FD0">
              <w:rPr>
                <w:rFonts w:ascii="Times New Roman" w:hAnsi="Times New Roman" w:cs="Times New Roman"/>
                <w:sz w:val="20"/>
                <w:szCs w:val="20"/>
              </w:rPr>
              <w:t>38 mg</w:t>
            </w:r>
          </w:p>
          <w:p w14:paraId="35D4BB15" w14:textId="77777777" w:rsidR="00725FD0" w:rsidRPr="00725FD0" w:rsidRDefault="00725FD0" w:rsidP="006338D8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19D2AC" w14:textId="77777777" w:rsidR="00725FD0" w:rsidRPr="00725FD0" w:rsidRDefault="00725FD0" w:rsidP="006338D8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725FD0">
              <w:rPr>
                <w:rFonts w:ascii="Times New Roman" w:hAnsi="Times New Roman" w:cs="Times New Roman"/>
                <w:sz w:val="20"/>
                <w:szCs w:val="20"/>
              </w:rPr>
              <w:t>24 ml</w:t>
            </w:r>
          </w:p>
        </w:tc>
      </w:tr>
      <w:tr w:rsidR="00725FD0" w:rsidRPr="00725FD0" w14:paraId="1ADAE3D0" w14:textId="77777777" w:rsidTr="006338D8">
        <w:tc>
          <w:tcPr>
            <w:tcW w:w="0" w:type="auto"/>
          </w:tcPr>
          <w:p w14:paraId="67BBEBA8" w14:textId="77777777" w:rsidR="00725FD0" w:rsidRPr="00725FD0" w:rsidRDefault="00725FD0" w:rsidP="006338D8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725FD0">
              <w:rPr>
                <w:rFonts w:ascii="Times New Roman" w:hAnsi="Times New Roman" w:cs="Times New Roman"/>
                <w:sz w:val="20"/>
                <w:szCs w:val="20"/>
              </w:rPr>
              <w:t>Met</w:t>
            </w:r>
          </w:p>
        </w:tc>
        <w:tc>
          <w:tcPr>
            <w:tcW w:w="4013" w:type="dxa"/>
          </w:tcPr>
          <w:p w14:paraId="2F4C68B8" w14:textId="77777777" w:rsidR="00725FD0" w:rsidRPr="00725FD0" w:rsidRDefault="00725FD0" w:rsidP="006338D8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725FD0">
              <w:rPr>
                <w:rFonts w:ascii="Times New Roman" w:hAnsi="Times New Roman" w:cs="Times New Roman"/>
                <w:sz w:val="20"/>
                <w:szCs w:val="20"/>
              </w:rPr>
              <w:t>L-Methionine-(6-</w:t>
            </w:r>
            <w:r w:rsidRPr="00725FD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13</w:t>
            </w:r>
            <w:r w:rsidRPr="00725FD0">
              <w:rPr>
                <w:rFonts w:ascii="Times New Roman" w:hAnsi="Times New Roman" w:cs="Times New Roman"/>
                <w:sz w:val="20"/>
                <w:szCs w:val="20"/>
              </w:rPr>
              <w:t>C)</w:t>
            </w:r>
            <w:r w:rsidRPr="00725FD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2971" w:type="dxa"/>
          </w:tcPr>
          <w:p w14:paraId="215A28C5" w14:textId="77777777" w:rsidR="00725FD0" w:rsidRPr="00725FD0" w:rsidRDefault="00725FD0" w:rsidP="006338D8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725FD0">
              <w:rPr>
                <w:rFonts w:ascii="Times New Roman" w:hAnsi="Times New Roman" w:cs="Times New Roman"/>
                <w:sz w:val="20"/>
                <w:szCs w:val="20"/>
              </w:rPr>
              <w:t>20 mg</w:t>
            </w:r>
          </w:p>
        </w:tc>
      </w:tr>
      <w:tr w:rsidR="00725FD0" w:rsidRPr="00725FD0" w14:paraId="42FDB0E4" w14:textId="77777777" w:rsidTr="006338D8">
        <w:tc>
          <w:tcPr>
            <w:tcW w:w="0" w:type="auto"/>
          </w:tcPr>
          <w:p w14:paraId="5A6258A9" w14:textId="77777777" w:rsidR="00725FD0" w:rsidRPr="00725FD0" w:rsidRDefault="00725FD0" w:rsidP="006338D8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725FD0">
              <w:rPr>
                <w:rFonts w:ascii="Times New Roman" w:hAnsi="Times New Roman" w:cs="Times New Roman"/>
                <w:sz w:val="20"/>
                <w:szCs w:val="20"/>
              </w:rPr>
              <w:t>Ala</w:t>
            </w:r>
          </w:p>
        </w:tc>
        <w:tc>
          <w:tcPr>
            <w:tcW w:w="4013" w:type="dxa"/>
          </w:tcPr>
          <w:p w14:paraId="09F02AC8" w14:textId="77777777" w:rsidR="00725FD0" w:rsidRPr="00725FD0" w:rsidRDefault="00725FD0" w:rsidP="006338D8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725FD0">
              <w:rPr>
                <w:rFonts w:ascii="Times New Roman" w:hAnsi="Times New Roman" w:cs="Times New Roman"/>
                <w:sz w:val="20"/>
                <w:szCs w:val="20"/>
              </w:rPr>
              <w:t>L-alanine-(3-</w:t>
            </w:r>
            <w:r w:rsidRPr="00725FD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13</w:t>
            </w:r>
            <w:r w:rsidRPr="00725FD0">
              <w:rPr>
                <w:rFonts w:ascii="Times New Roman" w:hAnsi="Times New Roman" w:cs="Times New Roman"/>
                <w:sz w:val="20"/>
                <w:szCs w:val="20"/>
              </w:rPr>
              <w:t>C, 2-D)</w:t>
            </w:r>
            <w:r w:rsidRPr="00725FD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2971" w:type="dxa"/>
          </w:tcPr>
          <w:p w14:paraId="5DA5F6E6" w14:textId="77777777" w:rsidR="00725FD0" w:rsidRPr="00725FD0" w:rsidRDefault="00725FD0" w:rsidP="006338D8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725FD0">
              <w:rPr>
                <w:rFonts w:ascii="Times New Roman" w:hAnsi="Times New Roman" w:cs="Times New Roman"/>
                <w:sz w:val="20"/>
                <w:szCs w:val="20"/>
              </w:rPr>
              <w:t>40 mg</w:t>
            </w:r>
          </w:p>
        </w:tc>
      </w:tr>
      <w:tr w:rsidR="00725FD0" w:rsidRPr="00725FD0" w14:paraId="7EB2F688" w14:textId="77777777" w:rsidTr="006338D8">
        <w:tc>
          <w:tcPr>
            <w:tcW w:w="0" w:type="auto"/>
            <w:tcBorders>
              <w:bottom w:val="single" w:sz="8" w:space="0" w:color="auto"/>
            </w:tcBorders>
          </w:tcPr>
          <w:p w14:paraId="197804C8" w14:textId="77777777" w:rsidR="00725FD0" w:rsidRPr="00725FD0" w:rsidRDefault="00725FD0" w:rsidP="006338D8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3" w:type="dxa"/>
            <w:tcBorders>
              <w:bottom w:val="single" w:sz="8" w:space="0" w:color="auto"/>
            </w:tcBorders>
          </w:tcPr>
          <w:p w14:paraId="2C5C19FD" w14:textId="77777777" w:rsidR="00725FD0" w:rsidRPr="00725FD0" w:rsidRDefault="00725FD0" w:rsidP="006338D8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725FD0">
              <w:rPr>
                <w:rFonts w:ascii="Times New Roman" w:hAnsi="Times New Roman" w:cs="Times New Roman"/>
                <w:sz w:val="20"/>
                <w:szCs w:val="20"/>
              </w:rPr>
              <w:t>Succinate-D</w:t>
            </w:r>
            <w:r w:rsidRPr="00725FD0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4</w:t>
            </w:r>
            <w:r w:rsidRPr="00725FD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2971" w:type="dxa"/>
            <w:tcBorders>
              <w:bottom w:val="single" w:sz="8" w:space="0" w:color="auto"/>
            </w:tcBorders>
          </w:tcPr>
          <w:p w14:paraId="645DD4A0" w14:textId="77777777" w:rsidR="00725FD0" w:rsidRPr="00725FD0" w:rsidRDefault="00725FD0" w:rsidP="006338D8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725FD0">
              <w:rPr>
                <w:rFonts w:ascii="Times New Roman" w:hAnsi="Times New Roman" w:cs="Times New Roman"/>
                <w:sz w:val="20"/>
                <w:szCs w:val="20"/>
              </w:rPr>
              <w:t>250 mg</w:t>
            </w:r>
          </w:p>
        </w:tc>
      </w:tr>
    </w:tbl>
    <w:p w14:paraId="32A8BBA3" w14:textId="77777777" w:rsidR="00725FD0" w:rsidRPr="00DA1229" w:rsidRDefault="00725FD0" w:rsidP="00725F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725FD0">
        <w:rPr>
          <w:rFonts w:ascii="Times New Roman" w:hAnsi="Times New Roman" w:cs="Times New Roman"/>
          <w:bCs/>
          <w:sz w:val="20"/>
          <w:szCs w:val="20"/>
          <w:vertAlign w:val="superscript"/>
          <w:lang w:val="en-GB"/>
        </w:rPr>
        <w:t>1</w:t>
      </w:r>
      <w:r w:rsidRPr="00725FD0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Prepared from </w:t>
      </w:r>
      <w:r w:rsidRPr="00725FD0">
        <w:rPr>
          <w:rFonts w:ascii="Times New Roman" w:hAnsi="Times New Roman" w:cs="Times New Roman"/>
          <w:sz w:val="20"/>
          <w:szCs w:val="20"/>
          <w:lang w:val="en-GB"/>
        </w:rPr>
        <w:t>2-keto-4-</w:t>
      </w:r>
      <w:r w:rsidRPr="00725FD0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13</w:t>
      </w:r>
      <w:r w:rsidRPr="00725FD0">
        <w:rPr>
          <w:rFonts w:ascii="Times New Roman" w:hAnsi="Times New Roman" w:cs="Times New Roman"/>
          <w:sz w:val="20"/>
          <w:szCs w:val="20"/>
          <w:lang w:val="en-GB"/>
        </w:rPr>
        <w:t>C-butyric acid (</w:t>
      </w:r>
      <w:proofErr w:type="spellStart"/>
      <w:r w:rsidRPr="00725FD0">
        <w:rPr>
          <w:rFonts w:ascii="Times New Roman" w:hAnsi="Times New Roman" w:cs="Times New Roman"/>
          <w:sz w:val="20"/>
          <w:szCs w:val="20"/>
          <w:lang w:val="en-GB"/>
        </w:rPr>
        <w:t>CortecNet</w:t>
      </w:r>
      <w:proofErr w:type="spellEnd"/>
      <w:r w:rsidRPr="00725FD0">
        <w:rPr>
          <w:rFonts w:ascii="Times New Roman" w:hAnsi="Times New Roman" w:cs="Times New Roman"/>
          <w:sz w:val="20"/>
          <w:szCs w:val="20"/>
          <w:lang w:val="en-GB"/>
        </w:rPr>
        <w:t xml:space="preserve">) as described above. Precursors were obtained from </w:t>
      </w:r>
      <w:r w:rsidRPr="00725FD0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2</w:t>
      </w:r>
      <w:r w:rsidRPr="00725FD0">
        <w:rPr>
          <w:rFonts w:ascii="Times New Roman" w:hAnsi="Times New Roman" w:cs="Times New Roman"/>
          <w:sz w:val="20"/>
          <w:szCs w:val="20"/>
          <w:lang w:val="en-GB"/>
        </w:rPr>
        <w:t xml:space="preserve">NMR-Bio, </w:t>
      </w:r>
      <w:r w:rsidRPr="00725FD0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3,6</w:t>
      </w:r>
      <w:r w:rsidRPr="00725FD0">
        <w:rPr>
          <w:rFonts w:ascii="Times New Roman" w:hAnsi="Times New Roman" w:cs="Times New Roman"/>
          <w:sz w:val="20"/>
          <w:szCs w:val="20"/>
          <w:lang w:val="en-GB"/>
        </w:rPr>
        <w:t xml:space="preserve">Eurisotop, </w:t>
      </w:r>
      <w:r w:rsidRPr="00725FD0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4</w:t>
      </w:r>
      <w:r w:rsidRPr="00725FD0">
        <w:rPr>
          <w:rFonts w:ascii="Times New Roman" w:hAnsi="Times New Roman" w:cs="Times New Roman"/>
          <w:sz w:val="20"/>
          <w:szCs w:val="20"/>
          <w:lang w:val="en-GB"/>
        </w:rPr>
        <w:t xml:space="preserve">Silantes and </w:t>
      </w:r>
      <w:r w:rsidRPr="00725FD0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5,7</w:t>
      </w:r>
      <w:r w:rsidRPr="00725FD0">
        <w:rPr>
          <w:rFonts w:ascii="Times New Roman" w:hAnsi="Times New Roman" w:cs="Times New Roman"/>
          <w:sz w:val="20"/>
          <w:szCs w:val="20"/>
          <w:lang w:val="en-GB"/>
        </w:rPr>
        <w:t xml:space="preserve">Aldrich. </w:t>
      </w:r>
      <w:r w:rsidRPr="00DA1229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4</w:t>
      </w:r>
      <w:r w:rsidRPr="00DA1229">
        <w:rPr>
          <w:rFonts w:ascii="Times New Roman" w:hAnsi="Times New Roman" w:cs="Times New Roman"/>
          <w:sz w:val="20"/>
          <w:szCs w:val="20"/>
          <w:lang w:val="en-GB"/>
        </w:rPr>
        <w:t>Was directly added to the M9</w:t>
      </w:r>
      <w:r w:rsidRPr="00DA1229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+</w:t>
      </w:r>
      <w:r w:rsidRPr="00DA1229">
        <w:rPr>
          <w:rFonts w:ascii="Times New Roman" w:hAnsi="Times New Roman" w:cs="Times New Roman"/>
          <w:sz w:val="20"/>
          <w:szCs w:val="20"/>
          <w:lang w:val="en-GB"/>
        </w:rPr>
        <w:t>/D</w:t>
      </w:r>
      <w:r w:rsidRPr="00DA1229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</w:t>
      </w:r>
      <w:r w:rsidRPr="00DA1229">
        <w:rPr>
          <w:rFonts w:ascii="Times New Roman" w:hAnsi="Times New Roman" w:cs="Times New Roman"/>
          <w:sz w:val="20"/>
          <w:szCs w:val="20"/>
          <w:lang w:val="en-GB"/>
        </w:rPr>
        <w:t xml:space="preserve">O minimal medium. </w:t>
      </w:r>
      <w:r w:rsidRPr="00DA1229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 </w:t>
      </w:r>
    </w:p>
    <w:p w14:paraId="11B937B2" w14:textId="091433CB" w:rsidR="00725FD0" w:rsidRDefault="00725FD0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671396B6" w14:textId="7589A525" w:rsidR="00DF29A7" w:rsidRDefault="00DF29A7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3BBAFB60" w14:textId="20FD1ADB" w:rsidR="00DA1229" w:rsidRDefault="00DA1229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28FBF8E9" w14:textId="77777777" w:rsidR="00C11DB6" w:rsidRDefault="00C11DB6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780B9FE3" w14:textId="71C71602" w:rsidR="00B13690" w:rsidRDefault="00DA1229">
      <w:pPr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noProof/>
          <w:sz w:val="20"/>
          <w:szCs w:val="20"/>
          <w:lang w:val="en-GB"/>
        </w:rPr>
        <w:lastRenderedPageBreak/>
        <w:drawing>
          <wp:inline distT="0" distB="0" distL="0" distR="0" wp14:anchorId="7DA42EC1" wp14:editId="27B1A45B">
            <wp:extent cx="5731510" cy="1337310"/>
            <wp:effectExtent l="0" t="0" r="2540" b="0"/>
            <wp:docPr id="2" name="Grafik 2" descr="Ein Bild, das Screensho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ILVA_sequence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33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8F054F" w14:textId="0D87B39F" w:rsidR="006911E7" w:rsidRDefault="00DA1229" w:rsidP="006911E7">
      <w:pPr>
        <w:rPr>
          <w:b/>
          <w:bCs/>
          <w:sz w:val="24"/>
          <w:szCs w:val="24"/>
          <w:lang w:val="en-GB"/>
        </w:rPr>
      </w:pPr>
      <w:r w:rsidRPr="00DA1229">
        <w:rPr>
          <w:rFonts w:ascii="Times New Roman" w:hAnsi="Times New Roman" w:cs="Times New Roman"/>
          <w:b/>
          <w:bCs/>
          <w:sz w:val="20"/>
          <w:szCs w:val="20"/>
          <w:lang w:val="en-GB"/>
        </w:rPr>
        <w:t>Figure S1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 w:rsidRPr="00DA1229">
        <w:rPr>
          <w:rFonts w:ascii="Times New Roman" w:eastAsia="MS Mincho" w:hAnsi="Times New Roman" w:cs="Times New Roman"/>
          <w:sz w:val="20"/>
          <w:szCs w:val="20"/>
          <w:lang w:val="en-GB" w:eastAsia="ja-JP"/>
        </w:rPr>
        <w:t xml:space="preserve">Distribution of amino acids containing </w:t>
      </w:r>
      <w:r w:rsidRPr="00DA1229">
        <w:rPr>
          <w:rFonts w:ascii="Times New Roman" w:eastAsia="MS Mincho" w:hAnsi="Times New Roman" w:cs="Times New Roman"/>
          <w:sz w:val="20"/>
          <w:szCs w:val="20"/>
          <w:vertAlign w:val="superscript"/>
          <w:lang w:val="en-GB" w:eastAsia="ja-JP"/>
        </w:rPr>
        <w:t>13</w:t>
      </w:r>
      <w:r w:rsidRPr="00DA1229">
        <w:rPr>
          <w:rFonts w:ascii="Times New Roman" w:eastAsia="MS Mincho" w:hAnsi="Times New Roman" w:cs="Times New Roman"/>
          <w:sz w:val="20"/>
          <w:szCs w:val="20"/>
          <w:lang w:val="en-GB" w:eastAsia="ja-JP"/>
        </w:rPr>
        <w:t>C-labeled methyl groups depicted in the sequence of GII.4 Saga protruding domain. The numbering relates to the VP1 protein, which includes the shell domain</w:t>
      </w:r>
      <w:r>
        <w:rPr>
          <w:rFonts w:ascii="Times New Roman" w:eastAsia="MS Mincho" w:hAnsi="Times New Roman" w:cs="Times New Roman"/>
          <w:sz w:val="20"/>
          <w:szCs w:val="20"/>
          <w:lang w:val="en-GB" w:eastAsia="ja-JP"/>
        </w:rPr>
        <w:t xml:space="preserve">. </w:t>
      </w:r>
      <w:r w:rsidRPr="00DA1229">
        <w:rPr>
          <w:rFonts w:ascii="Times New Roman" w:eastAsia="MS Mincho" w:hAnsi="Times New Roman" w:cs="Times New Roman"/>
          <w:sz w:val="20"/>
          <w:szCs w:val="20"/>
          <w:vertAlign w:val="superscript"/>
          <w:lang w:val="en-GB" w:eastAsia="ja-JP"/>
        </w:rPr>
        <w:t>13</w:t>
      </w:r>
      <w:r>
        <w:rPr>
          <w:rFonts w:ascii="Times New Roman" w:eastAsia="MS Mincho" w:hAnsi="Times New Roman" w:cs="Times New Roman"/>
          <w:sz w:val="20"/>
          <w:szCs w:val="20"/>
          <w:lang w:val="en-GB" w:eastAsia="ja-JP"/>
        </w:rPr>
        <w:t xml:space="preserve">C-methyl </w:t>
      </w:r>
      <w:proofErr w:type="spellStart"/>
      <w:r>
        <w:rPr>
          <w:rFonts w:ascii="Times New Roman" w:eastAsia="MS Mincho" w:hAnsi="Times New Roman" w:cs="Times New Roman"/>
          <w:sz w:val="20"/>
          <w:szCs w:val="20"/>
          <w:lang w:val="en-GB" w:eastAsia="ja-JP"/>
        </w:rPr>
        <w:t>labeled</w:t>
      </w:r>
      <w:proofErr w:type="spellEnd"/>
      <w:r>
        <w:rPr>
          <w:rFonts w:ascii="Times New Roman" w:eastAsia="MS Mincho" w:hAnsi="Times New Roman" w:cs="Times New Roman"/>
          <w:sz w:val="20"/>
          <w:szCs w:val="20"/>
          <w:lang w:val="en-GB" w:eastAsia="ja-JP"/>
        </w:rPr>
        <w:t xml:space="preserve"> amino acids have been </w:t>
      </w:r>
      <w:proofErr w:type="spellStart"/>
      <w:r>
        <w:rPr>
          <w:rFonts w:ascii="Times New Roman" w:eastAsia="MS Mincho" w:hAnsi="Times New Roman" w:cs="Times New Roman"/>
          <w:sz w:val="20"/>
          <w:szCs w:val="20"/>
          <w:lang w:val="en-GB" w:eastAsia="ja-JP"/>
        </w:rPr>
        <w:t>color</w:t>
      </w:r>
      <w:proofErr w:type="spellEnd"/>
      <w:r>
        <w:rPr>
          <w:rFonts w:ascii="Times New Roman" w:eastAsia="MS Mincho" w:hAnsi="Times New Roman" w:cs="Times New Roman"/>
          <w:sz w:val="20"/>
          <w:szCs w:val="20"/>
          <w:lang w:val="en-GB" w:eastAsia="ja-JP"/>
        </w:rPr>
        <w:t xml:space="preserve"> coded according to Figure 1.</w:t>
      </w:r>
    </w:p>
    <w:p w14:paraId="70F36B22" w14:textId="3AF85833" w:rsidR="008316D5" w:rsidRDefault="008316D5" w:rsidP="006911E7">
      <w:pPr>
        <w:rPr>
          <w:b/>
          <w:bCs/>
          <w:sz w:val="24"/>
          <w:szCs w:val="24"/>
          <w:lang w:val="en-GB"/>
        </w:rPr>
      </w:pPr>
    </w:p>
    <w:p w14:paraId="645C5D0A" w14:textId="77777777" w:rsidR="000E1345" w:rsidRDefault="000E1345" w:rsidP="006911E7">
      <w:pPr>
        <w:rPr>
          <w:b/>
          <w:bCs/>
          <w:sz w:val="24"/>
          <w:szCs w:val="24"/>
          <w:lang w:val="en-GB"/>
        </w:rPr>
      </w:pPr>
    </w:p>
    <w:p w14:paraId="5BE5D92B" w14:textId="4AC58B34" w:rsidR="00640884" w:rsidRDefault="00640884" w:rsidP="006911E7">
      <w:pPr>
        <w:rPr>
          <w:b/>
          <w:bCs/>
          <w:sz w:val="24"/>
          <w:szCs w:val="24"/>
          <w:lang w:val="en-GB"/>
        </w:rPr>
      </w:pPr>
    </w:p>
    <w:p w14:paraId="7DF2BFC5" w14:textId="7613A32D" w:rsidR="008316D5" w:rsidRPr="008316D5" w:rsidRDefault="007E140F" w:rsidP="006911E7">
      <w:pPr>
        <w:rPr>
          <w:rFonts w:ascii="Times New Roman" w:eastAsia="MS Mincho" w:hAnsi="Times New Roman" w:cs="Times New Roman"/>
          <w:sz w:val="20"/>
          <w:szCs w:val="20"/>
          <w:lang w:val="en-GB" w:eastAsia="ja-JP"/>
        </w:rPr>
      </w:pPr>
      <w:r>
        <w:rPr>
          <w:rFonts w:ascii="Times New Roman" w:eastAsia="MS Mincho" w:hAnsi="Times New Roman" w:cs="Times New Roman"/>
          <w:noProof/>
          <w:sz w:val="20"/>
          <w:szCs w:val="20"/>
          <w:lang w:val="en-GB" w:eastAsia="ja-JP"/>
        </w:rPr>
        <w:drawing>
          <wp:inline distT="0" distB="0" distL="0" distR="0" wp14:anchorId="6A67F745" wp14:editId="222B7BC8">
            <wp:extent cx="5731510" cy="4442460"/>
            <wp:effectExtent l="0" t="0" r="254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NOE network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42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0D432" w14:textId="75932DB0" w:rsidR="008316D5" w:rsidRDefault="008316D5" w:rsidP="000E1345">
      <w:pPr>
        <w:jc w:val="both"/>
        <w:rPr>
          <w:rFonts w:ascii="Times New Roman" w:eastAsia="MS Mincho" w:hAnsi="Times New Roman" w:cs="Times New Roman"/>
          <w:sz w:val="20"/>
          <w:szCs w:val="20"/>
          <w:lang w:val="en-GB" w:eastAsia="ja-JP"/>
        </w:rPr>
      </w:pPr>
      <w:r w:rsidRPr="008316D5">
        <w:rPr>
          <w:rFonts w:ascii="Times New Roman" w:eastAsia="MS Mincho" w:hAnsi="Times New Roman" w:cs="Times New Roman"/>
          <w:b/>
          <w:bCs/>
          <w:sz w:val="20"/>
          <w:szCs w:val="20"/>
          <w:lang w:val="en-GB" w:eastAsia="ja-JP"/>
        </w:rPr>
        <w:t>Figure S2.</w:t>
      </w:r>
      <w:r>
        <w:rPr>
          <w:rFonts w:ascii="Times New Roman" w:eastAsia="MS Mincho" w:hAnsi="Times New Roman" w:cs="Times New Roman"/>
          <w:sz w:val="20"/>
          <w:szCs w:val="20"/>
          <w:lang w:val="en-GB" w:eastAsia="ja-JP"/>
        </w:rPr>
        <w:t xml:space="preserve"> Schematic representation of the NOE network obtained from the 4D HMQC-NOESY-HMQC experiment </w:t>
      </w:r>
      <w:r w:rsidR="005310E5">
        <w:rPr>
          <w:rFonts w:ascii="Times New Roman" w:eastAsia="MS Mincho" w:hAnsi="Times New Roman" w:cs="Times New Roman"/>
          <w:sz w:val="20"/>
          <w:szCs w:val="20"/>
          <w:lang w:val="en-GB" w:eastAsia="ja-JP"/>
        </w:rPr>
        <w:t>with</w:t>
      </w:r>
      <w:r>
        <w:rPr>
          <w:rFonts w:ascii="Times New Roman" w:eastAsia="MS Mincho" w:hAnsi="Times New Roman" w:cs="Times New Roman"/>
          <w:sz w:val="20"/>
          <w:szCs w:val="20"/>
          <w:lang w:val="en-GB" w:eastAsia="ja-JP"/>
        </w:rPr>
        <w:t xml:space="preserve"> </w:t>
      </w:r>
      <w:proofErr w:type="spellStart"/>
      <w:r w:rsidR="005310E5" w:rsidRPr="00A54EE8">
        <w:rPr>
          <w:rFonts w:ascii="Times New Roman" w:hAnsi="Times New Roman" w:cs="Times New Roman"/>
          <w:sz w:val="20"/>
          <w:szCs w:val="20"/>
          <w:lang w:val="en-US"/>
        </w:rPr>
        <w:t>MIL</w:t>
      </w:r>
      <w:r w:rsidR="005310E5" w:rsidRPr="00A54EE8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ProS</w:t>
      </w:r>
      <w:r w:rsidR="005310E5" w:rsidRPr="00A54EE8">
        <w:rPr>
          <w:rFonts w:ascii="Times New Roman" w:hAnsi="Times New Roman" w:cs="Times New Roman"/>
          <w:sz w:val="20"/>
          <w:szCs w:val="20"/>
          <w:lang w:val="en-US"/>
        </w:rPr>
        <w:t>V</w:t>
      </w:r>
      <w:r w:rsidR="005310E5" w:rsidRPr="00A54EE8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ProS</w:t>
      </w:r>
      <w:r w:rsidR="005310E5" w:rsidRPr="00A54EE8">
        <w:rPr>
          <w:rFonts w:ascii="Times New Roman" w:hAnsi="Times New Roman" w:cs="Times New Roman"/>
          <w:sz w:val="20"/>
          <w:szCs w:val="20"/>
          <w:lang w:val="en-US"/>
        </w:rPr>
        <w:t>A</w:t>
      </w:r>
      <w:proofErr w:type="spellEnd"/>
      <w:r w:rsidR="005310E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5310E5" w:rsidRPr="006311A2">
        <w:rPr>
          <w:rFonts w:ascii="Times New Roman" w:hAnsi="Times New Roman"/>
          <w:sz w:val="20"/>
          <w:vertAlign w:val="superscript"/>
          <w:lang w:val="en-US"/>
        </w:rPr>
        <w:t>13</w:t>
      </w:r>
      <w:r w:rsidR="005310E5">
        <w:rPr>
          <w:rFonts w:ascii="Times New Roman" w:hAnsi="Times New Roman"/>
          <w:sz w:val="20"/>
          <w:lang w:val="en-US"/>
        </w:rPr>
        <w:t xml:space="preserve">C-methyl </w:t>
      </w:r>
      <w:r w:rsidR="005310E5" w:rsidRPr="00A54EE8">
        <w:rPr>
          <w:rFonts w:ascii="Times New Roman" w:hAnsi="Times New Roman" w:cs="Times New Roman"/>
          <w:sz w:val="20"/>
          <w:szCs w:val="20"/>
          <w:lang w:val="en-US"/>
        </w:rPr>
        <w:t xml:space="preserve">labeled </w:t>
      </w:r>
      <w:r>
        <w:rPr>
          <w:rFonts w:ascii="Times New Roman" w:eastAsia="MS Mincho" w:hAnsi="Times New Roman" w:cs="Times New Roman"/>
          <w:sz w:val="20"/>
          <w:szCs w:val="20"/>
          <w:lang w:val="en-GB" w:eastAsia="ja-JP"/>
        </w:rPr>
        <w:t>GII.4 Saga P-dimers. Arrow origins indicate the peak for which</w:t>
      </w:r>
      <w:r w:rsidRPr="008316D5">
        <w:rPr>
          <w:rFonts w:ascii="Times New Roman" w:eastAsia="MS Mincho" w:hAnsi="Times New Roman" w:cs="Times New Roman"/>
          <w:sz w:val="20"/>
          <w:szCs w:val="20"/>
          <w:lang w:val="en-GB" w:eastAsia="ja-JP"/>
        </w:rPr>
        <w:t xml:space="preserve"> F1 (</w:t>
      </w:r>
      <w:r w:rsidRPr="008316D5">
        <w:rPr>
          <w:rFonts w:ascii="Times New Roman" w:eastAsia="MS Mincho" w:hAnsi="Times New Roman" w:cs="Times New Roman"/>
          <w:sz w:val="20"/>
          <w:szCs w:val="20"/>
          <w:vertAlign w:val="superscript"/>
          <w:lang w:val="en-GB" w:eastAsia="ja-JP"/>
        </w:rPr>
        <w:t>1</w:t>
      </w:r>
      <w:r w:rsidRPr="008316D5">
        <w:rPr>
          <w:rFonts w:ascii="Times New Roman" w:eastAsia="MS Mincho" w:hAnsi="Times New Roman" w:cs="Times New Roman"/>
          <w:sz w:val="20"/>
          <w:szCs w:val="20"/>
          <w:lang w:val="en-GB" w:eastAsia="ja-JP"/>
        </w:rPr>
        <w:t>H) and F2 (</w:t>
      </w:r>
      <w:r w:rsidRPr="008316D5">
        <w:rPr>
          <w:rFonts w:ascii="Times New Roman" w:eastAsia="MS Mincho" w:hAnsi="Times New Roman" w:cs="Times New Roman"/>
          <w:sz w:val="20"/>
          <w:szCs w:val="20"/>
          <w:vertAlign w:val="superscript"/>
          <w:lang w:val="en-GB" w:eastAsia="ja-JP"/>
        </w:rPr>
        <w:t>13</w:t>
      </w:r>
      <w:r w:rsidRPr="008316D5">
        <w:rPr>
          <w:rFonts w:ascii="Times New Roman" w:eastAsia="MS Mincho" w:hAnsi="Times New Roman" w:cs="Times New Roman"/>
          <w:sz w:val="20"/>
          <w:szCs w:val="20"/>
          <w:lang w:val="en-GB" w:eastAsia="ja-JP"/>
        </w:rPr>
        <w:t>C)</w:t>
      </w:r>
      <w:r>
        <w:rPr>
          <w:rFonts w:ascii="Times New Roman" w:eastAsia="MS Mincho" w:hAnsi="Times New Roman" w:cs="Times New Roman"/>
          <w:sz w:val="20"/>
          <w:szCs w:val="20"/>
          <w:lang w:val="en-GB" w:eastAsia="ja-JP"/>
        </w:rPr>
        <w:t xml:space="preserve"> frequencies</w:t>
      </w:r>
      <w:r w:rsidRPr="008316D5">
        <w:rPr>
          <w:rFonts w:ascii="Times New Roman" w:eastAsia="MS Mincho" w:hAnsi="Times New Roman" w:cs="Times New Roman"/>
          <w:sz w:val="20"/>
          <w:szCs w:val="20"/>
          <w:lang w:val="en-GB" w:eastAsia="ja-JP"/>
        </w:rPr>
        <w:t xml:space="preserve"> </w:t>
      </w:r>
      <w:r>
        <w:rPr>
          <w:rFonts w:ascii="Times New Roman" w:eastAsia="MS Mincho" w:hAnsi="Times New Roman" w:cs="Times New Roman"/>
          <w:sz w:val="20"/>
          <w:szCs w:val="20"/>
          <w:lang w:val="en-GB" w:eastAsia="ja-JP"/>
        </w:rPr>
        <w:t>have been selected in the</w:t>
      </w:r>
      <w:r w:rsidRPr="008316D5">
        <w:rPr>
          <w:rFonts w:ascii="Times New Roman" w:eastAsia="MS Mincho" w:hAnsi="Times New Roman" w:cs="Times New Roman"/>
          <w:sz w:val="20"/>
          <w:szCs w:val="20"/>
          <w:lang w:val="en-GB" w:eastAsia="ja-JP"/>
        </w:rPr>
        <w:t xml:space="preserve"> </w:t>
      </w:r>
      <w:r>
        <w:rPr>
          <w:rFonts w:ascii="Times New Roman" w:eastAsia="MS Mincho" w:hAnsi="Times New Roman" w:cs="Times New Roman"/>
          <w:sz w:val="20"/>
          <w:szCs w:val="20"/>
          <w:lang w:val="en-GB" w:eastAsia="ja-JP"/>
        </w:rPr>
        <w:t xml:space="preserve">4D HMQC-NOESY-HMQC. Arrow heads denote NOEs observed in the </w:t>
      </w:r>
      <w:r w:rsidRPr="008316D5">
        <w:rPr>
          <w:rFonts w:ascii="Times New Roman" w:eastAsia="MS Mincho" w:hAnsi="Times New Roman" w:cs="Times New Roman"/>
          <w:sz w:val="20"/>
          <w:szCs w:val="20"/>
          <w:lang w:val="en-GB" w:eastAsia="ja-JP"/>
        </w:rPr>
        <w:t xml:space="preserve">F3–F4 plane </w:t>
      </w:r>
      <w:r>
        <w:rPr>
          <w:rFonts w:ascii="Times New Roman" w:eastAsia="MS Mincho" w:hAnsi="Times New Roman" w:cs="Times New Roman"/>
          <w:sz w:val="20"/>
          <w:szCs w:val="20"/>
          <w:lang w:val="en-GB" w:eastAsia="ja-JP"/>
        </w:rPr>
        <w:t xml:space="preserve">for that </w:t>
      </w:r>
      <w:r w:rsidRPr="008316D5">
        <w:rPr>
          <w:rFonts w:ascii="Times New Roman" w:eastAsia="MS Mincho" w:hAnsi="Times New Roman" w:cs="Times New Roman"/>
          <w:sz w:val="20"/>
          <w:szCs w:val="20"/>
          <w:lang w:val="en-GB" w:eastAsia="ja-JP"/>
        </w:rPr>
        <w:t>particular methyl group</w:t>
      </w:r>
      <w:r>
        <w:rPr>
          <w:rFonts w:ascii="Times New Roman" w:eastAsia="MS Mincho" w:hAnsi="Times New Roman" w:cs="Times New Roman"/>
          <w:sz w:val="20"/>
          <w:szCs w:val="20"/>
          <w:lang w:val="en-GB" w:eastAsia="ja-JP"/>
        </w:rPr>
        <w:t xml:space="preserve">. Amino acids assigned by directed mutagenesis are indicated in red, and assignments transferred from the backbone are indicated in green. </w:t>
      </w:r>
      <w:r w:rsidR="00197326">
        <w:rPr>
          <w:rFonts w:ascii="Times New Roman" w:eastAsia="MS Mincho" w:hAnsi="Times New Roman" w:cs="Times New Roman"/>
          <w:sz w:val="20"/>
          <w:szCs w:val="20"/>
          <w:lang w:val="en-GB" w:eastAsia="ja-JP"/>
        </w:rPr>
        <w:t>V508 and L306 were assigned by exclusion. Their assignment</w:t>
      </w:r>
      <w:r w:rsidR="00771E29">
        <w:rPr>
          <w:rFonts w:ascii="Times New Roman" w:eastAsia="MS Mincho" w:hAnsi="Times New Roman" w:cs="Times New Roman"/>
          <w:sz w:val="20"/>
          <w:szCs w:val="20"/>
          <w:lang w:val="en-GB" w:eastAsia="ja-JP"/>
        </w:rPr>
        <w:t>s were</w:t>
      </w:r>
      <w:r w:rsidR="00197326">
        <w:rPr>
          <w:rFonts w:ascii="Times New Roman" w:eastAsia="MS Mincho" w:hAnsi="Times New Roman" w:cs="Times New Roman"/>
          <w:sz w:val="20"/>
          <w:szCs w:val="20"/>
          <w:lang w:val="en-GB" w:eastAsia="ja-JP"/>
        </w:rPr>
        <w:t xml:space="preserve"> validated by chemical shift prediction, and in the case of V508 by the chemical shift perturbations introduced by L507V.</w:t>
      </w:r>
    </w:p>
    <w:p w14:paraId="2A4CA523" w14:textId="7BCED853" w:rsidR="003E5FDE" w:rsidRDefault="003E5FDE" w:rsidP="000E1345">
      <w:pPr>
        <w:jc w:val="both"/>
        <w:rPr>
          <w:rFonts w:ascii="Times New Roman" w:eastAsia="MS Mincho" w:hAnsi="Times New Roman" w:cs="Times New Roman"/>
          <w:sz w:val="20"/>
          <w:szCs w:val="20"/>
          <w:lang w:val="en-GB" w:eastAsia="ja-JP"/>
        </w:rPr>
      </w:pPr>
    </w:p>
    <w:p w14:paraId="494DE788" w14:textId="2FD4C948" w:rsidR="003E5FDE" w:rsidRPr="00AE51F2" w:rsidRDefault="003E5FDE" w:rsidP="000E1345">
      <w:pPr>
        <w:jc w:val="both"/>
        <w:rPr>
          <w:rFonts w:ascii="Times New Roman" w:eastAsia="MS Mincho" w:hAnsi="Times New Roman" w:cs="Times New Roman"/>
          <w:sz w:val="20"/>
          <w:szCs w:val="20"/>
          <w:lang w:val="en-GB" w:eastAsia="ja-JP"/>
        </w:rPr>
      </w:pPr>
      <w:r w:rsidRPr="00AE51F2">
        <w:rPr>
          <w:rFonts w:ascii="Times New Roman" w:hAnsi="Times New Roman" w:cs="Times New Roman"/>
          <w:b/>
          <w:sz w:val="20"/>
          <w:szCs w:val="20"/>
          <w:lang w:val="en-GB"/>
        </w:rPr>
        <w:lastRenderedPageBreak/>
        <w:t>Table S2:</w:t>
      </w:r>
      <w:r w:rsidRPr="00AE51F2">
        <w:rPr>
          <w:rFonts w:ascii="Times New Roman" w:hAnsi="Times New Roman" w:cs="Times New Roman"/>
          <w:sz w:val="20"/>
          <w:szCs w:val="20"/>
          <w:lang w:val="en-GB"/>
        </w:rPr>
        <w:t xml:space="preserve"> C</w:t>
      </w:r>
      <w:r w:rsidR="00AE51F2" w:rsidRPr="00AE51F2">
        <w:rPr>
          <w:rFonts w:ascii="Times New Roman" w:hAnsi="Times New Roman" w:cs="Times New Roman"/>
          <w:sz w:val="20"/>
          <w:szCs w:val="20"/>
          <w:lang w:val="en-GB"/>
        </w:rPr>
        <w:t>omparison of c</w:t>
      </w:r>
      <w:r w:rsidRPr="00AE51F2">
        <w:rPr>
          <w:rFonts w:ascii="Times New Roman" w:hAnsi="Times New Roman" w:cs="Times New Roman"/>
          <w:sz w:val="20"/>
          <w:szCs w:val="20"/>
          <w:lang w:val="en-GB"/>
        </w:rPr>
        <w:t>hemical shifts ob</w:t>
      </w:r>
      <w:r w:rsidR="00AE51F2" w:rsidRPr="00AE51F2">
        <w:rPr>
          <w:rFonts w:ascii="Times New Roman" w:hAnsi="Times New Roman" w:cs="Times New Roman"/>
          <w:sz w:val="20"/>
          <w:szCs w:val="20"/>
          <w:lang w:val="en-GB"/>
        </w:rPr>
        <w:t xml:space="preserve">tained </w:t>
      </w:r>
      <w:r w:rsidRPr="00AE51F2">
        <w:rPr>
          <w:rFonts w:ascii="Times New Roman" w:hAnsi="Times New Roman" w:cs="Times New Roman"/>
          <w:sz w:val="20"/>
          <w:szCs w:val="20"/>
          <w:lang w:val="en-GB"/>
        </w:rPr>
        <w:t>for Ala C</w:t>
      </w:r>
      <w:r w:rsidRPr="00AE51F2">
        <w:rPr>
          <w:rFonts w:ascii="Symbol" w:hAnsi="Symbol" w:cs="Times New Roman"/>
          <w:sz w:val="20"/>
          <w:szCs w:val="20"/>
          <w:vertAlign w:val="subscript"/>
          <w:lang w:val="en-GB"/>
        </w:rPr>
        <w:t></w:t>
      </w:r>
      <w:r w:rsidRPr="00AE51F2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AE51F2" w:rsidRPr="00AE51F2">
        <w:rPr>
          <w:rFonts w:ascii="Times New Roman" w:hAnsi="Times New Roman" w:cs="Times New Roman"/>
          <w:sz w:val="20"/>
          <w:szCs w:val="20"/>
          <w:lang w:val="en-GB"/>
        </w:rPr>
        <w:t xml:space="preserve">from the structure-based </w:t>
      </w:r>
      <w:r w:rsidR="00665EB7">
        <w:rPr>
          <w:rFonts w:ascii="Times New Roman" w:hAnsi="Times New Roman" w:cs="Times New Roman"/>
          <w:sz w:val="20"/>
          <w:szCs w:val="20"/>
          <w:lang w:val="en-GB"/>
        </w:rPr>
        <w:t xml:space="preserve">(BMRB </w:t>
      </w:r>
      <w:r w:rsidR="00665EB7">
        <w:rPr>
          <w:rFonts w:ascii="Times New Roman" w:hAnsi="Times New Roman" w:cs="Times New Roman"/>
          <w:sz w:val="20"/>
          <w:szCs w:val="20"/>
          <w:lang w:val="en-US"/>
        </w:rPr>
        <w:t xml:space="preserve">accession number </w:t>
      </w:r>
      <w:r w:rsidR="00665EB7" w:rsidRPr="006311A2">
        <w:rPr>
          <w:rFonts w:ascii="Times New Roman" w:hAnsi="Times New Roman" w:cs="Times New Roman"/>
          <w:sz w:val="20"/>
          <w:szCs w:val="20"/>
          <w:lang w:val="en-US"/>
        </w:rPr>
        <w:t>28030</w:t>
      </w:r>
      <w:r w:rsidR="00665EB7">
        <w:rPr>
          <w:rFonts w:ascii="Times New Roman" w:hAnsi="Times New Roman" w:cs="Times New Roman"/>
          <w:sz w:val="20"/>
          <w:szCs w:val="20"/>
          <w:lang w:val="en-US"/>
        </w:rPr>
        <w:t xml:space="preserve">) </w:t>
      </w:r>
      <w:r w:rsidR="00AE51F2" w:rsidRPr="00AE51F2">
        <w:rPr>
          <w:rFonts w:ascii="Times New Roman" w:hAnsi="Times New Roman" w:cs="Times New Roman"/>
          <w:sz w:val="20"/>
          <w:szCs w:val="20"/>
          <w:lang w:val="en-GB"/>
        </w:rPr>
        <w:t>and the backbone assignments</w:t>
      </w:r>
      <w:r w:rsidR="00665EB7">
        <w:rPr>
          <w:rFonts w:ascii="Times New Roman" w:hAnsi="Times New Roman" w:cs="Times New Roman"/>
          <w:sz w:val="20"/>
          <w:szCs w:val="20"/>
          <w:lang w:val="en-GB"/>
        </w:rPr>
        <w:t xml:space="preserve"> (BMRB </w:t>
      </w:r>
      <w:r w:rsidR="00665EB7">
        <w:rPr>
          <w:rFonts w:ascii="Times New Roman" w:hAnsi="Times New Roman" w:cs="Times New Roman"/>
          <w:sz w:val="20"/>
          <w:szCs w:val="20"/>
          <w:lang w:val="en-US"/>
        </w:rPr>
        <w:t>accession number 27445</w:t>
      </w:r>
      <w:r w:rsidR="00665EB7">
        <w:rPr>
          <w:rFonts w:ascii="Times New Roman" w:hAnsi="Times New Roman" w:cs="Times New Roman"/>
          <w:sz w:val="20"/>
          <w:szCs w:val="20"/>
          <w:lang w:val="en-US"/>
        </w:rPr>
        <w:t>)</w:t>
      </w:r>
      <w:r w:rsidR="00AE51F2" w:rsidRPr="00AE51F2">
        <w:rPr>
          <w:rFonts w:ascii="Times New Roman" w:hAnsi="Times New Roman" w:cs="Times New Roman"/>
          <w:sz w:val="20"/>
          <w:szCs w:val="20"/>
          <w:lang w:val="en-GB"/>
        </w:rPr>
        <w:t>.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"/>
        <w:gridCol w:w="1368"/>
        <w:gridCol w:w="2726"/>
        <w:gridCol w:w="2665"/>
        <w:gridCol w:w="1826"/>
      </w:tblGrid>
      <w:tr w:rsidR="003E5FDE" w:rsidRPr="00AE51F2" w14:paraId="338FC4BC" w14:textId="77777777" w:rsidTr="00AE51F2"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2FA8872B" w14:textId="3B45B21D" w:rsidR="003E5FDE" w:rsidRPr="00AE51F2" w:rsidRDefault="003E5FDE" w:rsidP="00AE51F2">
            <w:pPr>
              <w:spacing w:after="80" w:line="259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eastAsia="ja-JP"/>
              </w:rPr>
              <w:t>N°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6F5637E3" w14:textId="7C256134" w:rsidR="003E5FDE" w:rsidRPr="00AE51F2" w:rsidRDefault="003E5FDE" w:rsidP="00AE51F2">
            <w:pPr>
              <w:spacing w:after="80" w:line="259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eastAsia="ja-JP"/>
              </w:rPr>
              <w:t>Amino acid number</w:t>
            </w:r>
          </w:p>
        </w:tc>
        <w:tc>
          <w:tcPr>
            <w:tcW w:w="2726" w:type="dxa"/>
            <w:tcBorders>
              <w:top w:val="single" w:sz="8" w:space="0" w:color="auto"/>
              <w:bottom w:val="single" w:sz="8" w:space="0" w:color="auto"/>
            </w:tcBorders>
          </w:tcPr>
          <w:p w14:paraId="59AAF34E" w14:textId="20EFDCD2" w:rsidR="003E5FDE" w:rsidRPr="00AE51F2" w:rsidRDefault="003E5FDE" w:rsidP="00AE51F2">
            <w:pPr>
              <w:spacing w:after="80" w:line="259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eastAsia="ja-JP"/>
              </w:rPr>
              <w:t>Chem. Shift for C</w:t>
            </w:r>
            <w:r w:rsidRPr="00AE51F2">
              <w:rPr>
                <w:rFonts w:ascii="Symbol" w:eastAsia="MS Mincho" w:hAnsi="Symbol" w:cs="Times New Roman"/>
                <w:b/>
                <w:bCs/>
                <w:sz w:val="20"/>
                <w:szCs w:val="20"/>
                <w:vertAlign w:val="subscript"/>
                <w:lang w:eastAsia="ja-JP"/>
              </w:rPr>
              <w:t></w:t>
            </w:r>
            <w:r w:rsidRPr="00AE51F2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eastAsia="ja-JP"/>
              </w:rPr>
              <w:t xml:space="preserve"> structure-based assignment (ppm)</w:t>
            </w:r>
          </w:p>
        </w:tc>
        <w:tc>
          <w:tcPr>
            <w:tcW w:w="2665" w:type="dxa"/>
            <w:tcBorders>
              <w:top w:val="single" w:sz="8" w:space="0" w:color="auto"/>
              <w:bottom w:val="single" w:sz="8" w:space="0" w:color="auto"/>
            </w:tcBorders>
          </w:tcPr>
          <w:p w14:paraId="0E44CA49" w14:textId="6388F0D9" w:rsidR="003E5FDE" w:rsidRPr="00AE51F2" w:rsidRDefault="003E5FDE" w:rsidP="00AE51F2">
            <w:pPr>
              <w:spacing w:after="80" w:line="259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eastAsia="ja-JP"/>
              </w:rPr>
              <w:t>Chem. Shift for C</w:t>
            </w:r>
            <w:r w:rsidRPr="00AE51F2">
              <w:rPr>
                <w:rFonts w:ascii="Symbol" w:eastAsia="MS Mincho" w:hAnsi="Symbol" w:cs="Times New Roman"/>
                <w:b/>
                <w:bCs/>
                <w:sz w:val="20"/>
                <w:szCs w:val="20"/>
                <w:vertAlign w:val="subscript"/>
                <w:lang w:eastAsia="ja-JP"/>
              </w:rPr>
              <w:t></w:t>
            </w:r>
            <w:r w:rsidRPr="00AE51F2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eastAsia="ja-JP"/>
              </w:rPr>
              <w:t xml:space="preserve"> backbone assignment (ppm)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001108EC" w14:textId="386F2B3A" w:rsidR="003E5FDE" w:rsidRPr="00AE51F2" w:rsidRDefault="003E5FDE" w:rsidP="00AE51F2">
            <w:pPr>
              <w:spacing w:after="80" w:line="259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eastAsia="ja-JP"/>
              </w:rPr>
              <w:t>Chem. Shift difference (ppm)</w:t>
            </w:r>
          </w:p>
        </w:tc>
      </w:tr>
      <w:tr w:rsidR="003E5FDE" w:rsidRPr="00AE51F2" w14:paraId="1749C0DD" w14:textId="77777777" w:rsidTr="00AE51F2">
        <w:tc>
          <w:tcPr>
            <w:tcW w:w="0" w:type="auto"/>
            <w:tcBorders>
              <w:top w:val="single" w:sz="8" w:space="0" w:color="auto"/>
              <w:bottom w:val="nil"/>
            </w:tcBorders>
          </w:tcPr>
          <w:p w14:paraId="2D7B3F88" w14:textId="47078D3F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</w:tcPr>
          <w:p w14:paraId="6C411913" w14:textId="63A8F166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256</w:t>
            </w:r>
          </w:p>
        </w:tc>
        <w:tc>
          <w:tcPr>
            <w:tcW w:w="2726" w:type="dxa"/>
            <w:tcBorders>
              <w:top w:val="single" w:sz="8" w:space="0" w:color="auto"/>
              <w:bottom w:val="nil"/>
            </w:tcBorders>
          </w:tcPr>
          <w:p w14:paraId="186BD17C" w14:textId="6F316E29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18.661</w:t>
            </w:r>
          </w:p>
        </w:tc>
        <w:tc>
          <w:tcPr>
            <w:tcW w:w="2665" w:type="dxa"/>
            <w:tcBorders>
              <w:top w:val="single" w:sz="8" w:space="0" w:color="auto"/>
              <w:bottom w:val="nil"/>
            </w:tcBorders>
          </w:tcPr>
          <w:p w14:paraId="7B5044F4" w14:textId="4EB4755D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17.883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</w:tcPr>
          <w:p w14:paraId="51724CB6" w14:textId="544B04C7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0.778</w:t>
            </w:r>
          </w:p>
        </w:tc>
      </w:tr>
      <w:tr w:rsidR="003E5FDE" w:rsidRPr="00AE51F2" w14:paraId="60C1A7FC" w14:textId="77777777" w:rsidTr="00AE51F2">
        <w:tc>
          <w:tcPr>
            <w:tcW w:w="0" w:type="auto"/>
            <w:tcBorders>
              <w:top w:val="nil"/>
              <w:bottom w:val="nil"/>
            </w:tcBorders>
          </w:tcPr>
          <w:p w14:paraId="0378A219" w14:textId="07C291BE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5EF5B52" w14:textId="6341BBCE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294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14:paraId="0A8F2226" w14:textId="041EDFF2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18.146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 w14:paraId="301DB89D" w14:textId="17B33FAE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17.335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F402A56" w14:textId="295285FA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0.811</w:t>
            </w:r>
          </w:p>
        </w:tc>
      </w:tr>
      <w:tr w:rsidR="003E5FDE" w:rsidRPr="00AE51F2" w14:paraId="02A421BE" w14:textId="77777777" w:rsidTr="00AE51F2">
        <w:tc>
          <w:tcPr>
            <w:tcW w:w="0" w:type="auto"/>
            <w:tcBorders>
              <w:top w:val="nil"/>
              <w:bottom w:val="nil"/>
            </w:tcBorders>
          </w:tcPr>
          <w:p w14:paraId="00566889" w14:textId="4E5DD00F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DF4F829" w14:textId="6BCEC14C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304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14:paraId="09E0ECB4" w14:textId="764339BA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21.808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 w14:paraId="14E572E4" w14:textId="4112C044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21.051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1755506" w14:textId="355F1B50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0.757</w:t>
            </w:r>
          </w:p>
        </w:tc>
      </w:tr>
      <w:tr w:rsidR="003E5FDE" w:rsidRPr="00AE51F2" w14:paraId="37626791" w14:textId="77777777" w:rsidTr="00AE51F2">
        <w:tc>
          <w:tcPr>
            <w:tcW w:w="0" w:type="auto"/>
            <w:tcBorders>
              <w:top w:val="nil"/>
              <w:bottom w:val="nil"/>
            </w:tcBorders>
          </w:tcPr>
          <w:p w14:paraId="6DAF1EA2" w14:textId="0003A579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23717EC" w14:textId="6BC25EB4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319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14:paraId="469DBF3B" w14:textId="00450443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17.606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 w14:paraId="2CBE1613" w14:textId="0766D6FC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3619000" w14:textId="00E6B75B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-</w:t>
            </w:r>
          </w:p>
        </w:tc>
      </w:tr>
      <w:tr w:rsidR="003E5FDE" w:rsidRPr="00AE51F2" w14:paraId="647AA592" w14:textId="77777777" w:rsidTr="00AE51F2">
        <w:tc>
          <w:tcPr>
            <w:tcW w:w="0" w:type="auto"/>
            <w:tcBorders>
              <w:top w:val="nil"/>
              <w:bottom w:val="nil"/>
            </w:tcBorders>
          </w:tcPr>
          <w:p w14:paraId="552BFDDE" w14:textId="26EFB427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3B6FF79" w14:textId="6E2F50F8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349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14:paraId="6E7385EB" w14:textId="18B28D9A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25.421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 w14:paraId="60E574B7" w14:textId="37195976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25.540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DBB837E" w14:textId="6C046D6C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0.881</w:t>
            </w:r>
          </w:p>
        </w:tc>
      </w:tr>
      <w:tr w:rsidR="003E5FDE" w:rsidRPr="00AE51F2" w14:paraId="21FFE9A9" w14:textId="77777777" w:rsidTr="00AE51F2">
        <w:tc>
          <w:tcPr>
            <w:tcW w:w="0" w:type="auto"/>
            <w:tcBorders>
              <w:top w:val="nil"/>
              <w:bottom w:val="nil"/>
            </w:tcBorders>
          </w:tcPr>
          <w:p w14:paraId="502EB53E" w14:textId="54DF018D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AEBF83F" w14:textId="67B83E30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356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14:paraId="399F51DE" w14:textId="5B7DA8C2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16.003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 w14:paraId="30148857" w14:textId="6289D10B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EBF5184" w14:textId="2E14DFEC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-</w:t>
            </w:r>
          </w:p>
        </w:tc>
      </w:tr>
      <w:tr w:rsidR="003E5FDE" w:rsidRPr="00AE51F2" w14:paraId="396B8E62" w14:textId="77777777" w:rsidTr="00AE51F2">
        <w:tc>
          <w:tcPr>
            <w:tcW w:w="0" w:type="auto"/>
            <w:tcBorders>
              <w:top w:val="nil"/>
              <w:bottom w:val="nil"/>
            </w:tcBorders>
          </w:tcPr>
          <w:p w14:paraId="71B3B0F6" w14:textId="0A4B6D88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598D2E4" w14:textId="624E327F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419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14:paraId="22DF42AE" w14:textId="1CAE8E4F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16.078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 w14:paraId="6A0DDC7C" w14:textId="79C2FBD1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15.308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0D061A1" w14:textId="02D2B713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0.770</w:t>
            </w:r>
          </w:p>
        </w:tc>
      </w:tr>
      <w:tr w:rsidR="003E5FDE" w:rsidRPr="00AE51F2" w14:paraId="0E098AF1" w14:textId="77777777" w:rsidTr="00AE51F2">
        <w:tc>
          <w:tcPr>
            <w:tcW w:w="0" w:type="auto"/>
            <w:tcBorders>
              <w:top w:val="nil"/>
              <w:bottom w:val="nil"/>
            </w:tcBorders>
          </w:tcPr>
          <w:p w14:paraId="5D8408D9" w14:textId="7F8DCAB4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D544E8A" w14:textId="152431F2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421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14:paraId="1655D894" w14:textId="1D18AF40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19.035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 w14:paraId="76627470" w14:textId="08EA4B09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18.270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A19E240" w14:textId="526D5D4C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0.765</w:t>
            </w:r>
          </w:p>
        </w:tc>
      </w:tr>
      <w:tr w:rsidR="003E5FDE" w:rsidRPr="00AE51F2" w14:paraId="5058B072" w14:textId="77777777" w:rsidTr="00AE51F2">
        <w:tc>
          <w:tcPr>
            <w:tcW w:w="0" w:type="auto"/>
            <w:tcBorders>
              <w:top w:val="nil"/>
              <w:bottom w:val="nil"/>
            </w:tcBorders>
          </w:tcPr>
          <w:p w14:paraId="6C8DCD2E" w14:textId="7DA64855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9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7055573" w14:textId="67F01A47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423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14:paraId="42ABDA72" w14:textId="5175B9C8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20.214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 w14:paraId="55E80DB2" w14:textId="62C7C48A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19.429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2624E0A" w14:textId="04F60148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0.785</w:t>
            </w:r>
          </w:p>
        </w:tc>
      </w:tr>
      <w:tr w:rsidR="003E5FDE" w:rsidRPr="00AE51F2" w14:paraId="49C317D6" w14:textId="77777777" w:rsidTr="00AE51F2">
        <w:tc>
          <w:tcPr>
            <w:tcW w:w="0" w:type="auto"/>
            <w:tcBorders>
              <w:top w:val="nil"/>
              <w:bottom w:val="nil"/>
            </w:tcBorders>
          </w:tcPr>
          <w:p w14:paraId="6F91DD79" w14:textId="68CF2122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10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9EA6012" w14:textId="4CE17A68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465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14:paraId="3F7468C8" w14:textId="2870464C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17.149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 w14:paraId="6FE49D1D" w14:textId="2D3E8CC2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16.416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06C6749" w14:textId="4CD92C36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0.733</w:t>
            </w:r>
          </w:p>
        </w:tc>
      </w:tr>
      <w:tr w:rsidR="003E5FDE" w:rsidRPr="00AE51F2" w14:paraId="3FFB879E" w14:textId="77777777" w:rsidTr="00AE51F2">
        <w:tc>
          <w:tcPr>
            <w:tcW w:w="0" w:type="auto"/>
            <w:tcBorders>
              <w:top w:val="nil"/>
              <w:bottom w:val="nil"/>
            </w:tcBorders>
          </w:tcPr>
          <w:p w14:paraId="161A4F04" w14:textId="7068F220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11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A55F6B7" w14:textId="51A17492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466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14:paraId="1EE68F0B" w14:textId="72F8A13C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18.528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 w14:paraId="0E0A5431" w14:textId="2D66FF07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17.727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D4CA24F" w14:textId="560CD186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0.801</w:t>
            </w:r>
          </w:p>
        </w:tc>
      </w:tr>
      <w:tr w:rsidR="003E5FDE" w:rsidRPr="00AE51F2" w14:paraId="6C3652DC" w14:textId="77777777" w:rsidTr="00AE51F2">
        <w:tc>
          <w:tcPr>
            <w:tcW w:w="0" w:type="auto"/>
            <w:tcBorders>
              <w:top w:val="nil"/>
              <w:bottom w:val="nil"/>
            </w:tcBorders>
          </w:tcPr>
          <w:p w14:paraId="7D7C69B2" w14:textId="5C5FFF98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12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8EFC8E0" w14:textId="5CD8CB57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468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14:paraId="11FA12EB" w14:textId="1D68EAC7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17.955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 w14:paraId="41B4772B" w14:textId="108E5700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17.162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34C967F" w14:textId="346B36E3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0.793</w:t>
            </w:r>
          </w:p>
        </w:tc>
      </w:tr>
      <w:tr w:rsidR="003E5FDE" w:rsidRPr="00AE51F2" w14:paraId="2BBF2A46" w14:textId="77777777" w:rsidTr="00AE51F2">
        <w:tc>
          <w:tcPr>
            <w:tcW w:w="0" w:type="auto"/>
            <w:tcBorders>
              <w:top w:val="nil"/>
              <w:bottom w:val="nil"/>
            </w:tcBorders>
          </w:tcPr>
          <w:p w14:paraId="66BD6296" w14:textId="6A01542D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13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A7BFED2" w14:textId="70A962F2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473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14:paraId="51EB6819" w14:textId="5DC7321F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19.084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 w14:paraId="4F056E8F" w14:textId="500B6862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18.313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E6F37DF" w14:textId="4EBFA248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0.771</w:t>
            </w:r>
          </w:p>
        </w:tc>
      </w:tr>
      <w:tr w:rsidR="003E5FDE" w:rsidRPr="00AE51F2" w14:paraId="5834E04D" w14:textId="77777777" w:rsidTr="00AE51F2">
        <w:tc>
          <w:tcPr>
            <w:tcW w:w="0" w:type="auto"/>
            <w:tcBorders>
              <w:top w:val="nil"/>
              <w:bottom w:val="nil"/>
            </w:tcBorders>
          </w:tcPr>
          <w:p w14:paraId="424B380D" w14:textId="41155275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14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AB2266F" w14:textId="691CD62E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500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14:paraId="7F7956BF" w14:textId="4A3DF43C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18.046</w:t>
            </w:r>
          </w:p>
        </w:tc>
        <w:tc>
          <w:tcPr>
            <w:tcW w:w="2665" w:type="dxa"/>
            <w:tcBorders>
              <w:top w:val="nil"/>
              <w:bottom w:val="nil"/>
            </w:tcBorders>
          </w:tcPr>
          <w:p w14:paraId="6D01E933" w14:textId="76A0D6BB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17.250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D5C47A1" w14:textId="7FD11E5D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0.796</w:t>
            </w:r>
          </w:p>
        </w:tc>
      </w:tr>
      <w:tr w:rsidR="003E5FDE" w:rsidRPr="00AE51F2" w14:paraId="422CEDE7" w14:textId="77777777" w:rsidTr="00AE51F2">
        <w:tc>
          <w:tcPr>
            <w:tcW w:w="0" w:type="auto"/>
            <w:tcBorders>
              <w:top w:val="nil"/>
              <w:bottom w:val="single" w:sz="8" w:space="0" w:color="auto"/>
            </w:tcBorders>
          </w:tcPr>
          <w:p w14:paraId="16293D7B" w14:textId="782F0CB8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15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</w:tcPr>
          <w:p w14:paraId="472849BC" w14:textId="60CA92D7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528</w:t>
            </w:r>
          </w:p>
        </w:tc>
        <w:tc>
          <w:tcPr>
            <w:tcW w:w="2726" w:type="dxa"/>
            <w:tcBorders>
              <w:top w:val="nil"/>
              <w:bottom w:val="single" w:sz="8" w:space="0" w:color="auto"/>
            </w:tcBorders>
          </w:tcPr>
          <w:p w14:paraId="6FA19805" w14:textId="7C54F0DE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16.792</w:t>
            </w:r>
          </w:p>
        </w:tc>
        <w:tc>
          <w:tcPr>
            <w:tcW w:w="2665" w:type="dxa"/>
            <w:tcBorders>
              <w:top w:val="nil"/>
              <w:bottom w:val="single" w:sz="8" w:space="0" w:color="auto"/>
            </w:tcBorders>
          </w:tcPr>
          <w:p w14:paraId="2551F925" w14:textId="4108C918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16.112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</w:tcPr>
          <w:p w14:paraId="54CFC7B3" w14:textId="398D3778" w:rsidR="003E5FDE" w:rsidRPr="00AE51F2" w:rsidRDefault="003E5FDE" w:rsidP="00AE51F2">
            <w:pPr>
              <w:spacing w:after="80" w:line="259" w:lineRule="auto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0.68</w:t>
            </w:r>
            <w:r w:rsidR="00AE51F2" w:rsidRPr="00AE51F2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0</w:t>
            </w:r>
          </w:p>
        </w:tc>
      </w:tr>
    </w:tbl>
    <w:p w14:paraId="0CF26680" w14:textId="113A8CD3" w:rsidR="003E5FDE" w:rsidRDefault="003E5FDE" w:rsidP="000E1345">
      <w:pPr>
        <w:jc w:val="both"/>
        <w:rPr>
          <w:rFonts w:ascii="Times New Roman" w:eastAsia="MS Mincho" w:hAnsi="Times New Roman" w:cs="Times New Roman"/>
          <w:sz w:val="20"/>
          <w:szCs w:val="20"/>
          <w:lang w:val="en-GB" w:eastAsia="ja-JP"/>
        </w:rPr>
      </w:pPr>
    </w:p>
    <w:p w14:paraId="0E3940F0" w14:textId="77777777" w:rsidR="00665EB7" w:rsidRPr="00AE51F2" w:rsidRDefault="00665EB7" w:rsidP="000E1345">
      <w:pPr>
        <w:jc w:val="both"/>
        <w:rPr>
          <w:rFonts w:ascii="Times New Roman" w:eastAsia="MS Mincho" w:hAnsi="Times New Roman" w:cs="Times New Roman"/>
          <w:sz w:val="20"/>
          <w:szCs w:val="20"/>
          <w:lang w:val="en-GB" w:eastAsia="ja-JP"/>
        </w:rPr>
      </w:pPr>
      <w:bookmarkStart w:id="2" w:name="_GoBack"/>
      <w:bookmarkEnd w:id="2"/>
    </w:p>
    <w:p w14:paraId="4EBBE089" w14:textId="77777777" w:rsidR="007E140F" w:rsidRPr="00AE51F2" w:rsidRDefault="007E140F" w:rsidP="000E1345">
      <w:pPr>
        <w:jc w:val="both"/>
        <w:rPr>
          <w:rFonts w:ascii="Times New Roman" w:eastAsia="MS Mincho" w:hAnsi="Times New Roman" w:cs="Times New Roman"/>
          <w:sz w:val="20"/>
          <w:szCs w:val="20"/>
          <w:lang w:val="en-GB" w:eastAsia="ja-JP"/>
        </w:rPr>
      </w:pPr>
    </w:p>
    <w:p w14:paraId="12BF9C2E" w14:textId="45A8BE23" w:rsidR="006911E7" w:rsidRPr="00AE51F2" w:rsidRDefault="006911E7" w:rsidP="006911E7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AE51F2">
        <w:rPr>
          <w:rFonts w:ascii="Times New Roman" w:hAnsi="Times New Roman" w:cs="Times New Roman"/>
          <w:b/>
          <w:sz w:val="20"/>
          <w:szCs w:val="20"/>
          <w:lang w:val="en-GB"/>
        </w:rPr>
        <w:t>Table S</w:t>
      </w:r>
      <w:r w:rsidR="003E5FDE" w:rsidRPr="00AE51F2">
        <w:rPr>
          <w:rFonts w:ascii="Times New Roman" w:hAnsi="Times New Roman" w:cs="Times New Roman"/>
          <w:b/>
          <w:sz w:val="20"/>
          <w:szCs w:val="20"/>
          <w:lang w:val="en-GB"/>
        </w:rPr>
        <w:t>3</w:t>
      </w:r>
      <w:r w:rsidRPr="00AE51F2">
        <w:rPr>
          <w:rFonts w:ascii="Times New Roman" w:hAnsi="Times New Roman" w:cs="Times New Roman"/>
          <w:b/>
          <w:sz w:val="20"/>
          <w:szCs w:val="20"/>
          <w:lang w:val="en-GB"/>
        </w:rPr>
        <w:t>:</w:t>
      </w:r>
      <w:r w:rsidRPr="00AE51F2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AE51F2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1</w:t>
      </w:r>
      <w:r w:rsidRPr="00AE51F2">
        <w:rPr>
          <w:rFonts w:ascii="Times New Roman" w:hAnsi="Times New Roman" w:cs="Times New Roman"/>
          <w:sz w:val="20"/>
          <w:szCs w:val="20"/>
          <w:lang w:val="en-GB"/>
        </w:rPr>
        <w:t xml:space="preserve">H and </w:t>
      </w:r>
      <w:r w:rsidRPr="00AE51F2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13</w:t>
      </w:r>
      <w:r w:rsidRPr="00AE51F2">
        <w:rPr>
          <w:rFonts w:ascii="Times New Roman" w:hAnsi="Times New Roman" w:cs="Times New Roman"/>
          <w:sz w:val="20"/>
          <w:szCs w:val="20"/>
          <w:lang w:val="en-GB"/>
        </w:rPr>
        <w:t>C chemical shifts of</w:t>
      </w:r>
      <w:r w:rsidRPr="00AE51F2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AE51F2">
        <w:rPr>
          <w:rFonts w:ascii="Times New Roman" w:hAnsi="Times New Roman" w:cs="Times New Roman"/>
          <w:bCs/>
          <w:sz w:val="20"/>
          <w:szCs w:val="20"/>
          <w:lang w:val="en-GB"/>
        </w:rPr>
        <w:t>MIL</w:t>
      </w:r>
      <w:r w:rsidRPr="00AE51F2">
        <w:rPr>
          <w:rFonts w:ascii="Times New Roman" w:hAnsi="Times New Roman" w:cs="Times New Roman"/>
          <w:bCs/>
          <w:sz w:val="20"/>
          <w:szCs w:val="20"/>
          <w:vertAlign w:val="superscript"/>
          <w:lang w:val="en-GB"/>
        </w:rPr>
        <w:t>ProS</w:t>
      </w:r>
      <w:r w:rsidRPr="00AE51F2">
        <w:rPr>
          <w:rFonts w:ascii="Times New Roman" w:hAnsi="Times New Roman" w:cs="Times New Roman"/>
          <w:bCs/>
          <w:sz w:val="20"/>
          <w:szCs w:val="20"/>
          <w:lang w:val="en-GB"/>
        </w:rPr>
        <w:t>V</w:t>
      </w:r>
      <w:r w:rsidRPr="00AE51F2">
        <w:rPr>
          <w:rFonts w:ascii="Times New Roman" w:hAnsi="Times New Roman" w:cs="Times New Roman"/>
          <w:bCs/>
          <w:sz w:val="20"/>
          <w:szCs w:val="20"/>
          <w:vertAlign w:val="superscript"/>
          <w:lang w:val="en-GB"/>
        </w:rPr>
        <w:t>ProS</w:t>
      </w:r>
      <w:r w:rsidRPr="00AE51F2">
        <w:rPr>
          <w:rFonts w:ascii="Times New Roman" w:hAnsi="Times New Roman" w:cs="Times New Roman"/>
          <w:bCs/>
          <w:sz w:val="20"/>
          <w:szCs w:val="20"/>
          <w:lang w:val="en-GB"/>
        </w:rPr>
        <w:t>A</w:t>
      </w:r>
      <w:proofErr w:type="spellEnd"/>
      <w:r w:rsidRPr="00AE51F2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proofErr w:type="spellStart"/>
      <w:r w:rsidRPr="00AE51F2">
        <w:rPr>
          <w:rFonts w:ascii="Times New Roman" w:hAnsi="Times New Roman" w:cs="Times New Roman"/>
          <w:sz w:val="20"/>
          <w:szCs w:val="20"/>
          <w:lang w:val="en-GB"/>
        </w:rPr>
        <w:t>labeled</w:t>
      </w:r>
      <w:proofErr w:type="spellEnd"/>
      <w:r w:rsidRPr="00AE51F2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DA1229" w:rsidRPr="00AE51F2">
        <w:rPr>
          <w:rFonts w:ascii="Times New Roman" w:hAnsi="Times New Roman" w:cs="Times New Roman"/>
          <w:sz w:val="20"/>
          <w:szCs w:val="20"/>
          <w:lang w:val="en-GB"/>
        </w:rPr>
        <w:t>isoD373</w:t>
      </w:r>
      <w:r w:rsidRPr="00AE51F2">
        <w:rPr>
          <w:rFonts w:ascii="Times New Roman" w:hAnsi="Times New Roman" w:cs="Times New Roman"/>
          <w:sz w:val="20"/>
          <w:szCs w:val="20"/>
          <w:lang w:val="en-GB"/>
        </w:rPr>
        <w:t xml:space="preserve"> Saga P dimers. Only methyl groups showing chemical shift</w:t>
      </w:r>
      <w:r w:rsidR="00657370" w:rsidRPr="00AE51F2">
        <w:rPr>
          <w:rFonts w:ascii="Times New Roman" w:hAnsi="Times New Roman" w:cs="Times New Roman"/>
          <w:sz w:val="20"/>
          <w:szCs w:val="20"/>
          <w:lang w:val="en-GB"/>
        </w:rPr>
        <w:t xml:space="preserve"> perturbations (CSPs)</w:t>
      </w:r>
      <w:r w:rsidRPr="00AE51F2">
        <w:rPr>
          <w:rFonts w:ascii="Times New Roman" w:hAnsi="Times New Roman" w:cs="Times New Roman"/>
          <w:sz w:val="20"/>
          <w:szCs w:val="20"/>
          <w:lang w:val="en-GB"/>
        </w:rPr>
        <w:t xml:space="preserve"> over </w:t>
      </w:r>
      <w:r w:rsidR="00DA1229" w:rsidRPr="00AE51F2">
        <w:rPr>
          <w:rFonts w:ascii="Times New Roman" w:hAnsi="Times New Roman" w:cs="Times New Roman"/>
          <w:sz w:val="20"/>
          <w:szCs w:val="20"/>
          <w:lang w:val="en-GB"/>
        </w:rPr>
        <w:t xml:space="preserve">1 </w:t>
      </w:r>
      <w:r w:rsidR="00DA1229" w:rsidRPr="00AE51F2">
        <w:rPr>
          <w:rFonts w:ascii="Symbol" w:hAnsi="Symbol" w:cs="Times New Roman"/>
          <w:sz w:val="20"/>
          <w:szCs w:val="20"/>
          <w:lang w:val="en-GB"/>
        </w:rPr>
        <w:t></w:t>
      </w:r>
      <w:r w:rsidRPr="00AE51F2">
        <w:rPr>
          <w:rFonts w:ascii="Times New Roman" w:hAnsi="Times New Roman" w:cs="Times New Roman"/>
          <w:sz w:val="20"/>
          <w:szCs w:val="20"/>
          <w:lang w:val="en-GB"/>
        </w:rPr>
        <w:t xml:space="preserve"> are listed. Leu </w:t>
      </w:r>
      <w:r w:rsidRPr="00AE51F2">
        <w:rPr>
          <w:rFonts w:ascii="Times New Roman" w:hAnsi="Times New Roman" w:cs="Times New Roman"/>
          <w:i/>
          <w:sz w:val="20"/>
          <w:szCs w:val="20"/>
          <w:lang w:val="en-GB"/>
        </w:rPr>
        <w:t>pro-S</w:t>
      </w:r>
      <w:r w:rsidRPr="00AE51F2">
        <w:rPr>
          <w:rFonts w:ascii="Times New Roman" w:hAnsi="Times New Roman" w:cs="Times New Roman"/>
          <w:sz w:val="20"/>
          <w:szCs w:val="20"/>
          <w:lang w:val="en-GB"/>
        </w:rPr>
        <w:t xml:space="preserve"> corresponds to Leu </w:t>
      </w:r>
      <w:r w:rsidRPr="00AE51F2">
        <w:rPr>
          <w:rFonts w:ascii="Times New Roman" w:hAnsi="Times New Roman" w:cs="Times New Roman"/>
          <w:i/>
          <w:sz w:val="20"/>
          <w:szCs w:val="20"/>
          <w:lang w:val="en-GB"/>
        </w:rPr>
        <w:t>delta2</w:t>
      </w:r>
      <w:r w:rsidRPr="00AE51F2">
        <w:rPr>
          <w:rFonts w:ascii="Times New Roman" w:hAnsi="Times New Roman" w:cs="Times New Roman"/>
          <w:sz w:val="20"/>
          <w:szCs w:val="20"/>
          <w:lang w:val="en-GB"/>
        </w:rPr>
        <w:t xml:space="preserve">, and Val </w:t>
      </w:r>
      <w:r w:rsidRPr="00AE51F2">
        <w:rPr>
          <w:rFonts w:ascii="Times New Roman" w:hAnsi="Times New Roman" w:cs="Times New Roman"/>
          <w:i/>
          <w:sz w:val="20"/>
          <w:szCs w:val="20"/>
          <w:lang w:val="en-GB"/>
        </w:rPr>
        <w:t>pro-S</w:t>
      </w:r>
      <w:r w:rsidRPr="00AE51F2">
        <w:rPr>
          <w:rFonts w:ascii="Times New Roman" w:hAnsi="Times New Roman" w:cs="Times New Roman"/>
          <w:sz w:val="20"/>
          <w:szCs w:val="20"/>
          <w:lang w:val="en-GB"/>
        </w:rPr>
        <w:t xml:space="preserve"> corresponds to Val </w:t>
      </w:r>
      <w:r w:rsidRPr="00AE51F2">
        <w:rPr>
          <w:rFonts w:ascii="Times New Roman" w:hAnsi="Times New Roman" w:cs="Times New Roman"/>
          <w:i/>
          <w:sz w:val="20"/>
          <w:szCs w:val="20"/>
          <w:lang w:val="en-GB"/>
        </w:rPr>
        <w:t>gamma2</w:t>
      </w:r>
      <w:r w:rsidRPr="00AE51F2">
        <w:rPr>
          <w:rFonts w:ascii="Times New Roman" w:hAnsi="Times New Roman" w:cs="Times New Roman"/>
          <w:sz w:val="20"/>
          <w:szCs w:val="20"/>
          <w:lang w:val="en-GB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16"/>
        <w:gridCol w:w="1169"/>
        <w:gridCol w:w="1418"/>
        <w:gridCol w:w="1276"/>
        <w:gridCol w:w="1417"/>
      </w:tblGrid>
      <w:tr w:rsidR="006911E7" w:rsidRPr="00AE51F2" w14:paraId="75608C81" w14:textId="77777777" w:rsidTr="006338D8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D75951" w14:textId="77777777" w:rsidR="006911E7" w:rsidRPr="00AE51F2" w:rsidRDefault="006911E7" w:rsidP="006338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E51F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Sequence</w:t>
            </w:r>
            <w:proofErr w:type="spellEnd"/>
          </w:p>
          <w:p w14:paraId="6F8A52A3" w14:textId="77777777" w:rsidR="006911E7" w:rsidRPr="00AE51F2" w:rsidRDefault="006911E7" w:rsidP="006338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E51F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position</w:t>
            </w:r>
            <w:proofErr w:type="spellEnd"/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912BBB" w14:textId="77777777" w:rsidR="006911E7" w:rsidRPr="00AE51F2" w:rsidRDefault="006911E7" w:rsidP="006338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E51F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Residue</w:t>
            </w:r>
            <w:proofErr w:type="spellEnd"/>
          </w:p>
          <w:p w14:paraId="644769CA" w14:textId="77777777" w:rsidR="006911E7" w:rsidRPr="00AE51F2" w:rsidRDefault="006911E7" w:rsidP="006338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AE51F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type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B267D1" w14:textId="77777777" w:rsidR="006911E7" w:rsidRPr="00AE51F2" w:rsidRDefault="006911E7" w:rsidP="006338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AE51F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Methyl</w:t>
            </w:r>
          </w:p>
          <w:p w14:paraId="314572F3" w14:textId="77777777" w:rsidR="006911E7" w:rsidRPr="00AE51F2" w:rsidRDefault="006911E7" w:rsidP="006338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E51F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position</w:t>
            </w:r>
            <w:proofErr w:type="spellEnd"/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57ACB1" w14:textId="77777777" w:rsidR="006911E7" w:rsidRPr="00AE51F2" w:rsidRDefault="006911E7" w:rsidP="006338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AE51F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  <w:lang w:eastAsia="en-GB"/>
              </w:rPr>
              <w:t>1</w:t>
            </w:r>
            <w:r w:rsidRPr="00AE51F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H (ppm)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88E907" w14:textId="77777777" w:rsidR="006911E7" w:rsidRPr="00AE51F2" w:rsidRDefault="006911E7" w:rsidP="006338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AE51F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  <w:lang w:eastAsia="en-GB"/>
              </w:rPr>
              <w:t>13</w:t>
            </w:r>
            <w:r w:rsidRPr="00AE51F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C (ppm)</w:t>
            </w:r>
          </w:p>
        </w:tc>
      </w:tr>
      <w:tr w:rsidR="006911E7" w:rsidRPr="00AE51F2" w14:paraId="792AFA0E" w14:textId="77777777" w:rsidTr="006338D8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A65D70" w14:textId="77777777" w:rsidR="006911E7" w:rsidRPr="00AE51F2" w:rsidRDefault="006911E7" w:rsidP="006338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E5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290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5B49A8" w14:textId="77777777" w:rsidR="006911E7" w:rsidRPr="00AE51F2" w:rsidRDefault="006911E7" w:rsidP="006338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E5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Val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25A62B" w14:textId="77777777" w:rsidR="006911E7" w:rsidRPr="00AE51F2" w:rsidRDefault="006911E7" w:rsidP="006338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E5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gamma2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64AE70" w14:textId="77777777" w:rsidR="006911E7" w:rsidRPr="00AE51F2" w:rsidRDefault="006911E7" w:rsidP="00633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E5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84F155" w14:textId="77777777" w:rsidR="006911E7" w:rsidRPr="00AE51F2" w:rsidRDefault="006911E7" w:rsidP="00633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E5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17.66</w:t>
            </w:r>
          </w:p>
        </w:tc>
      </w:tr>
      <w:tr w:rsidR="006911E7" w:rsidRPr="00AE51F2" w14:paraId="18114C3B" w14:textId="77777777" w:rsidTr="006338D8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C7E36D" w14:textId="77777777" w:rsidR="006911E7" w:rsidRPr="00AE51F2" w:rsidRDefault="006911E7" w:rsidP="006338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E5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293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6C7549" w14:textId="77777777" w:rsidR="006911E7" w:rsidRPr="00AE51F2" w:rsidRDefault="006911E7" w:rsidP="006338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E5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Ile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DC3D33" w14:textId="77777777" w:rsidR="006911E7" w:rsidRPr="00AE51F2" w:rsidRDefault="006911E7" w:rsidP="006338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E5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delta1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249E09" w14:textId="77777777" w:rsidR="006911E7" w:rsidRPr="00AE51F2" w:rsidRDefault="006911E7" w:rsidP="00633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E5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CFB2F7" w14:textId="77777777" w:rsidR="006911E7" w:rsidRPr="00AE51F2" w:rsidRDefault="006911E7" w:rsidP="00633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E5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12.96</w:t>
            </w:r>
          </w:p>
        </w:tc>
      </w:tr>
      <w:tr w:rsidR="006911E7" w:rsidRPr="00AE51F2" w14:paraId="38AC29C1" w14:textId="77777777" w:rsidTr="006338D8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A62423" w14:textId="77777777" w:rsidR="006911E7" w:rsidRPr="00AE51F2" w:rsidRDefault="006911E7" w:rsidP="006338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E5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294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C5461C" w14:textId="77777777" w:rsidR="006911E7" w:rsidRPr="00AE51F2" w:rsidRDefault="006911E7" w:rsidP="006338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E5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Ala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1F4928" w14:textId="4FB24B8F" w:rsidR="006911E7" w:rsidRPr="00AE51F2" w:rsidRDefault="003B292B" w:rsidP="006338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E5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</w:t>
            </w:r>
            <w:r w:rsidR="006911E7" w:rsidRPr="00AE5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eta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466B15" w14:textId="77777777" w:rsidR="006911E7" w:rsidRPr="00AE51F2" w:rsidRDefault="006911E7" w:rsidP="00633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E5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86F685" w14:textId="77777777" w:rsidR="006911E7" w:rsidRPr="00AE51F2" w:rsidRDefault="006911E7" w:rsidP="00633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E5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18.15</w:t>
            </w:r>
          </w:p>
        </w:tc>
      </w:tr>
      <w:tr w:rsidR="006911E7" w:rsidRPr="00AE51F2" w14:paraId="5A4F49B7" w14:textId="77777777" w:rsidTr="006338D8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CA97FF" w14:textId="77777777" w:rsidR="006911E7" w:rsidRPr="00AE51F2" w:rsidRDefault="006911E7" w:rsidP="006338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E5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301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35E508" w14:textId="77777777" w:rsidR="006911E7" w:rsidRPr="00AE51F2" w:rsidRDefault="006911E7" w:rsidP="006338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E5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Met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A0441D" w14:textId="77777777" w:rsidR="006911E7" w:rsidRPr="00AE51F2" w:rsidRDefault="006911E7" w:rsidP="006338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E5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epsilon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61EF10" w14:textId="77777777" w:rsidR="006911E7" w:rsidRPr="00AE51F2" w:rsidRDefault="006911E7" w:rsidP="00633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E5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1.36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1D338B" w14:textId="77777777" w:rsidR="006911E7" w:rsidRPr="00AE51F2" w:rsidRDefault="006911E7" w:rsidP="00633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E5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18.27</w:t>
            </w:r>
          </w:p>
        </w:tc>
      </w:tr>
      <w:tr w:rsidR="006911E7" w:rsidRPr="00AE51F2" w14:paraId="12D09BFE" w14:textId="77777777" w:rsidTr="006338D8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4B2517" w14:textId="77777777" w:rsidR="006911E7" w:rsidRPr="00AE51F2" w:rsidRDefault="006911E7" w:rsidP="006338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E5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333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DAA178" w14:textId="77777777" w:rsidR="006911E7" w:rsidRPr="00AE51F2" w:rsidRDefault="006911E7" w:rsidP="006338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E5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Leu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7168B0" w14:textId="77777777" w:rsidR="006911E7" w:rsidRPr="00AE51F2" w:rsidRDefault="006911E7" w:rsidP="006338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E5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delta2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C9F797" w14:textId="77777777" w:rsidR="006911E7" w:rsidRPr="00AE51F2" w:rsidRDefault="006911E7" w:rsidP="00633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E5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2C128F" w14:textId="77777777" w:rsidR="006911E7" w:rsidRPr="00AE51F2" w:rsidRDefault="006911E7" w:rsidP="00633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E5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24.33</w:t>
            </w:r>
          </w:p>
        </w:tc>
      </w:tr>
      <w:tr w:rsidR="006911E7" w:rsidRPr="00AE51F2" w14:paraId="0611B4F8" w14:textId="77777777" w:rsidTr="006338D8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FD20E9" w14:textId="77777777" w:rsidR="006911E7" w:rsidRPr="00AE51F2" w:rsidRDefault="006911E7" w:rsidP="006338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E5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334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E4747A" w14:textId="77777777" w:rsidR="006911E7" w:rsidRPr="00AE51F2" w:rsidRDefault="006911E7" w:rsidP="006338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E5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Leu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556F24" w14:textId="77777777" w:rsidR="006911E7" w:rsidRPr="00AE51F2" w:rsidRDefault="006911E7" w:rsidP="006338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E5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delta2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95BDFA" w14:textId="77777777" w:rsidR="006911E7" w:rsidRPr="00AE51F2" w:rsidRDefault="006911E7" w:rsidP="00633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E5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A5EA12" w14:textId="77777777" w:rsidR="006911E7" w:rsidRPr="00AE51F2" w:rsidRDefault="006911E7" w:rsidP="00633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E5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23.62</w:t>
            </w:r>
          </w:p>
        </w:tc>
      </w:tr>
      <w:tr w:rsidR="006911E7" w:rsidRPr="00AE51F2" w14:paraId="665C4F43" w14:textId="77777777" w:rsidTr="006338D8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584E4E" w14:textId="77777777" w:rsidR="006911E7" w:rsidRPr="00AE51F2" w:rsidRDefault="006911E7" w:rsidP="006338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E5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349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C0F9BB" w14:textId="77777777" w:rsidR="006911E7" w:rsidRPr="00AE51F2" w:rsidRDefault="006911E7" w:rsidP="006338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E5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Ala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3923EC" w14:textId="77777777" w:rsidR="006911E7" w:rsidRPr="00AE51F2" w:rsidRDefault="006911E7" w:rsidP="006338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E5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beta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23D5ED" w14:textId="77777777" w:rsidR="006911E7" w:rsidRPr="00AE51F2" w:rsidRDefault="006911E7" w:rsidP="00633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E5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1.39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D2999F" w14:textId="77777777" w:rsidR="006911E7" w:rsidRPr="00AE51F2" w:rsidRDefault="006911E7" w:rsidP="00633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E5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25.42</w:t>
            </w:r>
          </w:p>
        </w:tc>
      </w:tr>
      <w:tr w:rsidR="006911E7" w:rsidRPr="00AE51F2" w14:paraId="3A4023CB" w14:textId="77777777" w:rsidTr="00640884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E59A9C2" w14:textId="77777777" w:rsidR="006911E7" w:rsidRPr="00AE51F2" w:rsidRDefault="006911E7" w:rsidP="006338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E5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351</w:t>
            </w:r>
          </w:p>
        </w:tc>
        <w:tc>
          <w:tcPr>
            <w:tcW w:w="11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0D2714F" w14:textId="77777777" w:rsidR="006911E7" w:rsidRPr="00AE51F2" w:rsidRDefault="006911E7" w:rsidP="006338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E5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Val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451CB07" w14:textId="77777777" w:rsidR="006911E7" w:rsidRPr="00AE51F2" w:rsidRDefault="006911E7" w:rsidP="006338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E5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gamma2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0E69187" w14:textId="77777777" w:rsidR="006911E7" w:rsidRPr="00AE51F2" w:rsidRDefault="006911E7" w:rsidP="00633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E5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0.41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869B48B" w14:textId="77777777" w:rsidR="006911E7" w:rsidRPr="00AE51F2" w:rsidRDefault="006911E7" w:rsidP="00633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E5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21.24</w:t>
            </w:r>
          </w:p>
        </w:tc>
      </w:tr>
      <w:tr w:rsidR="006911E7" w:rsidRPr="00AE51F2" w14:paraId="7F8B96A1" w14:textId="77777777" w:rsidTr="00640884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49AA00C8" w14:textId="77777777" w:rsidR="006911E7" w:rsidRPr="00AE51F2" w:rsidRDefault="006911E7" w:rsidP="006338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E5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365</w:t>
            </w:r>
          </w:p>
        </w:tc>
        <w:tc>
          <w:tcPr>
            <w:tcW w:w="1169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19ECD0ED" w14:textId="77777777" w:rsidR="006911E7" w:rsidRPr="00AE51F2" w:rsidRDefault="006911E7" w:rsidP="006338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E5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Val</w:t>
            </w:r>
          </w:p>
        </w:tc>
        <w:tc>
          <w:tcPr>
            <w:tcW w:w="1418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2D17C687" w14:textId="77777777" w:rsidR="006911E7" w:rsidRPr="00AE51F2" w:rsidRDefault="006911E7" w:rsidP="006338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E5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gamma2</w:t>
            </w:r>
          </w:p>
        </w:tc>
        <w:tc>
          <w:tcPr>
            <w:tcW w:w="1276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0427E5E4" w14:textId="77777777" w:rsidR="006911E7" w:rsidRPr="00AE51F2" w:rsidRDefault="006911E7" w:rsidP="00633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E5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-0.10</w:t>
            </w:r>
          </w:p>
        </w:tc>
        <w:tc>
          <w:tcPr>
            <w:tcW w:w="1417" w:type="dxa"/>
            <w:tcBorders>
              <w:top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09AAFBD3" w14:textId="77777777" w:rsidR="006911E7" w:rsidRPr="00AE51F2" w:rsidRDefault="006911E7" w:rsidP="00633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E5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19.34</w:t>
            </w:r>
          </w:p>
        </w:tc>
      </w:tr>
    </w:tbl>
    <w:p w14:paraId="6C8DC35E" w14:textId="77777777" w:rsidR="006911E7" w:rsidRPr="00AE51F2" w:rsidRDefault="006911E7" w:rsidP="006911E7">
      <w:pPr>
        <w:rPr>
          <w:rFonts w:ascii="Times New Roman" w:hAnsi="Times New Roman" w:cs="Times New Roman"/>
        </w:rPr>
      </w:pPr>
    </w:p>
    <w:p w14:paraId="5E7C7DB7" w14:textId="22CE2C8B" w:rsidR="00657370" w:rsidRPr="00AE51F2" w:rsidRDefault="00657370" w:rsidP="00657370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AE51F2">
        <w:rPr>
          <w:rFonts w:ascii="Times New Roman" w:hAnsi="Times New Roman" w:cs="Times New Roman"/>
          <w:sz w:val="20"/>
          <w:szCs w:val="20"/>
          <w:lang w:val="en-GB"/>
        </w:rPr>
        <w:t xml:space="preserve">CSPs were calculated as Euclidean distances </w:t>
      </w:r>
      <w:r w:rsidRPr="00AE51F2">
        <w:rPr>
          <w:rFonts w:ascii="Symbol" w:hAnsi="Symbol" w:cs="Times New Roman"/>
          <w:sz w:val="20"/>
          <w:szCs w:val="20"/>
          <w:lang w:val="en-GB"/>
        </w:rPr>
        <w:t></w:t>
      </w:r>
      <w:r w:rsidRPr="00AE51F2">
        <w:rPr>
          <w:rFonts w:ascii="Symbol" w:hAnsi="Symbol" w:cs="Times New Roman"/>
          <w:sz w:val="20"/>
          <w:szCs w:val="20"/>
          <w:lang w:val="en-GB"/>
        </w:rPr>
        <w:t></w:t>
      </w:r>
      <w:proofErr w:type="spellStart"/>
      <w:r w:rsidRPr="00AE51F2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Eucl</w:t>
      </w:r>
      <w:proofErr w:type="spellEnd"/>
      <w:r w:rsidRPr="00AE51F2">
        <w:rPr>
          <w:rFonts w:ascii="Times New Roman" w:hAnsi="Times New Roman" w:cs="Times New Roman"/>
          <w:sz w:val="20"/>
          <w:szCs w:val="20"/>
          <w:lang w:val="en-GB"/>
        </w:rPr>
        <w:t xml:space="preserve"> in Hz according to Eq. 1</w:t>
      </w:r>
      <w:r w:rsidR="00660A0A" w:rsidRPr="00AE51F2">
        <w:rPr>
          <w:rFonts w:ascii="Times New Roman" w:hAnsi="Times New Roman" w:cs="Times New Roman"/>
          <w:sz w:val="20"/>
          <w:szCs w:val="20"/>
          <w:lang w:val="en-GB"/>
        </w:rPr>
        <w:t xml:space="preserve">: </w:t>
      </w:r>
      <w:r w:rsidR="00660A0A" w:rsidRPr="00AE51F2">
        <w:rPr>
          <w:rFonts w:ascii="Times New Roman" w:hAnsi="Times New Roman" w:cs="Times New Roman"/>
          <w:sz w:val="20"/>
          <w:szCs w:val="20"/>
          <w:lang w:val="en-GB"/>
        </w:rPr>
        <w:fldChar w:fldCharType="begin"/>
      </w:r>
      <w:r w:rsidR="00660A0A" w:rsidRPr="00AE51F2">
        <w:rPr>
          <w:rFonts w:ascii="Times New Roman" w:hAnsi="Times New Roman" w:cs="Times New Roman"/>
          <w:sz w:val="20"/>
          <w:szCs w:val="20"/>
          <w:lang w:val="en-GB"/>
        </w:rPr>
        <w:instrText xml:space="preserve"> ADDIN EN.CITE &lt;EndNote&gt;&lt;Cite&gt;&lt;Author&gt;Shi&lt;/Author&gt;&lt;Year&gt;2014&lt;/Year&gt;&lt;RecNum&gt;99&lt;/RecNum&gt;&lt;DisplayText&gt;(Shi and Kay 2014)&lt;/DisplayText&gt;&lt;record&gt;&lt;rec-number&gt;99&lt;/rec-number&gt;&lt;foreign-keys&gt;&lt;key app="EN" db-id="xzvrpwetusf9t4ezepb5vwvpw9rwp00x59ax" timestamp="1562050064"&gt;99&lt;/key&gt;&lt;key app="ENWeb" db-id=""&gt;0&lt;/key&gt;&lt;/foreign-keys&gt;&lt;ref-type name="Journal Article"&gt;17&lt;/ref-type&gt;&lt;contributors&gt;&lt;authors&gt;&lt;author&gt;Shi, L.&lt;/author&gt;&lt;author&gt;Kay, L. E.&lt;/author&gt;&lt;/authors&gt;&lt;/contributors&gt;&lt;auth-address&gt;Departments of Molecular Genetics, Biochemistry, and Chemistry, University of Toronto, Toronto, ON, Canada M5S 1A8.&lt;/auth-address&gt;&lt;titles&gt;&lt;title&gt;Tracing an allosteric pathway regulating the activity of the HslV protease&lt;/title&gt;&lt;secondary-title&gt;Proc Natl Acad Sci U S A&lt;/secondary-title&gt;&lt;/titles&gt;&lt;periodical&gt;&lt;full-title&gt;Proc Natl Acad Sci U S A&lt;/full-title&gt;&lt;/periodical&gt;&lt;pages&gt;2140-5&lt;/pages&gt;&lt;volume&gt;111&lt;/volume&gt;&lt;number&gt;6&lt;/number&gt;&lt;edition&gt;2014/01/29&lt;/edition&gt;&lt;keywords&gt;&lt;keyword&gt;Allosteric Regulation&lt;/keyword&gt;&lt;keyword&gt;Endopeptidase Clp/chemistry/*metabolism&lt;/keyword&gt;&lt;keyword&gt;Escherichia coli/enzymology&lt;/keyword&gt;&lt;keyword&gt;Escherichia coli Proteins/chemistry/*metabolism&lt;/keyword&gt;&lt;keyword&gt;Models, Molecular&lt;/keyword&gt;&lt;keyword&gt;Nuclear Magnetic Resonance, Biomolecular&lt;/keyword&gt;&lt;keyword&gt;Proteolysis&lt;/keyword&gt;&lt;keyword&gt;Substrate Specificity&lt;/keyword&gt;&lt;keyword&gt;molecular machines&lt;/keyword&gt;&lt;keyword&gt;protein NMR&lt;/keyword&gt;&lt;keyword&gt;protein dynamics&lt;/keyword&gt;&lt;/keywords&gt;&lt;dates&gt;&lt;year&gt;2014&lt;/year&gt;&lt;pub-dates&gt;&lt;date&gt;Feb 11&lt;/date&gt;&lt;/pub-dates&gt;&lt;/dates&gt;&lt;isbn&gt;1091-6490 (Electronic)&amp;#xD;0027-8424 (Linking)&lt;/isbn&gt;&lt;accession-num&gt;24469799&lt;/accession-num&gt;&lt;urls&gt;&lt;related-urls&gt;&lt;url&gt;https://www.ncbi.nlm.nih.gov/pubmed/24469799&lt;/url&gt;&lt;/related-urls&gt;&lt;/urls&gt;&lt;custom2&gt;PMC3926032&lt;/custom2&gt;&lt;electronic-resource-num&gt;10.1073/pnas.1318476111&lt;/electronic-resource-num&gt;&lt;/record&gt;&lt;/Cite&gt;&lt;/EndNote&gt;</w:instrText>
      </w:r>
      <w:r w:rsidR="00660A0A" w:rsidRPr="00AE51F2">
        <w:rPr>
          <w:rFonts w:ascii="Times New Roman" w:hAnsi="Times New Roman" w:cs="Times New Roman"/>
          <w:sz w:val="20"/>
          <w:szCs w:val="20"/>
          <w:lang w:val="en-GB"/>
        </w:rPr>
        <w:fldChar w:fldCharType="separate"/>
      </w:r>
      <w:r w:rsidR="00660A0A" w:rsidRPr="00AE51F2">
        <w:rPr>
          <w:rFonts w:ascii="Times New Roman" w:hAnsi="Times New Roman" w:cs="Times New Roman"/>
          <w:noProof/>
          <w:sz w:val="20"/>
          <w:szCs w:val="20"/>
          <w:lang w:val="en-GB"/>
        </w:rPr>
        <w:t>(Shi and Kay 2014)</w:t>
      </w:r>
      <w:r w:rsidR="00660A0A" w:rsidRPr="00AE51F2">
        <w:rPr>
          <w:rFonts w:ascii="Times New Roman" w:hAnsi="Times New Roman" w:cs="Times New Roman"/>
          <w:sz w:val="20"/>
          <w:szCs w:val="20"/>
          <w:lang w:val="en-GB"/>
        </w:rPr>
        <w:fldChar w:fldCharType="end"/>
      </w:r>
      <w:r w:rsidR="00660A0A" w:rsidRPr="00AE51F2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</w:p>
    <w:p w14:paraId="68EFC1E6" w14:textId="4F22C52B" w:rsidR="00657370" w:rsidRPr="00AE51F2" w:rsidRDefault="00657370" w:rsidP="00657370">
      <w:pPr>
        <w:rPr>
          <w:rFonts w:ascii="Times New Roman" w:hAnsi="Times New Roman" w:cs="Times New Roman"/>
          <w:sz w:val="20"/>
          <w:szCs w:val="20"/>
          <w:lang w:val="en-GB"/>
        </w:rPr>
      </w:pPr>
      <m:oMath>
        <m:r>
          <m:rPr>
            <m:sty m:val="p"/>
          </m:rPr>
          <w:rPr>
            <w:rFonts w:ascii="Cambria Math" w:hAnsi="Cambria Math" w:cs="Times New Roman"/>
            <w:sz w:val="20"/>
            <w:szCs w:val="20"/>
            <w:lang w:val="en-GB"/>
          </w:rPr>
          <m:t>∆</m:t>
        </m:r>
        <m:sSub>
          <m:sSubPr>
            <m:ctrlPr>
              <w:rPr>
                <w:rFonts w:ascii="Cambria Math" w:hAnsi="Cambria Math" w:cs="Times New Roman"/>
                <w:sz w:val="20"/>
                <w:szCs w:val="20"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sz w:val="20"/>
                <w:szCs w:val="20"/>
                <w:lang w:val="en-GB"/>
              </w:rPr>
              <m:t>v</m:t>
            </m:r>
          </m:e>
          <m:sub>
            <m:r>
              <w:rPr>
                <w:rFonts w:ascii="Cambria Math" w:hAnsi="Cambria Math" w:cs="Times New Roman"/>
                <w:sz w:val="20"/>
                <w:szCs w:val="20"/>
                <w:lang w:val="en-GB"/>
              </w:rPr>
              <m:t>Eucl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0"/>
            <w:szCs w:val="20"/>
            <w:lang w:val="en-GB"/>
          </w:rPr>
          <m:t xml:space="preserve"> </m:t>
        </m:r>
        <m:d>
          <m:dPr>
            <m:ctrlPr>
              <w:rPr>
                <w:rFonts w:ascii="Cambria Math" w:hAnsi="Cambria Math" w:cs="Times New Roman"/>
                <w:sz w:val="20"/>
                <w:szCs w:val="20"/>
                <w:lang w:val="en-GB"/>
              </w:rPr>
            </m:ctrlPr>
          </m:dPr>
          <m:e>
            <m:r>
              <w:rPr>
                <w:rFonts w:ascii="Cambria Math" w:hAnsi="Cambria Math" w:cs="Times New Roman"/>
                <w:sz w:val="20"/>
                <w:szCs w:val="20"/>
                <w:lang w:val="en-GB"/>
              </w:rPr>
              <m:t>Hz</m:t>
            </m:r>
          </m:e>
        </m:d>
        <m:r>
          <m:rPr>
            <m:sty m:val="p"/>
          </m:rPr>
          <w:rPr>
            <w:rFonts w:ascii="Cambria Math" w:hAnsi="Cambria Math" w:cs="Times New Roman"/>
            <w:sz w:val="20"/>
            <w:szCs w:val="20"/>
            <w:lang w:val="en-GB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sz w:val="20"/>
                <w:szCs w:val="20"/>
                <w:lang w:val="en-GB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sz w:val="20"/>
                    <w:szCs w:val="20"/>
                    <w:lang w:val="en-GB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  <w:lang w:val="en-GB"/>
                  </w:rPr>
                  <m:t>∆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  <w:lang w:val="en-GB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val="en-GB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val="en-GB"/>
                      </w:rPr>
                      <m:t>H</m:t>
                    </m:r>
                  </m:sub>
                </m:sSub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  <w:lang w:val="en-GB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 w:cs="Times New Roman"/>
                <w:sz w:val="20"/>
                <w:szCs w:val="20"/>
                <w:lang w:val="en-GB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sz w:val="20"/>
                    <w:szCs w:val="20"/>
                    <w:lang w:val="en-GB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  <w:lang w:val="en-GB"/>
                  </w:rPr>
                  <m:t>∆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  <w:lang w:val="en-GB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val="en-GB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val="en-GB"/>
                      </w:rPr>
                      <m:t>C</m:t>
                    </m:r>
                  </m:sub>
                </m:sSub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  <w:lang w:val="en-GB"/>
                  </w:rPr>
                  <m:t>2</m:t>
                </m:r>
              </m:sup>
            </m:sSup>
          </m:e>
        </m:rad>
      </m:oMath>
      <w:r w:rsidRPr="00AE51F2">
        <w:rPr>
          <w:rFonts w:ascii="Times New Roman" w:hAnsi="Times New Roman" w:cs="Times New Roman"/>
          <w:sz w:val="20"/>
          <w:szCs w:val="20"/>
          <w:lang w:val="en-GB"/>
        </w:rPr>
        <w:tab/>
        <w:t>Eq. 1</w:t>
      </w:r>
    </w:p>
    <w:p w14:paraId="535004E1" w14:textId="171ACB9B" w:rsidR="00660A0A" w:rsidRPr="00AE51F2" w:rsidRDefault="00657370" w:rsidP="006911E7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AE51F2">
        <w:rPr>
          <w:rFonts w:ascii="Times New Roman" w:hAnsi="Times New Roman" w:cs="Times New Roman"/>
          <w:sz w:val="20"/>
          <w:szCs w:val="20"/>
          <w:lang w:val="en-GB"/>
        </w:rPr>
        <w:t xml:space="preserve">With </w:t>
      </w:r>
      <w:r w:rsidRPr="00AE51F2">
        <w:rPr>
          <w:rFonts w:ascii="Symbol" w:hAnsi="Symbol" w:cs="Times New Roman"/>
          <w:sz w:val="20"/>
          <w:szCs w:val="20"/>
          <w:lang w:val="en-GB"/>
        </w:rPr>
        <w:t></w:t>
      </w:r>
      <w:r w:rsidRPr="00AE51F2">
        <w:rPr>
          <w:rFonts w:ascii="Symbol" w:hAnsi="Symbol" w:cs="Times New Roman"/>
          <w:sz w:val="20"/>
          <w:szCs w:val="20"/>
          <w:lang w:val="en-GB"/>
        </w:rPr>
        <w:t></w:t>
      </w:r>
      <w:r w:rsidRPr="00AE51F2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H</w:t>
      </w:r>
      <w:r w:rsidRPr="00AE51F2">
        <w:rPr>
          <w:rFonts w:ascii="Times New Roman" w:hAnsi="Times New Roman" w:cs="Times New Roman"/>
          <w:sz w:val="20"/>
          <w:szCs w:val="20"/>
          <w:lang w:val="en-GB"/>
        </w:rPr>
        <w:t xml:space="preserve"> and </w:t>
      </w:r>
      <w:r w:rsidRPr="00AE51F2">
        <w:rPr>
          <w:rFonts w:ascii="Symbol" w:hAnsi="Symbol" w:cs="Times New Roman"/>
          <w:sz w:val="20"/>
          <w:szCs w:val="20"/>
          <w:lang w:val="en-GB"/>
        </w:rPr>
        <w:t></w:t>
      </w:r>
      <w:r w:rsidRPr="00AE51F2">
        <w:rPr>
          <w:rFonts w:ascii="Symbol" w:hAnsi="Symbol" w:cs="Times New Roman"/>
          <w:sz w:val="20"/>
          <w:szCs w:val="20"/>
          <w:lang w:val="en-GB"/>
        </w:rPr>
        <w:t></w:t>
      </w:r>
      <w:r w:rsidRPr="00AE51F2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C</w:t>
      </w:r>
      <w:r w:rsidRPr="00AE51F2">
        <w:rPr>
          <w:rFonts w:ascii="Times New Roman" w:hAnsi="Times New Roman" w:cs="Times New Roman"/>
          <w:sz w:val="20"/>
          <w:szCs w:val="20"/>
          <w:lang w:val="en-GB"/>
        </w:rPr>
        <w:t xml:space="preserve"> being the CSPs of </w:t>
      </w:r>
      <w:r w:rsidRPr="00AE51F2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1</w:t>
      </w:r>
      <w:r w:rsidRPr="00AE51F2">
        <w:rPr>
          <w:rFonts w:ascii="Times New Roman" w:hAnsi="Times New Roman" w:cs="Times New Roman"/>
          <w:sz w:val="20"/>
          <w:szCs w:val="20"/>
          <w:lang w:val="en-GB"/>
        </w:rPr>
        <w:t xml:space="preserve">H and </w:t>
      </w:r>
      <w:r w:rsidRPr="00AE51F2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13</w:t>
      </w:r>
      <w:r w:rsidRPr="00AE51F2">
        <w:rPr>
          <w:rFonts w:ascii="Times New Roman" w:hAnsi="Times New Roman" w:cs="Times New Roman"/>
          <w:sz w:val="20"/>
          <w:szCs w:val="20"/>
          <w:lang w:val="en-GB"/>
        </w:rPr>
        <w:t xml:space="preserve">C resonances, respectively, observed between the wild type (Asn373) and the deamidated (isoD373) Saga P-dimers. </w:t>
      </w:r>
    </w:p>
    <w:p w14:paraId="60BEE961" w14:textId="27202319" w:rsidR="00660A0A" w:rsidRPr="00AE51F2" w:rsidRDefault="00660A0A" w:rsidP="006911E7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AE51F2">
        <w:rPr>
          <w:rFonts w:ascii="Times New Roman" w:hAnsi="Times New Roman" w:cs="Times New Roman"/>
          <w:b/>
          <w:bCs/>
          <w:sz w:val="20"/>
          <w:szCs w:val="20"/>
          <w:lang w:val="en-GB"/>
        </w:rPr>
        <w:lastRenderedPageBreak/>
        <w:t>Reference</w:t>
      </w:r>
      <w:r w:rsidR="00212B61">
        <w:rPr>
          <w:rFonts w:ascii="Times New Roman" w:hAnsi="Times New Roman" w:cs="Times New Roman"/>
          <w:b/>
          <w:bCs/>
          <w:sz w:val="20"/>
          <w:szCs w:val="20"/>
          <w:lang w:val="en-GB"/>
        </w:rPr>
        <w:t>s</w:t>
      </w:r>
      <w:r w:rsidRPr="00AE51F2">
        <w:rPr>
          <w:rFonts w:ascii="Times New Roman" w:hAnsi="Times New Roman" w:cs="Times New Roman"/>
          <w:b/>
          <w:bCs/>
          <w:sz w:val="20"/>
          <w:szCs w:val="20"/>
          <w:lang w:val="en-GB"/>
        </w:rPr>
        <w:t>:</w:t>
      </w:r>
    </w:p>
    <w:p w14:paraId="32DF96AB" w14:textId="77777777" w:rsidR="00660A0A" w:rsidRPr="00AE51F2" w:rsidRDefault="00660A0A" w:rsidP="00660A0A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AE51F2">
        <w:rPr>
          <w:rFonts w:ascii="Times New Roman" w:hAnsi="Times New Roman" w:cs="Times New Roman"/>
          <w:sz w:val="20"/>
          <w:szCs w:val="20"/>
          <w:lang w:val="en-GB"/>
        </w:rPr>
        <w:fldChar w:fldCharType="begin"/>
      </w:r>
      <w:r w:rsidRPr="00AE51F2">
        <w:rPr>
          <w:rFonts w:ascii="Times New Roman" w:hAnsi="Times New Roman" w:cs="Times New Roman"/>
          <w:sz w:val="20"/>
          <w:szCs w:val="20"/>
          <w:lang w:val="en-GB"/>
        </w:rPr>
        <w:instrText xml:space="preserve"> ADDIN EN.REFLIST </w:instrText>
      </w:r>
      <w:r w:rsidRPr="00AE51F2">
        <w:rPr>
          <w:rFonts w:ascii="Times New Roman" w:hAnsi="Times New Roman" w:cs="Times New Roman"/>
          <w:sz w:val="20"/>
          <w:szCs w:val="20"/>
          <w:lang w:val="en-GB"/>
        </w:rPr>
        <w:fldChar w:fldCharType="separate"/>
      </w:r>
      <w:r w:rsidRPr="00AE51F2">
        <w:rPr>
          <w:rFonts w:ascii="Times New Roman" w:hAnsi="Times New Roman" w:cs="Times New Roman"/>
          <w:sz w:val="20"/>
          <w:szCs w:val="20"/>
          <w:lang w:val="en-GB"/>
        </w:rPr>
        <w:t>Shi L, Kay LE (2014) Tracing an allosteric pathway regulating the activity of the HslV protease Proc Natl Acad Sci U S A 111:2140-2145 doi:10.1073/pnas.1318476111</w:t>
      </w:r>
    </w:p>
    <w:p w14:paraId="5BF000EE" w14:textId="7CDB67C7" w:rsidR="006911E7" w:rsidRPr="00AE51F2" w:rsidRDefault="00660A0A" w:rsidP="006911E7">
      <w:pPr>
        <w:rPr>
          <w:rFonts w:ascii="Times New Roman" w:hAnsi="Times New Roman" w:cs="Times New Roman"/>
          <w:lang w:val="en-GB"/>
        </w:rPr>
      </w:pPr>
      <w:r w:rsidRPr="00AE51F2">
        <w:rPr>
          <w:rFonts w:ascii="Times New Roman" w:hAnsi="Times New Roman" w:cs="Times New Roman"/>
          <w:sz w:val="20"/>
          <w:szCs w:val="20"/>
          <w:lang w:val="en-GB"/>
        </w:rPr>
        <w:fldChar w:fldCharType="end"/>
      </w:r>
    </w:p>
    <w:sectPr w:rsidR="006911E7" w:rsidRPr="00AE51F2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AABDF8" w14:textId="77777777" w:rsidR="00BB0A7A" w:rsidRDefault="00BB0A7A" w:rsidP="00797B06">
      <w:pPr>
        <w:spacing w:after="0" w:line="240" w:lineRule="auto"/>
      </w:pPr>
      <w:r>
        <w:separator/>
      </w:r>
    </w:p>
  </w:endnote>
  <w:endnote w:type="continuationSeparator" w:id="0">
    <w:p w14:paraId="64116B3A" w14:textId="77777777" w:rsidR="00BB0A7A" w:rsidRDefault="00BB0A7A" w:rsidP="00797B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no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69051672"/>
      <w:docPartObj>
        <w:docPartGallery w:val="Page Numbers (Bottom of Page)"/>
        <w:docPartUnique/>
      </w:docPartObj>
    </w:sdtPr>
    <w:sdtEndPr/>
    <w:sdtContent>
      <w:p w14:paraId="555426B6" w14:textId="68C067AE" w:rsidR="00797B06" w:rsidRDefault="00797B06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7161FAD" w14:textId="77777777" w:rsidR="00797B06" w:rsidRDefault="00797B0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1CCDFD" w14:textId="77777777" w:rsidR="00BB0A7A" w:rsidRDefault="00BB0A7A" w:rsidP="00797B06">
      <w:pPr>
        <w:spacing w:after="0" w:line="240" w:lineRule="auto"/>
      </w:pPr>
      <w:r>
        <w:separator/>
      </w:r>
    </w:p>
  </w:footnote>
  <w:footnote w:type="continuationSeparator" w:id="0">
    <w:p w14:paraId="02C4ABF6" w14:textId="77777777" w:rsidR="00BB0A7A" w:rsidRDefault="00BB0A7A" w:rsidP="00797B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7B3C97"/>
    <w:multiLevelType w:val="hybridMultilevel"/>
    <w:tmpl w:val="B33C884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pringer Basic name-year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zvrpwetusf9t4ezepb5vwvpw9rwp00x59ax&quot;&gt;Alvaro_Library&lt;record-ids&gt;&lt;item&gt;99&lt;/item&gt;&lt;/record-ids&gt;&lt;/item&gt;&lt;/Libraries&gt;"/>
  </w:docVars>
  <w:rsids>
    <w:rsidRoot w:val="009102BA"/>
    <w:rsid w:val="000E1345"/>
    <w:rsid w:val="00197326"/>
    <w:rsid w:val="00212B61"/>
    <w:rsid w:val="003B292B"/>
    <w:rsid w:val="003E5FDE"/>
    <w:rsid w:val="00417332"/>
    <w:rsid w:val="005310E5"/>
    <w:rsid w:val="0053637D"/>
    <w:rsid w:val="005D2B30"/>
    <w:rsid w:val="005D3270"/>
    <w:rsid w:val="005D5D77"/>
    <w:rsid w:val="00640884"/>
    <w:rsid w:val="00657370"/>
    <w:rsid w:val="00660A0A"/>
    <w:rsid w:val="00665EB7"/>
    <w:rsid w:val="006911E7"/>
    <w:rsid w:val="006B3E3B"/>
    <w:rsid w:val="00725FD0"/>
    <w:rsid w:val="00771E29"/>
    <w:rsid w:val="00797B06"/>
    <w:rsid w:val="007E140F"/>
    <w:rsid w:val="008316D5"/>
    <w:rsid w:val="009102BA"/>
    <w:rsid w:val="009D4009"/>
    <w:rsid w:val="009F3FC9"/>
    <w:rsid w:val="00AC0BBE"/>
    <w:rsid w:val="00AE51F2"/>
    <w:rsid w:val="00B13690"/>
    <w:rsid w:val="00B64E64"/>
    <w:rsid w:val="00B82BA3"/>
    <w:rsid w:val="00BB0A7A"/>
    <w:rsid w:val="00C103CF"/>
    <w:rsid w:val="00C11DB6"/>
    <w:rsid w:val="00DA1229"/>
    <w:rsid w:val="00DF29A7"/>
    <w:rsid w:val="00E54548"/>
    <w:rsid w:val="00E92E3F"/>
    <w:rsid w:val="00F502A5"/>
    <w:rsid w:val="00F5047E"/>
    <w:rsid w:val="00F66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DF9DB"/>
  <w15:chartTrackingRefBased/>
  <w15:docId w15:val="{03701ADA-BC64-47EB-B0E2-657F671DF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CAuthorAddress">
    <w:name w:val="BC_Author_Address"/>
    <w:basedOn w:val="Standard"/>
    <w:next w:val="Standard"/>
    <w:autoRedefine/>
    <w:rsid w:val="00725FD0"/>
    <w:pPr>
      <w:spacing w:after="60" w:line="240" w:lineRule="auto"/>
    </w:pPr>
    <w:rPr>
      <w:rFonts w:ascii="Arno Pro" w:eastAsia="Times New Roman" w:hAnsi="Arno Pro" w:cs="Times New Roman"/>
      <w:kern w:val="22"/>
      <w:sz w:val="20"/>
      <w:szCs w:val="20"/>
      <w:lang w:val="en-US"/>
    </w:rPr>
  </w:style>
  <w:style w:type="paragraph" w:customStyle="1" w:styleId="suppl">
    <w:name w:val="suppl"/>
    <w:basedOn w:val="Standard"/>
    <w:qFormat/>
    <w:rsid w:val="00725FD0"/>
    <w:pPr>
      <w:spacing w:before="120" w:after="120"/>
      <w:jc w:val="both"/>
    </w:pPr>
    <w:rPr>
      <w:rFonts w:ascii="Calibri" w:eastAsia="Calibri" w:hAnsi="Calibri" w:cs="Times New Roman"/>
      <w:sz w:val="24"/>
      <w:szCs w:val="24"/>
      <w:lang w:val="en-US"/>
    </w:rPr>
  </w:style>
  <w:style w:type="table" w:styleId="Tabellenraster">
    <w:name w:val="Table Grid"/>
    <w:basedOn w:val="NormaleTabelle"/>
    <w:uiPriority w:val="39"/>
    <w:rsid w:val="00725FD0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stract">
    <w:name w:val="Abstract"/>
    <w:basedOn w:val="Standard"/>
    <w:qFormat/>
    <w:rsid w:val="00DF29A7"/>
    <w:pPr>
      <w:spacing w:after="360" w:line="225" w:lineRule="exact"/>
      <w:jc w:val="both"/>
    </w:pPr>
    <w:rPr>
      <w:rFonts w:ascii="Arial" w:eastAsia="MS Mincho" w:hAnsi="Arial" w:cs="Times New Roman"/>
      <w:sz w:val="16"/>
      <w:szCs w:val="20"/>
      <w:lang w:val="en-GB" w:eastAsia="ja-JP"/>
    </w:rPr>
  </w:style>
  <w:style w:type="paragraph" w:customStyle="1" w:styleId="ExperimentalSection">
    <w:name w:val="ExperimentalSection"/>
    <w:basedOn w:val="Standard"/>
    <w:qFormat/>
    <w:rsid w:val="00657370"/>
    <w:pPr>
      <w:spacing w:after="240" w:line="200" w:lineRule="exact"/>
      <w:jc w:val="both"/>
    </w:pPr>
    <w:rPr>
      <w:rFonts w:ascii="Arial" w:eastAsia="MS Mincho" w:hAnsi="Arial" w:cs="Times New Roman"/>
      <w:sz w:val="15"/>
      <w:szCs w:val="14"/>
      <w:lang w:val="en-GB" w:eastAsia="ja-JP"/>
    </w:rPr>
  </w:style>
  <w:style w:type="paragraph" w:customStyle="1" w:styleId="EndNoteBibliographyTitle">
    <w:name w:val="EndNote Bibliography Title"/>
    <w:basedOn w:val="Standard"/>
    <w:link w:val="EndNoteBibliographyTitleZchn"/>
    <w:rsid w:val="00660A0A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660A0A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660A0A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660A0A"/>
    <w:rPr>
      <w:rFonts w:ascii="Calibri" w:hAnsi="Calibri" w:cs="Calibri"/>
      <w:noProof/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E5F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E5FDE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797B06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797B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97B06"/>
  </w:style>
  <w:style w:type="paragraph" w:styleId="Fuzeile">
    <w:name w:val="footer"/>
    <w:basedOn w:val="Standard"/>
    <w:link w:val="FuzeileZchn"/>
    <w:uiPriority w:val="99"/>
    <w:unhideWhenUsed/>
    <w:rsid w:val="00797B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97B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795423-2DAD-41A5-87EE-961263140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1174</Words>
  <Characters>7398</Characters>
  <Application>Microsoft Office Word</Application>
  <DocSecurity>0</DocSecurity>
  <Lines>61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Alvaro Mallagaray de Benito</dc:creator>
  <cp:keywords/>
  <dc:description/>
  <cp:lastModifiedBy>Alvaro Mallagaray de Benito</cp:lastModifiedBy>
  <cp:revision>2</cp:revision>
  <cp:lastPrinted>2019-11-21T09:22:00Z</cp:lastPrinted>
  <dcterms:created xsi:type="dcterms:W3CDTF">2020-01-05T16:20:00Z</dcterms:created>
  <dcterms:modified xsi:type="dcterms:W3CDTF">2020-01-05T16:20:00Z</dcterms:modified>
</cp:coreProperties>
</file>