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F0B" w:rsidRPr="00832DBD" w:rsidRDefault="00A34F0B" w:rsidP="00A34F0B">
      <w:pPr>
        <w:spacing w:after="120" w:line="240" w:lineRule="auto"/>
        <w:jc w:val="center"/>
        <w:rPr>
          <w:rFonts w:ascii="Times New Roman" w:hAnsi="Times New Roman" w:cs="Times New Roman"/>
          <w:b/>
          <w:sz w:val="24"/>
          <w:szCs w:val="24"/>
          <w:lang w:val="en-US"/>
        </w:rPr>
      </w:pPr>
      <w:r w:rsidRPr="00832DBD">
        <w:rPr>
          <w:rFonts w:ascii="Times New Roman" w:hAnsi="Times New Roman" w:cs="Times New Roman"/>
          <w:b/>
          <w:sz w:val="24"/>
          <w:szCs w:val="24"/>
          <w:lang w:val="en-US"/>
        </w:rPr>
        <w:t>Supplement</w:t>
      </w:r>
      <w:r w:rsidR="009D5C3C">
        <w:rPr>
          <w:rFonts w:ascii="Times New Roman" w:hAnsi="Times New Roman" w:cs="Times New Roman"/>
          <w:b/>
          <w:sz w:val="24"/>
          <w:szCs w:val="24"/>
          <w:lang w:val="en-US"/>
        </w:rPr>
        <w:t>ary table</w:t>
      </w:r>
      <w:r w:rsidR="00C34354" w:rsidRPr="00832DBD">
        <w:rPr>
          <w:rFonts w:ascii="Times New Roman" w:hAnsi="Times New Roman" w:cs="Times New Roman"/>
          <w:b/>
          <w:sz w:val="24"/>
          <w:szCs w:val="24"/>
          <w:lang w:val="en-US"/>
        </w:rPr>
        <w:t xml:space="preserve"> </w:t>
      </w:r>
      <w:r w:rsidRPr="00832DBD">
        <w:rPr>
          <w:rFonts w:ascii="Times New Roman" w:hAnsi="Times New Roman" w:cs="Times New Roman"/>
          <w:b/>
          <w:sz w:val="24"/>
          <w:szCs w:val="24"/>
          <w:lang w:val="en-US"/>
        </w:rPr>
        <w:t>related to the study entitled</w:t>
      </w:r>
    </w:p>
    <w:p w:rsidR="00CF33A4" w:rsidRPr="00832DBD" w:rsidRDefault="00A34F0B" w:rsidP="00A34F0B">
      <w:pPr>
        <w:jc w:val="center"/>
        <w:rPr>
          <w:rFonts w:ascii="Times New Roman" w:hAnsi="Times New Roman" w:cs="Times New Roman"/>
          <w:b/>
          <w:sz w:val="24"/>
          <w:szCs w:val="24"/>
          <w:lang w:val="en-US"/>
        </w:rPr>
      </w:pPr>
      <w:r w:rsidRPr="00832DBD">
        <w:rPr>
          <w:rFonts w:ascii="Times New Roman" w:hAnsi="Times New Roman" w:cs="Times New Roman"/>
          <w:b/>
          <w:i/>
          <w:sz w:val="24"/>
          <w:szCs w:val="24"/>
          <w:lang w:val="en-US"/>
        </w:rPr>
        <w:t xml:space="preserve">“Be aware, make it clear and </w:t>
      </w:r>
      <w:r w:rsidR="00D70CE2">
        <w:rPr>
          <w:rFonts w:ascii="Times New Roman" w:hAnsi="Times New Roman" w:cs="Times New Roman"/>
          <w:b/>
          <w:i/>
          <w:sz w:val="24"/>
          <w:szCs w:val="24"/>
          <w:lang w:val="en-US"/>
        </w:rPr>
        <w:t>take the lead</w:t>
      </w:r>
      <w:r w:rsidRPr="00832DBD">
        <w:rPr>
          <w:rFonts w:ascii="Times New Roman" w:hAnsi="Times New Roman" w:cs="Times New Roman"/>
          <w:b/>
          <w:i/>
          <w:sz w:val="24"/>
          <w:szCs w:val="24"/>
          <w:lang w:val="en-US"/>
        </w:rPr>
        <w:t xml:space="preserve">: </w:t>
      </w:r>
      <w:r w:rsidR="00D70CE2">
        <w:rPr>
          <w:rFonts w:ascii="Times New Roman" w:hAnsi="Times New Roman" w:cs="Times New Roman"/>
          <w:b/>
          <w:i/>
          <w:sz w:val="24"/>
          <w:szCs w:val="24"/>
          <w:lang w:val="en-US"/>
        </w:rPr>
        <w:t>E</w:t>
      </w:r>
      <w:r w:rsidRPr="00832DBD">
        <w:rPr>
          <w:rFonts w:ascii="Times New Roman" w:hAnsi="Times New Roman" w:cs="Times New Roman"/>
          <w:b/>
          <w:i/>
          <w:sz w:val="24"/>
          <w:szCs w:val="24"/>
          <w:lang w:val="en-US"/>
        </w:rPr>
        <w:t>motion regulation difficulties and emotional intelligence</w:t>
      </w:r>
      <w:r w:rsidR="00D70CE2">
        <w:rPr>
          <w:rFonts w:ascii="Times New Roman" w:hAnsi="Times New Roman" w:cs="Times New Roman"/>
          <w:b/>
          <w:i/>
          <w:sz w:val="24"/>
          <w:szCs w:val="24"/>
          <w:lang w:val="en-US"/>
        </w:rPr>
        <w:t xml:space="preserve"> as moderators of cognitive reappraisal</w:t>
      </w:r>
      <w:r w:rsidRPr="00832DBD">
        <w:rPr>
          <w:rFonts w:ascii="Times New Roman" w:hAnsi="Times New Roman" w:cs="Times New Roman"/>
          <w:b/>
          <w:i/>
          <w:sz w:val="24"/>
          <w:szCs w:val="24"/>
          <w:lang w:val="en-US"/>
        </w:rPr>
        <w:t>”</w:t>
      </w:r>
      <w:r w:rsidR="004C1183" w:rsidRPr="00832DBD">
        <w:rPr>
          <w:rFonts w:ascii="Times New Roman" w:hAnsi="Times New Roman" w:cs="Times New Roman"/>
          <w:b/>
          <w:i/>
          <w:sz w:val="24"/>
          <w:szCs w:val="24"/>
          <w:lang w:val="en-US"/>
        </w:rPr>
        <w:t xml:space="preserve"> </w:t>
      </w:r>
      <w:r w:rsidR="004C1183" w:rsidRPr="00832DBD">
        <w:rPr>
          <w:rFonts w:ascii="Times New Roman" w:hAnsi="Times New Roman" w:cs="Times New Roman"/>
          <w:b/>
          <w:sz w:val="24"/>
          <w:szCs w:val="24"/>
          <w:lang w:val="en-US"/>
        </w:rPr>
        <w:t>submitted to Current Psychology</w:t>
      </w:r>
    </w:p>
    <w:p w:rsidR="00A34F0B" w:rsidRDefault="00A34F0B" w:rsidP="00A34F0B">
      <w:pPr>
        <w:jc w:val="center"/>
      </w:pPr>
    </w:p>
    <w:p w:rsidR="00D70CE2" w:rsidRDefault="00D70CE2" w:rsidP="00A34F0B">
      <w:pPr>
        <w:jc w:val="center"/>
      </w:pPr>
    </w:p>
    <w:tbl>
      <w:tblPr>
        <w:tblStyle w:val="Rcsostblzat"/>
        <w:tblW w:w="0" w:type="auto"/>
        <w:tblLook w:val="04A0" w:firstRow="1" w:lastRow="0" w:firstColumn="1" w:lastColumn="0" w:noHBand="0" w:noVBand="1"/>
      </w:tblPr>
      <w:tblGrid>
        <w:gridCol w:w="1526"/>
        <w:gridCol w:w="3685"/>
        <w:gridCol w:w="5387"/>
        <w:gridCol w:w="3544"/>
      </w:tblGrid>
      <w:tr w:rsidR="00A34F0B" w:rsidRPr="00A34F0B" w:rsidTr="00303BB8">
        <w:tc>
          <w:tcPr>
            <w:tcW w:w="1526" w:type="dxa"/>
            <w:vAlign w:val="center"/>
          </w:tcPr>
          <w:p w:rsidR="00A34F0B" w:rsidRPr="00A34F0B" w:rsidRDefault="00A34F0B" w:rsidP="00303BB8">
            <w:pPr>
              <w:jc w:val="center"/>
              <w:rPr>
                <w:rFonts w:ascii="Times New Roman" w:hAnsi="Times New Roman" w:cs="Times New Roman"/>
                <w:b/>
                <w:sz w:val="24"/>
                <w:szCs w:val="24"/>
                <w:lang w:val="en-US"/>
              </w:rPr>
            </w:pPr>
          </w:p>
        </w:tc>
        <w:tc>
          <w:tcPr>
            <w:tcW w:w="3685" w:type="dxa"/>
          </w:tcPr>
          <w:p w:rsidR="00A34F0B" w:rsidRPr="00A34F0B" w:rsidRDefault="004F3335" w:rsidP="009A6C2A">
            <w:pPr>
              <w:jc w:val="center"/>
              <w:rPr>
                <w:rFonts w:ascii="Times New Roman" w:hAnsi="Times New Roman" w:cs="Times New Roman"/>
                <w:b/>
                <w:sz w:val="24"/>
                <w:szCs w:val="24"/>
                <w:lang w:val="en-US"/>
              </w:rPr>
            </w:pPr>
            <w:r w:rsidRPr="004F3335">
              <w:rPr>
                <w:rFonts w:ascii="Times New Roman" w:hAnsi="Times New Roman" w:cs="Times New Roman"/>
                <w:b/>
                <w:sz w:val="24"/>
                <w:szCs w:val="24"/>
                <w:lang w:val="en-US"/>
              </w:rPr>
              <w:t>Assessing Emotions Scale</w:t>
            </w:r>
            <w:r>
              <w:rPr>
                <w:rFonts w:ascii="Times New Roman" w:hAnsi="Times New Roman" w:cs="Times New Roman"/>
                <w:b/>
                <w:sz w:val="24"/>
                <w:szCs w:val="24"/>
                <w:lang w:val="en-US"/>
              </w:rPr>
              <w:t xml:space="preserve"> </w:t>
            </w:r>
            <w:r w:rsidRPr="004F3335">
              <w:rPr>
                <w:rFonts w:ascii="Times New Roman" w:hAnsi="Times New Roman" w:cs="Times New Roman"/>
                <w:b/>
                <w:sz w:val="24"/>
                <w:szCs w:val="24"/>
                <w:lang w:val="en-US"/>
              </w:rPr>
              <w:t>(</w:t>
            </w:r>
            <w:r w:rsidR="00A34F0B" w:rsidRPr="00A34F0B">
              <w:rPr>
                <w:rFonts w:ascii="Times New Roman" w:hAnsi="Times New Roman" w:cs="Times New Roman"/>
                <w:b/>
                <w:sz w:val="24"/>
                <w:szCs w:val="24"/>
                <w:lang w:val="en-US"/>
              </w:rPr>
              <w:t>AES</w:t>
            </w:r>
            <w:r>
              <w:rPr>
                <w:rFonts w:ascii="Times New Roman" w:hAnsi="Times New Roman" w:cs="Times New Roman"/>
                <w:b/>
                <w:sz w:val="24"/>
                <w:szCs w:val="24"/>
                <w:lang w:val="en-US"/>
              </w:rPr>
              <w:t>)</w:t>
            </w:r>
          </w:p>
        </w:tc>
        <w:tc>
          <w:tcPr>
            <w:tcW w:w="5387" w:type="dxa"/>
          </w:tcPr>
          <w:p w:rsidR="00A34F0B" w:rsidRPr="00A34F0B" w:rsidRDefault="000458AC" w:rsidP="009A6C2A">
            <w:pPr>
              <w:jc w:val="center"/>
              <w:rPr>
                <w:rFonts w:ascii="Times New Roman" w:hAnsi="Times New Roman" w:cs="Times New Roman"/>
                <w:b/>
                <w:sz w:val="24"/>
                <w:szCs w:val="24"/>
                <w:lang w:val="en-US"/>
              </w:rPr>
            </w:pPr>
            <w:r w:rsidRPr="000458AC">
              <w:rPr>
                <w:rFonts w:ascii="Times New Roman" w:hAnsi="Times New Roman" w:cs="Times New Roman"/>
                <w:b/>
                <w:sz w:val="24"/>
                <w:szCs w:val="24"/>
                <w:lang w:val="en-US"/>
              </w:rPr>
              <w:t xml:space="preserve">Difficulties in Emotion </w:t>
            </w:r>
            <w:proofErr w:type="spellStart"/>
            <w:r w:rsidRPr="000458AC">
              <w:rPr>
                <w:rFonts w:ascii="Times New Roman" w:hAnsi="Times New Roman" w:cs="Times New Roman"/>
                <w:b/>
                <w:sz w:val="24"/>
                <w:szCs w:val="24"/>
                <w:lang w:val="en-US"/>
              </w:rPr>
              <w:t>RegulationScale</w:t>
            </w:r>
            <w:proofErr w:type="spellEnd"/>
            <w:r w:rsidRPr="000458AC">
              <w:rPr>
                <w:rFonts w:ascii="Times New Roman" w:hAnsi="Times New Roman" w:cs="Times New Roman"/>
                <w:b/>
                <w:sz w:val="24"/>
                <w:szCs w:val="24"/>
                <w:lang w:val="en-US"/>
              </w:rPr>
              <w:t xml:space="preserve"> (</w:t>
            </w:r>
            <w:r w:rsidR="00A34F0B" w:rsidRPr="00A34F0B">
              <w:rPr>
                <w:rFonts w:ascii="Times New Roman" w:hAnsi="Times New Roman" w:cs="Times New Roman"/>
                <w:b/>
                <w:sz w:val="24"/>
                <w:szCs w:val="24"/>
                <w:lang w:val="en-US"/>
              </w:rPr>
              <w:t>DERS</w:t>
            </w:r>
            <w:r>
              <w:rPr>
                <w:rFonts w:ascii="Times New Roman" w:hAnsi="Times New Roman" w:cs="Times New Roman"/>
                <w:b/>
                <w:sz w:val="24"/>
                <w:szCs w:val="24"/>
                <w:lang w:val="en-US"/>
              </w:rPr>
              <w:t>)</w:t>
            </w:r>
          </w:p>
        </w:tc>
        <w:tc>
          <w:tcPr>
            <w:tcW w:w="3544" w:type="dxa"/>
          </w:tcPr>
          <w:p w:rsidR="00A34F0B" w:rsidRPr="00A34F0B" w:rsidRDefault="004F3335" w:rsidP="009A6C2A">
            <w:pPr>
              <w:jc w:val="center"/>
              <w:rPr>
                <w:rFonts w:ascii="Times New Roman" w:hAnsi="Times New Roman" w:cs="Times New Roman"/>
                <w:b/>
                <w:sz w:val="24"/>
                <w:szCs w:val="24"/>
                <w:lang w:val="en-US"/>
              </w:rPr>
            </w:pPr>
            <w:r>
              <w:rPr>
                <w:rFonts w:ascii="Times New Roman" w:hAnsi="Times New Roman" w:cs="Times New Roman"/>
                <w:b/>
                <w:sz w:val="24"/>
                <w:szCs w:val="24"/>
                <w:lang w:val="en-US"/>
              </w:rPr>
              <w:t>Cognitive reappraisal (</w:t>
            </w:r>
            <w:r w:rsidR="00A34F0B" w:rsidRPr="00A34F0B">
              <w:rPr>
                <w:rFonts w:ascii="Times New Roman" w:hAnsi="Times New Roman" w:cs="Times New Roman"/>
                <w:b/>
                <w:sz w:val="24"/>
                <w:szCs w:val="24"/>
                <w:lang w:val="en-US"/>
              </w:rPr>
              <w:t>CR</w:t>
            </w:r>
            <w:r>
              <w:rPr>
                <w:rFonts w:ascii="Times New Roman" w:hAnsi="Times New Roman" w:cs="Times New Roman"/>
                <w:b/>
                <w:sz w:val="24"/>
                <w:szCs w:val="24"/>
                <w:lang w:val="en-US"/>
              </w:rPr>
              <w:t>)</w:t>
            </w:r>
            <w:r w:rsidR="00A34F0B" w:rsidRPr="00A34F0B">
              <w:rPr>
                <w:rFonts w:ascii="Times New Roman" w:hAnsi="Times New Roman" w:cs="Times New Roman"/>
                <w:b/>
                <w:sz w:val="24"/>
                <w:szCs w:val="24"/>
                <w:lang w:val="en-US"/>
              </w:rPr>
              <w:t xml:space="preserve"> task</w:t>
            </w:r>
          </w:p>
        </w:tc>
      </w:tr>
      <w:tr w:rsidR="00A34F0B" w:rsidRPr="00A34F0B" w:rsidTr="00303BB8">
        <w:tc>
          <w:tcPr>
            <w:tcW w:w="1526" w:type="dxa"/>
            <w:vAlign w:val="center"/>
          </w:tcPr>
          <w:p w:rsidR="00A34F0B" w:rsidRPr="00A34F0B" w:rsidRDefault="00A34F0B" w:rsidP="00303BB8">
            <w:pPr>
              <w:tabs>
                <w:tab w:val="left" w:pos="1965"/>
              </w:tabs>
              <w:jc w:val="center"/>
              <w:rPr>
                <w:rFonts w:ascii="Times New Roman" w:hAnsi="Times New Roman" w:cs="Times New Roman"/>
                <w:b/>
                <w:sz w:val="24"/>
                <w:szCs w:val="24"/>
                <w:lang w:val="en-US"/>
              </w:rPr>
            </w:pPr>
            <w:r w:rsidRPr="00A34F0B">
              <w:rPr>
                <w:rFonts w:ascii="Times New Roman" w:hAnsi="Times New Roman" w:cs="Times New Roman"/>
                <w:b/>
                <w:sz w:val="24"/>
                <w:szCs w:val="24"/>
                <w:lang w:val="en-US"/>
              </w:rPr>
              <w:t>References</w:t>
            </w:r>
          </w:p>
        </w:tc>
        <w:tc>
          <w:tcPr>
            <w:tcW w:w="3685" w:type="dxa"/>
          </w:tcPr>
          <w:p w:rsidR="00A34F0B" w:rsidRPr="00A34F0B" w:rsidRDefault="0017250D" w:rsidP="009A6C2A">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Schutte</w:t>
            </w:r>
            <w:proofErr w:type="spellEnd"/>
            <w:r>
              <w:rPr>
                <w:rFonts w:ascii="Times New Roman" w:hAnsi="Times New Roman" w:cs="Times New Roman"/>
                <w:sz w:val="24"/>
                <w:szCs w:val="24"/>
                <w:lang w:val="en-US"/>
              </w:rPr>
              <w:t xml:space="preserve"> et al.</w:t>
            </w:r>
            <w:r w:rsidR="00A34F0B" w:rsidRPr="00A34F0B">
              <w:rPr>
                <w:rFonts w:ascii="Times New Roman" w:hAnsi="Times New Roman" w:cs="Times New Roman"/>
                <w:sz w:val="24"/>
                <w:szCs w:val="24"/>
                <w:lang w:val="en-US"/>
              </w:rPr>
              <w:t xml:space="preserve"> 1998; </w:t>
            </w:r>
          </w:p>
          <w:p w:rsidR="00A34F0B" w:rsidRPr="00A34F0B" w:rsidRDefault="00A34F0B" w:rsidP="009A6C2A">
            <w:pPr>
              <w:jc w:val="both"/>
              <w:rPr>
                <w:rFonts w:ascii="Times New Roman" w:hAnsi="Times New Roman" w:cs="Times New Roman"/>
                <w:sz w:val="24"/>
                <w:szCs w:val="24"/>
                <w:lang w:val="en-US"/>
              </w:rPr>
            </w:pPr>
            <w:r w:rsidRPr="00A34F0B">
              <w:rPr>
                <w:rFonts w:ascii="Times New Roman" w:hAnsi="Times New Roman" w:cs="Times New Roman"/>
                <w:sz w:val="24"/>
                <w:szCs w:val="24"/>
                <w:lang w:val="en-US"/>
              </w:rPr>
              <w:t xml:space="preserve">Kun, </w:t>
            </w:r>
            <w:proofErr w:type="spellStart"/>
            <w:r w:rsidR="0017250D">
              <w:rPr>
                <w:rFonts w:ascii="Times New Roman" w:hAnsi="Times New Roman" w:cs="Times New Roman"/>
                <w:sz w:val="24"/>
                <w:szCs w:val="24"/>
                <w:lang w:val="en-US"/>
              </w:rPr>
              <w:t>Balazs</w:t>
            </w:r>
            <w:proofErr w:type="spellEnd"/>
            <w:r w:rsidR="0017250D">
              <w:rPr>
                <w:rFonts w:ascii="Times New Roman" w:hAnsi="Times New Roman" w:cs="Times New Roman"/>
                <w:sz w:val="24"/>
                <w:szCs w:val="24"/>
                <w:lang w:val="en-US"/>
              </w:rPr>
              <w:t xml:space="preserve">, </w:t>
            </w:r>
            <w:proofErr w:type="spellStart"/>
            <w:r w:rsidR="0017250D">
              <w:rPr>
                <w:rFonts w:ascii="Times New Roman" w:hAnsi="Times New Roman" w:cs="Times New Roman"/>
                <w:sz w:val="24"/>
                <w:szCs w:val="24"/>
                <w:lang w:val="en-US"/>
              </w:rPr>
              <w:t>Kapitany</w:t>
            </w:r>
            <w:proofErr w:type="spellEnd"/>
            <w:r w:rsidR="0017250D">
              <w:rPr>
                <w:rFonts w:ascii="Times New Roman" w:hAnsi="Times New Roman" w:cs="Times New Roman"/>
                <w:sz w:val="24"/>
                <w:szCs w:val="24"/>
                <w:lang w:val="en-US"/>
              </w:rPr>
              <w:t xml:space="preserve">, Urban and </w:t>
            </w:r>
            <w:proofErr w:type="spellStart"/>
            <w:r w:rsidR="0017250D">
              <w:rPr>
                <w:rFonts w:ascii="Times New Roman" w:hAnsi="Times New Roman" w:cs="Times New Roman"/>
                <w:sz w:val="24"/>
                <w:szCs w:val="24"/>
                <w:lang w:val="en-US"/>
              </w:rPr>
              <w:t>Demetrovics</w:t>
            </w:r>
            <w:proofErr w:type="spellEnd"/>
            <w:r w:rsidRPr="00A34F0B">
              <w:rPr>
                <w:rFonts w:ascii="Times New Roman" w:hAnsi="Times New Roman" w:cs="Times New Roman"/>
                <w:sz w:val="24"/>
                <w:szCs w:val="24"/>
                <w:lang w:val="en-US"/>
              </w:rPr>
              <w:t xml:space="preserve"> 2010</w:t>
            </w:r>
          </w:p>
        </w:tc>
        <w:tc>
          <w:tcPr>
            <w:tcW w:w="5387" w:type="dxa"/>
          </w:tcPr>
          <w:p w:rsidR="00A34F0B" w:rsidRPr="00A34F0B" w:rsidRDefault="0017250D" w:rsidP="009A6C2A">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Gratz</w:t>
            </w:r>
            <w:proofErr w:type="spellEnd"/>
            <w:r>
              <w:rPr>
                <w:rFonts w:ascii="Times New Roman" w:hAnsi="Times New Roman" w:cs="Times New Roman"/>
                <w:sz w:val="24"/>
                <w:szCs w:val="24"/>
                <w:lang w:val="en-US"/>
              </w:rPr>
              <w:t xml:space="preserve"> and Roemer</w:t>
            </w:r>
            <w:r w:rsidR="00A34F0B" w:rsidRPr="00A34F0B">
              <w:rPr>
                <w:rFonts w:ascii="Times New Roman" w:hAnsi="Times New Roman" w:cs="Times New Roman"/>
                <w:sz w:val="24"/>
                <w:szCs w:val="24"/>
                <w:lang w:val="en-US"/>
              </w:rPr>
              <w:t xml:space="preserve"> 2004; </w:t>
            </w:r>
          </w:p>
          <w:p w:rsidR="00A34F0B" w:rsidRPr="00A34F0B" w:rsidRDefault="00A34F0B" w:rsidP="009A6C2A">
            <w:pPr>
              <w:jc w:val="both"/>
              <w:rPr>
                <w:rFonts w:ascii="Times New Roman" w:hAnsi="Times New Roman" w:cs="Times New Roman"/>
                <w:sz w:val="24"/>
                <w:szCs w:val="24"/>
                <w:lang w:val="en-US"/>
              </w:rPr>
            </w:pPr>
            <w:proofErr w:type="spellStart"/>
            <w:r w:rsidRPr="00A34F0B">
              <w:rPr>
                <w:rFonts w:ascii="Times New Roman" w:hAnsi="Times New Roman" w:cs="Times New Roman"/>
                <w:sz w:val="24"/>
                <w:szCs w:val="24"/>
                <w:lang w:val="en-US"/>
              </w:rPr>
              <w:t>Kok</w:t>
            </w:r>
            <w:r w:rsidR="0017250D">
              <w:rPr>
                <w:rFonts w:ascii="Times New Roman" w:hAnsi="Times New Roman" w:cs="Times New Roman"/>
                <w:sz w:val="24"/>
                <w:szCs w:val="24"/>
                <w:lang w:val="en-US"/>
              </w:rPr>
              <w:t>onyei</w:t>
            </w:r>
            <w:proofErr w:type="spellEnd"/>
            <w:r w:rsidR="0017250D">
              <w:rPr>
                <w:rFonts w:ascii="Times New Roman" w:hAnsi="Times New Roman" w:cs="Times New Roman"/>
                <w:sz w:val="24"/>
                <w:szCs w:val="24"/>
                <w:lang w:val="en-US"/>
              </w:rPr>
              <w:t xml:space="preserve">, Urban, Reinhardt, </w:t>
            </w:r>
            <w:proofErr w:type="spellStart"/>
            <w:r w:rsidR="0017250D">
              <w:rPr>
                <w:rFonts w:ascii="Times New Roman" w:hAnsi="Times New Roman" w:cs="Times New Roman"/>
                <w:sz w:val="24"/>
                <w:szCs w:val="24"/>
                <w:lang w:val="en-US"/>
              </w:rPr>
              <w:t>Jozan</w:t>
            </w:r>
            <w:proofErr w:type="spellEnd"/>
            <w:r w:rsidR="0017250D">
              <w:rPr>
                <w:rFonts w:ascii="Times New Roman" w:hAnsi="Times New Roman" w:cs="Times New Roman"/>
                <w:sz w:val="24"/>
                <w:szCs w:val="24"/>
                <w:lang w:val="en-US"/>
              </w:rPr>
              <w:t xml:space="preserve"> and </w:t>
            </w:r>
            <w:proofErr w:type="spellStart"/>
            <w:r w:rsidR="0017250D">
              <w:rPr>
                <w:rFonts w:ascii="Times New Roman" w:hAnsi="Times New Roman" w:cs="Times New Roman"/>
                <w:sz w:val="24"/>
                <w:szCs w:val="24"/>
                <w:lang w:val="en-US"/>
              </w:rPr>
              <w:t>Demetrovics</w:t>
            </w:r>
            <w:proofErr w:type="spellEnd"/>
            <w:r w:rsidRPr="00A34F0B">
              <w:rPr>
                <w:rFonts w:ascii="Times New Roman" w:hAnsi="Times New Roman" w:cs="Times New Roman"/>
                <w:sz w:val="24"/>
                <w:szCs w:val="24"/>
                <w:lang w:val="en-US"/>
              </w:rPr>
              <w:t xml:space="preserve"> 2014</w:t>
            </w:r>
          </w:p>
        </w:tc>
        <w:tc>
          <w:tcPr>
            <w:tcW w:w="3544" w:type="dxa"/>
          </w:tcPr>
          <w:p w:rsidR="00A34F0B" w:rsidRPr="00A34F0B" w:rsidRDefault="0017250D" w:rsidP="009A6C2A">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Deak</w:t>
            </w:r>
            <w:proofErr w:type="spellEnd"/>
            <w:r>
              <w:rPr>
                <w:rFonts w:ascii="Times New Roman" w:hAnsi="Times New Roman" w:cs="Times New Roman"/>
                <w:sz w:val="24"/>
                <w:szCs w:val="24"/>
                <w:lang w:val="en-US"/>
              </w:rPr>
              <w:t xml:space="preserve"> et al.</w:t>
            </w:r>
            <w:r w:rsidR="00A34F0B" w:rsidRPr="00A34F0B">
              <w:rPr>
                <w:rFonts w:ascii="Times New Roman" w:hAnsi="Times New Roman" w:cs="Times New Roman"/>
                <w:sz w:val="24"/>
                <w:szCs w:val="24"/>
                <w:lang w:val="en-US"/>
              </w:rPr>
              <w:t xml:space="preserve"> 2017</w:t>
            </w:r>
          </w:p>
        </w:tc>
      </w:tr>
      <w:tr w:rsidR="00A34F0B" w:rsidRPr="00A34F0B" w:rsidTr="00303BB8">
        <w:tc>
          <w:tcPr>
            <w:tcW w:w="1526" w:type="dxa"/>
            <w:vAlign w:val="center"/>
          </w:tcPr>
          <w:p w:rsidR="00A34F0B" w:rsidRPr="00A34F0B" w:rsidRDefault="00A34F0B" w:rsidP="00303BB8">
            <w:pPr>
              <w:jc w:val="center"/>
              <w:rPr>
                <w:rFonts w:ascii="Times New Roman" w:hAnsi="Times New Roman" w:cs="Times New Roman"/>
                <w:b/>
                <w:sz w:val="24"/>
                <w:szCs w:val="24"/>
                <w:lang w:val="en-US"/>
              </w:rPr>
            </w:pPr>
            <w:r w:rsidRPr="00A34F0B">
              <w:rPr>
                <w:rFonts w:ascii="Times New Roman" w:hAnsi="Times New Roman" w:cs="Times New Roman"/>
                <w:b/>
                <w:sz w:val="24"/>
                <w:szCs w:val="24"/>
                <w:lang w:val="en-US"/>
              </w:rPr>
              <w:t>Number of items</w:t>
            </w:r>
          </w:p>
        </w:tc>
        <w:tc>
          <w:tcPr>
            <w:tcW w:w="3685" w:type="dxa"/>
            <w:vAlign w:val="center"/>
          </w:tcPr>
          <w:p w:rsidR="00A34F0B" w:rsidRPr="00A34F0B" w:rsidRDefault="00A34F0B" w:rsidP="00303BB8">
            <w:pPr>
              <w:jc w:val="center"/>
              <w:rPr>
                <w:rFonts w:ascii="Times New Roman" w:hAnsi="Times New Roman" w:cs="Times New Roman"/>
                <w:sz w:val="24"/>
                <w:szCs w:val="24"/>
                <w:lang w:val="en-US"/>
              </w:rPr>
            </w:pPr>
            <w:r w:rsidRPr="00A34F0B">
              <w:rPr>
                <w:rFonts w:ascii="Times New Roman" w:hAnsi="Times New Roman" w:cs="Times New Roman"/>
                <w:sz w:val="24"/>
                <w:szCs w:val="24"/>
                <w:lang w:val="en-US"/>
              </w:rPr>
              <w:t>33 (3 reversed)</w:t>
            </w:r>
          </w:p>
        </w:tc>
        <w:tc>
          <w:tcPr>
            <w:tcW w:w="5387" w:type="dxa"/>
            <w:vAlign w:val="center"/>
          </w:tcPr>
          <w:p w:rsidR="00A34F0B" w:rsidRPr="00A34F0B" w:rsidRDefault="00A34F0B" w:rsidP="00303BB8">
            <w:pPr>
              <w:jc w:val="center"/>
              <w:rPr>
                <w:rFonts w:ascii="Times New Roman" w:hAnsi="Times New Roman" w:cs="Times New Roman"/>
                <w:sz w:val="24"/>
                <w:szCs w:val="24"/>
                <w:lang w:val="en-US"/>
              </w:rPr>
            </w:pPr>
            <w:r w:rsidRPr="00A34F0B">
              <w:rPr>
                <w:rFonts w:ascii="Times New Roman" w:hAnsi="Times New Roman" w:cs="Times New Roman"/>
                <w:sz w:val="24"/>
                <w:szCs w:val="24"/>
                <w:lang w:val="en-US"/>
              </w:rPr>
              <w:t>36 (11 reversed)</w:t>
            </w:r>
          </w:p>
        </w:tc>
        <w:tc>
          <w:tcPr>
            <w:tcW w:w="3544" w:type="dxa"/>
          </w:tcPr>
          <w:p w:rsidR="00A34F0B" w:rsidRPr="00A34F0B" w:rsidRDefault="00A34F0B" w:rsidP="009A6C2A">
            <w:pPr>
              <w:jc w:val="both"/>
              <w:rPr>
                <w:rFonts w:ascii="Times New Roman" w:hAnsi="Times New Roman" w:cs="Times New Roman"/>
                <w:sz w:val="24"/>
                <w:szCs w:val="24"/>
                <w:lang w:val="en-US"/>
              </w:rPr>
            </w:pPr>
            <w:r w:rsidRPr="00A34F0B">
              <w:rPr>
                <w:rFonts w:ascii="Times New Roman" w:hAnsi="Times New Roman" w:cs="Times New Roman"/>
                <w:sz w:val="24"/>
                <w:szCs w:val="24"/>
                <w:lang w:val="en-US"/>
              </w:rPr>
              <w:t xml:space="preserve">15 pairs of pictures. </w:t>
            </w:r>
          </w:p>
          <w:p w:rsidR="00A34F0B" w:rsidRPr="00A34F0B" w:rsidRDefault="00A34F0B" w:rsidP="009A6C2A">
            <w:pPr>
              <w:jc w:val="both"/>
              <w:rPr>
                <w:rFonts w:ascii="Times New Roman" w:hAnsi="Times New Roman" w:cs="Times New Roman"/>
                <w:sz w:val="24"/>
                <w:szCs w:val="24"/>
                <w:lang w:val="en-US"/>
              </w:rPr>
            </w:pPr>
            <w:r w:rsidRPr="00A34F0B">
              <w:rPr>
                <w:rFonts w:ascii="Times New Roman" w:hAnsi="Times New Roman" w:cs="Times New Roman"/>
                <w:sz w:val="24"/>
                <w:szCs w:val="24"/>
                <w:lang w:val="en-US"/>
              </w:rPr>
              <w:t>One pair consists of the same picture and two different titles evoking two different interpretations and two different emotional atmospheres.</w:t>
            </w:r>
          </w:p>
        </w:tc>
      </w:tr>
      <w:tr w:rsidR="00A34F0B" w:rsidRPr="00A34F0B" w:rsidTr="00303BB8">
        <w:tc>
          <w:tcPr>
            <w:tcW w:w="1526" w:type="dxa"/>
            <w:vAlign w:val="center"/>
          </w:tcPr>
          <w:p w:rsidR="00A34F0B" w:rsidRPr="00A34F0B" w:rsidRDefault="00A34F0B" w:rsidP="00303BB8">
            <w:pPr>
              <w:jc w:val="center"/>
              <w:rPr>
                <w:rFonts w:ascii="Times New Roman" w:hAnsi="Times New Roman" w:cs="Times New Roman"/>
                <w:b/>
                <w:sz w:val="24"/>
                <w:szCs w:val="24"/>
                <w:lang w:val="en-US"/>
              </w:rPr>
            </w:pPr>
            <w:r w:rsidRPr="00A34F0B">
              <w:rPr>
                <w:rFonts w:ascii="Times New Roman" w:hAnsi="Times New Roman" w:cs="Times New Roman"/>
                <w:b/>
                <w:sz w:val="24"/>
                <w:szCs w:val="24"/>
                <w:lang w:val="en-US"/>
              </w:rPr>
              <w:t>Number of factors</w:t>
            </w:r>
          </w:p>
        </w:tc>
        <w:tc>
          <w:tcPr>
            <w:tcW w:w="3685" w:type="dxa"/>
            <w:vAlign w:val="center"/>
          </w:tcPr>
          <w:p w:rsidR="00A34F0B" w:rsidRPr="00A34F0B" w:rsidRDefault="00A34F0B" w:rsidP="00303BB8">
            <w:pPr>
              <w:jc w:val="center"/>
              <w:rPr>
                <w:rFonts w:ascii="Times New Roman" w:hAnsi="Times New Roman" w:cs="Times New Roman"/>
                <w:sz w:val="24"/>
                <w:szCs w:val="24"/>
                <w:lang w:val="en-US"/>
              </w:rPr>
            </w:pPr>
            <w:r w:rsidRPr="00A34F0B">
              <w:rPr>
                <w:rFonts w:ascii="Times New Roman" w:hAnsi="Times New Roman" w:cs="Times New Roman"/>
                <w:sz w:val="24"/>
                <w:szCs w:val="24"/>
                <w:lang w:val="en-US"/>
              </w:rPr>
              <w:t>3</w:t>
            </w:r>
          </w:p>
        </w:tc>
        <w:tc>
          <w:tcPr>
            <w:tcW w:w="5387" w:type="dxa"/>
            <w:vAlign w:val="center"/>
          </w:tcPr>
          <w:p w:rsidR="00A34F0B" w:rsidRPr="00A34F0B" w:rsidRDefault="00A34F0B" w:rsidP="00303BB8">
            <w:pPr>
              <w:jc w:val="center"/>
              <w:rPr>
                <w:rFonts w:ascii="Times New Roman" w:hAnsi="Times New Roman" w:cs="Times New Roman"/>
                <w:sz w:val="24"/>
                <w:szCs w:val="24"/>
                <w:lang w:val="en-US"/>
              </w:rPr>
            </w:pPr>
            <w:r w:rsidRPr="00A34F0B">
              <w:rPr>
                <w:rFonts w:ascii="Times New Roman" w:hAnsi="Times New Roman" w:cs="Times New Roman"/>
                <w:sz w:val="24"/>
                <w:szCs w:val="24"/>
                <w:lang w:val="en-US"/>
              </w:rPr>
              <w:t>6</w:t>
            </w:r>
          </w:p>
        </w:tc>
        <w:tc>
          <w:tcPr>
            <w:tcW w:w="3544" w:type="dxa"/>
            <w:vAlign w:val="center"/>
          </w:tcPr>
          <w:p w:rsidR="00A34F0B" w:rsidRPr="00A34F0B" w:rsidRDefault="00A34F0B" w:rsidP="00303BB8">
            <w:pPr>
              <w:jc w:val="center"/>
              <w:rPr>
                <w:rFonts w:ascii="Times New Roman" w:hAnsi="Times New Roman" w:cs="Times New Roman"/>
                <w:sz w:val="24"/>
                <w:szCs w:val="24"/>
                <w:lang w:val="en-US"/>
              </w:rPr>
            </w:pPr>
            <w:r w:rsidRPr="00A34F0B">
              <w:rPr>
                <w:rFonts w:ascii="Times New Roman" w:hAnsi="Times New Roman" w:cs="Times New Roman"/>
                <w:sz w:val="24"/>
                <w:szCs w:val="24"/>
                <w:lang w:val="en-US"/>
              </w:rPr>
              <w:t>5</w:t>
            </w:r>
          </w:p>
        </w:tc>
      </w:tr>
      <w:tr w:rsidR="00A34F0B" w:rsidRPr="00A34F0B" w:rsidTr="00303BB8">
        <w:tc>
          <w:tcPr>
            <w:tcW w:w="1526" w:type="dxa"/>
            <w:vMerge w:val="restart"/>
            <w:vAlign w:val="center"/>
          </w:tcPr>
          <w:p w:rsidR="00A34F0B" w:rsidRPr="00A34F0B" w:rsidRDefault="00A34F0B" w:rsidP="00303BB8">
            <w:pPr>
              <w:jc w:val="center"/>
              <w:rPr>
                <w:rFonts w:ascii="Times New Roman" w:hAnsi="Times New Roman" w:cs="Times New Roman"/>
                <w:b/>
                <w:sz w:val="24"/>
                <w:szCs w:val="24"/>
                <w:lang w:val="en-US"/>
              </w:rPr>
            </w:pPr>
            <w:r w:rsidRPr="00A34F0B">
              <w:rPr>
                <w:rFonts w:ascii="Times New Roman" w:hAnsi="Times New Roman" w:cs="Times New Roman"/>
                <w:b/>
                <w:sz w:val="24"/>
                <w:szCs w:val="24"/>
                <w:lang w:val="en-US"/>
              </w:rPr>
              <w:t>Factors and examples</w:t>
            </w:r>
          </w:p>
        </w:tc>
        <w:tc>
          <w:tcPr>
            <w:tcW w:w="3685" w:type="dxa"/>
            <w:vMerge w:val="restart"/>
          </w:tcPr>
          <w:p w:rsidR="00A34F0B" w:rsidRPr="00B8095F" w:rsidRDefault="00A34F0B" w:rsidP="009A6C2A">
            <w:pPr>
              <w:jc w:val="both"/>
              <w:rPr>
                <w:rFonts w:ascii="Times New Roman" w:hAnsi="Times New Roman" w:cs="Times New Roman"/>
                <w:b/>
                <w:i/>
                <w:sz w:val="24"/>
                <w:szCs w:val="24"/>
                <w:lang w:val="en-US"/>
              </w:rPr>
            </w:pPr>
            <w:r w:rsidRPr="00B8095F">
              <w:rPr>
                <w:rFonts w:ascii="Times New Roman" w:hAnsi="Times New Roman" w:cs="Times New Roman"/>
                <w:b/>
                <w:i/>
                <w:sz w:val="24"/>
                <w:szCs w:val="24"/>
                <w:lang w:val="en-US"/>
              </w:rPr>
              <w:t>Appraisal of emotions</w:t>
            </w:r>
            <w:r w:rsidR="00B8095F" w:rsidRPr="00B8095F">
              <w:rPr>
                <w:rFonts w:ascii="Times New Roman" w:hAnsi="Times New Roman" w:cs="Times New Roman"/>
                <w:b/>
                <w:i/>
                <w:sz w:val="24"/>
                <w:szCs w:val="24"/>
                <w:lang w:val="en-US"/>
              </w:rPr>
              <w:t xml:space="preserve"> (AE)</w:t>
            </w:r>
            <w:r w:rsidRPr="00B8095F">
              <w:rPr>
                <w:rFonts w:ascii="Times New Roman" w:hAnsi="Times New Roman" w:cs="Times New Roman"/>
                <w:b/>
                <w:i/>
                <w:sz w:val="24"/>
                <w:szCs w:val="24"/>
                <w:lang w:val="en-US"/>
              </w:rPr>
              <w:t>:</w:t>
            </w:r>
          </w:p>
          <w:p w:rsidR="00A34F0B" w:rsidRPr="00A34F0B" w:rsidRDefault="00A34F0B" w:rsidP="009A6C2A">
            <w:pPr>
              <w:jc w:val="both"/>
              <w:rPr>
                <w:rFonts w:ascii="Times New Roman" w:hAnsi="Times New Roman" w:cs="Times New Roman"/>
                <w:sz w:val="24"/>
                <w:szCs w:val="24"/>
                <w:lang w:val="en-US"/>
              </w:rPr>
            </w:pPr>
            <w:proofErr w:type="gramStart"/>
            <w:r w:rsidRPr="00A34F0B">
              <w:rPr>
                <w:rFonts w:ascii="Times New Roman" w:hAnsi="Times New Roman" w:cs="Times New Roman"/>
                <w:sz w:val="24"/>
                <w:szCs w:val="24"/>
                <w:lang w:val="en-US"/>
              </w:rPr>
              <w:t>identification</w:t>
            </w:r>
            <w:proofErr w:type="gramEnd"/>
            <w:r w:rsidRPr="00A34F0B">
              <w:rPr>
                <w:rFonts w:ascii="Times New Roman" w:hAnsi="Times New Roman" w:cs="Times New Roman"/>
                <w:sz w:val="24"/>
                <w:szCs w:val="24"/>
                <w:lang w:val="en-US"/>
              </w:rPr>
              <w:t xml:space="preserve"> and interpretation of emotions of the self and others. Adequate appraisal of signs and messages concerning one’s own or others’ emotions. Understanding and identifying emotions from nonverbal signs, facial expressions and voice.</w:t>
            </w:r>
          </w:p>
          <w:p w:rsidR="00A34F0B" w:rsidRPr="00A34F0B" w:rsidRDefault="00A34F0B" w:rsidP="009A6C2A">
            <w:pPr>
              <w:jc w:val="both"/>
              <w:rPr>
                <w:rFonts w:ascii="Times New Roman" w:hAnsi="Times New Roman" w:cs="Times New Roman"/>
                <w:i/>
                <w:sz w:val="24"/>
                <w:szCs w:val="24"/>
                <w:lang w:val="en-US"/>
              </w:rPr>
            </w:pPr>
            <w:r w:rsidRPr="00A34F0B">
              <w:rPr>
                <w:rFonts w:ascii="Times New Roman" w:hAnsi="Times New Roman" w:cs="Times New Roman"/>
                <w:i/>
                <w:sz w:val="24"/>
                <w:szCs w:val="24"/>
                <w:lang w:val="en-US"/>
              </w:rPr>
              <w:t>(„I find it hard to understand the nonverbal messages of other people.”)</w:t>
            </w:r>
          </w:p>
        </w:tc>
        <w:tc>
          <w:tcPr>
            <w:tcW w:w="5387" w:type="dxa"/>
          </w:tcPr>
          <w:p w:rsidR="00A34F0B" w:rsidRPr="00B8095F" w:rsidRDefault="00A34F0B" w:rsidP="009A6C2A">
            <w:pPr>
              <w:jc w:val="both"/>
              <w:rPr>
                <w:rFonts w:ascii="Times New Roman" w:hAnsi="Times New Roman" w:cs="Times New Roman"/>
                <w:b/>
                <w:i/>
                <w:sz w:val="24"/>
                <w:szCs w:val="24"/>
                <w:lang w:val="en-US"/>
              </w:rPr>
            </w:pPr>
            <w:r w:rsidRPr="00B8095F">
              <w:rPr>
                <w:rFonts w:ascii="Times New Roman" w:hAnsi="Times New Roman" w:cs="Times New Roman"/>
                <w:b/>
                <w:i/>
                <w:sz w:val="24"/>
                <w:szCs w:val="24"/>
                <w:lang w:val="en-US"/>
              </w:rPr>
              <w:t>Non</w:t>
            </w:r>
            <w:r w:rsidR="00B8095F" w:rsidRPr="00B8095F">
              <w:rPr>
                <w:rFonts w:ascii="Times New Roman" w:hAnsi="Times New Roman" w:cs="Times New Roman"/>
                <w:b/>
                <w:i/>
                <w:sz w:val="24"/>
                <w:szCs w:val="24"/>
                <w:lang w:val="en-US"/>
              </w:rPr>
              <w:t>-</w:t>
            </w:r>
            <w:r w:rsidRPr="00B8095F">
              <w:rPr>
                <w:rFonts w:ascii="Times New Roman" w:hAnsi="Times New Roman" w:cs="Times New Roman"/>
                <w:b/>
                <w:i/>
                <w:sz w:val="24"/>
                <w:szCs w:val="24"/>
                <w:lang w:val="en-US"/>
              </w:rPr>
              <w:t>acceptance of Emotional Responses (NON</w:t>
            </w:r>
            <w:r w:rsidR="00B8095F" w:rsidRPr="00B8095F">
              <w:rPr>
                <w:rFonts w:ascii="Times New Roman" w:hAnsi="Times New Roman" w:cs="Times New Roman"/>
                <w:b/>
                <w:i/>
                <w:sz w:val="24"/>
                <w:szCs w:val="24"/>
                <w:lang w:val="en-US"/>
              </w:rPr>
              <w:t>-</w:t>
            </w:r>
            <w:r w:rsidRPr="00B8095F">
              <w:rPr>
                <w:rFonts w:ascii="Times New Roman" w:hAnsi="Times New Roman" w:cs="Times New Roman"/>
                <w:b/>
                <w:i/>
                <w:sz w:val="24"/>
                <w:szCs w:val="24"/>
                <w:lang w:val="en-US"/>
              </w:rPr>
              <w:t>ACCEPTANCE):</w:t>
            </w:r>
          </w:p>
          <w:p w:rsidR="00A34F0B" w:rsidRPr="00A34F0B" w:rsidRDefault="00A34F0B" w:rsidP="009A6C2A">
            <w:pPr>
              <w:jc w:val="both"/>
              <w:rPr>
                <w:rFonts w:ascii="Times New Roman" w:hAnsi="Times New Roman" w:cs="Times New Roman"/>
                <w:sz w:val="24"/>
                <w:szCs w:val="24"/>
                <w:lang w:val="en-US"/>
              </w:rPr>
            </w:pPr>
            <w:proofErr w:type="gramStart"/>
            <w:r w:rsidRPr="00A34F0B">
              <w:rPr>
                <w:rFonts w:ascii="Times New Roman" w:hAnsi="Times New Roman" w:cs="Times New Roman"/>
                <w:sz w:val="24"/>
                <w:szCs w:val="24"/>
                <w:lang w:val="en-US"/>
              </w:rPr>
              <w:t>a</w:t>
            </w:r>
            <w:proofErr w:type="gramEnd"/>
            <w:r w:rsidRPr="00A34F0B">
              <w:rPr>
                <w:rFonts w:ascii="Times New Roman" w:hAnsi="Times New Roman" w:cs="Times New Roman"/>
                <w:sz w:val="24"/>
                <w:szCs w:val="24"/>
                <w:lang w:val="en-US"/>
              </w:rPr>
              <w:t xml:space="preserve"> tendency to have negative secondary emotional responses to one’s negative emotions, or </w:t>
            </w:r>
            <w:proofErr w:type="spellStart"/>
            <w:r w:rsidRPr="00A34F0B">
              <w:rPr>
                <w:rFonts w:ascii="Times New Roman" w:hAnsi="Times New Roman" w:cs="Times New Roman"/>
                <w:sz w:val="24"/>
                <w:szCs w:val="24"/>
                <w:lang w:val="en-US"/>
              </w:rPr>
              <w:t>nonaccepting</w:t>
            </w:r>
            <w:proofErr w:type="spellEnd"/>
            <w:r w:rsidRPr="00A34F0B">
              <w:rPr>
                <w:rFonts w:ascii="Times New Roman" w:hAnsi="Times New Roman" w:cs="Times New Roman"/>
                <w:sz w:val="24"/>
                <w:szCs w:val="24"/>
                <w:lang w:val="en-US"/>
              </w:rPr>
              <w:t xml:space="preserve"> reactions to one’s distress. Being worried about the actual feelings. </w:t>
            </w:r>
          </w:p>
          <w:p w:rsidR="00A34F0B" w:rsidRDefault="00A34F0B" w:rsidP="009A6C2A">
            <w:pPr>
              <w:jc w:val="both"/>
              <w:rPr>
                <w:rFonts w:ascii="Times New Roman" w:hAnsi="Times New Roman" w:cs="Times New Roman"/>
                <w:i/>
                <w:sz w:val="24"/>
                <w:szCs w:val="24"/>
                <w:lang w:val="en-US"/>
              </w:rPr>
            </w:pPr>
            <w:r w:rsidRPr="00A34F0B">
              <w:rPr>
                <w:rFonts w:ascii="Times New Roman" w:hAnsi="Times New Roman" w:cs="Times New Roman"/>
                <w:i/>
                <w:sz w:val="24"/>
                <w:szCs w:val="24"/>
                <w:lang w:val="en-US"/>
              </w:rPr>
              <w:t>(„When I’m upset, I feel like I am weak.”)</w:t>
            </w:r>
          </w:p>
          <w:p w:rsidR="00832DBD" w:rsidRPr="00A34F0B" w:rsidRDefault="00832DBD" w:rsidP="009A6C2A">
            <w:pPr>
              <w:jc w:val="both"/>
              <w:rPr>
                <w:rFonts w:ascii="Times New Roman" w:hAnsi="Times New Roman" w:cs="Times New Roman"/>
                <w:i/>
                <w:sz w:val="24"/>
                <w:szCs w:val="24"/>
                <w:lang w:val="en-US"/>
              </w:rPr>
            </w:pPr>
          </w:p>
        </w:tc>
        <w:tc>
          <w:tcPr>
            <w:tcW w:w="3544" w:type="dxa"/>
          </w:tcPr>
          <w:p w:rsidR="00A34F0B" w:rsidRPr="00B8095F" w:rsidRDefault="00B8095F" w:rsidP="009A6C2A">
            <w:pPr>
              <w:jc w:val="both"/>
              <w:rPr>
                <w:rFonts w:ascii="Times New Roman" w:hAnsi="Times New Roman" w:cs="Times New Roman"/>
                <w:b/>
                <w:i/>
                <w:sz w:val="24"/>
                <w:szCs w:val="24"/>
                <w:lang w:val="en-US"/>
              </w:rPr>
            </w:pPr>
            <w:r>
              <w:rPr>
                <w:rFonts w:ascii="Times New Roman" w:hAnsi="Times New Roman" w:cs="Times New Roman"/>
                <w:b/>
                <w:i/>
                <w:sz w:val="24"/>
                <w:szCs w:val="24"/>
                <w:lang w:val="en-US"/>
              </w:rPr>
              <w:t>Valence 1 (before C</w:t>
            </w:r>
            <w:r w:rsidR="00A34F0B" w:rsidRPr="00B8095F">
              <w:rPr>
                <w:rFonts w:ascii="Times New Roman" w:hAnsi="Times New Roman" w:cs="Times New Roman"/>
                <w:b/>
                <w:i/>
                <w:sz w:val="24"/>
                <w:szCs w:val="24"/>
                <w:lang w:val="en-US"/>
              </w:rPr>
              <w:t>R):</w:t>
            </w:r>
          </w:p>
          <w:p w:rsidR="00A34F0B" w:rsidRPr="00A34F0B" w:rsidRDefault="00A34F0B" w:rsidP="009A6C2A">
            <w:pPr>
              <w:jc w:val="both"/>
              <w:rPr>
                <w:rFonts w:ascii="Times New Roman" w:hAnsi="Times New Roman" w:cs="Times New Roman"/>
                <w:sz w:val="24"/>
                <w:szCs w:val="24"/>
                <w:lang w:val="en-US"/>
              </w:rPr>
            </w:pPr>
            <w:r w:rsidRPr="00A34F0B">
              <w:rPr>
                <w:rFonts w:ascii="Times New Roman" w:hAnsi="Times New Roman" w:cs="Times New Roman"/>
                <w:sz w:val="24"/>
                <w:szCs w:val="24"/>
                <w:lang w:val="en-US"/>
              </w:rPr>
              <w:t>refers to the pleasantness of the picture presented with first title</w:t>
            </w:r>
          </w:p>
          <w:p w:rsidR="00A34F0B" w:rsidRPr="00A34F0B" w:rsidRDefault="00A34F0B" w:rsidP="009A6C2A">
            <w:pPr>
              <w:jc w:val="both"/>
              <w:rPr>
                <w:rFonts w:ascii="Times New Roman" w:hAnsi="Times New Roman" w:cs="Times New Roman"/>
                <w:i/>
                <w:sz w:val="24"/>
                <w:szCs w:val="24"/>
                <w:lang w:val="en-US"/>
              </w:rPr>
            </w:pPr>
            <w:r w:rsidRPr="00A34F0B">
              <w:rPr>
                <w:rFonts w:ascii="Times New Roman" w:hAnsi="Times New Roman" w:cs="Times New Roman"/>
                <w:i/>
                <w:sz w:val="24"/>
                <w:szCs w:val="24"/>
                <w:lang w:val="en-US"/>
              </w:rPr>
              <w:t>(1 = unpleasant; 9 = pleasant)</w:t>
            </w:r>
          </w:p>
        </w:tc>
      </w:tr>
      <w:tr w:rsidR="00A34F0B" w:rsidRPr="00A34F0B" w:rsidTr="00303BB8">
        <w:tc>
          <w:tcPr>
            <w:tcW w:w="1526" w:type="dxa"/>
            <w:vMerge/>
            <w:vAlign w:val="center"/>
          </w:tcPr>
          <w:p w:rsidR="00A34F0B" w:rsidRPr="00A34F0B" w:rsidRDefault="00A34F0B" w:rsidP="00303BB8">
            <w:pPr>
              <w:jc w:val="center"/>
              <w:rPr>
                <w:rFonts w:ascii="Times New Roman" w:hAnsi="Times New Roman" w:cs="Times New Roman"/>
                <w:b/>
                <w:sz w:val="24"/>
                <w:szCs w:val="24"/>
                <w:lang w:val="en-US"/>
              </w:rPr>
            </w:pPr>
          </w:p>
        </w:tc>
        <w:tc>
          <w:tcPr>
            <w:tcW w:w="3685" w:type="dxa"/>
            <w:vMerge/>
          </w:tcPr>
          <w:p w:rsidR="00A34F0B" w:rsidRPr="00A34F0B" w:rsidRDefault="00A34F0B" w:rsidP="009A6C2A">
            <w:pPr>
              <w:jc w:val="both"/>
              <w:rPr>
                <w:rFonts w:ascii="Times New Roman" w:hAnsi="Times New Roman" w:cs="Times New Roman"/>
                <w:sz w:val="24"/>
                <w:szCs w:val="24"/>
                <w:lang w:val="en-US"/>
              </w:rPr>
            </w:pPr>
          </w:p>
        </w:tc>
        <w:tc>
          <w:tcPr>
            <w:tcW w:w="5387" w:type="dxa"/>
          </w:tcPr>
          <w:p w:rsidR="00A34F0B" w:rsidRPr="00B8095F" w:rsidRDefault="00A34F0B" w:rsidP="009A6C2A">
            <w:pPr>
              <w:jc w:val="both"/>
              <w:rPr>
                <w:rFonts w:ascii="Times New Roman" w:hAnsi="Times New Roman" w:cs="Times New Roman"/>
                <w:b/>
                <w:i/>
                <w:sz w:val="24"/>
                <w:szCs w:val="24"/>
                <w:lang w:val="en-US"/>
              </w:rPr>
            </w:pPr>
            <w:r w:rsidRPr="00B8095F">
              <w:rPr>
                <w:rFonts w:ascii="Times New Roman" w:hAnsi="Times New Roman" w:cs="Times New Roman"/>
                <w:b/>
                <w:i/>
                <w:sz w:val="24"/>
                <w:szCs w:val="24"/>
                <w:lang w:val="en-US"/>
              </w:rPr>
              <w:t>Difficulties Engaging in Goal-Directed Behavior (GOALS):</w:t>
            </w:r>
          </w:p>
          <w:p w:rsidR="00A34F0B" w:rsidRPr="00A34F0B" w:rsidRDefault="00A34F0B" w:rsidP="009A6C2A">
            <w:pPr>
              <w:jc w:val="both"/>
              <w:rPr>
                <w:rFonts w:ascii="Times New Roman" w:hAnsi="Times New Roman" w:cs="Times New Roman"/>
                <w:sz w:val="24"/>
                <w:szCs w:val="24"/>
                <w:lang w:val="en-US"/>
              </w:rPr>
            </w:pPr>
            <w:proofErr w:type="gramStart"/>
            <w:r w:rsidRPr="00A34F0B">
              <w:rPr>
                <w:rFonts w:ascii="Times New Roman" w:hAnsi="Times New Roman" w:cs="Times New Roman"/>
                <w:sz w:val="24"/>
                <w:szCs w:val="24"/>
                <w:lang w:val="en-US"/>
              </w:rPr>
              <w:t>difficulties</w:t>
            </w:r>
            <w:proofErr w:type="gramEnd"/>
            <w:r w:rsidRPr="00A34F0B">
              <w:rPr>
                <w:rFonts w:ascii="Times New Roman" w:hAnsi="Times New Roman" w:cs="Times New Roman"/>
                <w:sz w:val="24"/>
                <w:szCs w:val="24"/>
                <w:lang w:val="en-US"/>
              </w:rPr>
              <w:t xml:space="preserve"> </w:t>
            </w:r>
            <w:r w:rsidR="00B8095F">
              <w:rPr>
                <w:rFonts w:ascii="Times New Roman" w:hAnsi="Times New Roman" w:cs="Times New Roman"/>
                <w:sz w:val="24"/>
                <w:szCs w:val="24"/>
                <w:lang w:val="en-US"/>
              </w:rPr>
              <w:t xml:space="preserve">in </w:t>
            </w:r>
            <w:r w:rsidRPr="00A34F0B">
              <w:rPr>
                <w:rFonts w:ascii="Times New Roman" w:hAnsi="Times New Roman" w:cs="Times New Roman"/>
                <w:sz w:val="24"/>
                <w:szCs w:val="24"/>
                <w:lang w:val="en-US"/>
              </w:rPr>
              <w:t>concentrating and accomplishing tasks when experiencing negative emotions.</w:t>
            </w:r>
          </w:p>
          <w:p w:rsidR="00A34F0B" w:rsidRPr="00A34F0B" w:rsidRDefault="00A34F0B" w:rsidP="009A6C2A">
            <w:pPr>
              <w:jc w:val="both"/>
              <w:rPr>
                <w:rFonts w:ascii="Times New Roman" w:hAnsi="Times New Roman" w:cs="Times New Roman"/>
                <w:i/>
                <w:sz w:val="24"/>
                <w:szCs w:val="24"/>
                <w:lang w:val="en-US"/>
              </w:rPr>
            </w:pPr>
            <w:r w:rsidRPr="00A34F0B">
              <w:rPr>
                <w:rFonts w:ascii="Times New Roman" w:hAnsi="Times New Roman" w:cs="Times New Roman"/>
                <w:i/>
                <w:sz w:val="24"/>
                <w:szCs w:val="24"/>
                <w:lang w:val="en-US"/>
              </w:rPr>
              <w:lastRenderedPageBreak/>
              <w:t>(„When I’m upset, I have difficulty concentrating.”)</w:t>
            </w:r>
          </w:p>
        </w:tc>
        <w:tc>
          <w:tcPr>
            <w:tcW w:w="3544" w:type="dxa"/>
          </w:tcPr>
          <w:p w:rsidR="00B8095F" w:rsidRDefault="00A34F0B" w:rsidP="009A6C2A">
            <w:pPr>
              <w:jc w:val="both"/>
              <w:rPr>
                <w:rFonts w:ascii="Times New Roman" w:hAnsi="Times New Roman" w:cs="Times New Roman"/>
                <w:sz w:val="24"/>
                <w:szCs w:val="24"/>
                <w:lang w:val="en-US"/>
              </w:rPr>
            </w:pPr>
            <w:r w:rsidRPr="00B8095F">
              <w:rPr>
                <w:rFonts w:ascii="Times New Roman" w:hAnsi="Times New Roman" w:cs="Times New Roman"/>
                <w:b/>
                <w:i/>
                <w:sz w:val="24"/>
                <w:szCs w:val="24"/>
                <w:lang w:val="en-US"/>
              </w:rPr>
              <w:lastRenderedPageBreak/>
              <w:t>Arousal 1 (before CR)</w:t>
            </w:r>
            <w:r w:rsidRPr="00A34F0B">
              <w:rPr>
                <w:rFonts w:ascii="Times New Roman" w:hAnsi="Times New Roman" w:cs="Times New Roman"/>
                <w:sz w:val="24"/>
                <w:szCs w:val="24"/>
                <w:lang w:val="en-US"/>
              </w:rPr>
              <w:t xml:space="preserve">: </w:t>
            </w:r>
          </w:p>
          <w:p w:rsidR="00A34F0B" w:rsidRPr="00A34F0B" w:rsidRDefault="00A34F0B" w:rsidP="009A6C2A">
            <w:pPr>
              <w:jc w:val="both"/>
              <w:rPr>
                <w:rFonts w:ascii="Times New Roman" w:hAnsi="Times New Roman" w:cs="Times New Roman"/>
                <w:sz w:val="24"/>
                <w:szCs w:val="24"/>
                <w:lang w:val="en-US"/>
              </w:rPr>
            </w:pPr>
            <w:r w:rsidRPr="00A34F0B">
              <w:rPr>
                <w:rFonts w:ascii="Times New Roman" w:hAnsi="Times New Roman" w:cs="Times New Roman"/>
                <w:sz w:val="24"/>
                <w:szCs w:val="24"/>
                <w:lang w:val="en-US"/>
              </w:rPr>
              <w:t>refers to the intensity rating of the picture presented with first title</w:t>
            </w:r>
          </w:p>
          <w:p w:rsidR="00A34F0B" w:rsidRPr="00A34F0B" w:rsidRDefault="00A34F0B" w:rsidP="00832DBD">
            <w:pPr>
              <w:jc w:val="both"/>
              <w:rPr>
                <w:rFonts w:ascii="Times New Roman" w:hAnsi="Times New Roman" w:cs="Times New Roman"/>
                <w:i/>
                <w:sz w:val="24"/>
                <w:szCs w:val="24"/>
                <w:lang w:val="en-US"/>
              </w:rPr>
            </w:pPr>
            <w:r w:rsidRPr="00A34F0B">
              <w:rPr>
                <w:rFonts w:ascii="Times New Roman" w:hAnsi="Times New Roman" w:cs="Times New Roman"/>
                <w:i/>
                <w:sz w:val="24"/>
                <w:szCs w:val="24"/>
                <w:lang w:val="en-US"/>
              </w:rPr>
              <w:t xml:space="preserve">(1 = low intensity; 9 = high </w:t>
            </w:r>
            <w:r w:rsidRPr="00A34F0B">
              <w:rPr>
                <w:rFonts w:ascii="Times New Roman" w:hAnsi="Times New Roman" w:cs="Times New Roman"/>
                <w:i/>
                <w:sz w:val="24"/>
                <w:szCs w:val="24"/>
                <w:lang w:val="en-US"/>
              </w:rPr>
              <w:lastRenderedPageBreak/>
              <w:t>intensity)</w:t>
            </w:r>
          </w:p>
        </w:tc>
      </w:tr>
      <w:tr w:rsidR="00A34F0B" w:rsidRPr="00A34F0B" w:rsidTr="00303BB8">
        <w:tc>
          <w:tcPr>
            <w:tcW w:w="1526" w:type="dxa"/>
            <w:vMerge/>
            <w:vAlign w:val="center"/>
          </w:tcPr>
          <w:p w:rsidR="00A34F0B" w:rsidRPr="00A34F0B" w:rsidRDefault="00A34F0B" w:rsidP="00303BB8">
            <w:pPr>
              <w:jc w:val="center"/>
              <w:rPr>
                <w:rFonts w:ascii="Times New Roman" w:hAnsi="Times New Roman" w:cs="Times New Roman"/>
                <w:b/>
                <w:sz w:val="24"/>
                <w:szCs w:val="24"/>
                <w:lang w:val="en-US"/>
              </w:rPr>
            </w:pPr>
          </w:p>
        </w:tc>
        <w:tc>
          <w:tcPr>
            <w:tcW w:w="3685" w:type="dxa"/>
            <w:vMerge w:val="restart"/>
          </w:tcPr>
          <w:p w:rsidR="00A34F0B" w:rsidRPr="00B8095F" w:rsidRDefault="00A34F0B" w:rsidP="009A6C2A">
            <w:pPr>
              <w:jc w:val="both"/>
              <w:rPr>
                <w:rFonts w:ascii="Times New Roman" w:hAnsi="Times New Roman" w:cs="Times New Roman"/>
                <w:b/>
                <w:i/>
                <w:sz w:val="24"/>
                <w:szCs w:val="24"/>
                <w:lang w:val="en-US"/>
              </w:rPr>
            </w:pPr>
            <w:r w:rsidRPr="00B8095F">
              <w:rPr>
                <w:rFonts w:ascii="Times New Roman" w:hAnsi="Times New Roman" w:cs="Times New Roman"/>
                <w:b/>
                <w:i/>
                <w:sz w:val="24"/>
                <w:szCs w:val="24"/>
                <w:lang w:val="en-US"/>
              </w:rPr>
              <w:t>Optimism and regulation of emotions</w:t>
            </w:r>
            <w:r w:rsidR="00B8095F" w:rsidRPr="00B8095F">
              <w:rPr>
                <w:rFonts w:ascii="Times New Roman" w:hAnsi="Times New Roman" w:cs="Times New Roman"/>
                <w:b/>
                <w:i/>
                <w:sz w:val="24"/>
                <w:szCs w:val="24"/>
                <w:lang w:val="en-US"/>
              </w:rPr>
              <w:t xml:space="preserve"> (ORE)</w:t>
            </w:r>
            <w:r w:rsidRPr="00B8095F">
              <w:rPr>
                <w:rFonts w:ascii="Times New Roman" w:hAnsi="Times New Roman" w:cs="Times New Roman"/>
                <w:b/>
                <w:i/>
                <w:sz w:val="24"/>
                <w:szCs w:val="24"/>
                <w:lang w:val="en-US"/>
              </w:rPr>
              <w:t>:</w:t>
            </w:r>
          </w:p>
          <w:p w:rsidR="00A34F0B" w:rsidRPr="00A34F0B" w:rsidRDefault="00A34F0B" w:rsidP="009A6C2A">
            <w:pPr>
              <w:jc w:val="both"/>
              <w:rPr>
                <w:rFonts w:ascii="Times New Roman" w:hAnsi="Times New Roman" w:cs="Times New Roman"/>
                <w:sz w:val="24"/>
                <w:szCs w:val="24"/>
                <w:lang w:val="en-US"/>
              </w:rPr>
            </w:pPr>
            <w:proofErr w:type="gramStart"/>
            <w:r w:rsidRPr="00A34F0B">
              <w:rPr>
                <w:rFonts w:ascii="Times New Roman" w:hAnsi="Times New Roman" w:cs="Times New Roman"/>
                <w:sz w:val="24"/>
                <w:szCs w:val="24"/>
                <w:lang w:val="en-US"/>
              </w:rPr>
              <w:t>refers</w:t>
            </w:r>
            <w:proofErr w:type="gramEnd"/>
            <w:r w:rsidRPr="00A34F0B">
              <w:rPr>
                <w:rFonts w:ascii="Times New Roman" w:hAnsi="Times New Roman" w:cs="Times New Roman"/>
                <w:sz w:val="24"/>
                <w:szCs w:val="24"/>
                <w:lang w:val="en-US"/>
              </w:rPr>
              <w:t xml:space="preserve"> not to the optimism of the person in general but to the positive attitude resulting from one’s success in the regulation of emotions.</w:t>
            </w:r>
          </w:p>
          <w:p w:rsidR="00A34F0B" w:rsidRPr="00A34F0B" w:rsidRDefault="00A34F0B" w:rsidP="009A6C2A">
            <w:pPr>
              <w:jc w:val="both"/>
              <w:rPr>
                <w:rFonts w:ascii="Times New Roman" w:hAnsi="Times New Roman" w:cs="Times New Roman"/>
                <w:sz w:val="24"/>
                <w:szCs w:val="24"/>
                <w:lang w:val="en-US"/>
              </w:rPr>
            </w:pPr>
            <w:r w:rsidRPr="00A34F0B">
              <w:rPr>
                <w:rFonts w:ascii="Times New Roman" w:hAnsi="Times New Roman" w:cs="Times New Roman"/>
                <w:i/>
                <w:sz w:val="24"/>
                <w:szCs w:val="24"/>
                <w:lang w:val="en-US"/>
              </w:rPr>
              <w:t>(„When I experience a positive emotion, I know how to make it last.”)</w:t>
            </w:r>
          </w:p>
        </w:tc>
        <w:tc>
          <w:tcPr>
            <w:tcW w:w="5387" w:type="dxa"/>
          </w:tcPr>
          <w:p w:rsidR="00A34F0B" w:rsidRPr="00B8095F" w:rsidRDefault="00A34F0B" w:rsidP="009A6C2A">
            <w:pPr>
              <w:jc w:val="both"/>
              <w:rPr>
                <w:rFonts w:ascii="Times New Roman" w:hAnsi="Times New Roman" w:cs="Times New Roman"/>
                <w:b/>
                <w:i/>
                <w:sz w:val="24"/>
                <w:szCs w:val="24"/>
                <w:lang w:val="en-US"/>
              </w:rPr>
            </w:pPr>
            <w:r w:rsidRPr="00B8095F">
              <w:rPr>
                <w:rFonts w:ascii="Times New Roman" w:hAnsi="Times New Roman" w:cs="Times New Roman"/>
                <w:b/>
                <w:i/>
                <w:sz w:val="24"/>
                <w:szCs w:val="24"/>
                <w:lang w:val="en-US"/>
              </w:rPr>
              <w:t>Impulse Control Difficulties (IMPULSE):</w:t>
            </w:r>
          </w:p>
          <w:p w:rsidR="00A34F0B" w:rsidRPr="00A34F0B" w:rsidRDefault="00A34F0B" w:rsidP="009A6C2A">
            <w:pPr>
              <w:jc w:val="both"/>
              <w:rPr>
                <w:rFonts w:ascii="Times New Roman" w:hAnsi="Times New Roman" w:cs="Times New Roman"/>
                <w:sz w:val="24"/>
                <w:szCs w:val="24"/>
                <w:lang w:val="en-US"/>
              </w:rPr>
            </w:pPr>
            <w:proofErr w:type="gramStart"/>
            <w:r w:rsidRPr="00A34F0B">
              <w:rPr>
                <w:rFonts w:ascii="Times New Roman" w:hAnsi="Times New Roman" w:cs="Times New Roman"/>
                <w:sz w:val="24"/>
                <w:szCs w:val="24"/>
                <w:lang w:val="en-US"/>
              </w:rPr>
              <w:t>difficulties</w:t>
            </w:r>
            <w:proofErr w:type="gramEnd"/>
            <w:r w:rsidRPr="00A34F0B">
              <w:rPr>
                <w:rFonts w:ascii="Times New Roman" w:hAnsi="Times New Roman" w:cs="Times New Roman"/>
                <w:sz w:val="24"/>
                <w:szCs w:val="24"/>
                <w:lang w:val="en-US"/>
              </w:rPr>
              <w:t xml:space="preserve"> </w:t>
            </w:r>
            <w:r w:rsidR="005A069B">
              <w:rPr>
                <w:rFonts w:ascii="Times New Roman" w:hAnsi="Times New Roman" w:cs="Times New Roman"/>
                <w:sz w:val="24"/>
                <w:szCs w:val="24"/>
                <w:lang w:val="en-US"/>
              </w:rPr>
              <w:t xml:space="preserve">in </w:t>
            </w:r>
            <w:r w:rsidRPr="00A34F0B">
              <w:rPr>
                <w:rFonts w:ascii="Times New Roman" w:hAnsi="Times New Roman" w:cs="Times New Roman"/>
                <w:sz w:val="24"/>
                <w:szCs w:val="24"/>
                <w:lang w:val="en-US"/>
              </w:rPr>
              <w:t>remaining in control of one’s behavior when experiencing negative emotions.</w:t>
            </w:r>
          </w:p>
          <w:p w:rsidR="00A34F0B" w:rsidRPr="00A34F0B" w:rsidRDefault="00A34F0B" w:rsidP="009A6C2A">
            <w:pPr>
              <w:jc w:val="both"/>
              <w:rPr>
                <w:rFonts w:ascii="Times New Roman" w:hAnsi="Times New Roman" w:cs="Times New Roman"/>
                <w:i/>
                <w:sz w:val="24"/>
                <w:szCs w:val="24"/>
                <w:lang w:val="en-US"/>
              </w:rPr>
            </w:pPr>
            <w:r w:rsidRPr="00A34F0B">
              <w:rPr>
                <w:rFonts w:ascii="Times New Roman" w:hAnsi="Times New Roman" w:cs="Times New Roman"/>
                <w:i/>
                <w:sz w:val="24"/>
                <w:szCs w:val="24"/>
                <w:lang w:val="en-US"/>
              </w:rPr>
              <w:t>(„When I’m upset, I feel out of control”)</w:t>
            </w:r>
          </w:p>
        </w:tc>
        <w:tc>
          <w:tcPr>
            <w:tcW w:w="3544" w:type="dxa"/>
          </w:tcPr>
          <w:p w:rsidR="00A34F0B" w:rsidRPr="00B8095F" w:rsidRDefault="00A34F0B" w:rsidP="009A6C2A">
            <w:pPr>
              <w:jc w:val="both"/>
              <w:rPr>
                <w:rFonts w:ascii="Times New Roman" w:hAnsi="Times New Roman" w:cs="Times New Roman"/>
                <w:b/>
                <w:i/>
                <w:sz w:val="24"/>
                <w:szCs w:val="24"/>
                <w:lang w:val="en-US"/>
              </w:rPr>
            </w:pPr>
            <w:r w:rsidRPr="00B8095F">
              <w:rPr>
                <w:rFonts w:ascii="Times New Roman" w:hAnsi="Times New Roman" w:cs="Times New Roman"/>
                <w:b/>
                <w:i/>
                <w:sz w:val="24"/>
                <w:szCs w:val="24"/>
                <w:lang w:val="en-US"/>
              </w:rPr>
              <w:t>Valence 2 (after CR):</w:t>
            </w:r>
          </w:p>
          <w:p w:rsidR="00A34F0B" w:rsidRPr="00A34F0B" w:rsidRDefault="00A34F0B" w:rsidP="009A6C2A">
            <w:pPr>
              <w:jc w:val="both"/>
              <w:rPr>
                <w:rFonts w:ascii="Times New Roman" w:hAnsi="Times New Roman" w:cs="Times New Roman"/>
                <w:sz w:val="24"/>
                <w:szCs w:val="24"/>
                <w:lang w:val="en-US"/>
              </w:rPr>
            </w:pPr>
            <w:r w:rsidRPr="00A34F0B">
              <w:rPr>
                <w:rFonts w:ascii="Times New Roman" w:hAnsi="Times New Roman" w:cs="Times New Roman"/>
                <w:sz w:val="24"/>
                <w:szCs w:val="24"/>
                <w:lang w:val="en-US"/>
              </w:rPr>
              <w:t>refers to the pleasantness of the picture presented with second title</w:t>
            </w:r>
          </w:p>
          <w:p w:rsidR="00A34F0B" w:rsidRPr="00A34F0B" w:rsidRDefault="00A34F0B" w:rsidP="009A6C2A">
            <w:pPr>
              <w:jc w:val="both"/>
              <w:rPr>
                <w:rFonts w:ascii="Times New Roman" w:hAnsi="Times New Roman" w:cs="Times New Roman"/>
                <w:sz w:val="24"/>
                <w:szCs w:val="24"/>
                <w:lang w:val="en-US"/>
              </w:rPr>
            </w:pPr>
            <w:r w:rsidRPr="00A34F0B">
              <w:rPr>
                <w:rFonts w:ascii="Times New Roman" w:hAnsi="Times New Roman" w:cs="Times New Roman"/>
                <w:i/>
                <w:sz w:val="24"/>
                <w:szCs w:val="24"/>
                <w:lang w:val="en-US"/>
              </w:rPr>
              <w:t>(1 = unpleasant; 9 = pleasant)</w:t>
            </w:r>
          </w:p>
        </w:tc>
      </w:tr>
      <w:tr w:rsidR="00A34F0B" w:rsidRPr="00A34F0B" w:rsidTr="00303BB8">
        <w:tc>
          <w:tcPr>
            <w:tcW w:w="1526" w:type="dxa"/>
            <w:vMerge/>
            <w:vAlign w:val="center"/>
          </w:tcPr>
          <w:p w:rsidR="00A34F0B" w:rsidRPr="00A34F0B" w:rsidRDefault="00A34F0B" w:rsidP="00303BB8">
            <w:pPr>
              <w:jc w:val="center"/>
              <w:rPr>
                <w:rFonts w:ascii="Times New Roman" w:hAnsi="Times New Roman" w:cs="Times New Roman"/>
                <w:b/>
                <w:sz w:val="24"/>
                <w:szCs w:val="24"/>
                <w:lang w:val="en-US"/>
              </w:rPr>
            </w:pPr>
          </w:p>
        </w:tc>
        <w:tc>
          <w:tcPr>
            <w:tcW w:w="3685" w:type="dxa"/>
            <w:vMerge/>
          </w:tcPr>
          <w:p w:rsidR="00A34F0B" w:rsidRPr="00A34F0B" w:rsidRDefault="00A34F0B" w:rsidP="009A6C2A">
            <w:pPr>
              <w:jc w:val="both"/>
              <w:rPr>
                <w:rFonts w:ascii="Times New Roman" w:hAnsi="Times New Roman" w:cs="Times New Roman"/>
                <w:sz w:val="24"/>
                <w:szCs w:val="24"/>
                <w:lang w:val="en-US"/>
              </w:rPr>
            </w:pPr>
          </w:p>
        </w:tc>
        <w:tc>
          <w:tcPr>
            <w:tcW w:w="5387" w:type="dxa"/>
          </w:tcPr>
          <w:p w:rsidR="00A34F0B" w:rsidRPr="005A069B" w:rsidRDefault="00A34F0B" w:rsidP="009A6C2A">
            <w:pPr>
              <w:jc w:val="both"/>
              <w:rPr>
                <w:rFonts w:ascii="Times New Roman" w:hAnsi="Times New Roman" w:cs="Times New Roman"/>
                <w:b/>
                <w:i/>
                <w:sz w:val="24"/>
                <w:szCs w:val="24"/>
                <w:lang w:val="en-US"/>
              </w:rPr>
            </w:pPr>
            <w:r w:rsidRPr="005A069B">
              <w:rPr>
                <w:rFonts w:ascii="Times New Roman" w:hAnsi="Times New Roman" w:cs="Times New Roman"/>
                <w:b/>
                <w:i/>
                <w:sz w:val="24"/>
                <w:szCs w:val="24"/>
                <w:lang w:val="en-US"/>
              </w:rPr>
              <w:t xml:space="preserve">Lack of Emotional Awareness (AWARENESS): </w:t>
            </w:r>
          </w:p>
          <w:p w:rsidR="00A34F0B" w:rsidRPr="00A34F0B" w:rsidRDefault="00A34F0B" w:rsidP="009A6C2A">
            <w:pPr>
              <w:jc w:val="both"/>
              <w:rPr>
                <w:rFonts w:ascii="Times New Roman" w:hAnsi="Times New Roman" w:cs="Times New Roman"/>
                <w:sz w:val="24"/>
                <w:szCs w:val="24"/>
                <w:lang w:val="en-US"/>
              </w:rPr>
            </w:pPr>
            <w:proofErr w:type="gramStart"/>
            <w:r w:rsidRPr="00A34F0B">
              <w:rPr>
                <w:rFonts w:ascii="Times New Roman" w:hAnsi="Times New Roman" w:cs="Times New Roman"/>
                <w:sz w:val="24"/>
                <w:szCs w:val="24"/>
                <w:lang w:val="en-US"/>
              </w:rPr>
              <w:t>the</w:t>
            </w:r>
            <w:proofErr w:type="gramEnd"/>
            <w:r w:rsidRPr="00A34F0B">
              <w:rPr>
                <w:rFonts w:ascii="Times New Roman" w:hAnsi="Times New Roman" w:cs="Times New Roman"/>
                <w:sz w:val="24"/>
                <w:szCs w:val="24"/>
                <w:lang w:val="en-US"/>
              </w:rPr>
              <w:t xml:space="preserve"> tendency to attend to and acknowledge emotions. When these items are appropriately reverse-scored, this factor reflects an inattention to, and lack of awareness of, emotional responses. </w:t>
            </w:r>
          </w:p>
          <w:p w:rsidR="00A34F0B" w:rsidRPr="00A34F0B" w:rsidRDefault="00A34F0B" w:rsidP="009A6C2A">
            <w:pPr>
              <w:jc w:val="both"/>
              <w:rPr>
                <w:rFonts w:ascii="Times New Roman" w:hAnsi="Times New Roman" w:cs="Times New Roman"/>
                <w:i/>
                <w:sz w:val="24"/>
                <w:szCs w:val="24"/>
                <w:lang w:val="en-US"/>
              </w:rPr>
            </w:pPr>
            <w:r w:rsidRPr="00A34F0B">
              <w:rPr>
                <w:rFonts w:ascii="Times New Roman" w:hAnsi="Times New Roman" w:cs="Times New Roman"/>
                <w:i/>
                <w:sz w:val="24"/>
                <w:szCs w:val="24"/>
                <w:lang w:val="en-US"/>
              </w:rPr>
              <w:t>(„I pay attention to how I feel.”) (reversed)</w:t>
            </w:r>
          </w:p>
        </w:tc>
        <w:tc>
          <w:tcPr>
            <w:tcW w:w="3544" w:type="dxa"/>
          </w:tcPr>
          <w:p w:rsidR="00A34F0B" w:rsidRPr="005A069B" w:rsidRDefault="00A34F0B" w:rsidP="009A6C2A">
            <w:pPr>
              <w:jc w:val="both"/>
              <w:rPr>
                <w:rFonts w:ascii="Times New Roman" w:hAnsi="Times New Roman" w:cs="Times New Roman"/>
                <w:b/>
                <w:i/>
                <w:sz w:val="24"/>
                <w:szCs w:val="24"/>
                <w:lang w:val="en-US"/>
              </w:rPr>
            </w:pPr>
            <w:r w:rsidRPr="005A069B">
              <w:rPr>
                <w:rFonts w:ascii="Times New Roman" w:hAnsi="Times New Roman" w:cs="Times New Roman"/>
                <w:b/>
                <w:i/>
                <w:sz w:val="24"/>
                <w:szCs w:val="24"/>
                <w:lang w:val="en-US"/>
              </w:rPr>
              <w:t>Arousal 2 (after CR):</w:t>
            </w:r>
          </w:p>
          <w:p w:rsidR="00A34F0B" w:rsidRPr="00A34F0B" w:rsidRDefault="00A34F0B" w:rsidP="009A6C2A">
            <w:pPr>
              <w:jc w:val="both"/>
              <w:rPr>
                <w:rFonts w:ascii="Times New Roman" w:hAnsi="Times New Roman" w:cs="Times New Roman"/>
                <w:sz w:val="24"/>
                <w:szCs w:val="24"/>
                <w:lang w:val="en-US"/>
              </w:rPr>
            </w:pPr>
            <w:r w:rsidRPr="00A34F0B">
              <w:rPr>
                <w:rFonts w:ascii="Times New Roman" w:hAnsi="Times New Roman" w:cs="Times New Roman"/>
                <w:sz w:val="24"/>
                <w:szCs w:val="24"/>
                <w:lang w:val="en-US"/>
              </w:rPr>
              <w:t>refers to the intensity rating of the picture presented with second title</w:t>
            </w:r>
          </w:p>
          <w:p w:rsidR="00A34F0B" w:rsidRPr="00A34F0B" w:rsidRDefault="00A34F0B" w:rsidP="009A6C2A">
            <w:pPr>
              <w:jc w:val="both"/>
              <w:rPr>
                <w:rFonts w:ascii="Times New Roman" w:hAnsi="Times New Roman" w:cs="Times New Roman"/>
                <w:sz w:val="24"/>
                <w:szCs w:val="24"/>
                <w:lang w:val="en-US"/>
              </w:rPr>
            </w:pPr>
            <w:r w:rsidRPr="00A34F0B">
              <w:rPr>
                <w:rFonts w:ascii="Times New Roman" w:hAnsi="Times New Roman" w:cs="Times New Roman"/>
                <w:i/>
                <w:sz w:val="24"/>
                <w:szCs w:val="24"/>
                <w:lang w:val="en-US"/>
              </w:rPr>
              <w:t>(1 = low intensity; 9 = high intensity)</w:t>
            </w:r>
          </w:p>
        </w:tc>
      </w:tr>
      <w:tr w:rsidR="00A34F0B" w:rsidRPr="00A34F0B" w:rsidTr="00303BB8">
        <w:tc>
          <w:tcPr>
            <w:tcW w:w="1526" w:type="dxa"/>
            <w:vMerge/>
            <w:vAlign w:val="center"/>
          </w:tcPr>
          <w:p w:rsidR="00A34F0B" w:rsidRPr="00A34F0B" w:rsidRDefault="00A34F0B" w:rsidP="00303BB8">
            <w:pPr>
              <w:jc w:val="center"/>
              <w:rPr>
                <w:rFonts w:ascii="Times New Roman" w:hAnsi="Times New Roman" w:cs="Times New Roman"/>
                <w:b/>
                <w:sz w:val="24"/>
                <w:szCs w:val="24"/>
                <w:lang w:val="en-US"/>
              </w:rPr>
            </w:pPr>
          </w:p>
        </w:tc>
        <w:tc>
          <w:tcPr>
            <w:tcW w:w="3685" w:type="dxa"/>
            <w:vMerge w:val="restart"/>
          </w:tcPr>
          <w:p w:rsidR="00A34F0B" w:rsidRPr="005A069B" w:rsidRDefault="00A34F0B" w:rsidP="009A6C2A">
            <w:pPr>
              <w:jc w:val="both"/>
              <w:rPr>
                <w:rFonts w:ascii="Times New Roman" w:hAnsi="Times New Roman" w:cs="Times New Roman"/>
                <w:b/>
                <w:i/>
                <w:sz w:val="24"/>
                <w:szCs w:val="24"/>
                <w:lang w:val="en-US"/>
              </w:rPr>
            </w:pPr>
            <w:r w:rsidRPr="005A069B">
              <w:rPr>
                <w:rFonts w:ascii="Times New Roman" w:hAnsi="Times New Roman" w:cs="Times New Roman"/>
                <w:b/>
                <w:i/>
                <w:sz w:val="24"/>
                <w:szCs w:val="24"/>
                <w:lang w:val="en-US"/>
              </w:rPr>
              <w:t>Intrapersonal and interpersonal utilization of emotions</w:t>
            </w:r>
            <w:r w:rsidR="005A069B" w:rsidRPr="005A069B">
              <w:rPr>
                <w:rFonts w:ascii="Times New Roman" w:hAnsi="Times New Roman" w:cs="Times New Roman"/>
                <w:b/>
                <w:i/>
                <w:sz w:val="24"/>
                <w:szCs w:val="24"/>
                <w:lang w:val="en-US"/>
              </w:rPr>
              <w:t xml:space="preserve"> (UE)</w:t>
            </w:r>
            <w:r w:rsidRPr="005A069B">
              <w:rPr>
                <w:rFonts w:ascii="Times New Roman" w:hAnsi="Times New Roman" w:cs="Times New Roman"/>
                <w:b/>
                <w:i/>
                <w:sz w:val="24"/>
                <w:szCs w:val="24"/>
                <w:lang w:val="en-US"/>
              </w:rPr>
              <w:t>:</w:t>
            </w:r>
          </w:p>
          <w:p w:rsidR="00A34F0B" w:rsidRPr="00A34F0B" w:rsidRDefault="00A34F0B" w:rsidP="009A6C2A">
            <w:pPr>
              <w:jc w:val="both"/>
              <w:rPr>
                <w:rFonts w:ascii="Times New Roman" w:hAnsi="Times New Roman" w:cs="Times New Roman"/>
                <w:sz w:val="24"/>
                <w:szCs w:val="24"/>
                <w:lang w:val="en-US"/>
              </w:rPr>
            </w:pPr>
            <w:proofErr w:type="gramStart"/>
            <w:r w:rsidRPr="00A34F0B">
              <w:rPr>
                <w:rFonts w:ascii="Times New Roman" w:hAnsi="Times New Roman" w:cs="Times New Roman"/>
                <w:sz w:val="24"/>
                <w:szCs w:val="24"/>
                <w:lang w:val="en-US"/>
              </w:rPr>
              <w:t>refers</w:t>
            </w:r>
            <w:proofErr w:type="gramEnd"/>
            <w:r w:rsidRPr="00A34F0B">
              <w:rPr>
                <w:rFonts w:ascii="Times New Roman" w:hAnsi="Times New Roman" w:cs="Times New Roman"/>
                <w:sz w:val="24"/>
                <w:szCs w:val="24"/>
                <w:lang w:val="en-US"/>
              </w:rPr>
              <w:t xml:space="preserve"> rather to the ability to utilize emotions, both in the </w:t>
            </w:r>
            <w:proofErr w:type="spellStart"/>
            <w:r w:rsidRPr="00A34F0B">
              <w:rPr>
                <w:rFonts w:ascii="Times New Roman" w:hAnsi="Times New Roman" w:cs="Times New Roman"/>
                <w:sz w:val="24"/>
                <w:szCs w:val="24"/>
                <w:lang w:val="en-US"/>
              </w:rPr>
              <w:t>intrapsychic</w:t>
            </w:r>
            <w:proofErr w:type="spellEnd"/>
            <w:r w:rsidRPr="00A34F0B">
              <w:rPr>
                <w:rFonts w:ascii="Times New Roman" w:hAnsi="Times New Roman" w:cs="Times New Roman"/>
                <w:sz w:val="24"/>
                <w:szCs w:val="24"/>
                <w:lang w:val="en-US"/>
              </w:rPr>
              <w:t xml:space="preserve"> dimension and in interpersonal situations, and not to the ability to regulate emotions. The intrapersonal aspect of the utilization of emotions appears in individual problem-solving situations, the interpersonal aspect is consistent with social skills. </w:t>
            </w:r>
          </w:p>
          <w:p w:rsidR="00A34F0B" w:rsidRPr="00A34F0B" w:rsidRDefault="00A34F0B" w:rsidP="009A6C2A">
            <w:pPr>
              <w:jc w:val="both"/>
              <w:rPr>
                <w:rFonts w:ascii="Times New Roman" w:hAnsi="Times New Roman" w:cs="Times New Roman"/>
                <w:i/>
                <w:sz w:val="24"/>
                <w:szCs w:val="24"/>
                <w:lang w:val="en-US"/>
              </w:rPr>
            </w:pPr>
            <w:r w:rsidRPr="00A34F0B">
              <w:rPr>
                <w:rFonts w:ascii="Times New Roman" w:hAnsi="Times New Roman" w:cs="Times New Roman"/>
                <w:i/>
                <w:sz w:val="24"/>
                <w:szCs w:val="24"/>
                <w:lang w:val="en-US"/>
              </w:rPr>
              <w:t xml:space="preserve">(„When I am in a positive mood, I am able to come up with new ideas.”) </w:t>
            </w:r>
          </w:p>
        </w:tc>
        <w:tc>
          <w:tcPr>
            <w:tcW w:w="5387" w:type="dxa"/>
          </w:tcPr>
          <w:p w:rsidR="00A34F0B" w:rsidRPr="005A069B" w:rsidRDefault="00A34F0B" w:rsidP="009A6C2A">
            <w:pPr>
              <w:jc w:val="both"/>
              <w:rPr>
                <w:rFonts w:ascii="Times New Roman" w:hAnsi="Times New Roman" w:cs="Times New Roman"/>
                <w:b/>
                <w:i/>
                <w:sz w:val="24"/>
                <w:szCs w:val="24"/>
                <w:lang w:val="en-US"/>
              </w:rPr>
            </w:pPr>
            <w:r w:rsidRPr="005A069B">
              <w:rPr>
                <w:rFonts w:ascii="Times New Roman" w:hAnsi="Times New Roman" w:cs="Times New Roman"/>
                <w:b/>
                <w:i/>
                <w:sz w:val="24"/>
                <w:szCs w:val="24"/>
                <w:lang w:val="en-US"/>
              </w:rPr>
              <w:t>Limited Access to Emotion Regulation Strategies (STRATEGIES):</w:t>
            </w:r>
          </w:p>
          <w:p w:rsidR="00A34F0B" w:rsidRPr="00A34F0B" w:rsidRDefault="00A34F0B" w:rsidP="009A6C2A">
            <w:pPr>
              <w:jc w:val="both"/>
              <w:rPr>
                <w:rFonts w:ascii="Times New Roman" w:hAnsi="Times New Roman" w:cs="Times New Roman"/>
                <w:sz w:val="24"/>
                <w:szCs w:val="24"/>
                <w:lang w:val="en-US"/>
              </w:rPr>
            </w:pPr>
            <w:proofErr w:type="gramStart"/>
            <w:r w:rsidRPr="00A34F0B">
              <w:rPr>
                <w:rFonts w:ascii="Times New Roman" w:hAnsi="Times New Roman" w:cs="Times New Roman"/>
                <w:sz w:val="24"/>
                <w:szCs w:val="24"/>
                <w:lang w:val="en-US"/>
              </w:rPr>
              <w:t>the</w:t>
            </w:r>
            <w:proofErr w:type="gramEnd"/>
            <w:r w:rsidRPr="00A34F0B">
              <w:rPr>
                <w:rFonts w:ascii="Times New Roman" w:hAnsi="Times New Roman" w:cs="Times New Roman"/>
                <w:sz w:val="24"/>
                <w:szCs w:val="24"/>
                <w:lang w:val="en-US"/>
              </w:rPr>
              <w:t xml:space="preserve"> belief that there is little that can be done to regulate emotions effectively, once an individual is upset.</w:t>
            </w:r>
          </w:p>
          <w:p w:rsidR="00A34F0B" w:rsidRPr="00A34F0B" w:rsidRDefault="00A34F0B" w:rsidP="009A6C2A">
            <w:pPr>
              <w:jc w:val="both"/>
              <w:rPr>
                <w:rFonts w:ascii="Times New Roman" w:hAnsi="Times New Roman" w:cs="Times New Roman"/>
                <w:sz w:val="24"/>
                <w:szCs w:val="24"/>
                <w:lang w:val="en-US"/>
              </w:rPr>
            </w:pPr>
            <w:r w:rsidRPr="00A34F0B">
              <w:rPr>
                <w:rFonts w:ascii="Times New Roman" w:hAnsi="Times New Roman" w:cs="Times New Roman"/>
                <w:sz w:val="24"/>
                <w:szCs w:val="24"/>
                <w:lang w:val="en-US"/>
              </w:rPr>
              <w:t>Less capacity to regulate emotion, no tool to regulate negative emotions, stick in negative mood.</w:t>
            </w:r>
          </w:p>
          <w:p w:rsidR="00A34F0B" w:rsidRPr="00A34F0B" w:rsidRDefault="00A34F0B" w:rsidP="009A6C2A">
            <w:pPr>
              <w:jc w:val="both"/>
              <w:rPr>
                <w:rFonts w:ascii="Times New Roman" w:hAnsi="Times New Roman" w:cs="Times New Roman"/>
                <w:i/>
                <w:sz w:val="24"/>
                <w:szCs w:val="24"/>
                <w:lang w:val="en-US"/>
              </w:rPr>
            </w:pPr>
            <w:r w:rsidRPr="00A34F0B">
              <w:rPr>
                <w:rFonts w:ascii="Times New Roman" w:hAnsi="Times New Roman" w:cs="Times New Roman"/>
                <w:i/>
                <w:sz w:val="24"/>
                <w:szCs w:val="24"/>
                <w:lang w:val="en-US"/>
              </w:rPr>
              <w:t>(„When I’m upset, my emotions feel overwhelming.”)</w:t>
            </w:r>
          </w:p>
        </w:tc>
        <w:tc>
          <w:tcPr>
            <w:tcW w:w="3544" w:type="dxa"/>
            <w:vMerge w:val="restart"/>
          </w:tcPr>
          <w:p w:rsidR="00A34F0B" w:rsidRPr="00A34F0B" w:rsidRDefault="00A34F0B" w:rsidP="009A6C2A">
            <w:pPr>
              <w:jc w:val="both"/>
              <w:rPr>
                <w:rFonts w:ascii="Times New Roman" w:hAnsi="Times New Roman" w:cs="Times New Roman"/>
                <w:sz w:val="24"/>
                <w:szCs w:val="24"/>
                <w:lang w:val="en-US"/>
              </w:rPr>
            </w:pPr>
            <w:r w:rsidRPr="005A069B">
              <w:rPr>
                <w:rFonts w:ascii="Times New Roman" w:hAnsi="Times New Roman" w:cs="Times New Roman"/>
                <w:b/>
                <w:i/>
                <w:sz w:val="24"/>
                <w:szCs w:val="24"/>
                <w:lang w:val="en-US"/>
              </w:rPr>
              <w:t>Difficulty of reappraisal</w:t>
            </w:r>
            <w:r w:rsidR="005A069B" w:rsidRPr="005A069B">
              <w:rPr>
                <w:rFonts w:ascii="Times New Roman" w:hAnsi="Times New Roman" w:cs="Times New Roman"/>
                <w:b/>
                <w:i/>
                <w:sz w:val="24"/>
                <w:szCs w:val="24"/>
                <w:lang w:val="en-US"/>
              </w:rPr>
              <w:t xml:space="preserve"> (task difficulty):</w:t>
            </w:r>
            <w:r w:rsidRPr="00A34F0B">
              <w:rPr>
                <w:rFonts w:ascii="Times New Roman" w:hAnsi="Times New Roman" w:cs="Times New Roman"/>
                <w:sz w:val="24"/>
                <w:szCs w:val="24"/>
                <w:lang w:val="en-US"/>
              </w:rPr>
              <w:t xml:space="preserve"> refers to the subjective level of difficulty to switch from one context to another (i.e. from Title 1 to Title 2). </w:t>
            </w:r>
          </w:p>
          <w:p w:rsidR="00A34F0B" w:rsidRPr="00A34F0B" w:rsidRDefault="00A34F0B" w:rsidP="009A6C2A">
            <w:pPr>
              <w:jc w:val="both"/>
              <w:rPr>
                <w:rFonts w:ascii="Times New Roman" w:hAnsi="Times New Roman" w:cs="Times New Roman"/>
                <w:i/>
                <w:sz w:val="24"/>
                <w:szCs w:val="24"/>
                <w:lang w:val="en-US"/>
              </w:rPr>
            </w:pPr>
            <w:r w:rsidRPr="00A34F0B">
              <w:rPr>
                <w:rFonts w:ascii="Times New Roman" w:hAnsi="Times New Roman" w:cs="Times New Roman"/>
                <w:i/>
                <w:sz w:val="24"/>
                <w:szCs w:val="24"/>
                <w:lang w:val="en-US"/>
              </w:rPr>
              <w:t>(1 = easy to reappraise; 9 = difficult to reappraise)</w:t>
            </w:r>
          </w:p>
        </w:tc>
      </w:tr>
      <w:tr w:rsidR="00A34F0B" w:rsidRPr="00A34F0B" w:rsidTr="00303BB8">
        <w:tc>
          <w:tcPr>
            <w:tcW w:w="1526" w:type="dxa"/>
            <w:vMerge/>
            <w:vAlign w:val="center"/>
          </w:tcPr>
          <w:p w:rsidR="00A34F0B" w:rsidRPr="00A34F0B" w:rsidRDefault="00A34F0B" w:rsidP="00303BB8">
            <w:pPr>
              <w:jc w:val="center"/>
              <w:rPr>
                <w:rFonts w:ascii="Times New Roman" w:hAnsi="Times New Roman" w:cs="Times New Roman"/>
                <w:b/>
                <w:sz w:val="24"/>
                <w:szCs w:val="24"/>
                <w:lang w:val="en-US"/>
              </w:rPr>
            </w:pPr>
          </w:p>
        </w:tc>
        <w:tc>
          <w:tcPr>
            <w:tcW w:w="3685" w:type="dxa"/>
            <w:vMerge/>
          </w:tcPr>
          <w:p w:rsidR="00A34F0B" w:rsidRPr="00A34F0B" w:rsidRDefault="00A34F0B" w:rsidP="009A6C2A">
            <w:pPr>
              <w:jc w:val="both"/>
              <w:rPr>
                <w:rFonts w:ascii="Times New Roman" w:hAnsi="Times New Roman" w:cs="Times New Roman"/>
                <w:sz w:val="24"/>
                <w:szCs w:val="24"/>
                <w:lang w:val="en-US"/>
              </w:rPr>
            </w:pPr>
          </w:p>
        </w:tc>
        <w:tc>
          <w:tcPr>
            <w:tcW w:w="5387" w:type="dxa"/>
          </w:tcPr>
          <w:p w:rsidR="00A34F0B" w:rsidRPr="005A069B" w:rsidRDefault="00A34F0B" w:rsidP="009A6C2A">
            <w:pPr>
              <w:jc w:val="both"/>
              <w:rPr>
                <w:rFonts w:ascii="Times New Roman" w:hAnsi="Times New Roman" w:cs="Times New Roman"/>
                <w:b/>
                <w:i/>
                <w:sz w:val="24"/>
                <w:szCs w:val="24"/>
                <w:lang w:val="en-US"/>
              </w:rPr>
            </w:pPr>
            <w:r w:rsidRPr="005A069B">
              <w:rPr>
                <w:rFonts w:ascii="Times New Roman" w:hAnsi="Times New Roman" w:cs="Times New Roman"/>
                <w:b/>
                <w:i/>
                <w:sz w:val="24"/>
                <w:szCs w:val="24"/>
                <w:lang w:val="en-US"/>
              </w:rPr>
              <w:t>Lack of Emotional Clarity (CLARITY):</w:t>
            </w:r>
          </w:p>
          <w:p w:rsidR="00A34F0B" w:rsidRPr="00A34F0B" w:rsidRDefault="005A069B" w:rsidP="009A6C2A">
            <w:pPr>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refers</w:t>
            </w:r>
            <w:proofErr w:type="gramEnd"/>
            <w:r>
              <w:rPr>
                <w:rFonts w:ascii="Times New Roman" w:hAnsi="Times New Roman" w:cs="Times New Roman"/>
                <w:sz w:val="24"/>
                <w:szCs w:val="24"/>
                <w:lang w:val="en-US"/>
              </w:rPr>
              <w:t xml:space="preserve"> to </w:t>
            </w:r>
            <w:r w:rsidR="00A34F0B" w:rsidRPr="00A34F0B">
              <w:rPr>
                <w:rFonts w:ascii="Times New Roman" w:hAnsi="Times New Roman" w:cs="Times New Roman"/>
                <w:sz w:val="24"/>
                <w:szCs w:val="24"/>
                <w:lang w:val="en-US"/>
              </w:rPr>
              <w:t>the extent to which individuals know (and are clear about) the emotions they are experiencing.</w:t>
            </w:r>
          </w:p>
          <w:p w:rsidR="00A34F0B" w:rsidRPr="00A34F0B" w:rsidRDefault="00A34F0B" w:rsidP="009A6C2A">
            <w:pPr>
              <w:jc w:val="both"/>
              <w:rPr>
                <w:rFonts w:ascii="Times New Roman" w:hAnsi="Times New Roman" w:cs="Times New Roman"/>
                <w:sz w:val="24"/>
                <w:szCs w:val="24"/>
                <w:lang w:val="en-US"/>
              </w:rPr>
            </w:pPr>
            <w:r w:rsidRPr="00A34F0B">
              <w:rPr>
                <w:rFonts w:ascii="Times New Roman" w:hAnsi="Times New Roman" w:cs="Times New Roman"/>
                <w:sz w:val="24"/>
                <w:szCs w:val="24"/>
                <w:lang w:val="en-US"/>
              </w:rPr>
              <w:t>Difficulties in identifying emotions, knowing what I am feeling, not able to differentiate emotions.</w:t>
            </w:r>
          </w:p>
          <w:p w:rsidR="00A34F0B" w:rsidRPr="00A34F0B" w:rsidRDefault="00A34F0B" w:rsidP="009A6C2A">
            <w:pPr>
              <w:jc w:val="both"/>
              <w:rPr>
                <w:rFonts w:ascii="Times New Roman" w:hAnsi="Times New Roman" w:cs="Times New Roman"/>
                <w:i/>
                <w:sz w:val="24"/>
                <w:szCs w:val="24"/>
                <w:lang w:val="en-US"/>
              </w:rPr>
            </w:pPr>
            <w:r w:rsidRPr="00A34F0B">
              <w:rPr>
                <w:rFonts w:ascii="Times New Roman" w:hAnsi="Times New Roman" w:cs="Times New Roman"/>
                <w:i/>
                <w:sz w:val="24"/>
                <w:szCs w:val="24"/>
                <w:lang w:val="en-US"/>
              </w:rPr>
              <w:t>(„I have no idea how I am feeling.”)</w:t>
            </w:r>
          </w:p>
        </w:tc>
        <w:tc>
          <w:tcPr>
            <w:tcW w:w="3544" w:type="dxa"/>
            <w:vMerge/>
          </w:tcPr>
          <w:p w:rsidR="00A34F0B" w:rsidRPr="00A34F0B" w:rsidRDefault="00A34F0B" w:rsidP="009A6C2A">
            <w:pPr>
              <w:jc w:val="both"/>
              <w:rPr>
                <w:rFonts w:ascii="Times New Roman" w:hAnsi="Times New Roman" w:cs="Times New Roman"/>
                <w:sz w:val="24"/>
                <w:szCs w:val="24"/>
                <w:lang w:val="en-US"/>
              </w:rPr>
            </w:pPr>
          </w:p>
        </w:tc>
      </w:tr>
    </w:tbl>
    <w:p w:rsidR="00A34F0B" w:rsidRDefault="00A34F0B">
      <w:bookmarkStart w:id="0" w:name="_GoBack"/>
      <w:bookmarkEnd w:id="0"/>
    </w:p>
    <w:sectPr w:rsidR="00A34F0B" w:rsidSect="0093558A">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811"/>
    <w:rsid w:val="000458AC"/>
    <w:rsid w:val="0017250D"/>
    <w:rsid w:val="00211664"/>
    <w:rsid w:val="002333F7"/>
    <w:rsid w:val="00303BB8"/>
    <w:rsid w:val="004C1183"/>
    <w:rsid w:val="004F3335"/>
    <w:rsid w:val="004F61D9"/>
    <w:rsid w:val="005A069B"/>
    <w:rsid w:val="00665811"/>
    <w:rsid w:val="00832DBD"/>
    <w:rsid w:val="00851E1C"/>
    <w:rsid w:val="0093558A"/>
    <w:rsid w:val="009D5C3C"/>
    <w:rsid w:val="00A34F0B"/>
    <w:rsid w:val="00A53556"/>
    <w:rsid w:val="00B8095F"/>
    <w:rsid w:val="00B919C2"/>
    <w:rsid w:val="00BA545C"/>
    <w:rsid w:val="00C34354"/>
    <w:rsid w:val="00CF33A4"/>
    <w:rsid w:val="00D70CE2"/>
    <w:rsid w:val="00E54A95"/>
    <w:rsid w:val="00E81EC6"/>
    <w:rsid w:val="00EB2F8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65811"/>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59"/>
    <w:rsid w:val="006658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hivatkozs">
    <w:name w:val="Hyperlink"/>
    <w:basedOn w:val="Bekezdsalapbettpusa"/>
    <w:uiPriority w:val="99"/>
    <w:unhideWhenUsed/>
    <w:rsid w:val="00832DB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65811"/>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59"/>
    <w:rsid w:val="006658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hivatkozs">
    <w:name w:val="Hyperlink"/>
    <w:basedOn w:val="Bekezdsalapbettpusa"/>
    <w:uiPriority w:val="99"/>
    <w:unhideWhenUsed/>
    <w:rsid w:val="00832D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521</Words>
  <Characters>3601</Characters>
  <Application>Microsoft Office Word</Application>
  <DocSecurity>0</DocSecurity>
  <Lines>30</Lines>
  <Paragraphs>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dc:creator>
  <cp:lastModifiedBy>Anita</cp:lastModifiedBy>
  <cp:revision>3</cp:revision>
  <cp:lastPrinted>2020-01-06T21:28:00Z</cp:lastPrinted>
  <dcterms:created xsi:type="dcterms:W3CDTF">2020-07-25T11:44:00Z</dcterms:created>
  <dcterms:modified xsi:type="dcterms:W3CDTF">2020-07-25T11:46:00Z</dcterms:modified>
</cp:coreProperties>
</file>