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8C" w:rsidRPr="006D04D8" w:rsidRDefault="00F5198C" w:rsidP="00F5198C">
      <w:pPr>
        <w:rPr>
          <w:rFonts w:cs="Arial"/>
          <w:szCs w:val="28"/>
          <w:lang w:val="en-US"/>
        </w:rPr>
      </w:pPr>
      <w:r w:rsidRPr="006D04D8">
        <w:rPr>
          <w:rFonts w:cs="Arial"/>
          <w:szCs w:val="28"/>
          <w:lang w:val="en-US"/>
        </w:rPr>
        <w:t xml:space="preserve">Categories of emotional expressions with corresponding shapes of mouth and eyes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2693"/>
        <w:gridCol w:w="3544"/>
        <w:gridCol w:w="1559"/>
      </w:tblGrid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expressions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mouth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eyes / eyebrows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other signs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1. happiness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upward curved line or surface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downward curved lines; </w:t>
            </w:r>
            <w:r w:rsidRPr="006D04D8">
              <w:rPr>
                <w:rFonts w:cs="Arial"/>
                <w:i/>
                <w:lang w:val="en-US"/>
              </w:rPr>
              <w:t xml:space="preserve">Duchenne </w:t>
            </w:r>
            <w:r w:rsidRPr="006D04D8">
              <w:rPr>
                <w:rFonts w:cs="Arial"/>
                <w:lang w:val="en-US"/>
              </w:rPr>
              <w:t xml:space="preserve">shape 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dimples, teeth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2. sadness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downward curved line or surface; trembling lines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slanted brows (or entire eye area) down at the sides of the face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tears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3. fear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trembling lines; circle; vertical oval 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wide-open eyes + directed gaze; raised brows + narrowed space 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straight hair; sweat drops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4. surprise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circle; vertical oval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wide-open eyes + directed gaze; raised brows, no narrowed space </w:t>
            </w:r>
          </w:p>
        </w:tc>
        <w:tc>
          <w:tcPr>
            <w:tcW w:w="1559" w:type="dxa"/>
          </w:tcPr>
          <w:p w:rsidR="00F5198C" w:rsidRPr="006D04D8" w:rsidRDefault="006D04D8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none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5. anger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straight line; crooked or edgy surface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slanted brows (or entire eye area) down at the root of the nose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teeth, sweat drops 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6. disgust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twisted surface; sticking tongue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lowered brows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 xml:space="preserve">wrinkled nose </w:t>
            </w:r>
          </w:p>
        </w:tc>
      </w:tr>
      <w:tr w:rsidR="00F5198C" w:rsidRPr="006D04D8" w:rsidTr="00253AF5">
        <w:tc>
          <w:tcPr>
            <w:tcW w:w="1526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7. neutrality</w:t>
            </w:r>
          </w:p>
        </w:tc>
        <w:tc>
          <w:tcPr>
            <w:tcW w:w="2693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not showing any of the above signs</w:t>
            </w:r>
          </w:p>
        </w:tc>
        <w:tc>
          <w:tcPr>
            <w:tcW w:w="3544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not showing any of the above signs</w:t>
            </w:r>
          </w:p>
        </w:tc>
        <w:tc>
          <w:tcPr>
            <w:tcW w:w="1559" w:type="dxa"/>
          </w:tcPr>
          <w:p w:rsidR="00F5198C" w:rsidRPr="006D04D8" w:rsidRDefault="00F5198C" w:rsidP="00253AF5">
            <w:pPr>
              <w:rPr>
                <w:rFonts w:cs="Arial"/>
                <w:lang w:val="en-US"/>
              </w:rPr>
            </w:pPr>
            <w:r w:rsidRPr="006D04D8">
              <w:rPr>
                <w:rFonts w:cs="Arial"/>
                <w:lang w:val="en-US"/>
              </w:rPr>
              <w:t>none</w:t>
            </w:r>
          </w:p>
        </w:tc>
      </w:tr>
    </w:tbl>
    <w:p w:rsidR="00CA214D" w:rsidRDefault="00CA214D" w:rsidP="009D5254">
      <w:bookmarkStart w:id="0" w:name="_GoBack"/>
      <w:bookmarkEnd w:id="0"/>
    </w:p>
    <w:sectPr w:rsidR="00CA214D" w:rsidSect="007D71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198C"/>
    <w:rsid w:val="00032D7D"/>
    <w:rsid w:val="000A72B3"/>
    <w:rsid w:val="00177986"/>
    <w:rsid w:val="006B6C17"/>
    <w:rsid w:val="006D04D8"/>
    <w:rsid w:val="007D714A"/>
    <w:rsid w:val="008E699E"/>
    <w:rsid w:val="009D5254"/>
    <w:rsid w:val="00AF6CF7"/>
    <w:rsid w:val="00CA214D"/>
    <w:rsid w:val="00F25776"/>
    <w:rsid w:val="00F5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9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Sciadoni6</dc:creator>
  <cp:lastModifiedBy>Macalipay, April Jean</cp:lastModifiedBy>
  <cp:revision>5</cp:revision>
  <dcterms:created xsi:type="dcterms:W3CDTF">2020-09-06T20:38:00Z</dcterms:created>
  <dcterms:modified xsi:type="dcterms:W3CDTF">2021-03-20T18:31:00Z</dcterms:modified>
</cp:coreProperties>
</file>