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F939" w14:textId="7327D87A" w:rsidR="004369F3" w:rsidRPr="009D6896" w:rsidRDefault="00475B6D" w:rsidP="00EB1A6D">
      <w:pPr>
        <w:ind w:right="-643"/>
        <w:jc w:val="center"/>
        <w:rPr>
          <w:b/>
          <w:bCs/>
          <w:sz w:val="28"/>
          <w:szCs w:val="28"/>
          <w:lang w:val="en-US"/>
        </w:rPr>
      </w:pPr>
      <w:r w:rsidRPr="009D6896">
        <w:rPr>
          <w:b/>
          <w:bCs/>
          <w:sz w:val="28"/>
          <w:szCs w:val="28"/>
          <w:lang w:val="en-US"/>
        </w:rPr>
        <w:t>AANAND Intervention Blueprint (draft) v.0</w:t>
      </w:r>
      <w:r w:rsidR="009D6896" w:rsidRPr="009D6896">
        <w:rPr>
          <w:b/>
          <w:bCs/>
          <w:sz w:val="28"/>
          <w:szCs w:val="28"/>
          <w:lang w:val="en-US"/>
        </w:rPr>
        <w:t>1</w:t>
      </w:r>
    </w:p>
    <w:p w14:paraId="27EDB709" w14:textId="659397C7" w:rsidR="00475B6D" w:rsidRDefault="00475B6D" w:rsidP="00475B6D">
      <w:pPr>
        <w:rPr>
          <w:lang w:val="en-US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773"/>
        <w:gridCol w:w="1518"/>
        <w:gridCol w:w="1591"/>
        <w:gridCol w:w="1780"/>
        <w:gridCol w:w="2126"/>
        <w:gridCol w:w="1701"/>
        <w:gridCol w:w="1701"/>
      </w:tblGrid>
      <w:tr w:rsidR="00777851" w14:paraId="357941D3" w14:textId="77777777" w:rsidTr="00EB1A6D">
        <w:tc>
          <w:tcPr>
            <w:tcW w:w="988" w:type="dxa"/>
            <w:shd w:val="clear" w:color="auto" w:fill="F2F2F2" w:themeFill="background1" w:themeFillShade="F2"/>
          </w:tcPr>
          <w:p w14:paraId="65DEB256" w14:textId="221F78FE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Module #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6EC0DC8" w14:textId="77777777" w:rsidR="000B0472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 xml:space="preserve">Module </w:t>
            </w:r>
          </w:p>
          <w:p w14:paraId="2B6C8042" w14:textId="1BC8F1AC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Name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23419AFD" w14:textId="77777777" w:rsidR="0048572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Topics/Problems Identified</w:t>
            </w:r>
            <w:r w:rsidR="0048572D" w:rsidRPr="00EB1A6D">
              <w:rPr>
                <w:rFonts w:cstheme="minorHAnsi"/>
                <w:b/>
                <w:bCs/>
                <w:lang w:val="en-US"/>
              </w:rPr>
              <w:t xml:space="preserve"> </w:t>
            </w:r>
          </w:p>
          <w:p w14:paraId="7C8136D8" w14:textId="0DF44A0B" w:rsidR="00475B6D" w:rsidRPr="00EB1A6D" w:rsidRDefault="0048572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sz w:val="18"/>
                <w:szCs w:val="18"/>
                <w:lang w:val="en-US"/>
              </w:rPr>
              <w:t>(</w:t>
            </w:r>
            <w:r w:rsidR="005F078A" w:rsidRPr="00EB1A6D">
              <w:rPr>
                <w:rFonts w:cstheme="minorHAnsi"/>
                <w:b/>
                <w:bCs/>
                <w:sz w:val="18"/>
                <w:szCs w:val="18"/>
                <w:lang w:val="en-US"/>
              </w:rPr>
              <w:t>From</w:t>
            </w:r>
            <w:r w:rsidRPr="00EB1A6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prior focus groups with ASHAs)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0421F8A1" w14:textId="7FD9B72B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Learning Objectives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F976BF4" w14:textId="51D11ED9" w:rsidR="0048572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Relevant Character Strengths</w:t>
            </w:r>
            <w:r w:rsidR="0048572D" w:rsidRPr="00EB1A6D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5C4905" w:rsidRPr="00EB1A6D">
              <w:rPr>
                <w:rFonts w:cstheme="minorHAnsi"/>
                <w:b/>
                <w:bCs/>
                <w:lang w:val="en-US"/>
              </w:rPr>
              <w:t>to be used in Strategies</w:t>
            </w:r>
          </w:p>
          <w:p w14:paraId="77DF000A" w14:textId="1862D840" w:rsidR="00475B6D" w:rsidRPr="00EB1A6D" w:rsidRDefault="0048572D" w:rsidP="00475B6D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B1A6D">
              <w:rPr>
                <w:rFonts w:cstheme="minorHAnsi"/>
                <w:b/>
                <w:bCs/>
                <w:sz w:val="18"/>
                <w:szCs w:val="18"/>
                <w:lang w:val="en-US"/>
              </w:rPr>
              <w:t>(Identified from prior strengths assessment of ASHAs)</w:t>
            </w:r>
          </w:p>
        </w:tc>
        <w:tc>
          <w:tcPr>
            <w:tcW w:w="1780" w:type="dxa"/>
            <w:shd w:val="clear" w:color="auto" w:fill="F2F2F2" w:themeFill="background1" w:themeFillShade="F2"/>
          </w:tcPr>
          <w:p w14:paraId="3809DB0F" w14:textId="0EC2F0AE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Strategies/</w:t>
            </w:r>
          </w:p>
          <w:p w14:paraId="264BEB37" w14:textId="47BCFB84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Approaches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98B75B2" w14:textId="0189BD80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Activities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62F09E8" w14:textId="359E6400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Materials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9BAD65" w14:textId="2917C926" w:rsidR="00475B6D" w:rsidRPr="00EB1A6D" w:rsidRDefault="00475B6D" w:rsidP="00475B6D">
            <w:pPr>
              <w:rPr>
                <w:rFonts w:cstheme="minorHAnsi"/>
                <w:b/>
                <w:bCs/>
                <w:lang w:val="en-US"/>
              </w:rPr>
            </w:pPr>
            <w:r w:rsidRPr="00EB1A6D">
              <w:rPr>
                <w:rFonts w:cstheme="minorHAnsi"/>
                <w:b/>
                <w:bCs/>
                <w:lang w:val="en-US"/>
              </w:rPr>
              <w:t>Outcomes</w:t>
            </w:r>
          </w:p>
        </w:tc>
      </w:tr>
      <w:tr w:rsidR="00777851" w14:paraId="25FD02CB" w14:textId="77777777" w:rsidTr="00AC6998">
        <w:tc>
          <w:tcPr>
            <w:tcW w:w="988" w:type="dxa"/>
          </w:tcPr>
          <w:p w14:paraId="07DF0071" w14:textId="4131462D" w:rsidR="00475B6D" w:rsidRDefault="00475B6D" w:rsidP="00475B6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14:paraId="266383A9" w14:textId="77777777" w:rsidR="00BE3A78" w:rsidRDefault="00BE3A78" w:rsidP="00475B6D">
            <w:pPr>
              <w:rPr>
                <w:lang w:val="en-US"/>
              </w:rPr>
            </w:pPr>
            <w:r>
              <w:rPr>
                <w:lang w:val="en-US"/>
              </w:rPr>
              <w:t>Welcome/</w:t>
            </w:r>
          </w:p>
          <w:p w14:paraId="112098CA" w14:textId="52BEAC08" w:rsidR="00BE3A78" w:rsidRDefault="00BE3A78" w:rsidP="00475B6D">
            <w:pPr>
              <w:rPr>
                <w:lang w:val="en-US"/>
              </w:rPr>
            </w:pPr>
            <w:r>
              <w:rPr>
                <w:lang w:val="en-US"/>
              </w:rPr>
              <w:t>Introduction to CS</w:t>
            </w:r>
          </w:p>
        </w:tc>
        <w:tc>
          <w:tcPr>
            <w:tcW w:w="1773" w:type="dxa"/>
          </w:tcPr>
          <w:p w14:paraId="35095D62" w14:textId="7C47C3CC" w:rsidR="00475B6D" w:rsidRDefault="00906A25" w:rsidP="00475B6D">
            <w:pPr>
              <w:rPr>
                <w:lang w:val="en-US"/>
              </w:rPr>
            </w:pPr>
            <w:r>
              <w:rPr>
                <w:lang w:val="en-US"/>
              </w:rPr>
              <w:t>1. Introduction</w:t>
            </w:r>
            <w:r w:rsidR="00475B6D">
              <w:rPr>
                <w:lang w:val="en-US"/>
              </w:rPr>
              <w:t xml:space="preserve"> to C.S.</w:t>
            </w:r>
          </w:p>
          <w:p w14:paraId="39286E3E" w14:textId="1099F91E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2. I</w:t>
            </w:r>
            <w:r w:rsidR="00475B6D">
              <w:rPr>
                <w:lang w:val="en-US"/>
              </w:rPr>
              <w:t>dentification of key work problems</w:t>
            </w:r>
          </w:p>
          <w:p w14:paraId="7C33F1FE" w14:textId="6EF26E79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="00475B6D">
              <w:rPr>
                <w:lang w:val="en-US"/>
              </w:rPr>
              <w:t>Strengths use for problems</w:t>
            </w:r>
          </w:p>
          <w:p w14:paraId="5A70608A" w14:textId="77777777" w:rsidR="00475B6D" w:rsidRDefault="00475B6D" w:rsidP="00475B6D">
            <w:pPr>
              <w:rPr>
                <w:lang w:val="en-US"/>
              </w:rPr>
            </w:pPr>
          </w:p>
          <w:p w14:paraId="2A923787" w14:textId="0D5C5155" w:rsidR="00475B6D" w:rsidRDefault="00475B6D" w:rsidP="00475B6D">
            <w:pPr>
              <w:rPr>
                <w:lang w:val="en-US"/>
              </w:rPr>
            </w:pPr>
          </w:p>
        </w:tc>
        <w:tc>
          <w:tcPr>
            <w:tcW w:w="1518" w:type="dxa"/>
          </w:tcPr>
          <w:p w14:paraId="6E52DAC7" w14:textId="6F2D23D7" w:rsidR="00475B6D" w:rsidRPr="0048572D" w:rsidRDefault="00E952A3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</w:t>
            </w:r>
            <w:r w:rsidR="005C4905">
              <w:rPr>
                <w:lang w:val="en-US"/>
              </w:rPr>
              <w:t xml:space="preserve"> </w:t>
            </w:r>
            <w:r w:rsidR="00475B6D">
              <w:rPr>
                <w:lang w:val="en-US"/>
              </w:rPr>
              <w:t>Understand the concept of C.S.</w:t>
            </w:r>
          </w:p>
          <w:p w14:paraId="42A312D3" w14:textId="1C620752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475B6D">
              <w:rPr>
                <w:lang w:val="en-US"/>
              </w:rPr>
              <w:t>Identify top strengths (in lay terms)</w:t>
            </w:r>
          </w:p>
          <w:p w14:paraId="3922652B" w14:textId="72061A55" w:rsidR="00475B6D" w:rsidRPr="0048572D" w:rsidRDefault="00E952A3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="00475B6D">
              <w:rPr>
                <w:lang w:val="en-US"/>
              </w:rPr>
              <w:t>Know the 24 C.S./6 virtues</w:t>
            </w:r>
          </w:p>
          <w:p w14:paraId="6A7BC509" w14:textId="3602B616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4. </w:t>
            </w:r>
            <w:r w:rsidR="00475B6D">
              <w:rPr>
                <w:lang w:val="en-US"/>
              </w:rPr>
              <w:t>Identify key problems in work</w:t>
            </w:r>
          </w:p>
          <w:p w14:paraId="46690E15" w14:textId="31C4DDC7" w:rsidR="00475B6D" w:rsidRPr="0048572D" w:rsidRDefault="00E952A3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5. </w:t>
            </w:r>
            <w:r w:rsidR="00475B6D">
              <w:rPr>
                <w:lang w:val="en-US"/>
              </w:rPr>
              <w:t>Recognize the use of CS for work problems</w:t>
            </w:r>
          </w:p>
        </w:tc>
        <w:tc>
          <w:tcPr>
            <w:tcW w:w="1591" w:type="dxa"/>
          </w:tcPr>
          <w:p w14:paraId="56E66BF9" w14:textId="75EB775F" w:rsidR="00475B6D" w:rsidRDefault="00475B6D" w:rsidP="00475B6D">
            <w:pPr>
              <w:rPr>
                <w:lang w:val="en-US"/>
              </w:rPr>
            </w:pPr>
            <w:r>
              <w:rPr>
                <w:lang w:val="en-US"/>
              </w:rPr>
              <w:t>Self-expressed CS as part of introduction in lay terms (non-VIA terms)</w:t>
            </w:r>
          </w:p>
        </w:tc>
        <w:tc>
          <w:tcPr>
            <w:tcW w:w="1780" w:type="dxa"/>
          </w:tcPr>
          <w:p w14:paraId="474E25E1" w14:textId="4AD60C8E" w:rsidR="00475B6D" w:rsidRDefault="000B0472" w:rsidP="00475B6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2126" w:type="dxa"/>
          </w:tcPr>
          <w:p w14:paraId="2109B730" w14:textId="2B82E1E8" w:rsidR="00BE3A78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BE3A78">
              <w:rPr>
                <w:lang w:val="en-US"/>
              </w:rPr>
              <w:t>Icebreaker, expectations from workshop</w:t>
            </w:r>
          </w:p>
          <w:p w14:paraId="77DA8D3D" w14:textId="42ED80B9" w:rsidR="00BE3A78" w:rsidRDefault="00BE3A78" w:rsidP="00475B6D">
            <w:pPr>
              <w:rPr>
                <w:lang w:val="en-US"/>
              </w:rPr>
            </w:pPr>
            <w:r>
              <w:rPr>
                <w:lang w:val="en-US"/>
              </w:rPr>
              <w:t>2. Myths and Disclaimers</w:t>
            </w:r>
          </w:p>
          <w:p w14:paraId="50F7DD40" w14:textId="502E44A1" w:rsidR="00212CC7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3. Didactic</w:t>
            </w:r>
          </w:p>
          <w:p w14:paraId="055174C9" w14:textId="2AF5FCAB" w:rsidR="00475B6D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BE3A78">
              <w:rPr>
                <w:lang w:val="en-US"/>
              </w:rPr>
              <w:t>.</w:t>
            </w:r>
            <w:r w:rsidR="000B0472">
              <w:rPr>
                <w:lang w:val="en-US"/>
              </w:rPr>
              <w:t>Discussion</w:t>
            </w:r>
          </w:p>
          <w:p w14:paraId="036D2205" w14:textId="47396CE1" w:rsidR="00475B6D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E952A3">
              <w:rPr>
                <w:lang w:val="en-US"/>
              </w:rPr>
              <w:t>.</w:t>
            </w:r>
            <w:r w:rsidR="00475B6D">
              <w:rPr>
                <w:lang w:val="en-US"/>
              </w:rPr>
              <w:t>Reflection</w:t>
            </w:r>
          </w:p>
          <w:p w14:paraId="6291AACB" w14:textId="46830AF1" w:rsidR="000B0472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E952A3">
              <w:rPr>
                <w:lang w:val="en-US"/>
              </w:rPr>
              <w:t>.</w:t>
            </w:r>
            <w:r w:rsidR="000B0472">
              <w:rPr>
                <w:lang w:val="en-US"/>
              </w:rPr>
              <w:t>Brainstorm/Reflect on scenarios</w:t>
            </w:r>
          </w:p>
          <w:p w14:paraId="53FED4BC" w14:textId="38297576" w:rsidR="000B0472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E952A3">
              <w:rPr>
                <w:lang w:val="en-US"/>
              </w:rPr>
              <w:t>.</w:t>
            </w:r>
            <w:r w:rsidR="000B0472">
              <w:rPr>
                <w:lang w:val="en-US"/>
              </w:rPr>
              <w:t>Response to scenarios</w:t>
            </w:r>
          </w:p>
          <w:p w14:paraId="11858903" w14:textId="77777777" w:rsidR="00475B6D" w:rsidRDefault="00475B6D" w:rsidP="00475B6D">
            <w:pPr>
              <w:rPr>
                <w:lang w:val="en-US"/>
              </w:rPr>
            </w:pPr>
          </w:p>
          <w:p w14:paraId="7359B686" w14:textId="77777777" w:rsidR="00475B6D" w:rsidRDefault="00475B6D" w:rsidP="00475B6D">
            <w:pPr>
              <w:rPr>
                <w:lang w:val="en-US"/>
              </w:rPr>
            </w:pPr>
          </w:p>
          <w:p w14:paraId="2386424B" w14:textId="77777777" w:rsidR="00475B6D" w:rsidRDefault="00475B6D" w:rsidP="00475B6D">
            <w:pPr>
              <w:rPr>
                <w:lang w:val="en-US"/>
              </w:rPr>
            </w:pPr>
          </w:p>
          <w:p w14:paraId="46A932D0" w14:textId="77777777" w:rsidR="00475B6D" w:rsidRDefault="00475B6D" w:rsidP="00475B6D">
            <w:pPr>
              <w:rPr>
                <w:lang w:val="en-US"/>
              </w:rPr>
            </w:pPr>
          </w:p>
          <w:p w14:paraId="1C0FF1F2" w14:textId="70AA0C5D" w:rsidR="00475B6D" w:rsidRDefault="00475B6D" w:rsidP="00475B6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9C86390" w14:textId="3AF45664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0B0472">
              <w:rPr>
                <w:lang w:val="en-US"/>
              </w:rPr>
              <w:t>PowerPoint presentation</w:t>
            </w:r>
          </w:p>
          <w:p w14:paraId="589CFB70" w14:textId="62BFCFFA" w:rsidR="000B0472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0B0472">
              <w:rPr>
                <w:lang w:val="en-US"/>
              </w:rPr>
              <w:t xml:space="preserve">Pen and Paper </w:t>
            </w:r>
          </w:p>
          <w:p w14:paraId="687CD9B5" w14:textId="3B48972E" w:rsidR="005C4905" w:rsidRPr="005C4905" w:rsidRDefault="005C4905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3. Reference material for content</w:t>
            </w:r>
            <w:r w:rsidR="003A3646">
              <w:rPr>
                <w:vertAlign w:val="superscript"/>
                <w:lang w:val="en-US"/>
              </w:rPr>
              <w:t>1-2</w:t>
            </w:r>
          </w:p>
          <w:p w14:paraId="17B20307" w14:textId="77777777" w:rsidR="000B0472" w:rsidRDefault="000B0472" w:rsidP="00475B6D">
            <w:pPr>
              <w:rPr>
                <w:lang w:val="en-US"/>
              </w:rPr>
            </w:pPr>
          </w:p>
          <w:p w14:paraId="2AC19626" w14:textId="1966CC22" w:rsidR="000B0472" w:rsidRDefault="000B0472" w:rsidP="00475B6D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FAA0359" w14:textId="0F4F622B" w:rsidR="00475B6D" w:rsidRDefault="000B0472" w:rsidP="00475B6D">
            <w:pPr>
              <w:rPr>
                <w:lang w:val="en-US"/>
              </w:rPr>
            </w:pPr>
            <w:r>
              <w:rPr>
                <w:lang w:val="en-US"/>
              </w:rPr>
              <w:t>Orient</w:t>
            </w:r>
            <w:r w:rsidR="003914A5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="003914A5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possible ways of using strengths in problem-situations at work</w:t>
            </w:r>
            <w:r w:rsidR="00927600">
              <w:rPr>
                <w:lang w:val="en-US"/>
              </w:rPr>
              <w:t xml:space="preserve">, home and in the community. </w:t>
            </w:r>
          </w:p>
        </w:tc>
      </w:tr>
      <w:tr w:rsidR="0048572D" w14:paraId="007C27D2" w14:textId="77777777" w:rsidTr="00037076">
        <w:tc>
          <w:tcPr>
            <w:tcW w:w="14737" w:type="dxa"/>
            <w:gridSpan w:val="9"/>
          </w:tcPr>
          <w:p w14:paraId="1FA3032D" w14:textId="77777777" w:rsidR="0048572D" w:rsidRDefault="0048572D" w:rsidP="00475B6D">
            <w:pPr>
              <w:rPr>
                <w:lang w:val="en-US"/>
              </w:rPr>
            </w:pPr>
            <w:r>
              <w:rPr>
                <w:lang w:val="en-US"/>
              </w:rPr>
              <w:t>References:</w:t>
            </w:r>
          </w:p>
          <w:p w14:paraId="65034243" w14:textId="77777777" w:rsidR="0048572D" w:rsidRDefault="0048572D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1. Foundations of Strengths Based Practice. Seven Core Concepts of the Science of Character. Chapter 1. </w:t>
            </w:r>
            <w:proofErr w:type="spellStart"/>
            <w:r w:rsidRPr="0048572D">
              <w:rPr>
                <w:lang w:val="en-US"/>
              </w:rPr>
              <w:t>Niemiec</w:t>
            </w:r>
            <w:proofErr w:type="spellEnd"/>
            <w:r w:rsidRPr="0048572D">
              <w:rPr>
                <w:lang w:val="en-US"/>
              </w:rPr>
              <w:t xml:space="preserve"> RM. Character strengths interventions: A field guide for practitioners. </w:t>
            </w:r>
            <w:proofErr w:type="spellStart"/>
            <w:r w:rsidRPr="0048572D">
              <w:rPr>
                <w:lang w:val="en-US"/>
              </w:rPr>
              <w:t>Hogrefe</w:t>
            </w:r>
            <w:proofErr w:type="spellEnd"/>
            <w:r w:rsidRPr="0048572D">
              <w:rPr>
                <w:lang w:val="en-US"/>
              </w:rPr>
              <w:t xml:space="preserve"> Publishing; 2017 Jun 30.</w:t>
            </w:r>
          </w:p>
          <w:p w14:paraId="629ED5BA" w14:textId="29FBDEEB" w:rsidR="005F078A" w:rsidRPr="005F078A" w:rsidRDefault="003A3646" w:rsidP="00475B6D">
            <w:r>
              <w:lastRenderedPageBreak/>
              <w:t>2</w:t>
            </w:r>
            <w:r w:rsidR="0048572D">
              <w:t xml:space="preserve">. </w:t>
            </w:r>
            <w:proofErr w:type="spellStart"/>
            <w:r w:rsidR="0048572D">
              <w:t>Harzer</w:t>
            </w:r>
            <w:proofErr w:type="spellEnd"/>
            <w:r w:rsidR="0048572D">
              <w:t>, C., &amp; Ruch, W. (2012). When the job is a calling: The role of applying one’s signature strengths at work. Journal of Positive Psychology, 7(5), 362–371. https://doi.org/10.1080/ 17439760.2012.702784.</w:t>
            </w:r>
          </w:p>
        </w:tc>
      </w:tr>
      <w:tr w:rsidR="00777851" w14:paraId="15079718" w14:textId="77777777" w:rsidTr="00EB1A6D">
        <w:tc>
          <w:tcPr>
            <w:tcW w:w="988" w:type="dxa"/>
            <w:shd w:val="clear" w:color="auto" w:fill="F2F2F2" w:themeFill="background1" w:themeFillShade="F2"/>
          </w:tcPr>
          <w:p w14:paraId="3610612E" w14:textId="1156984C" w:rsidR="00475B6D" w:rsidRDefault="000B047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D6CFCE7" w14:textId="684C01FD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Responding to work problems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2A37876D" w14:textId="5DB74D55" w:rsidR="00475B6D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2E37B3">
              <w:rPr>
                <w:lang w:val="en-US"/>
              </w:rPr>
              <w:t xml:space="preserve">Lack of </w:t>
            </w:r>
            <w:r>
              <w:rPr>
                <w:lang w:val="en-US"/>
              </w:rPr>
              <w:t>acknowle</w:t>
            </w:r>
            <w:r w:rsidR="002E37B3">
              <w:rPr>
                <w:lang w:val="en-US"/>
              </w:rPr>
              <w:t>dgement (e.g., views, effort), and mistrust by supervisors</w:t>
            </w:r>
          </w:p>
          <w:p w14:paraId="5157D8E6" w14:textId="77777777" w:rsidR="00E952A3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2.Staff Misbehavior</w:t>
            </w:r>
          </w:p>
          <w:p w14:paraId="492EEB08" w14:textId="12D8F627" w:rsidR="00E952A3" w:rsidRDefault="00E952A3" w:rsidP="00475B6D">
            <w:pPr>
              <w:rPr>
                <w:lang w:val="en-US"/>
              </w:rPr>
            </w:pPr>
            <w:r>
              <w:rPr>
                <w:lang w:val="en-US"/>
              </w:rPr>
              <w:t>3.Lack of consideration for her personal factors (e.g., leaves, health, family related)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04E44330" w14:textId="446290D1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>1. Understanding the situation</w:t>
            </w:r>
            <w:r w:rsidR="00212CC7">
              <w:rPr>
                <w:lang w:val="en-US"/>
              </w:rPr>
              <w:t xml:space="preserve"> and your reaction</w:t>
            </w:r>
          </w:p>
          <w:p w14:paraId="68552351" w14:textId="77777777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>2. Differentiating what can be changed and cannot be changed</w:t>
            </w:r>
          </w:p>
          <w:p w14:paraId="6C19494A" w14:textId="7047DF54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3. Addressing </w:t>
            </w:r>
            <w:r w:rsidR="00212CC7">
              <w:rPr>
                <w:lang w:val="en-US"/>
              </w:rPr>
              <w:t xml:space="preserve">the issue </w:t>
            </w:r>
            <w:r>
              <w:rPr>
                <w:lang w:val="en-US"/>
              </w:rPr>
              <w:t>based on #2</w:t>
            </w:r>
          </w:p>
          <w:p w14:paraId="27FB65D4" w14:textId="602724F8" w:rsidR="00475B6D" w:rsidRDefault="00475B6D" w:rsidP="00475B6D">
            <w:pPr>
              <w:rPr>
                <w:lang w:val="en-US"/>
              </w:rPr>
            </w:pPr>
          </w:p>
        </w:tc>
        <w:tc>
          <w:tcPr>
            <w:tcW w:w="1591" w:type="dxa"/>
            <w:shd w:val="clear" w:color="auto" w:fill="F2F2F2" w:themeFill="background1" w:themeFillShade="F2"/>
          </w:tcPr>
          <w:p w14:paraId="2DB2E019" w14:textId="03EFFB89" w:rsidR="00777851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825778">
              <w:rPr>
                <w:lang w:val="en-US"/>
              </w:rPr>
              <w:t>Wisdom</w:t>
            </w:r>
          </w:p>
          <w:p w14:paraId="19FCEDEA" w14:textId="034ACF0E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777851">
              <w:rPr>
                <w:lang w:val="en-US"/>
              </w:rPr>
              <w:t>.Self-Compassion</w:t>
            </w:r>
            <w:r>
              <w:rPr>
                <w:lang w:val="en-US"/>
              </w:rPr>
              <w:t>, Self-discipline</w:t>
            </w:r>
          </w:p>
          <w:p w14:paraId="079995CD" w14:textId="7B54F15B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>3. Modesty and Humbleness</w:t>
            </w:r>
          </w:p>
          <w:p w14:paraId="4218A4E0" w14:textId="4371A20E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>4. Courage</w:t>
            </w:r>
          </w:p>
          <w:p w14:paraId="7962C20F" w14:textId="77777777" w:rsidR="00825778" w:rsidRDefault="00825778" w:rsidP="00475B6D">
            <w:pPr>
              <w:rPr>
                <w:lang w:val="en-US"/>
              </w:rPr>
            </w:pPr>
          </w:p>
          <w:p w14:paraId="5CBBA485" w14:textId="6DE0A43E" w:rsidR="00825778" w:rsidRDefault="00825778" w:rsidP="00475B6D">
            <w:pPr>
              <w:rPr>
                <w:lang w:val="en-US"/>
              </w:rPr>
            </w:pPr>
            <w:r>
              <w:rPr>
                <w:lang w:val="en-US"/>
              </w:rPr>
              <w:t>Also: Hope, Persistence</w:t>
            </w:r>
            <w:r w:rsidR="00037076">
              <w:rPr>
                <w:lang w:val="en-US"/>
              </w:rPr>
              <w:t>, Social Skillfulness</w:t>
            </w:r>
          </w:p>
          <w:p w14:paraId="0AEA162A" w14:textId="77777777" w:rsidR="00777851" w:rsidRDefault="00777851" w:rsidP="00475B6D">
            <w:pPr>
              <w:rPr>
                <w:lang w:val="en-US"/>
              </w:rPr>
            </w:pPr>
          </w:p>
          <w:p w14:paraId="540B5BF2" w14:textId="77777777" w:rsidR="00777851" w:rsidRDefault="00777851" w:rsidP="00475B6D">
            <w:pPr>
              <w:rPr>
                <w:lang w:val="en-US"/>
              </w:rPr>
            </w:pPr>
          </w:p>
          <w:p w14:paraId="04B73926" w14:textId="6E83DEE8" w:rsidR="00777851" w:rsidRDefault="00777851" w:rsidP="00475B6D">
            <w:pPr>
              <w:rPr>
                <w:lang w:val="en-US"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</w:tcPr>
          <w:p w14:paraId="769068E9" w14:textId="237171E8" w:rsidR="00777851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>1.Evaluate the whole situation and ‘role’ of self</w:t>
            </w:r>
          </w:p>
          <w:p w14:paraId="522B92C5" w14:textId="4BE33993" w:rsidR="003914A5" w:rsidRPr="00EB1A6D" w:rsidRDefault="003914A5" w:rsidP="00475B6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EB1A6D">
              <w:rPr>
                <w:lang w:val="en-US"/>
              </w:rPr>
              <w:t xml:space="preserve">. ‘Components of </w:t>
            </w:r>
            <w:r w:rsidR="003A3646">
              <w:rPr>
                <w:i/>
                <w:iCs/>
                <w:lang w:val="en-US"/>
              </w:rPr>
              <w:t>Karma</w:t>
            </w:r>
            <w:r w:rsidR="003A3646">
              <w:rPr>
                <w:vertAlign w:val="superscript"/>
                <w:lang w:val="en-US"/>
              </w:rPr>
              <w:t>3</w:t>
            </w:r>
            <w:r w:rsidR="008031D8" w:rsidRPr="00EB1A6D">
              <w:rPr>
                <w:i/>
                <w:iCs/>
                <w:lang w:val="en-US"/>
              </w:rPr>
              <w:t>’</w:t>
            </w:r>
          </w:p>
          <w:p w14:paraId="3395FC33" w14:textId="77777777" w:rsidR="00212CC7" w:rsidRDefault="003914A5" w:rsidP="00475B6D">
            <w:pPr>
              <w:rPr>
                <w:lang w:val="en-US"/>
              </w:rPr>
            </w:pPr>
            <w:r w:rsidRPr="00EB1A6D">
              <w:rPr>
                <w:lang w:val="en-US"/>
              </w:rPr>
              <w:t>3</w:t>
            </w:r>
            <w:r w:rsidR="00777851" w:rsidRPr="00EB1A6D">
              <w:rPr>
                <w:lang w:val="en-US"/>
              </w:rPr>
              <w:t>.</w:t>
            </w:r>
            <w:r w:rsidR="00212CC7">
              <w:rPr>
                <w:lang w:val="en-US"/>
              </w:rPr>
              <w:t xml:space="preserve"> Develop personal strength-habits </w:t>
            </w:r>
          </w:p>
          <w:p w14:paraId="46F2EDE5" w14:textId="5918CC47" w:rsidR="00777851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‘Strengths-Habit’ exercise</w:t>
            </w:r>
            <w:r>
              <w:rPr>
                <w:vertAlign w:val="superscript"/>
                <w:lang w:val="en-US"/>
              </w:rPr>
              <w:t>5-6</w:t>
            </w:r>
            <w:r>
              <w:rPr>
                <w:lang w:val="en-US"/>
              </w:rPr>
              <w:t xml:space="preserve"> [cue, routine, reward]</w:t>
            </w:r>
          </w:p>
          <w:p w14:paraId="727E3A46" w14:textId="0E0E1D9A" w:rsidR="00777851" w:rsidRPr="005F078A" w:rsidRDefault="003914A5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</w:t>
            </w:r>
            <w:r w:rsidR="00777851">
              <w:rPr>
                <w:lang w:val="en-US"/>
              </w:rPr>
              <w:t>.</w:t>
            </w:r>
            <w:r w:rsidR="00572BBE">
              <w:rPr>
                <w:lang w:val="en-US"/>
              </w:rPr>
              <w:t xml:space="preserve"> </w:t>
            </w:r>
            <w:r w:rsidR="00777851">
              <w:rPr>
                <w:lang w:val="en-US"/>
              </w:rPr>
              <w:t>Emotional regulation</w:t>
            </w:r>
            <w:r w:rsidR="003A3646">
              <w:rPr>
                <w:vertAlign w:val="superscript"/>
                <w:lang w:val="en-US"/>
              </w:rPr>
              <w:t>4</w:t>
            </w:r>
            <w:r w:rsidR="00572BBE">
              <w:rPr>
                <w:vertAlign w:val="superscript"/>
                <w:lang w:val="en-US"/>
              </w:rPr>
              <w:br/>
            </w:r>
            <w:r w:rsidR="00572BBE" w:rsidRPr="00997537">
              <w:rPr>
                <w:lang w:val="en-US"/>
              </w:rPr>
              <w:t>5. Inter-dependence with CHWs (induction module)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1CFFDC0" w14:textId="77777777" w:rsidR="00212CC7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="00212CC7">
              <w:rPr>
                <w:lang w:val="en-US"/>
              </w:rPr>
              <w:t>Didactic</w:t>
            </w:r>
          </w:p>
          <w:p w14:paraId="7B70215C" w14:textId="27619A88" w:rsidR="00475B6D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777851">
              <w:rPr>
                <w:lang w:val="en-US"/>
              </w:rPr>
              <w:t>Roleplays</w:t>
            </w:r>
            <w:r>
              <w:rPr>
                <w:lang w:val="en-US"/>
              </w:rPr>
              <w:t xml:space="preserve"> (passive, assertive, </w:t>
            </w:r>
            <w:r w:rsidR="00A045DE">
              <w:rPr>
                <w:lang w:val="en-US"/>
              </w:rPr>
              <w:t>aggressive)</w:t>
            </w:r>
            <w:r w:rsidR="00777851">
              <w:rPr>
                <w:lang w:val="en-US"/>
              </w:rPr>
              <w:br/>
            </w:r>
            <w:r>
              <w:rPr>
                <w:lang w:val="en-US"/>
              </w:rPr>
              <w:t>3</w:t>
            </w:r>
            <w:r w:rsidR="00777851">
              <w:rPr>
                <w:lang w:val="en-US"/>
              </w:rPr>
              <w:t>. Reflection</w:t>
            </w:r>
            <w:r w:rsidR="001B598A">
              <w:rPr>
                <w:lang w:val="en-US"/>
              </w:rPr>
              <w:t xml:space="preserve"> </w:t>
            </w:r>
          </w:p>
          <w:p w14:paraId="444D0672" w14:textId="7B16E0D8" w:rsidR="00777851" w:rsidRDefault="00212CC7" w:rsidP="00475B6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777851">
              <w:rPr>
                <w:lang w:val="en-US"/>
              </w:rPr>
              <w:t>. Scenario-based Discussion</w:t>
            </w:r>
            <w:r w:rsidR="001B598A">
              <w:rPr>
                <w:lang w:val="en-US"/>
              </w:rPr>
              <w:t xml:space="preserve"> </w:t>
            </w:r>
          </w:p>
          <w:p w14:paraId="6F8E7B79" w14:textId="5E0B6851" w:rsidR="00212CC7" w:rsidRPr="005F078A" w:rsidRDefault="00212CC7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5</w:t>
            </w:r>
            <w:r w:rsidR="00414D26">
              <w:rPr>
                <w:lang w:val="en-US"/>
              </w:rPr>
              <w:t>. Mindfulness activities</w:t>
            </w:r>
            <w:r>
              <w:rPr>
                <w:lang w:val="en-US"/>
              </w:rPr>
              <w:t xml:space="preserve"> (easy to use</w:t>
            </w:r>
            <w:r w:rsidR="00FC7CD2">
              <w:rPr>
                <w:lang w:val="en-US"/>
              </w:rPr>
              <w:t>)</w:t>
            </w:r>
            <w:r>
              <w:rPr>
                <w:lang w:val="en-US"/>
              </w:rPr>
              <w:t xml:space="preserve"> -&gt; breath focused</w:t>
            </w:r>
            <w:r>
              <w:rPr>
                <w:lang w:val="en-US"/>
              </w:rPr>
              <w:br/>
              <w:t>e.g., 5-4-3-2-1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2F8A8DF" w14:textId="77777777" w:rsidR="00475B6D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>1. Scripts</w:t>
            </w:r>
          </w:p>
          <w:p w14:paraId="12CB2256" w14:textId="77777777" w:rsidR="00777851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>2. Guides</w:t>
            </w:r>
          </w:p>
          <w:p w14:paraId="4823CE76" w14:textId="1D41D412" w:rsidR="00414D26" w:rsidRDefault="00414D26" w:rsidP="00475B6D">
            <w:pPr>
              <w:rPr>
                <w:lang w:val="en-US"/>
              </w:rPr>
            </w:pPr>
            <w:r>
              <w:rPr>
                <w:lang w:val="en-US"/>
              </w:rPr>
              <w:t>3. Videos on Mindfulness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B4684D" w14:textId="12796A13" w:rsidR="00475B6D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>Learn the ways to address stress resulting out of poor/adverse staff/peer behaviors</w:t>
            </w:r>
          </w:p>
        </w:tc>
      </w:tr>
      <w:tr w:rsidR="003914A5" w14:paraId="02AEDF43" w14:textId="77777777" w:rsidTr="00AC6998">
        <w:tc>
          <w:tcPr>
            <w:tcW w:w="14737" w:type="dxa"/>
            <w:gridSpan w:val="9"/>
          </w:tcPr>
          <w:p w14:paraId="7E0C9940" w14:textId="24999F43" w:rsidR="005F078A" w:rsidRDefault="003A3646" w:rsidP="00475B6D">
            <w:r>
              <w:rPr>
                <w:lang w:val="en-US"/>
              </w:rPr>
              <w:t>3</w:t>
            </w:r>
            <w:r w:rsidR="005F078A">
              <w:rPr>
                <w:lang w:val="en-US"/>
              </w:rPr>
              <w:t xml:space="preserve">. </w:t>
            </w:r>
            <w:proofErr w:type="spellStart"/>
            <w:r w:rsidR="005F078A">
              <w:t>Dalal</w:t>
            </w:r>
            <w:proofErr w:type="spellEnd"/>
            <w:r w:rsidR="005F078A">
              <w:t xml:space="preserve"> AK, </w:t>
            </w:r>
            <w:proofErr w:type="spellStart"/>
            <w:r w:rsidR="005F078A">
              <w:t>Misra</w:t>
            </w:r>
            <w:proofErr w:type="spellEnd"/>
            <w:r w:rsidR="005F078A">
              <w:t xml:space="preserve"> G. The core and context of Indian psychology. Psychology and developing societies. 2010 Mar;22(1):121-55.</w:t>
            </w:r>
          </w:p>
          <w:p w14:paraId="57A96452" w14:textId="034B2730" w:rsidR="005F078A" w:rsidRDefault="003A3646" w:rsidP="00475B6D">
            <w:pPr>
              <w:rPr>
                <w:lang w:val="en-US"/>
              </w:rPr>
            </w:pPr>
            <w:r>
              <w:t>4</w:t>
            </w:r>
            <w:r w:rsidR="005F078A">
              <w:t xml:space="preserve">. </w:t>
            </w:r>
            <w:proofErr w:type="spellStart"/>
            <w:r w:rsidR="005F078A" w:rsidRPr="005F078A">
              <w:rPr>
                <w:lang w:val="en-US"/>
              </w:rPr>
              <w:t>Choubisa</w:t>
            </w:r>
            <w:proofErr w:type="spellEnd"/>
            <w:r w:rsidR="005F078A" w:rsidRPr="005F078A">
              <w:rPr>
                <w:lang w:val="en-US"/>
              </w:rPr>
              <w:t xml:space="preserve"> R, Singh K. Development and validation of a web-delivered positive psychological intervention in an Indian Milieu: Lessons from a limited pilot randomized controlled trial. Cogent Psychology. 2018 Dec 31;5(1):1488512.</w:t>
            </w:r>
          </w:p>
          <w:p w14:paraId="7FC8B822" w14:textId="2A681C4E" w:rsidR="005F078A" w:rsidRDefault="003A3646" w:rsidP="00475B6D">
            <w:r>
              <w:rPr>
                <w:lang w:val="en-US"/>
              </w:rPr>
              <w:t>5</w:t>
            </w:r>
            <w:r w:rsidR="005F078A">
              <w:rPr>
                <w:lang w:val="en-US"/>
              </w:rPr>
              <w:t xml:space="preserve">. </w:t>
            </w:r>
            <w:r w:rsidR="005F078A">
              <w:t xml:space="preserve">McQuaid, M., &amp; VIA Institute on Character (2015). VIA character strengths at work [Web log post]. Retrieved from </w:t>
            </w:r>
            <w:hyperlink r:id="rId7" w:history="1">
              <w:r w:rsidR="005F078A" w:rsidRPr="006C485D">
                <w:rPr>
                  <w:rStyle w:val="Hyperlink"/>
                </w:rPr>
                <w:t>https://www.viacharacter.org/blog/category/via-character-strengths-in-use/</w:t>
              </w:r>
            </w:hyperlink>
          </w:p>
          <w:p w14:paraId="549321EC" w14:textId="0E31A557" w:rsidR="003A3646" w:rsidRDefault="003A3646" w:rsidP="00475B6D">
            <w:r>
              <w:t xml:space="preserve">6. Create a </w:t>
            </w:r>
            <w:proofErr w:type="spellStart"/>
            <w:r>
              <w:t>Stengths</w:t>
            </w:r>
            <w:proofErr w:type="spellEnd"/>
            <w:r>
              <w:t xml:space="preserve"> habit- with </w:t>
            </w:r>
            <w:proofErr w:type="spellStart"/>
            <w:proofErr w:type="gramStart"/>
            <w:r>
              <w:t>McQuaid,M</w:t>
            </w:r>
            <w:proofErr w:type="spellEnd"/>
            <w:proofErr w:type="gramEnd"/>
            <w:r>
              <w:t xml:space="preserve">, Available: </w:t>
            </w:r>
            <w:hyperlink r:id="rId8" w:history="1">
              <w:r w:rsidRPr="00F3571C">
                <w:rPr>
                  <w:rStyle w:val="Hyperlink"/>
                </w:rPr>
                <w:t>https://leadthroughstrengths.com/strengths-habit/</w:t>
              </w:r>
            </w:hyperlink>
            <w:r>
              <w:t>, Accessed: 26 March, 2022</w:t>
            </w:r>
          </w:p>
          <w:p w14:paraId="37DB2FD0" w14:textId="05E88DD0" w:rsidR="005F078A" w:rsidRDefault="003A3646" w:rsidP="00475B6D">
            <w:r>
              <w:t>7</w:t>
            </w:r>
            <w:r w:rsidR="005F078A">
              <w:t xml:space="preserve">. </w:t>
            </w:r>
            <w:r w:rsidR="005F078A" w:rsidRPr="005F078A">
              <w:t>Kabat-Zinn J. Mindfulness-based stress reduction (MBSR). Constructivism in the Human Sciences. 2003 Jul 1;8(2):73.</w:t>
            </w:r>
          </w:p>
          <w:p w14:paraId="2F8A878A" w14:textId="6CB40A7C" w:rsidR="003A3646" w:rsidRDefault="003A3646" w:rsidP="00475B6D">
            <w:r>
              <w:t>8.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Monzani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L,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Escartín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J, Ceja L, Bakker AB. Blending mindfulness practices and character strengths increases employee well</w:t>
            </w:r>
            <w:r>
              <w:rPr>
                <w:rFonts w:ascii="Cambria Math" w:hAnsi="Cambria Math" w:cs="Cambria Math"/>
                <w:color w:val="222222"/>
                <w:sz w:val="20"/>
                <w:szCs w:val="20"/>
                <w:shd w:val="clear" w:color="auto" w:fill="FFFFFF"/>
              </w:rPr>
              <w:t>‐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being: A second</w:t>
            </w:r>
            <w:r>
              <w:rPr>
                <w:rFonts w:ascii="Cambria Math" w:hAnsi="Cambria Math" w:cs="Cambria Math"/>
                <w:color w:val="222222"/>
                <w:sz w:val="20"/>
                <w:szCs w:val="20"/>
                <w:shd w:val="clear" w:color="auto" w:fill="FFFFFF"/>
              </w:rPr>
              <w:t>‐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order meta</w:t>
            </w:r>
            <w:r>
              <w:rPr>
                <w:rFonts w:ascii="Cambria Math" w:hAnsi="Cambria Math" w:cs="Cambria Math"/>
                <w:color w:val="222222"/>
                <w:sz w:val="20"/>
                <w:szCs w:val="20"/>
                <w:shd w:val="clear" w:color="auto" w:fill="FFFFFF"/>
              </w:rPr>
              <w:t>‐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analysis and a follow</w:t>
            </w:r>
            <w:r>
              <w:rPr>
                <w:rFonts w:ascii="Cambria Math" w:hAnsi="Cambria Math" w:cs="Cambria Math"/>
                <w:color w:val="222222"/>
                <w:sz w:val="20"/>
                <w:szCs w:val="20"/>
                <w:shd w:val="clear" w:color="auto" w:fill="FFFFFF"/>
              </w:rPr>
              <w:t>‐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up field experiment. Human Resource Management Journal. 2021 Nov;31 (4):1025-62.</w:t>
            </w:r>
          </w:p>
          <w:p w14:paraId="59468D7D" w14:textId="6FCA1D83" w:rsidR="005F078A" w:rsidRDefault="005F078A" w:rsidP="00475B6D">
            <w:pPr>
              <w:rPr>
                <w:lang w:val="en-US"/>
              </w:rPr>
            </w:pPr>
          </w:p>
        </w:tc>
      </w:tr>
      <w:tr w:rsidR="00777851" w14:paraId="59C12DED" w14:textId="77777777" w:rsidTr="00EB1A6D">
        <w:tc>
          <w:tcPr>
            <w:tcW w:w="988" w:type="dxa"/>
            <w:shd w:val="clear" w:color="auto" w:fill="F2F2F2" w:themeFill="background1" w:themeFillShade="F2"/>
          </w:tcPr>
          <w:p w14:paraId="5F3C22B3" w14:textId="7F173BBC" w:rsidR="00475B6D" w:rsidRDefault="00777851" w:rsidP="00475B6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0C199A" w14:textId="60A14957" w:rsidR="00475B6D" w:rsidRDefault="00414D26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Dealing with </w:t>
            </w:r>
            <w:r w:rsidR="00A045DE">
              <w:rPr>
                <w:lang w:val="en-US"/>
              </w:rPr>
              <w:t>social issues (</w:t>
            </w:r>
            <w:r>
              <w:rPr>
                <w:lang w:val="en-US"/>
              </w:rPr>
              <w:t>village/comm</w:t>
            </w:r>
            <w:r>
              <w:rPr>
                <w:lang w:val="en-US"/>
              </w:rPr>
              <w:lastRenderedPageBreak/>
              <w:t>unity-level problems</w:t>
            </w:r>
            <w:r w:rsidR="00A045DE">
              <w:rPr>
                <w:lang w:val="en-US"/>
              </w:rPr>
              <w:t>)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55DC837B" w14:textId="10A2F760" w:rsidR="00475B6D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1.Discouragement and less support by </w:t>
            </w:r>
            <w:r>
              <w:rPr>
                <w:lang w:val="en-US"/>
              </w:rPr>
              <w:lastRenderedPageBreak/>
              <w:t>village community</w:t>
            </w:r>
          </w:p>
          <w:p w14:paraId="213F69FC" w14:textId="76ADDA51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A045DE">
              <w:rPr>
                <w:lang w:val="en-US"/>
              </w:rPr>
              <w:t xml:space="preserve">Prejudice (gender and caste) and Discriminatory behavior </w:t>
            </w:r>
          </w:p>
          <w:p w14:paraId="683EE3FD" w14:textId="69503C1B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t>3. Lack of acceptance of her role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4FBD3FD8" w14:textId="71A20661" w:rsidR="00475B6D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Identify </w:t>
            </w:r>
            <w:r w:rsidR="008031D8">
              <w:rPr>
                <w:lang w:val="en-US"/>
              </w:rPr>
              <w:t xml:space="preserve">the </w:t>
            </w:r>
            <w:r>
              <w:rPr>
                <w:lang w:val="en-US"/>
              </w:rPr>
              <w:t xml:space="preserve">strategies to respond to </w:t>
            </w:r>
            <w:r>
              <w:rPr>
                <w:lang w:val="en-US"/>
              </w:rPr>
              <w:lastRenderedPageBreak/>
              <w:t>challenges posed by community members in the course of routine work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2E05DE6" w14:textId="77777777" w:rsidR="00475B6D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1.Social Responsibility</w:t>
            </w:r>
          </w:p>
          <w:p w14:paraId="0A8EDFA2" w14:textId="77777777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t>2.Courage</w:t>
            </w:r>
          </w:p>
          <w:p w14:paraId="4EF45848" w14:textId="77777777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3.Wisdom</w:t>
            </w:r>
          </w:p>
          <w:p w14:paraId="0DFAAB9A" w14:textId="77777777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t>4.Forgiveness</w:t>
            </w:r>
          </w:p>
          <w:p w14:paraId="28C48F67" w14:textId="77777777" w:rsidR="00A045DE" w:rsidRDefault="00A045DE" w:rsidP="00475B6D">
            <w:pPr>
              <w:rPr>
                <w:lang w:val="en-US"/>
              </w:rPr>
            </w:pPr>
            <w:r>
              <w:rPr>
                <w:lang w:val="en-US"/>
              </w:rPr>
              <w:t>5. Practical and far-sightedness</w:t>
            </w:r>
          </w:p>
          <w:p w14:paraId="47B49F7D" w14:textId="77777777" w:rsidR="00A045DE" w:rsidRDefault="00A045DE" w:rsidP="00475B6D">
            <w:pPr>
              <w:rPr>
                <w:lang w:val="en-US"/>
              </w:rPr>
            </w:pPr>
            <w:r>
              <w:rPr>
                <w:lang w:val="en-US"/>
              </w:rPr>
              <w:t>6. Social skillfulness</w:t>
            </w:r>
          </w:p>
          <w:p w14:paraId="4B0849C9" w14:textId="77777777" w:rsidR="00A045DE" w:rsidRDefault="00A045DE" w:rsidP="00475B6D">
            <w:pPr>
              <w:rPr>
                <w:lang w:val="en-US"/>
              </w:rPr>
            </w:pPr>
            <w:r>
              <w:rPr>
                <w:lang w:val="en-US"/>
              </w:rPr>
              <w:t>7. Persistence</w:t>
            </w:r>
          </w:p>
          <w:p w14:paraId="13031968" w14:textId="77777777" w:rsidR="00A045DE" w:rsidRDefault="00A045DE" w:rsidP="00475B6D">
            <w:pPr>
              <w:rPr>
                <w:lang w:val="en-US"/>
              </w:rPr>
            </w:pPr>
            <w:r>
              <w:rPr>
                <w:lang w:val="en-US"/>
              </w:rPr>
              <w:t>8. Hope</w:t>
            </w:r>
          </w:p>
          <w:p w14:paraId="54C48B4A" w14:textId="77777777" w:rsidR="00A045DE" w:rsidRDefault="00A045DE" w:rsidP="00475B6D">
            <w:pPr>
              <w:rPr>
                <w:lang w:val="en-US"/>
              </w:rPr>
            </w:pPr>
            <w:r>
              <w:rPr>
                <w:lang w:val="en-US"/>
              </w:rPr>
              <w:t>9. Leadership</w:t>
            </w:r>
          </w:p>
          <w:p w14:paraId="2C30A845" w14:textId="2D0146D3" w:rsidR="00A045DE" w:rsidRDefault="00A045DE" w:rsidP="00475B6D">
            <w:pPr>
              <w:rPr>
                <w:lang w:val="en-US"/>
              </w:rPr>
            </w:pPr>
            <w:r>
              <w:rPr>
                <w:lang w:val="en-US"/>
              </w:rPr>
              <w:t>10. Love</w:t>
            </w:r>
          </w:p>
        </w:tc>
        <w:tc>
          <w:tcPr>
            <w:tcW w:w="1780" w:type="dxa"/>
            <w:shd w:val="clear" w:color="auto" w:fill="F2F2F2" w:themeFill="background1" w:themeFillShade="F2"/>
          </w:tcPr>
          <w:p w14:paraId="5F46A725" w14:textId="77777777" w:rsidR="00CB267B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1.</w:t>
            </w:r>
            <w:r w:rsidR="00CB267B">
              <w:rPr>
                <w:lang w:val="en-US"/>
              </w:rPr>
              <w:t>Build on the learnings of the last module</w:t>
            </w:r>
          </w:p>
          <w:p w14:paraId="42A52FDA" w14:textId="4EEDF67C" w:rsidR="00CB267B" w:rsidRPr="00EB1A6D" w:rsidRDefault="00CB267B" w:rsidP="00CB267B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lastRenderedPageBreak/>
              <w:t xml:space="preserve">2. Greater good </w:t>
            </w:r>
            <w:r w:rsidR="00572BBE"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Asakti</w:t>
            </w:r>
            <w:proofErr w:type="spellEnd"/>
            <w:r w:rsidR="00572BBE">
              <w:rPr>
                <w:lang w:val="en-US"/>
              </w:rPr>
              <w:t>(attachment)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Anasakti</w:t>
            </w:r>
            <w:proofErr w:type="spellEnd"/>
            <w:r>
              <w:rPr>
                <w:lang w:val="en-US"/>
              </w:rPr>
              <w:t xml:space="preserve"> </w:t>
            </w:r>
            <w:r w:rsidR="00572BBE">
              <w:rPr>
                <w:lang w:val="en-US"/>
              </w:rPr>
              <w:t xml:space="preserve">(non-attachment); </w:t>
            </w:r>
            <w:r w:rsidRPr="00EB1A6D">
              <w:rPr>
                <w:lang w:val="en-US"/>
              </w:rPr>
              <w:t>Mind v/s Intellect</w:t>
            </w:r>
            <w:r>
              <w:rPr>
                <w:vertAlign w:val="superscript"/>
                <w:lang w:val="en-US"/>
              </w:rPr>
              <w:t>3</w:t>
            </w:r>
            <w:r w:rsidRPr="00EB1A6D">
              <w:rPr>
                <w:lang w:val="en-US"/>
              </w:rPr>
              <w:t>’</w:t>
            </w:r>
            <w:r>
              <w:rPr>
                <w:vertAlign w:val="superscript"/>
                <w:lang w:val="en-US"/>
              </w:rPr>
              <w:t>11</w:t>
            </w:r>
            <w:r w:rsidR="00572BBE">
              <w:rPr>
                <w:vertAlign w:val="superscript"/>
                <w:lang w:val="en-US"/>
              </w:rPr>
              <w:br/>
            </w:r>
            <w:r w:rsidR="00572BBE" w:rsidRPr="00997537">
              <w:rPr>
                <w:lang w:val="en-US"/>
              </w:rPr>
              <w:t>e.g., What matters most, Defining moments</w:t>
            </w:r>
          </w:p>
          <w:p w14:paraId="20B2E779" w14:textId="784395D8" w:rsidR="00CB267B" w:rsidRDefault="00CB267B" w:rsidP="00475B6D">
            <w:pPr>
              <w:rPr>
                <w:lang w:val="en-US"/>
              </w:rPr>
            </w:pPr>
            <w:r>
              <w:rPr>
                <w:lang w:val="en-US"/>
              </w:rPr>
              <w:t>3. Stories: change makers/senior ASHAs</w:t>
            </w:r>
          </w:p>
          <w:p w14:paraId="7AAFDC3C" w14:textId="7360B8C3" w:rsidR="00572BBE" w:rsidRDefault="00572BBE" w:rsidP="00475B6D">
            <w:pPr>
              <w:rPr>
                <w:lang w:val="en-US"/>
              </w:rPr>
            </w:pPr>
            <w:r>
              <w:rPr>
                <w:lang w:val="en-US"/>
              </w:rPr>
              <w:t>4. Appreciating resources, support (Compassion-self and others)</w:t>
            </w:r>
          </w:p>
          <w:p w14:paraId="3F20CBFE" w14:textId="069D4F0A" w:rsidR="00095482" w:rsidRDefault="00572BBE" w:rsidP="00475B6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CB267B">
              <w:rPr>
                <w:lang w:val="en-US"/>
              </w:rPr>
              <w:t>. Specific:</w:t>
            </w:r>
            <w:r w:rsidR="00CB267B">
              <w:rPr>
                <w:lang w:val="en-US"/>
              </w:rPr>
              <w:br/>
            </w:r>
            <w:r w:rsidR="00095482">
              <w:rPr>
                <w:lang w:val="en-US"/>
              </w:rPr>
              <w:t>Implementation Intention</w:t>
            </w:r>
            <w:r w:rsidR="003A3646">
              <w:rPr>
                <w:vertAlign w:val="superscript"/>
                <w:lang w:val="en-US"/>
              </w:rPr>
              <w:t>9-10</w:t>
            </w:r>
          </w:p>
          <w:p w14:paraId="4FE3F48B" w14:textId="59811A42" w:rsidR="00CB267B" w:rsidRPr="00EB1A6D" w:rsidRDefault="00CB267B" w:rsidP="00475B6D">
            <w:pPr>
              <w:rPr>
                <w:lang w:val="en-US"/>
              </w:rPr>
            </w:pPr>
            <w:r>
              <w:rPr>
                <w:lang w:val="en-US"/>
              </w:rPr>
              <w:t>Negotiation/Communication</w:t>
            </w:r>
          </w:p>
          <w:p w14:paraId="2A4720A1" w14:textId="522B52A5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t>Mindfulness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6AA6883" w14:textId="3E086140" w:rsidR="003914A5" w:rsidRPr="008E3912" w:rsidRDefault="00095482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lastRenderedPageBreak/>
              <w:t>1.Cases and Breakout groups</w:t>
            </w:r>
          </w:p>
          <w:p w14:paraId="460D83EA" w14:textId="62879A88" w:rsidR="00095482" w:rsidRDefault="00572BBE" w:rsidP="00475B6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5482">
              <w:rPr>
                <w:lang w:val="en-US"/>
              </w:rPr>
              <w:t>. Roleplays</w:t>
            </w:r>
          </w:p>
          <w:p w14:paraId="671122B2" w14:textId="07403BC9" w:rsidR="00572BBE" w:rsidRDefault="00572BBE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  <w:r w:rsidR="00095482">
              <w:rPr>
                <w:lang w:val="en-US"/>
              </w:rPr>
              <w:t>. Mindfulness activitie</w:t>
            </w:r>
            <w:r>
              <w:rPr>
                <w:lang w:val="en-US"/>
              </w:rPr>
              <w:t>s</w:t>
            </w:r>
          </w:p>
          <w:p w14:paraId="314F6001" w14:textId="77777777" w:rsidR="00572BBE" w:rsidRDefault="00572BBE" w:rsidP="00475B6D">
            <w:pPr>
              <w:rPr>
                <w:lang w:val="en-US"/>
              </w:rPr>
            </w:pPr>
            <w:r>
              <w:rPr>
                <w:lang w:val="en-US"/>
              </w:rPr>
              <w:t>4. Appreciative inquiry (positive moments)</w:t>
            </w:r>
          </w:p>
          <w:p w14:paraId="05BB8E31" w14:textId="76FCD520" w:rsidR="00095482" w:rsidRPr="008E3912" w:rsidRDefault="00095482" w:rsidP="00475B6D">
            <w:pPr>
              <w:rPr>
                <w:vertAlign w:val="superscript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3A4F605" w14:textId="77777777" w:rsidR="00475B6D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1. Case descriptions and prompts</w:t>
            </w:r>
          </w:p>
          <w:p w14:paraId="61EACAC9" w14:textId="77777777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2. Scripts</w:t>
            </w:r>
          </w:p>
          <w:p w14:paraId="074AAF24" w14:textId="0868EB0D" w:rsidR="00095482" w:rsidRDefault="00095482" w:rsidP="00475B6D">
            <w:pPr>
              <w:rPr>
                <w:lang w:val="en-US"/>
              </w:rPr>
            </w:pPr>
            <w:r>
              <w:rPr>
                <w:lang w:val="en-US"/>
              </w:rPr>
              <w:t>3. Videos on Mindfulness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72DBA8A" w14:textId="1DFD051E" w:rsidR="00475B6D" w:rsidRDefault="003914A5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Learn to negotiate with existing levels of </w:t>
            </w:r>
            <w:r>
              <w:rPr>
                <w:lang w:val="en-US"/>
              </w:rPr>
              <w:lastRenderedPageBreak/>
              <w:t>community acceptance and prejudice to continue work</w:t>
            </w:r>
          </w:p>
        </w:tc>
      </w:tr>
      <w:tr w:rsidR="003914A5" w14:paraId="46FF7A7C" w14:textId="77777777" w:rsidTr="00AC6998">
        <w:tc>
          <w:tcPr>
            <w:tcW w:w="14737" w:type="dxa"/>
            <w:gridSpan w:val="9"/>
          </w:tcPr>
          <w:p w14:paraId="0317E35C" w14:textId="77777777" w:rsidR="003A3646" w:rsidRDefault="003A3646" w:rsidP="00475B6D">
            <w:r>
              <w:lastRenderedPageBreak/>
              <w:t>9</w:t>
            </w:r>
            <w:r w:rsidR="008E3912">
              <w:t>. Hudson, N. W., &amp; Fraley, R. C. (2015). Volitional personality trait change: Can people choose to change their personality traits? Journal of Personality and Social Psychology, 109(3), 490–507</w:t>
            </w:r>
          </w:p>
          <w:p w14:paraId="3D9AB725" w14:textId="42FF82B9" w:rsidR="008E3912" w:rsidRDefault="003A3646" w:rsidP="00475B6D">
            <w:r>
              <w:t xml:space="preserve">10. </w:t>
            </w:r>
            <w:r w:rsidR="008E3912">
              <w:t>Dalton, A. N., &amp; Spiller, S. A. (2012). Too much of a good thing: The benefits of implementation intentions depend on the number of goals. Journal of Consumer Research, 39(3), 600–614.</w:t>
            </w:r>
          </w:p>
          <w:p w14:paraId="639774EE" w14:textId="0F86E5E6" w:rsidR="008E3912" w:rsidRDefault="003A3646" w:rsidP="00475B6D">
            <w:r>
              <w:t>11.</w:t>
            </w:r>
            <w:r w:rsidR="008E3912">
              <w:t xml:space="preserve"> Pandey J, Singh M. </w:t>
            </w:r>
            <w:proofErr w:type="spellStart"/>
            <w:r w:rsidR="008E3912">
              <w:t>Asakti-Anasakti</w:t>
            </w:r>
            <w:proofErr w:type="spellEnd"/>
            <w:r w:rsidR="008E3912">
              <w:t xml:space="preserve"> as mediator of emotional </w:t>
            </w:r>
            <w:proofErr w:type="spellStart"/>
            <w:r w:rsidR="008E3912">
              <w:t>labor</w:t>
            </w:r>
            <w:proofErr w:type="spellEnd"/>
            <w:r w:rsidR="008E3912">
              <w:t xml:space="preserve"> strategies &amp; burnout: a study on ASHA workers. Indian Journal of Industrial Relations. 2015 Jul 1:57-69</w:t>
            </w:r>
          </w:p>
          <w:p w14:paraId="354D3A4A" w14:textId="70D66CDF" w:rsidR="003A3646" w:rsidRDefault="008E3912" w:rsidP="00475B6D">
            <w:r>
              <w:lastRenderedPageBreak/>
              <w:t>1</w:t>
            </w:r>
            <w:r w:rsidR="003A3646">
              <w:t>2</w:t>
            </w:r>
            <w:r>
              <w:t>.</w:t>
            </w:r>
            <w:r w:rsidR="00BB61A4">
              <w:t xml:space="preserve"> </w:t>
            </w:r>
            <w:r w:rsidR="003A3646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Shapira, L. B., &amp; </w:t>
            </w:r>
            <w:proofErr w:type="spellStart"/>
            <w:r w:rsidR="003A3646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Mongrain</w:t>
            </w:r>
            <w:proofErr w:type="spellEnd"/>
            <w:r w:rsidR="003A3646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, M. (2010). The benefits of self-compassion and optimism exercises for individuals vulnerable to depression. Journal of Positive Psychology, 5(5), 377–389. </w:t>
            </w:r>
            <w:proofErr w:type="spellStart"/>
            <w:r w:rsidR="003A3646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Crossref</w:t>
            </w:r>
            <w:proofErr w:type="spellEnd"/>
          </w:p>
          <w:p w14:paraId="15144DF5" w14:textId="6D1BAD48" w:rsidR="008E3912" w:rsidRPr="008E3912" w:rsidRDefault="003A3646" w:rsidP="00475B6D">
            <w:r>
              <w:t xml:space="preserve">13. </w:t>
            </w:r>
            <w:proofErr w:type="spellStart"/>
            <w:r w:rsidR="00BB61A4">
              <w:t>Ivtzan</w:t>
            </w:r>
            <w:proofErr w:type="spellEnd"/>
            <w:r w:rsidR="00BB61A4">
              <w:t xml:space="preserve">, I., </w:t>
            </w:r>
            <w:proofErr w:type="spellStart"/>
            <w:r w:rsidR="00BB61A4">
              <w:t>Niemiec</w:t>
            </w:r>
            <w:proofErr w:type="spellEnd"/>
            <w:r w:rsidR="00BB61A4">
              <w:t>, R. M., &amp; Briscoe, C. (2016). A study investigating the effects of mindfulness</w:t>
            </w:r>
            <w:r w:rsidR="00187DCD">
              <w:t>-</w:t>
            </w:r>
            <w:r w:rsidR="00BB61A4">
              <w:t>based strengths practice (MBSP) on wellbeing. International Journal of Wellbeing, 6(2), 1–13</w:t>
            </w:r>
          </w:p>
        </w:tc>
      </w:tr>
      <w:tr w:rsidR="00777851" w14:paraId="39ABD022" w14:textId="77777777" w:rsidTr="00EB1A6D">
        <w:tc>
          <w:tcPr>
            <w:tcW w:w="988" w:type="dxa"/>
            <w:shd w:val="clear" w:color="auto" w:fill="F2F2F2" w:themeFill="background1" w:themeFillShade="F2"/>
          </w:tcPr>
          <w:p w14:paraId="630BC16D" w14:textId="188FB86B" w:rsidR="00475B6D" w:rsidRDefault="003914A5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4.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EEB0B4D" w14:textId="77777777" w:rsidR="00AC6998" w:rsidRDefault="00AC6998" w:rsidP="00475B6D">
            <w:pPr>
              <w:rPr>
                <w:lang w:val="en-US"/>
              </w:rPr>
            </w:pPr>
            <w:r>
              <w:rPr>
                <w:lang w:val="en-US"/>
              </w:rPr>
              <w:t>Addressing work/</w:t>
            </w:r>
          </w:p>
          <w:p w14:paraId="550854C1" w14:textId="6F0D5E64" w:rsidR="00475B6D" w:rsidRDefault="00AC6998" w:rsidP="00475B6D">
            <w:pPr>
              <w:rPr>
                <w:lang w:val="en-US"/>
              </w:rPr>
            </w:pPr>
            <w:r>
              <w:rPr>
                <w:lang w:val="en-US"/>
              </w:rPr>
              <w:t>workload demands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280EB4CC" w14:textId="77777777" w:rsidR="00AC6998" w:rsidRDefault="00AC6998" w:rsidP="00475B6D">
            <w:pPr>
              <w:rPr>
                <w:lang w:val="en-US"/>
              </w:rPr>
            </w:pPr>
            <w:r>
              <w:rPr>
                <w:lang w:val="en-US"/>
              </w:rPr>
              <w:t>1.Lot of work</w:t>
            </w:r>
            <w:r>
              <w:rPr>
                <w:lang w:val="en-US"/>
              </w:rPr>
              <w:br/>
              <w:t>2.Unstructured work schedule</w:t>
            </w:r>
            <w:r>
              <w:rPr>
                <w:lang w:val="en-US"/>
              </w:rPr>
              <w:br/>
              <w:t>3.Multiple engagements/</w:t>
            </w:r>
          </w:p>
          <w:p w14:paraId="3BA84801" w14:textId="7DA44C4A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AC6998">
              <w:rPr>
                <w:lang w:val="en-US"/>
              </w:rPr>
              <w:t>rojects</w:t>
            </w:r>
            <w:r w:rsidR="00AC6998">
              <w:rPr>
                <w:lang w:val="en-US"/>
              </w:rPr>
              <w:br/>
              <w:t>4.Difficulty in managing time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41DF2AAD" w14:textId="0EB2D13B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Learn the techniques to efficiently </w:t>
            </w:r>
            <w:r w:rsidR="00915E96">
              <w:rPr>
                <w:lang w:val="en-US"/>
              </w:rPr>
              <w:t xml:space="preserve">plan and </w:t>
            </w:r>
            <w:r>
              <w:rPr>
                <w:lang w:val="en-US"/>
              </w:rPr>
              <w:t xml:space="preserve">manage work (task) related challenges 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2F49F885" w14:textId="16CE4817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F70B7">
              <w:rPr>
                <w:lang w:val="en-US"/>
              </w:rPr>
              <w:t xml:space="preserve"> </w:t>
            </w:r>
            <w:r>
              <w:rPr>
                <w:lang w:val="en-US"/>
              </w:rPr>
              <w:t>Self-Regulation</w:t>
            </w:r>
            <w:r w:rsidR="008C3166">
              <w:rPr>
                <w:lang w:val="en-US"/>
              </w:rPr>
              <w:t>, Prudence, Perseverance</w:t>
            </w:r>
            <w:r w:rsidR="00411565">
              <w:rPr>
                <w:lang w:val="en-US"/>
              </w:rPr>
              <w:t xml:space="preserve"> (endurance)</w:t>
            </w:r>
            <w:r w:rsidR="005F70B7">
              <w:rPr>
                <w:lang w:val="en-US"/>
              </w:rPr>
              <w:br/>
              <w:t>2. Wisdom/perspective</w:t>
            </w:r>
            <w:r w:rsidR="00411565">
              <w:rPr>
                <w:lang w:val="en-US"/>
              </w:rPr>
              <w:t>, judgment (prioritizing)</w:t>
            </w:r>
          </w:p>
          <w:p w14:paraId="4E384A93" w14:textId="1330CDDF" w:rsidR="00411565" w:rsidRDefault="005F70B7" w:rsidP="00475B6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8031D8">
              <w:rPr>
                <w:lang w:val="en-US"/>
              </w:rPr>
              <w:t>.</w:t>
            </w:r>
            <w:r w:rsidR="008C3166">
              <w:rPr>
                <w:lang w:val="en-US"/>
              </w:rPr>
              <w:t xml:space="preserve"> </w:t>
            </w:r>
            <w:r w:rsidR="008031D8">
              <w:rPr>
                <w:lang w:val="en-US"/>
              </w:rPr>
              <w:t>Zest</w:t>
            </w:r>
            <w:r w:rsidR="00411565">
              <w:rPr>
                <w:lang w:val="en-US"/>
              </w:rPr>
              <w:t xml:space="preserve"> (self-motivation)</w:t>
            </w:r>
          </w:p>
          <w:p w14:paraId="5D67F54C" w14:textId="5DDC1524" w:rsidR="008031D8" w:rsidRDefault="005F70B7" w:rsidP="00475B6D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  <w:r w:rsidR="008C3166">
              <w:rPr>
                <w:lang w:val="en-US"/>
              </w:rPr>
              <w:t>4</w:t>
            </w:r>
            <w:r>
              <w:rPr>
                <w:lang w:val="en-US"/>
              </w:rPr>
              <w:t>. Open mindedness</w:t>
            </w:r>
          </w:p>
          <w:p w14:paraId="48571DCF" w14:textId="570052A1" w:rsidR="005F70B7" w:rsidRDefault="008C3166" w:rsidP="00475B6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5F70B7">
              <w:rPr>
                <w:lang w:val="en-US"/>
              </w:rPr>
              <w:t>. Teamwork</w:t>
            </w:r>
          </w:p>
          <w:p w14:paraId="1C45E35D" w14:textId="2D4F291F" w:rsidR="005F70B7" w:rsidRDefault="008C3166" w:rsidP="00475B6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5F70B7">
              <w:rPr>
                <w:lang w:val="en-US"/>
              </w:rPr>
              <w:t>. Creativity</w:t>
            </w:r>
          </w:p>
          <w:p w14:paraId="565777B9" w14:textId="23255CF7" w:rsidR="005F70B7" w:rsidRDefault="008C3166" w:rsidP="00475B6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5F70B7">
              <w:rPr>
                <w:lang w:val="en-US"/>
              </w:rPr>
              <w:t>. Social Skillfulness</w:t>
            </w:r>
          </w:p>
        </w:tc>
        <w:tc>
          <w:tcPr>
            <w:tcW w:w="1780" w:type="dxa"/>
            <w:shd w:val="clear" w:color="auto" w:fill="F2F2F2" w:themeFill="background1" w:themeFillShade="F2"/>
          </w:tcPr>
          <w:p w14:paraId="5345057C" w14:textId="3176131B" w:rsidR="00915E96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="00915E96">
              <w:rPr>
                <w:lang w:val="en-US"/>
              </w:rPr>
              <w:t>Planning</w:t>
            </w:r>
            <w:r w:rsidR="00411565">
              <w:rPr>
                <w:lang w:val="en-US"/>
              </w:rPr>
              <w:t>/</w:t>
            </w:r>
            <w:proofErr w:type="spellStart"/>
            <w:r w:rsidR="00411565">
              <w:rPr>
                <w:lang w:val="en-US"/>
              </w:rPr>
              <w:t>prioritising</w:t>
            </w:r>
            <w:proofErr w:type="spellEnd"/>
            <w:r w:rsidR="00915E96">
              <w:rPr>
                <w:lang w:val="en-US"/>
              </w:rPr>
              <w:t xml:space="preserve"> techniques</w:t>
            </w:r>
            <w:r w:rsidR="00411565">
              <w:rPr>
                <w:lang w:val="en-US"/>
              </w:rPr>
              <w:t xml:space="preserve"> (routine tasks, conflicts)</w:t>
            </w:r>
          </w:p>
          <w:p w14:paraId="18346F00" w14:textId="30594E63" w:rsidR="00475B6D" w:rsidRPr="00997537" w:rsidRDefault="00915E96" w:rsidP="00475B6D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8031D8">
              <w:rPr>
                <w:lang w:val="en-US"/>
              </w:rPr>
              <w:t>Goal-setting</w:t>
            </w:r>
            <w:r w:rsidR="00BB61A4">
              <w:rPr>
                <w:vertAlign w:val="superscript"/>
                <w:lang w:val="en-US"/>
              </w:rPr>
              <w:t>1</w:t>
            </w:r>
            <w:r w:rsidR="008041E3">
              <w:rPr>
                <w:vertAlign w:val="superscript"/>
                <w:lang w:val="en-US"/>
              </w:rPr>
              <w:t>4</w:t>
            </w:r>
            <w:r w:rsidR="008C3166">
              <w:rPr>
                <w:lang w:val="en-US"/>
              </w:rPr>
              <w:t>e.g. mental contrasting</w:t>
            </w:r>
          </w:p>
          <w:p w14:paraId="60A1A43C" w14:textId="5F24000F" w:rsidR="008031D8" w:rsidRPr="00997537" w:rsidRDefault="00915E96" w:rsidP="00475B6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8031D8">
              <w:rPr>
                <w:lang w:val="en-US"/>
              </w:rPr>
              <w:t>. Improving resilience</w:t>
            </w:r>
            <w:r w:rsidR="008041E3">
              <w:rPr>
                <w:vertAlign w:val="superscript"/>
                <w:lang w:val="en-US"/>
              </w:rPr>
              <w:t>14</w:t>
            </w:r>
            <w:r w:rsidR="008C3166">
              <w:rPr>
                <w:lang w:val="en-US"/>
              </w:rPr>
              <w:t>e.g. resource-priming</w:t>
            </w:r>
          </w:p>
          <w:p w14:paraId="2975004C" w14:textId="78A44E7A" w:rsidR="008031D8" w:rsidRPr="00BB61A4" w:rsidRDefault="00915E96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</w:t>
            </w:r>
            <w:r w:rsidR="008031D8">
              <w:rPr>
                <w:lang w:val="en-US"/>
              </w:rPr>
              <w:t xml:space="preserve">. </w:t>
            </w:r>
            <w:r w:rsidR="008C3166">
              <w:rPr>
                <w:lang w:val="en-US"/>
              </w:rPr>
              <w:t xml:space="preserve">Meaning: </w:t>
            </w:r>
            <w:r w:rsidR="008031D8">
              <w:rPr>
                <w:lang w:val="en-US"/>
              </w:rPr>
              <w:t xml:space="preserve">Concept of </w:t>
            </w:r>
            <w:r w:rsidR="008031D8" w:rsidRPr="00EB1A6D">
              <w:rPr>
                <w:i/>
                <w:iCs/>
                <w:lang w:val="en-US"/>
              </w:rPr>
              <w:t>Dharma</w:t>
            </w:r>
            <w:r w:rsidR="008031D8" w:rsidRPr="00EB1A6D">
              <w:rPr>
                <w:lang w:val="en-US"/>
              </w:rPr>
              <w:t xml:space="preserve"> under a larger shared consciousness</w:t>
            </w:r>
            <w:r w:rsidR="008C3166">
              <w:rPr>
                <w:lang w:val="en-US"/>
              </w:rPr>
              <w:t>; e.g., Three Satisfying and not satisfying things (1-2/w)</w:t>
            </w:r>
            <w:r>
              <w:rPr>
                <w:vertAlign w:val="superscript"/>
                <w:lang w:val="en-US"/>
              </w:rPr>
              <w:br/>
            </w:r>
            <w:r w:rsidRPr="00997537">
              <w:rPr>
                <w:lang w:val="en-US"/>
              </w:rPr>
              <w:t>5. Mindfulness: Stop/Pause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E3068F1" w14:textId="77777777" w:rsidR="008C3166" w:rsidRDefault="008C3166" w:rsidP="00AB79E9">
            <w:pPr>
              <w:rPr>
                <w:lang w:val="en-US"/>
              </w:rPr>
            </w:pPr>
            <w:r>
              <w:rPr>
                <w:lang w:val="en-US"/>
              </w:rPr>
              <w:t>1. Group exercises</w:t>
            </w:r>
          </w:p>
          <w:p w14:paraId="5D6792E1" w14:textId="77777777" w:rsidR="008C3166" w:rsidRDefault="008C3166" w:rsidP="00AB79E9">
            <w:pPr>
              <w:rPr>
                <w:lang w:val="en-US"/>
              </w:rPr>
            </w:pPr>
            <w:r>
              <w:rPr>
                <w:lang w:val="en-US"/>
              </w:rPr>
              <w:t>2. Gratitude diary</w:t>
            </w:r>
          </w:p>
          <w:p w14:paraId="4843AF70" w14:textId="77777777" w:rsidR="008C3166" w:rsidRDefault="008C3166" w:rsidP="00AB79E9">
            <w:pPr>
              <w:rPr>
                <w:lang w:val="en-US"/>
              </w:rPr>
            </w:pPr>
            <w:r>
              <w:rPr>
                <w:lang w:val="en-US"/>
              </w:rPr>
              <w:t>3. Reflection</w:t>
            </w:r>
          </w:p>
          <w:p w14:paraId="08992819" w14:textId="3A914D8C" w:rsidR="008031D8" w:rsidRPr="00BB61A4" w:rsidRDefault="008C3166" w:rsidP="00AB79E9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4. Roleplays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AB13EC7" w14:textId="77777777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>1. Pen and paper</w:t>
            </w:r>
          </w:p>
          <w:p w14:paraId="76A3FB4E" w14:textId="78F771A2" w:rsidR="008031D8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>2. PowerPoint slides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ECD055" w14:textId="280B283F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>Build the knowledge of techniques necessary to manage problems related to a busy and unstructured work schedule</w:t>
            </w:r>
          </w:p>
        </w:tc>
      </w:tr>
      <w:tr w:rsidR="0048572D" w14:paraId="36C80671" w14:textId="77777777" w:rsidTr="00037076">
        <w:tc>
          <w:tcPr>
            <w:tcW w:w="14737" w:type="dxa"/>
            <w:gridSpan w:val="9"/>
          </w:tcPr>
          <w:p w14:paraId="53FD732B" w14:textId="609BA66B" w:rsidR="00BB61A4" w:rsidRDefault="00BB61A4" w:rsidP="00BB61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041E3">
              <w:rPr>
                <w:lang w:val="en-US"/>
              </w:rPr>
              <w:t>4</w:t>
            </w:r>
            <w:r>
              <w:rPr>
                <w:lang w:val="en-US"/>
              </w:rPr>
              <w:t xml:space="preserve">. </w:t>
            </w:r>
            <w:proofErr w:type="spellStart"/>
            <w:r w:rsidRPr="0048572D">
              <w:rPr>
                <w:lang w:val="en-US"/>
              </w:rPr>
              <w:t>Niemiec</w:t>
            </w:r>
            <w:proofErr w:type="spellEnd"/>
            <w:r w:rsidRPr="0048572D">
              <w:rPr>
                <w:lang w:val="en-US"/>
              </w:rPr>
              <w:t xml:space="preserve"> RM. Character strengths interventions: A field guide for practitioners. </w:t>
            </w:r>
            <w:proofErr w:type="spellStart"/>
            <w:r w:rsidRPr="0048572D">
              <w:rPr>
                <w:lang w:val="en-US"/>
              </w:rPr>
              <w:t>Hogrefe</w:t>
            </w:r>
            <w:proofErr w:type="spellEnd"/>
            <w:r w:rsidRPr="0048572D">
              <w:rPr>
                <w:lang w:val="en-US"/>
              </w:rPr>
              <w:t xml:space="preserve"> Publishing; 2017 Jun 30.</w:t>
            </w:r>
          </w:p>
          <w:p w14:paraId="4D95A51E" w14:textId="36C86DC6" w:rsidR="0048572D" w:rsidRDefault="008041E3" w:rsidP="00475B6D">
            <w:r>
              <w:rPr>
                <w:lang w:val="en-US"/>
              </w:rPr>
              <w:t>15</w:t>
            </w:r>
            <w:r w:rsidR="00BB61A4">
              <w:rPr>
                <w:lang w:val="en-US"/>
              </w:rPr>
              <w:t xml:space="preserve">. </w:t>
            </w:r>
            <w:proofErr w:type="spellStart"/>
            <w:r w:rsidR="00BB61A4">
              <w:t>Oettingen</w:t>
            </w:r>
            <w:proofErr w:type="spellEnd"/>
            <w:r w:rsidR="00BB61A4">
              <w:t>, G., Marquardt, M. K., &amp; Gollwitzer, P. M. (2012). Mental contrasting turns positive feedback on creative potential into successful performance. Journal of Experimental Social Psychology, 48, 990–996</w:t>
            </w:r>
          </w:p>
          <w:p w14:paraId="4AFF7E3B" w14:textId="78D382EB" w:rsidR="00BB61A4" w:rsidRDefault="008041E3" w:rsidP="00475B6D">
            <w:r>
              <w:t>16</w:t>
            </w:r>
            <w:r w:rsidR="00BB61A4">
              <w:t xml:space="preserve">. Stadler, G., </w:t>
            </w:r>
            <w:proofErr w:type="spellStart"/>
            <w:r w:rsidR="00BB61A4">
              <w:t>Oettingen</w:t>
            </w:r>
            <w:proofErr w:type="spellEnd"/>
            <w:r w:rsidR="00BB61A4">
              <w:t>, G., &amp; Gollwitzer, P. M. (2010). Intervention effects of information and self-regulation on eating fruits and vegetables over two years. Health Psychology, 29(3), 274–28</w:t>
            </w:r>
          </w:p>
          <w:p w14:paraId="7C8B9B1E" w14:textId="2F190DBE" w:rsidR="00BB61A4" w:rsidRDefault="008041E3" w:rsidP="00475B6D">
            <w:r>
              <w:lastRenderedPageBreak/>
              <w:t>17</w:t>
            </w:r>
            <w:r w:rsidR="00BB61A4">
              <w:t xml:space="preserve">. Fluckiger, C., Caspar, F., Grosse </w:t>
            </w:r>
            <w:proofErr w:type="spellStart"/>
            <w:r w:rsidR="00BB61A4">
              <w:t>Holtforth</w:t>
            </w:r>
            <w:proofErr w:type="spellEnd"/>
            <w:r w:rsidR="00BB61A4">
              <w:t xml:space="preserve">, M., &amp; </w:t>
            </w:r>
            <w:proofErr w:type="spellStart"/>
            <w:r w:rsidR="00BB61A4">
              <w:t>Willutzki</w:t>
            </w:r>
            <w:proofErr w:type="spellEnd"/>
            <w:r w:rsidR="00BB61A4">
              <w:t>, U. (2009). Working with patients’ strengths: A micro</w:t>
            </w:r>
            <w:r w:rsidR="00D745AB">
              <w:t>-</w:t>
            </w:r>
            <w:r w:rsidR="00BB61A4">
              <w:t xml:space="preserve">process approach. Psychotherapy Research, 19(2), 213–223. </w:t>
            </w:r>
          </w:p>
          <w:p w14:paraId="2AF111CC" w14:textId="066CC8A1" w:rsidR="00BB61A4" w:rsidRDefault="008041E3" w:rsidP="00475B6D">
            <w:r>
              <w:t>18</w:t>
            </w:r>
            <w:r w:rsidR="00BB61A4">
              <w:t xml:space="preserve">. Fluckiger, C., &amp; Grosse </w:t>
            </w:r>
            <w:proofErr w:type="spellStart"/>
            <w:r w:rsidR="00BB61A4">
              <w:t>Holtforth</w:t>
            </w:r>
            <w:proofErr w:type="spellEnd"/>
            <w:r w:rsidR="00BB61A4">
              <w:t xml:space="preserve">, M. (2008). Focusing the therapist’s attention on the patient’s strengths: A preliminary study to foster a mechanism of change in outpatient psychotherapy. Journal of Clinical Psychology, 64, 876–890. </w:t>
            </w:r>
          </w:p>
          <w:p w14:paraId="763A547C" w14:textId="7727F5C7" w:rsidR="00BB61A4" w:rsidRPr="00BB61A4" w:rsidRDefault="008041E3" w:rsidP="008041E3">
            <w:r>
              <w:t xml:space="preserve">19. </w:t>
            </w:r>
            <w:r w:rsidRPr="008041E3">
              <w:t>Lai ST, O'Carroll RE. The Three Good Things'-The effects of gratitude practice on wellbeing: A randomized controlled trial. Health Psychology Update. 2017;26(1):10-8.</w:t>
            </w:r>
          </w:p>
        </w:tc>
      </w:tr>
      <w:tr w:rsidR="00777851" w14:paraId="5DDB2FB2" w14:textId="77777777" w:rsidTr="00EB1A6D">
        <w:tc>
          <w:tcPr>
            <w:tcW w:w="988" w:type="dxa"/>
            <w:shd w:val="clear" w:color="auto" w:fill="F2F2F2" w:themeFill="background1" w:themeFillShade="F2"/>
          </w:tcPr>
          <w:p w14:paraId="0F5C8C76" w14:textId="7C7BC586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8531C1" w14:textId="4396661F" w:rsidR="00475B6D" w:rsidRDefault="008031D8" w:rsidP="00475B6D">
            <w:pPr>
              <w:rPr>
                <w:lang w:val="en-US"/>
              </w:rPr>
            </w:pPr>
            <w:r>
              <w:rPr>
                <w:lang w:val="en-US"/>
              </w:rPr>
              <w:t>Managing conflict at individual and domestic level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42997A70" w14:textId="57117AF4" w:rsidR="00475B6D" w:rsidRDefault="00F422E4" w:rsidP="00475B6D">
            <w:pPr>
              <w:rPr>
                <w:lang w:val="en-US"/>
              </w:rPr>
            </w:pPr>
            <w:r>
              <w:rPr>
                <w:lang w:val="en-US"/>
              </w:rPr>
              <w:t>1.Physical Health Issues (tension headaches/fatigue)</w:t>
            </w:r>
          </w:p>
          <w:p w14:paraId="4CD29D5E" w14:textId="039A41C1" w:rsidR="00F422E4" w:rsidRDefault="00F422E4" w:rsidP="00475B6D">
            <w:pPr>
              <w:rPr>
                <w:lang w:val="en-US"/>
              </w:rPr>
            </w:pPr>
            <w:r>
              <w:rPr>
                <w:lang w:val="en-US"/>
              </w:rPr>
              <w:t>2. Insufficient contribution towards domestic duties</w:t>
            </w:r>
            <w:r>
              <w:rPr>
                <w:lang w:val="en-US"/>
              </w:rPr>
              <w:br/>
              <w:t>3.Having no listening ears for expression of success and failure</w:t>
            </w:r>
            <w:r>
              <w:rPr>
                <w:lang w:val="en-US"/>
              </w:rPr>
              <w:br/>
              <w:t>4.Facing difficult situations at home due to work demands</w:t>
            </w:r>
            <w:r w:rsidR="00421B67">
              <w:rPr>
                <w:lang w:val="en-US"/>
              </w:rPr>
              <w:t>; family resistance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46EBFA7C" w14:textId="5558C14B" w:rsidR="00475B6D" w:rsidRDefault="00F422E4" w:rsidP="00475B6D">
            <w:pPr>
              <w:rPr>
                <w:lang w:val="en-US"/>
              </w:rPr>
            </w:pPr>
            <w:r>
              <w:rPr>
                <w:lang w:val="en-US"/>
              </w:rPr>
              <w:t>Learn ways by which domestic challenges in relation to work demands can be addressed or managed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148955FC" w14:textId="68A48FB8" w:rsidR="00EE45DE" w:rsidRDefault="00F422E4" w:rsidP="00475B6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EE45DE">
              <w:rPr>
                <w:lang w:val="en-US"/>
              </w:rPr>
              <w:t xml:space="preserve"> </w:t>
            </w:r>
            <w:r w:rsidR="00187DCD">
              <w:rPr>
                <w:lang w:val="en-US"/>
              </w:rPr>
              <w:t>Forgiveness/</w:t>
            </w:r>
          </w:p>
          <w:p w14:paraId="30870AF7" w14:textId="1BBE403D" w:rsidR="00475B6D" w:rsidRDefault="00187DCD" w:rsidP="00475B6D">
            <w:pPr>
              <w:rPr>
                <w:lang w:val="en-US"/>
              </w:rPr>
            </w:pPr>
            <w:r>
              <w:rPr>
                <w:lang w:val="en-US"/>
              </w:rPr>
              <w:t>Self-compassion</w:t>
            </w:r>
            <w:r w:rsidR="00EE45DE">
              <w:rPr>
                <w:lang w:val="en-US"/>
              </w:rPr>
              <w:br/>
              <w:t>2. Humor</w:t>
            </w:r>
          </w:p>
          <w:p w14:paraId="37A4EFD1" w14:textId="04A0F1C9" w:rsidR="00EE45DE" w:rsidRDefault="00EE45DE" w:rsidP="00475B6D">
            <w:pPr>
              <w:rPr>
                <w:lang w:val="en-US"/>
              </w:rPr>
            </w:pPr>
            <w:r>
              <w:rPr>
                <w:lang w:val="en-US"/>
              </w:rPr>
              <w:t>3. Love</w:t>
            </w:r>
          </w:p>
          <w:p w14:paraId="68012FCB" w14:textId="7358CC32" w:rsidR="00F422E4" w:rsidRDefault="00EE45DE" w:rsidP="00475B6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F422E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="00187DCD">
              <w:rPr>
                <w:lang w:val="en-US"/>
              </w:rPr>
              <w:t>Kindness</w:t>
            </w:r>
          </w:p>
          <w:p w14:paraId="0F1AAB05" w14:textId="54EC6E3D" w:rsidR="00EE45DE" w:rsidRDefault="00EE45DE" w:rsidP="00475B6D">
            <w:pPr>
              <w:rPr>
                <w:lang w:val="en-US"/>
              </w:rPr>
            </w:pPr>
            <w:r>
              <w:rPr>
                <w:lang w:val="en-US"/>
              </w:rPr>
              <w:t>5. Social intelligence</w:t>
            </w:r>
          </w:p>
          <w:p w14:paraId="69313411" w14:textId="309EA049" w:rsidR="00187DCD" w:rsidRDefault="00EE45DE" w:rsidP="00475B6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187DCD">
              <w:rPr>
                <w:lang w:val="en-US"/>
              </w:rPr>
              <w:t>. Perspective</w:t>
            </w:r>
          </w:p>
          <w:p w14:paraId="7E1AA869" w14:textId="5077EFC1" w:rsidR="00421B67" w:rsidRPr="00AB79E9" w:rsidRDefault="00EE45DE" w:rsidP="00187DC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187DCD">
              <w:rPr>
                <w:lang w:val="en-US"/>
              </w:rPr>
              <w:t>. Self-discipline/Self-control</w:t>
            </w:r>
          </w:p>
          <w:p w14:paraId="291666A4" w14:textId="441CA7BC" w:rsidR="00F422E4" w:rsidRDefault="00F422E4" w:rsidP="00475B6D">
            <w:pPr>
              <w:rPr>
                <w:lang w:val="en-US"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</w:tcPr>
          <w:p w14:paraId="60418D30" w14:textId="243593C9" w:rsidR="00A234A2" w:rsidRPr="00AB79E9" w:rsidRDefault="00A234A2" w:rsidP="00AB79E9">
            <w:pPr>
              <w:rPr>
                <w:lang w:val="en-US"/>
              </w:rPr>
            </w:pPr>
            <w:r w:rsidRPr="00AB79E9">
              <w:rPr>
                <w:lang w:val="en-US"/>
              </w:rPr>
              <w:t>1.</w:t>
            </w:r>
            <w:r>
              <w:rPr>
                <w:lang w:val="en-US"/>
              </w:rPr>
              <w:t xml:space="preserve"> </w:t>
            </w:r>
            <w:r w:rsidRPr="00AB79E9">
              <w:rPr>
                <w:lang w:val="en-US"/>
              </w:rPr>
              <w:t>Interactions with family members (</w:t>
            </w:r>
            <w:proofErr w:type="gramStart"/>
            <w:r w:rsidRPr="00AB79E9">
              <w:rPr>
                <w:lang w:val="en-US"/>
              </w:rPr>
              <w:t>feasible?</w:t>
            </w:r>
            <w:r>
              <w:rPr>
                <w:lang w:val="en-US"/>
              </w:rPr>
              <w:t>,</w:t>
            </w:r>
            <w:proofErr w:type="gramEnd"/>
            <w:r>
              <w:rPr>
                <w:lang w:val="en-US"/>
              </w:rPr>
              <w:t xml:space="preserve"> training certificates?, ‘impact video’</w:t>
            </w:r>
            <w:r w:rsidRPr="00AB79E9">
              <w:rPr>
                <w:lang w:val="en-US"/>
              </w:rPr>
              <w:t>)</w:t>
            </w:r>
          </w:p>
          <w:p w14:paraId="39AD9E08" w14:textId="41C9900A" w:rsidR="00D03961" w:rsidRDefault="00A234A2" w:rsidP="00AB79E9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D03961">
              <w:rPr>
                <w:lang w:val="en-US"/>
              </w:rPr>
              <w:t>Social resources: Share/Vent with someone outside home</w:t>
            </w:r>
          </w:p>
          <w:p w14:paraId="69241B82" w14:textId="08423A61" w:rsidR="00187DCD" w:rsidRDefault="00A234A2" w:rsidP="00475B6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187DCD">
              <w:rPr>
                <w:lang w:val="en-US"/>
              </w:rPr>
              <w:t>Positive actions towards self and others</w:t>
            </w:r>
            <w:r w:rsidR="00D03961">
              <w:rPr>
                <w:lang w:val="en-US"/>
              </w:rPr>
              <w:t xml:space="preserve"> (e.g., achievements of the day, asking the other on their day)</w:t>
            </w:r>
          </w:p>
          <w:p w14:paraId="611685B4" w14:textId="6FC64D83" w:rsidR="00187DCD" w:rsidRDefault="00A234A2" w:rsidP="00475B6D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187DCD">
              <w:rPr>
                <w:lang w:val="en-US"/>
              </w:rPr>
              <w:t>Emotional regulation</w:t>
            </w:r>
          </w:p>
          <w:p w14:paraId="0E82B6E1" w14:textId="25989639" w:rsidR="005C4905" w:rsidRDefault="00A234A2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5.</w:t>
            </w:r>
            <w:r w:rsidR="005C4905">
              <w:rPr>
                <w:lang w:val="en-US"/>
              </w:rPr>
              <w:t>Mindfulness</w:t>
            </w:r>
            <w:r w:rsidR="003A3646">
              <w:rPr>
                <w:vertAlign w:val="superscript"/>
                <w:lang w:val="en-US"/>
              </w:rPr>
              <w:t>7</w:t>
            </w:r>
          </w:p>
          <w:p w14:paraId="47AE841E" w14:textId="77777777" w:rsidR="00A128E1" w:rsidRDefault="00A128E1" w:rsidP="00475B6D">
            <w:pPr>
              <w:rPr>
                <w:vertAlign w:val="superscript"/>
                <w:lang w:val="en-US"/>
              </w:rPr>
            </w:pPr>
          </w:p>
          <w:p w14:paraId="0D0F5D73" w14:textId="66B79DB2" w:rsidR="00A128E1" w:rsidRPr="00143DB8" w:rsidRDefault="00A128E1" w:rsidP="00A128E1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e.g., </w:t>
            </w:r>
            <w:r w:rsidR="00A234A2">
              <w:rPr>
                <w:lang w:val="en-US"/>
              </w:rPr>
              <w:t>‘Three Funny Things’ activity (humor)</w:t>
            </w:r>
          </w:p>
          <w:p w14:paraId="2180C37F" w14:textId="7E712E1A" w:rsidR="00A128E1" w:rsidRPr="00143DB8" w:rsidRDefault="00A234A2" w:rsidP="00A128E1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lastRenderedPageBreak/>
              <w:t>‘Helping/Harming’ activity (compassion)</w:t>
            </w:r>
          </w:p>
          <w:p w14:paraId="63D893E2" w14:textId="65B49581" w:rsidR="00A128E1" w:rsidRDefault="00A128E1" w:rsidP="00A128E1">
            <w:pPr>
              <w:rPr>
                <w:lang w:val="en-US"/>
              </w:rPr>
            </w:pPr>
            <w:r>
              <w:rPr>
                <w:lang w:val="en-US"/>
              </w:rPr>
              <w:t>Managing ‘triggers’ (hot buttons)</w:t>
            </w:r>
            <w:r>
              <w:rPr>
                <w:vertAlign w:val="superscript"/>
                <w:lang w:val="en-US"/>
              </w:rPr>
              <w:t>14</w:t>
            </w:r>
          </w:p>
          <w:p w14:paraId="65F550FE" w14:textId="7F017466" w:rsidR="00A128E1" w:rsidRPr="005C4905" w:rsidRDefault="00A128E1" w:rsidP="00475B6D">
            <w:pPr>
              <w:rPr>
                <w:vertAlign w:val="superscript"/>
                <w:lang w:val="en-US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0B6F9FB8" w14:textId="30AFCBC8" w:rsidR="00475B6D" w:rsidRPr="00906A25" w:rsidRDefault="00187DCD" w:rsidP="00475B6D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lastRenderedPageBreak/>
              <w:t>1. Home assignments</w:t>
            </w:r>
            <w:r w:rsidR="008041E3">
              <w:rPr>
                <w:vertAlign w:val="superscript"/>
                <w:lang w:val="en-US"/>
              </w:rPr>
              <w:t>20</w:t>
            </w:r>
          </w:p>
          <w:p w14:paraId="65573AAE" w14:textId="4029D499" w:rsidR="00D03961" w:rsidRDefault="00A128E1" w:rsidP="00475B6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5C4905">
              <w:rPr>
                <w:lang w:val="en-US"/>
              </w:rPr>
              <w:t xml:space="preserve">. </w:t>
            </w:r>
            <w:r w:rsidR="00D03961">
              <w:rPr>
                <w:lang w:val="en-US"/>
              </w:rPr>
              <w:t xml:space="preserve">Group activities </w:t>
            </w:r>
          </w:p>
          <w:p w14:paraId="3F3BDDCA" w14:textId="77777777" w:rsidR="00D03961" w:rsidRDefault="00D03961" w:rsidP="00475B6D">
            <w:pPr>
              <w:rPr>
                <w:lang w:val="en-US"/>
              </w:rPr>
            </w:pPr>
            <w:r>
              <w:rPr>
                <w:lang w:val="en-US"/>
              </w:rPr>
              <w:t>3. Impact video</w:t>
            </w:r>
          </w:p>
          <w:p w14:paraId="7AA99E85" w14:textId="6E622E09" w:rsidR="001B51AB" w:rsidRDefault="001B51AB" w:rsidP="00475B6D">
            <w:pPr>
              <w:rPr>
                <w:lang w:val="en-US"/>
              </w:rPr>
            </w:pPr>
            <w:r>
              <w:rPr>
                <w:lang w:val="en-US"/>
              </w:rPr>
              <w:t>4. Roleplays (positive communication</w:t>
            </w:r>
            <w:r w:rsidR="00395D92">
              <w:rPr>
                <w:lang w:val="en-US"/>
              </w:rPr>
              <w:t>)</w:t>
            </w:r>
          </w:p>
          <w:p w14:paraId="0F311A56" w14:textId="0B9751F8" w:rsidR="005C4905" w:rsidRPr="005C4905" w:rsidRDefault="001B51AB" w:rsidP="00475B6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D03961">
              <w:rPr>
                <w:lang w:val="en-US"/>
              </w:rPr>
              <w:t xml:space="preserve">. </w:t>
            </w:r>
            <w:r w:rsidR="005C4905">
              <w:rPr>
                <w:lang w:val="en-US"/>
              </w:rPr>
              <w:t>Mindfulness activity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AF97B7D" w14:textId="77777777" w:rsidR="00475B6D" w:rsidRDefault="00187DCD" w:rsidP="00475B6D">
            <w:pPr>
              <w:rPr>
                <w:lang w:val="en-US"/>
              </w:rPr>
            </w:pPr>
            <w:r>
              <w:rPr>
                <w:lang w:val="en-US"/>
              </w:rPr>
              <w:t>Paper and pen</w:t>
            </w:r>
          </w:p>
          <w:p w14:paraId="5B379AA8" w14:textId="77777777" w:rsidR="00187DCD" w:rsidRDefault="00187DCD" w:rsidP="00475B6D">
            <w:pPr>
              <w:rPr>
                <w:lang w:val="en-US"/>
              </w:rPr>
            </w:pPr>
            <w:r>
              <w:rPr>
                <w:lang w:val="en-US"/>
              </w:rPr>
              <w:t>PowerPoint Presentation</w:t>
            </w:r>
          </w:p>
          <w:p w14:paraId="69CC0498" w14:textId="0D4680AC" w:rsidR="00187DCD" w:rsidRDefault="00187DCD" w:rsidP="00475B6D">
            <w:pPr>
              <w:rPr>
                <w:lang w:val="en-US"/>
              </w:rPr>
            </w:pPr>
            <w:r>
              <w:rPr>
                <w:lang w:val="en-US"/>
              </w:rPr>
              <w:t>Supporting materials for group activities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2D933A1" w14:textId="078F8D46" w:rsidR="00475B6D" w:rsidRDefault="00187DCD" w:rsidP="00475B6D">
            <w:pPr>
              <w:rPr>
                <w:lang w:val="en-US"/>
              </w:rPr>
            </w:pPr>
            <w:r>
              <w:rPr>
                <w:lang w:val="en-US"/>
              </w:rPr>
              <w:t>Build the ability of the ASHA to reduce her stress due to domestic issues resulting out of work-life imbalance</w:t>
            </w:r>
          </w:p>
        </w:tc>
      </w:tr>
      <w:tr w:rsidR="00906A25" w14:paraId="59343719" w14:textId="77777777" w:rsidTr="00037076">
        <w:tc>
          <w:tcPr>
            <w:tcW w:w="14737" w:type="dxa"/>
            <w:gridSpan w:val="9"/>
          </w:tcPr>
          <w:p w14:paraId="410A01AA" w14:textId="2CCD0FE3" w:rsidR="00906A25" w:rsidRDefault="00143DB8" w:rsidP="00475B6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8041E3">
              <w:rPr>
                <w:lang w:val="en-US"/>
              </w:rPr>
              <w:t>0</w:t>
            </w:r>
            <w:r>
              <w:rPr>
                <w:lang w:val="en-US"/>
              </w:rPr>
              <w:t xml:space="preserve">. Meyers, M.C. &amp; Meyers van. (2016). Effects of a </w:t>
            </w:r>
            <w:proofErr w:type="gramStart"/>
            <w:r>
              <w:rPr>
                <w:lang w:val="en-US"/>
              </w:rPr>
              <w:t>strengths</w:t>
            </w:r>
            <w:proofErr w:type="gramEnd"/>
            <w:r>
              <w:rPr>
                <w:lang w:val="en-US"/>
              </w:rPr>
              <w:t xml:space="preserve"> intervention on general and work-related wellbeing: The Mediating Role of Positive Affect.</w:t>
            </w:r>
            <w:r>
              <w:rPr>
                <w:i/>
                <w:iCs/>
                <w:lang w:val="en-US"/>
              </w:rPr>
              <w:t xml:space="preserve"> J. Happiness Stud</w:t>
            </w:r>
            <w:r>
              <w:rPr>
                <w:lang w:val="en-US"/>
              </w:rPr>
              <w:t>. 18, 671-689.</w:t>
            </w:r>
          </w:p>
          <w:p w14:paraId="66EF4A52" w14:textId="4E2A81C2" w:rsidR="00143DB8" w:rsidRDefault="008041E3" w:rsidP="00475B6D">
            <w:r>
              <w:rPr>
                <w:lang w:val="en-US"/>
              </w:rPr>
              <w:t>21</w:t>
            </w:r>
            <w:r w:rsidR="00143DB8">
              <w:rPr>
                <w:lang w:val="en-US"/>
              </w:rPr>
              <w:t xml:space="preserve">. </w:t>
            </w:r>
            <w:proofErr w:type="spellStart"/>
            <w:r w:rsidR="00143DB8">
              <w:t>Wellenzohn</w:t>
            </w:r>
            <w:proofErr w:type="spellEnd"/>
            <w:r w:rsidR="00143DB8">
              <w:t xml:space="preserve">, S., </w:t>
            </w:r>
            <w:proofErr w:type="spellStart"/>
            <w:r w:rsidR="00143DB8">
              <w:t>Proyer</w:t>
            </w:r>
            <w:proofErr w:type="spellEnd"/>
            <w:r w:rsidR="00143DB8">
              <w:t xml:space="preserve">, R. T., &amp; Ruch, W. (2016a). </w:t>
            </w:r>
            <w:proofErr w:type="spellStart"/>
            <w:r w:rsidR="00143DB8">
              <w:t>Humor</w:t>
            </w:r>
            <w:proofErr w:type="spellEnd"/>
            <w:r w:rsidR="00143DB8">
              <w:t>-based online positive psychology interventions: A randomized placebo-controlled long-term trial. The Journal of Positive Psychology, 11(6), 584–594.</w:t>
            </w:r>
          </w:p>
          <w:p w14:paraId="5135AED9" w14:textId="5C7FC246" w:rsidR="00143DB8" w:rsidRDefault="008041E3" w:rsidP="00475B6D">
            <w:r>
              <w:t>22</w:t>
            </w:r>
            <w:r w:rsidR="00143DB8">
              <w:t xml:space="preserve">. </w:t>
            </w:r>
            <w:proofErr w:type="spellStart"/>
            <w:r w:rsidR="00143DB8">
              <w:t>Proyer</w:t>
            </w:r>
            <w:proofErr w:type="spellEnd"/>
            <w:r w:rsidR="00143DB8">
              <w:t xml:space="preserve">, R. T., Gander, F., </w:t>
            </w:r>
            <w:proofErr w:type="spellStart"/>
            <w:r w:rsidR="00143DB8">
              <w:t>Wellenzohn</w:t>
            </w:r>
            <w:proofErr w:type="spellEnd"/>
            <w:r w:rsidR="00143DB8">
              <w:t>, S., &amp; Ruch, W. (2014a). Positive psychology interventions in people aged 50–79 years: Long-term effects of placebo-controlled online interventions on wellbeing and depression. Aging &amp; Mental Health, 18, 997-1005.</w:t>
            </w:r>
          </w:p>
          <w:p w14:paraId="4949195F" w14:textId="1E9FE067" w:rsidR="008041E3" w:rsidRPr="0064505C" w:rsidRDefault="008041E3" w:rsidP="0064505C">
            <w:r>
              <w:t>23</w:t>
            </w:r>
            <w:r w:rsidR="00143DB8">
              <w:t xml:space="preserve">. </w:t>
            </w:r>
            <w:proofErr w:type="spellStart"/>
            <w:r w:rsidR="00143DB8">
              <w:t>Reivich</w:t>
            </w:r>
            <w:proofErr w:type="spellEnd"/>
            <w:r w:rsidR="00143DB8">
              <w:t>, K. J., Seligman, M. E. P., &amp; McBride, S. (2011). Master resilience training in the U. S. Army. American Psychologist, 66(1), 25–34.</w:t>
            </w:r>
          </w:p>
        </w:tc>
      </w:tr>
    </w:tbl>
    <w:p w14:paraId="0215B2CC" w14:textId="51B2CF75" w:rsidR="00C53475" w:rsidRDefault="00C53475" w:rsidP="12051354">
      <w:pPr>
        <w:rPr>
          <w:lang w:val="en-US"/>
        </w:rPr>
      </w:pPr>
    </w:p>
    <w:sectPr w:rsidR="00C53475" w:rsidSect="00475B6D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CB95" w14:textId="77777777" w:rsidR="0024086E" w:rsidRDefault="0024086E" w:rsidP="00475B6D">
      <w:pPr>
        <w:spacing w:after="0" w:line="240" w:lineRule="auto"/>
      </w:pPr>
      <w:r>
        <w:separator/>
      </w:r>
    </w:p>
  </w:endnote>
  <w:endnote w:type="continuationSeparator" w:id="0">
    <w:p w14:paraId="56F8DD03" w14:textId="77777777" w:rsidR="0024086E" w:rsidRDefault="0024086E" w:rsidP="0047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99A3" w14:textId="77777777" w:rsidR="0024086E" w:rsidRDefault="0024086E" w:rsidP="00475B6D">
      <w:pPr>
        <w:spacing w:after="0" w:line="240" w:lineRule="auto"/>
      </w:pPr>
      <w:r>
        <w:separator/>
      </w:r>
    </w:p>
  </w:footnote>
  <w:footnote w:type="continuationSeparator" w:id="0">
    <w:p w14:paraId="4F41011F" w14:textId="77777777" w:rsidR="0024086E" w:rsidRDefault="0024086E" w:rsidP="00475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0715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2642FD" w14:textId="7DE51C2E" w:rsidR="00A234A2" w:rsidRPr="00EB1A6D" w:rsidRDefault="00A234A2" w:rsidP="00EB1A6D">
        <w:pPr>
          <w:shd w:val="clear" w:color="auto" w:fill="000000" w:themeFill="text1"/>
          <w:ind w:right="-643"/>
          <w:rPr>
            <w:b/>
            <w:bCs/>
            <w:sz w:val="18"/>
            <w:szCs w:val="18"/>
            <w:lang w:val="en-US"/>
          </w:rPr>
        </w:pPr>
        <w:r w:rsidRPr="00EB1A6D">
          <w:rPr>
            <w:b/>
            <w:bCs/>
            <w:sz w:val="18"/>
            <w:szCs w:val="18"/>
            <w:lang w:val="en-US"/>
          </w:rPr>
          <w:t>AANAND Intervention Blueprint (draft) v.01_Feb 25,2022</w:t>
        </w:r>
      </w:p>
      <w:p w14:paraId="28735768" w14:textId="311F2B75" w:rsidR="00A234A2" w:rsidRDefault="00A234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5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34B23E" w14:textId="77777777" w:rsidR="00A234A2" w:rsidRDefault="00A234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7613"/>
    <w:multiLevelType w:val="hybridMultilevel"/>
    <w:tmpl w:val="D5827A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868E0"/>
    <w:multiLevelType w:val="hybridMultilevel"/>
    <w:tmpl w:val="325AFF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324586">
    <w:abstractNumId w:val="0"/>
  </w:num>
  <w:num w:numId="2" w16cid:durableId="118769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F3"/>
    <w:rsid w:val="00037076"/>
    <w:rsid w:val="00044739"/>
    <w:rsid w:val="000457C1"/>
    <w:rsid w:val="00064BFF"/>
    <w:rsid w:val="000815E5"/>
    <w:rsid w:val="00095482"/>
    <w:rsid w:val="000B0472"/>
    <w:rsid w:val="00143DB8"/>
    <w:rsid w:val="001775A0"/>
    <w:rsid w:val="00187DCD"/>
    <w:rsid w:val="001B51AB"/>
    <w:rsid w:val="001B598A"/>
    <w:rsid w:val="00212CC7"/>
    <w:rsid w:val="00232828"/>
    <w:rsid w:val="0024086E"/>
    <w:rsid w:val="002564F7"/>
    <w:rsid w:val="00283F5B"/>
    <w:rsid w:val="002E37B3"/>
    <w:rsid w:val="003914A5"/>
    <w:rsid w:val="00395D92"/>
    <w:rsid w:val="003A3646"/>
    <w:rsid w:val="00411565"/>
    <w:rsid w:val="00414D26"/>
    <w:rsid w:val="00421B67"/>
    <w:rsid w:val="004369F3"/>
    <w:rsid w:val="00475B6D"/>
    <w:rsid w:val="0048572D"/>
    <w:rsid w:val="004B4622"/>
    <w:rsid w:val="00572BBE"/>
    <w:rsid w:val="005C4905"/>
    <w:rsid w:val="005F078A"/>
    <w:rsid w:val="005F70B7"/>
    <w:rsid w:val="0064505C"/>
    <w:rsid w:val="00777851"/>
    <w:rsid w:val="008031D8"/>
    <w:rsid w:val="008041E3"/>
    <w:rsid w:val="00815931"/>
    <w:rsid w:val="00825778"/>
    <w:rsid w:val="00834BB9"/>
    <w:rsid w:val="008C3166"/>
    <w:rsid w:val="008E3912"/>
    <w:rsid w:val="00906A25"/>
    <w:rsid w:val="00915E96"/>
    <w:rsid w:val="00927600"/>
    <w:rsid w:val="00936B05"/>
    <w:rsid w:val="00997537"/>
    <w:rsid w:val="009D6896"/>
    <w:rsid w:val="00A045DE"/>
    <w:rsid w:val="00A128E1"/>
    <w:rsid w:val="00A234A2"/>
    <w:rsid w:val="00A843B1"/>
    <w:rsid w:val="00AB79E9"/>
    <w:rsid w:val="00AC6998"/>
    <w:rsid w:val="00BB61A4"/>
    <w:rsid w:val="00BD4307"/>
    <w:rsid w:val="00BE3A78"/>
    <w:rsid w:val="00C53475"/>
    <w:rsid w:val="00CB267B"/>
    <w:rsid w:val="00D03961"/>
    <w:rsid w:val="00D745AB"/>
    <w:rsid w:val="00DE1801"/>
    <w:rsid w:val="00DF43BC"/>
    <w:rsid w:val="00E952A3"/>
    <w:rsid w:val="00EB1A6D"/>
    <w:rsid w:val="00EE45DE"/>
    <w:rsid w:val="00F422E4"/>
    <w:rsid w:val="00FC7CD2"/>
    <w:rsid w:val="00FE0111"/>
    <w:rsid w:val="1205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E9B73"/>
  <w15:chartTrackingRefBased/>
  <w15:docId w15:val="{AE786755-F933-483E-B27E-893068C2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B6D"/>
  </w:style>
  <w:style w:type="paragraph" w:styleId="Footer">
    <w:name w:val="footer"/>
    <w:basedOn w:val="Normal"/>
    <w:link w:val="FooterChar"/>
    <w:uiPriority w:val="99"/>
    <w:unhideWhenUsed/>
    <w:rsid w:val="0047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B6D"/>
  </w:style>
  <w:style w:type="table" w:styleId="TableGrid">
    <w:name w:val="Table Grid"/>
    <w:basedOn w:val="TableNormal"/>
    <w:uiPriority w:val="39"/>
    <w:rsid w:val="0047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078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078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A3646"/>
  </w:style>
  <w:style w:type="character" w:styleId="CommentReference">
    <w:name w:val="annotation reference"/>
    <w:basedOn w:val="DefaultParagraphFont"/>
    <w:uiPriority w:val="99"/>
    <w:semiHidden/>
    <w:unhideWhenUsed/>
    <w:rsid w:val="00037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0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0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0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5DE"/>
    <w:pPr>
      <w:ind w:left="720"/>
      <w:contextualSpacing/>
    </w:pPr>
  </w:style>
  <w:style w:type="paragraph" w:styleId="Revision">
    <w:name w:val="Revision"/>
    <w:hidden/>
    <w:uiPriority w:val="99"/>
    <w:semiHidden/>
    <w:rsid w:val="00AB7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throughstrengths.com/strengths-hab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acharacter.org/blog/category/via-character-strengths-in-u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1438</Words>
  <Characters>8476</Characters>
  <Application>Microsoft Office Word</Application>
  <DocSecurity>0</DocSecurity>
  <Lines>122</Lines>
  <Paragraphs>15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Ameya Bondre</dc:creator>
  <cp:keywords/>
  <dc:description/>
  <cp:lastModifiedBy>Ameya Bondre</cp:lastModifiedBy>
  <cp:revision>4</cp:revision>
  <dcterms:created xsi:type="dcterms:W3CDTF">2022-03-31T12:03:00Z</dcterms:created>
  <dcterms:modified xsi:type="dcterms:W3CDTF">2022-12-04T11:22:00Z</dcterms:modified>
</cp:coreProperties>
</file>