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3C834" w14:textId="77777777" w:rsidR="00E33AFE" w:rsidRDefault="00EC3CEF" w:rsidP="00E33AFE">
      <w:pPr>
        <w:pStyle w:val="Titel"/>
        <w:spacing w:before="1600"/>
        <w:ind w:left="0" w:right="0"/>
        <w:rPr>
          <w:b/>
          <w:lang w:val="en-GB"/>
        </w:rPr>
      </w:pPr>
      <w:r w:rsidRPr="00EC3CEF">
        <w:rPr>
          <w:b/>
          <w:bCs w:val="0"/>
          <w:kern w:val="0"/>
        </w:rPr>
        <w:t>Supplemental Materials to</w:t>
      </w:r>
      <w:r>
        <w:rPr>
          <w:kern w:val="0"/>
        </w:rPr>
        <w:t xml:space="preserve">: </w:t>
      </w:r>
      <w:r w:rsidR="00E33AFE">
        <w:rPr>
          <w:b/>
          <w:lang w:val="en-GB"/>
        </w:rPr>
        <w:t>Impact of System Justification on Protest Support: Insights from Two Experimental Studies</w:t>
      </w:r>
    </w:p>
    <w:p w14:paraId="6867A696" w14:textId="2C444BFB" w:rsidR="00EC3CEF" w:rsidRDefault="00EC3CEF" w:rsidP="00EC3CEF">
      <w:pPr>
        <w:pStyle w:val="Titel"/>
        <w:spacing w:before="1600"/>
        <w:ind w:left="0" w:right="0"/>
        <w:rPr>
          <w:b/>
          <w:lang w:val="en-GB"/>
        </w:rPr>
      </w:pPr>
    </w:p>
    <w:p w14:paraId="6B6EB3F0" w14:textId="77777777" w:rsidR="00EC3CEF" w:rsidRPr="00EC3CEF" w:rsidRDefault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-GB"/>
        </w:rPr>
        <w:sectPr w:rsidR="00EC3CEF" w:rsidRPr="00EC3CEF" w:rsidSect="00EC3CEF">
          <w:pgSz w:w="12240" w:h="15840"/>
          <w:pgMar w:top="1417" w:right="1417" w:bottom="1134" w:left="1417" w:header="720" w:footer="720" w:gutter="0"/>
          <w:cols w:space="720"/>
          <w:noEndnote/>
          <w:docGrid w:linePitch="326"/>
        </w:sectPr>
      </w:pPr>
    </w:p>
    <w:p w14:paraId="10F9EA2A" w14:textId="77777777" w:rsidR="004D1853" w:rsidRPr="00EC3CEF" w:rsidRDefault="004D1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EC3CEF">
        <w:rPr>
          <w:rFonts w:ascii="Times New Roman" w:hAnsi="Times New Roman" w:cs="Times New Roman"/>
          <w:b/>
          <w:bCs/>
          <w:kern w:val="0"/>
        </w:rPr>
        <w:lastRenderedPageBreak/>
        <w:t xml:space="preserve">Table </w:t>
      </w:r>
      <w:r w:rsidR="00EC3CEF" w:rsidRPr="00EC3CEF">
        <w:rPr>
          <w:rFonts w:ascii="Times New Roman" w:hAnsi="Times New Roman" w:cs="Times New Roman"/>
          <w:b/>
          <w:bCs/>
          <w:kern w:val="0"/>
        </w:rPr>
        <w:t>S</w:t>
      </w:r>
      <w:r w:rsidRPr="00EC3CEF">
        <w:rPr>
          <w:rFonts w:ascii="Times New Roman" w:hAnsi="Times New Roman" w:cs="Times New Roman"/>
          <w:b/>
          <w:bCs/>
          <w:kern w:val="0"/>
        </w:rPr>
        <w:t xml:space="preserve">1 </w:t>
      </w:r>
    </w:p>
    <w:p w14:paraId="5E98F6FE" w14:textId="77777777" w:rsidR="004D1853" w:rsidRDefault="004D1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2D484EC8" w14:textId="77777777" w:rsidR="004D1853" w:rsidRDefault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 xml:space="preserve">Study 1 - </w:t>
      </w:r>
      <w:r w:rsidR="004D1853">
        <w:rPr>
          <w:rFonts w:ascii="Times New Roman" w:hAnsi="Times New Roman" w:cs="Times New Roman"/>
          <w:i/>
          <w:iCs/>
          <w:kern w:val="0"/>
        </w:rPr>
        <w:t>Means, standard deviations, and correlations with confidence intervals</w:t>
      </w:r>
      <w:r>
        <w:rPr>
          <w:rFonts w:ascii="Times New Roman" w:hAnsi="Times New Roman" w:cs="Times New Roman"/>
          <w:i/>
          <w:iCs/>
          <w:kern w:val="0"/>
        </w:rPr>
        <w:t xml:space="preserve"> for the overall sample</w:t>
      </w:r>
    </w:p>
    <w:p w14:paraId="4A0326B2" w14:textId="77777777" w:rsidR="004D1853" w:rsidRDefault="004D1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35"/>
        <w:gridCol w:w="1225"/>
        <w:gridCol w:w="1224"/>
        <w:gridCol w:w="1224"/>
        <w:gridCol w:w="1224"/>
        <w:gridCol w:w="1224"/>
        <w:gridCol w:w="1224"/>
        <w:gridCol w:w="1224"/>
        <w:gridCol w:w="1224"/>
      </w:tblGrid>
      <w:tr w:rsidR="004D1853" w14:paraId="2A06C8B4" w14:textId="77777777">
        <w:tc>
          <w:tcPr>
            <w:tcW w:w="1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F064E9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Variable</w:t>
            </w: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25C2E37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M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65B94A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SD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A822665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E07DAB8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5E7925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5A5209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0A1C0E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E3176F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4D1853" w14:paraId="50E84EE1" w14:textId="77777777">
        <w:tc>
          <w:tcPr>
            <w:tcW w:w="1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4E70E3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4DA9F5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37DC849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797FC6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F278DF2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7D4D89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1146BB2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77446DC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CF2C6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D1853" w14:paraId="3F916A7D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6DC2F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1. </w:t>
            </w:r>
            <w:r w:rsidR="001B3506">
              <w:rPr>
                <w:rFonts w:ascii="Times New Roman" w:hAnsi="Times New Roman" w:cs="Times New Roman"/>
                <w:kern w:val="0"/>
              </w:rPr>
              <w:t>General SJ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9FE19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4.92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5C4D8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1.31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D8269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DE5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FAF76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B309C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4BC7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01639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1230F327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F18D3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82136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EBDD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5441B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2C31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2DF76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37BD2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20BD7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D2E2B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6460E857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D63D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2. </w:t>
            </w:r>
            <w:r w:rsidR="001B3506">
              <w:rPr>
                <w:rFonts w:ascii="Times New Roman" w:hAnsi="Times New Roman" w:cs="Times New Roman"/>
                <w:kern w:val="0"/>
              </w:rPr>
              <w:t>Economic SJ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3CF67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4.15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89C5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0A5F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.33**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4BFC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DB991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4B0C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F094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B99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59CBBD6B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2F91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3B5F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90BA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5C6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[.20, .44]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31850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88BAF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6B27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281F2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0056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10124926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A7E1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B662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B23D0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9B22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3BEC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BD9B9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C75D6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14E3C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3362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7E6AE272" w14:textId="77777777" w:rsidTr="00EE1CCF">
        <w:tc>
          <w:tcPr>
            <w:tcW w:w="1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8CE064" w14:textId="14D53493" w:rsidR="0035752E" w:rsidRDefault="0035752E" w:rsidP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3. Willingness to participate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2EE6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2.62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0DD7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1.29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4B43D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-.28**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37EC6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-.30**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3A17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834C2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CDD5B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AE98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0D392812" w14:textId="77777777" w:rsidTr="00EE1CCF">
        <w:tc>
          <w:tcPr>
            <w:tcW w:w="1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7E1889" w14:textId="2E83FAFA" w:rsidR="0035752E" w:rsidRDefault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39FB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D0F7A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78521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[-.40, -.14]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AF33E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[-.42, -.17]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6A76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2202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48B34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3A0E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117D56ED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2ED1D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62A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96B53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73F3F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2238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A1BD5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84C8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4D4A8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F0F5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7AD657E5" w14:textId="77777777" w:rsidTr="00B7522E">
        <w:tc>
          <w:tcPr>
            <w:tcW w:w="1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07C8A68" w14:textId="3E2A0E50" w:rsidR="0035752E" w:rsidRDefault="0035752E" w:rsidP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Negative Reactions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7620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3.76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E61E6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E77D7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8514C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-.27**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38116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.22**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C16D6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4F486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577EB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781C87B5" w14:textId="77777777" w:rsidTr="00B7522E">
        <w:tc>
          <w:tcPr>
            <w:tcW w:w="1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BF6F11E" w14:textId="58369D38" w:rsidR="0035752E" w:rsidRDefault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CC85E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F8808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25221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[-.23, .05]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90D0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[-.39, -.14]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1375A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[.09, .35]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575F4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AC7AB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A9D2C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2EDE8607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F2C14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AE8E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51C6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FE115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9C8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4905C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2F52C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6FC0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FFFA0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3BC76D62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7969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5. </w:t>
            </w:r>
            <w:r w:rsidR="001B3506">
              <w:rPr>
                <w:rFonts w:ascii="Times New Roman" w:hAnsi="Times New Roman" w:cs="Times New Roman"/>
                <w:kern w:val="0"/>
              </w:rPr>
              <w:t>Legitimacy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673D6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3.78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67F2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9E885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-.19**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A03DF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-.47**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3356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.44**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4EE36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.37**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36B22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9ED7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332895EB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C19D2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78999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6733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085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[-.32, -.05]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D8E8F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[-.57, -.35]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D552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[.32, .55]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E8EAB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[.25, .49]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414D5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FF9A2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42B295D2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C1896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FF8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260A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3414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D4E97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CB711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7FA91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5C07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B39BB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35A2A071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7FCA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6. </w:t>
            </w:r>
            <w:r w:rsidR="001B3506">
              <w:rPr>
                <w:rFonts w:ascii="Times New Roman" w:hAnsi="Times New Roman" w:cs="Times New Roman"/>
                <w:kern w:val="0"/>
              </w:rPr>
              <w:t>Age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554C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32.24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364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14.06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735A9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280B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1C586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390FB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.18*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DA4DB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A3DD3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01CCC3BF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1F242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79455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27039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8118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[-.21, .06]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15B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[-.04, .24]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7F2A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[-.02, .26]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A7A39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[.04, .31]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FC23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[-.07, .20]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B565C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4D1853" w14:paraId="0323A4D1" w14:textId="77777777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E1778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724B6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81F3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34370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EDA6E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E9763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7A3F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88F17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634C8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6AB311F5" w14:textId="77777777" w:rsidTr="00566937">
        <w:tc>
          <w:tcPr>
            <w:tcW w:w="1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9769655" w14:textId="0D98EB1B" w:rsidR="0035752E" w:rsidRDefault="0035752E" w:rsidP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7. Political orientation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1FB65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4.33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62B39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1.86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F69E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609D7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.52**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57B2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-.30**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5124A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-.26**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B9DCA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-.38**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1205C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.10</w:t>
            </w:r>
          </w:p>
        </w:tc>
      </w:tr>
      <w:tr w:rsidR="0035752E" w14:paraId="79819D79" w14:textId="77777777" w:rsidTr="00566937">
        <w:tc>
          <w:tcPr>
            <w:tcW w:w="1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2C4C81B" w14:textId="4801AED8" w:rsidR="0035752E" w:rsidRDefault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A76D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BE91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77C79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[-.05, .23]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EF67C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[.41, .61]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2ECA8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[-.42, -.17]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DBB4E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[-.38, -.13]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763BE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[-.49, -.26]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A6A02" w14:textId="77777777" w:rsidR="0035752E" w:rsidRDefault="0035752E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[-.04, .23]</w:t>
            </w:r>
          </w:p>
        </w:tc>
      </w:tr>
      <w:tr w:rsidR="004D1853" w14:paraId="5BA5EC70" w14:textId="77777777"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C83277C" w14:textId="77777777" w:rsidR="004D1853" w:rsidRDefault="004D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E8EBC0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4D1303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834751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7DDB6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A56368F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87804BD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F5A72A4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BECEF52" w14:textId="77777777" w:rsidR="004D1853" w:rsidRDefault="004D185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076C61C1" w14:textId="77777777" w:rsidR="004D1853" w:rsidRDefault="004D1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E467939" w14:textId="2F0BBF40" w:rsidR="0035752E" w:rsidRDefault="004D1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</w:t>
      </w:r>
      <w:r w:rsidR="0035752E">
        <w:rPr>
          <w:rFonts w:ascii="Times New Roman" w:hAnsi="Times New Roman" w:cs="Times New Roman"/>
          <w:kern w:val="0"/>
        </w:rPr>
        <w:t xml:space="preserve">SJ = System justification. </w:t>
      </w:r>
      <w:r>
        <w:rPr>
          <w:rFonts w:ascii="Times New Roman" w:hAnsi="Times New Roman" w:cs="Times New Roman"/>
          <w:kern w:val="0"/>
        </w:rPr>
        <w:t xml:space="preserve">Values in square brackets indicate the 95% confidence interval for each correlation. The confidence interval is a plausible range of population correlations that could have caused the sample correlation (Cumming, 2014). </w:t>
      </w:r>
    </w:p>
    <w:p w14:paraId="63EECD27" w14:textId="36A943BD" w:rsidR="00EC3CEF" w:rsidRDefault="004D1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  <w:sectPr w:rsidR="00EC3CEF" w:rsidSect="001B3506">
          <w:pgSz w:w="15840" w:h="12240" w:orient="landscape"/>
          <w:pgMar w:top="1417" w:right="1417" w:bottom="1417" w:left="1134" w:header="720" w:footer="720" w:gutter="0"/>
          <w:cols w:space="720"/>
          <w:noEndnote/>
          <w:docGrid w:linePitch="326"/>
        </w:sectPr>
      </w:pPr>
      <w:r>
        <w:rPr>
          <w:rFonts w:ascii="Times New Roman" w:hAnsi="Times New Roman" w:cs="Times New Roman"/>
          <w:kern w:val="0"/>
        </w:rPr>
        <w:t>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.05</w:t>
      </w:r>
      <w:r w:rsidR="0035752E">
        <w:rPr>
          <w:rFonts w:ascii="Times New Roman" w:hAnsi="Times New Roman" w:cs="Times New Roman"/>
          <w:kern w:val="0"/>
        </w:rPr>
        <w:t>,</w:t>
      </w:r>
      <w:r>
        <w:rPr>
          <w:rFonts w:ascii="Times New Roman" w:hAnsi="Times New Roman" w:cs="Times New Roman"/>
          <w:kern w:val="0"/>
        </w:rPr>
        <w:t xml:space="preserve"> **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.01.</w:t>
      </w:r>
    </w:p>
    <w:p w14:paraId="5B41392B" w14:textId="77777777" w:rsidR="00EC3CEF" w:rsidRPr="00EC3CEF" w:rsidRDefault="00EC3CEF" w:rsidP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EC3CEF">
        <w:rPr>
          <w:rFonts w:ascii="Times New Roman" w:hAnsi="Times New Roman" w:cs="Times New Roman"/>
          <w:b/>
          <w:bCs/>
          <w:kern w:val="0"/>
        </w:rPr>
        <w:lastRenderedPageBreak/>
        <w:t xml:space="preserve">Table S2 </w:t>
      </w:r>
    </w:p>
    <w:p w14:paraId="703B04F4" w14:textId="77777777" w:rsidR="00EC3CEF" w:rsidRDefault="00EC3CEF" w:rsidP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2339F8C8" w14:textId="77777777" w:rsidR="00EC3CEF" w:rsidRDefault="00EC3CEF" w:rsidP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Study 1 - Means, standard deviations, and correlations with confidence intervals for the group system-supporting protest</w:t>
      </w:r>
    </w:p>
    <w:p w14:paraId="0209D91E" w14:textId="77777777" w:rsidR="00EC3CEF" w:rsidRDefault="00EC3CEF" w:rsidP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11628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35"/>
        <w:gridCol w:w="1225"/>
        <w:gridCol w:w="1224"/>
        <w:gridCol w:w="1224"/>
        <w:gridCol w:w="1224"/>
        <w:gridCol w:w="1224"/>
        <w:gridCol w:w="1224"/>
        <w:gridCol w:w="1224"/>
        <w:gridCol w:w="1224"/>
      </w:tblGrid>
      <w:tr w:rsidR="00EC3CEF" w14:paraId="1DF6BBE6" w14:textId="77777777" w:rsidTr="000C33AF">
        <w:tc>
          <w:tcPr>
            <w:tcW w:w="1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DAF9D0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Variable</w:t>
            </w: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AE76F5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M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16700A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SD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0D52412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D5AAB8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F032910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74B2AF3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BB617A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975DCF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EC3CEF" w14:paraId="037E22D0" w14:textId="77777777" w:rsidTr="000C33AF">
        <w:tc>
          <w:tcPr>
            <w:tcW w:w="1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D931709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E77BC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83598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70E75A6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C4207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1E85A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0FA4909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D0B14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D2E479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EC3CEF" w14:paraId="34C3D80B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31B3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 General SJ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52F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4.85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92E7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1.36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774EE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D73B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C7E6F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2B1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0BEC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31B8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203CD1F0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3FB35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8F89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5BEF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5BE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E9A0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750E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E31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FF18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0ADE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31F14806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E9530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 Economic SJ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E4AB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4.16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47CF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AAB3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.31**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7C36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F7559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B3A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9926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1CAE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0E99848A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D4B1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03AD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EB20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FD76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[.12, .48]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6B09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0FFC6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118E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47AA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24FB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3AB2B115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602D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C611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642F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2F43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0961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AA03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1FA5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753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736E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187634BB" w14:textId="77777777" w:rsidTr="00767002">
        <w:tc>
          <w:tcPr>
            <w:tcW w:w="1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40590E" w14:textId="404A86A6" w:rsidR="0035752E" w:rsidRDefault="0035752E" w:rsidP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3. Willingness to participate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55389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2.83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2ACDF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1.32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DBC0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-.22*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12E71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-.27**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F68CA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C8A6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57C26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86A63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676957B8" w14:textId="77777777" w:rsidTr="00767002">
        <w:tc>
          <w:tcPr>
            <w:tcW w:w="1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D1AF78" w14:textId="0251E2A2" w:rsidR="0035752E" w:rsidRDefault="0035752E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57A6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58F8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1D785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[-.40, -.03]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D059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[-.44, -.08]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6C7AA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69CCC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A285D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1AA0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7D9983C0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727C0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CDEE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FD17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430C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10F8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720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1A5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E54E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B82E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1163FB63" w14:textId="77777777" w:rsidTr="005952AD">
        <w:tc>
          <w:tcPr>
            <w:tcW w:w="1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605790" w14:textId="244A19DB" w:rsidR="0035752E" w:rsidRDefault="0035752E" w:rsidP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Negative Reactions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BD7B3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3.86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C432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987A8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61B89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-.28**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B3900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.33**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693DB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3371C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6255B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3E98691F" w14:textId="77777777" w:rsidTr="005952AD">
        <w:tc>
          <w:tcPr>
            <w:tcW w:w="1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3AFCB06" w14:textId="2527DCCE" w:rsidR="0035752E" w:rsidRDefault="0035752E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C78A6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D5F7B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4D017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[-.30, .08]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FFD76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[-.45, -.09]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B827E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[.14, .49]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9E175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1C80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1098E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3E16C1E7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5B09C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55586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EAB1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6F1D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8A67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5EEA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15FF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ABA9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59CA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7ECB81C0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98699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 Legitimacy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D609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3.96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F65D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37D1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-.27**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1CE5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-.48**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5BF49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.53**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8521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.47**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174B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7C489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79FF5EDC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D959D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19369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0E1C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2B02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[-.44, -.08]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146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[-.61, -.31]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52E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[.37, .65]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AD97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[.31, .61]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65B4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804DE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7B735E9C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1030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4DB6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2C43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DF666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29C6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938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75F5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2562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F776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4B7586A3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1847B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 Age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4154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31.91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0761E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13.76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0416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8EFF9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ACCBF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D721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806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08AB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51EB210C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AE8FD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209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3B28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5642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[-.34, .05]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0D87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[-.16, .23]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DC12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[-.10, .28]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6A55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[-.07, .31]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0F336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[-.11, .28]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2FD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216913C7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FB050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BB69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7B9C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F171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549E9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13BD9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1C34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C832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F861F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023AF46E" w14:textId="77777777" w:rsidTr="00533C26">
        <w:tc>
          <w:tcPr>
            <w:tcW w:w="1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7287BD4" w14:textId="22D5D5E3" w:rsidR="0035752E" w:rsidRDefault="0035752E" w:rsidP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7. Political orientation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3593E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4.33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38893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1.92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3C35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77B3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.47**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9DB95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-.36**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99688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-.29**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0AA1C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-.40**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AD1AF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.21*</w:t>
            </w:r>
          </w:p>
        </w:tc>
      </w:tr>
      <w:tr w:rsidR="0035752E" w14:paraId="50E59277" w14:textId="77777777" w:rsidTr="00533C26">
        <w:tc>
          <w:tcPr>
            <w:tcW w:w="1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BFC8E0" w14:textId="7B75D29D" w:rsidR="0035752E" w:rsidRDefault="0035752E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9F399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043B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6287F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[-.13, .26]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5A8A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[.30, .61]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4823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[-.52, -.18]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E1EAF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[-.46, -.10]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C13B7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[-.55, -.22]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1BEF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[.02, .39]</w:t>
            </w:r>
          </w:p>
        </w:tc>
      </w:tr>
      <w:tr w:rsidR="00EC3CEF" w14:paraId="125EFDB4" w14:textId="77777777" w:rsidTr="000C33AF"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230B5C7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1BA3EE6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10BF2D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26F201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C2F800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54F6CA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3090469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BFB08A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8871C8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01568C9B" w14:textId="1C6A8B5C" w:rsidR="0035752E" w:rsidRDefault="0035752E" w:rsidP="003575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SJ = System justification. Values in square brackets indicate the 95% confidence interval for each correlation. The confidence interval is a plausible range of population correlations that could have caused the sample correlation (Cumming, 2014). </w:t>
      </w:r>
    </w:p>
    <w:p w14:paraId="2F7CB4CB" w14:textId="7BBEC869" w:rsidR="00EC3CEF" w:rsidRDefault="0035752E" w:rsidP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  <w:sectPr w:rsidR="00EC3CEF" w:rsidSect="00EC3CEF">
          <w:pgSz w:w="15840" w:h="12240" w:orient="landscape"/>
          <w:pgMar w:top="1417" w:right="1417" w:bottom="1417" w:left="1134" w:header="720" w:footer="720" w:gutter="0"/>
          <w:cols w:space="720"/>
          <w:noEndnote/>
          <w:docGrid w:linePitch="326"/>
        </w:sectPr>
      </w:pPr>
      <w:r>
        <w:rPr>
          <w:rFonts w:ascii="Times New Roman" w:hAnsi="Times New Roman" w:cs="Times New Roman"/>
          <w:kern w:val="0"/>
        </w:rPr>
        <w:t>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.05, **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.01.</w:t>
      </w:r>
    </w:p>
    <w:p w14:paraId="5E308EFC" w14:textId="77777777" w:rsidR="00EC3CEF" w:rsidRPr="00CD2384" w:rsidRDefault="00EC3CEF" w:rsidP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CD2384">
        <w:rPr>
          <w:rFonts w:ascii="Times New Roman" w:hAnsi="Times New Roman" w:cs="Times New Roman"/>
          <w:b/>
          <w:bCs/>
          <w:kern w:val="0"/>
        </w:rPr>
        <w:lastRenderedPageBreak/>
        <w:t xml:space="preserve">Table S3 </w:t>
      </w:r>
    </w:p>
    <w:p w14:paraId="07EA3F14" w14:textId="77777777" w:rsidR="00EC3CEF" w:rsidRDefault="00EC3CEF" w:rsidP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40829A76" w14:textId="77777777" w:rsidR="00EC3CEF" w:rsidRDefault="00EC3CEF" w:rsidP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Study 1- Means, standard deviations, and correlations with confidence intervals for the group system-challenging protest</w:t>
      </w:r>
    </w:p>
    <w:p w14:paraId="6D6C838C" w14:textId="77777777" w:rsidR="00EC3CEF" w:rsidRDefault="00EC3CEF" w:rsidP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35"/>
        <w:gridCol w:w="1225"/>
        <w:gridCol w:w="1224"/>
        <w:gridCol w:w="1224"/>
        <w:gridCol w:w="1224"/>
        <w:gridCol w:w="1224"/>
        <w:gridCol w:w="1224"/>
        <w:gridCol w:w="1224"/>
        <w:gridCol w:w="1224"/>
      </w:tblGrid>
      <w:tr w:rsidR="00EC3CEF" w14:paraId="51CE21B9" w14:textId="77777777" w:rsidTr="000C33AF">
        <w:tc>
          <w:tcPr>
            <w:tcW w:w="1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FF742A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Variable</w:t>
            </w: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185516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M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850123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SD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8974E1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55BB6B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A03F65A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50EA58C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F1D74E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1DDB74F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</w:t>
            </w:r>
          </w:p>
        </w:tc>
      </w:tr>
      <w:tr w:rsidR="00EC3CEF" w14:paraId="244FF27B" w14:textId="77777777" w:rsidTr="000C33AF">
        <w:tc>
          <w:tcPr>
            <w:tcW w:w="1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BF08FBE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C76E8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BE8DAE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F21EAC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3832C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E01B4E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85878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AD848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C16516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EC3CEF" w14:paraId="5CC9E277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62B55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 General SJ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91CC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1709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8D4C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6B4A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E0C0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C88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8D3C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16E1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0ABD977C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D535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D344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AB84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CF9C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7FE2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EA98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9E406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DA76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CD3FE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1D66E441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92C37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 Economic SJ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20E5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4.13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D5A6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F4B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.35**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CFE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2913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9723F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CC7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14C3E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7AC0D914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F6383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9608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B68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BF7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[.16, .51]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0672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2553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B866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0077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A54B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75E243B1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4C3FC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6DC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D70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C9F6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078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BD3B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5733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0C74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9327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485CC8DA" w14:textId="77777777" w:rsidTr="003B0875">
        <w:tc>
          <w:tcPr>
            <w:tcW w:w="1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44BC12F" w14:textId="62E7C73E" w:rsidR="0035752E" w:rsidRDefault="0035752E" w:rsidP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3. Willingness to participate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EE07E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2.41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7395C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0545D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-.32**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15ABC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-.33**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2CE29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C0271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67328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C91AA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6DF5FB55" w14:textId="77777777" w:rsidTr="003B0875">
        <w:tc>
          <w:tcPr>
            <w:tcW w:w="1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921F79" w14:textId="2153367C" w:rsidR="0035752E" w:rsidRDefault="0035752E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E3B59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7AFBA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7014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[-.49, -.14]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6C54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[-.50, -.15]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D424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84C36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07301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8E0D3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3293C27B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CF50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8E509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743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25C3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811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03F8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CE4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4128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760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69DE25E4" w14:textId="77777777" w:rsidTr="005F301F">
        <w:tc>
          <w:tcPr>
            <w:tcW w:w="1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98B269" w14:textId="36545B60" w:rsidR="0035752E" w:rsidRDefault="0035752E" w:rsidP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4. Negative Reactions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15C29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3.65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94798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C5CA0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A27C3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-.26**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4422D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B8620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541EE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2C2B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782429AF" w14:textId="77777777" w:rsidTr="005F301F">
        <w:tc>
          <w:tcPr>
            <w:tcW w:w="1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A60857B" w14:textId="7D62DD90" w:rsidR="0035752E" w:rsidRDefault="0035752E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D7782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E7611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43ABA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[-.25, .14]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DAF29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[-.43, -.07]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9D92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[-.12, .27]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AD69C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80015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7DE32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7B1D9D93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12CA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D9EB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F537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296F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5355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B9D9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8E3E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AC93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514D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36762905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FB07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 Legitimacy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5014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3.59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FC4F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2D62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D402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-.48**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3BAD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.31**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2ADCE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.25*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2959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0E4C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263BD4BB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08685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972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3755F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ABA0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[-.28, .11]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00DA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[-.62, -.32]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817BB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[.12, .48]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341E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[.05, .42]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3A35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D2BF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61D101BB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CE079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C7A4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C5E2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4958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9E91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0BB6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31FF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FDD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3487F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323871B4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C5BB8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 Age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7743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32.58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1472E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14.43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7F3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109BF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F90A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DD76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.23*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C3CE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8C77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33042B0B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EC196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5E00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3FCEA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A91D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[-.20, .20]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905F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[-.03, .35]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5FAE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[-.03, .35]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DED5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[.04, .41]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F81B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[-.14, .25]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F6E3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EC3CEF" w14:paraId="1BB2191B" w14:textId="77777777" w:rsidTr="000C33AF"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41BFD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28E5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B090E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71E1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99D6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7BAAD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16546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713E2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29CB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35752E" w14:paraId="294397AB" w14:textId="77777777" w:rsidTr="00610DBF">
        <w:tc>
          <w:tcPr>
            <w:tcW w:w="1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A79DC61" w14:textId="7F51266A" w:rsidR="0035752E" w:rsidRDefault="0035752E" w:rsidP="0035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7. Political orientation 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83839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4.33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1CB61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1.81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43EED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ED926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.57**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D527C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-.24*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240F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-.23*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E1217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-.37**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8D080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-.02</w:t>
            </w:r>
          </w:p>
        </w:tc>
      </w:tr>
      <w:tr w:rsidR="0035752E" w14:paraId="479DC047" w14:textId="77777777" w:rsidTr="00610DBF">
        <w:tc>
          <w:tcPr>
            <w:tcW w:w="1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11E3472" w14:textId="787A9123" w:rsidR="0035752E" w:rsidRDefault="0035752E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EAB2B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95B79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71C68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[-.07, .31]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878A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[.43, .69]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19718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[-.42, -.05]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E4503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[-.41, -.04]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A875E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[-.53, -.19]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7DD9D" w14:textId="77777777" w:rsidR="0035752E" w:rsidRDefault="0035752E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[-.22, .18]</w:t>
            </w:r>
          </w:p>
        </w:tc>
      </w:tr>
      <w:tr w:rsidR="00EC3CEF" w14:paraId="78DEFCDD" w14:textId="77777777" w:rsidTr="000C33AF">
        <w:tc>
          <w:tcPr>
            <w:tcW w:w="18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9E64188" w14:textId="77777777" w:rsidR="00EC3CEF" w:rsidRDefault="00EC3CE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6CBACC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3470D63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7D94A4E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6048D24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7A79331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C694F8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74DC397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D5534FF" w14:textId="77777777" w:rsidR="00EC3CEF" w:rsidRDefault="00EC3CE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1904BCE7" w14:textId="0CBFD088" w:rsidR="0035752E" w:rsidRDefault="0035752E" w:rsidP="003575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SJ = System justification. Values in square brackets indicate the 95% confidence interval for each correlation. The confidence interval is a plausible range of population correlations that could have caused the sample correlation (Cumming, 2014). </w:t>
      </w:r>
    </w:p>
    <w:p w14:paraId="5F37C65C" w14:textId="22917897" w:rsidR="00EC3CEF" w:rsidRDefault="0035752E" w:rsidP="00EC3C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  <w:sectPr w:rsidR="00EC3CEF" w:rsidSect="00EC3CEF">
          <w:pgSz w:w="15840" w:h="12240" w:orient="landscape"/>
          <w:pgMar w:top="1417" w:right="1417" w:bottom="1417" w:left="1134" w:header="720" w:footer="720" w:gutter="0"/>
          <w:cols w:space="720"/>
          <w:noEndnote/>
          <w:docGrid w:linePitch="326"/>
        </w:sectPr>
      </w:pPr>
      <w:r>
        <w:rPr>
          <w:rFonts w:ascii="Times New Roman" w:hAnsi="Times New Roman" w:cs="Times New Roman"/>
          <w:kern w:val="0"/>
        </w:rPr>
        <w:t>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.05, **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.01.</w:t>
      </w:r>
    </w:p>
    <w:p w14:paraId="79C1B273" w14:textId="77777777" w:rsidR="00EC3CEF" w:rsidRPr="00EC3CEF" w:rsidRDefault="00EC3CEF" w:rsidP="00EC3CEF">
      <w:pPr>
        <w:suppressAutoHyphens/>
        <w:spacing w:after="0" w:line="480" w:lineRule="auto"/>
        <w:rPr>
          <w:rFonts w:ascii="Times New Roman" w:hAnsi="Times New Roman" w:cs="Times New Roman"/>
          <w:b/>
          <w:bCs/>
          <w:kern w:val="0"/>
        </w:rPr>
      </w:pPr>
      <w:r w:rsidRPr="00EC3CEF">
        <w:rPr>
          <w:rFonts w:ascii="Times New Roman" w:hAnsi="Times New Roman" w:cs="Times New Roman"/>
          <w:b/>
          <w:bCs/>
          <w:kern w:val="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kern w:val="0"/>
        </w:rPr>
        <w:t>S4</w:t>
      </w:r>
    </w:p>
    <w:p w14:paraId="16E7EFB9" w14:textId="7328C715" w:rsidR="00EC3CEF" w:rsidRPr="00EC3CEF" w:rsidRDefault="00EC3CEF" w:rsidP="00EC3CEF">
      <w:pPr>
        <w:suppressAutoHyphens/>
        <w:spacing w:after="0" w:line="480" w:lineRule="auto"/>
        <w:rPr>
          <w:rFonts w:ascii="Times New Roman" w:hAnsi="Times New Roman" w:cs="Times New Roman"/>
          <w:i/>
          <w:iCs/>
          <w:kern w:val="0"/>
        </w:rPr>
      </w:pPr>
      <w:r w:rsidRPr="00EC3CEF">
        <w:rPr>
          <w:rFonts w:ascii="Times New Roman" w:hAnsi="Times New Roman" w:cs="Times New Roman"/>
          <w:i/>
          <w:iCs/>
          <w:kern w:val="0"/>
        </w:rPr>
        <w:t xml:space="preserve">Study 1 – Results of the </w:t>
      </w:r>
      <w:r w:rsidR="008615B2">
        <w:rPr>
          <w:rFonts w:ascii="Times New Roman" w:hAnsi="Times New Roman" w:cs="Times New Roman"/>
          <w:i/>
          <w:iCs/>
          <w:kern w:val="0"/>
        </w:rPr>
        <w:t>Multivariate Multiple Regression</w:t>
      </w:r>
      <w:r w:rsidRPr="00EC3CEF">
        <w:rPr>
          <w:rFonts w:ascii="Times New Roman" w:hAnsi="Times New Roman" w:cs="Times New Roman"/>
          <w:i/>
          <w:iCs/>
          <w:kern w:val="0"/>
        </w:rPr>
        <w:t xml:space="preserve"> using Economic System Justification</w:t>
      </w:r>
    </w:p>
    <w:tbl>
      <w:tblPr>
        <w:tblW w:w="3734" w:type="pct"/>
        <w:jc w:val="center"/>
        <w:tblLook w:val="0420" w:firstRow="1" w:lastRow="0" w:firstColumn="0" w:lastColumn="0" w:noHBand="0" w:noVBand="1"/>
      </w:tblPr>
      <w:tblGrid>
        <w:gridCol w:w="2096"/>
        <w:gridCol w:w="1219"/>
        <w:gridCol w:w="1219"/>
        <w:gridCol w:w="1219"/>
        <w:gridCol w:w="1219"/>
        <w:gridCol w:w="52"/>
      </w:tblGrid>
      <w:tr w:rsidR="00EC3CEF" w:rsidRPr="00EC3CEF" w14:paraId="1BAB44BF" w14:textId="77777777" w:rsidTr="000C33AF">
        <w:trPr>
          <w:gridAfter w:val="1"/>
          <w:wAfter w:w="38" w:type="pct"/>
          <w:tblHeader/>
          <w:jc w:val="center"/>
        </w:trPr>
        <w:tc>
          <w:tcPr>
            <w:tcW w:w="1491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44F1E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C139C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i/>
                <w:color w:val="000000"/>
                <w:kern w:val="0"/>
              </w:rPr>
              <w:t>b</w:t>
            </w: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*</w:t>
            </w: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8F5C0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i/>
                <w:color w:val="000000"/>
                <w:kern w:val="0"/>
              </w:rPr>
              <w:t>SE</w:t>
            </w: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8BBCA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i/>
                <w:color w:val="000000"/>
                <w:kern w:val="0"/>
              </w:rPr>
              <w:t>t</w:t>
            </w: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90395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i/>
                <w:color w:val="000000"/>
                <w:kern w:val="0"/>
              </w:rPr>
              <w:t>p</w:t>
            </w:r>
          </w:p>
        </w:tc>
      </w:tr>
      <w:tr w:rsidR="00EC3CEF" w:rsidRPr="00EC3CEF" w14:paraId="0B300401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91028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EC3CEF">
              <w:rPr>
                <w:rFonts w:ascii="Times New Roman" w:hAnsi="Times New Roman" w:cs="Times New Roman"/>
                <w:b/>
                <w:bCs/>
                <w:kern w:val="0"/>
              </w:rPr>
              <w:t>Willingness to participate</w:t>
            </w: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D8DED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A63D7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4DF0F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E25E1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EC3CEF" w:rsidRPr="00EC3CEF" w14:paraId="2F09CBA2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656FB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(Intercept)</w:t>
            </w: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B301" w14:textId="47343A69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2.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62</w:t>
            </w: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6DC57" w14:textId="0A0A210E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09</w:t>
            </w: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FF18A" w14:textId="5FA5801D" w:rsidR="00EC3CEF" w:rsidRPr="00EC3CEF" w:rsidRDefault="008615B2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30.66</w:t>
            </w:r>
          </w:p>
        </w:tc>
        <w:tc>
          <w:tcPr>
            <w:tcW w:w="86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1FF3E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&lt; .001***</w:t>
            </w:r>
          </w:p>
        </w:tc>
      </w:tr>
      <w:tr w:rsidR="00EC3CEF" w:rsidRPr="00EC3CEF" w14:paraId="4CB2D922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E516" w14:textId="397C719A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ESJ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51AA" w14:textId="70A2D36A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-0.3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3A3F9" w14:textId="143660F2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09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670A8" w14:textId="3BB097D6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4.47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CB7C5" w14:textId="2BB03B4A" w:rsidR="00EC3CEF" w:rsidRPr="00EC3CEF" w:rsidRDefault="008615B2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&lt; </w:t>
            </w:r>
            <w:r w:rsidR="00EC3CEF" w:rsidRPr="00EC3CEF">
              <w:rPr>
                <w:rFonts w:ascii="Times New Roman" w:hAnsi="Times New Roman" w:cs="Times New Roman"/>
                <w:color w:val="000000"/>
                <w:kern w:val="0"/>
              </w:rPr>
              <w:t>.00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1</w:t>
            </w:r>
            <w:r w:rsidR="00EC3CEF" w:rsidRPr="00EC3CEF">
              <w:rPr>
                <w:rFonts w:ascii="Times New Roman" w:hAnsi="Times New Roman" w:cs="Times New Roman"/>
                <w:color w:val="000000"/>
                <w:kern w:val="0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*</w:t>
            </w:r>
            <w:r w:rsidR="00EC3CEF" w:rsidRPr="00EC3CEF">
              <w:rPr>
                <w:rFonts w:ascii="Times New Roman" w:hAnsi="Times New Roman" w:cs="Times New Roman"/>
                <w:color w:val="000000"/>
                <w:kern w:val="0"/>
              </w:rPr>
              <w:t>*</w:t>
            </w:r>
          </w:p>
        </w:tc>
      </w:tr>
      <w:tr w:rsidR="00EC3CEF" w:rsidRPr="00EC3CEF" w14:paraId="266619C7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0BBA8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Group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BC864" w14:textId="67056909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22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36C2F" w14:textId="38A879EB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09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A2856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-2.55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A15E0" w14:textId="6944F90B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.01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2</w:t>
            </w: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*</w:t>
            </w:r>
          </w:p>
        </w:tc>
      </w:tr>
      <w:tr w:rsidR="00EC3CEF" w:rsidRPr="00EC3CEF" w14:paraId="763C2F77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7B43F" w14:textId="1BB617A5" w:rsidR="00EC3CEF" w:rsidRPr="00EC3CEF" w:rsidRDefault="00350BE1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E</w:t>
            </w:r>
            <w:r w:rsidR="00EC3CEF" w:rsidRPr="00EC3CEF">
              <w:rPr>
                <w:rFonts w:ascii="Times New Roman" w:hAnsi="Times New Roman" w:cs="Times New Roman"/>
                <w:color w:val="000000"/>
                <w:kern w:val="0"/>
              </w:rPr>
              <w:t>SJ × Group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9D44" w14:textId="496998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-0.0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02560" w14:textId="2EFC80EC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09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6AE78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-0.26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FD5DC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.796</w:t>
            </w:r>
          </w:p>
        </w:tc>
      </w:tr>
      <w:tr w:rsidR="00EC3CEF" w:rsidRPr="00EC3CEF" w14:paraId="20EEA8AD" w14:textId="77777777" w:rsidTr="000C33AF">
        <w:trPr>
          <w:jc w:val="center"/>
        </w:trPr>
        <w:tc>
          <w:tcPr>
            <w:tcW w:w="14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5D134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Multiple R</w:t>
            </w:r>
            <w:r w:rsidRPr="00EC3CEF">
              <w:rPr>
                <w:rFonts w:ascii="Times New Roman" w:hAnsi="Times New Roman" w:cs="Times New Roman"/>
                <w:i/>
                <w:iCs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3509" w:type="pct"/>
            <w:gridSpan w:val="5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7A429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.117</w:t>
            </w:r>
          </w:p>
          <w:p w14:paraId="5511A4DE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8.77***</w:t>
            </w:r>
          </w:p>
        </w:tc>
      </w:tr>
      <w:tr w:rsidR="00EC3CEF" w:rsidRPr="00EC3CEF" w14:paraId="3F4255A1" w14:textId="77777777" w:rsidTr="000C33AF">
        <w:trPr>
          <w:jc w:val="center"/>
        </w:trPr>
        <w:tc>
          <w:tcPr>
            <w:tcW w:w="149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9A805" w14:textId="544E465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proofErr w:type="gramStart"/>
            <w:r w:rsidRPr="00EC3CEF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F</w:t>
            </w:r>
            <w:r w:rsidRPr="008474F0">
              <w:rPr>
                <w:rFonts w:ascii="Times New Roman" w:hAnsi="Times New Roman" w:cs="Times New Roman"/>
                <w:color w:val="000000"/>
                <w:kern w:val="0"/>
              </w:rPr>
              <w:t>(</w:t>
            </w:r>
            <w:proofErr w:type="gramEnd"/>
            <w:r w:rsidRPr="008474F0">
              <w:rPr>
                <w:rFonts w:ascii="Times New Roman" w:hAnsi="Times New Roman" w:cs="Times New Roman"/>
                <w:color w:val="000000"/>
                <w:kern w:val="0"/>
              </w:rPr>
              <w:t>3, 199)</w:t>
            </w:r>
          </w:p>
        </w:tc>
        <w:tc>
          <w:tcPr>
            <w:tcW w:w="3509" w:type="pct"/>
            <w:gridSpan w:val="5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FCA58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EC3CEF" w:rsidRPr="00EC3CEF" w14:paraId="7AC0E1F1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BDC26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Legitimacy</w:t>
            </w:r>
          </w:p>
        </w:tc>
        <w:tc>
          <w:tcPr>
            <w:tcW w:w="868" w:type="pct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995C5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352B3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7658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0D53A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EC3CEF" w:rsidRPr="00EC3CEF" w14:paraId="393D64D4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8CC84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(Intercept)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C86E" w14:textId="1F4DA8B6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3.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77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8140E" w14:textId="44ADDCD9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0.0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2CBC" w14:textId="4BEC9E6E" w:rsidR="00EC3CEF" w:rsidRPr="00EC3CEF" w:rsidRDefault="008615B2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66.69</w:t>
            </w:r>
          </w:p>
        </w:tc>
        <w:tc>
          <w:tcPr>
            <w:tcW w:w="86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F055C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&lt; .001***</w:t>
            </w:r>
          </w:p>
        </w:tc>
      </w:tr>
      <w:tr w:rsidR="00EC3CEF" w:rsidRPr="00EC3CEF" w14:paraId="1E1D994C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DAA8" w14:textId="621568AD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ESJ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E1700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-0.44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54F24" w14:textId="2097F046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0.0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F777" w14:textId="7B9FAAAA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7.72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74C79" w14:textId="37633358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&lt; .001*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*</w:t>
            </w: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*</w:t>
            </w:r>
          </w:p>
        </w:tc>
      </w:tr>
      <w:tr w:rsidR="00EC3CEF" w:rsidRPr="00EC3CEF" w14:paraId="35F3EE76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BC31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Group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69DDC" w14:textId="6281814D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19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D6B6" w14:textId="4439951C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06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4037F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-3.33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6F0E3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.001**</w:t>
            </w:r>
          </w:p>
        </w:tc>
      </w:tr>
      <w:tr w:rsidR="00EC3CEF" w:rsidRPr="00EC3CEF" w14:paraId="7F825769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EEF8" w14:textId="251D663F" w:rsidR="00EC3CEF" w:rsidRPr="00EC3CEF" w:rsidRDefault="00350BE1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E</w:t>
            </w:r>
            <w:r w:rsidR="00EC3CEF" w:rsidRPr="00EC3CEF">
              <w:rPr>
                <w:rFonts w:ascii="Times New Roman" w:hAnsi="Times New Roman" w:cs="Times New Roman"/>
                <w:color w:val="000000"/>
                <w:kern w:val="0"/>
              </w:rPr>
              <w:t>SJ × Group</w:t>
            </w:r>
          </w:p>
        </w:tc>
        <w:tc>
          <w:tcPr>
            <w:tcW w:w="86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F9297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86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74CF4" w14:textId="699D5803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06</w:t>
            </w:r>
          </w:p>
        </w:tc>
        <w:tc>
          <w:tcPr>
            <w:tcW w:w="86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D28F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86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D765A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.982</w:t>
            </w:r>
          </w:p>
        </w:tc>
      </w:tr>
      <w:tr w:rsidR="00EC3CEF" w:rsidRPr="00EC3CEF" w14:paraId="760EEBD8" w14:textId="77777777" w:rsidTr="000C33AF">
        <w:trPr>
          <w:jc w:val="center"/>
        </w:trPr>
        <w:tc>
          <w:tcPr>
            <w:tcW w:w="14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5147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Multiple R</w:t>
            </w:r>
            <w:r w:rsidRPr="00EC3CEF">
              <w:rPr>
                <w:rFonts w:ascii="Times New Roman" w:hAnsi="Times New Roman" w:cs="Times New Roman"/>
                <w:i/>
                <w:iCs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3509" w:type="pct"/>
            <w:gridSpan w:val="5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AEDA0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.261</w:t>
            </w:r>
          </w:p>
          <w:p w14:paraId="3C1B155A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23.39***</w:t>
            </w:r>
          </w:p>
        </w:tc>
      </w:tr>
      <w:tr w:rsidR="00EC3CEF" w:rsidRPr="00EC3CEF" w14:paraId="454AF963" w14:textId="77777777" w:rsidTr="000C33AF">
        <w:trPr>
          <w:jc w:val="center"/>
        </w:trPr>
        <w:tc>
          <w:tcPr>
            <w:tcW w:w="1491" w:type="pct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AA89E" w14:textId="139A03B0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proofErr w:type="gramStart"/>
            <w:r w:rsidRPr="00EC3CEF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F</w:t>
            </w:r>
            <w:r w:rsidRPr="008474F0">
              <w:rPr>
                <w:rFonts w:ascii="Times New Roman" w:hAnsi="Times New Roman" w:cs="Times New Roman"/>
                <w:iCs/>
                <w:color w:val="000000"/>
                <w:kern w:val="0"/>
              </w:rPr>
              <w:t>(</w:t>
            </w:r>
            <w:proofErr w:type="gramEnd"/>
            <w:r w:rsidRPr="008474F0">
              <w:rPr>
                <w:rFonts w:ascii="Times New Roman" w:hAnsi="Times New Roman" w:cs="Times New Roman"/>
                <w:color w:val="000000"/>
                <w:kern w:val="0"/>
              </w:rPr>
              <w:t>3, 199)</w:t>
            </w:r>
          </w:p>
        </w:tc>
        <w:tc>
          <w:tcPr>
            <w:tcW w:w="3509" w:type="pct"/>
            <w:gridSpan w:val="5"/>
            <w:vMerge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385A6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EC3CEF" w:rsidRPr="00EC3CEF" w14:paraId="3D384A41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E1AC3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Negative reactions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95D7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21B45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CE874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816F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EC3CEF" w:rsidRPr="00EC3CEF" w14:paraId="0C767E9D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56BAB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(Intercept)</w:t>
            </w:r>
          </w:p>
        </w:tc>
        <w:tc>
          <w:tcPr>
            <w:tcW w:w="868" w:type="pc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0409C" w14:textId="16EBAD99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3.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7</w:t>
            </w: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868" w:type="pc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B7111" w14:textId="114FC850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07</w:t>
            </w:r>
          </w:p>
        </w:tc>
        <w:tc>
          <w:tcPr>
            <w:tcW w:w="868" w:type="pc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958E" w14:textId="6145540C" w:rsidR="00EC3CEF" w:rsidRPr="00EC3CEF" w:rsidRDefault="008615B2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51.50</w:t>
            </w:r>
          </w:p>
        </w:tc>
        <w:tc>
          <w:tcPr>
            <w:tcW w:w="868" w:type="pc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F5681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&lt; .001***</w:t>
            </w:r>
          </w:p>
        </w:tc>
      </w:tr>
      <w:tr w:rsidR="00EC3CEF" w:rsidRPr="00EC3CEF" w14:paraId="6D994AD0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40828" w14:textId="73E83CD9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ESJ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9A613" w14:textId="205011EA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29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4DB94" w14:textId="14D2E115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07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88AD7" w14:textId="7819975D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3.97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33E4A" w14:textId="07F01893" w:rsidR="00EC3CEF" w:rsidRPr="00EC3CEF" w:rsidRDefault="008615B2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&lt; </w:t>
            </w:r>
            <w:r w:rsidR="00EC3CEF" w:rsidRPr="00EC3CEF">
              <w:rPr>
                <w:rFonts w:ascii="Times New Roman" w:hAnsi="Times New Roman" w:cs="Times New Roman"/>
                <w:color w:val="000000"/>
                <w:kern w:val="0"/>
              </w:rPr>
              <w:t>.00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1*</w:t>
            </w:r>
            <w:r w:rsidR="00EC3CEF" w:rsidRPr="00EC3CEF">
              <w:rPr>
                <w:rFonts w:ascii="Times New Roman" w:hAnsi="Times New Roman" w:cs="Times New Roman"/>
                <w:color w:val="000000"/>
                <w:kern w:val="0"/>
              </w:rPr>
              <w:t>**</w:t>
            </w:r>
          </w:p>
        </w:tc>
      </w:tr>
      <w:tr w:rsidR="00EC3CEF" w:rsidRPr="00EC3CEF" w14:paraId="496FE995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7F4AA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Group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F532" w14:textId="345FC2E0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11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87E64" w14:textId="2A4C6D60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07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5ACA7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-1.48</w:t>
            </w:r>
          </w:p>
        </w:tc>
        <w:tc>
          <w:tcPr>
            <w:tcW w:w="86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D52D7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.140</w:t>
            </w:r>
          </w:p>
        </w:tc>
      </w:tr>
      <w:tr w:rsidR="00EC3CEF" w:rsidRPr="00EC3CEF" w14:paraId="205501F9" w14:textId="77777777" w:rsidTr="000C33AF">
        <w:trPr>
          <w:gridAfter w:val="1"/>
          <w:wAfter w:w="38" w:type="pct"/>
          <w:jc w:val="center"/>
        </w:trPr>
        <w:tc>
          <w:tcPr>
            <w:tcW w:w="1491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0CD1F" w14:textId="7737A9BC" w:rsidR="00EC3CEF" w:rsidRPr="00EC3CEF" w:rsidRDefault="00350BE1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E</w:t>
            </w:r>
            <w:r w:rsidR="00EC3CEF" w:rsidRPr="00EC3CEF">
              <w:rPr>
                <w:rFonts w:ascii="Times New Roman" w:hAnsi="Times New Roman" w:cs="Times New Roman"/>
                <w:color w:val="000000"/>
                <w:kern w:val="0"/>
              </w:rPr>
              <w:t>SJ × Group</w:t>
            </w:r>
          </w:p>
        </w:tc>
        <w:tc>
          <w:tcPr>
            <w:tcW w:w="86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0FDA" w14:textId="6E0F42B8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0.0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86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F0620" w14:textId="73DE4638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</w:t>
            </w:r>
            <w:r w:rsidR="008615B2">
              <w:rPr>
                <w:rFonts w:ascii="Times New Roman" w:hAnsi="Times New Roman" w:cs="Times New Roman"/>
                <w:color w:val="000000"/>
                <w:kern w:val="0"/>
              </w:rPr>
              <w:t>07</w:t>
            </w:r>
          </w:p>
        </w:tc>
        <w:tc>
          <w:tcPr>
            <w:tcW w:w="86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AAA0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0.25</w:t>
            </w:r>
          </w:p>
        </w:tc>
        <w:tc>
          <w:tcPr>
            <w:tcW w:w="86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0B462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0.803</w:t>
            </w:r>
          </w:p>
        </w:tc>
      </w:tr>
      <w:tr w:rsidR="00EC3CEF" w:rsidRPr="00EC3CEF" w14:paraId="4B457242" w14:textId="77777777" w:rsidTr="000C33AF">
        <w:trPr>
          <w:jc w:val="center"/>
        </w:trPr>
        <w:tc>
          <w:tcPr>
            <w:tcW w:w="1491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765C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Multiple R</w:t>
            </w:r>
            <w:r w:rsidRPr="00EC3CEF">
              <w:rPr>
                <w:rFonts w:ascii="Times New Roman" w:hAnsi="Times New Roman" w:cs="Times New Roman"/>
                <w:i/>
                <w:iCs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3509" w:type="pct"/>
            <w:gridSpan w:val="5"/>
            <w:vMerge w:val="restar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E9D82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.08</w:t>
            </w:r>
          </w:p>
          <w:p w14:paraId="476D6841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EC3CEF">
              <w:rPr>
                <w:rFonts w:ascii="Times New Roman" w:hAnsi="Times New Roman" w:cs="Times New Roman"/>
                <w:color w:val="000000"/>
                <w:kern w:val="0"/>
              </w:rPr>
              <w:t>5.95***</w:t>
            </w:r>
          </w:p>
        </w:tc>
      </w:tr>
      <w:tr w:rsidR="00EC3CEF" w:rsidRPr="00EC3CEF" w14:paraId="59895BC2" w14:textId="77777777" w:rsidTr="000C33AF">
        <w:trPr>
          <w:jc w:val="center"/>
        </w:trPr>
        <w:tc>
          <w:tcPr>
            <w:tcW w:w="1491" w:type="pct"/>
            <w:tcBorders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365A" w14:textId="279F6DC3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</w:pPr>
            <w:proofErr w:type="gramStart"/>
            <w:r w:rsidRPr="00EC3CEF">
              <w:rPr>
                <w:rFonts w:ascii="Times New Roman" w:hAnsi="Times New Roman" w:cs="Times New Roman"/>
                <w:i/>
                <w:iCs/>
                <w:color w:val="000000"/>
                <w:kern w:val="0"/>
              </w:rPr>
              <w:t>F</w:t>
            </w:r>
            <w:r w:rsidRPr="008474F0">
              <w:rPr>
                <w:rFonts w:ascii="Times New Roman" w:hAnsi="Times New Roman" w:cs="Times New Roman"/>
                <w:color w:val="000000"/>
                <w:kern w:val="0"/>
              </w:rPr>
              <w:t>(</w:t>
            </w:r>
            <w:proofErr w:type="gramEnd"/>
            <w:r w:rsidRPr="008474F0">
              <w:rPr>
                <w:rFonts w:ascii="Times New Roman" w:hAnsi="Times New Roman" w:cs="Times New Roman"/>
                <w:color w:val="000000"/>
                <w:kern w:val="0"/>
              </w:rPr>
              <w:t>3, 199)</w:t>
            </w:r>
          </w:p>
        </w:tc>
        <w:tc>
          <w:tcPr>
            <w:tcW w:w="3509" w:type="pct"/>
            <w:gridSpan w:val="5"/>
            <w:vMerge/>
            <w:tcBorders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AF582" w14:textId="77777777" w:rsidR="00EC3CEF" w:rsidRPr="00EC3CEF" w:rsidRDefault="00EC3CEF" w:rsidP="00EC3CEF">
            <w:pPr>
              <w:suppressAutoHyphens/>
              <w:spacing w:after="0" w:line="276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</w:tbl>
    <w:p w14:paraId="5A8C5C7E" w14:textId="22228AE0" w:rsidR="00350BE1" w:rsidRDefault="00EC3CEF" w:rsidP="008474F0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EC3CEF">
        <w:rPr>
          <w:rFonts w:ascii="Times New Roman" w:hAnsi="Times New Roman" w:cs="Times New Roman"/>
          <w:i/>
          <w:iCs/>
          <w:kern w:val="0"/>
        </w:rPr>
        <w:t>Note.</w:t>
      </w:r>
      <w:r w:rsidRPr="00EC3CEF">
        <w:rPr>
          <w:rFonts w:ascii="Times New Roman" w:hAnsi="Times New Roman" w:cs="Times New Roman"/>
          <w:kern w:val="0"/>
        </w:rPr>
        <w:t xml:space="preserve"> </w:t>
      </w:r>
      <w:r w:rsidR="00350BE1">
        <w:rPr>
          <w:rFonts w:ascii="Times New Roman" w:hAnsi="Times New Roman" w:cs="Times New Roman"/>
        </w:rPr>
        <w:t>E</w:t>
      </w:r>
      <w:r w:rsidR="00350BE1" w:rsidRPr="00350BE1">
        <w:rPr>
          <w:rFonts w:ascii="Times New Roman" w:hAnsi="Times New Roman" w:cs="Times New Roman"/>
        </w:rPr>
        <w:t xml:space="preserve">SJ = </w:t>
      </w:r>
      <w:r w:rsidR="00350BE1">
        <w:rPr>
          <w:rFonts w:ascii="Times New Roman" w:hAnsi="Times New Roman" w:cs="Times New Roman"/>
        </w:rPr>
        <w:t>Economic</w:t>
      </w:r>
      <w:r w:rsidR="00350BE1" w:rsidRPr="00350BE1">
        <w:rPr>
          <w:rFonts w:ascii="Times New Roman" w:hAnsi="Times New Roman" w:cs="Times New Roman"/>
        </w:rPr>
        <w:t xml:space="preserve"> System Justification. Group was coded with </w:t>
      </w:r>
      <w:r w:rsidR="008615B2">
        <w:rPr>
          <w:rFonts w:ascii="Times New Roman" w:hAnsi="Times New Roman" w:cs="Times New Roman"/>
        </w:rPr>
        <w:t>-1</w:t>
      </w:r>
      <w:r w:rsidR="00350BE1" w:rsidRPr="00350BE1">
        <w:rPr>
          <w:rFonts w:ascii="Times New Roman" w:hAnsi="Times New Roman" w:cs="Times New Roman"/>
        </w:rPr>
        <w:t xml:space="preserve"> = system-supporting and 1 = system-challenging.</w:t>
      </w:r>
    </w:p>
    <w:p w14:paraId="4FCA1CE9" w14:textId="59D773DC" w:rsidR="00EC3CEF" w:rsidRPr="00EC3CEF" w:rsidRDefault="00EC3CEF" w:rsidP="008474F0">
      <w:pPr>
        <w:suppressAutoHyphens/>
        <w:spacing w:after="0" w:line="240" w:lineRule="auto"/>
        <w:rPr>
          <w:rFonts w:ascii="Times New Roman" w:hAnsi="Times New Roman" w:cs="Times New Roman"/>
          <w:kern w:val="0"/>
        </w:rPr>
      </w:pPr>
      <w:r w:rsidRPr="00EC3CEF">
        <w:rPr>
          <w:rFonts w:ascii="Times New Roman" w:hAnsi="Times New Roman" w:cs="Times New Roman"/>
          <w:kern w:val="0"/>
        </w:rPr>
        <w:t>*</w:t>
      </w:r>
      <w:r w:rsidRPr="00EC3CEF">
        <w:rPr>
          <w:rFonts w:ascii="Times New Roman" w:hAnsi="Times New Roman" w:cs="Times New Roman"/>
          <w:i/>
          <w:iCs/>
          <w:kern w:val="0"/>
        </w:rPr>
        <w:t>p</w:t>
      </w:r>
      <w:r w:rsidRPr="00EC3CEF">
        <w:rPr>
          <w:rFonts w:ascii="Times New Roman" w:hAnsi="Times New Roman" w:cs="Times New Roman"/>
          <w:kern w:val="0"/>
        </w:rPr>
        <w:t xml:space="preserve"> &lt;</w:t>
      </w:r>
      <w:r w:rsidR="0035752E">
        <w:rPr>
          <w:rFonts w:ascii="Times New Roman" w:hAnsi="Times New Roman" w:cs="Times New Roman"/>
          <w:kern w:val="0"/>
        </w:rPr>
        <w:t xml:space="preserve"> </w:t>
      </w:r>
      <w:r w:rsidRPr="00EC3CEF">
        <w:rPr>
          <w:rFonts w:ascii="Times New Roman" w:hAnsi="Times New Roman" w:cs="Times New Roman"/>
          <w:kern w:val="0"/>
        </w:rPr>
        <w:t>.05, **</w:t>
      </w:r>
      <w:r w:rsidRPr="00EC3CEF">
        <w:rPr>
          <w:rFonts w:ascii="Times New Roman" w:hAnsi="Times New Roman" w:cs="Times New Roman"/>
          <w:i/>
          <w:iCs/>
          <w:kern w:val="0"/>
        </w:rPr>
        <w:t>p</w:t>
      </w:r>
      <w:r w:rsidRPr="00EC3CEF">
        <w:rPr>
          <w:rFonts w:ascii="Times New Roman" w:hAnsi="Times New Roman" w:cs="Times New Roman"/>
          <w:kern w:val="0"/>
        </w:rPr>
        <w:t xml:space="preserve"> &lt;</w:t>
      </w:r>
      <w:r w:rsidR="0035752E">
        <w:rPr>
          <w:rFonts w:ascii="Times New Roman" w:hAnsi="Times New Roman" w:cs="Times New Roman"/>
          <w:kern w:val="0"/>
        </w:rPr>
        <w:t xml:space="preserve"> </w:t>
      </w:r>
      <w:r w:rsidRPr="00EC3CEF">
        <w:rPr>
          <w:rFonts w:ascii="Times New Roman" w:hAnsi="Times New Roman" w:cs="Times New Roman"/>
          <w:kern w:val="0"/>
        </w:rPr>
        <w:t>.01, ***</w:t>
      </w:r>
      <w:r w:rsidRPr="00EC3CEF">
        <w:rPr>
          <w:rFonts w:ascii="Times New Roman" w:hAnsi="Times New Roman" w:cs="Times New Roman"/>
          <w:i/>
          <w:iCs/>
          <w:kern w:val="0"/>
        </w:rPr>
        <w:t>p</w:t>
      </w:r>
      <w:r w:rsidR="0035752E">
        <w:rPr>
          <w:rFonts w:ascii="Times New Roman" w:hAnsi="Times New Roman" w:cs="Times New Roman"/>
          <w:i/>
          <w:iCs/>
          <w:kern w:val="0"/>
        </w:rPr>
        <w:t xml:space="preserve"> </w:t>
      </w:r>
      <w:r w:rsidRPr="00EC3CEF">
        <w:rPr>
          <w:rFonts w:ascii="Times New Roman" w:hAnsi="Times New Roman" w:cs="Times New Roman"/>
          <w:kern w:val="0"/>
        </w:rPr>
        <w:t>&lt;</w:t>
      </w:r>
      <w:r w:rsidR="0035752E">
        <w:rPr>
          <w:rFonts w:ascii="Times New Roman" w:hAnsi="Times New Roman" w:cs="Times New Roman"/>
          <w:kern w:val="0"/>
        </w:rPr>
        <w:t xml:space="preserve"> </w:t>
      </w:r>
      <w:r w:rsidRPr="00EC3CEF">
        <w:rPr>
          <w:rFonts w:ascii="Times New Roman" w:hAnsi="Times New Roman" w:cs="Times New Roman"/>
          <w:kern w:val="0"/>
        </w:rPr>
        <w:t>.001</w:t>
      </w:r>
      <w:r w:rsidR="0035752E">
        <w:rPr>
          <w:rFonts w:ascii="Times New Roman" w:hAnsi="Times New Roman" w:cs="Times New Roman"/>
          <w:kern w:val="0"/>
        </w:rPr>
        <w:t>.</w:t>
      </w:r>
    </w:p>
    <w:p w14:paraId="17C40158" w14:textId="77777777" w:rsidR="00D909A0" w:rsidRDefault="00D909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  <w:sectPr w:rsidR="00D909A0" w:rsidSect="00EC3CEF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14:paraId="5574599F" w14:textId="77777777" w:rsidR="005D774F" w:rsidRPr="005D774F" w:rsidRDefault="005D774F" w:rsidP="005D77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D774F">
        <w:rPr>
          <w:rFonts w:ascii="Times New Roman" w:hAnsi="Times New Roman" w:cs="Times New Roman"/>
          <w:b/>
          <w:bCs/>
          <w:kern w:val="0"/>
        </w:rPr>
        <w:lastRenderedPageBreak/>
        <w:t xml:space="preserve">Table S5 </w:t>
      </w:r>
    </w:p>
    <w:p w14:paraId="6B9EFBA1" w14:textId="77777777" w:rsidR="005D774F" w:rsidRDefault="005D774F" w:rsidP="005D77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4D284BA5" w14:textId="5A723FE8" w:rsidR="005D774F" w:rsidRDefault="005D774F" w:rsidP="005D77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 w:rsidRPr="00D25183">
        <w:rPr>
          <w:rFonts w:ascii="Times New Roman" w:hAnsi="Times New Roman" w:cs="Times New Roman"/>
          <w:i/>
          <w:iCs/>
          <w:kern w:val="0"/>
        </w:rPr>
        <w:t>Study 2</w:t>
      </w:r>
      <w:r>
        <w:rPr>
          <w:rFonts w:ascii="Times New Roman" w:hAnsi="Times New Roman" w:cs="Times New Roman"/>
          <w:i/>
          <w:iCs/>
          <w:kern w:val="0"/>
        </w:rPr>
        <w:t xml:space="preserve"> - Means, standard deviations, and correlations with confidence intervals – overall sample</w:t>
      </w:r>
      <w:r w:rsidR="00C54F68">
        <w:rPr>
          <w:rFonts w:ascii="Times New Roman" w:hAnsi="Times New Roman" w:cs="Times New Roman"/>
          <w:i/>
          <w:iCs/>
          <w:kern w:val="0"/>
        </w:rPr>
        <w:t xml:space="preserve"> (</w:t>
      </w:r>
      <w:r w:rsidR="00C54F68" w:rsidRPr="00C54F68">
        <w:rPr>
          <w:rFonts w:ascii="Times New Roman" w:hAnsi="Times New Roman" w:cs="Times New Roman"/>
          <w:kern w:val="0"/>
        </w:rPr>
        <w:t>N</w:t>
      </w:r>
      <w:r w:rsidR="00C54F68">
        <w:rPr>
          <w:rFonts w:ascii="Times New Roman" w:hAnsi="Times New Roman" w:cs="Times New Roman"/>
          <w:i/>
          <w:iCs/>
          <w:kern w:val="0"/>
        </w:rPr>
        <w:t xml:space="preserve"> = </w:t>
      </w:r>
      <w:r w:rsidR="00D25183">
        <w:rPr>
          <w:rFonts w:ascii="Times New Roman" w:hAnsi="Times New Roman" w:cs="Times New Roman"/>
          <w:i/>
          <w:iCs/>
          <w:kern w:val="0"/>
        </w:rPr>
        <w:t>797</w:t>
      </w:r>
      <w:r w:rsidR="00C54F68">
        <w:rPr>
          <w:rFonts w:ascii="Times New Roman" w:hAnsi="Times New Roman" w:cs="Times New Roman"/>
          <w:i/>
          <w:iCs/>
          <w:kern w:val="0"/>
        </w:rPr>
        <w:t>)</w:t>
      </w:r>
    </w:p>
    <w:p w14:paraId="1DEAD209" w14:textId="77777777" w:rsidR="005D774F" w:rsidRDefault="005D774F" w:rsidP="005D77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95"/>
        <w:gridCol w:w="1148"/>
        <w:gridCol w:w="1148"/>
        <w:gridCol w:w="1148"/>
        <w:gridCol w:w="1149"/>
        <w:gridCol w:w="1148"/>
        <w:gridCol w:w="1148"/>
        <w:gridCol w:w="1149"/>
      </w:tblGrid>
      <w:tr w:rsidR="005D774F" w14:paraId="7CF5C351" w14:textId="77777777" w:rsidTr="00C54F68">
        <w:tc>
          <w:tcPr>
            <w:tcW w:w="42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488559F" w14:textId="77777777" w:rsidR="005D774F" w:rsidRDefault="005D774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Variable</w:t>
            </w: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499100" w14:textId="77777777" w:rsidR="005D774F" w:rsidRDefault="005D774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M</w:t>
            </w: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A4C777A" w14:textId="77777777" w:rsidR="005D774F" w:rsidRDefault="005D774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SD</w:t>
            </w: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90724A" w14:textId="77777777" w:rsidR="005D774F" w:rsidRDefault="005D774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A7D5B19" w14:textId="77777777" w:rsidR="005D774F" w:rsidRDefault="005D774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61C9C3B" w14:textId="77777777" w:rsidR="005D774F" w:rsidRDefault="005D774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A26E95" w14:textId="77777777" w:rsidR="005D774F" w:rsidRDefault="005D774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791A60" w14:textId="77777777" w:rsidR="005D774F" w:rsidRDefault="005D774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</w:t>
            </w:r>
          </w:p>
        </w:tc>
      </w:tr>
      <w:tr w:rsidR="005D774F" w14:paraId="497BE589" w14:textId="77777777" w:rsidTr="00C54F68">
        <w:tc>
          <w:tcPr>
            <w:tcW w:w="42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B52F0BC" w14:textId="77777777" w:rsidR="005D774F" w:rsidRDefault="005D774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7EA554F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D778AA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C3CD7BD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2D6086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DCE00D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8C37CC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A458E96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D25183" w14:paraId="6A3619C0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198D4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 General SJ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0D19B" w14:textId="088E949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4.68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62A48" w14:textId="1CE2437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1.34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F97A" w14:textId="1EE9A22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F97B0" w14:textId="31882D7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AF0A9" w14:textId="6E5F9D8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F664D" w14:textId="4A69D9A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468D2" w14:textId="2250602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07EF9049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6D64F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5C55" w14:textId="0E75C9B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AF53B" w14:textId="5FD8520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EB5CB" w14:textId="01A2CDE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11306" w14:textId="528038C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3A4B1" w14:textId="01E2DA4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22080" w14:textId="1CCEE1C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58E43" w14:textId="08B74E4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2A80BBA1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F0263" w14:textId="748BD9F4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 Willingness to Protest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B3679" w14:textId="21B9BA7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2.49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5CE19" w14:textId="79D192A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1.37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05E96" w14:textId="707EB8F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-.11**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8199" w14:textId="7E61152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B401" w14:textId="7852447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F7A01" w14:textId="4F03A50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86B14" w14:textId="53D7495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75581C67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ACF67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79EF" w14:textId="00765C0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9A5A8" w14:textId="6D18ED2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50415" w14:textId="4537A98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[-.18, -.04]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A829B" w14:textId="3DB33C4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3A38" w14:textId="12FAE9B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33BE1" w14:textId="0240DE5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CEFCA" w14:textId="22711D5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3C870493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69DB8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D70E3" w14:textId="532952F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09486" w14:textId="7111A28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EAD47" w14:textId="659A791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A330A" w14:textId="6ECA07A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4F3F5" w14:textId="1B67E54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B215" w14:textId="6E9AD7F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F8C52" w14:textId="683596B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302675BE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74CA0" w14:textId="30529A0D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 Negative Reactions towards the Protest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36C11" w14:textId="413C94F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1.75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5AF21" w14:textId="29B53AA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0.86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4E7E" w14:textId="5550D0F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C18E1" w14:textId="1728524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-.26**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3592A" w14:textId="0CFE4B1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06989" w14:textId="4C005F3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D9F57" w14:textId="6D06C2D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76221D52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FC926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48974" w14:textId="2505B16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9E808" w14:textId="63D2229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739EB" w14:textId="16B4621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[-.05, .09]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5E35C" w14:textId="7EB4FF1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[-.32, -.19]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04FC" w14:textId="5A81BD1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BF2BE" w14:textId="16EA6A2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C2988" w14:textId="6AF5113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0D7601D3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BC79B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53FAD" w14:textId="34AE058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8BCCB" w14:textId="4E4D0A9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F95A2" w14:textId="6FC84F9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322F" w14:textId="53A5CD1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EFBF" w14:textId="3EE38A0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32E7B" w14:textId="01ED0AE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AF216" w14:textId="60B8E7E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5953125B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0A83D" w14:textId="79692ED6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 Legitimacy of the Protest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E28E" w14:textId="6C28258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A5CD8" w14:textId="7155917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0.59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8B398" w14:textId="5DF4679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-.13**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EA20F" w14:textId="7A0B7B7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.54**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C2378" w14:textId="241EBC3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-.18**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97C8B" w14:textId="61C33CC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BEB69" w14:textId="67ECE31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6DD793E1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40699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DF7BE" w14:textId="4DFB658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61DE6" w14:textId="17CEF12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CD48" w14:textId="128C080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[-.19, -.06]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11CFE" w14:textId="43498B5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[.49, .59]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23450" w14:textId="3E8F67C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[-.25, -.11]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D9418" w14:textId="3239B53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70494" w14:textId="2583A0B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5BF95A6C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11115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90D4B" w14:textId="1A45F77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FFF12" w14:textId="74BDB3A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913A9" w14:textId="0B75010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DDC2" w14:textId="037E33F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F517D" w14:textId="4F795D9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6057A" w14:textId="742F581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BD5C" w14:textId="4D24F91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79874F3D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EBF93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 Age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811D1" w14:textId="081A712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33.76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0473B" w14:textId="5BF4315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9.53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98723" w14:textId="5289B4D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.13**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22859" w14:textId="61D8AF3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-.16**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C7FC" w14:textId="4C9FEA1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EC65F" w14:textId="0215787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-.10**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CEA5A" w14:textId="686576F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5FDDBC47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7E17A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1EB25" w14:textId="7D54372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6E4E0" w14:textId="429F1F7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737B9" w14:textId="6DFB82F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[.07, .20]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17F96" w14:textId="62B6278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[-.23, -.10]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86CFD" w14:textId="039EBEA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[-.10, .04]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A1B67" w14:textId="371080F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[-.17, -.03]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9EAB4" w14:textId="4D31FF5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47ED600B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D52B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AC99C" w14:textId="063659C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52A3B" w14:textId="31E67BC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1FAFD" w14:textId="7B16BE4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6A8C8" w14:textId="1FA4B7E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D792" w14:textId="5B84BAA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BF0DB" w14:textId="5B22E75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3BBED" w14:textId="74697CC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2F634D0E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A6407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 Political orientation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C5F2B" w14:textId="10BC922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4.71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BF3EC" w14:textId="7C11C47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2.20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995F4" w14:textId="481ACC9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.11**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A76CC" w14:textId="5F6F21D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-.29**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630C" w14:textId="67B0ED1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.18**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0B5C7" w14:textId="40F2B03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-.12**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A54C8" w14:textId="6DAD262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.06</w:t>
            </w:r>
          </w:p>
        </w:tc>
      </w:tr>
      <w:tr w:rsidR="00D25183" w14:paraId="0E6E7C70" w14:textId="77777777" w:rsidTr="00C54F68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FE81B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81B5E" w14:textId="3527FFF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EAA87" w14:textId="56E9145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104E2" w14:textId="5E95CEE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[.04, .18]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55E72" w14:textId="2193F53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[-.35, -.23]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4F723" w14:textId="090C958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[.11, .25]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9A445" w14:textId="41F2184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[-.19, -.05]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FF1DC" w14:textId="572B5A8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[-.01, .13]</w:t>
            </w:r>
          </w:p>
        </w:tc>
      </w:tr>
      <w:tr w:rsidR="005D774F" w14:paraId="624493F3" w14:textId="77777777" w:rsidTr="00C54F68">
        <w:tc>
          <w:tcPr>
            <w:tcW w:w="429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FA87D60" w14:textId="77777777" w:rsidR="005D774F" w:rsidRDefault="005D774F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DDE978E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F68E799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89973A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77B39DA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D67395D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C105E1B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AF709ED" w14:textId="77777777" w:rsidR="005D774F" w:rsidRDefault="005D774F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</w:tbl>
    <w:p w14:paraId="7BECBCB9" w14:textId="77777777" w:rsidR="005D774F" w:rsidRDefault="005D774F" w:rsidP="005D77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9E656EF" w14:textId="33F35EA1" w:rsidR="00C54F68" w:rsidRDefault="005D774F" w:rsidP="005D77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</w:t>
      </w:r>
      <w:r w:rsidR="00C54F68">
        <w:rPr>
          <w:rFonts w:ascii="Times New Roman" w:hAnsi="Times New Roman" w:cs="Times New Roman"/>
          <w:kern w:val="0"/>
        </w:rPr>
        <w:t xml:space="preserve">SJ = System justification. General SJ was rated on a scale from 1 = do not agree to 9 = totally agree. Willingness to protest was rated on a scale from 1 = very unlikely to 5 = very likely. Negative reactions towards the protest and legitimacy of the protest were rated on a scale from 1 = do not agree to 5 = agree. Political orientation was rated on a scale from 1 = left to 11 = right. </w:t>
      </w:r>
    </w:p>
    <w:p w14:paraId="4410F12E" w14:textId="1332AAC8" w:rsidR="005D774F" w:rsidRDefault="005D774F" w:rsidP="005D77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.05</w:t>
      </w:r>
      <w:r w:rsidR="0035752E">
        <w:rPr>
          <w:rFonts w:ascii="Times New Roman" w:hAnsi="Times New Roman" w:cs="Times New Roman"/>
          <w:kern w:val="0"/>
        </w:rPr>
        <w:t>,</w:t>
      </w:r>
      <w:r>
        <w:rPr>
          <w:rFonts w:ascii="Times New Roman" w:hAnsi="Times New Roman" w:cs="Times New Roman"/>
          <w:kern w:val="0"/>
        </w:rPr>
        <w:t xml:space="preserve"> **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.01.</w:t>
      </w:r>
    </w:p>
    <w:p w14:paraId="590141CF" w14:textId="77777777" w:rsidR="00093831" w:rsidRDefault="000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  <w:sectPr w:rsidR="00093831" w:rsidSect="005D774F">
          <w:pgSz w:w="15840" w:h="12240" w:orient="landscape"/>
          <w:pgMar w:top="1417" w:right="1417" w:bottom="1417" w:left="1134" w:header="720" w:footer="720" w:gutter="0"/>
          <w:cols w:space="720"/>
          <w:noEndnote/>
          <w:docGrid w:linePitch="326"/>
        </w:sectPr>
      </w:pPr>
    </w:p>
    <w:p w14:paraId="204682B6" w14:textId="77777777" w:rsidR="00093831" w:rsidRPr="00093831" w:rsidRDefault="00093831" w:rsidP="000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093831">
        <w:rPr>
          <w:rFonts w:ascii="Times New Roman" w:hAnsi="Times New Roman" w:cs="Times New Roman"/>
          <w:b/>
          <w:bCs/>
          <w:kern w:val="0"/>
        </w:rPr>
        <w:lastRenderedPageBreak/>
        <w:t xml:space="preserve">Table S6 </w:t>
      </w:r>
    </w:p>
    <w:p w14:paraId="4C1131CB" w14:textId="77777777" w:rsidR="00093831" w:rsidRDefault="00093831" w:rsidP="000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4AB022FE" w14:textId="3A0E3F0B" w:rsidR="00093831" w:rsidRDefault="00093831" w:rsidP="000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 w:rsidRPr="00D25183">
        <w:rPr>
          <w:rFonts w:ascii="Times New Roman" w:hAnsi="Times New Roman" w:cs="Times New Roman"/>
          <w:i/>
          <w:iCs/>
          <w:kern w:val="0"/>
        </w:rPr>
        <w:t>Study 2 -</w:t>
      </w:r>
      <w:r>
        <w:rPr>
          <w:rFonts w:ascii="Times New Roman" w:hAnsi="Times New Roman" w:cs="Times New Roman"/>
          <w:i/>
          <w:iCs/>
          <w:kern w:val="0"/>
        </w:rPr>
        <w:t>Means, standard deviations, and correlations with confidence intervals – system supporting protest</w:t>
      </w:r>
      <w:r w:rsidR="004A139D">
        <w:rPr>
          <w:rFonts w:ascii="Times New Roman" w:hAnsi="Times New Roman" w:cs="Times New Roman"/>
          <w:i/>
          <w:iCs/>
          <w:kern w:val="0"/>
        </w:rPr>
        <w:t xml:space="preserve"> </w:t>
      </w:r>
      <w:r w:rsidR="004A139D" w:rsidRPr="00D25183">
        <w:rPr>
          <w:rFonts w:ascii="Times New Roman" w:hAnsi="Times New Roman" w:cs="Times New Roman"/>
          <w:i/>
          <w:iCs/>
          <w:kern w:val="0"/>
        </w:rPr>
        <w:t>(</w:t>
      </w:r>
      <w:r w:rsidR="004A139D" w:rsidRPr="00D25183">
        <w:rPr>
          <w:rFonts w:ascii="Times New Roman" w:hAnsi="Times New Roman" w:cs="Times New Roman"/>
          <w:kern w:val="0"/>
        </w:rPr>
        <w:t xml:space="preserve">N </w:t>
      </w:r>
      <w:r w:rsidR="004A139D" w:rsidRPr="00D25183">
        <w:rPr>
          <w:rFonts w:ascii="Times New Roman" w:hAnsi="Times New Roman" w:cs="Times New Roman"/>
          <w:i/>
          <w:iCs/>
          <w:kern w:val="0"/>
        </w:rPr>
        <w:t>= 3</w:t>
      </w:r>
      <w:r w:rsidR="00D25183" w:rsidRPr="00D25183">
        <w:rPr>
          <w:rFonts w:ascii="Times New Roman" w:hAnsi="Times New Roman" w:cs="Times New Roman"/>
          <w:i/>
          <w:iCs/>
          <w:kern w:val="0"/>
        </w:rPr>
        <w:t>99</w:t>
      </w:r>
      <w:r w:rsidR="004A139D" w:rsidRPr="00D25183">
        <w:rPr>
          <w:rFonts w:ascii="Times New Roman" w:hAnsi="Times New Roman" w:cs="Times New Roman"/>
          <w:i/>
          <w:iCs/>
          <w:kern w:val="0"/>
        </w:rPr>
        <w:t>)</w:t>
      </w:r>
    </w:p>
    <w:p w14:paraId="623B59D7" w14:textId="77777777" w:rsidR="00093831" w:rsidRDefault="00093831" w:rsidP="000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95"/>
        <w:gridCol w:w="1127"/>
        <w:gridCol w:w="1128"/>
        <w:gridCol w:w="1270"/>
        <w:gridCol w:w="1270"/>
        <w:gridCol w:w="1270"/>
        <w:gridCol w:w="1270"/>
        <w:gridCol w:w="1270"/>
      </w:tblGrid>
      <w:tr w:rsidR="00093831" w14:paraId="6E343D11" w14:textId="77777777" w:rsidTr="004A139D">
        <w:tc>
          <w:tcPr>
            <w:tcW w:w="42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F278B5" w14:textId="77777777" w:rsidR="00093831" w:rsidRDefault="00093831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Variable</w:t>
            </w: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0D64F1" w14:textId="77777777" w:rsidR="00093831" w:rsidRDefault="00093831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M</w:t>
            </w: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E612F8" w14:textId="77777777" w:rsidR="00093831" w:rsidRDefault="00093831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SD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7728E61" w14:textId="77777777" w:rsidR="00093831" w:rsidRDefault="00093831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CD1AB9" w14:textId="77777777" w:rsidR="00093831" w:rsidRDefault="00093831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786EBDE" w14:textId="77777777" w:rsidR="00093831" w:rsidRDefault="00093831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139A7C" w14:textId="77777777" w:rsidR="00093831" w:rsidRDefault="00093831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1A6F80" w14:textId="77777777" w:rsidR="00093831" w:rsidRDefault="00093831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</w:t>
            </w:r>
          </w:p>
        </w:tc>
      </w:tr>
      <w:tr w:rsidR="00093831" w14:paraId="7176F7B6" w14:textId="77777777" w:rsidTr="004A139D">
        <w:tc>
          <w:tcPr>
            <w:tcW w:w="42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5179E86" w14:textId="77777777" w:rsidR="00093831" w:rsidRDefault="00093831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6296EE4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901678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BAB3D0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911192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5BF42C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FB2DF33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C298F9A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D25183" w14:paraId="02D67853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9E91D" w14:textId="42E1FEB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 General SJ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1023C" w14:textId="56ECD3B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4.71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85A7" w14:textId="56A0730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1.37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70094" w14:textId="26F3366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0E58" w14:textId="2CFCCCA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94B57" w14:textId="55C9E09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C2EBC" w14:textId="454BFF3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9ABF3" w14:textId="36A69E2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0C1C900A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2C31E" w14:textId="52AD2519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543B" w14:textId="60CD743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02F6D" w14:textId="75F0BAC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85A30" w14:textId="7621525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8CB5D" w14:textId="36D5A3A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E8627" w14:textId="238BD75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D5812" w14:textId="783A997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84C1B" w14:textId="63CFF85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35234540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E7625" w14:textId="3E8385FF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 Willingness to Protest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75138" w14:textId="6272D69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2.75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39AC5" w14:textId="2353326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1.37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57812" w14:textId="17C6BDD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-.13**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C11CD" w14:textId="022825B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38EFB" w14:textId="45A0684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2526" w14:textId="08F606E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B0749" w14:textId="01226A8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1C4B2EAB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477E7" w14:textId="783031A1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8F9F" w14:textId="5B1A664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A6ACD" w14:textId="7C08D97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0227A" w14:textId="3A4CAFB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[-.23, -.04]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7714C" w14:textId="5561C17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23551" w14:textId="23C6428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453EB" w14:textId="182C051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442FF" w14:textId="2EDFBB6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6171C7AB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A1DAE" w14:textId="7C13E949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16198" w14:textId="1FA5617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9E5B3" w14:textId="4015E17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E9ED" w14:textId="092426B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42A7F" w14:textId="44AC72A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F3EA6" w14:textId="5BAA68D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35174" w14:textId="0590E54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89F3D" w14:textId="432A514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2C387BC5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5C329" w14:textId="748F3E0E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 Negative Reactions towards the Protest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CE625" w14:textId="4E88CA8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1.66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E2A5" w14:textId="304B112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0.78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4BF89" w14:textId="54838FB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4E4AD" w14:textId="4C2913B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-.24**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5AEFE" w14:textId="1F25E7E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720B7" w14:textId="368667D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EC92C" w14:textId="2639869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56A6B643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105CB" w14:textId="35BB3DDE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7EC53" w14:textId="5DF237F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131A" w14:textId="1793305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3BC77" w14:textId="42950F0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[-.02, .17]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1E9FC" w14:textId="662AA70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[-.33, -.14]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A50B2" w14:textId="5CB57A4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6A8EF" w14:textId="152CBCC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BC4B9" w14:textId="27EC528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25EDBB0C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B0600" w14:textId="418E8186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209CA" w14:textId="31295D2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E516B" w14:textId="342BF7B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30D7" w14:textId="1868ABF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C8013" w14:textId="68FF78C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A15D1" w14:textId="4C8DBAC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3E69E" w14:textId="5973024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30041" w14:textId="30392C0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6B9B399A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7189" w14:textId="45944A1C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 Legitimacy of the Protest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54C2" w14:textId="39B8D57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3.21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574F5" w14:textId="26D3FDE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0.54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4DD15" w14:textId="30E0A8E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-.17**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22EB1" w14:textId="3D0824D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.52**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21C0" w14:textId="06FD180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-.20**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9C0B4" w14:textId="63BE3D0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2A045" w14:textId="34067FD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0EF54803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DAE2D" w14:textId="4B642BC2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FB71B" w14:textId="05DAF95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080F1" w14:textId="72708BB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7A63" w14:textId="368019F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[-.27, -.08]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703D5" w14:textId="60FDC2E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[.44, .59]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AAA05" w14:textId="745ECA3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[-.29, -.11]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938AA" w14:textId="2AB03B2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FB87C" w14:textId="00A9775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39117615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6232" w14:textId="6FC8912D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C0076" w14:textId="4219033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AA914" w14:textId="3D10040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521A1" w14:textId="204E7E4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14A0" w14:textId="5621265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C27B3" w14:textId="4B91DB3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D53E" w14:textId="080A128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095DA" w14:textId="5F1CDEF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060A4EF7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CBB5" w14:textId="65F1D301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 Age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D4EB" w14:textId="768954D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33.40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F0015" w14:textId="71BE831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9.50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2EEC2" w14:textId="0FB8CE4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.16**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E6D1B" w14:textId="73F6661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-.11*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C7C79" w14:textId="65FB9C2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-.10*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01BBA" w14:textId="7DFDC32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48C61" w14:textId="572B5A0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680CF6A2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41885" w14:textId="5DA1457E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8865" w14:textId="188E105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681FB" w14:textId="7361638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53440" w14:textId="18F2084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[.06, .25]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272AF" w14:textId="2A9C670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[-.21, -.02]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69218" w14:textId="2B28598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[-.20, -.00]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F797C" w14:textId="7B896D4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[-.19, .01]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470EC" w14:textId="6AA37F4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2D5B8B37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8A14" w14:textId="3B8A22DC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0A51" w14:textId="4406724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C923A" w14:textId="242DD4C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29BE0" w14:textId="54DCF48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2D44A" w14:textId="1389CAA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F4B8" w14:textId="398BCFF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2EE2" w14:textId="63604DA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4721" w14:textId="2037EDE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15D24F6A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888BC" w14:textId="61551EA6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 Political orientation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26045" w14:textId="57267D5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4.63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43E51" w14:textId="584C0DA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2.15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757A9" w14:textId="4B090A7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.11*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AA4A5" w14:textId="1D5153F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-.30**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B14E6" w14:textId="4A46D78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.21**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95EB" w14:textId="555108E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-.16**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D3476" w14:textId="4C0FC46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.02</w:t>
            </w:r>
          </w:p>
        </w:tc>
      </w:tr>
      <w:tr w:rsidR="00D25183" w14:paraId="023D730B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D3FFE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CCCBE" w14:textId="1890DC9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743DB" w14:textId="753F02B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2F030" w14:textId="38A93DC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[.01, .21]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55427" w14:textId="3B4D2CD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[-.39, -.21]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3986" w14:textId="177D7E0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[.12, .30]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DD652" w14:textId="4326361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[-.26, -.06]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3DF62" w14:textId="274B555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[-.08, .12]</w:t>
            </w:r>
          </w:p>
        </w:tc>
      </w:tr>
      <w:tr w:rsidR="00093831" w14:paraId="3C403ECF" w14:textId="77777777" w:rsidTr="004A139D">
        <w:tc>
          <w:tcPr>
            <w:tcW w:w="429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A732891" w14:textId="77777777" w:rsidR="00093831" w:rsidRDefault="00093831" w:rsidP="000C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EE805A9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62E2411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32A584C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A8A3753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3792B37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A7BC270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8DEF3EB" w14:textId="77777777" w:rsidR="00093831" w:rsidRDefault="00093831" w:rsidP="000C33AF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</w:tbl>
    <w:p w14:paraId="07B66D22" w14:textId="77777777" w:rsidR="00093831" w:rsidRDefault="00093831" w:rsidP="00093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F3AF62B" w14:textId="77777777" w:rsidR="004A139D" w:rsidRDefault="004A139D" w:rsidP="004A1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SJ = System justification. General SJ was rated on a scale from 1 = do not agree to 9 = totally agree. Willingness to protest was rated on a scale from 1 = very unlikely to 5 = very likely. Negative reactions towards the protest and legitimacy of the protest were rated on a scale from 1 = do not agree to 5 = agree. Political orientation was rated on a scale from 1 = left to 11 = right. </w:t>
      </w:r>
    </w:p>
    <w:p w14:paraId="7402C016" w14:textId="21ED9326" w:rsidR="004A139D" w:rsidRDefault="004A139D" w:rsidP="004A1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.05</w:t>
      </w:r>
      <w:r w:rsidR="0035752E">
        <w:rPr>
          <w:rFonts w:ascii="Times New Roman" w:hAnsi="Times New Roman" w:cs="Times New Roman"/>
          <w:kern w:val="0"/>
        </w:rPr>
        <w:t>,</w:t>
      </w:r>
      <w:r>
        <w:rPr>
          <w:rFonts w:ascii="Times New Roman" w:hAnsi="Times New Roman" w:cs="Times New Roman"/>
          <w:kern w:val="0"/>
        </w:rPr>
        <w:t xml:space="preserve"> **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.01.</w:t>
      </w:r>
    </w:p>
    <w:p w14:paraId="1EE9D486" w14:textId="77777777" w:rsidR="00C54F68" w:rsidRDefault="00C5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  <w:sectPr w:rsidR="00C54F68" w:rsidSect="004A68A8">
          <w:pgSz w:w="15840" w:h="12240" w:orient="landscape"/>
          <w:pgMar w:top="1417" w:right="1417" w:bottom="1417" w:left="1134" w:header="720" w:footer="720" w:gutter="0"/>
          <w:cols w:space="720"/>
          <w:noEndnote/>
          <w:docGrid w:linePitch="326"/>
        </w:sectPr>
      </w:pPr>
    </w:p>
    <w:p w14:paraId="0B8ACBB6" w14:textId="7FD5DAB0" w:rsidR="00C54F68" w:rsidRPr="00093831" w:rsidRDefault="00C54F68" w:rsidP="00C5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093831">
        <w:rPr>
          <w:rFonts w:ascii="Times New Roman" w:hAnsi="Times New Roman" w:cs="Times New Roman"/>
          <w:b/>
          <w:bCs/>
          <w:kern w:val="0"/>
        </w:rPr>
        <w:lastRenderedPageBreak/>
        <w:t>Table S</w:t>
      </w:r>
      <w:r>
        <w:rPr>
          <w:rFonts w:ascii="Times New Roman" w:hAnsi="Times New Roman" w:cs="Times New Roman"/>
          <w:b/>
          <w:bCs/>
          <w:kern w:val="0"/>
        </w:rPr>
        <w:t>7</w:t>
      </w:r>
      <w:r w:rsidRPr="00093831">
        <w:rPr>
          <w:rFonts w:ascii="Times New Roman" w:hAnsi="Times New Roman" w:cs="Times New Roman"/>
          <w:b/>
          <w:bCs/>
          <w:kern w:val="0"/>
        </w:rPr>
        <w:t xml:space="preserve"> </w:t>
      </w:r>
    </w:p>
    <w:p w14:paraId="66B5ACFA" w14:textId="77777777" w:rsidR="00C54F68" w:rsidRDefault="00C54F68" w:rsidP="00C5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p w14:paraId="62B9E4EF" w14:textId="391218C7" w:rsidR="00C54F68" w:rsidRDefault="00C54F68" w:rsidP="00C5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</w:rPr>
      </w:pPr>
      <w:r w:rsidRPr="00D25183">
        <w:rPr>
          <w:rFonts w:ascii="Times New Roman" w:hAnsi="Times New Roman" w:cs="Times New Roman"/>
          <w:i/>
          <w:iCs/>
          <w:kern w:val="0"/>
        </w:rPr>
        <w:t>Study 2 -</w:t>
      </w:r>
      <w:r>
        <w:rPr>
          <w:rFonts w:ascii="Times New Roman" w:hAnsi="Times New Roman" w:cs="Times New Roman"/>
          <w:i/>
          <w:iCs/>
          <w:kern w:val="0"/>
        </w:rPr>
        <w:t xml:space="preserve">Means, standard deviations, and correlations with confidence intervals – system </w:t>
      </w:r>
      <w:r w:rsidR="004A139D">
        <w:rPr>
          <w:rFonts w:ascii="Times New Roman" w:hAnsi="Times New Roman" w:cs="Times New Roman"/>
          <w:i/>
          <w:iCs/>
          <w:kern w:val="0"/>
        </w:rPr>
        <w:t>challenging</w:t>
      </w:r>
      <w:r>
        <w:rPr>
          <w:rFonts w:ascii="Times New Roman" w:hAnsi="Times New Roman" w:cs="Times New Roman"/>
          <w:i/>
          <w:iCs/>
          <w:kern w:val="0"/>
        </w:rPr>
        <w:t xml:space="preserve"> protest</w:t>
      </w:r>
      <w:r w:rsidR="004A139D">
        <w:rPr>
          <w:rFonts w:ascii="Times New Roman" w:hAnsi="Times New Roman" w:cs="Times New Roman"/>
          <w:i/>
          <w:iCs/>
          <w:kern w:val="0"/>
        </w:rPr>
        <w:t xml:space="preserve"> </w:t>
      </w:r>
      <w:r w:rsidR="004A139D" w:rsidRPr="00D25183">
        <w:rPr>
          <w:rFonts w:ascii="Times New Roman" w:hAnsi="Times New Roman" w:cs="Times New Roman"/>
          <w:i/>
          <w:iCs/>
          <w:kern w:val="0"/>
        </w:rPr>
        <w:t>(</w:t>
      </w:r>
      <w:r w:rsidR="004A139D" w:rsidRPr="00D25183">
        <w:rPr>
          <w:rFonts w:ascii="Times New Roman" w:hAnsi="Times New Roman" w:cs="Times New Roman"/>
          <w:kern w:val="0"/>
        </w:rPr>
        <w:t>N</w:t>
      </w:r>
      <w:r w:rsidR="004A139D" w:rsidRPr="00D25183">
        <w:rPr>
          <w:rFonts w:ascii="Times New Roman" w:hAnsi="Times New Roman" w:cs="Times New Roman"/>
          <w:i/>
          <w:iCs/>
          <w:kern w:val="0"/>
        </w:rPr>
        <w:t xml:space="preserve"> = 3</w:t>
      </w:r>
      <w:r w:rsidR="00D25183" w:rsidRPr="00D25183">
        <w:rPr>
          <w:rFonts w:ascii="Times New Roman" w:hAnsi="Times New Roman" w:cs="Times New Roman"/>
          <w:i/>
          <w:iCs/>
          <w:kern w:val="0"/>
        </w:rPr>
        <w:t>98</w:t>
      </w:r>
      <w:r w:rsidR="004A139D" w:rsidRPr="00D25183">
        <w:rPr>
          <w:rFonts w:ascii="Times New Roman" w:hAnsi="Times New Roman" w:cs="Times New Roman"/>
          <w:i/>
          <w:iCs/>
          <w:kern w:val="0"/>
        </w:rPr>
        <w:t>)</w:t>
      </w:r>
    </w:p>
    <w:p w14:paraId="1090972B" w14:textId="77777777" w:rsidR="00C54F68" w:rsidRDefault="00C54F68" w:rsidP="00C5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 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95"/>
        <w:gridCol w:w="1127"/>
        <w:gridCol w:w="1128"/>
        <w:gridCol w:w="1270"/>
        <w:gridCol w:w="1270"/>
        <w:gridCol w:w="1270"/>
        <w:gridCol w:w="1270"/>
        <w:gridCol w:w="1270"/>
      </w:tblGrid>
      <w:tr w:rsidR="00C54F68" w14:paraId="28714D25" w14:textId="77777777" w:rsidTr="004A139D">
        <w:tc>
          <w:tcPr>
            <w:tcW w:w="42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6040725" w14:textId="77777777" w:rsidR="00C54F68" w:rsidRDefault="00C54F68" w:rsidP="003F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Variable</w:t>
            </w: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92C499" w14:textId="77777777" w:rsidR="00C54F68" w:rsidRDefault="00C54F68" w:rsidP="003F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M</w:t>
            </w: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08CF73A" w14:textId="77777777" w:rsidR="00C54F68" w:rsidRDefault="00C54F68" w:rsidP="003F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</w:rPr>
              <w:t>SD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AF53726" w14:textId="77777777" w:rsidR="00C54F68" w:rsidRDefault="00C54F68" w:rsidP="003F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C5186CC" w14:textId="77777777" w:rsidR="00C54F68" w:rsidRDefault="00C54F68" w:rsidP="003F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ACF95B" w14:textId="77777777" w:rsidR="00C54F68" w:rsidRDefault="00C54F68" w:rsidP="003F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E6E935" w14:textId="77777777" w:rsidR="00C54F68" w:rsidRDefault="00C54F68" w:rsidP="003F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8D653C" w14:textId="77777777" w:rsidR="00C54F68" w:rsidRDefault="00C54F68" w:rsidP="003F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</w:t>
            </w:r>
          </w:p>
        </w:tc>
      </w:tr>
      <w:tr w:rsidR="00C54F68" w14:paraId="74AFAD15" w14:textId="77777777" w:rsidTr="004A139D">
        <w:tc>
          <w:tcPr>
            <w:tcW w:w="42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DA94D93" w14:textId="77777777" w:rsidR="00C54F68" w:rsidRDefault="00C54F68" w:rsidP="003F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11CA2C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85B9EF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3AF403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DAFD249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D230106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2EB4076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614BD51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D25183" w14:paraId="78B84010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FE49C" w14:textId="133C94D3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 General SJ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1F064" w14:textId="01B70BD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4.64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FFD40" w14:textId="7EDE531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1.32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360AF" w14:textId="3D880FA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0EAA5" w14:textId="6E30E02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6AA50" w14:textId="59C2943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087E5" w14:textId="39EC51B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A24F3" w14:textId="4D3ED59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76B173A3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E9215" w14:textId="4CF54FA0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1B9A" w14:textId="585459D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AB2F9" w14:textId="191202F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0ADA2" w14:textId="42D52BC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1FC04" w14:textId="41B340E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DE8F7" w14:textId="5F41621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F1875" w14:textId="37F8807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A1A59" w14:textId="7EE23B5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3D2FB7BF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E33F9" w14:textId="6B369C58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 Willingness to Protest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C7F66" w14:textId="0E87CFB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2.22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0186A" w14:textId="2630778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1.32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5625D" w14:textId="507CC08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-.11*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B6B0A" w14:textId="6A6D98D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655FE" w14:textId="6AE1BC1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DD8C0" w14:textId="4A88D0E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111AC" w14:textId="1D2CE9D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6B8275B0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E011" w14:textId="372873BC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8E987" w14:textId="6D22606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DBD3" w14:textId="0173FE0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50A30" w14:textId="491DCF2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[-.20, -.01]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4B9CA" w14:textId="384F9BD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85904" w14:textId="3BE06F8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BD81B" w14:textId="1039ACC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3BA2" w14:textId="4A09999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3CAC1A0F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9D7DA" w14:textId="090DA350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A83DC" w14:textId="0DF777D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17B92" w14:textId="16D486F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E520D" w14:textId="0DB4068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E9789" w14:textId="5CF56AC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424E" w14:textId="27CC5A0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47484" w14:textId="28776D1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BF0D" w14:textId="00C722E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1E37B16B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07E1A" w14:textId="66EC4ED0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3. Negative Reactions towards the Protest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27E51" w14:textId="2E64FA6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1.83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4BF38" w14:textId="289FF28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0.93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8A05C" w14:textId="7F23F00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BB2B" w14:textId="5CB5E07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-.25**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540FA" w14:textId="56F448C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AA74A" w14:textId="096FD7A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08E17" w14:textId="1C123B4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70B6CDCC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E1E07" w14:textId="7BCEBAE1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C950" w14:textId="7CD1702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1C293" w14:textId="7C419F1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26A4C" w14:textId="219DCAF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[-.12, .08]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4F134" w14:textId="78D7BAF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[-.34, -.16]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1AA6" w14:textId="42D44F2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94C70" w14:textId="3E3D2C0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64160" w14:textId="3911BFE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1F9A6242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207B7" w14:textId="0157DDF2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ED404" w14:textId="6A10C63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883CE" w14:textId="626303B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55452" w14:textId="39107BB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0A97F" w14:textId="3B9A20D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79ED" w14:textId="0B69980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95EA0" w14:textId="6E73247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FFEAF" w14:textId="29A61D7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0F0F2A39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839EC" w14:textId="0E537DE9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 Legitimacy of the Protest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2D233" w14:textId="51C16E8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2.87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6C299" w14:textId="4D1846B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0.59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4453E" w14:textId="003D1728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-.11*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13750" w14:textId="2A7DB42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.51**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3BF18" w14:textId="42FEC8E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-.12*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6DD0D" w14:textId="4EA0277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B13B1" w14:textId="7C74EDA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07BFA7A3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373AB" w14:textId="358950C3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95257" w14:textId="23A567B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D108" w14:textId="6C3D00F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822CE" w14:textId="48D0027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[-.21, -.01]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C1F30" w14:textId="565290D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[.43, .58]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552EB" w14:textId="4B4F504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[-.22, -.03]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B0371" w14:textId="6220B03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012D8" w14:textId="328950F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201BC402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ED069" w14:textId="509AF32D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E2ED4" w14:textId="3C14530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736F6" w14:textId="72AE79B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3AD5" w14:textId="3ACBD0C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1D173" w14:textId="063112B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CFAF8" w14:textId="208CB7B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50644" w14:textId="48038A9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E1014" w14:textId="73475983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2FF8FDBC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340D" w14:textId="58B1E500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5. Age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8C0D2" w14:textId="6377C92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34.13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A19EB" w14:textId="2ED6940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9.57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14035" w14:textId="46F4C08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.11*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92A6A" w14:textId="5EC0844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-.21**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F368" w14:textId="24B49BA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2C0E3" w14:textId="08FA3A4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E91B8" w14:textId="1A130E2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24C58889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AF07B" w14:textId="2E9A4B72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A10F" w14:textId="3B77825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79862" w14:textId="4CC03ED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DE2EF" w14:textId="0119BB26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[.01, .21]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7C411" w14:textId="0A7D7D0F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[-.30, -.11]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98077" w14:textId="4F991F65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[-.08, .12]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2293B" w14:textId="477CB9D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[-.19, .01]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614C" w14:textId="56F1A36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7DD36506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C736" w14:textId="5CB7BC7D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E3B7C" w14:textId="46B711A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CC7DC" w14:textId="49D7C4C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C0528" w14:textId="66E8D02A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EBF41" w14:textId="297933C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BD8E3" w14:textId="3F0DFC2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C3FC1" w14:textId="6FBA9B7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686EF" w14:textId="069475B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  <w:tr w:rsidR="00D25183" w14:paraId="2B7E070D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78E18" w14:textId="5FAFF866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6. Political orientation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2EC63" w14:textId="60B6521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4.80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5840" w14:textId="73E0D3F0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2.24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5142" w14:textId="21A3391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.11*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35228" w14:textId="73B7895B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-.27**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381B4" w14:textId="7A16056E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.15**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3A092" w14:textId="2E262AD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-.07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3D422" w14:textId="58D8A2D7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.09</w:t>
            </w:r>
          </w:p>
        </w:tc>
      </w:tr>
      <w:tr w:rsidR="00D25183" w14:paraId="5AD65991" w14:textId="77777777" w:rsidTr="004A139D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14A60" w14:textId="77777777" w:rsidR="00D25183" w:rsidRDefault="00D25183" w:rsidP="00D2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17C0" w14:textId="3E9BA87C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D02E" w14:textId="0D3ABC79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54DBA" w14:textId="0EC11B04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[.01, .20]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3AA52" w14:textId="3247DD3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[-.36, -.18]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9C5C8" w14:textId="217BDADD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[.05, .24]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7A20" w14:textId="2ACE0171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[-.17, .03]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AE9C0" w14:textId="4E6C58B2" w:rsidR="00D25183" w:rsidRDefault="00D25183" w:rsidP="00D25183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[-.01, .19]</w:t>
            </w:r>
          </w:p>
        </w:tc>
      </w:tr>
      <w:tr w:rsidR="00C54F68" w14:paraId="0B2285A2" w14:textId="77777777" w:rsidTr="004A139D">
        <w:tc>
          <w:tcPr>
            <w:tcW w:w="429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C370263" w14:textId="77777777" w:rsidR="00C54F68" w:rsidRDefault="00C54F68" w:rsidP="003F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6393B1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825AD5E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878AE3D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C131C0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9E798E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8A9F828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BA1D984" w14:textId="77777777" w:rsidR="00C54F68" w:rsidRDefault="00C54F68" w:rsidP="003F2624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</w:p>
        </w:tc>
      </w:tr>
    </w:tbl>
    <w:p w14:paraId="466D41E3" w14:textId="77777777" w:rsidR="00C54F68" w:rsidRDefault="00C54F68" w:rsidP="00C5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AFCBCC1" w14:textId="77777777" w:rsidR="004A139D" w:rsidRDefault="004A139D" w:rsidP="004A1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Note.</w:t>
      </w:r>
      <w:r>
        <w:rPr>
          <w:rFonts w:ascii="Times New Roman" w:hAnsi="Times New Roman" w:cs="Times New Roman"/>
          <w:kern w:val="0"/>
        </w:rPr>
        <w:t xml:space="preserve"> SJ = System justification. General SJ was rated on a scale from 1 = do not agree to 9 = totally agree. Willingness to protest was rated on a scale from 1 = very unlikely to 5 = very likely. Negative reactions towards the protest and legitimacy of the protest were rated on a scale from 1 = do not agree to 5 = agree. Political orientation was rated on a scale from 1 = left to 11 = right. </w:t>
      </w:r>
    </w:p>
    <w:p w14:paraId="2CE210E8" w14:textId="5A3CEAAD" w:rsidR="004A139D" w:rsidRDefault="004A139D" w:rsidP="004A1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.05</w:t>
      </w:r>
      <w:r w:rsidR="0035752E">
        <w:rPr>
          <w:rFonts w:ascii="Times New Roman" w:hAnsi="Times New Roman" w:cs="Times New Roman"/>
          <w:kern w:val="0"/>
        </w:rPr>
        <w:t>,</w:t>
      </w:r>
      <w:r>
        <w:rPr>
          <w:rFonts w:ascii="Times New Roman" w:hAnsi="Times New Roman" w:cs="Times New Roman"/>
          <w:kern w:val="0"/>
        </w:rPr>
        <w:t xml:space="preserve"> **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 &lt; .01.</w:t>
      </w:r>
    </w:p>
    <w:p w14:paraId="75E51635" w14:textId="77777777" w:rsidR="005343CF" w:rsidRDefault="00534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  <w:sectPr w:rsidR="005343CF" w:rsidSect="004A68A8">
          <w:pgSz w:w="15840" w:h="12240" w:orient="landscape"/>
          <w:pgMar w:top="1417" w:right="1417" w:bottom="1417" w:left="1134" w:header="720" w:footer="720" w:gutter="0"/>
          <w:cols w:space="720"/>
          <w:noEndnote/>
          <w:docGrid w:linePitch="326"/>
        </w:sectPr>
      </w:pPr>
    </w:p>
    <w:p w14:paraId="5B2F810A" w14:textId="55C9EF32" w:rsidR="005343CF" w:rsidRPr="005343CF" w:rsidRDefault="005343CF" w:rsidP="005343CF">
      <w:pPr>
        <w:suppressAutoHyphens/>
        <w:spacing w:after="0" w:line="480" w:lineRule="auto"/>
        <w:rPr>
          <w:rFonts w:ascii="Times New Roman" w:eastAsia="Times New Roman" w:hAnsi="Times New Roman" w:cs="Times New Roman"/>
          <w:b/>
          <w:bCs/>
          <w:kern w:val="0"/>
        </w:rPr>
      </w:pPr>
      <w:r w:rsidRPr="005343CF">
        <w:rPr>
          <w:rFonts w:ascii="Times New Roman" w:eastAsia="Times New Roman" w:hAnsi="Times New Roman" w:cs="Times New Roman"/>
          <w:b/>
          <w:bCs/>
          <w:kern w:val="0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</w:rPr>
        <w:t>S8</w:t>
      </w:r>
    </w:p>
    <w:p w14:paraId="4876369F" w14:textId="40646ECF" w:rsidR="005343CF" w:rsidRPr="005343CF" w:rsidRDefault="005343CF" w:rsidP="005343CF">
      <w:pPr>
        <w:suppressAutoHyphens/>
        <w:spacing w:after="0" w:line="480" w:lineRule="auto"/>
        <w:rPr>
          <w:rFonts w:ascii="Times New Roman" w:eastAsia="Times New Roman" w:hAnsi="Times New Roman" w:cs="Times New Roman"/>
          <w:i/>
          <w:iCs/>
          <w:kern w:val="0"/>
          <w:highlight w:val="yellow"/>
        </w:rPr>
      </w:pPr>
      <w:r w:rsidRPr="005343CF">
        <w:rPr>
          <w:rFonts w:ascii="Times New Roman" w:eastAsia="Times New Roman" w:hAnsi="Times New Roman" w:cs="Times New Roman"/>
          <w:i/>
          <w:iCs/>
          <w:kern w:val="0"/>
        </w:rPr>
        <w:t>Study 2 – Results of the Multivariate Multiple Regression</w:t>
      </w:r>
      <w:r>
        <w:rPr>
          <w:rFonts w:ascii="Times New Roman" w:eastAsia="Times New Roman" w:hAnsi="Times New Roman" w:cs="Times New Roman"/>
          <w:i/>
          <w:iCs/>
          <w:kern w:val="0"/>
        </w:rPr>
        <w:t xml:space="preserve"> Excluding Participants That Failed the Manipulation Check (</w:t>
      </w:r>
      <w:r w:rsidRPr="005343CF">
        <w:rPr>
          <w:rFonts w:ascii="Times New Roman" w:eastAsia="Times New Roman" w:hAnsi="Times New Roman" w:cs="Times New Roman"/>
          <w:kern w:val="0"/>
        </w:rPr>
        <w:t>N</w:t>
      </w:r>
      <w:r>
        <w:rPr>
          <w:rFonts w:ascii="Times New Roman" w:eastAsia="Times New Roman" w:hAnsi="Times New Roman" w:cs="Times New Roman"/>
          <w:i/>
          <w:iCs/>
          <w:kern w:val="0"/>
        </w:rPr>
        <w:t xml:space="preserve"> = 579)</w:t>
      </w:r>
    </w:p>
    <w:tbl>
      <w:tblPr>
        <w:tblW w:w="4453" w:type="pct"/>
        <w:jc w:val="center"/>
        <w:tblLook w:val="0420" w:firstRow="1" w:lastRow="0" w:firstColumn="0" w:lastColumn="0" w:noHBand="0" w:noVBand="1"/>
      </w:tblPr>
      <w:tblGrid>
        <w:gridCol w:w="3375"/>
        <w:gridCol w:w="1220"/>
        <w:gridCol w:w="1220"/>
        <w:gridCol w:w="1220"/>
        <w:gridCol w:w="1342"/>
      </w:tblGrid>
      <w:tr w:rsidR="005343CF" w:rsidRPr="005343CF" w14:paraId="7DF37A92" w14:textId="77777777" w:rsidTr="007359C5">
        <w:trPr>
          <w:tblHeader/>
          <w:jc w:val="center"/>
        </w:trPr>
        <w:tc>
          <w:tcPr>
            <w:tcW w:w="2015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A515E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7AA8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i/>
                <w:color w:val="000000"/>
                <w:kern w:val="0"/>
              </w:rPr>
              <w:t>b</w:t>
            </w:r>
          </w:p>
        </w:tc>
        <w:tc>
          <w:tcPr>
            <w:tcW w:w="728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E7472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i/>
                <w:color w:val="000000"/>
                <w:kern w:val="0"/>
              </w:rPr>
              <w:t>SE</w:t>
            </w:r>
          </w:p>
        </w:tc>
        <w:tc>
          <w:tcPr>
            <w:tcW w:w="728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60517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i/>
                <w:color w:val="000000"/>
                <w:kern w:val="0"/>
              </w:rPr>
              <w:t>t</w:t>
            </w:r>
          </w:p>
        </w:tc>
        <w:tc>
          <w:tcPr>
            <w:tcW w:w="800" w:type="pct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2EBB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i/>
                <w:color w:val="000000"/>
                <w:kern w:val="0"/>
              </w:rPr>
              <w:t>p</w:t>
            </w:r>
          </w:p>
        </w:tc>
      </w:tr>
      <w:tr w:rsidR="005343CF" w:rsidRPr="005343CF" w14:paraId="5F36C00D" w14:textId="77777777" w:rsidTr="007359C5">
        <w:trPr>
          <w:jc w:val="center"/>
        </w:trPr>
        <w:tc>
          <w:tcPr>
            <w:tcW w:w="2015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2D8D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Willingness to participate</w:t>
            </w:r>
          </w:p>
        </w:tc>
        <w:tc>
          <w:tcPr>
            <w:tcW w:w="72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A38A3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BAAD2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04EA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A81EA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5343CF" w:rsidRPr="005343CF" w14:paraId="39DBCC86" w14:textId="77777777" w:rsidTr="007359C5">
        <w:trPr>
          <w:jc w:val="center"/>
        </w:trPr>
        <w:tc>
          <w:tcPr>
            <w:tcW w:w="2015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AEF4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(Intercept)</w:t>
            </w:r>
          </w:p>
        </w:tc>
        <w:tc>
          <w:tcPr>
            <w:tcW w:w="72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EA6A0" w14:textId="7B18F252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50</w:t>
            </w:r>
          </w:p>
        </w:tc>
        <w:tc>
          <w:tcPr>
            <w:tcW w:w="72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15C1" w14:textId="54D7193E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728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E477B" w14:textId="2E74C6C3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44.36</w:t>
            </w:r>
          </w:p>
        </w:tc>
        <w:tc>
          <w:tcPr>
            <w:tcW w:w="800" w:type="pct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926A1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&lt; .001***</w:t>
            </w:r>
          </w:p>
        </w:tc>
      </w:tr>
      <w:tr w:rsidR="005343CF" w:rsidRPr="005343CF" w14:paraId="553EC0F8" w14:textId="77777777" w:rsidTr="007359C5">
        <w:trPr>
          <w:jc w:val="center"/>
        </w:trPr>
        <w:tc>
          <w:tcPr>
            <w:tcW w:w="20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208F2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GSJ</w:t>
            </w:r>
          </w:p>
        </w:tc>
        <w:tc>
          <w:tcPr>
            <w:tcW w:w="7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E04B4" w14:textId="1F16261F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7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75098" w14:textId="2364AAE4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72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C3F0" w14:textId="25134FD0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2.90</w:t>
            </w:r>
          </w:p>
        </w:tc>
        <w:tc>
          <w:tcPr>
            <w:tcW w:w="8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8BD9C" w14:textId="733136C0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</w:t>
            </w: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**</w:t>
            </w:r>
          </w:p>
        </w:tc>
      </w:tr>
      <w:tr w:rsidR="005343CF" w:rsidRPr="005343CF" w14:paraId="78C912B9" w14:textId="77777777" w:rsidTr="007359C5">
        <w:trPr>
          <w:jc w:val="center"/>
        </w:trPr>
        <w:tc>
          <w:tcPr>
            <w:tcW w:w="201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DC5E1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Group</w:t>
            </w:r>
          </w:p>
        </w:tc>
        <w:tc>
          <w:tcPr>
            <w:tcW w:w="72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D3622" w14:textId="3C6561AA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72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297AF" w14:textId="4BDA2C4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72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1EC9E" w14:textId="1D17BABE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3.55</w:t>
            </w:r>
          </w:p>
        </w:tc>
        <w:tc>
          <w:tcPr>
            <w:tcW w:w="8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F2D48" w14:textId="44F4D3BB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</w:t>
            </w: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**</w:t>
            </w:r>
          </w:p>
        </w:tc>
      </w:tr>
      <w:tr w:rsidR="005343CF" w:rsidRPr="005343CF" w14:paraId="2606B438" w14:textId="77777777" w:rsidTr="007359C5">
        <w:trPr>
          <w:jc w:val="center"/>
        </w:trPr>
        <w:tc>
          <w:tcPr>
            <w:tcW w:w="20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02EE1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GSJ × Group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34854" w14:textId="5CEA16E8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A8925" w14:textId="417B6DA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C26FD" w14:textId="0FF1EF3C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kern w:val="0"/>
              </w:rPr>
              <w:t>0.</w:t>
            </w:r>
            <w:r>
              <w:rPr>
                <w:rFonts w:ascii="Times New Roman" w:eastAsia="Times New Roman" w:hAnsi="Times New Roman" w:cs="Times New Roman"/>
                <w:kern w:val="0"/>
              </w:rPr>
              <w:t>14</w:t>
            </w:r>
          </w:p>
        </w:tc>
        <w:tc>
          <w:tcPr>
            <w:tcW w:w="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06386" w14:textId="48B23F92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891</w:t>
            </w:r>
          </w:p>
        </w:tc>
      </w:tr>
      <w:tr w:rsidR="005343CF" w:rsidRPr="005343CF" w14:paraId="5404A27B" w14:textId="77777777" w:rsidTr="007359C5">
        <w:trPr>
          <w:jc w:val="center"/>
        </w:trPr>
        <w:tc>
          <w:tcPr>
            <w:tcW w:w="20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C8615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Multiple R</w:t>
            </w:r>
            <w:r w:rsidRPr="005343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2985" w:type="pct"/>
            <w:gridSpan w:val="4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0C73F" w14:textId="4CA7C95B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</w:t>
            </w:r>
          </w:p>
          <w:p w14:paraId="661879C7" w14:textId="2F6F0FD4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6.50</w:t>
            </w: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***</w:t>
            </w:r>
          </w:p>
        </w:tc>
      </w:tr>
      <w:tr w:rsidR="005343CF" w:rsidRPr="005343CF" w14:paraId="3A8A94EA" w14:textId="77777777" w:rsidTr="007359C5">
        <w:trPr>
          <w:jc w:val="center"/>
        </w:trPr>
        <w:tc>
          <w:tcPr>
            <w:tcW w:w="201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A24B2" w14:textId="173CA5D6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proofErr w:type="gramStart"/>
            <w:r w:rsidRPr="00534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F</w:t>
            </w:r>
            <w:r w:rsidRPr="008474F0">
              <w:rPr>
                <w:rFonts w:ascii="Times New Roman" w:eastAsia="Times New Roman" w:hAnsi="Times New Roman" w:cs="Times New Roman"/>
                <w:iCs/>
                <w:color w:val="000000"/>
                <w:kern w:val="0"/>
              </w:rPr>
              <w:t>(</w:t>
            </w:r>
            <w:proofErr w:type="gramEnd"/>
            <w:r w:rsidRPr="008474F0">
              <w:rPr>
                <w:rFonts w:ascii="Times New Roman" w:eastAsia="Times New Roman" w:hAnsi="Times New Roman" w:cs="Times New Roman"/>
                <w:iCs/>
                <w:color w:val="000000"/>
                <w:kern w:val="0"/>
              </w:rPr>
              <w:t>3, 575)</w:t>
            </w:r>
          </w:p>
        </w:tc>
        <w:tc>
          <w:tcPr>
            <w:tcW w:w="2985" w:type="pct"/>
            <w:gridSpan w:val="4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9C9A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</w:rPr>
            </w:pPr>
          </w:p>
        </w:tc>
      </w:tr>
      <w:tr w:rsidR="005343CF" w:rsidRPr="005343CF" w14:paraId="517792E9" w14:textId="77777777" w:rsidTr="007359C5">
        <w:trPr>
          <w:jc w:val="center"/>
        </w:trPr>
        <w:tc>
          <w:tcPr>
            <w:tcW w:w="2015" w:type="pct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FAE18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Legitimacy</w:t>
            </w:r>
          </w:p>
        </w:tc>
        <w:tc>
          <w:tcPr>
            <w:tcW w:w="728" w:type="pct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6CDCC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1E759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50BCF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F32C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</w:rPr>
            </w:pPr>
          </w:p>
        </w:tc>
      </w:tr>
      <w:tr w:rsidR="005343CF" w:rsidRPr="005343CF" w14:paraId="4C9706E6" w14:textId="77777777" w:rsidTr="007359C5">
        <w:trPr>
          <w:jc w:val="center"/>
        </w:trPr>
        <w:tc>
          <w:tcPr>
            <w:tcW w:w="201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BC9C3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(Intercept)</w:t>
            </w:r>
          </w:p>
        </w:tc>
        <w:tc>
          <w:tcPr>
            <w:tcW w:w="72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24DE" w14:textId="0581C2BA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3.0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72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B2933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72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8471F" w14:textId="4678E118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128.87</w:t>
            </w:r>
          </w:p>
        </w:tc>
        <w:tc>
          <w:tcPr>
            <w:tcW w:w="8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D2F94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&lt; .001***</w:t>
            </w:r>
          </w:p>
        </w:tc>
      </w:tr>
      <w:tr w:rsidR="005343CF" w:rsidRPr="005343CF" w14:paraId="1D1A56CD" w14:textId="77777777" w:rsidTr="007359C5">
        <w:trPr>
          <w:jc w:val="center"/>
        </w:trPr>
        <w:tc>
          <w:tcPr>
            <w:tcW w:w="20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8E61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GSJ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2FD80" w14:textId="5DBBDFE1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3DE4E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4920" w14:textId="7E11603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2.68</w:t>
            </w:r>
          </w:p>
        </w:tc>
        <w:tc>
          <w:tcPr>
            <w:tcW w:w="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634F4" w14:textId="1BCC16BA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 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8</w:t>
            </w: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**</w:t>
            </w:r>
          </w:p>
        </w:tc>
      </w:tr>
      <w:tr w:rsidR="005343CF" w:rsidRPr="005343CF" w14:paraId="0B0EF37B" w14:textId="77777777" w:rsidTr="007359C5">
        <w:trPr>
          <w:jc w:val="center"/>
        </w:trPr>
        <w:tc>
          <w:tcPr>
            <w:tcW w:w="20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0A801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Group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9E44F" w14:textId="1616F122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8A282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F4012" w14:textId="50F9DF6B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7.13</w:t>
            </w:r>
          </w:p>
        </w:tc>
        <w:tc>
          <w:tcPr>
            <w:tcW w:w="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9F37E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&lt; .001***</w:t>
            </w:r>
          </w:p>
        </w:tc>
      </w:tr>
      <w:tr w:rsidR="005343CF" w:rsidRPr="005343CF" w14:paraId="4B9B3A60" w14:textId="77777777" w:rsidTr="007359C5">
        <w:trPr>
          <w:jc w:val="center"/>
        </w:trPr>
        <w:tc>
          <w:tcPr>
            <w:tcW w:w="2015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F6CD4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GSJ × Group</w:t>
            </w:r>
          </w:p>
        </w:tc>
        <w:tc>
          <w:tcPr>
            <w:tcW w:w="72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EF53B" w14:textId="2CDDA15E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72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2A7B6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</w:t>
            </w:r>
          </w:p>
        </w:tc>
        <w:tc>
          <w:tcPr>
            <w:tcW w:w="72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8AB56" w14:textId="1FF993F4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04</w:t>
            </w:r>
          </w:p>
        </w:tc>
        <w:tc>
          <w:tcPr>
            <w:tcW w:w="800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E141" w14:textId="5DEAD07D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966</w:t>
            </w:r>
          </w:p>
        </w:tc>
      </w:tr>
      <w:tr w:rsidR="005343CF" w:rsidRPr="005343CF" w14:paraId="7EFA28FD" w14:textId="77777777" w:rsidTr="007359C5">
        <w:trPr>
          <w:jc w:val="center"/>
        </w:trPr>
        <w:tc>
          <w:tcPr>
            <w:tcW w:w="20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B64D2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Multiple R</w:t>
            </w:r>
            <w:r w:rsidRPr="005343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2985" w:type="pct"/>
            <w:gridSpan w:val="4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8E00" w14:textId="54B8A775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09</w:t>
            </w:r>
          </w:p>
          <w:p w14:paraId="3A0F7B4E" w14:textId="6F459809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18.44</w:t>
            </w: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***</w:t>
            </w:r>
          </w:p>
        </w:tc>
      </w:tr>
      <w:tr w:rsidR="005343CF" w:rsidRPr="005343CF" w14:paraId="4174956C" w14:textId="77777777" w:rsidTr="007359C5">
        <w:trPr>
          <w:jc w:val="center"/>
        </w:trPr>
        <w:tc>
          <w:tcPr>
            <w:tcW w:w="2015" w:type="pct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360F4" w14:textId="211F1EB5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proofErr w:type="gramStart"/>
            <w:r w:rsidRPr="00534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F</w:t>
            </w:r>
            <w:r w:rsidRPr="008474F0">
              <w:rPr>
                <w:rFonts w:ascii="Times New Roman" w:eastAsia="Times New Roman" w:hAnsi="Times New Roman" w:cs="Times New Roman"/>
                <w:iCs/>
                <w:color w:val="000000"/>
                <w:kern w:val="0"/>
              </w:rPr>
              <w:t>(</w:t>
            </w:r>
            <w:proofErr w:type="gramEnd"/>
            <w:r w:rsidRPr="008474F0">
              <w:rPr>
                <w:rFonts w:ascii="Times New Roman" w:eastAsia="Times New Roman" w:hAnsi="Times New Roman" w:cs="Times New Roman"/>
                <w:iCs/>
                <w:color w:val="000000"/>
                <w:kern w:val="0"/>
              </w:rPr>
              <w:t>3, 575)</w:t>
            </w:r>
          </w:p>
        </w:tc>
        <w:tc>
          <w:tcPr>
            <w:tcW w:w="2985" w:type="pct"/>
            <w:gridSpan w:val="4"/>
            <w:vMerge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B51F9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</w:rPr>
            </w:pPr>
          </w:p>
        </w:tc>
      </w:tr>
      <w:tr w:rsidR="005343CF" w:rsidRPr="005343CF" w14:paraId="7098CACE" w14:textId="77777777" w:rsidTr="007359C5">
        <w:trPr>
          <w:jc w:val="center"/>
        </w:trPr>
        <w:tc>
          <w:tcPr>
            <w:tcW w:w="2015" w:type="pct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53384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Negative reactions</w:t>
            </w:r>
          </w:p>
        </w:tc>
        <w:tc>
          <w:tcPr>
            <w:tcW w:w="728" w:type="pct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1C47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</w:rPr>
            </w:pPr>
          </w:p>
        </w:tc>
        <w:tc>
          <w:tcPr>
            <w:tcW w:w="728" w:type="pct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7BB04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</w:rPr>
            </w:pPr>
          </w:p>
        </w:tc>
        <w:tc>
          <w:tcPr>
            <w:tcW w:w="728" w:type="pct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E5F86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</w:rPr>
            </w:pPr>
          </w:p>
        </w:tc>
        <w:tc>
          <w:tcPr>
            <w:tcW w:w="800" w:type="pct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34DB4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</w:rPr>
            </w:pPr>
          </w:p>
        </w:tc>
      </w:tr>
      <w:tr w:rsidR="005343CF" w:rsidRPr="005343CF" w14:paraId="2CAF9D97" w14:textId="77777777" w:rsidTr="007359C5">
        <w:trPr>
          <w:jc w:val="center"/>
        </w:trPr>
        <w:tc>
          <w:tcPr>
            <w:tcW w:w="2015" w:type="pc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93E91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(Intercept)</w:t>
            </w:r>
          </w:p>
        </w:tc>
        <w:tc>
          <w:tcPr>
            <w:tcW w:w="728" w:type="pc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212B8" w14:textId="35C113A4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728" w:type="pc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51914" w14:textId="6C916E36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728" w:type="pc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FCDE4" w14:textId="11E89BAC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47.90</w:t>
            </w:r>
          </w:p>
        </w:tc>
        <w:tc>
          <w:tcPr>
            <w:tcW w:w="800" w:type="pc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A4B18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&lt; .001***</w:t>
            </w:r>
          </w:p>
        </w:tc>
      </w:tr>
      <w:tr w:rsidR="005343CF" w:rsidRPr="005343CF" w14:paraId="7FA3A77F" w14:textId="77777777" w:rsidTr="007359C5">
        <w:trPr>
          <w:jc w:val="center"/>
        </w:trPr>
        <w:tc>
          <w:tcPr>
            <w:tcW w:w="20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D7F1F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GSJ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2BD3A" w14:textId="615D163D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-</w:t>
            </w: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2224E" w14:textId="42237D58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AC1B6" w14:textId="511684DD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-0.31</w:t>
            </w:r>
          </w:p>
        </w:tc>
        <w:tc>
          <w:tcPr>
            <w:tcW w:w="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61F82" w14:textId="0DFCEB96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754</w:t>
            </w:r>
          </w:p>
        </w:tc>
      </w:tr>
      <w:tr w:rsidR="005343CF" w:rsidRPr="005343CF" w14:paraId="25E53199" w14:textId="77777777" w:rsidTr="007359C5">
        <w:trPr>
          <w:jc w:val="center"/>
        </w:trPr>
        <w:tc>
          <w:tcPr>
            <w:tcW w:w="201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DBB35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Group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B4B2" w14:textId="0183653F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805B3" w14:textId="37A9C384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72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F9998" w14:textId="204138D4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1.93</w:t>
            </w:r>
          </w:p>
        </w:tc>
        <w:tc>
          <w:tcPr>
            <w:tcW w:w="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40F8C" w14:textId="5887972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55</w:t>
            </w:r>
          </w:p>
        </w:tc>
      </w:tr>
      <w:tr w:rsidR="005343CF" w:rsidRPr="005343CF" w14:paraId="388E0B29" w14:textId="77777777" w:rsidTr="007359C5">
        <w:trPr>
          <w:jc w:val="center"/>
        </w:trPr>
        <w:tc>
          <w:tcPr>
            <w:tcW w:w="2015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C75D9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GSJ × Group</w:t>
            </w:r>
          </w:p>
        </w:tc>
        <w:tc>
          <w:tcPr>
            <w:tcW w:w="72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1F9AC" w14:textId="46A6B490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72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40E47" w14:textId="51E54FAC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728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AEFB" w14:textId="3044D3AC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0.70</w:t>
            </w:r>
          </w:p>
        </w:tc>
        <w:tc>
          <w:tcPr>
            <w:tcW w:w="800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B053" w14:textId="37983BFA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487</w:t>
            </w:r>
          </w:p>
        </w:tc>
      </w:tr>
      <w:tr w:rsidR="005343CF" w:rsidRPr="005343CF" w14:paraId="65D90B71" w14:textId="77777777" w:rsidTr="007359C5">
        <w:trPr>
          <w:jc w:val="center"/>
        </w:trPr>
        <w:tc>
          <w:tcPr>
            <w:tcW w:w="2015" w:type="pc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F07C6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Multiple R</w:t>
            </w:r>
            <w:r w:rsidRPr="005343CF">
              <w:rPr>
                <w:rFonts w:ascii="Times New Roman" w:eastAsia="Times New Roman" w:hAnsi="Times New Roman" w:cs="Times New Roman"/>
                <w:iCs/>
                <w:color w:val="000000"/>
                <w:kern w:val="0"/>
                <w:vertAlign w:val="superscript"/>
              </w:rPr>
              <w:t>2</w:t>
            </w:r>
          </w:p>
        </w:tc>
        <w:tc>
          <w:tcPr>
            <w:tcW w:w="2985" w:type="pct"/>
            <w:gridSpan w:val="4"/>
            <w:vMerge w:val="restart"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A15A4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5343CF">
              <w:rPr>
                <w:rFonts w:ascii="Times New Roman" w:eastAsia="Times New Roman" w:hAnsi="Times New Roman" w:cs="Times New Roman"/>
                <w:color w:val="000000"/>
                <w:kern w:val="0"/>
              </w:rPr>
              <w:t>.01</w:t>
            </w:r>
          </w:p>
          <w:p w14:paraId="354CFED5" w14:textId="00D4A915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1.45</w:t>
            </w:r>
          </w:p>
        </w:tc>
      </w:tr>
      <w:tr w:rsidR="005343CF" w:rsidRPr="005343CF" w14:paraId="4D3B244D" w14:textId="77777777" w:rsidTr="007359C5">
        <w:trPr>
          <w:jc w:val="center"/>
        </w:trPr>
        <w:tc>
          <w:tcPr>
            <w:tcW w:w="2015" w:type="pct"/>
            <w:tcBorders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D4A0" w14:textId="396ECD50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proofErr w:type="gramStart"/>
            <w:r w:rsidRPr="00534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F</w:t>
            </w:r>
            <w:r w:rsidRPr="008474F0">
              <w:rPr>
                <w:rFonts w:ascii="Times New Roman" w:eastAsia="Times New Roman" w:hAnsi="Times New Roman" w:cs="Times New Roman"/>
                <w:iCs/>
                <w:color w:val="000000"/>
                <w:kern w:val="0"/>
              </w:rPr>
              <w:t>(</w:t>
            </w:r>
            <w:proofErr w:type="gramEnd"/>
            <w:r w:rsidRPr="008474F0">
              <w:rPr>
                <w:rFonts w:ascii="Times New Roman" w:eastAsia="Times New Roman" w:hAnsi="Times New Roman" w:cs="Times New Roman"/>
                <w:iCs/>
                <w:color w:val="000000"/>
                <w:kern w:val="0"/>
              </w:rPr>
              <w:t>3, 575)</w:t>
            </w:r>
          </w:p>
        </w:tc>
        <w:tc>
          <w:tcPr>
            <w:tcW w:w="2985" w:type="pct"/>
            <w:gridSpan w:val="4"/>
            <w:vMerge/>
            <w:tcBorders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1F184" w14:textId="77777777" w:rsidR="005343CF" w:rsidRPr="005343CF" w:rsidRDefault="005343CF" w:rsidP="005343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</w:tr>
    </w:tbl>
    <w:p w14:paraId="70EC8585" w14:textId="77777777" w:rsidR="005343CF" w:rsidRPr="005343CF" w:rsidRDefault="005343CF" w:rsidP="005343CF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</w:rPr>
      </w:pPr>
      <w:r w:rsidRPr="005343CF">
        <w:rPr>
          <w:rFonts w:ascii="Times New Roman" w:eastAsia="Times New Roman" w:hAnsi="Times New Roman" w:cs="Times New Roman"/>
          <w:i/>
          <w:iCs/>
          <w:kern w:val="0"/>
        </w:rPr>
        <w:t>Note.</w:t>
      </w:r>
      <w:r w:rsidRPr="005343CF">
        <w:rPr>
          <w:rFonts w:ascii="Times New Roman" w:eastAsia="Times New Roman" w:hAnsi="Times New Roman" w:cs="Times New Roman"/>
          <w:kern w:val="0"/>
        </w:rPr>
        <w:t xml:space="preserve"> GSJ = General System Justification. Group was coded with -1 = system-supporting and 1 = system-challenging.</w:t>
      </w:r>
    </w:p>
    <w:p w14:paraId="3CCB4091" w14:textId="42179F21" w:rsidR="005343CF" w:rsidRPr="005343CF" w:rsidRDefault="005343CF" w:rsidP="005343CF">
      <w:pPr>
        <w:suppressAutoHyphens/>
        <w:spacing w:after="0" w:line="480" w:lineRule="auto"/>
        <w:rPr>
          <w:rFonts w:ascii="Times New Roman" w:eastAsia="Times New Roman" w:hAnsi="Times New Roman" w:cs="Times New Roman"/>
          <w:kern w:val="0"/>
        </w:rPr>
      </w:pPr>
      <w:r w:rsidRPr="005343CF">
        <w:rPr>
          <w:rFonts w:ascii="Times New Roman" w:eastAsia="Times New Roman" w:hAnsi="Times New Roman" w:cs="Times New Roman"/>
          <w:kern w:val="0"/>
        </w:rPr>
        <w:t>*</w:t>
      </w:r>
      <w:r w:rsidRPr="005343CF">
        <w:rPr>
          <w:rFonts w:ascii="Times New Roman" w:eastAsia="Times New Roman" w:hAnsi="Times New Roman" w:cs="Times New Roman"/>
          <w:i/>
          <w:iCs/>
          <w:kern w:val="0"/>
        </w:rPr>
        <w:t>p</w:t>
      </w:r>
      <w:r w:rsidRPr="005343CF">
        <w:rPr>
          <w:rFonts w:ascii="Times New Roman" w:eastAsia="Times New Roman" w:hAnsi="Times New Roman" w:cs="Times New Roman"/>
          <w:kern w:val="0"/>
        </w:rPr>
        <w:t xml:space="preserve"> &lt;</w:t>
      </w:r>
      <w:r w:rsidR="0035752E">
        <w:rPr>
          <w:rFonts w:ascii="Times New Roman" w:eastAsia="Times New Roman" w:hAnsi="Times New Roman" w:cs="Times New Roman"/>
          <w:kern w:val="0"/>
        </w:rPr>
        <w:t xml:space="preserve"> </w:t>
      </w:r>
      <w:r w:rsidRPr="005343CF">
        <w:rPr>
          <w:rFonts w:ascii="Times New Roman" w:eastAsia="Times New Roman" w:hAnsi="Times New Roman" w:cs="Times New Roman"/>
          <w:kern w:val="0"/>
        </w:rPr>
        <w:t>.05, **</w:t>
      </w:r>
      <w:r w:rsidRPr="005343CF">
        <w:rPr>
          <w:rFonts w:ascii="Times New Roman" w:eastAsia="Times New Roman" w:hAnsi="Times New Roman" w:cs="Times New Roman"/>
          <w:i/>
          <w:iCs/>
          <w:kern w:val="0"/>
        </w:rPr>
        <w:t>p</w:t>
      </w:r>
      <w:r w:rsidRPr="005343CF">
        <w:rPr>
          <w:rFonts w:ascii="Times New Roman" w:eastAsia="Times New Roman" w:hAnsi="Times New Roman" w:cs="Times New Roman"/>
          <w:kern w:val="0"/>
        </w:rPr>
        <w:t xml:space="preserve"> &lt;</w:t>
      </w:r>
      <w:r w:rsidR="0035752E">
        <w:rPr>
          <w:rFonts w:ascii="Times New Roman" w:eastAsia="Times New Roman" w:hAnsi="Times New Roman" w:cs="Times New Roman"/>
          <w:kern w:val="0"/>
        </w:rPr>
        <w:t xml:space="preserve"> </w:t>
      </w:r>
      <w:r w:rsidRPr="005343CF">
        <w:rPr>
          <w:rFonts w:ascii="Times New Roman" w:eastAsia="Times New Roman" w:hAnsi="Times New Roman" w:cs="Times New Roman"/>
          <w:kern w:val="0"/>
        </w:rPr>
        <w:t>.01, ***</w:t>
      </w:r>
      <w:r w:rsidRPr="005343CF">
        <w:rPr>
          <w:rFonts w:ascii="Times New Roman" w:eastAsia="Times New Roman" w:hAnsi="Times New Roman" w:cs="Times New Roman"/>
          <w:i/>
          <w:iCs/>
          <w:kern w:val="0"/>
        </w:rPr>
        <w:t>p</w:t>
      </w:r>
      <w:r w:rsidR="0035752E">
        <w:rPr>
          <w:rFonts w:ascii="Times New Roman" w:eastAsia="Times New Roman" w:hAnsi="Times New Roman" w:cs="Times New Roman"/>
          <w:i/>
          <w:iCs/>
          <w:kern w:val="0"/>
        </w:rPr>
        <w:t xml:space="preserve"> </w:t>
      </w:r>
      <w:r w:rsidRPr="005343CF">
        <w:rPr>
          <w:rFonts w:ascii="Times New Roman" w:eastAsia="Times New Roman" w:hAnsi="Times New Roman" w:cs="Times New Roman"/>
          <w:kern w:val="0"/>
        </w:rPr>
        <w:t>&lt;</w:t>
      </w:r>
      <w:r w:rsidR="0035752E">
        <w:rPr>
          <w:rFonts w:ascii="Times New Roman" w:eastAsia="Times New Roman" w:hAnsi="Times New Roman" w:cs="Times New Roman"/>
          <w:kern w:val="0"/>
        </w:rPr>
        <w:t xml:space="preserve"> </w:t>
      </w:r>
      <w:r w:rsidRPr="005343CF">
        <w:rPr>
          <w:rFonts w:ascii="Times New Roman" w:eastAsia="Times New Roman" w:hAnsi="Times New Roman" w:cs="Times New Roman"/>
          <w:kern w:val="0"/>
        </w:rPr>
        <w:t>.001</w:t>
      </w:r>
    </w:p>
    <w:p w14:paraId="0D4927BE" w14:textId="77777777" w:rsidR="004D1853" w:rsidRDefault="004D18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sectPr w:rsidR="004D1853" w:rsidSect="005343CF">
      <w:pgSz w:w="12240" w:h="15840"/>
      <w:pgMar w:top="1417" w:right="1417" w:bottom="1134" w:left="141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F9AB4" w14:textId="77777777" w:rsidR="001B00E0" w:rsidRDefault="001B00E0" w:rsidP="00D81AF5">
      <w:pPr>
        <w:spacing w:after="0" w:line="240" w:lineRule="auto"/>
      </w:pPr>
      <w:r>
        <w:separator/>
      </w:r>
    </w:p>
  </w:endnote>
  <w:endnote w:type="continuationSeparator" w:id="0">
    <w:p w14:paraId="39AED25D" w14:textId="77777777" w:rsidR="001B00E0" w:rsidRDefault="001B00E0" w:rsidP="00D8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93FB8" w14:textId="77777777" w:rsidR="001B00E0" w:rsidRDefault="001B00E0" w:rsidP="00D81AF5">
      <w:pPr>
        <w:spacing w:after="0" w:line="240" w:lineRule="auto"/>
      </w:pPr>
      <w:r>
        <w:separator/>
      </w:r>
    </w:p>
  </w:footnote>
  <w:footnote w:type="continuationSeparator" w:id="0">
    <w:p w14:paraId="270E3FE2" w14:textId="77777777" w:rsidR="001B00E0" w:rsidRDefault="001B00E0" w:rsidP="00D81A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06"/>
    <w:rsid w:val="00083F8B"/>
    <w:rsid w:val="00093831"/>
    <w:rsid w:val="000C241E"/>
    <w:rsid w:val="000C33AF"/>
    <w:rsid w:val="0019381D"/>
    <w:rsid w:val="001B00E0"/>
    <w:rsid w:val="001B3506"/>
    <w:rsid w:val="001E39DC"/>
    <w:rsid w:val="00207B02"/>
    <w:rsid w:val="002B4678"/>
    <w:rsid w:val="002E19DF"/>
    <w:rsid w:val="00350BE1"/>
    <w:rsid w:val="00354064"/>
    <w:rsid w:val="0035752E"/>
    <w:rsid w:val="00435D1A"/>
    <w:rsid w:val="00444714"/>
    <w:rsid w:val="004647DB"/>
    <w:rsid w:val="00492D12"/>
    <w:rsid w:val="004A139D"/>
    <w:rsid w:val="004A68A8"/>
    <w:rsid w:val="004D1853"/>
    <w:rsid w:val="005343CF"/>
    <w:rsid w:val="00576F89"/>
    <w:rsid w:val="005D774F"/>
    <w:rsid w:val="006C0312"/>
    <w:rsid w:val="0076288B"/>
    <w:rsid w:val="007775A4"/>
    <w:rsid w:val="007B7859"/>
    <w:rsid w:val="008474F0"/>
    <w:rsid w:val="008615B2"/>
    <w:rsid w:val="00956146"/>
    <w:rsid w:val="00A147A1"/>
    <w:rsid w:val="00AA6669"/>
    <w:rsid w:val="00B5053C"/>
    <w:rsid w:val="00C43A62"/>
    <w:rsid w:val="00C54F68"/>
    <w:rsid w:val="00CD2384"/>
    <w:rsid w:val="00D25183"/>
    <w:rsid w:val="00D81AF5"/>
    <w:rsid w:val="00D909A0"/>
    <w:rsid w:val="00DD71F8"/>
    <w:rsid w:val="00E279F8"/>
    <w:rsid w:val="00E33AFE"/>
    <w:rsid w:val="00EC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76B7A8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1B3506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350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3506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35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3506"/>
    <w:rPr>
      <w:rFonts w:cs="Times New Roman"/>
      <w:b/>
      <w:bCs/>
      <w:sz w:val="20"/>
      <w:szCs w:val="20"/>
    </w:rPr>
  </w:style>
  <w:style w:type="paragraph" w:styleId="Titel">
    <w:name w:val="Title"/>
    <w:basedOn w:val="Standard"/>
    <w:link w:val="TitelZchn"/>
    <w:uiPriority w:val="10"/>
    <w:qFormat/>
    <w:rsid w:val="00EC3CEF"/>
    <w:pPr>
      <w:suppressAutoHyphens/>
      <w:spacing w:before="3200" w:after="0" w:line="480" w:lineRule="auto"/>
      <w:ind w:left="1440" w:right="1440"/>
      <w:jc w:val="center"/>
      <w:outlineLvl w:val="0"/>
    </w:pPr>
    <w:rPr>
      <w:rFonts w:ascii="Times New Roman" w:hAnsi="Times New Roman" w:cs="Times New Roman"/>
      <w:bCs/>
      <w:kern w:val="28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EC3CEF"/>
    <w:rPr>
      <w:rFonts w:ascii="Times New Roman" w:hAnsi="Times New Roman" w:cs="Times New Roman"/>
      <w:bCs/>
      <w:kern w:val="28"/>
      <w:sz w:val="32"/>
      <w:szCs w:val="32"/>
    </w:rPr>
  </w:style>
  <w:style w:type="character" w:styleId="Hervorhebung">
    <w:name w:val="Emphasis"/>
    <w:basedOn w:val="Absatz-Standardschriftart"/>
    <w:uiPriority w:val="20"/>
    <w:qFormat/>
    <w:rsid w:val="002E19DF"/>
    <w:rPr>
      <w:i/>
      <w:iCs/>
    </w:rPr>
  </w:style>
  <w:style w:type="paragraph" w:styleId="berarbeitung">
    <w:name w:val="Revision"/>
    <w:hidden/>
    <w:uiPriority w:val="99"/>
    <w:semiHidden/>
    <w:rsid w:val="0035752E"/>
    <w:pPr>
      <w:spacing w:after="0" w:line="240" w:lineRule="auto"/>
    </w:pPr>
    <w:rPr>
      <w:rFonts w:cs="Arial"/>
    </w:rPr>
  </w:style>
  <w:style w:type="paragraph" w:styleId="Kopfzeile">
    <w:name w:val="header"/>
    <w:basedOn w:val="Standard"/>
    <w:link w:val="KopfzeileZchn"/>
    <w:uiPriority w:val="99"/>
    <w:unhideWhenUsed/>
    <w:rsid w:val="00D81AF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1AF5"/>
    <w:rPr>
      <w:rFonts w:cs="Arial"/>
    </w:rPr>
  </w:style>
  <w:style w:type="paragraph" w:styleId="Fuzeile">
    <w:name w:val="footer"/>
    <w:basedOn w:val="Standard"/>
    <w:link w:val="FuzeileZchn"/>
    <w:uiPriority w:val="99"/>
    <w:unhideWhenUsed/>
    <w:rsid w:val="00D81AF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1AF5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1399</Words>
  <Characters>7979</Characters>
  <Application>Microsoft Office Word</Application>
  <DocSecurity>0</DocSecurity>
  <Lines>66</Lines>
  <Paragraphs>18</Paragraphs>
  <ScaleCrop>false</ScaleCrop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2026-01-15T16:03:00Z</dcterms:created>
  <dcterms:modified xsi:type="dcterms:W3CDTF">2026-01-15T16:03:00Z</dcterms:modified>
</cp:coreProperties>
</file>