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8C5" w:rsidRPr="00D8309C" w:rsidRDefault="008B3A4D">
      <w:pPr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</w:pPr>
      <w:r w:rsidRPr="00D8309C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  <w:t>Supporting Information</w:t>
      </w:r>
    </w:p>
    <w:p w:rsidR="00D8309C" w:rsidRPr="00D8309C" w:rsidRDefault="00D8309C">
      <w:pPr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</w:pPr>
    </w:p>
    <w:sdt>
      <w:sdtPr>
        <w:rPr>
          <w:rFonts w:ascii="Times New Roman" w:hAnsi="Times New Roman" w:cs="Times New Roman"/>
          <w:lang w:val="zh-CN"/>
        </w:rPr>
        <w:id w:val="61765189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lang w:val="en-US"/>
        </w:rPr>
      </w:sdtEndPr>
      <w:sdtContent>
        <w:p w:rsidR="005C3A3B" w:rsidRDefault="00D8309C" w:rsidP="005C3A3B">
          <w:pPr>
            <w:pStyle w:val="TOC1"/>
            <w:ind w:right="210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8309C">
            <w:rPr>
              <w:rFonts w:ascii="Times New Roman" w:hAnsi="Times New Roman" w:cs="Times New Roman"/>
              <w:b/>
              <w:sz w:val="24"/>
              <w:szCs w:val="24"/>
            </w:rPr>
            <w:t>Table of Contents</w:t>
          </w:r>
        </w:p>
        <w:p w:rsidR="00D8309C" w:rsidRPr="005C3A3B" w:rsidRDefault="00D8309C" w:rsidP="005C3A3B">
          <w:pPr>
            <w:pStyle w:val="TOC1"/>
            <w:numPr>
              <w:ilvl w:val="0"/>
              <w:numId w:val="4"/>
            </w:numPr>
            <w:ind w:right="210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8309C">
            <w:rPr>
              <w:rFonts w:ascii="Times New Roman" w:hAnsi="Times New Roman" w:cs="Times New Roman"/>
              <w:sz w:val="24"/>
              <w:szCs w:val="24"/>
            </w:rPr>
            <w:t xml:space="preserve">Tables </w:t>
          </w:r>
          <w:r w:rsidRPr="00D8309C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D8309C">
            <w:rPr>
              <w:rFonts w:ascii="Times New Roman" w:hAnsi="Times New Roman" w:cs="Times New Roman"/>
              <w:sz w:val="24"/>
              <w:szCs w:val="24"/>
            </w:rPr>
            <w:t>1</w:t>
          </w:r>
        </w:p>
        <w:p w:rsidR="00D8309C" w:rsidRPr="005C3A3B" w:rsidRDefault="00D8309C" w:rsidP="005C3A3B">
          <w:pPr>
            <w:pStyle w:val="TOC2"/>
            <w:ind w:left="210" w:right="210" w:firstLineChars="100" w:firstLine="240"/>
            <w:rPr>
              <w:rFonts w:ascii="Times New Roman" w:hAnsi="Times New Roman" w:cs="Times New Roman"/>
              <w:sz w:val="24"/>
              <w:szCs w:val="24"/>
            </w:rPr>
          </w:pPr>
          <w:r w:rsidRPr="005C3A3B">
            <w:rPr>
              <w:rFonts w:ascii="Times New Roman" w:hAnsi="Times New Roman" w:cs="Times New Roman"/>
              <w:sz w:val="24"/>
              <w:szCs w:val="24"/>
            </w:rPr>
            <w:t>Table S1</w:t>
          </w:r>
          <w:r w:rsidRPr="005C3A3B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2</w:t>
          </w:r>
        </w:p>
        <w:p w:rsidR="00D8309C" w:rsidRDefault="00D8309C" w:rsidP="005C3A3B">
          <w:pPr>
            <w:pStyle w:val="TOC2"/>
            <w:ind w:left="210" w:right="210" w:firstLineChars="100" w:firstLine="240"/>
            <w:rPr>
              <w:rFonts w:ascii="Times New Roman" w:hAnsi="Times New Roman" w:cs="Times New Roman"/>
              <w:sz w:val="24"/>
              <w:szCs w:val="24"/>
            </w:rPr>
          </w:pPr>
          <w:r w:rsidRPr="005C3A3B">
            <w:rPr>
              <w:rFonts w:ascii="Times New Roman" w:hAnsi="Times New Roman" w:cs="Times New Roman"/>
              <w:sz w:val="24"/>
              <w:szCs w:val="24"/>
            </w:rPr>
            <w:t>Table S2</w:t>
          </w:r>
          <w:r w:rsidRPr="005C3A3B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5C3A3B">
            <w:rPr>
              <w:rFonts w:ascii="Times New Roman" w:hAnsi="Times New Roman" w:cs="Times New Roman"/>
              <w:sz w:val="24"/>
              <w:szCs w:val="24"/>
            </w:rPr>
            <w:t>2</w:t>
          </w:r>
        </w:p>
        <w:p w:rsidR="000B0185" w:rsidRDefault="000B0185" w:rsidP="000B0185">
          <w:pPr>
            <w:pStyle w:val="TOC2"/>
            <w:ind w:left="210" w:right="210" w:firstLineChars="100" w:firstLine="240"/>
            <w:rPr>
              <w:rFonts w:ascii="Times New Roman" w:hAnsi="Times New Roman" w:cs="Times New Roman"/>
              <w:sz w:val="24"/>
              <w:szCs w:val="24"/>
            </w:rPr>
          </w:pPr>
          <w:r w:rsidRPr="005C3A3B">
            <w:rPr>
              <w:rFonts w:ascii="Times New Roman" w:hAnsi="Times New Roman" w:cs="Times New Roman"/>
              <w:sz w:val="24"/>
              <w:szCs w:val="24"/>
            </w:rPr>
            <w:t>Table S</w:t>
          </w:r>
          <w:r>
            <w:rPr>
              <w:rFonts w:ascii="Times New Roman" w:hAnsi="Times New Roman" w:cs="Times New Roman" w:hint="eastAsia"/>
              <w:sz w:val="24"/>
              <w:szCs w:val="24"/>
            </w:rPr>
            <w:t>3</w:t>
          </w:r>
          <w:r w:rsidRPr="005C3A3B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3</w:t>
          </w:r>
        </w:p>
        <w:p w:rsidR="00F43DA6" w:rsidRDefault="00F43DA6" w:rsidP="00F43DA6">
          <w:pPr>
            <w:pStyle w:val="TOC2"/>
            <w:ind w:left="210" w:right="210" w:firstLineChars="100" w:firstLine="240"/>
            <w:rPr>
              <w:rFonts w:ascii="Times New Roman" w:hAnsi="Times New Roman" w:cs="Times New Roman"/>
              <w:sz w:val="24"/>
              <w:szCs w:val="24"/>
            </w:rPr>
          </w:pPr>
          <w:r w:rsidRPr="005C3A3B">
            <w:rPr>
              <w:rFonts w:ascii="Times New Roman" w:hAnsi="Times New Roman" w:cs="Times New Roman"/>
              <w:sz w:val="24"/>
              <w:szCs w:val="24"/>
            </w:rPr>
            <w:t>Table S</w:t>
          </w:r>
          <w:r>
            <w:rPr>
              <w:rFonts w:ascii="Times New Roman" w:hAnsi="Times New Roman" w:cs="Times New Roman" w:hint="eastAsia"/>
              <w:sz w:val="24"/>
              <w:szCs w:val="24"/>
            </w:rPr>
            <w:t>4</w:t>
          </w:r>
          <w:r w:rsidRPr="005C3A3B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4</w:t>
          </w:r>
        </w:p>
        <w:p w:rsidR="00F43DA6" w:rsidRDefault="00F43DA6" w:rsidP="00F43DA6">
          <w:pPr>
            <w:pStyle w:val="TOC2"/>
            <w:ind w:left="210" w:right="210" w:firstLineChars="100" w:firstLine="240"/>
            <w:rPr>
              <w:rFonts w:ascii="Times New Roman" w:hAnsi="Times New Roman" w:cs="Times New Roman"/>
              <w:sz w:val="24"/>
              <w:szCs w:val="24"/>
            </w:rPr>
          </w:pPr>
          <w:r w:rsidRPr="005C3A3B">
            <w:rPr>
              <w:rFonts w:ascii="Times New Roman" w:hAnsi="Times New Roman" w:cs="Times New Roman"/>
              <w:sz w:val="24"/>
              <w:szCs w:val="24"/>
            </w:rPr>
            <w:t>Table S</w:t>
          </w:r>
          <w:r>
            <w:rPr>
              <w:rFonts w:ascii="Times New Roman" w:hAnsi="Times New Roman" w:cs="Times New Roman" w:hint="eastAsia"/>
              <w:sz w:val="24"/>
              <w:szCs w:val="24"/>
            </w:rPr>
            <w:t>5</w:t>
          </w:r>
          <w:r w:rsidRPr="005C3A3B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4</w:t>
          </w:r>
        </w:p>
        <w:p w:rsidR="00F43DA6" w:rsidRDefault="00F43DA6" w:rsidP="00F43DA6">
          <w:pPr>
            <w:pStyle w:val="TOC2"/>
            <w:ind w:left="210" w:right="210" w:firstLineChars="100" w:firstLine="240"/>
            <w:rPr>
              <w:rFonts w:ascii="Times New Roman" w:hAnsi="Times New Roman" w:cs="Times New Roman"/>
              <w:sz w:val="24"/>
              <w:szCs w:val="24"/>
            </w:rPr>
          </w:pPr>
          <w:r w:rsidRPr="005C3A3B">
            <w:rPr>
              <w:rFonts w:ascii="Times New Roman" w:hAnsi="Times New Roman" w:cs="Times New Roman"/>
              <w:sz w:val="24"/>
              <w:szCs w:val="24"/>
            </w:rPr>
            <w:t>Table S</w:t>
          </w:r>
          <w:r>
            <w:rPr>
              <w:rFonts w:ascii="Times New Roman" w:hAnsi="Times New Roman" w:cs="Times New Roman" w:hint="eastAsia"/>
              <w:sz w:val="24"/>
              <w:szCs w:val="24"/>
            </w:rPr>
            <w:t>6</w:t>
          </w:r>
          <w:r w:rsidRPr="005C3A3B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5</w:t>
          </w:r>
        </w:p>
        <w:p w:rsidR="00D8309C" w:rsidRPr="00D8309C" w:rsidRDefault="00D8309C" w:rsidP="005C3A3B">
          <w:pPr>
            <w:pStyle w:val="TOC1"/>
            <w:numPr>
              <w:ilvl w:val="0"/>
              <w:numId w:val="4"/>
            </w:numPr>
            <w:ind w:right="210"/>
            <w:rPr>
              <w:rFonts w:ascii="Times New Roman" w:hAnsi="Times New Roman" w:cs="Times New Roman"/>
              <w:sz w:val="24"/>
              <w:szCs w:val="24"/>
            </w:rPr>
          </w:pPr>
          <w:r w:rsidRPr="00D8309C">
            <w:rPr>
              <w:rFonts w:ascii="Times New Roman" w:hAnsi="Times New Roman" w:cs="Times New Roman"/>
              <w:sz w:val="24"/>
              <w:szCs w:val="24"/>
            </w:rPr>
            <w:t xml:space="preserve">Equations of the light environment prediction </w:t>
          </w:r>
          <w:r w:rsidRPr="00D8309C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B649A">
            <w:rPr>
              <w:rFonts w:ascii="Times New Roman" w:hAnsi="Times New Roman" w:cs="Times New Roman" w:hint="eastAsia"/>
              <w:bCs/>
              <w:sz w:val="24"/>
              <w:szCs w:val="24"/>
            </w:rPr>
            <w:t>5</w:t>
          </w:r>
        </w:p>
        <w:p w:rsidR="00D8309C" w:rsidRPr="00D8309C" w:rsidRDefault="00D8309C" w:rsidP="005C3A3B">
          <w:pPr>
            <w:pStyle w:val="TOC1"/>
            <w:numPr>
              <w:ilvl w:val="0"/>
              <w:numId w:val="4"/>
            </w:numPr>
            <w:ind w:right="210"/>
            <w:rPr>
              <w:rFonts w:ascii="Times New Roman" w:hAnsi="Times New Roman" w:cs="Times New Roman"/>
              <w:sz w:val="24"/>
              <w:szCs w:val="24"/>
            </w:rPr>
          </w:pPr>
          <w:r w:rsidRPr="00D8309C">
            <w:rPr>
              <w:rFonts w:ascii="Times New Roman" w:hAnsi="Times New Roman" w:cs="Times New Roman"/>
              <w:sz w:val="24"/>
              <w:szCs w:val="24"/>
            </w:rPr>
            <w:t>Equations of canopy photosynthesis calculation</w:t>
          </w:r>
          <w:r w:rsidRPr="00D8309C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6</w:t>
          </w:r>
        </w:p>
        <w:p w:rsidR="00D8309C" w:rsidRDefault="000A61FA" w:rsidP="000A61FA">
          <w:pPr>
            <w:pStyle w:val="TOC1"/>
            <w:numPr>
              <w:ilvl w:val="0"/>
              <w:numId w:val="4"/>
            </w:numPr>
            <w:ind w:right="210"/>
            <w:rPr>
              <w:rFonts w:ascii="Times New Roman" w:hAnsi="Times New Roman" w:cs="Times New Roman"/>
              <w:sz w:val="24"/>
              <w:szCs w:val="24"/>
            </w:rPr>
          </w:pPr>
          <w:r w:rsidRPr="000A61FA">
            <w:rPr>
              <w:rFonts w:ascii="Times New Roman" w:hAnsi="Times New Roman" w:cs="Times New Roman"/>
              <w:sz w:val="24"/>
              <w:szCs w:val="24"/>
            </w:rPr>
            <w:t>Equations of daily variation of temperature</w:t>
          </w:r>
          <w:r w:rsidR="00D8309C" w:rsidRPr="000A61FA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8</w:t>
          </w:r>
        </w:p>
        <w:p w:rsidR="008B2C70" w:rsidRPr="008B2C70" w:rsidRDefault="008B2C70" w:rsidP="008B2C70">
          <w:pPr>
            <w:pStyle w:val="TOC1"/>
            <w:numPr>
              <w:ilvl w:val="0"/>
              <w:numId w:val="4"/>
            </w:numPr>
            <w:ind w:right="210"/>
            <w:rPr>
              <w:rFonts w:ascii="Times New Roman" w:hAnsi="Times New Roman" w:cs="Times New Roman"/>
              <w:sz w:val="24"/>
              <w:szCs w:val="24"/>
            </w:rPr>
          </w:pPr>
          <w:r w:rsidRPr="008B2C70">
            <w:rPr>
              <w:rFonts w:ascii="Times New Roman" w:hAnsi="Times New Roman" w:cs="Times New Roman"/>
              <w:sz w:val="24"/>
              <w:szCs w:val="24"/>
            </w:rPr>
            <w:t xml:space="preserve">Equations of </w:t>
          </w:r>
          <w:r w:rsidRPr="008B2C70">
            <w:rPr>
              <w:rFonts w:ascii="Times New Roman" w:hAnsi="Times New Roman" w:cs="Times New Roman" w:hint="eastAsia"/>
              <w:sz w:val="24"/>
              <w:szCs w:val="24"/>
            </w:rPr>
            <w:t>c</w:t>
          </w:r>
          <w:r w:rsidRPr="008B2C70">
            <w:rPr>
              <w:rFonts w:ascii="Times New Roman" w:hAnsi="Times New Roman" w:cs="Times New Roman"/>
              <w:sz w:val="24"/>
              <w:szCs w:val="24"/>
            </w:rPr>
            <w:t>arbohydrate mass gain</w:t>
          </w:r>
          <w:r w:rsidRPr="008B2C70">
            <w:rPr>
              <w:rFonts w:ascii="Times New Roman" w:hAnsi="Times New Roman" w:cs="Times New Roman" w:hint="eastAsia"/>
              <w:sz w:val="24"/>
              <w:szCs w:val="24"/>
            </w:rPr>
            <w:t xml:space="preserve"> o</w:t>
          </w:r>
          <w:r w:rsidRPr="008B2C70">
            <w:rPr>
              <w:rFonts w:ascii="Times New Roman" w:hAnsi="Times New Roman" w:cs="Times New Roman"/>
              <w:sz w:val="24"/>
              <w:szCs w:val="24"/>
            </w:rPr>
            <w:t>ver the whole growing season</w:t>
          </w:r>
          <w:r w:rsidRPr="000A61FA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8</w:t>
          </w:r>
        </w:p>
        <w:p w:rsidR="008B2C70" w:rsidRDefault="008B2C70" w:rsidP="008B2C70">
          <w:pPr>
            <w:pStyle w:val="TOC1"/>
            <w:numPr>
              <w:ilvl w:val="0"/>
              <w:numId w:val="4"/>
            </w:numPr>
            <w:ind w:right="210"/>
            <w:rPr>
              <w:rFonts w:ascii="Times New Roman" w:hAnsi="Times New Roman" w:cs="Times New Roman"/>
              <w:sz w:val="24"/>
              <w:szCs w:val="24"/>
            </w:rPr>
          </w:pPr>
          <w:r w:rsidRPr="008B2C70">
            <w:rPr>
              <w:rFonts w:ascii="Times New Roman" w:hAnsi="Times New Roman" w:cs="Times New Roman"/>
              <w:sz w:val="24"/>
              <w:szCs w:val="24"/>
            </w:rPr>
            <w:t>Model validation</w:t>
          </w:r>
          <w:r w:rsidRPr="000A61FA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8</w:t>
          </w:r>
        </w:p>
        <w:p w:rsidR="001B649A" w:rsidRDefault="001B649A" w:rsidP="001B649A">
          <w:pPr>
            <w:pStyle w:val="TOC2"/>
            <w:ind w:left="210" w:right="210" w:firstLineChars="100" w:firstLine="240"/>
            <w:rPr>
              <w:rFonts w:ascii="Times New Roman" w:hAnsi="Times New Roman" w:cs="Times New Roman"/>
              <w:sz w:val="24"/>
              <w:szCs w:val="24"/>
            </w:rPr>
          </w:pPr>
          <w:r w:rsidRPr="005C3A3B">
            <w:rPr>
              <w:rFonts w:ascii="Times New Roman" w:hAnsi="Times New Roman" w:cs="Times New Roman"/>
              <w:sz w:val="24"/>
              <w:szCs w:val="24"/>
            </w:rPr>
            <w:t>Table S</w:t>
          </w:r>
          <w:r>
            <w:rPr>
              <w:rFonts w:ascii="Times New Roman" w:hAnsi="Times New Roman" w:cs="Times New Roman" w:hint="eastAsia"/>
              <w:sz w:val="24"/>
              <w:szCs w:val="24"/>
            </w:rPr>
            <w:t>7</w:t>
          </w:r>
          <w:r w:rsidRPr="005C3A3B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 w:cs="Times New Roman" w:hint="eastAsia"/>
              <w:sz w:val="24"/>
              <w:szCs w:val="24"/>
            </w:rPr>
            <w:t>9</w:t>
          </w:r>
        </w:p>
        <w:p w:rsidR="001B649A" w:rsidRDefault="001B649A" w:rsidP="001B649A">
          <w:pPr>
            <w:pStyle w:val="TOC2"/>
            <w:ind w:left="210" w:right="210" w:firstLineChars="100" w:firstLine="240"/>
            <w:rPr>
              <w:rFonts w:ascii="Times New Roman" w:hAnsi="Times New Roman" w:cs="Times New Roman"/>
              <w:sz w:val="24"/>
              <w:szCs w:val="24"/>
            </w:rPr>
          </w:pPr>
          <w:r w:rsidRPr="005C3A3B">
            <w:rPr>
              <w:rFonts w:ascii="Times New Roman" w:hAnsi="Times New Roman" w:cs="Times New Roman"/>
              <w:sz w:val="24"/>
              <w:szCs w:val="24"/>
            </w:rPr>
            <w:t>Table S</w:t>
          </w:r>
          <w:r>
            <w:rPr>
              <w:rFonts w:ascii="Times New Roman" w:hAnsi="Times New Roman" w:cs="Times New Roman" w:hint="eastAsia"/>
              <w:sz w:val="24"/>
              <w:szCs w:val="24"/>
            </w:rPr>
            <w:t>8</w:t>
          </w:r>
          <w:r w:rsidRPr="005C3A3B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 w:cs="Times New Roman" w:hint="eastAsia"/>
              <w:sz w:val="24"/>
              <w:szCs w:val="24"/>
            </w:rPr>
            <w:t>10</w:t>
          </w:r>
        </w:p>
        <w:p w:rsidR="001B649A" w:rsidRPr="001B649A" w:rsidRDefault="001B649A" w:rsidP="001B649A">
          <w:pPr>
            <w:pStyle w:val="TOC2"/>
            <w:ind w:left="210" w:right="210" w:firstLineChars="100" w:firstLine="240"/>
            <w:rPr>
              <w:rFonts w:ascii="Times New Roman" w:hAnsi="Times New Roman" w:cs="Times New Roman"/>
              <w:sz w:val="24"/>
              <w:szCs w:val="24"/>
            </w:rPr>
          </w:pPr>
          <w:r w:rsidRPr="005C3A3B">
            <w:rPr>
              <w:rFonts w:ascii="Times New Roman" w:hAnsi="Times New Roman" w:cs="Times New Roman"/>
              <w:sz w:val="24"/>
              <w:szCs w:val="24"/>
            </w:rPr>
            <w:t>Table S</w:t>
          </w:r>
          <w:r>
            <w:rPr>
              <w:rFonts w:ascii="Times New Roman" w:hAnsi="Times New Roman" w:cs="Times New Roman" w:hint="eastAsia"/>
              <w:sz w:val="24"/>
              <w:szCs w:val="24"/>
            </w:rPr>
            <w:t>9</w:t>
          </w:r>
          <w:r w:rsidRPr="005C3A3B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 w:cs="Times New Roman" w:hint="eastAsia"/>
              <w:sz w:val="24"/>
              <w:szCs w:val="24"/>
            </w:rPr>
            <w:t>10</w:t>
          </w:r>
        </w:p>
        <w:p w:rsidR="000A61FA" w:rsidRDefault="000A61FA" w:rsidP="000A61FA">
          <w:pPr>
            <w:pStyle w:val="TOC1"/>
            <w:numPr>
              <w:ilvl w:val="0"/>
              <w:numId w:val="4"/>
            </w:numPr>
            <w:ind w:right="210"/>
            <w:rPr>
              <w:rFonts w:ascii="Times New Roman" w:hAnsi="Times New Roman" w:cs="Times New Roman"/>
              <w:sz w:val="24"/>
              <w:szCs w:val="24"/>
            </w:rPr>
          </w:pPr>
          <w:r w:rsidRPr="00D8309C">
            <w:rPr>
              <w:rFonts w:ascii="Times New Roman" w:hAnsi="Times New Roman" w:cs="Times New Roman"/>
              <w:sz w:val="24"/>
              <w:szCs w:val="24"/>
            </w:rPr>
            <w:t>Definition and value of symbols</w:t>
          </w:r>
          <w:r w:rsidRPr="00D8309C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8B2C70">
            <w:rPr>
              <w:rFonts w:ascii="Times New Roman" w:hAnsi="Times New Roman" w:cs="Times New Roman" w:hint="eastAsia"/>
              <w:sz w:val="24"/>
              <w:szCs w:val="24"/>
            </w:rPr>
            <w:t>1</w:t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2</w:t>
          </w:r>
        </w:p>
        <w:p w:rsidR="00246AB3" w:rsidRPr="001B649A" w:rsidRDefault="00736CD5" w:rsidP="001B649A">
          <w:pPr>
            <w:pStyle w:val="TOC1"/>
            <w:numPr>
              <w:ilvl w:val="0"/>
              <w:numId w:val="4"/>
            </w:numPr>
            <w:ind w:right="21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 w:hint="eastAsia"/>
              <w:sz w:val="24"/>
              <w:szCs w:val="24"/>
            </w:rPr>
            <w:t>Reference</w:t>
          </w:r>
          <w:r w:rsidRPr="00D8309C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8B2C70">
            <w:rPr>
              <w:rFonts w:ascii="Times New Roman" w:hAnsi="Times New Roman" w:cs="Times New Roman" w:hint="eastAsia"/>
              <w:sz w:val="24"/>
              <w:szCs w:val="24"/>
            </w:rPr>
            <w:t>1</w:t>
          </w:r>
          <w:r w:rsidR="001B649A">
            <w:rPr>
              <w:rFonts w:ascii="Times New Roman" w:hAnsi="Times New Roman" w:cs="Times New Roman" w:hint="eastAsia"/>
              <w:sz w:val="24"/>
              <w:szCs w:val="24"/>
            </w:rPr>
            <w:t>3</w:t>
          </w:r>
        </w:p>
      </w:sdtContent>
    </w:sdt>
    <w:p w:rsidR="001B649A" w:rsidRDefault="001B649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B649A" w:rsidRDefault="001B649A" w:rsidP="001B649A">
      <w:pPr>
        <w:pStyle w:val="ListParagraph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Tables</w:t>
      </w:r>
    </w:p>
    <w:p w:rsidR="00246AB3" w:rsidRPr="00246AB3" w:rsidRDefault="00246AB3" w:rsidP="00246AB3">
      <w:pPr>
        <w:rPr>
          <w:rFonts w:ascii="Times New Roman" w:hAnsi="Times New Roman" w:cs="Times New Roman"/>
          <w:b/>
          <w:sz w:val="24"/>
          <w:szCs w:val="24"/>
        </w:rPr>
      </w:pPr>
    </w:p>
    <w:p w:rsidR="008E6BF4" w:rsidRPr="00CC5E05" w:rsidRDefault="00C0743A" w:rsidP="00CC5E05">
      <w:pPr>
        <w:pStyle w:val="Heading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222222"/>
        </w:rPr>
      </w:pPr>
      <w:r w:rsidRPr="00246AB3">
        <w:rPr>
          <w:rFonts w:ascii="Times New Roman" w:hAnsi="Times New Roman" w:cs="Times New Roman"/>
          <w:sz w:val="24"/>
          <w:szCs w:val="24"/>
        </w:rPr>
        <w:t xml:space="preserve">Table </w:t>
      </w:r>
      <w:r w:rsidR="00D8309C">
        <w:rPr>
          <w:rFonts w:ascii="Times New Roman" w:hAnsi="Times New Roman" w:cs="Times New Roman" w:hint="eastAsia"/>
          <w:sz w:val="24"/>
          <w:szCs w:val="24"/>
        </w:rPr>
        <w:t>S</w:t>
      </w:r>
      <w:r w:rsidR="00D8309C">
        <w:rPr>
          <w:rFonts w:ascii="Times New Roman" w:hAnsi="Times New Roman" w:cs="Times New Roman"/>
          <w:sz w:val="24"/>
          <w:szCs w:val="24"/>
        </w:rPr>
        <w:t>1</w:t>
      </w:r>
      <w:r w:rsidRPr="00246AB3">
        <w:rPr>
          <w:rFonts w:ascii="Times New Roman" w:hAnsi="Times New Roman" w:cs="Times New Roman"/>
          <w:sz w:val="24"/>
          <w:szCs w:val="24"/>
        </w:rPr>
        <w:t xml:space="preserve">  Mean morphogical values for sugarcane clone </w:t>
      </w:r>
      <w:bookmarkStart w:id="0" w:name="OLE_LINK24"/>
      <w:bookmarkStart w:id="1" w:name="OLE_LINK25"/>
      <w:r w:rsidR="001655BC" w:rsidRPr="001655BC">
        <w:rPr>
          <w:rFonts w:ascii="Times New Roman" w:hAnsi="Times New Roman" w:cs="Times New Roman"/>
          <w:sz w:val="24"/>
          <w:szCs w:val="24"/>
        </w:rPr>
        <w:t>RB86-7515</w:t>
      </w:r>
      <w:bookmarkEnd w:id="0"/>
      <w:bookmarkEnd w:id="1"/>
      <w:r w:rsidRPr="00246AB3">
        <w:rPr>
          <w:rFonts w:ascii="Times New Roman" w:hAnsi="Times New Roman" w:cs="Times New Roman"/>
          <w:sz w:val="24"/>
          <w:szCs w:val="24"/>
        </w:rPr>
        <w:t xml:space="preserve">measured at </w:t>
      </w:r>
      <w:bookmarkStart w:id="2" w:name="OLE_LINK22"/>
      <w:bookmarkStart w:id="3" w:name="OLE_LINK23"/>
      <w:r w:rsidR="0030215E" w:rsidRPr="0030215E">
        <w:rPr>
          <w:rFonts w:ascii="Times New Roman" w:hAnsi="Times New Roman" w:cs="Times New Roman"/>
          <w:sz w:val="24"/>
          <w:szCs w:val="24"/>
        </w:rPr>
        <w:fldChar w:fldCharType="begin"/>
      </w:r>
      <w:r w:rsidR="0030215E" w:rsidRPr="0030215E">
        <w:rPr>
          <w:rFonts w:ascii="Times New Roman" w:hAnsi="Times New Roman" w:cs="Times New Roman"/>
          <w:sz w:val="24"/>
          <w:szCs w:val="24"/>
        </w:rPr>
        <w:instrText xml:space="preserve"> HYPERLINK "https://www.embrapa.br/en/cerrados" \t "_blank" </w:instrText>
      </w:r>
      <w:r w:rsidR="0030215E" w:rsidRPr="0030215E">
        <w:rPr>
          <w:rFonts w:ascii="Times New Roman" w:hAnsi="Times New Roman" w:cs="Times New Roman"/>
          <w:sz w:val="24"/>
          <w:szCs w:val="24"/>
        </w:rPr>
        <w:fldChar w:fldCharType="separate"/>
      </w:r>
      <w:r w:rsidR="0030215E" w:rsidRPr="0030215E">
        <w:rPr>
          <w:rFonts w:ascii="Times New Roman" w:hAnsi="Times New Roman" w:cs="Times New Roman"/>
          <w:sz w:val="24"/>
          <w:szCs w:val="24"/>
        </w:rPr>
        <w:t>Embrapa</w:t>
      </w:r>
      <w:r w:rsidR="0030215E" w:rsidRPr="0030215E">
        <w:rPr>
          <w:rFonts w:ascii="Times New Roman" w:hAnsi="Times New Roman" w:cs="Times New Roman"/>
          <w:sz w:val="24"/>
          <w:szCs w:val="24"/>
        </w:rPr>
        <w:fldChar w:fldCharType="end"/>
      </w:r>
      <w:r w:rsidR="001655BC">
        <w:rPr>
          <w:rFonts w:ascii="Times New Roman" w:hAnsi="Times New Roman" w:cs="Times New Roman"/>
          <w:sz w:val="24"/>
          <w:szCs w:val="24"/>
        </w:rPr>
        <w:t xml:space="preserve"> Cerrados</w:t>
      </w:r>
      <w:r w:rsidR="001655B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655BC" w:rsidRPr="001655BC">
        <w:rPr>
          <w:rFonts w:ascii="Times New Roman" w:hAnsi="Times New Roman" w:cs="Times New Roman"/>
          <w:sz w:val="24"/>
          <w:szCs w:val="24"/>
        </w:rPr>
        <w:t>Planaltina, DF</w:t>
      </w:r>
      <w:r w:rsidR="001655BC">
        <w:rPr>
          <w:rFonts w:ascii="Times New Roman" w:hAnsi="Times New Roman" w:cs="Times New Roman" w:hint="eastAsia"/>
          <w:sz w:val="24"/>
          <w:szCs w:val="24"/>
        </w:rPr>
        <w:t>)</w:t>
      </w:r>
      <w:bookmarkEnd w:id="2"/>
      <w:bookmarkEnd w:id="3"/>
      <w:r w:rsidRPr="00246AB3">
        <w:rPr>
          <w:rFonts w:ascii="Times New Roman" w:hAnsi="Times New Roman" w:cs="Times New Roman"/>
          <w:sz w:val="24"/>
          <w:szCs w:val="24"/>
        </w:rPr>
        <w:t>, used to inform the 3-d canopy structure constructed in this model</w:t>
      </w:r>
      <w:r w:rsidR="005F48A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5F48A7">
        <w:rPr>
          <w:rFonts w:ascii="Times New Roman" w:hAnsi="Times New Roman" w:cs="Times New Roman"/>
          <w:sz w:val="24"/>
          <w:szCs w:val="24"/>
        </w:rPr>
        <w:t>Batista</w:t>
      </w:r>
      <w:r w:rsidR="005F48A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5F48A7">
        <w:rPr>
          <w:rFonts w:ascii="Times New Roman" w:hAnsi="Times New Roman" w:cs="Times New Roman"/>
          <w:sz w:val="24"/>
          <w:szCs w:val="24"/>
        </w:rPr>
        <w:t>2013</w:t>
      </w:r>
      <w:r w:rsidR="005F48A7">
        <w:rPr>
          <w:rFonts w:ascii="Times New Roman" w:hAnsi="Times New Roman" w:cs="Times New Roman" w:hint="eastAsia"/>
          <w:sz w:val="24"/>
          <w:szCs w:val="24"/>
        </w:rPr>
        <w:t>)</w:t>
      </w:r>
      <w:r w:rsidRPr="00246AB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2486"/>
        <w:gridCol w:w="1005"/>
        <w:gridCol w:w="503"/>
        <w:gridCol w:w="503"/>
        <w:gridCol w:w="1006"/>
        <w:gridCol w:w="1006"/>
        <w:gridCol w:w="503"/>
        <w:gridCol w:w="503"/>
        <w:gridCol w:w="1007"/>
      </w:tblGrid>
      <w:tr w:rsidR="005F48A7" w:rsidRPr="001B7842" w:rsidTr="008E6B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</w:tcPr>
          <w:p w:rsidR="005F48A7" w:rsidRPr="001B7842" w:rsidRDefault="007505BA" w:rsidP="00E8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Clone </w:t>
            </w:r>
            <w:r w:rsidR="008E6BF4" w:rsidRPr="008E6BF4">
              <w:rPr>
                <w:rFonts w:ascii="Times New Roman" w:hAnsi="Times New Roman" w:cs="Times New Roman"/>
                <w:sz w:val="24"/>
                <w:szCs w:val="24"/>
              </w:rPr>
              <w:t>RB86-7515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2</w:t>
            </w:r>
            <w:r w:rsidR="008E6BF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BF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March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2012</w:t>
            </w:r>
            <w:r w:rsidR="008E6B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bookmarkStart w:id="4" w:name="OLE_LINK20"/>
            <w:bookmarkStart w:id="5" w:name="OLE_LINK21"/>
            <w:r w:rsidR="008E6BF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326</w:t>
            </w:r>
            <w:bookmarkEnd w:id="4"/>
            <w:bookmarkEnd w:id="5"/>
            <w:r w:rsidR="005F48A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days after planting)</w:t>
            </w:r>
            <w:r w:rsidR="00651449">
              <w:rPr>
                <w:rFonts w:ascii="Times New Roman" w:hAnsi="Times New Roman" w:cs="Times New Roman"/>
                <w:sz w:val="24"/>
                <w:szCs w:val="24"/>
              </w:rPr>
              <w:t>; Leaf Area Index = 5.</w:t>
            </w:r>
            <w:r w:rsidR="00651449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  <w:r w:rsidR="005F48A7" w:rsidRPr="001B784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8E6BF4">
              <w:rPr>
                <w:rFonts w:ascii="Times New Roman" w:hAnsi="Times New Roman" w:cs="Times New Roman"/>
                <w:sz w:val="24"/>
                <w:szCs w:val="24"/>
              </w:rPr>
              <w:t>tille</w:t>
            </w:r>
            <w:r w:rsidR="008E6BF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rs per meter=25</w:t>
            </w:r>
            <w:r w:rsidR="00C6445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;</w:t>
            </w:r>
            <w:r w:rsidR="00C6445A" w:rsidRPr="001B7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45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tiller</w:t>
            </w:r>
            <w:r w:rsidR="00C6445A" w:rsidRPr="001B7842">
              <w:rPr>
                <w:rFonts w:ascii="Times New Roman" w:hAnsi="Times New Roman" w:cs="Times New Roman"/>
                <w:sz w:val="24"/>
                <w:szCs w:val="24"/>
              </w:rPr>
              <w:t>s per set =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leaves per stem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5F48A7" w:rsidRPr="001B7842">
              <w:rPr>
                <w:rFonts w:ascii="Times New Roman" w:hAnsi="Times New Roman" w:cs="Times New Roman"/>
                <w:sz w:val="24"/>
                <w:szCs w:val="24"/>
              </w:rPr>
              <w:t>, height = 2.37m</w:t>
            </w:r>
          </w:p>
        </w:tc>
      </w:tr>
      <w:tr w:rsidR="007505BA" w:rsidRPr="001B7842" w:rsidTr="00C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  <w:shd w:val="clear" w:color="auto" w:fill="auto"/>
          </w:tcPr>
          <w:p w:rsidR="007505BA" w:rsidRPr="001B7842" w:rsidRDefault="007505BA" w:rsidP="00E80D0B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b w:val="0"/>
                <w:sz w:val="24"/>
                <w:szCs w:val="24"/>
              </w:rPr>
              <w:t>Leaf number from top of stem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  <w:gridSpan w:val="2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pct"/>
            <w:gridSpan w:val="2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05BA" w:rsidRPr="001B7842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</w:tcPr>
          <w:p w:rsidR="007505BA" w:rsidRPr="001B7842" w:rsidRDefault="007505BA" w:rsidP="00E80D0B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b w:val="0"/>
                <w:sz w:val="24"/>
                <w:szCs w:val="24"/>
              </w:rPr>
              <w:t>Leaf lamina length</w:t>
            </w:r>
          </w:p>
        </w:tc>
        <w:tc>
          <w:tcPr>
            <w:tcW w:w="590" w:type="pct"/>
          </w:tcPr>
          <w:p w:rsidR="007505BA" w:rsidRPr="001B7842" w:rsidRDefault="007505BA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90" w:type="pct"/>
            <w:gridSpan w:val="2"/>
          </w:tcPr>
          <w:p w:rsidR="007505BA" w:rsidRPr="001B7842" w:rsidRDefault="007505BA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89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90" w:type="pct"/>
          </w:tcPr>
          <w:p w:rsidR="007505BA" w:rsidRPr="001B7842" w:rsidRDefault="007505BA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134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90" w:type="pct"/>
          </w:tcPr>
          <w:p w:rsidR="007505BA" w:rsidRPr="001B7842" w:rsidRDefault="007505BA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178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90" w:type="pct"/>
            <w:gridSpan w:val="2"/>
          </w:tcPr>
          <w:p w:rsidR="007505BA" w:rsidRPr="001B7842" w:rsidRDefault="007505BA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119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90" w:type="pct"/>
          </w:tcPr>
          <w:p w:rsidR="007505BA" w:rsidRPr="001B7842" w:rsidRDefault="007505BA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</w:tr>
      <w:tr w:rsidR="007505BA" w:rsidRPr="001B7842" w:rsidTr="00C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  <w:shd w:val="clear" w:color="auto" w:fill="auto"/>
          </w:tcPr>
          <w:p w:rsidR="007505BA" w:rsidRPr="001B7842" w:rsidRDefault="007505BA" w:rsidP="00E80D0B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b w:val="0"/>
                <w:sz w:val="24"/>
                <w:szCs w:val="24"/>
              </w:rPr>
              <w:t>Leaf angle with stem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6.75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590" w:type="pct"/>
            <w:gridSpan w:val="2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590" w:type="pct"/>
            <w:gridSpan w:val="2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</w:tr>
      <w:tr w:rsidR="007505BA" w:rsidRPr="001B7842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  <w:shd w:val="clear" w:color="auto" w:fill="auto"/>
          </w:tcPr>
          <w:p w:rsidR="007505BA" w:rsidRPr="001B7842" w:rsidRDefault="007505BA" w:rsidP="00E80D0B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b w:val="0"/>
                <w:sz w:val="24"/>
                <w:szCs w:val="24"/>
              </w:rPr>
              <w:t>Bending angle of leaf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E80D0B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</w:t>
            </w:r>
            <w:r w:rsidR="007505BA"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590" w:type="pct"/>
            <w:gridSpan w:val="2"/>
            <w:shd w:val="clear" w:color="auto" w:fill="auto"/>
          </w:tcPr>
          <w:p w:rsidR="007505BA" w:rsidRPr="001B7842" w:rsidRDefault="00E80D0B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  <w:r w:rsidR="007505BA"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E80D0B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7505BA"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E80D0B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</w:t>
            </w:r>
            <w:r w:rsidR="007505BA"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590" w:type="pct"/>
            <w:gridSpan w:val="2"/>
            <w:shd w:val="clear" w:color="auto" w:fill="auto"/>
          </w:tcPr>
          <w:p w:rsidR="007505BA" w:rsidRPr="001B7842" w:rsidRDefault="00E80D0B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92</w:t>
            </w:r>
            <w:r w:rsidR="007505BA"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590" w:type="pct"/>
            <w:shd w:val="clear" w:color="auto" w:fill="auto"/>
          </w:tcPr>
          <w:p w:rsidR="007505BA" w:rsidRPr="001B7842" w:rsidRDefault="00E80D0B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  <w:r w:rsidR="007505BA"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</w:tr>
      <w:tr w:rsidR="007505BA" w:rsidRPr="001B7842" w:rsidTr="00C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  <w:tcBorders>
              <w:bottom w:val="single" w:sz="4" w:space="0" w:color="auto"/>
            </w:tcBorders>
            <w:shd w:val="clear" w:color="auto" w:fill="auto"/>
          </w:tcPr>
          <w:p w:rsidR="007505BA" w:rsidRPr="001B7842" w:rsidRDefault="007505BA" w:rsidP="00E80D0B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b w:val="0"/>
                <w:sz w:val="24"/>
                <w:szCs w:val="24"/>
              </w:rPr>
              <w:t>Height of leaf insertion point on the stem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273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9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258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243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228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9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213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auto"/>
          </w:tcPr>
          <w:p w:rsidR="007505BA" w:rsidRPr="001B7842" w:rsidRDefault="007505BA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198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</w:tr>
      <w:tr w:rsidR="005F48A7" w:rsidRPr="001B7842" w:rsidTr="008E6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48A7" w:rsidRPr="001B7842" w:rsidRDefault="008E6BF4" w:rsidP="00E8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Clone</w:t>
            </w:r>
            <w:r w:rsidRPr="008E6BF4">
              <w:rPr>
                <w:rFonts w:ascii="Times New Roman" w:hAnsi="Times New Roman" w:cs="Times New Roman"/>
                <w:sz w:val="24"/>
                <w:szCs w:val="24"/>
              </w:rPr>
              <w:t xml:space="preserve"> RB86-7515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October 2011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167</w:t>
            </w:r>
            <w:r w:rsidR="005F48A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days after planting)</w:t>
            </w:r>
            <w:r w:rsidR="005F48A7" w:rsidRPr="001B7842">
              <w:rPr>
                <w:rFonts w:ascii="Times New Roman" w:hAnsi="Times New Roman" w:cs="Times New Roman"/>
                <w:sz w:val="24"/>
                <w:szCs w:val="24"/>
              </w:rPr>
              <w:t>; Leaf 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Index =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tille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rs per meter=79</w:t>
            </w:r>
            <w:r w:rsidR="00C6445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,</w:t>
            </w:r>
            <w:r w:rsidR="00C6445A" w:rsidRPr="001B7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45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tiller</w:t>
            </w:r>
            <w:r w:rsidR="00C6445A" w:rsidRPr="001B7842">
              <w:rPr>
                <w:rFonts w:ascii="Times New Roman" w:hAnsi="Times New Roman" w:cs="Times New Roman"/>
                <w:sz w:val="24"/>
                <w:szCs w:val="24"/>
              </w:rPr>
              <w:t>s per set = 5</w:t>
            </w:r>
            <w:r w:rsidR="005F48A7" w:rsidRPr="001B7842">
              <w:rPr>
                <w:rFonts w:ascii="Times New Roman" w:hAnsi="Times New Roman" w:cs="Times New Roman"/>
                <w:sz w:val="24"/>
                <w:szCs w:val="24"/>
              </w:rPr>
              <w:t>; 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aves per stem =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</w:t>
            </w:r>
            <w:r w:rsidR="008A7BAB">
              <w:rPr>
                <w:rFonts w:ascii="Times New Roman" w:hAnsi="Times New Roman" w:cs="Times New Roman"/>
                <w:sz w:val="24"/>
                <w:szCs w:val="24"/>
              </w:rPr>
              <w:t xml:space="preserve">, height = </w:t>
            </w:r>
            <w:r w:rsidR="008A7BA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0.75</w:t>
            </w:r>
            <w:r w:rsidR="005F48A7" w:rsidRPr="001B7842">
              <w:rPr>
                <w:rFonts w:ascii="Times New Roman" w:hAnsi="Times New Roman" w:cs="Times New Roman"/>
                <w:sz w:val="24"/>
                <w:szCs w:val="24"/>
              </w:rPr>
              <w:t xml:space="preserve">m         </w:t>
            </w:r>
          </w:p>
        </w:tc>
      </w:tr>
      <w:tr w:rsidR="008E6BF4" w:rsidRPr="001B7842" w:rsidTr="008E6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  <w:tcBorders>
              <w:top w:val="single" w:sz="4" w:space="0" w:color="auto"/>
            </w:tcBorders>
            <w:shd w:val="clear" w:color="auto" w:fill="auto"/>
          </w:tcPr>
          <w:p w:rsidR="008E6BF4" w:rsidRPr="001B7842" w:rsidRDefault="008E6BF4" w:rsidP="00E80D0B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b w:val="0"/>
                <w:sz w:val="24"/>
                <w:szCs w:val="24"/>
              </w:rPr>
              <w:t>Leaf number from top of stem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8E6BF4" w:rsidRPr="001B7842" w:rsidRDefault="008E6BF4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8E6BF4" w:rsidRPr="001B7842" w:rsidRDefault="008E6BF4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8E6BF4" w:rsidRPr="001B7842" w:rsidRDefault="008E6BF4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8E6BF4" w:rsidRPr="001B7842" w:rsidRDefault="008E6BF4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6BF4" w:rsidRPr="001B7842" w:rsidTr="008E6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  <w:shd w:val="clear" w:color="auto" w:fill="auto"/>
          </w:tcPr>
          <w:p w:rsidR="008E6BF4" w:rsidRPr="001B7842" w:rsidRDefault="008E6BF4" w:rsidP="00E80D0B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b w:val="0"/>
                <w:sz w:val="24"/>
                <w:szCs w:val="24"/>
              </w:rPr>
              <w:t>Leaf lamina length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122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162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108cm</w:t>
            </w:r>
          </w:p>
        </w:tc>
      </w:tr>
      <w:tr w:rsidR="008E6BF4" w:rsidRPr="001B7842" w:rsidTr="008E6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  <w:shd w:val="clear" w:color="auto" w:fill="auto"/>
          </w:tcPr>
          <w:p w:rsidR="008E6BF4" w:rsidRPr="001B7842" w:rsidRDefault="008E6BF4" w:rsidP="00E80D0B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b w:val="0"/>
                <w:sz w:val="24"/>
                <w:szCs w:val="24"/>
              </w:rPr>
              <w:t>Leaf angle with stem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6.75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</w:tr>
      <w:tr w:rsidR="008E6BF4" w:rsidRPr="001B7842" w:rsidTr="008E6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  <w:shd w:val="clear" w:color="auto" w:fill="auto"/>
          </w:tcPr>
          <w:p w:rsidR="008E6BF4" w:rsidRPr="001B7842" w:rsidRDefault="008E6BF4" w:rsidP="00E80D0B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b w:val="0"/>
                <w:sz w:val="24"/>
                <w:szCs w:val="24"/>
              </w:rPr>
              <w:t>Bending angle of leaf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</w:t>
            </w:r>
            <w:r w:rsidRPr="001B7842">
              <w:rPr>
                <w:rFonts w:ascii="Times New Roman" w:eastAsia="SimSun" w:hAnsi="Times New Roman" w:cs="Times New Roman"/>
                <w:sz w:val="24"/>
                <w:szCs w:val="24"/>
              </w:rPr>
              <w:t>°</w:t>
            </w:r>
          </w:p>
        </w:tc>
      </w:tr>
      <w:tr w:rsidR="008E6BF4" w:rsidRPr="001B7842" w:rsidTr="008E6B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pct"/>
            <w:shd w:val="clear" w:color="auto" w:fill="auto"/>
          </w:tcPr>
          <w:p w:rsidR="008E6BF4" w:rsidRPr="001B7842" w:rsidRDefault="008E6BF4" w:rsidP="00E80D0B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b w:val="0"/>
                <w:sz w:val="24"/>
                <w:szCs w:val="24"/>
              </w:rPr>
              <w:t>Height of leaf insertion point on the stem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A7BAB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75</w:t>
            </w:r>
            <w:r w:rsidR="008E6BF4"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E6BF4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60cm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A7BAB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45</w:t>
            </w:r>
            <w:r w:rsidR="008E6BF4"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8E6BF4" w:rsidRPr="001B7842" w:rsidRDefault="008A7BAB" w:rsidP="00E8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30</w:t>
            </w:r>
            <w:r w:rsidR="008E6BF4" w:rsidRPr="001B784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</w:tr>
    </w:tbl>
    <w:p w:rsidR="008E6BF4" w:rsidRPr="001B7842" w:rsidRDefault="008E6BF4" w:rsidP="00C074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E6BF4" w:rsidRPr="00CC5E05" w:rsidRDefault="00C0743A">
      <w:pPr>
        <w:rPr>
          <w:rFonts w:ascii="Times New Roman" w:hAnsi="Times New Roman" w:cs="Times New Roman"/>
          <w:b/>
          <w:sz w:val="24"/>
          <w:szCs w:val="24"/>
        </w:rPr>
      </w:pPr>
      <w:bookmarkStart w:id="6" w:name="OLE_LINK16"/>
      <w:bookmarkStart w:id="7" w:name="OLE_LINK17"/>
      <w:r w:rsidRPr="001B784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82CC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1B7842">
        <w:rPr>
          <w:rFonts w:ascii="Times New Roman" w:hAnsi="Times New Roman" w:cs="Times New Roman"/>
          <w:b/>
          <w:sz w:val="24"/>
          <w:szCs w:val="24"/>
        </w:rPr>
        <w:t>2</w:t>
      </w:r>
      <w:bookmarkEnd w:id="6"/>
      <w:bookmarkEnd w:id="7"/>
      <w:r w:rsidRPr="001B7842">
        <w:rPr>
          <w:rFonts w:ascii="Times New Roman" w:hAnsi="Times New Roman" w:cs="Times New Roman"/>
          <w:b/>
          <w:sz w:val="24"/>
          <w:szCs w:val="24"/>
        </w:rPr>
        <w:t xml:space="preserve">  Morphogical values of sugarcane </w:t>
      </w:r>
      <w:r w:rsidRPr="001B784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1B7842">
        <w:rPr>
          <w:rFonts w:ascii="Times New Roman" w:hAnsi="Times New Roman" w:cs="Times New Roman"/>
          <w:b/>
          <w:sz w:val="24"/>
          <w:szCs w:val="24"/>
        </w:rPr>
        <w:instrText xml:space="preserve"> ADDIN EN.CITE &lt;EndNote&gt;&lt;Cite&gt;&lt;Author&gt;Suguitani&lt;/Author&gt;&lt;Year&gt;2006&lt;/Year&gt;&lt;RecNum&gt;4&lt;/RecNum&gt;&lt;DisplayText&gt;(Suguitani, 2006)&lt;/DisplayText&gt;&lt;record&gt;&lt;rec-number&gt;4&lt;/rec-number&gt;&lt;foreign-keys&gt;&lt;key app="EN" db-id="2sdzfrve09225bepedvv2vtuzdawt20rav50"&gt;4&lt;/key&gt;&lt;/foreign-keys&gt;&lt;ref-type name="Thesis"&gt;32&lt;/ref-type&gt;&lt;contributors&gt;&lt;authors&gt;&lt;author&gt;Suguitani, C&lt;/author&gt;&lt;/authors&gt;&lt;tertiary-authors&gt;&lt;author&gt;Bernades, MS&lt;/author&gt;&lt;/tertiary-authors&gt;&lt;/contributors&gt;&lt;titles&gt;&lt;title&gt;Entendendo o crescimento e produção da cana de açúcar: avaliação do modelo Mosicas&lt;/title&gt;&lt;/titles&gt;&lt;pages&gt;62&lt;/pages&gt;&lt;volume&gt;Doutor em Agronomia&lt;/volume&gt;&lt;dates&gt;&lt;year&gt;2006&lt;/year&gt;&lt;/dates&gt;&lt;pub-location&gt;Piracicaba&lt;/pub-location&gt;&lt;publisher&gt;Universidade de São Paulo Escola Superior de Agricultura &amp;quot;Luiz de Queiroz&amp;quot; &lt;/publisher&gt;&lt;urls&gt;&lt;/urls&gt;&lt;/record&gt;&lt;/Cite&gt;&lt;/EndNote&gt;</w:instrText>
      </w:r>
      <w:r w:rsidRPr="001B784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8E6BF4">
        <w:rPr>
          <w:rFonts w:ascii="Times New Roman" w:hAnsi="Times New Roman" w:cs="Times New Roman" w:hint="eastAsia"/>
          <w:b/>
          <w:sz w:val="24"/>
          <w:szCs w:val="24"/>
        </w:rPr>
        <w:t>(</w:t>
      </w:r>
      <w:r w:rsidR="008E6BF4">
        <w:rPr>
          <w:rFonts w:ascii="Times New Roman" w:hAnsi="Times New Roman" w:cs="Times New Roman"/>
          <w:b/>
          <w:sz w:val="24"/>
          <w:szCs w:val="24"/>
        </w:rPr>
        <w:t>Batista</w:t>
      </w:r>
      <w:r w:rsidR="008E6BF4">
        <w:rPr>
          <w:rFonts w:ascii="Times New Roman" w:hAnsi="Times New Roman" w:cs="Times New Roman" w:hint="eastAsia"/>
          <w:b/>
          <w:sz w:val="24"/>
          <w:szCs w:val="24"/>
        </w:rPr>
        <w:t xml:space="preserve">, </w:t>
      </w:r>
      <w:r w:rsidR="008E6BF4">
        <w:rPr>
          <w:rFonts w:ascii="Times New Roman" w:hAnsi="Times New Roman" w:cs="Times New Roman"/>
          <w:b/>
          <w:sz w:val="24"/>
          <w:szCs w:val="24"/>
        </w:rPr>
        <w:t>2013</w:t>
      </w:r>
      <w:r w:rsidR="008E6BF4">
        <w:rPr>
          <w:rFonts w:ascii="Times New Roman" w:hAnsi="Times New Roman" w:cs="Times New Roman" w:hint="eastAsia"/>
          <w:b/>
          <w:sz w:val="24"/>
          <w:szCs w:val="24"/>
        </w:rPr>
        <w:t>)</w:t>
      </w:r>
      <w:r w:rsidRPr="001B7842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1B7842">
        <w:rPr>
          <w:rFonts w:ascii="Times New Roman" w:hAnsi="Times New Roman" w:cs="Times New Roman"/>
          <w:b/>
          <w:sz w:val="24"/>
          <w:szCs w:val="24"/>
        </w:rPr>
        <w:t>, used to construct the 3-</w:t>
      </w:r>
      <w:r w:rsidR="008C3051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8C3051" w:rsidRPr="001B78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b/>
          <w:sz w:val="24"/>
          <w:szCs w:val="24"/>
        </w:rPr>
        <w:t>canopy structure of different growing stages.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528"/>
        <w:gridCol w:w="726"/>
        <w:gridCol w:w="738"/>
        <w:gridCol w:w="690"/>
        <w:gridCol w:w="796"/>
        <w:gridCol w:w="784"/>
        <w:gridCol w:w="843"/>
        <w:gridCol w:w="790"/>
        <w:gridCol w:w="796"/>
        <w:gridCol w:w="831"/>
      </w:tblGrid>
      <w:tr w:rsidR="008E6BF4" w:rsidRPr="001B7842" w:rsidTr="00E47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8E6BF4" w:rsidRPr="001B7842" w:rsidRDefault="008E6BF4" w:rsidP="00B2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ays after planting</w:t>
            </w:r>
          </w:p>
        </w:tc>
        <w:tc>
          <w:tcPr>
            <w:tcW w:w="710" w:type="dxa"/>
          </w:tcPr>
          <w:p w:rsidR="008E6BF4" w:rsidRPr="001B7842" w:rsidRDefault="008E6BF4" w:rsidP="00B239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710" w:type="dxa"/>
          </w:tcPr>
          <w:p w:rsidR="008E6BF4" w:rsidRPr="001B7842" w:rsidRDefault="008E6BF4" w:rsidP="00B239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745" w:type="dxa"/>
          </w:tcPr>
          <w:p w:rsidR="008E6BF4" w:rsidRPr="001B7842" w:rsidRDefault="008E6BF4" w:rsidP="00B239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710" w:type="dxa"/>
          </w:tcPr>
          <w:p w:rsidR="008E6BF4" w:rsidRPr="001B7842" w:rsidRDefault="008E6BF4" w:rsidP="00B239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710" w:type="dxa"/>
          </w:tcPr>
          <w:p w:rsidR="008E6BF4" w:rsidRPr="001B7842" w:rsidRDefault="008E6BF4" w:rsidP="00B239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167</w:t>
            </w:r>
          </w:p>
        </w:tc>
        <w:tc>
          <w:tcPr>
            <w:tcW w:w="883" w:type="dxa"/>
          </w:tcPr>
          <w:p w:rsidR="008E6BF4" w:rsidRPr="001B7842" w:rsidRDefault="008E6BF4" w:rsidP="00B239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745" w:type="dxa"/>
          </w:tcPr>
          <w:p w:rsidR="008E6BF4" w:rsidRPr="001B7842" w:rsidRDefault="008E6BF4" w:rsidP="00B239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936" w:type="dxa"/>
          </w:tcPr>
          <w:p w:rsidR="008E6BF4" w:rsidRPr="001B7842" w:rsidRDefault="008E6BF4" w:rsidP="00B239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710" w:type="dxa"/>
          </w:tcPr>
          <w:p w:rsidR="008E6BF4" w:rsidRPr="001B7842" w:rsidRDefault="008E6BF4" w:rsidP="00B239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26</w:t>
            </w:r>
          </w:p>
        </w:tc>
      </w:tr>
      <w:tr w:rsidR="00B925B4" w:rsidRPr="001B7842" w:rsidTr="00E47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1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1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Aug.8</w:t>
            </w:r>
          </w:p>
        </w:tc>
        <w:tc>
          <w:tcPr>
            <w:tcW w:w="74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1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1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Oct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83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Nov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745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36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Feb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</w:p>
        </w:tc>
      </w:tr>
      <w:tr w:rsidR="008E6BF4" w:rsidRPr="001B7842" w:rsidTr="00E47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Height</w:t>
            </w:r>
            <w:r w:rsidR="00B925B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(cm)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cm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cm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cm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75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cm</w:t>
            </w:r>
          </w:p>
        </w:tc>
        <w:tc>
          <w:tcPr>
            <w:tcW w:w="883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144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cm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252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cm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73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cm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73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cm</w:t>
            </w:r>
          </w:p>
        </w:tc>
      </w:tr>
      <w:tr w:rsidR="008E6BF4" w:rsidRPr="001B7842" w:rsidTr="00E47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Tillers</w:t>
            </w:r>
            <w:r w:rsidR="00B925B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</w:t>
            </w:r>
            <w:r w:rsidR="00B925B4" w:rsidRPr="00B925B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eastAsia="zh-CN"/>
              </w:rPr>
              <w:t>-1</w:t>
            </w:r>
            <w:r w:rsidR="00B925B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114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115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25</w:t>
            </w:r>
          </w:p>
        </w:tc>
      </w:tr>
      <w:tr w:rsidR="008E6BF4" w:rsidRPr="001B7842" w:rsidTr="00E47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Leaves</w:t>
            </w:r>
            <w:r w:rsidR="00B925B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(</w:t>
            </w: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tiller</w:t>
            </w:r>
            <w:r w:rsidR="00B925B4" w:rsidRPr="00B925B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eastAsia="zh-CN"/>
              </w:rPr>
              <w:t>-1</w:t>
            </w:r>
            <w:r w:rsidR="00B925B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8E6BF4" w:rsidRPr="001B7842" w:rsidRDefault="008E6BF4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</w:p>
        </w:tc>
      </w:tr>
      <w:tr w:rsidR="00B925B4" w:rsidRPr="001B7842" w:rsidTr="00E47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nil"/>
            </w:tcBorders>
            <w:shd w:val="clear" w:color="auto" w:fill="auto"/>
          </w:tcPr>
          <w:p w:rsidR="008E6BF4" w:rsidRPr="00B925B4" w:rsidRDefault="008E6BF4" w:rsidP="00B2396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B7842">
              <w:rPr>
                <w:rFonts w:ascii="Times New Roman" w:hAnsi="Times New Roman" w:cs="Times New Roman"/>
                <w:sz w:val="24"/>
                <w:szCs w:val="24"/>
              </w:rPr>
              <w:t>LAI</w:t>
            </w:r>
            <w:r w:rsidR="00B925B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(m</w:t>
            </w:r>
            <w:r w:rsidR="00B925B4" w:rsidRPr="00B925B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eastAsia="zh-CN"/>
              </w:rPr>
              <w:t>2</w:t>
            </w:r>
            <w:r w:rsidR="00B925B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/m</w:t>
            </w:r>
            <w:r w:rsidR="00B925B4" w:rsidRPr="00B925B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eastAsia="zh-CN"/>
              </w:rPr>
              <w:t>2</w:t>
            </w:r>
            <w:r w:rsidR="00B925B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2.6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3.0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3.6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4.1</w:t>
            </w: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4.8</w:t>
            </w:r>
          </w:p>
        </w:tc>
        <w:tc>
          <w:tcPr>
            <w:tcW w:w="745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auto"/>
          </w:tcPr>
          <w:p w:rsidR="008E6BF4" w:rsidRPr="001B7842" w:rsidRDefault="008E6BF4" w:rsidP="00B2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</w:tr>
      <w:tr w:rsidR="00B925B4" w:rsidRPr="001B7842" w:rsidTr="00E47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CC1E32" w:rsidRPr="001B7842" w:rsidRDefault="00CC1E32" w:rsidP="00B2396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  <w:lang w:eastAsia="zh-CN"/>
              </w:rPr>
              <w:t>P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opulation size</w:t>
            </w:r>
            <w:r w:rsidR="00C6445A">
              <w:rPr>
                <w:rFonts w:ascii="Times New Roman" w:eastAsia="SimSun" w:hAnsi="Times New Roman" w:cs="Times New Roman" w:hint="eastAsia"/>
                <w:sz w:val="24"/>
                <w:szCs w:val="24"/>
                <w:lang w:eastAsia="zh-CN"/>
              </w:rPr>
              <w:t xml:space="preserve"> (set</w:t>
            </w:r>
            <w:r w:rsidR="00E4733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5 </w:t>
            </w:r>
            <w:r w:rsidR="00E4733C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tiller</w:t>
            </w:r>
            <w:r w:rsidR="00E4733C">
              <w:rPr>
                <w:rFonts w:ascii="Times New Roman" w:hAnsi="Times New Roman" w:cs="Times New Roman"/>
                <w:sz w:val="24"/>
                <w:szCs w:val="24"/>
              </w:rPr>
              <w:t>s per set</w:t>
            </w:r>
            <w:r w:rsidR="00C6445A">
              <w:rPr>
                <w:rFonts w:ascii="Times New Roman" w:eastAsia="SimSun" w:hAnsi="Times New Roman" w:cs="Times New Roman" w:hint="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71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CC1E32" w:rsidRDefault="00CC1E32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8*</w:t>
            </w:r>
            <w:r w:rsidR="008C305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71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CC1E32" w:rsidRDefault="00C6445A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8*23</w:t>
            </w:r>
          </w:p>
        </w:tc>
        <w:tc>
          <w:tcPr>
            <w:tcW w:w="745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CC1E32" w:rsidRDefault="00C6445A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8*23</w:t>
            </w:r>
          </w:p>
        </w:tc>
        <w:tc>
          <w:tcPr>
            <w:tcW w:w="71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CC1E32" w:rsidRDefault="00C6445A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8*23</w:t>
            </w:r>
          </w:p>
        </w:tc>
        <w:tc>
          <w:tcPr>
            <w:tcW w:w="71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CC1E32" w:rsidRDefault="00CC1E32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8*17</w:t>
            </w:r>
          </w:p>
        </w:tc>
        <w:tc>
          <w:tcPr>
            <w:tcW w:w="883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CC1E32" w:rsidRDefault="00CC1E32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8*</w:t>
            </w:r>
            <w:r w:rsidR="00C6445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45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CC1E32" w:rsidRDefault="00CC1E32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8*9</w:t>
            </w:r>
          </w:p>
        </w:tc>
        <w:tc>
          <w:tcPr>
            <w:tcW w:w="936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CC1E32" w:rsidRDefault="00CC1E32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8*9</w:t>
            </w:r>
          </w:p>
        </w:tc>
        <w:tc>
          <w:tcPr>
            <w:tcW w:w="71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CC1E32" w:rsidRDefault="00CC1E32" w:rsidP="00B2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8*9</w:t>
            </w:r>
          </w:p>
        </w:tc>
      </w:tr>
    </w:tbl>
    <w:p w:rsidR="008E6BF4" w:rsidRDefault="008E6BF4">
      <w:pPr>
        <w:rPr>
          <w:rFonts w:ascii="Times New Roman" w:hAnsi="Times New Roman" w:cs="Times New Roman"/>
          <w:b/>
          <w:sz w:val="24"/>
          <w:szCs w:val="24"/>
        </w:rPr>
      </w:pPr>
    </w:p>
    <w:p w:rsidR="001B649A" w:rsidRDefault="001B649A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Pr="00CC5E05" w:rsidRDefault="00DF23E4" w:rsidP="00CC5E05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S3 Monthly </w:t>
      </w:r>
      <w:r w:rsidR="00651449">
        <w:rPr>
          <w:rFonts w:ascii="Times New Roman" w:hAnsi="Times New Roman" w:cs="Times New Roman" w:hint="eastAsia"/>
          <w:b/>
          <w:sz w:val="24"/>
          <w:szCs w:val="24"/>
        </w:rPr>
        <w:t xml:space="preserve">average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temperature </w:t>
      </w:r>
      <w:r w:rsidR="00651449">
        <w:rPr>
          <w:rFonts w:ascii="Times New Roman" w:hAnsi="Times New Roman" w:cs="Times New Roman" w:hint="eastAsia"/>
          <w:b/>
          <w:sz w:val="24"/>
          <w:szCs w:val="24"/>
        </w:rPr>
        <w:t xml:space="preserve">at </w:t>
      </w:r>
      <w:r w:rsidR="00651449">
        <w:rPr>
          <w:rFonts w:ascii="Times New Roman" w:hAnsi="Times New Roman" w:cs="Times New Roman"/>
          <w:b/>
          <w:sz w:val="24"/>
          <w:szCs w:val="24"/>
        </w:rPr>
        <w:t>EMBRAPA Cerrados</w:t>
      </w:r>
      <w:r w:rsidR="00651449">
        <w:rPr>
          <w:rFonts w:ascii="Times New Roman" w:hAnsi="Times New Roman" w:cs="Times New Roman" w:hint="eastAsia"/>
          <w:b/>
          <w:sz w:val="24"/>
          <w:szCs w:val="24"/>
        </w:rPr>
        <w:t xml:space="preserve"> (</w:t>
      </w:r>
      <w:r w:rsidR="00651449" w:rsidRPr="001655BC">
        <w:rPr>
          <w:rFonts w:ascii="Times New Roman" w:hAnsi="Times New Roman" w:cs="Times New Roman"/>
          <w:b/>
          <w:sz w:val="24"/>
          <w:szCs w:val="24"/>
        </w:rPr>
        <w:t>Planaltina, DF</w:t>
      </w:r>
      <w:r w:rsidR="00651449">
        <w:rPr>
          <w:rFonts w:ascii="Times New Roman" w:hAnsi="Times New Roman" w:cs="Times New Roman" w:hint="eastAsia"/>
          <w:b/>
          <w:sz w:val="24"/>
          <w:szCs w:val="24"/>
        </w:rPr>
        <w:t xml:space="preserve">; </w:t>
      </w:r>
      <w:r w:rsidR="00651449">
        <w:rPr>
          <w:rFonts w:ascii="Times New Roman" w:hAnsi="Times New Roman" w:cs="Times New Roman"/>
          <w:b/>
          <w:sz w:val="24"/>
          <w:szCs w:val="24"/>
        </w:rPr>
        <w:t>Batista</w:t>
      </w:r>
      <w:r w:rsidR="00651449">
        <w:rPr>
          <w:rFonts w:ascii="Times New Roman" w:hAnsi="Times New Roman" w:cs="Times New Roman" w:hint="eastAsia"/>
          <w:b/>
          <w:sz w:val="24"/>
          <w:szCs w:val="24"/>
        </w:rPr>
        <w:t xml:space="preserve">, </w:t>
      </w:r>
      <w:r w:rsidR="00651449">
        <w:rPr>
          <w:rFonts w:ascii="Times New Roman" w:hAnsi="Times New Roman" w:cs="Times New Roman"/>
          <w:b/>
          <w:sz w:val="24"/>
          <w:szCs w:val="24"/>
        </w:rPr>
        <w:t>2013</w:t>
      </w:r>
      <w:r w:rsidR="00651449">
        <w:rPr>
          <w:rFonts w:ascii="Times New Roman" w:hAnsi="Times New Roman" w:cs="Times New Roman" w:hint="eastAsia"/>
          <w:b/>
          <w:sz w:val="24"/>
          <w:szCs w:val="24"/>
        </w:rPr>
        <w:t xml:space="preserve">.) </w:t>
      </w:r>
    </w:p>
    <w:tbl>
      <w:tblPr>
        <w:tblStyle w:val="LightShading"/>
        <w:tblpPr w:leftFromText="180" w:rightFromText="180" w:vertAnchor="text" w:horzAnchor="margin" w:tblpY="55"/>
        <w:tblW w:w="0" w:type="auto"/>
        <w:tblLook w:val="06A0" w:firstRow="1" w:lastRow="0" w:firstColumn="1" w:lastColumn="0" w:noHBand="1" w:noVBand="1"/>
      </w:tblPr>
      <w:tblGrid>
        <w:gridCol w:w="959"/>
        <w:gridCol w:w="2977"/>
        <w:gridCol w:w="3118"/>
      </w:tblGrid>
      <w:tr w:rsidR="00651449" w:rsidRPr="008B0127" w:rsidTr="00CC5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Month</w:t>
            </w:r>
          </w:p>
        </w:tc>
        <w:tc>
          <w:tcPr>
            <w:tcW w:w="2977" w:type="dxa"/>
          </w:tcPr>
          <w:p w:rsidR="00651449" w:rsidRPr="00D16C24" w:rsidRDefault="00651449" w:rsidP="00CC5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</w:pPr>
            <w:r w:rsidRPr="00DF23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verage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maximum temperature (</w:t>
            </w:r>
            <w:r w:rsidRPr="00DF23E4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="00D16C2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, </w:t>
            </w:r>
            <w:r w:rsidR="00D16C24">
              <w:rPr>
                <w:rFonts w:ascii="Times New Roman" w:hAnsi="Times New Roman" w:cs="Times New Roman"/>
                <w:sz w:val="24"/>
                <w:szCs w:val="24"/>
              </w:rPr>
              <w:t>15°39</w:t>
            </w:r>
            <w:r w:rsidR="00D16C2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’</w:t>
            </w:r>
            <w:r w:rsidR="00D16C2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D16C2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”</w:t>
            </w:r>
            <w:r w:rsidR="00D16C2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S, </w:t>
            </w:r>
            <w:r w:rsidR="00D16C24">
              <w:rPr>
                <w:rFonts w:ascii="Times New Roman" w:hAnsi="Times New Roman" w:cs="Times New Roman"/>
                <w:sz w:val="24"/>
                <w:szCs w:val="24"/>
              </w:rPr>
              <w:t>47°44</w:t>
            </w:r>
            <w:r w:rsidR="00D16C2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’</w:t>
            </w:r>
            <w:r w:rsidR="00D16C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D16C2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”</w:t>
            </w:r>
            <w:r w:rsidR="00D16C24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="00D16C24" w:rsidRPr="006514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651449" w:rsidRPr="00DF23E4" w:rsidRDefault="00651449" w:rsidP="00CC5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F23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verage minimum temperature</w:t>
            </w:r>
            <w:r w:rsidR="00D16C24" w:rsidRPr="00DF23E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D16C24" w:rsidRPr="00DF23E4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="00D16C24"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="00D16C2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, </w:t>
            </w:r>
            <w:r w:rsidR="00D16C24">
              <w:rPr>
                <w:rFonts w:ascii="Times New Roman" w:hAnsi="Times New Roman" w:cs="Times New Roman"/>
                <w:sz w:val="24"/>
                <w:szCs w:val="24"/>
              </w:rPr>
              <w:t>15°39’84</w:t>
            </w:r>
            <w:r w:rsidR="00D16C2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”</w:t>
            </w:r>
            <w:r w:rsidR="00D16C2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S, </w:t>
            </w:r>
            <w:r w:rsidR="00D16C24">
              <w:rPr>
                <w:rFonts w:ascii="Times New Roman" w:hAnsi="Times New Roman" w:cs="Times New Roman"/>
                <w:sz w:val="24"/>
                <w:szCs w:val="24"/>
              </w:rPr>
              <w:t>47°44’41</w:t>
            </w:r>
            <w:r w:rsidR="00D16C2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”</w:t>
            </w:r>
            <w:r w:rsidR="00D16C24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="00D16C24" w:rsidRPr="006514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Jan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27.0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17.4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Feb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27.9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16.9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Mar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27.3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17.8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Apr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27.9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16.9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May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27.1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15.0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Jun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26.7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13.2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Jul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27.3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12.7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Aug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30.1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13.9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Sep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31.2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15.2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Oct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27.6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17.0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Nov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26.7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16.8</w:t>
            </w:r>
          </w:p>
        </w:tc>
      </w:tr>
      <w:tr w:rsidR="00651449" w:rsidRPr="008B0127" w:rsidTr="00C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651449" w:rsidRPr="00DF23E4" w:rsidRDefault="00651449" w:rsidP="00CC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3E4">
              <w:rPr>
                <w:rFonts w:ascii="Times New Roman" w:hAnsi="Times New Roman" w:cs="Times New Roman" w:hint="eastAsia"/>
                <w:sz w:val="24"/>
                <w:szCs w:val="24"/>
              </w:rPr>
              <w:t>Dec</w:t>
            </w:r>
          </w:p>
        </w:tc>
        <w:tc>
          <w:tcPr>
            <w:tcW w:w="2977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27.3</w:t>
            </w:r>
          </w:p>
        </w:tc>
        <w:tc>
          <w:tcPr>
            <w:tcW w:w="3118" w:type="dxa"/>
            <w:vAlign w:val="center"/>
          </w:tcPr>
          <w:p w:rsidR="00651449" w:rsidRPr="00651449" w:rsidRDefault="00651449" w:rsidP="00CC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49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16.9</w:t>
            </w:r>
          </w:p>
        </w:tc>
      </w:tr>
    </w:tbl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651449" w:rsidRDefault="00651449">
      <w:pPr>
        <w:rPr>
          <w:rFonts w:ascii="Times New Roman" w:hAnsi="Times New Roman" w:cs="Times New Roman"/>
          <w:b/>
          <w:sz w:val="24"/>
          <w:szCs w:val="24"/>
        </w:rPr>
      </w:pPr>
    </w:p>
    <w:p w:rsidR="00DF23E4" w:rsidRPr="00DF23E4" w:rsidRDefault="00DF23E4">
      <w:pPr>
        <w:rPr>
          <w:rFonts w:ascii="Times New Roman" w:hAnsi="Times New Roman" w:cs="Times New Roman"/>
          <w:sz w:val="24"/>
          <w:szCs w:val="24"/>
        </w:rPr>
      </w:pPr>
    </w:p>
    <w:p w:rsidR="007F0A43" w:rsidRDefault="000D2585" w:rsidP="00DF23E4">
      <w:pPr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DF23E4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br w:type="page"/>
      </w:r>
    </w:p>
    <w:p w:rsidR="007F0A43" w:rsidRPr="00DF23E4" w:rsidRDefault="007F0A43" w:rsidP="00DF23E4">
      <w:pPr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947786">
        <w:rPr>
          <w:rFonts w:ascii="Times New Roman" w:hAnsi="Times New Roman" w:cs="Times New Roman"/>
          <w:sz w:val="24"/>
          <w:szCs w:val="24"/>
        </w:rPr>
        <w:t>Simulated net canopy carbon uptake for a sugarcane plant crop over the whole growing season for Symmetric and Asymmetric spacing arranged in east-west (E</w:t>
      </w:r>
      <w:r w:rsidR="0016560D">
        <w:rPr>
          <w:rFonts w:ascii="Times New Roman" w:hAnsi="Times New Roman" w:cs="Times New Roman" w:hint="eastAsia"/>
          <w:sz w:val="24"/>
          <w:szCs w:val="24"/>
        </w:rPr>
        <w:t>-</w:t>
      </w:r>
      <w:r w:rsidRPr="00947786">
        <w:rPr>
          <w:rFonts w:ascii="Times New Roman" w:hAnsi="Times New Roman" w:cs="Times New Roman"/>
          <w:sz w:val="24"/>
          <w:szCs w:val="24"/>
        </w:rPr>
        <w:t xml:space="preserve">W) and in north-south </w:t>
      </w:r>
      <w:r>
        <w:rPr>
          <w:rFonts w:ascii="Times New Roman" w:hAnsi="Times New Roman" w:cs="Times New Roman"/>
          <w:sz w:val="24"/>
          <w:szCs w:val="24"/>
        </w:rPr>
        <w:t>(N</w:t>
      </w:r>
      <w:r w:rsidR="0016560D">
        <w:rPr>
          <w:rFonts w:ascii="Times New Roman" w:hAnsi="Times New Roman" w:cs="Times New Roman" w:hint="eastAsia"/>
          <w:sz w:val="24"/>
          <w:szCs w:val="24"/>
        </w:rPr>
        <w:t>-</w:t>
      </w:r>
      <w:r w:rsidR="0016560D">
        <w:rPr>
          <w:rFonts w:ascii="Times New Roman" w:hAnsi="Times New Roman" w:cs="Times New Roman"/>
          <w:sz w:val="24"/>
          <w:szCs w:val="24"/>
        </w:rPr>
        <w:t xml:space="preserve">S) rows. </w:t>
      </w:r>
      <w:r w:rsidRPr="00947786">
        <w:rPr>
          <w:rFonts w:ascii="Times New Roman" w:hAnsi="Times New Roman" w:cs="Times New Roman"/>
          <w:sz w:val="24"/>
          <w:szCs w:val="24"/>
        </w:rPr>
        <w:t xml:space="preserve">45/155 represents Asymmetric planting with alternating 155 cm and 45 cm spacing; 100/100 represents Symmetric planting with 100 cm spacing between all rows. </w:t>
      </w:r>
      <w:r w:rsidRPr="00947786">
        <w:rPr>
          <w:rFonts w:ascii="Times New Roman" w:eastAsia="SimSun" w:hAnsi="Times New Roman" w:cs="Times New Roman"/>
          <w:sz w:val="24"/>
          <w:szCs w:val="24"/>
        </w:rPr>
        <w:t>Atmospheric transmittance was set as 0.85</w:t>
      </w:r>
    </w:p>
    <w:tbl>
      <w:tblPr>
        <w:tblStyle w:val="LightShading"/>
        <w:tblW w:w="9860" w:type="dxa"/>
        <w:tblInd w:w="-767" w:type="dxa"/>
        <w:tblLayout w:type="fixed"/>
        <w:tblLook w:val="04A0" w:firstRow="1" w:lastRow="0" w:firstColumn="1" w:lastColumn="0" w:noHBand="0" w:noVBand="1"/>
      </w:tblPr>
      <w:tblGrid>
        <w:gridCol w:w="1595"/>
        <w:gridCol w:w="862"/>
        <w:gridCol w:w="1058"/>
        <w:gridCol w:w="1057"/>
        <w:gridCol w:w="1058"/>
        <w:gridCol w:w="1057"/>
        <w:gridCol w:w="1058"/>
        <w:gridCol w:w="1057"/>
        <w:gridCol w:w="1058"/>
      </w:tblGrid>
      <w:tr w:rsidR="00B1630E" w:rsidRPr="00BD3BC9" w:rsidTr="00B163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7F0A43" w:rsidRPr="001B649A" w:rsidRDefault="007F0A43" w:rsidP="007F0A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Carbohydrate mass gain (kg ha</w:t>
            </w:r>
            <w:r w:rsidRPr="001B649A">
              <w:rPr>
                <w:rFonts w:ascii="Times New Roman" w:eastAsia="SimSun" w:hAnsi="Times New Roman" w:cs="Times New Roman"/>
                <w:color w:val="000000"/>
                <w:vertAlign w:val="superscript"/>
              </w:rPr>
              <w:t>-1</w:t>
            </w:r>
            <w:r w:rsidRPr="001B649A">
              <w:rPr>
                <w:rFonts w:ascii="Times New Roman" w:eastAsia="SimSun" w:hAnsi="Times New Roman" w:cs="Times New Roman"/>
                <w:color w:val="000000"/>
              </w:rPr>
              <w:t xml:space="preserve"> day</w:t>
            </w:r>
            <w:r w:rsidRPr="001B649A">
              <w:rPr>
                <w:rFonts w:ascii="Times New Roman" w:eastAsia="SimSun" w:hAnsi="Times New Roman" w:cs="Times New Roman"/>
                <w:color w:val="000000"/>
                <w:vertAlign w:val="superscript"/>
              </w:rPr>
              <w:t>-1</w:t>
            </w:r>
            <w:r w:rsidRPr="001B649A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1920" w:type="dxa"/>
            <w:gridSpan w:val="2"/>
            <w:noWrap/>
            <w:hideMark/>
          </w:tcPr>
          <w:p w:rsidR="007F0A43" w:rsidRPr="001B649A" w:rsidRDefault="007F0A43" w:rsidP="007F0A4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1B649A">
              <w:rPr>
                <w:rFonts w:ascii="Times New Roman" w:eastAsia="SimSun" w:hAnsi="Times New Roman" w:cs="Times New Roman"/>
                <w:color w:val="000000"/>
              </w:rPr>
              <w:t>E-W 45/155</w:t>
            </w:r>
          </w:p>
        </w:tc>
        <w:tc>
          <w:tcPr>
            <w:tcW w:w="2115" w:type="dxa"/>
            <w:gridSpan w:val="2"/>
            <w:noWrap/>
            <w:hideMark/>
          </w:tcPr>
          <w:p w:rsidR="007F0A43" w:rsidRPr="00932D8D" w:rsidRDefault="007F0A43" w:rsidP="007F0A4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E-W 100/100</w:t>
            </w:r>
          </w:p>
        </w:tc>
        <w:tc>
          <w:tcPr>
            <w:tcW w:w="2115" w:type="dxa"/>
            <w:gridSpan w:val="2"/>
            <w:noWrap/>
            <w:hideMark/>
          </w:tcPr>
          <w:p w:rsidR="007F0A43" w:rsidRPr="00932D8D" w:rsidRDefault="007F0A43" w:rsidP="007F0A4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N</w:t>
            </w:r>
            <w:r w:rsidR="005C4E36" w:rsidRPr="00BD3BC9">
              <w:rPr>
                <w:rFonts w:ascii="Times New Roman" w:eastAsia="SimSun" w:hAnsi="Times New Roman" w:cs="Times New Roman"/>
                <w:color w:val="000000"/>
              </w:rPr>
              <w:t>-</w:t>
            </w:r>
            <w:r w:rsidRPr="00BD3BC9">
              <w:rPr>
                <w:rFonts w:ascii="Times New Roman" w:eastAsia="SimSun" w:hAnsi="Times New Roman" w:cs="Times New Roman"/>
                <w:color w:val="000000"/>
              </w:rPr>
              <w:t>S 45/15</w:t>
            </w:r>
          </w:p>
        </w:tc>
        <w:tc>
          <w:tcPr>
            <w:tcW w:w="2115" w:type="dxa"/>
            <w:gridSpan w:val="2"/>
            <w:noWrap/>
            <w:hideMark/>
          </w:tcPr>
          <w:p w:rsidR="007F0A43" w:rsidRPr="00932D8D" w:rsidRDefault="007F0A43" w:rsidP="007F0A4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N</w:t>
            </w:r>
            <w:r w:rsidR="005C4E36" w:rsidRPr="00BD3BC9">
              <w:rPr>
                <w:rFonts w:ascii="Times New Roman" w:eastAsia="SimSun" w:hAnsi="Times New Roman" w:cs="Times New Roman"/>
                <w:color w:val="000000"/>
              </w:rPr>
              <w:t>-</w:t>
            </w:r>
            <w:r w:rsidRPr="00BD3BC9">
              <w:rPr>
                <w:rFonts w:ascii="Times New Roman" w:eastAsia="SimSun" w:hAnsi="Times New Roman" w:cs="Times New Roman"/>
                <w:color w:val="000000"/>
              </w:rPr>
              <w:t>S 100/100</w:t>
            </w:r>
          </w:p>
        </w:tc>
      </w:tr>
      <w:tr w:rsidR="00B1630E" w:rsidRPr="00BD3BC9" w:rsidTr="00B16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7F0A43" w:rsidRPr="00932D8D" w:rsidRDefault="007F0A43" w:rsidP="00B1407A">
            <w:pPr>
              <w:widowControl/>
              <w:wordWrap w:val="0"/>
              <w:jc w:val="right"/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Date</w:t>
            </w:r>
            <w:r w:rsidR="00F21F3B">
              <w:rPr>
                <w:rFonts w:ascii="Times New Roman" w:eastAsia="SimSun" w:hAnsi="Times New Roman" w:cs="Times New Roman" w:hint="eastAsia"/>
                <w:color w:val="000000"/>
                <w:lang w:eastAsia="zh-CN"/>
              </w:rPr>
              <w:t xml:space="preserve"> after harvest</w:t>
            </w:r>
          </w:p>
        </w:tc>
        <w:tc>
          <w:tcPr>
            <w:tcW w:w="862" w:type="dxa"/>
            <w:noWrap/>
            <w:hideMark/>
          </w:tcPr>
          <w:p w:rsidR="007F0A43" w:rsidRPr="00932D8D" w:rsidRDefault="007F0A43" w:rsidP="007F0A4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Mean</w:t>
            </w:r>
          </w:p>
        </w:tc>
        <w:tc>
          <w:tcPr>
            <w:tcW w:w="1058" w:type="dxa"/>
            <w:noWrap/>
            <w:hideMark/>
          </w:tcPr>
          <w:p w:rsidR="007F0A43" w:rsidRPr="00932D8D" w:rsidRDefault="00B1630E" w:rsidP="007F0A4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s.e.</w:t>
            </w:r>
          </w:p>
        </w:tc>
        <w:tc>
          <w:tcPr>
            <w:tcW w:w="1057" w:type="dxa"/>
            <w:noWrap/>
            <w:hideMark/>
          </w:tcPr>
          <w:p w:rsidR="007F0A43" w:rsidRPr="00932D8D" w:rsidRDefault="007F0A43" w:rsidP="007F0A4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Mean</w:t>
            </w:r>
          </w:p>
        </w:tc>
        <w:tc>
          <w:tcPr>
            <w:tcW w:w="1058" w:type="dxa"/>
            <w:noWrap/>
            <w:hideMark/>
          </w:tcPr>
          <w:p w:rsidR="007F0A43" w:rsidRPr="00932D8D" w:rsidRDefault="00B1630E" w:rsidP="007F0A4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s.e.</w:t>
            </w:r>
          </w:p>
        </w:tc>
        <w:tc>
          <w:tcPr>
            <w:tcW w:w="1057" w:type="dxa"/>
            <w:noWrap/>
            <w:hideMark/>
          </w:tcPr>
          <w:p w:rsidR="007F0A43" w:rsidRPr="00932D8D" w:rsidRDefault="007F0A43" w:rsidP="007F0A4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Mean</w:t>
            </w:r>
          </w:p>
        </w:tc>
        <w:tc>
          <w:tcPr>
            <w:tcW w:w="1058" w:type="dxa"/>
            <w:noWrap/>
            <w:hideMark/>
          </w:tcPr>
          <w:p w:rsidR="007F0A43" w:rsidRPr="00932D8D" w:rsidRDefault="00B1630E" w:rsidP="007F0A4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s.e.</w:t>
            </w:r>
          </w:p>
        </w:tc>
        <w:tc>
          <w:tcPr>
            <w:tcW w:w="1057" w:type="dxa"/>
            <w:noWrap/>
            <w:hideMark/>
          </w:tcPr>
          <w:p w:rsidR="007F0A43" w:rsidRPr="00932D8D" w:rsidRDefault="007F0A43" w:rsidP="007F0A4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Mean</w:t>
            </w:r>
          </w:p>
        </w:tc>
        <w:tc>
          <w:tcPr>
            <w:tcW w:w="1058" w:type="dxa"/>
            <w:noWrap/>
            <w:hideMark/>
          </w:tcPr>
          <w:p w:rsidR="007F0A43" w:rsidRPr="00932D8D" w:rsidRDefault="00B1630E" w:rsidP="007F0A4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s.e.</w:t>
            </w:r>
            <w:bookmarkStart w:id="8" w:name="_GoBack"/>
            <w:bookmarkEnd w:id="8"/>
          </w:p>
        </w:tc>
      </w:tr>
      <w:tr w:rsidR="00B1630E" w:rsidRPr="00BD3BC9" w:rsidTr="00B1630E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F21F3B" w:rsidRPr="00F21F3B" w:rsidRDefault="00F21F3B" w:rsidP="007F0A43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</w:rPr>
            </w:pPr>
            <w:r w:rsidRPr="00F21F3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62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145.74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444444"/>
              </w:rPr>
            </w:pPr>
            <w:r w:rsidRPr="00BD3BC9">
              <w:rPr>
                <w:rFonts w:ascii="Times New Roman" w:eastAsia="SimSun" w:hAnsi="Times New Roman" w:cs="Times New Roman"/>
                <w:color w:val="444444"/>
              </w:rPr>
              <w:t xml:space="preserve">1.15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171.54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3.07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155.87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2.37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182.44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1.79 </w:t>
            </w:r>
          </w:p>
        </w:tc>
      </w:tr>
      <w:tr w:rsidR="00B1630E" w:rsidRPr="00BD3BC9" w:rsidTr="00B16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F21F3B" w:rsidRPr="00F21F3B" w:rsidRDefault="00F21F3B" w:rsidP="007F0A43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</w:rPr>
            </w:pPr>
            <w:r w:rsidRPr="00F21F3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62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165.66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444444"/>
              </w:rPr>
            </w:pPr>
            <w:r w:rsidRPr="00BD3BC9">
              <w:rPr>
                <w:rFonts w:ascii="Times New Roman" w:eastAsia="SimSun" w:hAnsi="Times New Roman" w:cs="Times New Roman"/>
                <w:color w:val="444444"/>
              </w:rPr>
              <w:t xml:space="preserve">0.94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204.93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4.13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185.82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0.96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220.15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3.17 </w:t>
            </w:r>
          </w:p>
        </w:tc>
      </w:tr>
      <w:tr w:rsidR="00B1630E" w:rsidRPr="00BD3BC9" w:rsidTr="00B1630E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F21F3B" w:rsidRPr="00F21F3B" w:rsidRDefault="00F21F3B" w:rsidP="007F0A43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</w:rPr>
            </w:pPr>
            <w:r w:rsidRPr="00F21F3B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62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180.47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444444"/>
              </w:rPr>
            </w:pPr>
            <w:r w:rsidRPr="00BD3BC9">
              <w:rPr>
                <w:rFonts w:ascii="Times New Roman" w:eastAsia="SimSun" w:hAnsi="Times New Roman" w:cs="Times New Roman"/>
                <w:color w:val="444444"/>
              </w:rPr>
              <w:t xml:space="preserve">3.44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219.29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5.05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220.91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1.61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266.12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6.22 </w:t>
            </w:r>
          </w:p>
        </w:tc>
      </w:tr>
      <w:tr w:rsidR="00B1630E" w:rsidRPr="00BD3BC9" w:rsidTr="00B16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F21F3B" w:rsidRPr="00F21F3B" w:rsidRDefault="00F21F3B" w:rsidP="007F0A43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</w:rPr>
            </w:pPr>
            <w:r w:rsidRPr="00F21F3B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62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198.69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444444"/>
              </w:rPr>
            </w:pPr>
            <w:r w:rsidRPr="00BD3BC9">
              <w:rPr>
                <w:rFonts w:ascii="Times New Roman" w:eastAsia="SimSun" w:hAnsi="Times New Roman" w:cs="Times New Roman"/>
                <w:color w:val="444444"/>
              </w:rPr>
              <w:t xml:space="preserve">2.25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239.73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2.01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251.85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3.03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301.45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3.35 </w:t>
            </w:r>
          </w:p>
        </w:tc>
      </w:tr>
      <w:tr w:rsidR="00B1630E" w:rsidRPr="00BD3BC9" w:rsidTr="00B1630E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F21F3B" w:rsidRPr="00F21F3B" w:rsidRDefault="00F21F3B" w:rsidP="007F0A43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</w:rPr>
            </w:pPr>
            <w:r w:rsidRPr="00F21F3B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62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238.36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444444"/>
              </w:rPr>
            </w:pPr>
            <w:r w:rsidRPr="00BD3BC9">
              <w:rPr>
                <w:rFonts w:ascii="Times New Roman" w:eastAsia="SimSun" w:hAnsi="Times New Roman" w:cs="Times New Roman"/>
                <w:color w:val="444444"/>
              </w:rPr>
              <w:t xml:space="preserve">1.65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290.39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7.19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280.37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2.58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324.17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3.85 </w:t>
            </w:r>
          </w:p>
        </w:tc>
      </w:tr>
      <w:tr w:rsidR="00B1630E" w:rsidRPr="00BD3BC9" w:rsidTr="00B16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F21F3B" w:rsidRPr="00F21F3B" w:rsidRDefault="00F21F3B" w:rsidP="007F0A43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</w:rPr>
            </w:pPr>
            <w:r w:rsidRPr="00F21F3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62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255.55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444444"/>
              </w:rPr>
            </w:pPr>
            <w:r w:rsidRPr="00BD3BC9">
              <w:rPr>
                <w:rFonts w:ascii="Times New Roman" w:eastAsia="SimSun" w:hAnsi="Times New Roman" w:cs="Times New Roman"/>
                <w:color w:val="444444"/>
              </w:rPr>
              <w:t xml:space="preserve">6.22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312.13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2.87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297.46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4.95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323.02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1.14 </w:t>
            </w:r>
          </w:p>
        </w:tc>
      </w:tr>
      <w:tr w:rsidR="00B1630E" w:rsidRPr="00BD3BC9" w:rsidTr="00B1630E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F21F3B" w:rsidRPr="00F21F3B" w:rsidRDefault="00F21F3B" w:rsidP="007F0A43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</w:rPr>
            </w:pPr>
            <w:r w:rsidRPr="00F21F3B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862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289.40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444444"/>
              </w:rPr>
            </w:pPr>
            <w:r w:rsidRPr="00BD3BC9">
              <w:rPr>
                <w:rFonts w:ascii="Times New Roman" w:eastAsia="SimSun" w:hAnsi="Times New Roman" w:cs="Times New Roman"/>
                <w:color w:val="444444"/>
              </w:rPr>
              <w:t xml:space="preserve">2.59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321.36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1.83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315.57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0.69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323.05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0.81 </w:t>
            </w:r>
          </w:p>
        </w:tc>
      </w:tr>
      <w:tr w:rsidR="00B1630E" w:rsidRPr="00BD3BC9" w:rsidTr="00B16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F21F3B" w:rsidRPr="00F21F3B" w:rsidRDefault="00F21F3B" w:rsidP="007F0A43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</w:rPr>
            </w:pPr>
            <w:r w:rsidRPr="00F21F3B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862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292.10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444444"/>
              </w:rPr>
            </w:pPr>
            <w:r w:rsidRPr="00BD3BC9">
              <w:rPr>
                <w:rFonts w:ascii="Times New Roman" w:eastAsia="SimSun" w:hAnsi="Times New Roman" w:cs="Times New Roman"/>
                <w:color w:val="444444"/>
              </w:rPr>
              <w:t xml:space="preserve">3.14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314.91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1.10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304.06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0.70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310.90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0.94 </w:t>
            </w:r>
          </w:p>
        </w:tc>
      </w:tr>
      <w:tr w:rsidR="00B1630E" w:rsidRPr="00BD3BC9" w:rsidTr="00B1630E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F21F3B" w:rsidRPr="00F21F3B" w:rsidRDefault="00F21F3B" w:rsidP="007F0A43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</w:rPr>
            </w:pPr>
            <w:r w:rsidRPr="00F21F3B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862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279.04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444444"/>
              </w:rPr>
            </w:pPr>
            <w:r w:rsidRPr="00BD3BC9">
              <w:rPr>
                <w:rFonts w:ascii="Times New Roman" w:eastAsia="SimSun" w:hAnsi="Times New Roman" w:cs="Times New Roman"/>
                <w:color w:val="444444"/>
              </w:rPr>
              <w:t xml:space="preserve">1.21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293.91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0.94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286.15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0.51 </w:t>
            </w:r>
          </w:p>
        </w:tc>
        <w:tc>
          <w:tcPr>
            <w:tcW w:w="1057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292.07 </w:t>
            </w:r>
          </w:p>
        </w:tc>
        <w:tc>
          <w:tcPr>
            <w:tcW w:w="1058" w:type="dxa"/>
            <w:noWrap/>
            <w:hideMark/>
          </w:tcPr>
          <w:p w:rsidR="00F21F3B" w:rsidRPr="00932D8D" w:rsidRDefault="00F21F3B" w:rsidP="007F0A43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0.63 </w:t>
            </w:r>
          </w:p>
        </w:tc>
      </w:tr>
      <w:tr w:rsidR="00B1630E" w:rsidRPr="00BD3BC9" w:rsidTr="00B16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noWrap/>
            <w:hideMark/>
          </w:tcPr>
          <w:p w:rsidR="007F0A43" w:rsidRPr="00932D8D" w:rsidRDefault="007F0A43" w:rsidP="007F0A4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Total (Kg ha</w:t>
            </w:r>
            <w:r w:rsidRPr="00BD3BC9">
              <w:rPr>
                <w:rFonts w:ascii="Times New Roman" w:eastAsia="SimSun" w:hAnsi="Times New Roman" w:cs="Times New Roman"/>
                <w:color w:val="000000"/>
                <w:vertAlign w:val="superscript"/>
              </w:rPr>
              <w:t>-1</w:t>
            </w: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 y</w:t>
            </w:r>
            <w:r w:rsidRPr="00BD3BC9">
              <w:rPr>
                <w:rFonts w:ascii="Times New Roman" w:eastAsia="SimSun" w:hAnsi="Times New Roman" w:cs="Times New Roman"/>
                <w:color w:val="000000"/>
                <w:vertAlign w:val="superscript"/>
              </w:rPr>
              <w:t>-1</w:t>
            </w:r>
            <w:r w:rsidRPr="00BD3BC9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862" w:type="dxa"/>
            <w:noWrap/>
            <w:hideMark/>
          </w:tcPr>
          <w:p w:rsidR="007F0A43" w:rsidRPr="00932D8D" w:rsidRDefault="007F0A43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69344.44 </w:t>
            </w:r>
          </w:p>
        </w:tc>
        <w:tc>
          <w:tcPr>
            <w:tcW w:w="1058" w:type="dxa"/>
            <w:noWrap/>
            <w:hideMark/>
          </w:tcPr>
          <w:p w:rsidR="007F0A43" w:rsidRPr="00932D8D" w:rsidRDefault="00932D8D" w:rsidP="00932D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212.36 </w:t>
            </w:r>
            <w:r w:rsidR="007F0A43" w:rsidRPr="00BD3BC9">
              <w:rPr>
                <w:rFonts w:ascii="Times New Roman" w:eastAsia="SimSun" w:hAnsi="Times New Roman" w:cs="Times New Roman"/>
                <w:color w:val="444444"/>
              </w:rPr>
              <w:t xml:space="preserve"> </w:t>
            </w:r>
          </w:p>
        </w:tc>
        <w:tc>
          <w:tcPr>
            <w:tcW w:w="1057" w:type="dxa"/>
            <w:noWrap/>
            <w:hideMark/>
          </w:tcPr>
          <w:p w:rsidR="007F0A43" w:rsidRPr="00932D8D" w:rsidRDefault="007F0A43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79900.53 </w:t>
            </w:r>
          </w:p>
        </w:tc>
        <w:tc>
          <w:tcPr>
            <w:tcW w:w="1058" w:type="dxa"/>
            <w:noWrap/>
            <w:hideMark/>
          </w:tcPr>
          <w:p w:rsidR="007F0A43" w:rsidRPr="00932D8D" w:rsidRDefault="007F0A43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459.05 </w:t>
            </w:r>
          </w:p>
        </w:tc>
        <w:tc>
          <w:tcPr>
            <w:tcW w:w="1057" w:type="dxa"/>
            <w:noWrap/>
            <w:hideMark/>
          </w:tcPr>
          <w:p w:rsidR="007F0A43" w:rsidRPr="00932D8D" w:rsidRDefault="007F0A43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77148.44 </w:t>
            </w:r>
          </w:p>
        </w:tc>
        <w:tc>
          <w:tcPr>
            <w:tcW w:w="1058" w:type="dxa"/>
            <w:noWrap/>
            <w:hideMark/>
          </w:tcPr>
          <w:p w:rsidR="007F0A43" w:rsidRPr="00932D8D" w:rsidRDefault="007F0A43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389.57 </w:t>
            </w:r>
          </w:p>
        </w:tc>
        <w:tc>
          <w:tcPr>
            <w:tcW w:w="1057" w:type="dxa"/>
            <w:noWrap/>
            <w:hideMark/>
          </w:tcPr>
          <w:p w:rsidR="007F0A43" w:rsidRPr="00932D8D" w:rsidRDefault="007F0A43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84462.05 </w:t>
            </w:r>
          </w:p>
        </w:tc>
        <w:tc>
          <w:tcPr>
            <w:tcW w:w="1058" w:type="dxa"/>
            <w:noWrap/>
            <w:hideMark/>
          </w:tcPr>
          <w:p w:rsidR="007F0A43" w:rsidRPr="00932D8D" w:rsidRDefault="007F0A43" w:rsidP="007F0A43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351.25 </w:t>
            </w:r>
          </w:p>
        </w:tc>
      </w:tr>
    </w:tbl>
    <w:p w:rsidR="00DF23E4" w:rsidRDefault="00DF23E4" w:rsidP="00DF23E4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16560D" w:rsidRDefault="0016560D" w:rsidP="00DF23E4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16560D" w:rsidRDefault="0016560D" w:rsidP="00DF23E4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Table S5 </w:t>
      </w:r>
      <w:r w:rsidRPr="00947786"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 w:rsidR="00767A05">
        <w:rPr>
          <w:rFonts w:ascii="Times New Roman" w:eastAsia="SimSun" w:hAnsi="Times New Roman" w:cs="Times New Roman"/>
          <w:sz w:val="24"/>
          <w:szCs w:val="24"/>
        </w:rPr>
        <w:t>daily total</w:t>
      </w:r>
      <w:r w:rsidR="00767A05" w:rsidRPr="00947786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47786">
        <w:rPr>
          <w:rFonts w:ascii="Times New Roman" w:eastAsia="SimSun" w:hAnsi="Times New Roman" w:cs="Times New Roman"/>
          <w:sz w:val="24"/>
          <w:szCs w:val="24"/>
        </w:rPr>
        <w:t>net canopy CO</w:t>
      </w:r>
      <w:r w:rsidRPr="00947786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Pr="00947786">
        <w:rPr>
          <w:rFonts w:ascii="Times New Roman" w:eastAsia="SimSun" w:hAnsi="Times New Roman" w:cs="Times New Roman"/>
          <w:sz w:val="24"/>
          <w:szCs w:val="24"/>
        </w:rPr>
        <w:t xml:space="preserve"> uptake rate (</w:t>
      </w:r>
      <w:r w:rsidRPr="00947786">
        <w:rPr>
          <w:rFonts w:ascii="Times New Roman" w:eastAsia="SimSun" w:hAnsi="Times New Roman" w:cs="Times New Roman"/>
          <w:i/>
          <w:sz w:val="24"/>
          <w:szCs w:val="24"/>
        </w:rPr>
        <w:t>A</w:t>
      </w:r>
      <w:r w:rsidRPr="00947786">
        <w:rPr>
          <w:rFonts w:ascii="Times New Roman" w:eastAsia="SimSun" w:hAnsi="Times New Roman" w:cs="Times New Roman"/>
          <w:i/>
          <w:sz w:val="24"/>
          <w:szCs w:val="24"/>
          <w:vertAlign w:val="subscript"/>
        </w:rPr>
        <w:t>c</w:t>
      </w:r>
      <w:r w:rsidRPr="00947786">
        <w:rPr>
          <w:rFonts w:ascii="Times New Roman" w:eastAsia="SimSun" w:hAnsi="Times New Roman" w:cs="Times New Roman"/>
          <w:sz w:val="24"/>
          <w:szCs w:val="24"/>
        </w:rPr>
        <w:t xml:space="preserve">) on </w:t>
      </w:r>
      <w:r w:rsidR="003F5FC7"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 w:rsidRPr="00947786">
        <w:rPr>
          <w:rFonts w:ascii="Times New Roman" w:hAnsi="Times New Roman" w:cs="Times New Roman"/>
          <w:sz w:val="24"/>
          <w:szCs w:val="24"/>
        </w:rPr>
        <w:t>326</w:t>
      </w:r>
      <w:r w:rsidRPr="0094778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47786">
        <w:rPr>
          <w:rFonts w:ascii="Times New Roman" w:hAnsi="Times New Roman" w:cs="Times New Roman"/>
          <w:sz w:val="24"/>
          <w:szCs w:val="24"/>
        </w:rPr>
        <w:t xml:space="preserve"> day</w:t>
      </w:r>
      <w:r>
        <w:rPr>
          <w:rFonts w:ascii="Times New Roman" w:hAnsi="Times New Roman" w:cs="Times New Roman" w:hint="eastAsia"/>
          <w:sz w:val="24"/>
          <w:szCs w:val="24"/>
        </w:rPr>
        <w:t xml:space="preserve"> and 167</w:t>
      </w:r>
      <w:r w:rsidRPr="0016560D">
        <w:rPr>
          <w:rFonts w:ascii="Times New Roman" w:hAnsi="Times New Roman" w:cs="Times New Roman" w:hint="eastAsia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 w:hint="eastAsia"/>
          <w:sz w:val="24"/>
          <w:szCs w:val="24"/>
        </w:rPr>
        <w:t xml:space="preserve"> day</w:t>
      </w:r>
      <w:r w:rsidRPr="00947786">
        <w:rPr>
          <w:rFonts w:ascii="Times New Roman" w:eastAsia="SimSun" w:hAnsi="Times New Roman" w:cs="Times New Roman"/>
          <w:sz w:val="24"/>
          <w:szCs w:val="24"/>
        </w:rPr>
        <w:t xml:space="preserve">.  </w:t>
      </w:r>
      <w:r w:rsidRPr="00947786">
        <w:rPr>
          <w:rFonts w:ascii="Times New Roman" w:hAnsi="Times New Roman" w:cs="Times New Roman"/>
          <w:sz w:val="24"/>
          <w:szCs w:val="24"/>
        </w:rPr>
        <w:t xml:space="preserve">45/155 represents Asymmetric planting with alternating 155 cm and 45 cm spacing; 100/100 represents Symmetric planting with 100 cm spacing between all rows for high and low </w:t>
      </w:r>
      <w:r w:rsidRPr="00947786">
        <w:rPr>
          <w:rFonts w:ascii="Times New Roman" w:eastAsia="SimSun" w:hAnsi="Times New Roman" w:cs="Times New Roman"/>
          <w:sz w:val="24"/>
          <w:szCs w:val="24"/>
        </w:rPr>
        <w:t>leaf area indices (LAI).</w:t>
      </w:r>
    </w:p>
    <w:tbl>
      <w:tblPr>
        <w:tblStyle w:val="LightShading"/>
        <w:tblW w:w="8864" w:type="dxa"/>
        <w:tblLook w:val="04A0" w:firstRow="1" w:lastRow="0" w:firstColumn="1" w:lastColumn="0" w:noHBand="0" w:noVBand="1"/>
      </w:tblPr>
      <w:tblGrid>
        <w:gridCol w:w="1256"/>
        <w:gridCol w:w="999"/>
        <w:gridCol w:w="1515"/>
        <w:gridCol w:w="1096"/>
        <w:gridCol w:w="1451"/>
        <w:gridCol w:w="1096"/>
        <w:gridCol w:w="1451"/>
      </w:tblGrid>
      <w:tr w:rsidR="00BD3BC9" w:rsidRPr="00BD3BC9" w:rsidTr="00517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3952B3">
              <w:rPr>
                <w:rFonts w:ascii="Times New Roman" w:eastAsia="SimSun" w:hAnsi="Times New Roman" w:cs="Times New Roman" w:hint="eastAsia"/>
                <w:i/>
                <w:color w:val="000000"/>
              </w:rPr>
              <w:t>A</w:t>
            </w:r>
            <w:r w:rsidRPr="003952B3">
              <w:rPr>
                <w:rFonts w:ascii="Times New Roman" w:eastAsia="SimSun" w:hAnsi="Times New Roman" w:cs="Times New Roman" w:hint="eastAsia"/>
                <w:i/>
                <w:color w:val="000000"/>
                <w:vertAlign w:val="subscript"/>
              </w:rPr>
              <w:t>c</w:t>
            </w: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 xml:space="preserve"> (kg </w:t>
            </w:r>
            <w:r w:rsidRPr="007F0A43">
              <w:rPr>
                <w:rFonts w:ascii="Times New Roman" w:eastAsia="SimSun" w:hAnsi="Times New Roman" w:cs="Times New Roman"/>
                <w:color w:val="000000"/>
              </w:rPr>
              <w:t>ha</w:t>
            </w:r>
            <w:r w:rsidRPr="00BD3BC9">
              <w:rPr>
                <w:rFonts w:ascii="Times New Roman" w:eastAsia="SimSun" w:hAnsi="Times New Roman" w:cs="Times New Roman"/>
                <w:color w:val="000000"/>
                <w:vertAlign w:val="superscript"/>
              </w:rPr>
              <w:t>-1</w:t>
            </w:r>
            <w:r w:rsidRPr="007F0A43">
              <w:rPr>
                <w:rFonts w:ascii="Times New Roman" w:eastAsia="SimSun" w:hAnsi="Times New Roman" w:cs="Times New Roman"/>
                <w:color w:val="000000"/>
              </w:rPr>
              <w:t xml:space="preserve"> day</w:t>
            </w:r>
            <w:r w:rsidRPr="00BD3BC9">
              <w:rPr>
                <w:rFonts w:ascii="Times New Roman" w:eastAsia="SimSun" w:hAnsi="Times New Roman" w:cs="Times New Roman"/>
                <w:color w:val="000000"/>
                <w:vertAlign w:val="superscript"/>
              </w:rPr>
              <w:t>-1</w:t>
            </w: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)</w:t>
            </w:r>
          </w:p>
        </w:tc>
        <w:tc>
          <w:tcPr>
            <w:tcW w:w="999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1515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547" w:type="dxa"/>
            <w:gridSpan w:val="2"/>
            <w:noWrap/>
            <w:hideMark/>
          </w:tcPr>
          <w:p w:rsidR="00BD3BC9" w:rsidRPr="00BD3BC9" w:rsidRDefault="00BD3BC9" w:rsidP="00BD3BC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45/155</w:t>
            </w:r>
          </w:p>
        </w:tc>
        <w:tc>
          <w:tcPr>
            <w:tcW w:w="2547" w:type="dxa"/>
            <w:gridSpan w:val="2"/>
            <w:noWrap/>
            <w:hideMark/>
          </w:tcPr>
          <w:p w:rsidR="00BD3BC9" w:rsidRPr="00BD3BC9" w:rsidRDefault="00BD3BC9" w:rsidP="00BD3BC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100/100</w:t>
            </w:r>
          </w:p>
        </w:tc>
      </w:tr>
      <w:tr w:rsidR="00BD3BC9" w:rsidRPr="00BD3BC9" w:rsidTr="00BD3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Date</w:t>
            </w:r>
          </w:p>
        </w:tc>
        <w:tc>
          <w:tcPr>
            <w:tcW w:w="999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LAI</w:t>
            </w:r>
          </w:p>
        </w:tc>
        <w:tc>
          <w:tcPr>
            <w:tcW w:w="1515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 xml:space="preserve">Row direction </w:t>
            </w:r>
          </w:p>
        </w:tc>
        <w:tc>
          <w:tcPr>
            <w:tcW w:w="1096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mean</w:t>
            </w:r>
          </w:p>
        </w:tc>
        <w:tc>
          <w:tcPr>
            <w:tcW w:w="1451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standard error</w:t>
            </w:r>
          </w:p>
        </w:tc>
        <w:tc>
          <w:tcPr>
            <w:tcW w:w="1096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mean</w:t>
            </w:r>
          </w:p>
        </w:tc>
        <w:tc>
          <w:tcPr>
            <w:tcW w:w="1451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standard error</w:t>
            </w:r>
          </w:p>
        </w:tc>
      </w:tr>
      <w:tr w:rsidR="00BD3BC9" w:rsidRPr="00BD3BC9" w:rsidTr="00BD3BC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326th day</w:t>
            </w:r>
          </w:p>
        </w:tc>
        <w:tc>
          <w:tcPr>
            <w:tcW w:w="999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4.6</w:t>
            </w:r>
          </w:p>
        </w:tc>
        <w:tc>
          <w:tcPr>
            <w:tcW w:w="1515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E-W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454.26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6.42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494.09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2.73 </w:t>
            </w:r>
          </w:p>
        </w:tc>
      </w:tr>
      <w:tr w:rsidR="00BD3BC9" w:rsidRPr="00BD3BC9" w:rsidTr="00BD3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326th day</w:t>
            </w:r>
          </w:p>
        </w:tc>
        <w:tc>
          <w:tcPr>
            <w:tcW w:w="999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6.6</w:t>
            </w:r>
          </w:p>
        </w:tc>
        <w:tc>
          <w:tcPr>
            <w:tcW w:w="1515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E-W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468.09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484.56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3.70 </w:t>
            </w:r>
          </w:p>
        </w:tc>
      </w:tr>
      <w:tr w:rsidR="00BD3BC9" w:rsidRPr="00BD3BC9" w:rsidTr="00BD3BC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326th day</w:t>
            </w:r>
          </w:p>
        </w:tc>
        <w:tc>
          <w:tcPr>
            <w:tcW w:w="999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4.6</w:t>
            </w:r>
          </w:p>
        </w:tc>
        <w:tc>
          <w:tcPr>
            <w:tcW w:w="1515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N-S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467.63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1.24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490.63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0.61 </w:t>
            </w:r>
          </w:p>
        </w:tc>
      </w:tr>
      <w:tr w:rsidR="00BD3BC9" w:rsidRPr="00BD3BC9" w:rsidTr="00BD3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326th day</w:t>
            </w:r>
          </w:p>
        </w:tc>
        <w:tc>
          <w:tcPr>
            <w:tcW w:w="999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6.6</w:t>
            </w:r>
          </w:p>
        </w:tc>
        <w:tc>
          <w:tcPr>
            <w:tcW w:w="1515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N-S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475.82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1.42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482.06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0.79 </w:t>
            </w:r>
          </w:p>
        </w:tc>
      </w:tr>
      <w:tr w:rsidR="00BD3BC9" w:rsidRPr="00BD3BC9" w:rsidTr="00BD3BC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167th day</w:t>
            </w:r>
          </w:p>
        </w:tc>
        <w:tc>
          <w:tcPr>
            <w:tcW w:w="999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3.4</w:t>
            </w:r>
          </w:p>
        </w:tc>
        <w:tc>
          <w:tcPr>
            <w:tcW w:w="1515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E-W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348.06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6.54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445.94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4.67 </w:t>
            </w:r>
          </w:p>
        </w:tc>
      </w:tr>
      <w:tr w:rsidR="00BD3BC9" w:rsidRPr="00BD3BC9" w:rsidTr="00BD3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167th day</w:t>
            </w:r>
          </w:p>
        </w:tc>
        <w:tc>
          <w:tcPr>
            <w:tcW w:w="999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5.5</w:t>
            </w:r>
          </w:p>
        </w:tc>
        <w:tc>
          <w:tcPr>
            <w:tcW w:w="1515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E-W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450.01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0.42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530.68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3.97 </w:t>
            </w:r>
          </w:p>
        </w:tc>
      </w:tr>
      <w:tr w:rsidR="00BD3BC9" w:rsidRPr="00BD3BC9" w:rsidTr="00BD3BC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167th day</w:t>
            </w:r>
          </w:p>
        </w:tc>
        <w:tc>
          <w:tcPr>
            <w:tcW w:w="999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3.4</w:t>
            </w:r>
          </w:p>
        </w:tc>
        <w:tc>
          <w:tcPr>
            <w:tcW w:w="1515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N-S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427.99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4.78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500.99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2.81 </w:t>
            </w:r>
          </w:p>
        </w:tc>
      </w:tr>
      <w:tr w:rsidR="00BD3BC9" w:rsidRPr="00BD3BC9" w:rsidTr="00BD3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167th day</w:t>
            </w:r>
          </w:p>
        </w:tc>
        <w:tc>
          <w:tcPr>
            <w:tcW w:w="999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5.5</w:t>
            </w:r>
          </w:p>
        </w:tc>
        <w:tc>
          <w:tcPr>
            <w:tcW w:w="1515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/>
                <w:color w:val="000000"/>
              </w:rPr>
              <w:t>N-S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499.26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4.57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551.28 </w:t>
            </w:r>
          </w:p>
        </w:tc>
        <w:tc>
          <w:tcPr>
            <w:tcW w:w="1451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0.80 </w:t>
            </w:r>
          </w:p>
        </w:tc>
      </w:tr>
    </w:tbl>
    <w:p w:rsidR="001B649A" w:rsidRDefault="001B649A" w:rsidP="00DF23E4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16560D" w:rsidRDefault="001B649A" w:rsidP="003952B3">
      <w:pPr>
        <w:widowControl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:rsidR="0016560D" w:rsidRDefault="0016560D" w:rsidP="00DF23E4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lastRenderedPageBreak/>
        <w:t xml:space="preserve">Table S6 </w:t>
      </w:r>
      <w:r w:rsidRPr="00947786">
        <w:rPr>
          <w:rFonts w:ascii="Times New Roman" w:hAnsi="Times New Roman" w:cs="Times New Roman"/>
          <w:sz w:val="24"/>
          <w:szCs w:val="24"/>
        </w:rPr>
        <w:t xml:space="preserve">The effect of low and high leaf angle on </w:t>
      </w:r>
      <w:r w:rsidR="00767A05">
        <w:rPr>
          <w:rFonts w:ascii="Times New Roman" w:hAnsi="Times New Roman" w:cs="Times New Roman"/>
          <w:sz w:val="24"/>
          <w:szCs w:val="24"/>
        </w:rPr>
        <w:t>daily total</w:t>
      </w:r>
      <w:r w:rsidR="00BD3B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47786">
        <w:rPr>
          <w:rFonts w:ascii="Times New Roman" w:hAnsi="Times New Roman" w:cs="Times New Roman"/>
          <w:sz w:val="24"/>
          <w:szCs w:val="24"/>
        </w:rPr>
        <w:t>canopy CO</w:t>
      </w:r>
      <w:r w:rsidRPr="0094778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7786">
        <w:rPr>
          <w:rFonts w:ascii="Times New Roman" w:hAnsi="Times New Roman" w:cs="Times New Roman"/>
          <w:sz w:val="24"/>
          <w:szCs w:val="24"/>
        </w:rPr>
        <w:t>uptake rate (</w:t>
      </w:r>
      <w:r w:rsidRPr="00947786">
        <w:rPr>
          <w:rFonts w:ascii="Times New Roman" w:hAnsi="Times New Roman" w:cs="Times New Roman"/>
          <w:i/>
          <w:sz w:val="24"/>
          <w:szCs w:val="24"/>
        </w:rPr>
        <w:t>A</w:t>
      </w:r>
      <w:r w:rsidRPr="00947786">
        <w:rPr>
          <w:rFonts w:ascii="Times New Roman" w:hAnsi="Times New Roman" w:cs="Times New Roman"/>
          <w:i/>
          <w:sz w:val="24"/>
          <w:szCs w:val="24"/>
          <w:vertAlign w:val="subscript"/>
        </w:rPr>
        <w:t>c</w:t>
      </w:r>
      <w:r w:rsidRPr="00947786">
        <w:rPr>
          <w:rFonts w:ascii="Times New Roman" w:hAnsi="Times New Roman" w:cs="Times New Roman"/>
          <w:sz w:val="24"/>
          <w:szCs w:val="24"/>
        </w:rPr>
        <w:t>)</w:t>
      </w:r>
      <w:r w:rsidRPr="0016560D">
        <w:rPr>
          <w:rFonts w:ascii="Times New Roman" w:hAnsi="Times New Roman" w:cs="Times New Roman"/>
          <w:sz w:val="24"/>
          <w:szCs w:val="24"/>
        </w:rPr>
        <w:t xml:space="preserve"> </w:t>
      </w:r>
      <w:r w:rsidRPr="00947786">
        <w:rPr>
          <w:rFonts w:ascii="Times New Roman" w:hAnsi="Times New Roman" w:cs="Times New Roman"/>
          <w:sz w:val="24"/>
          <w:szCs w:val="24"/>
        </w:rPr>
        <w:t xml:space="preserve">in north-south </w:t>
      </w:r>
      <w:r>
        <w:rPr>
          <w:rFonts w:ascii="Times New Roman" w:hAnsi="Times New Roman" w:cs="Times New Roman"/>
          <w:sz w:val="24"/>
          <w:szCs w:val="24"/>
        </w:rPr>
        <w:t>(NS) rows</w:t>
      </w:r>
      <w:r w:rsidRPr="00947786">
        <w:rPr>
          <w:rFonts w:ascii="Times New Roman" w:hAnsi="Times New Roman" w:cs="Times New Roman"/>
          <w:sz w:val="24"/>
          <w:szCs w:val="24"/>
        </w:rPr>
        <w:t>. 45/155 and 100/100 represent Asymmetric</w:t>
      </w:r>
      <w:r w:rsidR="006A3F8E">
        <w:rPr>
          <w:rFonts w:ascii="Times New Roman" w:hAnsi="Times New Roman" w:cs="Times New Roman"/>
          <w:sz w:val="24"/>
          <w:szCs w:val="24"/>
        </w:rPr>
        <w:t xml:space="preserve"> </w:t>
      </w:r>
      <w:r w:rsidRPr="00947786">
        <w:rPr>
          <w:rFonts w:ascii="Times New Roman" w:hAnsi="Times New Roman" w:cs="Times New Roman"/>
          <w:sz w:val="24"/>
          <w:szCs w:val="24"/>
        </w:rPr>
        <w:t>and Symmetric row spacing, respectively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tbl>
      <w:tblPr>
        <w:tblStyle w:val="LightShading"/>
        <w:tblW w:w="9152" w:type="dxa"/>
        <w:tblLook w:val="04A0" w:firstRow="1" w:lastRow="0" w:firstColumn="1" w:lastColumn="0" w:noHBand="0" w:noVBand="1"/>
      </w:tblPr>
      <w:tblGrid>
        <w:gridCol w:w="1360"/>
        <w:gridCol w:w="1080"/>
        <w:gridCol w:w="1380"/>
        <w:gridCol w:w="1096"/>
        <w:gridCol w:w="1570"/>
        <w:gridCol w:w="1096"/>
        <w:gridCol w:w="1570"/>
      </w:tblGrid>
      <w:tr w:rsidR="00BD3BC9" w:rsidRPr="00BD3BC9" w:rsidTr="00517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3952B3">
              <w:rPr>
                <w:rFonts w:ascii="Times New Roman" w:eastAsia="SimSun" w:hAnsi="Times New Roman" w:cs="Times New Roman" w:hint="eastAsia"/>
                <w:i/>
                <w:color w:val="000000"/>
              </w:rPr>
              <w:t>A</w:t>
            </w:r>
            <w:r w:rsidRPr="003952B3">
              <w:rPr>
                <w:rFonts w:ascii="Times New Roman" w:eastAsia="SimSun" w:hAnsi="Times New Roman" w:cs="Times New Roman" w:hint="eastAsia"/>
                <w:i/>
                <w:color w:val="000000"/>
                <w:vertAlign w:val="subscript"/>
              </w:rPr>
              <w:t>c</w:t>
            </w: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 xml:space="preserve"> (kg </w:t>
            </w:r>
            <w:r w:rsidRPr="007F0A43">
              <w:rPr>
                <w:rFonts w:ascii="Times New Roman" w:eastAsia="SimSun" w:hAnsi="Times New Roman" w:cs="Times New Roman"/>
                <w:color w:val="000000"/>
              </w:rPr>
              <w:t>ha</w:t>
            </w:r>
            <w:r w:rsidRPr="00BD3BC9">
              <w:rPr>
                <w:rFonts w:ascii="Times New Roman" w:eastAsia="SimSun" w:hAnsi="Times New Roman" w:cs="Times New Roman"/>
                <w:color w:val="000000"/>
                <w:vertAlign w:val="superscript"/>
              </w:rPr>
              <w:t>-1</w:t>
            </w:r>
            <w:r w:rsidRPr="007F0A43">
              <w:rPr>
                <w:rFonts w:ascii="Times New Roman" w:eastAsia="SimSun" w:hAnsi="Times New Roman" w:cs="Times New Roman"/>
                <w:color w:val="000000"/>
              </w:rPr>
              <w:t xml:space="preserve"> day</w:t>
            </w:r>
            <w:r w:rsidRPr="00BD3BC9">
              <w:rPr>
                <w:rFonts w:ascii="Times New Roman" w:eastAsia="SimSun" w:hAnsi="Times New Roman" w:cs="Times New Roman"/>
                <w:color w:val="000000"/>
                <w:vertAlign w:val="superscript"/>
              </w:rPr>
              <w:t>-1</w:t>
            </w: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)</w:t>
            </w:r>
          </w:p>
        </w:tc>
        <w:tc>
          <w:tcPr>
            <w:tcW w:w="1080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1380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66" w:type="dxa"/>
            <w:gridSpan w:val="2"/>
            <w:noWrap/>
            <w:hideMark/>
          </w:tcPr>
          <w:p w:rsidR="00BD3BC9" w:rsidRPr="00BD3BC9" w:rsidRDefault="00BD3BC9" w:rsidP="00BD3BC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45/155</w:t>
            </w:r>
          </w:p>
        </w:tc>
        <w:tc>
          <w:tcPr>
            <w:tcW w:w="2666" w:type="dxa"/>
            <w:gridSpan w:val="2"/>
            <w:noWrap/>
            <w:hideMark/>
          </w:tcPr>
          <w:p w:rsidR="00BD3BC9" w:rsidRPr="00BD3BC9" w:rsidRDefault="00BD3BC9" w:rsidP="00BD3BC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100/100</w:t>
            </w:r>
          </w:p>
        </w:tc>
      </w:tr>
      <w:tr w:rsidR="0016560D" w:rsidRPr="00BD3BC9" w:rsidTr="00BD3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Date</w:t>
            </w:r>
          </w:p>
        </w:tc>
        <w:tc>
          <w:tcPr>
            <w:tcW w:w="1080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LAI</w:t>
            </w:r>
          </w:p>
        </w:tc>
        <w:tc>
          <w:tcPr>
            <w:tcW w:w="1380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leaf angle</w:t>
            </w:r>
          </w:p>
        </w:tc>
        <w:tc>
          <w:tcPr>
            <w:tcW w:w="1096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mean</w:t>
            </w:r>
          </w:p>
        </w:tc>
        <w:tc>
          <w:tcPr>
            <w:tcW w:w="1570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standard error</w:t>
            </w:r>
          </w:p>
        </w:tc>
        <w:tc>
          <w:tcPr>
            <w:tcW w:w="1096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mean</w:t>
            </w:r>
          </w:p>
        </w:tc>
        <w:tc>
          <w:tcPr>
            <w:tcW w:w="1570" w:type="dxa"/>
            <w:noWrap/>
            <w:hideMark/>
          </w:tcPr>
          <w:p w:rsidR="0016560D" w:rsidRPr="00BD3BC9" w:rsidRDefault="0016560D" w:rsidP="0016560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standard error</w:t>
            </w:r>
          </w:p>
        </w:tc>
      </w:tr>
      <w:tr w:rsidR="00BD3BC9" w:rsidRPr="00BD3BC9" w:rsidTr="00BD3BC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326th day</w:t>
            </w:r>
          </w:p>
        </w:tc>
        <w:tc>
          <w:tcPr>
            <w:tcW w:w="108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5.6</w:t>
            </w:r>
          </w:p>
        </w:tc>
        <w:tc>
          <w:tcPr>
            <w:tcW w:w="138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15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469.73 </w:t>
            </w:r>
          </w:p>
        </w:tc>
        <w:tc>
          <w:tcPr>
            <w:tcW w:w="157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1.21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495.03 </w:t>
            </w:r>
          </w:p>
        </w:tc>
        <w:tc>
          <w:tcPr>
            <w:tcW w:w="157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0.60 </w:t>
            </w:r>
          </w:p>
        </w:tc>
      </w:tr>
      <w:tr w:rsidR="00BD3BC9" w:rsidRPr="00BD3BC9" w:rsidTr="00BD3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326th day</w:t>
            </w:r>
          </w:p>
        </w:tc>
        <w:tc>
          <w:tcPr>
            <w:tcW w:w="108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5.6</w:t>
            </w:r>
          </w:p>
        </w:tc>
        <w:tc>
          <w:tcPr>
            <w:tcW w:w="138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45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479.11 </w:t>
            </w:r>
          </w:p>
        </w:tc>
        <w:tc>
          <w:tcPr>
            <w:tcW w:w="157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1.59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484.16 </w:t>
            </w:r>
          </w:p>
        </w:tc>
        <w:tc>
          <w:tcPr>
            <w:tcW w:w="157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0.32 </w:t>
            </w:r>
          </w:p>
        </w:tc>
      </w:tr>
      <w:tr w:rsidR="00BD3BC9" w:rsidRPr="00BD3BC9" w:rsidTr="00BD3BC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167th day</w:t>
            </w:r>
          </w:p>
        </w:tc>
        <w:tc>
          <w:tcPr>
            <w:tcW w:w="108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4.4</w:t>
            </w:r>
          </w:p>
        </w:tc>
        <w:tc>
          <w:tcPr>
            <w:tcW w:w="138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15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437.94 </w:t>
            </w:r>
          </w:p>
        </w:tc>
        <w:tc>
          <w:tcPr>
            <w:tcW w:w="157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2.61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520.63 </w:t>
            </w:r>
          </w:p>
        </w:tc>
        <w:tc>
          <w:tcPr>
            <w:tcW w:w="157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2.93 </w:t>
            </w:r>
          </w:p>
        </w:tc>
      </w:tr>
      <w:tr w:rsidR="00BD3BC9" w:rsidRPr="00BD3BC9" w:rsidTr="00BD3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0" w:type="dxa"/>
            <w:noWrap/>
            <w:hideMark/>
          </w:tcPr>
          <w:p w:rsidR="00BD3BC9" w:rsidRPr="00BD3BC9" w:rsidRDefault="00BD3BC9" w:rsidP="001656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167th day</w:t>
            </w:r>
          </w:p>
        </w:tc>
        <w:tc>
          <w:tcPr>
            <w:tcW w:w="108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4.4</w:t>
            </w:r>
          </w:p>
        </w:tc>
        <w:tc>
          <w:tcPr>
            <w:tcW w:w="138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eastAsia="SimSun" w:hAnsi="Times New Roman" w:cs="Times New Roman" w:hint="eastAsia"/>
                <w:color w:val="000000"/>
              </w:rPr>
              <w:t>45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498.77 </w:t>
            </w:r>
          </w:p>
        </w:tc>
        <w:tc>
          <w:tcPr>
            <w:tcW w:w="157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7.35 </w:t>
            </w:r>
          </w:p>
        </w:tc>
        <w:tc>
          <w:tcPr>
            <w:tcW w:w="1096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545.21 </w:t>
            </w:r>
          </w:p>
        </w:tc>
        <w:tc>
          <w:tcPr>
            <w:tcW w:w="1570" w:type="dxa"/>
            <w:noWrap/>
            <w:hideMark/>
          </w:tcPr>
          <w:p w:rsidR="00BD3BC9" w:rsidRPr="00BD3BC9" w:rsidRDefault="00BD3BC9" w:rsidP="0016560D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</w:rPr>
            </w:pPr>
            <w:r w:rsidRPr="00BD3BC9">
              <w:rPr>
                <w:rFonts w:ascii="Times New Roman" w:hAnsi="Times New Roman" w:cs="Times New Roman"/>
              </w:rPr>
              <w:t xml:space="preserve">3.29 </w:t>
            </w:r>
          </w:p>
        </w:tc>
      </w:tr>
    </w:tbl>
    <w:p w:rsidR="0016560D" w:rsidRDefault="0016560D" w:rsidP="00DF23E4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16560D" w:rsidRPr="00DF23E4" w:rsidRDefault="0016560D" w:rsidP="00DF23E4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246AB3" w:rsidRPr="00246AB3" w:rsidRDefault="00246AB3" w:rsidP="004716CC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firstLineChars="0"/>
        <w:rPr>
          <w:rFonts w:ascii="Times New Roman" w:eastAsia="SimSun" w:hAnsi="Times New Roman" w:cs="Times New Roman"/>
          <w:sz w:val="24"/>
          <w:szCs w:val="24"/>
        </w:rPr>
      </w:pPr>
      <w:r w:rsidRPr="00246AB3">
        <w:rPr>
          <w:rFonts w:ascii="Times New Roman" w:hAnsi="Times New Roman" w:cs="Times New Roman" w:hint="eastAsia"/>
          <w:b/>
          <w:sz w:val="24"/>
          <w:szCs w:val="24"/>
        </w:rPr>
        <w:t>Equations of</w:t>
      </w:r>
      <w:r w:rsidR="00ED0E00" w:rsidRPr="00246AB3">
        <w:rPr>
          <w:rFonts w:ascii="Times New Roman" w:hAnsi="Times New Roman" w:cs="Times New Roman"/>
          <w:b/>
          <w:sz w:val="24"/>
          <w:szCs w:val="24"/>
        </w:rPr>
        <w:t xml:space="preserve"> the light environment </w:t>
      </w:r>
      <w:r>
        <w:rPr>
          <w:rFonts w:ascii="Times New Roman" w:hAnsi="Times New Roman" w:cs="Times New Roman"/>
          <w:b/>
          <w:sz w:val="24"/>
          <w:szCs w:val="24"/>
        </w:rPr>
        <w:t>prediction</w:t>
      </w:r>
    </w:p>
    <w:p w:rsidR="00BC7EE1" w:rsidRDefault="00ED0E00" w:rsidP="004716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46AB3">
        <w:rPr>
          <w:rFonts w:ascii="Times New Roman" w:eastAsia="SimSun" w:hAnsi="Times New Roman" w:cs="Times New Roman"/>
          <w:sz w:val="24"/>
          <w:szCs w:val="24"/>
        </w:rPr>
        <w:t>A r</w:t>
      </w:r>
      <w:r w:rsidR="000D2585" w:rsidRPr="00246AB3">
        <w:rPr>
          <w:rFonts w:ascii="Times New Roman" w:eastAsia="SimSun" w:hAnsi="Times New Roman" w:cs="Times New Roman"/>
          <w:sz w:val="24"/>
          <w:szCs w:val="24"/>
        </w:rPr>
        <w:t>ay tracing software is used to simulate the light distribution in sugarcane canopy</w:t>
      </w:r>
      <w:r w:rsidRPr="00246AB3">
        <w:rPr>
          <w:rFonts w:ascii="Times New Roman" w:eastAsia="SimSun" w:hAnsi="Times New Roman" w:cs="Times New Roman"/>
          <w:sz w:val="24"/>
          <w:szCs w:val="24"/>
        </w:rPr>
        <w:t xml:space="preserve"> (Song </w:t>
      </w:r>
      <w:r w:rsidRPr="00BC7EE1">
        <w:rPr>
          <w:rFonts w:ascii="Times New Roman" w:eastAsia="SimSun" w:hAnsi="Times New Roman" w:cs="Times New Roman"/>
          <w:i/>
          <w:sz w:val="24"/>
          <w:szCs w:val="24"/>
        </w:rPr>
        <w:t>et al</w:t>
      </w:r>
      <w:r w:rsidRPr="00246AB3">
        <w:rPr>
          <w:rFonts w:ascii="Times New Roman" w:eastAsia="SimSun" w:hAnsi="Times New Roman" w:cs="Times New Roman"/>
          <w:sz w:val="24"/>
          <w:szCs w:val="24"/>
        </w:rPr>
        <w:t>., 2013)</w:t>
      </w:r>
      <w:r w:rsidR="000D2585" w:rsidRPr="00246AB3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246AB3">
        <w:rPr>
          <w:rFonts w:ascii="Times New Roman" w:eastAsia="SimSun" w:hAnsi="Times New Roman" w:cs="Times New Roman"/>
          <w:sz w:val="24"/>
          <w:szCs w:val="24"/>
        </w:rPr>
        <w:t>The input of this software is canopy architecture.</w:t>
      </w:r>
      <w:r w:rsidR="00BC7EE1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The direction of direct light is determined by the solar elevation angle, which is calculated based on the time and location </w:t>
      </w:r>
      <w:r w:rsidR="0021554B" w:rsidRPr="001B7842">
        <w:rPr>
          <w:rFonts w:ascii="Times New Roman" w:hAnsi="Times New Roman" w:cs="Times New Roman"/>
          <w:kern w:val="0"/>
          <w:sz w:val="24"/>
          <w:szCs w:val="24"/>
        </w:rPr>
        <w:t>of each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 simulation</w:t>
      </w:r>
      <w:r w:rsidR="00BC7E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C7EE1">
        <w:rPr>
          <w:rFonts w:ascii="Times New Roman" w:hAnsi="Times New Roman" w:cs="Times New Roman"/>
          <w:color w:val="000000"/>
          <w:kern w:val="0"/>
          <w:sz w:val="24"/>
          <w:szCs w:val="24"/>
        </w:rPr>
        <w:t>(Eqn</w:t>
      </w:r>
      <w:r w:rsidR="00BC7EE1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.</w:t>
      </w:r>
      <w:r w:rsidR="00BC7E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C7EE1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1-6</w:t>
      </w:r>
      <w:r w:rsidR="0021554B" w:rsidRPr="001B784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). </w:t>
      </w:r>
    </w:p>
    <w:p w:rsidR="00691399" w:rsidRDefault="00691399" w:rsidP="004716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BC7EE1" w:rsidRPr="001B7842" w:rsidRDefault="00BC7EE1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1B7842">
        <w:rPr>
          <w:rFonts w:ascii="Times New Roman" w:eastAsia="SimSun" w:hAnsi="Times New Roman" w:cs="Times New Roman"/>
          <w:position w:val="-24"/>
          <w:sz w:val="24"/>
          <w:szCs w:val="24"/>
        </w:rPr>
        <w:object w:dxaOrig="25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31.5pt" o:ole="">
            <v:imagedata r:id="rId7" o:title=""/>
          </v:shape>
          <o:OLEObject Type="Embed" ProgID="Equation.DSMT4" ShapeID="_x0000_i1025" DrawAspect="Content" ObjectID="_1547712553" r:id="rId8"/>
        </w:object>
      </w:r>
      <w:r w:rsidRPr="001B7842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(</w:t>
      </w:r>
      <w:r>
        <w:rPr>
          <w:rFonts w:ascii="Times New Roman" w:eastAsia="SimSun" w:hAnsi="Times New Roman" w:cs="Times New Roman" w:hint="eastAsia"/>
          <w:sz w:val="24"/>
          <w:szCs w:val="24"/>
        </w:rPr>
        <w:t>1</w:t>
      </w:r>
      <w:r w:rsidRPr="001B7842">
        <w:rPr>
          <w:rFonts w:ascii="Times New Roman" w:eastAsia="SimSun" w:hAnsi="Times New Roman" w:cs="Times New Roman"/>
          <w:sz w:val="24"/>
          <w:szCs w:val="24"/>
        </w:rPr>
        <w:t>)</w:t>
      </w:r>
    </w:p>
    <w:p w:rsidR="00BC7EE1" w:rsidRPr="001B7842" w:rsidRDefault="00BC7EE1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1B7842">
        <w:rPr>
          <w:rFonts w:ascii="Times New Roman" w:eastAsia="SimSun" w:hAnsi="Times New Roman" w:cs="Times New Roman"/>
          <w:position w:val="-12"/>
          <w:sz w:val="24"/>
          <w:szCs w:val="24"/>
        </w:rPr>
        <w:object w:dxaOrig="1260" w:dyaOrig="360">
          <v:shape id="_x0000_i1026" type="#_x0000_t75" style="width:63pt;height:18pt" o:ole="">
            <v:imagedata r:id="rId9" o:title=""/>
          </v:shape>
          <o:OLEObject Type="Embed" ProgID="Equation.DSMT4" ShapeID="_x0000_i1026" DrawAspect="Content" ObjectID="_1547712554" r:id="rId10"/>
        </w:object>
      </w:r>
      <w:r w:rsidRPr="001B7842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           (</w:t>
      </w:r>
      <w:r>
        <w:rPr>
          <w:rFonts w:ascii="Times New Roman" w:eastAsia="SimSun" w:hAnsi="Times New Roman" w:cs="Times New Roman" w:hint="eastAsia"/>
          <w:sz w:val="24"/>
          <w:szCs w:val="24"/>
        </w:rPr>
        <w:t>2</w:t>
      </w:r>
      <w:r w:rsidRPr="001B7842">
        <w:rPr>
          <w:rFonts w:ascii="Times New Roman" w:eastAsia="SimSun" w:hAnsi="Times New Roman" w:cs="Times New Roman"/>
          <w:sz w:val="24"/>
          <w:szCs w:val="24"/>
        </w:rPr>
        <w:t>)</w:t>
      </w:r>
    </w:p>
    <w:p w:rsidR="00BC7EE1" w:rsidRPr="001B7842" w:rsidRDefault="00BC7EE1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1B7842">
        <w:rPr>
          <w:rFonts w:ascii="Times New Roman" w:eastAsia="SimSun" w:hAnsi="Times New Roman" w:cs="Times New Roman"/>
          <w:position w:val="-12"/>
          <w:sz w:val="24"/>
          <w:szCs w:val="24"/>
        </w:rPr>
        <w:object w:dxaOrig="4020" w:dyaOrig="360">
          <v:shape id="_x0000_i1027" type="#_x0000_t75" style="width:201pt;height:18pt" o:ole="">
            <v:imagedata r:id="rId11" o:title=""/>
          </v:shape>
          <o:OLEObject Type="Embed" ProgID="Equation.DSMT4" ShapeID="_x0000_i1027" DrawAspect="Content" ObjectID="_1547712555" r:id="rId12"/>
        </w:object>
      </w:r>
      <w:r w:rsidRPr="001B7842">
        <w:rPr>
          <w:rFonts w:ascii="Times New Roman" w:eastAsia="SimSun" w:hAnsi="Times New Roman" w:cs="Times New Roman"/>
          <w:sz w:val="24"/>
          <w:szCs w:val="24"/>
        </w:rPr>
        <w:t xml:space="preserve">                                (</w:t>
      </w:r>
      <w:r>
        <w:rPr>
          <w:rFonts w:ascii="Times New Roman" w:eastAsia="SimSun" w:hAnsi="Times New Roman" w:cs="Times New Roman" w:hint="eastAsia"/>
          <w:sz w:val="24"/>
          <w:szCs w:val="24"/>
        </w:rPr>
        <w:t>3</w:t>
      </w:r>
      <w:r w:rsidRPr="001B7842">
        <w:rPr>
          <w:rFonts w:ascii="Times New Roman" w:eastAsia="SimSun" w:hAnsi="Times New Roman" w:cs="Times New Roman"/>
          <w:sz w:val="24"/>
          <w:szCs w:val="24"/>
        </w:rPr>
        <w:t>)</w:t>
      </w:r>
    </w:p>
    <w:p w:rsidR="00BC7EE1" w:rsidRPr="001B7842" w:rsidRDefault="00BC7EE1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1B7842">
        <w:rPr>
          <w:rFonts w:ascii="Times New Roman" w:eastAsia="SimSun" w:hAnsi="Times New Roman" w:cs="Times New Roman"/>
          <w:position w:val="-30"/>
          <w:sz w:val="24"/>
          <w:szCs w:val="24"/>
        </w:rPr>
        <w:object w:dxaOrig="4640" w:dyaOrig="680">
          <v:shape id="_x0000_i1028" type="#_x0000_t75" style="width:232.5pt;height:34.5pt" o:ole="">
            <v:imagedata r:id="rId13" o:title=""/>
          </v:shape>
          <o:OLEObject Type="Embed" ProgID="Equation.DSMT4" ShapeID="_x0000_i1028" DrawAspect="Content" ObjectID="_1547712556" r:id="rId14"/>
        </w:object>
      </w:r>
      <w:r w:rsidRPr="001B7842">
        <w:rPr>
          <w:rFonts w:ascii="Times New Roman" w:eastAsia="SimSun" w:hAnsi="Times New Roman" w:cs="Times New Roman"/>
          <w:sz w:val="24"/>
          <w:szCs w:val="24"/>
        </w:rPr>
        <w:t xml:space="preserve">                           (</w:t>
      </w:r>
      <w:r>
        <w:rPr>
          <w:rFonts w:ascii="Times New Roman" w:eastAsia="SimSun" w:hAnsi="Times New Roman" w:cs="Times New Roman" w:hint="eastAsia"/>
          <w:sz w:val="24"/>
          <w:szCs w:val="24"/>
        </w:rPr>
        <w:t>4</w:t>
      </w:r>
      <w:r w:rsidRPr="001B7842">
        <w:rPr>
          <w:rFonts w:ascii="Times New Roman" w:eastAsia="SimSun" w:hAnsi="Times New Roman" w:cs="Times New Roman"/>
          <w:sz w:val="24"/>
          <w:szCs w:val="24"/>
        </w:rPr>
        <w:t>)</w:t>
      </w:r>
    </w:p>
    <w:p w:rsidR="00BC7EE1" w:rsidRPr="001B7842" w:rsidRDefault="00BC7EE1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1B7842">
        <w:rPr>
          <w:rFonts w:ascii="Times New Roman" w:eastAsia="SimSun" w:hAnsi="Times New Roman" w:cs="Times New Roman"/>
          <w:position w:val="-12"/>
          <w:sz w:val="24"/>
          <w:szCs w:val="24"/>
        </w:rPr>
        <w:object w:dxaOrig="2280" w:dyaOrig="580">
          <v:shape id="_x0000_i1029" type="#_x0000_t75" style="width:114pt;height:29.25pt" o:ole="">
            <v:imagedata r:id="rId15" o:title=""/>
          </v:shape>
          <o:OLEObject Type="Embed" ProgID="Equation.DSMT4" ShapeID="_x0000_i1029" DrawAspect="Content" ObjectID="_1547712557" r:id="rId16"/>
        </w:object>
      </w:r>
      <w:r w:rsidRPr="001B7842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   (</w:t>
      </w:r>
      <w:r>
        <w:rPr>
          <w:rFonts w:ascii="Times New Roman" w:eastAsia="SimSun" w:hAnsi="Times New Roman" w:cs="Times New Roman" w:hint="eastAsia"/>
          <w:sz w:val="24"/>
          <w:szCs w:val="24"/>
        </w:rPr>
        <w:t>5</w:t>
      </w:r>
      <w:r w:rsidRPr="001B7842">
        <w:rPr>
          <w:rFonts w:ascii="Times New Roman" w:eastAsia="SimSun" w:hAnsi="Times New Roman" w:cs="Times New Roman"/>
          <w:sz w:val="24"/>
          <w:szCs w:val="24"/>
        </w:rPr>
        <w:t>)</w:t>
      </w:r>
    </w:p>
    <w:p w:rsidR="00BC7EE1" w:rsidRPr="001B7842" w:rsidRDefault="00BC7EE1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1B7842">
        <w:rPr>
          <w:rFonts w:ascii="Times New Roman" w:eastAsia="SimSun" w:hAnsi="Times New Roman" w:cs="Times New Roman"/>
          <w:position w:val="-14"/>
          <w:sz w:val="24"/>
          <w:szCs w:val="24"/>
        </w:rPr>
        <w:object w:dxaOrig="2880" w:dyaOrig="600">
          <v:shape id="_x0000_i1030" type="#_x0000_t75" style="width:2in;height:30pt" o:ole="">
            <v:imagedata r:id="rId17" o:title=""/>
          </v:shape>
          <o:OLEObject Type="Embed" ProgID="Equation.DSMT4" ShapeID="_x0000_i1030" DrawAspect="Content" ObjectID="_1547712558" r:id="rId18"/>
        </w:object>
      </w:r>
      <w:r w:rsidRPr="001B7842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(</w:t>
      </w:r>
      <w:r>
        <w:rPr>
          <w:rFonts w:ascii="Times New Roman" w:eastAsia="SimSun" w:hAnsi="Times New Roman" w:cs="Times New Roman" w:hint="eastAsia"/>
          <w:sz w:val="24"/>
          <w:szCs w:val="24"/>
        </w:rPr>
        <w:t>6</w:t>
      </w:r>
      <w:r w:rsidRPr="001B7842">
        <w:rPr>
          <w:rFonts w:ascii="Times New Roman" w:eastAsia="SimSun" w:hAnsi="Times New Roman" w:cs="Times New Roman"/>
          <w:sz w:val="24"/>
          <w:szCs w:val="24"/>
        </w:rPr>
        <w:t>)</w:t>
      </w:r>
    </w:p>
    <w:p w:rsidR="00BC7EE1" w:rsidRDefault="00BC7EE1" w:rsidP="004716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ED0E00" w:rsidRPr="004716CC" w:rsidRDefault="0021554B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1B7842">
        <w:rPr>
          <w:rFonts w:ascii="Times New Roman" w:hAnsi="Times New Roman" w:cs="Times New Roman"/>
          <w:color w:val="000000"/>
          <w:kern w:val="0"/>
          <w:sz w:val="24"/>
          <w:szCs w:val="24"/>
        </w:rPr>
        <w:t>The</w:t>
      </w:r>
      <w:r w:rsidR="00BC7EE1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64283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direction of the diffuse </w:t>
      </w:r>
      <w:r w:rsidR="0064178C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and scattered light</w:t>
      </w:r>
      <w:r w:rsidRPr="001B784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is </w:t>
      </w:r>
      <w:r w:rsidR="0064283A">
        <w:rPr>
          <w:rFonts w:ascii="Times New Roman" w:hAnsi="Times New Roman" w:cs="Times New Roman"/>
          <w:color w:val="000000"/>
          <w:kern w:val="0"/>
          <w:sz w:val="24"/>
          <w:szCs w:val="24"/>
        </w:rPr>
        <w:t>determined</w:t>
      </w:r>
      <w:r w:rsidR="0064283A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based on the rules used by Song et al.(20</w:t>
      </w:r>
      <w:r w:rsidR="00890855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1</w:t>
      </w:r>
      <w:r w:rsidR="0064283A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3).</w:t>
      </w:r>
      <w:r w:rsidR="004716CC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The</w:t>
      </w:r>
      <w:r w:rsidR="004716CC" w:rsidRPr="004716CC">
        <w:rPr>
          <w:rFonts w:ascii="Times New Roman" w:hAnsi="Times New Roman" w:cs="Times New Roman"/>
          <w:sz w:val="24"/>
          <w:szCs w:val="24"/>
        </w:rPr>
        <w:t xml:space="preserve"> </w:t>
      </w:r>
      <w:r w:rsidR="004716CC">
        <w:rPr>
          <w:rFonts w:ascii="Times New Roman" w:hAnsi="Times New Roman" w:cs="Times New Roman" w:hint="eastAsia"/>
          <w:sz w:val="24"/>
          <w:szCs w:val="24"/>
        </w:rPr>
        <w:t>l</w:t>
      </w:r>
      <w:r w:rsidR="004716CC">
        <w:rPr>
          <w:rFonts w:ascii="Times New Roman" w:hAnsi="Times New Roman" w:cs="Times New Roman"/>
          <w:sz w:val="24"/>
          <w:szCs w:val="24"/>
        </w:rPr>
        <w:t>ocation</w:t>
      </w:r>
      <w:r w:rsidR="004716CC">
        <w:rPr>
          <w:rFonts w:ascii="Times New Roman" w:hAnsi="Times New Roman" w:cs="Times New Roman" w:hint="eastAsia"/>
          <w:sz w:val="24"/>
          <w:szCs w:val="24"/>
        </w:rPr>
        <w:t xml:space="preserve"> of this simulation is</w:t>
      </w:r>
      <w:r w:rsidR="004716CC" w:rsidRPr="001B7842">
        <w:rPr>
          <w:rFonts w:ascii="Times New Roman" w:hAnsi="Times New Roman" w:cs="Times New Roman"/>
          <w:sz w:val="24"/>
          <w:szCs w:val="24"/>
        </w:rPr>
        <w:t xml:space="preserve"> </w:t>
      </w:r>
      <w:r w:rsidR="00A625EE">
        <w:rPr>
          <w:rFonts w:ascii="Times New Roman" w:hAnsi="Times New Roman" w:cs="Times New Roman" w:hint="eastAsia"/>
          <w:sz w:val="24"/>
          <w:szCs w:val="24"/>
        </w:rPr>
        <w:t>15</w:t>
      </w:r>
      <w:bookmarkStart w:id="9" w:name="OLE_LINK1"/>
      <w:bookmarkStart w:id="10" w:name="OLE_LINK2"/>
      <w:r w:rsidR="004716CC" w:rsidRPr="001B7842">
        <w:rPr>
          <w:rFonts w:ascii="Times New Roman" w:eastAsia="SimSun" w:hAnsi="Times New Roman" w:cs="Times New Roman"/>
          <w:sz w:val="24"/>
          <w:szCs w:val="24"/>
        </w:rPr>
        <w:t>°</w:t>
      </w:r>
      <w:bookmarkEnd w:id="9"/>
      <w:bookmarkEnd w:id="10"/>
      <w:r w:rsidR="004716CC" w:rsidRPr="001B7842">
        <w:rPr>
          <w:rFonts w:ascii="Times New Roman" w:eastAsia="SimSun" w:hAnsi="Times New Roman" w:cs="Times New Roman"/>
          <w:sz w:val="24"/>
          <w:szCs w:val="24"/>
        </w:rPr>
        <w:t>4</w:t>
      </w:r>
      <w:r w:rsidR="00A625EE">
        <w:rPr>
          <w:rFonts w:ascii="Times New Roman" w:eastAsia="SimSun" w:hAnsi="Times New Roman" w:cs="Times New Roman" w:hint="eastAsia"/>
          <w:sz w:val="24"/>
          <w:szCs w:val="24"/>
        </w:rPr>
        <w:t>0</w:t>
      </w:r>
      <w:r w:rsidR="004716CC" w:rsidRPr="001B7842">
        <w:rPr>
          <w:rFonts w:ascii="Times New Roman" w:eastAsia="SimSun" w:hAnsi="Times New Roman" w:cs="Times New Roman"/>
          <w:sz w:val="24"/>
          <w:szCs w:val="24"/>
        </w:rPr>
        <w:t>’ South, 47°</w:t>
      </w:r>
      <w:r w:rsidR="00A625EE">
        <w:rPr>
          <w:rFonts w:ascii="Times New Roman" w:eastAsia="SimSun" w:hAnsi="Times New Roman" w:cs="Times New Roman" w:hint="eastAsia"/>
          <w:sz w:val="24"/>
          <w:szCs w:val="24"/>
        </w:rPr>
        <w:t>44</w:t>
      </w:r>
      <w:r w:rsidR="004716CC" w:rsidRPr="001B7842">
        <w:rPr>
          <w:rFonts w:ascii="Times New Roman" w:eastAsia="SimSun" w:hAnsi="Times New Roman" w:cs="Times New Roman"/>
          <w:sz w:val="24"/>
          <w:szCs w:val="24"/>
        </w:rPr>
        <w:t>’ East.</w:t>
      </w:r>
    </w:p>
    <w:p w:rsidR="00CC1E32" w:rsidRPr="00CC5E05" w:rsidRDefault="0021554B" w:rsidP="00CC1E32">
      <w:pPr>
        <w:rPr>
          <w:rFonts w:ascii="Times New Roman" w:eastAsia="SimSun" w:hAnsi="Times New Roman" w:cs="Times New Roman"/>
          <w:sz w:val="24"/>
          <w:szCs w:val="24"/>
        </w:rPr>
      </w:pPr>
      <w:r w:rsidRPr="001B7842">
        <w:rPr>
          <w:rFonts w:ascii="Times New Roman" w:hAnsi="Times New Roman" w:cs="Times New Roman"/>
          <w:kern w:val="0"/>
          <w:sz w:val="24"/>
          <w:szCs w:val="24"/>
        </w:rPr>
        <w:t>A forward ray tracing algorith</w:t>
      </w:r>
      <w:r w:rsidR="00A954D3">
        <w:rPr>
          <w:rFonts w:ascii="Times New Roman" w:hAnsi="Times New Roman" w:cs="Times New Roman"/>
          <w:kern w:val="0"/>
          <w:sz w:val="24"/>
          <w:szCs w:val="24"/>
        </w:rPr>
        <w:t>m simulates the path of a light</w:t>
      </w:r>
      <w:r w:rsidR="00A954D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ray from its source until it is </w:t>
      </w:r>
      <w:r w:rsidRPr="001B7842">
        <w:rPr>
          <w:rFonts w:ascii="Times New Roman" w:eastAsia="TimesNewRomanPS+fb" w:hAnsi="Times New Roman" w:cs="Times New Roman"/>
          <w:kern w:val="0"/>
          <w:sz w:val="24"/>
          <w:szCs w:val="24"/>
        </w:rPr>
        <w:t>fi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n</w:t>
      </w:r>
      <w:r w:rsidR="00A954D3">
        <w:rPr>
          <w:rFonts w:ascii="Times New Roman" w:hAnsi="Times New Roman" w:cs="Times New Roman"/>
          <w:kern w:val="0"/>
          <w:sz w:val="24"/>
          <w:szCs w:val="24"/>
        </w:rPr>
        <w:t>ally absorbed completely by its</w:t>
      </w:r>
      <w:r w:rsidR="00A954D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954D3">
        <w:rPr>
          <w:rFonts w:ascii="Times New Roman" w:hAnsi="Times New Roman" w:cs="Times New Roman"/>
          <w:kern w:val="0"/>
          <w:sz w:val="24"/>
          <w:szCs w:val="24"/>
        </w:rPr>
        <w:t>illuminated objective.</w:t>
      </w:r>
      <w:r w:rsidR="00A954D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The basic unit of a leaf surface was assumed to be facet, </w:t>
      </w:r>
      <w:r w:rsidR="00A625EE">
        <w:rPr>
          <w:rFonts w:ascii="Times New Roman" w:hAnsi="Times New Roman" w:cs="Times New Roman" w:hint="eastAsia"/>
          <w:kern w:val="0"/>
          <w:sz w:val="24"/>
          <w:szCs w:val="24"/>
        </w:rPr>
        <w:t xml:space="preserve">which is a triangle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de</w:t>
      </w:r>
      <w:r w:rsidRPr="001B7842">
        <w:rPr>
          <w:rFonts w:ascii="Times New Roman" w:eastAsia="TimesNewRomanPS+fb" w:hAnsi="Times New Roman" w:cs="Times New Roman"/>
          <w:kern w:val="0"/>
          <w:sz w:val="24"/>
          <w:szCs w:val="24"/>
        </w:rPr>
        <w:t>fi</w:t>
      </w:r>
      <w:r w:rsidR="00A954D3">
        <w:rPr>
          <w:rFonts w:ascii="Times New Roman" w:hAnsi="Times New Roman" w:cs="Times New Roman"/>
          <w:kern w:val="0"/>
          <w:sz w:val="24"/>
          <w:szCs w:val="24"/>
        </w:rPr>
        <w:t>ned</w:t>
      </w:r>
      <w:r w:rsidR="00A954D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by </w:t>
      </w:r>
      <w:r w:rsidR="00A625EE">
        <w:rPr>
          <w:rFonts w:ascii="Times New Roman" w:hAnsi="Times New Roman" w:cs="Times New Roman" w:hint="eastAsia"/>
          <w:kern w:val="0"/>
          <w:sz w:val="24"/>
          <w:szCs w:val="24"/>
        </w:rPr>
        <w:t>three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625EE" w:rsidRPr="00A625EE">
        <w:rPr>
          <w:rFonts w:ascii="Times New Roman" w:hAnsi="Times New Roman" w:cs="Times New Roman"/>
          <w:kern w:val="0"/>
          <w:sz w:val="24"/>
          <w:szCs w:val="24"/>
        </w:rPr>
        <w:t>vertexes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A954D3" w:rsidRPr="00A625EE">
        <w:rPr>
          <w:rFonts w:ascii="Times New Roman" w:hAnsi="Times New Roman" w:cs="Times New Roman"/>
          <w:kern w:val="0"/>
          <w:sz w:val="24"/>
          <w:szCs w:val="24"/>
        </w:rPr>
        <w:t>To avoid</w:t>
      </w:r>
      <w:r w:rsidR="00A954D3" w:rsidRPr="001B7842">
        <w:rPr>
          <w:rFonts w:ascii="Times New Roman" w:eastAsia="SimSun" w:hAnsi="Times New Roman" w:cs="Times New Roman"/>
          <w:sz w:val="24"/>
          <w:szCs w:val="24"/>
        </w:rPr>
        <w:t xml:space="preserve"> boundary effect, </w:t>
      </w:r>
      <w:r w:rsidR="00A954D3">
        <w:rPr>
          <w:rFonts w:ascii="Times New Roman" w:eastAsia="SimSun" w:hAnsi="Times New Roman" w:cs="Times New Roman" w:hint="eastAsia"/>
          <w:sz w:val="24"/>
          <w:szCs w:val="24"/>
        </w:rPr>
        <w:t xml:space="preserve">a </w:t>
      </w:r>
      <w:r w:rsidR="00A954D3" w:rsidRPr="001B7842">
        <w:rPr>
          <w:rFonts w:ascii="Times New Roman" w:hAnsi="Times New Roman" w:cs="Times New Roman"/>
          <w:kern w:val="0"/>
          <w:sz w:val="24"/>
          <w:szCs w:val="24"/>
        </w:rPr>
        <w:t>cuboid</w:t>
      </w:r>
      <w:r w:rsidR="00A954D3" w:rsidRPr="001B784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954D3">
        <w:rPr>
          <w:rFonts w:ascii="Times New Roman" w:eastAsia="SimSun" w:hAnsi="Times New Roman" w:cs="Times New Roman" w:hint="eastAsia"/>
          <w:sz w:val="24"/>
          <w:szCs w:val="24"/>
        </w:rPr>
        <w:t xml:space="preserve">in the </w:t>
      </w:r>
      <w:r w:rsidR="00A954D3">
        <w:rPr>
          <w:rFonts w:ascii="Times New Roman" w:eastAsia="SimSun" w:hAnsi="Times New Roman" w:cs="Times New Roman"/>
          <w:sz w:val="24"/>
          <w:szCs w:val="24"/>
        </w:rPr>
        <w:t xml:space="preserve">middle </w:t>
      </w:r>
      <w:r w:rsidR="00A954D3" w:rsidRPr="001B7842">
        <w:rPr>
          <w:rFonts w:ascii="Times New Roman" w:eastAsia="SimSun" w:hAnsi="Times New Roman" w:cs="Times New Roman"/>
          <w:sz w:val="24"/>
          <w:szCs w:val="24"/>
        </w:rPr>
        <w:t>(black box ) is used to simulate the light distribution.</w:t>
      </w:r>
      <w:r w:rsidR="00CC1E32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7D11AA">
        <w:rPr>
          <w:rFonts w:ascii="Times New Roman" w:eastAsia="SimSun" w:hAnsi="Times New Roman" w:cs="Times New Roman"/>
          <w:sz w:val="24"/>
          <w:szCs w:val="24"/>
        </w:rPr>
        <w:t>T</w:t>
      </w:r>
      <w:r w:rsidR="007D11AA">
        <w:rPr>
          <w:rFonts w:ascii="Times New Roman" w:eastAsia="SimSun" w:hAnsi="Times New Roman" w:cs="Times New Roman" w:hint="eastAsia"/>
          <w:sz w:val="24"/>
          <w:szCs w:val="24"/>
        </w:rPr>
        <w:t xml:space="preserve">he population size </w:t>
      </w:r>
      <w:r w:rsidR="007D11AA" w:rsidRPr="008C3051">
        <w:rPr>
          <w:rFonts w:ascii="Times New Roman" w:eastAsia="SimSun" w:hAnsi="Times New Roman" w:cs="Times New Roman"/>
          <w:sz w:val="24"/>
          <w:szCs w:val="24"/>
        </w:rPr>
        <w:t>used to construct the 3-</w:t>
      </w:r>
      <w:r w:rsidR="007D11AA">
        <w:rPr>
          <w:rFonts w:ascii="Times New Roman" w:eastAsia="SimSun" w:hAnsi="Times New Roman" w:cs="Times New Roman" w:hint="eastAsia"/>
          <w:sz w:val="24"/>
          <w:szCs w:val="24"/>
        </w:rPr>
        <w:t>D</w:t>
      </w:r>
      <w:r w:rsidR="007D11AA" w:rsidRPr="008C3051">
        <w:rPr>
          <w:rFonts w:ascii="Times New Roman" w:eastAsia="SimSun" w:hAnsi="Times New Roman" w:cs="Times New Roman"/>
          <w:sz w:val="24"/>
          <w:szCs w:val="24"/>
        </w:rPr>
        <w:t xml:space="preserve"> canopy structure of different growing stages</w:t>
      </w:r>
      <w:r w:rsidR="007D11AA" w:rsidRPr="008C3051">
        <w:rPr>
          <w:rFonts w:ascii="Times New Roman" w:eastAsia="SimSun" w:hAnsi="Times New Roman" w:cs="Times New Roman" w:hint="eastAsia"/>
          <w:sz w:val="24"/>
          <w:szCs w:val="24"/>
        </w:rPr>
        <w:t xml:space="preserve"> is listed in </w:t>
      </w:r>
      <w:r w:rsidR="007D11AA" w:rsidRPr="008C3051">
        <w:rPr>
          <w:rFonts w:ascii="Times New Roman" w:eastAsia="SimSun" w:hAnsi="Times New Roman" w:cs="Times New Roman"/>
          <w:sz w:val="24"/>
          <w:szCs w:val="24"/>
        </w:rPr>
        <w:t xml:space="preserve">Table </w:t>
      </w:r>
      <w:r w:rsidR="007D11AA" w:rsidRPr="008C3051">
        <w:rPr>
          <w:rFonts w:ascii="Times New Roman" w:eastAsia="SimSun" w:hAnsi="Times New Roman" w:cs="Times New Roman" w:hint="eastAsia"/>
          <w:sz w:val="24"/>
          <w:szCs w:val="24"/>
        </w:rPr>
        <w:t>S</w:t>
      </w:r>
      <w:r w:rsidR="00CC5E05">
        <w:rPr>
          <w:rFonts w:ascii="Times New Roman" w:eastAsia="SimSun" w:hAnsi="Times New Roman" w:cs="Times New Roman"/>
          <w:sz w:val="24"/>
          <w:szCs w:val="24"/>
        </w:rPr>
        <w:t>2.</w:t>
      </w:r>
    </w:p>
    <w:p w:rsidR="00CC1E32" w:rsidRPr="00CC5E05" w:rsidRDefault="007D11AA" w:rsidP="004716CC">
      <w:pPr>
        <w:rPr>
          <w:rFonts w:ascii="Times New Roman" w:hAnsi="Times New Roman" w:cs="Times New Roman"/>
          <w:noProof/>
          <w:sz w:val="24"/>
          <w:szCs w:val="24"/>
        </w:rPr>
      </w:pPr>
      <w:r w:rsidRPr="00CC5E05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E2918B3" wp14:editId="49A56876">
            <wp:extent cx="2543866" cy="1837426"/>
            <wp:effectExtent l="0" t="0" r="0" b="0"/>
            <wp:docPr id="4" name="图片 4" descr="C:\Users\wangyu\Dropbox\2015\Sugarcane\Figures\FigV3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angyu\Dropbox\2015\Sugarcane\Figures\FigV3\图片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89" cy="183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54B" w:rsidRPr="001B7842" w:rsidRDefault="0021554B" w:rsidP="004716CC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B7842">
        <w:rPr>
          <w:rFonts w:ascii="Times New Roman" w:hAnsi="Times New Roman" w:cs="Times New Roman"/>
          <w:kern w:val="0"/>
          <w:sz w:val="24"/>
          <w:szCs w:val="24"/>
        </w:rPr>
        <w:t>The fac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ets in the cube were checked to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determine whether it is hit by the light ray.</w:t>
      </w:r>
      <w:r w:rsidR="004716C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The value of photosynthetic photon </w:t>
      </w:r>
      <w:r w:rsidRPr="001B7842">
        <w:rPr>
          <w:rFonts w:ascii="Times New Roman" w:eastAsia="TimesNewRomanPS+fb" w:hAnsi="Times New Roman" w:cs="Times New Roman"/>
          <w:kern w:val="0"/>
          <w:sz w:val="24"/>
          <w:szCs w:val="24"/>
        </w:rPr>
        <w:t>fl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ux density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 on each facet (</w:t>
      </w:r>
      <w:r w:rsidRPr="001B7842">
        <w:rPr>
          <w:rFonts w:ascii="Times New Roman" w:hAnsi="Times New Roman" w:cs="Times New Roman"/>
          <w:i/>
          <w:iCs/>
          <w:kern w:val="0"/>
          <w:sz w:val="24"/>
          <w:szCs w:val="24"/>
        </w:rPr>
        <w:t>I</w:t>
      </w:r>
      <w:r w:rsidRPr="0064178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f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) is calc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ulated by dividing the absorbed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light energy (</w:t>
      </w:r>
      <w:r w:rsidRPr="001B7842">
        <w:rPr>
          <w:rFonts w:ascii="Times New Roman" w:hAnsi="Times New Roman" w:cs="Times New Roman"/>
          <w:i/>
          <w:iCs/>
          <w:kern w:val="0"/>
          <w:sz w:val="24"/>
          <w:szCs w:val="24"/>
        </w:rPr>
        <w:t>e</w:t>
      </w:r>
      <w:r w:rsidRPr="0064178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i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 is the energy of each ray, </w:t>
      </w:r>
      <w:r w:rsidRPr="001B7842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N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i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s the number of rays)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intercepted by a facet with area </w:t>
      </w:r>
      <w:r w:rsidRPr="001B7842">
        <w:rPr>
          <w:rFonts w:ascii="Times New Roman" w:hAnsi="Times New Roman" w:cs="Times New Roman"/>
          <w:i/>
          <w:iCs/>
          <w:kern w:val="0"/>
          <w:sz w:val="24"/>
          <w:szCs w:val="24"/>
        </w:rPr>
        <w:t>s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717734" w:rsidRPr="001B7842" w:rsidRDefault="00537153" w:rsidP="004716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kern w:val="0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  <m:t>I</m:t>
            </m:r>
          </m:e>
          <m:sub>
            <m: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  <m:t>f</m:t>
            </m:r>
          </m:sub>
        </m:sSub>
        <m:r>
          <m:rPr>
            <m:sty m:val="p"/>
          </m:rPr>
          <w:rPr>
            <w:rFonts w:ascii="Cambria Math" w:eastAsia="Cambria Math" w:hAnsi="Cambria Math" w:cs="Times New Roman"/>
            <w:kern w:val="0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Cambria Math" w:hAnsi="Cambria Math" w:cs="Times New Roman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kern w:val="0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="Cambria Math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  <m:t>×N</m:t>
            </m:r>
            <m:r>
              <m:rPr>
                <m:sty m:val="p"/>
              </m:rP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  <m:t>s</m:t>
            </m:r>
          </m:den>
        </m:f>
      </m:oMath>
      <w:r w:rsidR="00362CD1" w:rsidRPr="001B7842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</w:t>
      </w:r>
      <w:r w:rsidR="004716CC"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               </w:t>
      </w:r>
      <w:r w:rsidR="00362CD1" w:rsidRPr="001B7842">
        <w:rPr>
          <w:rFonts w:ascii="Times New Roman" w:hAnsi="Times New Roman" w:cs="Times New Roman"/>
          <w:kern w:val="0"/>
          <w:sz w:val="24"/>
          <w:szCs w:val="24"/>
        </w:rPr>
        <w:t>(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>7</w:t>
      </w:r>
      <w:r w:rsidR="00362CD1" w:rsidRPr="001B7842">
        <w:rPr>
          <w:rFonts w:ascii="Times New Roman" w:hAnsi="Times New Roman" w:cs="Times New Roman"/>
          <w:kern w:val="0"/>
          <w:sz w:val="24"/>
          <w:szCs w:val="24"/>
        </w:rPr>
        <w:t>)</w:t>
      </w:r>
    </w:p>
    <w:p w:rsidR="00362CD1" w:rsidRPr="001B7842" w:rsidRDefault="00537153" w:rsidP="004716C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I</m:t>
            </m:r>
          </m:num>
          <m:den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η</m:t>
            </m:r>
          </m:den>
        </m:f>
      </m:oMath>
      <w:r w:rsidR="00362CD1" w:rsidRPr="001B7842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</w:t>
      </w:r>
      <w:r w:rsidR="004716CC"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                       </w:t>
      </w:r>
      <w:r w:rsidR="00362CD1" w:rsidRPr="001B7842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>8</w:t>
      </w:r>
      <w:r w:rsidR="00362CD1" w:rsidRPr="001B7842">
        <w:rPr>
          <w:rFonts w:ascii="Times New Roman" w:hAnsi="Times New Roman" w:cs="Times New Roman"/>
          <w:kern w:val="0"/>
          <w:sz w:val="24"/>
          <w:szCs w:val="24"/>
        </w:rPr>
        <w:t>)</w:t>
      </w:r>
    </w:p>
    <w:p w:rsidR="00131B97" w:rsidRPr="00131B97" w:rsidRDefault="00131B97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1B7842">
        <w:rPr>
          <w:rFonts w:ascii="Times New Roman" w:eastAsia="SimSun" w:hAnsi="Times New Roman" w:cs="Times New Roman"/>
          <w:sz w:val="24"/>
          <w:szCs w:val="24"/>
        </w:rPr>
        <w:t>Ray distance is 0.1 cm (100 pixels/ cm</w:t>
      </w:r>
      <w:r w:rsidRPr="001B7842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1B7842">
        <w:rPr>
          <w:rFonts w:ascii="Times New Roman" w:eastAsia="SimSun" w:hAnsi="Times New Roman" w:cs="Times New Roman"/>
          <w:sz w:val="24"/>
          <w:szCs w:val="24"/>
        </w:rPr>
        <w:t xml:space="preserve">). The leaf transmittance is 0.075, and the reflectance is 0.075. </w:t>
      </w:r>
    </w:p>
    <w:p w:rsidR="0021554B" w:rsidRDefault="0021554B" w:rsidP="004716CC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B7842">
        <w:rPr>
          <w:rFonts w:ascii="Times New Roman" w:hAnsi="Times New Roman" w:cs="Times New Roman"/>
          <w:kern w:val="0"/>
          <w:sz w:val="24"/>
          <w:szCs w:val="24"/>
        </w:rPr>
        <w:t>Each facet ABCD (a rectangle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) has four boundaries, i.e. AB,</w:t>
      </w:r>
      <w:r w:rsidR="00131B9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BC, CD and DA.</w:t>
      </w:r>
      <w:r w:rsidR="0064283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4283A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he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intersection point, P(</w:t>
      </w:r>
      <w:r w:rsidRPr="001B7842">
        <w:rPr>
          <w:rFonts w:ascii="Times New Roman" w:hAnsi="Times New Roman" w:cs="Times New Roman"/>
          <w:i/>
          <w:iCs/>
          <w:kern w:val="0"/>
          <w:sz w:val="24"/>
          <w:szCs w:val="24"/>
        </w:rPr>
        <w:t>x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1, </w:t>
      </w:r>
      <w:r w:rsidRPr="001B7842">
        <w:rPr>
          <w:rFonts w:ascii="Times New Roman" w:hAnsi="Times New Roman" w:cs="Times New Roman"/>
          <w:i/>
          <w:iCs/>
          <w:kern w:val="0"/>
          <w:sz w:val="24"/>
          <w:szCs w:val="24"/>
        </w:rPr>
        <w:t>y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1, </w:t>
      </w:r>
      <w:r w:rsidRPr="001B7842">
        <w:rPr>
          <w:rFonts w:ascii="Times New Roman" w:hAnsi="Times New Roman" w:cs="Times New Roman"/>
          <w:i/>
          <w:iCs/>
          <w:kern w:val="0"/>
          <w:sz w:val="24"/>
          <w:szCs w:val="24"/>
        </w:rPr>
        <w:t>z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1), 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of the light ray with the plane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ABCD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is </w:t>
      </w:r>
      <w:r w:rsidRPr="001B7842">
        <w:rPr>
          <w:rFonts w:ascii="Times New Roman" w:eastAsia="TimesNewRomanPS+fb" w:hAnsi="Times New Roman" w:cs="Times New Roman"/>
          <w:kern w:val="0"/>
          <w:sz w:val="24"/>
          <w:szCs w:val="24"/>
        </w:rPr>
        <w:t>fi</w:t>
      </w:r>
      <w:r w:rsidR="0064283A">
        <w:rPr>
          <w:rFonts w:ascii="Times New Roman" w:hAnsi="Times New Roman" w:cs="Times New Roman"/>
          <w:kern w:val="0"/>
          <w:sz w:val="24"/>
          <w:szCs w:val="24"/>
        </w:rPr>
        <w:t>rst calculated</w:t>
      </w:r>
      <w:r w:rsidR="0064283A">
        <w:rPr>
          <w:rFonts w:ascii="Times New Roman" w:hAnsi="Times New Roman" w:cs="Times New Roman" w:hint="eastAsia"/>
          <w:kern w:val="0"/>
          <w:sz w:val="24"/>
          <w:szCs w:val="24"/>
        </w:rPr>
        <w:t>, t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hen, </w:t>
      </w:r>
      <w:r w:rsidR="0064283A" w:rsidRPr="0064283A">
        <w:rPr>
          <w:rFonts w:ascii="Times New Roman" w:hAnsi="Times New Roman" w:cs="Times New Roman"/>
          <w:kern w:val="0"/>
          <w:sz w:val="24"/>
          <w:szCs w:val="24"/>
        </w:rPr>
        <w:t>discriminate</w:t>
      </w:r>
      <w:r w:rsidR="0064283A">
        <w:rPr>
          <w:rFonts w:ascii="Times New Roman" w:hAnsi="Times New Roman" w:cs="Times New Roman" w:hint="eastAsia"/>
          <w:kern w:val="0"/>
          <w:sz w:val="24"/>
          <w:szCs w:val="24"/>
        </w:rPr>
        <w:t>d</w:t>
      </w:r>
      <w:r w:rsidR="0064283A" w:rsidRPr="0064283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whether point P is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4283A">
        <w:rPr>
          <w:rFonts w:ascii="Times New Roman" w:hAnsi="Times New Roman" w:cs="Times New Roman"/>
          <w:kern w:val="0"/>
          <w:sz w:val="24"/>
          <w:szCs w:val="24"/>
        </w:rPr>
        <w:t>inside ABCD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64283A">
        <w:rPr>
          <w:rFonts w:ascii="Times New Roman" w:hAnsi="Times New Roman" w:cs="Times New Roman" w:hint="eastAsia"/>
          <w:kern w:val="0"/>
          <w:sz w:val="24"/>
          <w:szCs w:val="24"/>
        </w:rPr>
        <w:t>F</w:t>
      </w:r>
      <w:r w:rsidR="0064283A" w:rsidRPr="0064283A">
        <w:rPr>
          <w:rFonts w:ascii="Times New Roman" w:hAnsi="Times New Roman" w:cs="Times New Roman"/>
          <w:kern w:val="0"/>
          <w:sz w:val="24"/>
          <w:szCs w:val="24"/>
        </w:rPr>
        <w:t>or this purpose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, the rectangle ABCD is divided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into two triangles ABC and ACD t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o check whether the point falls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into ABC or ACD. If the sum o</w:t>
      </w:r>
      <w:r w:rsidR="0064178C">
        <w:rPr>
          <w:rFonts w:ascii="Times New Roman" w:hAnsi="Times New Roman" w:cs="Times New Roman"/>
          <w:kern w:val="0"/>
          <w:sz w:val="24"/>
          <w:szCs w:val="24"/>
        </w:rPr>
        <w:t>f the areas of PAB, PBC and PCA</w:t>
      </w:r>
      <w:r w:rsidR="0064178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equals </w:t>
      </w:r>
      <w:r w:rsidR="00131B97">
        <w:rPr>
          <w:rFonts w:ascii="Times New Roman" w:hAnsi="Times New Roman" w:cs="Times New Roman" w:hint="eastAsia"/>
          <w:kern w:val="0"/>
          <w:sz w:val="24"/>
          <w:szCs w:val="24"/>
        </w:rPr>
        <w:t xml:space="preserve">to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the area of</w:t>
      </w:r>
      <w:r w:rsidR="00131B9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ABC</w:t>
      </w:r>
      <w:r w:rsidR="00131B9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(Eqn </w:t>
      </w:r>
      <w:r w:rsidR="00131B97">
        <w:rPr>
          <w:rFonts w:ascii="Times New Roman" w:hAnsi="Times New Roman" w:cs="Times New Roman" w:hint="eastAsia"/>
          <w:kern w:val="0"/>
          <w:sz w:val="24"/>
          <w:szCs w:val="24"/>
        </w:rPr>
        <w:t>9</w:t>
      </w:r>
      <w:r w:rsidR="00131B97">
        <w:rPr>
          <w:rFonts w:ascii="Times New Roman" w:hAnsi="Times New Roman" w:cs="Times New Roman"/>
          <w:kern w:val="0"/>
          <w:sz w:val="24"/>
          <w:szCs w:val="24"/>
        </w:rPr>
        <w:t xml:space="preserve">),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>P is inside the triangle ABC.</w:t>
      </w:r>
    </w:p>
    <w:p w:rsidR="00691399" w:rsidRPr="001B7842" w:rsidRDefault="00691399" w:rsidP="0069139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21554B" w:rsidRDefault="00537153" w:rsidP="004716CC">
      <w:pPr>
        <w:autoSpaceDE w:val="0"/>
        <w:autoSpaceDN w:val="0"/>
        <w:adjustRightInd w:val="0"/>
        <w:rPr>
          <w:rFonts w:ascii="Times New Roman" w:eastAsia="AdvP4C4E74" w:hAnsi="Times New Roman" w:cs="Times New Roman"/>
          <w:iCs/>
          <w:kern w:val="0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PAB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PBC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PCA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ABC</m:t>
            </m:r>
          </m:sub>
        </m:sSub>
      </m:oMath>
      <w:r w:rsidR="004D759A" w:rsidRPr="001B7842">
        <w:rPr>
          <w:rFonts w:ascii="Times New Roman" w:eastAsia="AdvP4C4E74" w:hAnsi="Times New Roman" w:cs="Times New Roman"/>
          <w:iCs/>
          <w:kern w:val="0"/>
          <w:sz w:val="24"/>
          <w:szCs w:val="24"/>
        </w:rPr>
        <w:t xml:space="preserve">                         </w:t>
      </w:r>
      <w:r w:rsidR="004716CC">
        <w:rPr>
          <w:rFonts w:ascii="Times New Roman" w:eastAsia="AdvP4C4E74" w:hAnsi="Times New Roman" w:cs="Times New Roman" w:hint="eastAsia"/>
          <w:iCs/>
          <w:kern w:val="0"/>
          <w:sz w:val="24"/>
          <w:szCs w:val="24"/>
        </w:rPr>
        <w:t xml:space="preserve">                   </w:t>
      </w:r>
      <w:r w:rsidR="004D759A" w:rsidRPr="001B7842">
        <w:rPr>
          <w:rFonts w:ascii="Times New Roman" w:eastAsia="AdvP4C4E74" w:hAnsi="Times New Roman" w:cs="Times New Roman"/>
          <w:iCs/>
          <w:kern w:val="0"/>
          <w:sz w:val="24"/>
          <w:szCs w:val="24"/>
        </w:rPr>
        <w:t>(</w:t>
      </w:r>
      <w:r w:rsidR="0064178C">
        <w:rPr>
          <w:rFonts w:ascii="Times New Roman" w:eastAsia="AdvP4C4E74" w:hAnsi="Times New Roman" w:cs="Times New Roman" w:hint="eastAsia"/>
          <w:iCs/>
          <w:kern w:val="0"/>
          <w:sz w:val="24"/>
          <w:szCs w:val="24"/>
        </w:rPr>
        <w:t>9</w:t>
      </w:r>
      <w:r w:rsidR="004D759A" w:rsidRPr="001B7842">
        <w:rPr>
          <w:rFonts w:ascii="Times New Roman" w:eastAsia="AdvP4C4E74" w:hAnsi="Times New Roman" w:cs="Times New Roman"/>
          <w:iCs/>
          <w:kern w:val="0"/>
          <w:sz w:val="24"/>
          <w:szCs w:val="24"/>
        </w:rPr>
        <w:t>)</w:t>
      </w:r>
    </w:p>
    <w:p w:rsidR="00691399" w:rsidRPr="001B7842" w:rsidRDefault="00691399" w:rsidP="004716CC">
      <w:pPr>
        <w:autoSpaceDE w:val="0"/>
        <w:autoSpaceDN w:val="0"/>
        <w:adjustRightInd w:val="0"/>
        <w:rPr>
          <w:rFonts w:ascii="Times New Roman" w:eastAsia="AdvP4C4E74" w:hAnsi="Times New Roman" w:cs="Times New Roman"/>
          <w:kern w:val="0"/>
          <w:sz w:val="24"/>
          <w:szCs w:val="24"/>
        </w:rPr>
      </w:pPr>
    </w:p>
    <w:p w:rsidR="00717734" w:rsidRPr="004716CC" w:rsidRDefault="00717734" w:rsidP="004716CC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B7842">
        <w:rPr>
          <w:rFonts w:ascii="Times New Roman" w:hAnsi="Times New Roman" w:cs="Times New Roman"/>
          <w:kern w:val="0"/>
          <w:sz w:val="24"/>
          <w:szCs w:val="24"/>
        </w:rPr>
        <w:t>The light environment above the canopy is in</w:t>
      </w:r>
      <w:r w:rsidRPr="001B7842">
        <w:rPr>
          <w:rFonts w:ascii="Times New Roman" w:eastAsia="TimesNewRomanPS+fb" w:hAnsi="Times New Roman" w:cs="Times New Roman"/>
          <w:kern w:val="0"/>
          <w:sz w:val="24"/>
          <w:szCs w:val="24"/>
        </w:rPr>
        <w:t>fl</w:t>
      </w:r>
      <w:r w:rsidR="00131B97">
        <w:rPr>
          <w:rFonts w:ascii="Times New Roman" w:hAnsi="Times New Roman" w:cs="Times New Roman"/>
          <w:kern w:val="0"/>
          <w:sz w:val="24"/>
          <w:szCs w:val="24"/>
        </w:rPr>
        <w:t>uenced by</w:t>
      </w:r>
      <w:r w:rsidR="00131B9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atmospheric transmittance. </w:t>
      </w:r>
      <w:r w:rsidR="00131B97">
        <w:rPr>
          <w:rFonts w:ascii="Times New Roman" w:hAnsi="Times New Roman" w:cs="Times New Roman"/>
          <w:kern w:val="0"/>
          <w:sz w:val="24"/>
          <w:szCs w:val="24"/>
        </w:rPr>
        <w:t>In this study</w:t>
      </w:r>
      <w:r w:rsidR="00131B97">
        <w:rPr>
          <w:rFonts w:ascii="Times New Roman" w:hAnsi="Times New Roman" w:cs="Times New Roman" w:hint="eastAsia"/>
          <w:kern w:val="0"/>
          <w:sz w:val="24"/>
          <w:szCs w:val="24"/>
        </w:rPr>
        <w:t xml:space="preserve">, the </w:t>
      </w:r>
      <w:r w:rsidR="00131B97">
        <w:rPr>
          <w:rFonts w:ascii="Times New Roman" w:hAnsi="Times New Roman" w:cs="Times New Roman"/>
          <w:kern w:val="0"/>
          <w:sz w:val="24"/>
          <w:szCs w:val="24"/>
        </w:rPr>
        <w:t xml:space="preserve">atmospheric transmittance </w:t>
      </w:r>
      <w:r w:rsidR="00131B97">
        <w:rPr>
          <w:rFonts w:ascii="Times New Roman" w:hAnsi="Times New Roman" w:cs="Times New Roman" w:hint="eastAsia"/>
          <w:kern w:val="0"/>
          <w:sz w:val="24"/>
          <w:szCs w:val="24"/>
        </w:rPr>
        <w:t>was set as</w:t>
      </w:r>
      <w:r w:rsidRPr="001B784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31B97">
        <w:rPr>
          <w:rFonts w:ascii="Times New Roman" w:hAnsi="Times New Roman" w:cs="Times New Roman"/>
          <w:kern w:val="0"/>
          <w:sz w:val="24"/>
          <w:szCs w:val="24"/>
        </w:rPr>
        <w:t>0.</w:t>
      </w:r>
      <w:r w:rsidR="00131B97">
        <w:rPr>
          <w:rFonts w:ascii="Times New Roman" w:hAnsi="Times New Roman" w:cs="Times New Roman" w:hint="eastAsia"/>
          <w:kern w:val="0"/>
          <w:sz w:val="24"/>
          <w:szCs w:val="24"/>
        </w:rPr>
        <w:t>85</w:t>
      </w:r>
      <w:r w:rsidR="004716CC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Pr="001B784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The </w:t>
      </w:r>
      <w:r w:rsidR="00131B97" w:rsidRPr="001B7842">
        <w:rPr>
          <w:rFonts w:ascii="Times New Roman" w:hAnsi="Times New Roman" w:cs="Times New Roman"/>
          <w:kern w:val="0"/>
          <w:sz w:val="24"/>
          <w:szCs w:val="24"/>
        </w:rPr>
        <w:t xml:space="preserve">photosynthetic photon </w:t>
      </w:r>
      <w:r w:rsidR="00131B97" w:rsidRPr="001B7842">
        <w:rPr>
          <w:rFonts w:ascii="Times New Roman" w:eastAsia="TimesNewRomanPS+fb" w:hAnsi="Times New Roman" w:cs="Times New Roman"/>
          <w:kern w:val="0"/>
          <w:sz w:val="24"/>
          <w:szCs w:val="24"/>
        </w:rPr>
        <w:t>fl</w:t>
      </w:r>
      <w:r w:rsidR="00131B97">
        <w:rPr>
          <w:rFonts w:ascii="Times New Roman" w:hAnsi="Times New Roman" w:cs="Times New Roman"/>
          <w:kern w:val="0"/>
          <w:sz w:val="24"/>
          <w:szCs w:val="24"/>
        </w:rPr>
        <w:t>ux density</w:t>
      </w:r>
      <w:r w:rsidRPr="001B784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of incoming solar radiation</w:t>
      </w:r>
      <w:r w:rsidR="00131B9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131B97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was predicted </w:t>
      </w:r>
      <w:r w:rsidRPr="001B7842">
        <w:rPr>
          <w:rFonts w:ascii="Times New Roman" w:hAnsi="Times New Roman" w:cs="Times New Roman"/>
          <w:color w:val="000000"/>
          <w:kern w:val="0"/>
          <w:sz w:val="24"/>
          <w:szCs w:val="24"/>
        </w:rPr>
        <w:t>using mechanistic physical models</w:t>
      </w:r>
      <w:r w:rsidR="00131B97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131B97">
        <w:rPr>
          <w:rFonts w:ascii="Times New Roman" w:hAnsi="Times New Roman" w:cs="Times New Roman"/>
          <w:color w:val="000000"/>
          <w:kern w:val="0"/>
          <w:sz w:val="24"/>
          <w:szCs w:val="24"/>
        </w:rPr>
        <w:t>(Humphries and Long</w:t>
      </w:r>
      <w:r w:rsidR="00131B97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, 1995; Song et al., 2013</w:t>
      </w:r>
      <w:r w:rsidRPr="001B7842"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</w:p>
    <w:p w:rsidR="000D2585" w:rsidRPr="001B7842" w:rsidRDefault="000D2585" w:rsidP="004716CC">
      <w:pPr>
        <w:rPr>
          <w:rFonts w:ascii="Times New Roman" w:eastAsia="SimSun" w:hAnsi="Times New Roman" w:cs="Times New Roman"/>
          <w:sz w:val="24"/>
          <w:szCs w:val="24"/>
        </w:rPr>
      </w:pPr>
    </w:p>
    <w:p w:rsidR="000D2585" w:rsidRPr="001B7842" w:rsidRDefault="000D2585" w:rsidP="004716CC">
      <w:pPr>
        <w:widowControl/>
        <w:rPr>
          <w:rFonts w:ascii="Times New Roman" w:eastAsia="SimSun" w:hAnsi="Times New Roman" w:cs="Times New Roman"/>
          <w:b/>
          <w:sz w:val="24"/>
          <w:szCs w:val="24"/>
        </w:rPr>
      </w:pPr>
    </w:p>
    <w:p w:rsidR="000D2585" w:rsidRPr="00246AB3" w:rsidRDefault="00246AB3" w:rsidP="004716CC">
      <w:pPr>
        <w:pStyle w:val="ListParagraph"/>
        <w:numPr>
          <w:ilvl w:val="0"/>
          <w:numId w:val="2"/>
        </w:numPr>
        <w:ind w:firstLineChars="0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sz w:val="24"/>
          <w:szCs w:val="24"/>
        </w:rPr>
        <w:t>Equations of c</w:t>
      </w:r>
      <w:r w:rsidR="000D2585" w:rsidRPr="00246AB3">
        <w:rPr>
          <w:rFonts w:ascii="Times New Roman" w:eastAsia="SimSun" w:hAnsi="Times New Roman" w:cs="Times New Roman"/>
          <w:b/>
          <w:sz w:val="24"/>
          <w:szCs w:val="24"/>
        </w:rPr>
        <w:t>anopy photosynthesis calculation</w:t>
      </w:r>
    </w:p>
    <w:p w:rsidR="00451E1D" w:rsidRDefault="00451E1D" w:rsidP="004716CC">
      <w:pPr>
        <w:rPr>
          <w:rFonts w:ascii="Times New Roman" w:eastAsia="SimSun" w:hAnsi="Times New Roman" w:cs="Times New Roman"/>
          <w:sz w:val="24"/>
          <w:szCs w:val="24"/>
        </w:rPr>
      </w:pPr>
    </w:p>
    <w:p w:rsidR="00F82CCA" w:rsidRPr="00094073" w:rsidRDefault="00451E1D" w:rsidP="00094073">
      <w:pPr>
        <w:rPr>
          <w:rFonts w:ascii="Times New Roman" w:eastAsia="SimSun" w:hAnsi="Times New Roman" w:cs="Times New Roman"/>
          <w:sz w:val="24"/>
          <w:szCs w:val="24"/>
        </w:rPr>
      </w:pPr>
      <w:r w:rsidRPr="00BE4033">
        <w:rPr>
          <w:rFonts w:ascii="Times New Roman" w:eastAsia="SimSun" w:hAnsi="Times New Roman" w:cs="Times New Roman"/>
          <w:sz w:val="24"/>
          <w:szCs w:val="24"/>
        </w:rPr>
        <w:t>A steady state model of C4 photosynthesis (</w:t>
      </w:r>
      <w:bookmarkStart w:id="11" w:name="OLE_LINK28"/>
      <w:bookmarkStart w:id="12" w:name="OLE_LINK29"/>
      <w:r w:rsidR="00094073"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Pr="00451E1D">
        <w:rPr>
          <w:rFonts w:ascii="Times New Roman" w:eastAsia="SimSun" w:hAnsi="Times New Roman" w:cs="Times New Roman" w:hint="eastAsia"/>
          <w:sz w:val="24"/>
          <w:szCs w:val="24"/>
        </w:rPr>
        <w:t>ollatz</w:t>
      </w:r>
      <w:r w:rsidR="00687E0B">
        <w:rPr>
          <w:rFonts w:ascii="Times New Roman" w:eastAsia="SimSun" w:hAnsi="Times New Roman" w:cs="Times New Roman" w:hint="eastAsia"/>
          <w:sz w:val="24"/>
          <w:szCs w:val="24"/>
        </w:rPr>
        <w:t xml:space="preserve"> et al.</w:t>
      </w:r>
      <w:r w:rsidRPr="00BE4033">
        <w:rPr>
          <w:rFonts w:ascii="Times New Roman" w:eastAsia="SimSun" w:hAnsi="Times New Roman" w:cs="Times New Roman"/>
          <w:sz w:val="24"/>
          <w:szCs w:val="24"/>
        </w:rPr>
        <w:t xml:space="preserve">, </w:t>
      </w:r>
      <w:r>
        <w:rPr>
          <w:rFonts w:ascii="Times New Roman" w:eastAsia="SimSun" w:hAnsi="Times New Roman" w:cs="Times New Roman" w:hint="eastAsia"/>
          <w:sz w:val="24"/>
          <w:szCs w:val="24"/>
        </w:rPr>
        <w:t>1992</w:t>
      </w:r>
      <w:bookmarkEnd w:id="11"/>
      <w:bookmarkEnd w:id="12"/>
      <w:r w:rsidRPr="00BE4033">
        <w:rPr>
          <w:rFonts w:ascii="Times New Roman" w:eastAsia="SimSun" w:hAnsi="Times New Roman" w:cs="Times New Roman"/>
          <w:sz w:val="24"/>
          <w:szCs w:val="24"/>
        </w:rPr>
        <w:t>) was used to calculate the photosynthesis rate of every facet, with the input of light intensity calculated by ray tracing algorithm.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The model was </w:t>
      </w:r>
      <w:r>
        <w:rPr>
          <w:rFonts w:ascii="Times New Roman" w:eastAsia="SimSun" w:hAnsi="Times New Roman" w:cs="Times New Roman"/>
          <w:sz w:val="24"/>
          <w:szCs w:val="24"/>
        </w:rPr>
        <w:t>simplified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by assuming </w:t>
      </w:r>
      <w:r w:rsidR="00F82CCA">
        <w:rPr>
          <w:rFonts w:ascii="Times New Roman" w:eastAsia="SimSun" w:hAnsi="Times New Roman" w:cs="Times New Roman" w:hint="eastAsia"/>
          <w:sz w:val="24"/>
          <w:szCs w:val="24"/>
        </w:rPr>
        <w:t xml:space="preserve">that </w:t>
      </w:r>
      <w:r>
        <w:rPr>
          <w:rFonts w:ascii="Times New Roman" w:eastAsia="SimSun" w:hAnsi="Times New Roman" w:cs="Times New Roman" w:hint="eastAsia"/>
          <w:sz w:val="24"/>
          <w:szCs w:val="24"/>
        </w:rPr>
        <w:t>intercellular CO</w:t>
      </w:r>
      <w:r w:rsidRPr="00451E1D">
        <w:rPr>
          <w:rFonts w:ascii="Times New Roman" w:eastAsia="SimSu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eastAsia="SimSun" w:hAnsi="Times New Roman" w:cs="Times New Roman" w:hint="eastAsia"/>
          <w:sz w:val="24"/>
          <w:szCs w:val="24"/>
          <w:vertAlign w:val="subscript"/>
        </w:rPr>
        <w:t xml:space="preserve"> </w:t>
      </w:r>
      <w:r w:rsidR="00F82CCA">
        <w:rPr>
          <w:rFonts w:ascii="Times New Roman" w:eastAsia="SimSun" w:hAnsi="Times New Roman" w:cs="Times New Roman" w:hint="eastAsia"/>
          <w:sz w:val="24"/>
          <w:szCs w:val="24"/>
        </w:rPr>
        <w:t xml:space="preserve">concentration is constant 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and the leaf temperature is equal to air </w:t>
      </w:r>
      <w:r>
        <w:rPr>
          <w:rFonts w:ascii="Times New Roman" w:eastAsia="SimSun" w:hAnsi="Times New Roman" w:cs="Times New Roman"/>
          <w:sz w:val="24"/>
          <w:szCs w:val="24"/>
        </w:rPr>
        <w:t>temperature</w:t>
      </w:r>
      <w:r w:rsidR="00F82CCA">
        <w:rPr>
          <w:rFonts w:ascii="Times New Roman" w:eastAsia="SimSun" w:hAnsi="Times New Roman" w:cs="Times New Roman" w:hint="eastAsia"/>
          <w:sz w:val="24"/>
          <w:szCs w:val="24"/>
        </w:rPr>
        <w:t xml:space="preserve">. </w:t>
      </w:r>
    </w:p>
    <w:p w:rsidR="00F82CCA" w:rsidRPr="004868A8" w:rsidRDefault="00F82CCA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CC5E05">
        <w:rPr>
          <w:rFonts w:ascii="Times New Roman" w:hAnsi="Times New Roman" w:cs="Times New Roman"/>
          <w:noProof/>
          <w:color w:val="000000"/>
          <w:kern w:val="0"/>
          <w:sz w:val="24"/>
          <w:szCs w:val="24"/>
          <w:lang w:eastAsia="en-US"/>
        </w:rPr>
        <w:drawing>
          <wp:inline distT="0" distB="0" distL="0" distR="0" wp14:anchorId="69A5641C" wp14:editId="08FE7FEF">
            <wp:extent cx="1002030" cy="343535"/>
            <wp:effectExtent l="0" t="0" r="7620" b="0"/>
            <wp:docPr id="3" name="图片 3" descr="C:\Users\wangyu\Dropbox\2015\Sugarcane\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ngyu\Dropbox\2015\Sugarcane\1.wm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8A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</w:t>
      </w:r>
      <w:r w:rsidR="004868A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4868A8">
        <w:rPr>
          <w:rFonts w:ascii="Times New Roman" w:hAnsi="Times New Roman" w:cs="Times New Roman"/>
          <w:kern w:val="0"/>
          <w:sz w:val="24"/>
          <w:szCs w:val="24"/>
        </w:rPr>
        <w:t>(10)</w:t>
      </w:r>
    </w:p>
    <w:p w:rsidR="00F82CCA" w:rsidRPr="004868A8" w:rsidRDefault="00F82CCA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868A8">
        <w:rPr>
          <w:rFonts w:ascii="Times New Roman" w:hAnsi="Times New Roman" w:cs="Times New Roman"/>
          <w:color w:val="000000"/>
          <w:kern w:val="0"/>
          <w:position w:val="-28"/>
          <w:sz w:val="24"/>
          <w:szCs w:val="24"/>
        </w:rPr>
        <w:object w:dxaOrig="3739" w:dyaOrig="859">
          <v:shape id="_x0000_i1031" type="#_x0000_t75" style="width:188.25pt;height:43.5pt" o:ole="">
            <v:imagedata r:id="rId21" o:title=""/>
          </v:shape>
          <o:OLEObject Type="Embed" ProgID="Equation.DSMT4" ShapeID="_x0000_i1031" DrawAspect="Content" ObjectID="_1547712559" r:id="rId22"/>
        </w:object>
      </w:r>
      <w:r w:rsidRPr="004868A8">
        <w:rPr>
          <w:rFonts w:ascii="Times New Roman" w:hAnsi="Times New Roman" w:cs="Times New Roman"/>
          <w:color w:val="000000"/>
          <w:kern w:val="0"/>
          <w:position w:val="-28"/>
          <w:sz w:val="24"/>
          <w:szCs w:val="24"/>
        </w:rPr>
        <w:t xml:space="preserve">                                 </w:t>
      </w:r>
      <w:r w:rsidR="004868A8">
        <w:rPr>
          <w:rFonts w:ascii="Times New Roman" w:hAnsi="Times New Roman" w:cs="Times New Roman" w:hint="eastAsia"/>
          <w:color w:val="000000"/>
          <w:kern w:val="0"/>
          <w:position w:val="-28"/>
          <w:sz w:val="24"/>
          <w:szCs w:val="24"/>
        </w:rPr>
        <w:t xml:space="preserve"> </w:t>
      </w:r>
      <w:r w:rsidRPr="004868A8">
        <w:rPr>
          <w:rFonts w:ascii="Times New Roman" w:hAnsi="Times New Roman" w:cs="Times New Roman"/>
          <w:color w:val="000000"/>
          <w:kern w:val="0"/>
          <w:position w:val="-28"/>
          <w:sz w:val="24"/>
          <w:szCs w:val="24"/>
        </w:rPr>
        <w:t>(11)</w:t>
      </w:r>
    </w:p>
    <w:p w:rsidR="00F82CCA" w:rsidRDefault="00F82CCA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position w:val="-24"/>
          <w:sz w:val="24"/>
          <w:szCs w:val="24"/>
        </w:rPr>
      </w:pPr>
      <w:r w:rsidRPr="004868A8">
        <w:rPr>
          <w:rFonts w:ascii="Times New Roman" w:hAnsi="Times New Roman" w:cs="Times New Roman"/>
          <w:color w:val="000000"/>
          <w:kern w:val="0"/>
          <w:position w:val="-24"/>
          <w:sz w:val="24"/>
          <w:szCs w:val="24"/>
        </w:rPr>
        <w:object w:dxaOrig="2000" w:dyaOrig="820">
          <v:shape id="_x0000_i1032" type="#_x0000_t75" style="width:100.5pt;height:40.5pt" o:ole="">
            <v:imagedata r:id="rId23" o:title=""/>
          </v:shape>
          <o:OLEObject Type="Embed" ProgID="Equation.DSMT4" ShapeID="_x0000_i1032" DrawAspect="Content" ObjectID="_1547712560" r:id="rId24"/>
        </w:object>
      </w:r>
      <w:r w:rsidRPr="004868A8">
        <w:rPr>
          <w:rFonts w:ascii="Times New Roman" w:hAnsi="Times New Roman" w:cs="Times New Roman"/>
          <w:color w:val="000000"/>
          <w:kern w:val="0"/>
          <w:position w:val="-24"/>
          <w:sz w:val="24"/>
          <w:szCs w:val="24"/>
        </w:rPr>
        <w:t xml:space="preserve">                                              </w:t>
      </w:r>
      <w:r w:rsidR="004868A8">
        <w:rPr>
          <w:rFonts w:ascii="Times New Roman" w:hAnsi="Times New Roman" w:cs="Times New Roman" w:hint="eastAsia"/>
          <w:color w:val="000000"/>
          <w:kern w:val="0"/>
          <w:position w:val="-24"/>
          <w:sz w:val="24"/>
          <w:szCs w:val="24"/>
        </w:rPr>
        <w:t xml:space="preserve">   </w:t>
      </w:r>
      <w:r w:rsidRPr="004868A8">
        <w:rPr>
          <w:rFonts w:ascii="Times New Roman" w:hAnsi="Times New Roman" w:cs="Times New Roman"/>
          <w:color w:val="000000"/>
          <w:kern w:val="0"/>
          <w:position w:val="-24"/>
          <w:sz w:val="24"/>
          <w:szCs w:val="24"/>
        </w:rPr>
        <w:t>(12)</w:t>
      </w:r>
    </w:p>
    <w:p w:rsidR="001D6143" w:rsidRPr="001D6143" w:rsidRDefault="001D6143" w:rsidP="001D6143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W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here Temp is the leaf temperature.  </w:t>
      </w:r>
    </w:p>
    <w:p w:rsidR="00F82CCA" w:rsidRPr="004868A8" w:rsidRDefault="00224134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94073">
        <w:rPr>
          <w:rFonts w:ascii="Times New Roman" w:hAnsi="Times New Roman" w:cs="Times New Roman"/>
          <w:kern w:val="0"/>
          <w:position w:val="-12"/>
          <w:sz w:val="24"/>
          <w:szCs w:val="24"/>
        </w:rPr>
        <w:object w:dxaOrig="780" w:dyaOrig="360">
          <v:shape id="_x0000_i1033" type="#_x0000_t75" style="width:39.75pt;height:18pt" o:ole="">
            <v:imagedata r:id="rId25" o:title=""/>
          </v:shape>
          <o:OLEObject Type="Embed" ProgID="Equation.DSMT4" ShapeID="_x0000_i1033" DrawAspect="Content" ObjectID="_1547712561" r:id="rId26"/>
        </w:object>
      </w:r>
      <w:r w:rsidR="00F82CCA" w:rsidRPr="004868A8">
        <w:rPr>
          <w:rFonts w:ascii="Times New Roman" w:hAnsi="Times New Roman" w:cs="Times New Roman"/>
          <w:kern w:val="0"/>
          <w:position w:val="-14"/>
          <w:sz w:val="24"/>
          <w:szCs w:val="24"/>
        </w:rPr>
        <w:t xml:space="preserve">                                                        </w:t>
      </w:r>
      <w:r w:rsidR="004868A8">
        <w:rPr>
          <w:rFonts w:ascii="Times New Roman" w:hAnsi="Times New Roman" w:cs="Times New Roman" w:hint="eastAsia"/>
          <w:kern w:val="0"/>
          <w:position w:val="-14"/>
          <w:sz w:val="24"/>
          <w:szCs w:val="24"/>
        </w:rPr>
        <w:t xml:space="preserve">  </w:t>
      </w:r>
      <w:r w:rsidR="00F82CCA" w:rsidRPr="004868A8">
        <w:rPr>
          <w:rFonts w:ascii="Times New Roman" w:hAnsi="Times New Roman" w:cs="Times New Roman"/>
          <w:kern w:val="0"/>
          <w:position w:val="-14"/>
          <w:sz w:val="24"/>
          <w:szCs w:val="24"/>
        </w:rPr>
        <w:t>(13)</w:t>
      </w:r>
    </w:p>
    <w:p w:rsidR="00F82CCA" w:rsidRPr="004868A8" w:rsidRDefault="00F82CCA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868A8">
        <w:rPr>
          <w:rFonts w:ascii="Times New Roman" w:hAnsi="Times New Roman" w:cs="Times New Roman"/>
          <w:color w:val="000000"/>
          <w:kern w:val="0"/>
          <w:position w:val="-24"/>
          <w:sz w:val="24"/>
          <w:szCs w:val="24"/>
        </w:rPr>
        <w:object w:dxaOrig="960" w:dyaOrig="620">
          <v:shape id="_x0000_i1034" type="#_x0000_t75" style="width:46.5pt;height:31.5pt" o:ole="">
            <v:imagedata r:id="rId27" o:title=""/>
          </v:shape>
          <o:OLEObject Type="Embed" ProgID="Equation.DSMT4" ShapeID="_x0000_i1034" DrawAspect="Content" ObjectID="_1547712562" r:id="rId28"/>
        </w:object>
      </w:r>
      <w:r w:rsidRPr="004868A8">
        <w:rPr>
          <w:rFonts w:ascii="Times New Roman" w:hAnsi="Times New Roman" w:cs="Times New Roman"/>
          <w:color w:val="000000"/>
          <w:kern w:val="0"/>
          <w:position w:val="-24"/>
          <w:sz w:val="24"/>
          <w:szCs w:val="24"/>
        </w:rPr>
        <w:t xml:space="preserve">                                                    </w:t>
      </w:r>
      <w:r w:rsidR="004868A8">
        <w:rPr>
          <w:rFonts w:ascii="Times New Roman" w:hAnsi="Times New Roman" w:cs="Times New Roman" w:hint="eastAsia"/>
          <w:color w:val="000000"/>
          <w:kern w:val="0"/>
          <w:position w:val="-24"/>
          <w:sz w:val="24"/>
          <w:szCs w:val="24"/>
        </w:rPr>
        <w:t xml:space="preserve">    </w:t>
      </w:r>
      <w:r w:rsidRPr="004868A8">
        <w:rPr>
          <w:rFonts w:ascii="Times New Roman" w:hAnsi="Times New Roman" w:cs="Times New Roman"/>
          <w:color w:val="000000"/>
          <w:kern w:val="0"/>
          <w:position w:val="-24"/>
          <w:sz w:val="24"/>
          <w:szCs w:val="24"/>
        </w:rPr>
        <w:t xml:space="preserve"> (14)</w:t>
      </w:r>
    </w:p>
    <w:p w:rsidR="00F82CCA" w:rsidRPr="004868A8" w:rsidRDefault="00F82CCA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868A8">
        <w:rPr>
          <w:rFonts w:ascii="Times New Roman" w:hAnsi="Times New Roman" w:cs="Times New Roman"/>
          <w:kern w:val="0"/>
          <w:position w:val="-14"/>
          <w:sz w:val="24"/>
          <w:szCs w:val="24"/>
        </w:rPr>
        <w:object w:dxaOrig="1040" w:dyaOrig="380">
          <v:shape id="_x0000_i1035" type="#_x0000_t75" style="width:51.75pt;height:19.5pt" o:ole="">
            <v:imagedata r:id="rId29" o:title=""/>
          </v:shape>
          <o:OLEObject Type="Embed" ProgID="Equation.DSMT4" ShapeID="_x0000_i1035" DrawAspect="Content" ObjectID="_1547712563" r:id="rId30"/>
        </w:object>
      </w:r>
      <w:r w:rsidRPr="004868A8">
        <w:rPr>
          <w:rFonts w:ascii="Times New Roman" w:hAnsi="Times New Roman" w:cs="Times New Roman"/>
          <w:kern w:val="0"/>
          <w:position w:val="-14"/>
          <w:sz w:val="24"/>
          <w:szCs w:val="24"/>
        </w:rPr>
        <w:t xml:space="preserve">                                                       </w:t>
      </w:r>
      <w:r w:rsidR="004868A8">
        <w:rPr>
          <w:rFonts w:ascii="Times New Roman" w:hAnsi="Times New Roman" w:cs="Times New Roman" w:hint="eastAsia"/>
          <w:kern w:val="0"/>
          <w:position w:val="-14"/>
          <w:sz w:val="24"/>
          <w:szCs w:val="24"/>
        </w:rPr>
        <w:t xml:space="preserve">  </w:t>
      </w:r>
      <w:r w:rsidRPr="004868A8">
        <w:rPr>
          <w:rFonts w:ascii="Times New Roman" w:hAnsi="Times New Roman" w:cs="Times New Roman"/>
          <w:kern w:val="0"/>
          <w:position w:val="-14"/>
          <w:sz w:val="24"/>
          <w:szCs w:val="24"/>
        </w:rPr>
        <w:t>(15)</w:t>
      </w:r>
    </w:p>
    <w:p w:rsidR="00F82CCA" w:rsidRPr="004868A8" w:rsidRDefault="00F82CCA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868A8">
        <w:rPr>
          <w:rFonts w:ascii="Times New Roman" w:hAnsi="Times New Roman" w:cs="Times New Roman"/>
          <w:kern w:val="0"/>
          <w:position w:val="-24"/>
          <w:sz w:val="24"/>
          <w:szCs w:val="24"/>
        </w:rPr>
        <w:object w:dxaOrig="3400" w:dyaOrig="720">
          <v:shape id="_x0000_i1036" type="#_x0000_t75" style="width:169.5pt;height:36pt" o:ole="">
            <v:imagedata r:id="rId31" o:title=""/>
          </v:shape>
          <o:OLEObject Type="Embed" ProgID="Equation.DSMT4" ShapeID="_x0000_i1036" DrawAspect="Content" ObjectID="_1547712564" r:id="rId32"/>
        </w:object>
      </w:r>
      <w:r w:rsidRPr="004868A8">
        <w:rPr>
          <w:rFonts w:ascii="Times New Roman" w:hAnsi="Times New Roman" w:cs="Times New Roman"/>
          <w:kern w:val="0"/>
          <w:position w:val="-24"/>
          <w:sz w:val="24"/>
          <w:szCs w:val="24"/>
        </w:rPr>
        <w:t xml:space="preserve">                                    (16)</w:t>
      </w:r>
    </w:p>
    <w:p w:rsidR="00F82CCA" w:rsidRPr="004868A8" w:rsidRDefault="00F82CCA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868A8">
        <w:rPr>
          <w:rFonts w:ascii="Times New Roman" w:hAnsi="Times New Roman" w:cs="Times New Roman"/>
          <w:kern w:val="0"/>
          <w:position w:val="-28"/>
          <w:sz w:val="24"/>
          <w:szCs w:val="24"/>
        </w:rPr>
        <w:object w:dxaOrig="3460" w:dyaOrig="760">
          <v:shape id="_x0000_i1037" type="#_x0000_t75" style="width:172.5pt;height:38.25pt" o:ole="">
            <v:imagedata r:id="rId33" o:title=""/>
          </v:shape>
          <o:OLEObject Type="Embed" ProgID="Equation.DSMT4" ShapeID="_x0000_i1037" DrawAspect="Content" ObjectID="_1547712565" r:id="rId34"/>
        </w:object>
      </w:r>
      <w:r w:rsidRPr="004868A8">
        <w:rPr>
          <w:rFonts w:ascii="Times New Roman" w:hAnsi="Times New Roman" w:cs="Times New Roman"/>
          <w:kern w:val="0"/>
          <w:position w:val="-28"/>
          <w:sz w:val="24"/>
          <w:szCs w:val="24"/>
        </w:rPr>
        <w:t xml:space="preserve">                                   (17)</w:t>
      </w:r>
    </w:p>
    <w:p w:rsidR="00F82CCA" w:rsidRPr="004868A8" w:rsidRDefault="00F82CCA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4868A8">
        <w:rPr>
          <w:rFonts w:ascii="Times New Roman" w:hAnsi="Times New Roman" w:cs="Times New Roman"/>
          <w:kern w:val="0"/>
          <w:position w:val="-14"/>
          <w:sz w:val="24"/>
          <w:szCs w:val="24"/>
        </w:rPr>
        <w:object w:dxaOrig="1320" w:dyaOrig="380">
          <v:shape id="_x0000_i1038" type="#_x0000_t75" style="width:66.75pt;height:19.5pt" o:ole="">
            <v:imagedata r:id="rId35" o:title=""/>
          </v:shape>
          <o:OLEObject Type="Embed" ProgID="Equation.DSMT4" ShapeID="_x0000_i1038" DrawAspect="Content" ObjectID="_1547712566" r:id="rId36"/>
        </w:object>
      </w:r>
      <w:r w:rsidRPr="004868A8">
        <w:rPr>
          <w:rFonts w:ascii="Times New Roman" w:hAnsi="Times New Roman" w:cs="Times New Roman"/>
          <w:kern w:val="0"/>
          <w:position w:val="-14"/>
          <w:sz w:val="24"/>
          <w:szCs w:val="24"/>
        </w:rPr>
        <w:t xml:space="preserve">                                                     (18)</w:t>
      </w:r>
    </w:p>
    <w:p w:rsidR="000D2585" w:rsidRPr="00B24D0A" w:rsidRDefault="00837AB4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CC5E05"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67EADAC" wp14:editId="64D95BA6">
            <wp:extent cx="5274310" cy="3164586"/>
            <wp:effectExtent l="0" t="0" r="2540" b="0"/>
            <wp:docPr id="1" name="图片 1" descr="C:\Users\wangyu\Dropbox\2015\Sugarcane\Mcode\A_PPFD_Temp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wangyu\Dropbox\2015\Sugarcane\Mcode\A_PPFD_Temp3.t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185">
        <w:rPr>
          <w:rFonts w:ascii="Times New Roman" w:eastAsia="SimSun" w:hAnsi="Times New Roman" w:cs="Times New Roman" w:hint="eastAsia"/>
          <w:sz w:val="24"/>
          <w:szCs w:val="24"/>
        </w:rPr>
        <w:t>Figure S1 Th</w:t>
      </w:r>
      <w:r w:rsidR="00B24D0A">
        <w:rPr>
          <w:rFonts w:ascii="Times New Roman" w:eastAsia="SimSun" w:hAnsi="Times New Roman" w:cs="Times New Roman" w:hint="eastAsia"/>
          <w:sz w:val="24"/>
          <w:szCs w:val="24"/>
        </w:rPr>
        <w:t xml:space="preserve">e </w:t>
      </w:r>
      <w:r w:rsidR="000B0185">
        <w:rPr>
          <w:rFonts w:ascii="Times New Roman" w:eastAsia="SimSun" w:hAnsi="Times New Roman" w:cs="Times New Roman" w:hint="eastAsia"/>
          <w:sz w:val="24"/>
          <w:szCs w:val="24"/>
        </w:rPr>
        <w:t>r</w:t>
      </w:r>
      <w:r w:rsidR="00B24D0A" w:rsidRPr="000B0185">
        <w:rPr>
          <w:rFonts w:ascii="Times New Roman" w:eastAsia="SimSun" w:hAnsi="Times New Roman" w:cs="Times New Roman"/>
          <w:sz w:val="24"/>
          <w:szCs w:val="24"/>
        </w:rPr>
        <w:t>esponse of net photosynthesis</w:t>
      </w:r>
      <w:r w:rsidR="000B0185">
        <w:rPr>
          <w:rFonts w:ascii="Times New Roman" w:eastAsia="SimSun" w:hAnsi="Times New Roman" w:cs="Times New Roman" w:hint="eastAsia"/>
          <w:sz w:val="24"/>
          <w:szCs w:val="24"/>
        </w:rPr>
        <w:t xml:space="preserve"> (A</w:t>
      </w:r>
      <w:r w:rsidR="000B0185" w:rsidRPr="000B0185">
        <w:rPr>
          <w:rFonts w:ascii="Times New Roman" w:eastAsia="SimSun" w:hAnsi="Times New Roman" w:cs="Times New Roman" w:hint="eastAsia"/>
          <w:sz w:val="24"/>
          <w:szCs w:val="24"/>
          <w:vertAlign w:val="subscript"/>
        </w:rPr>
        <w:t>n</w:t>
      </w:r>
      <w:r w:rsidR="000B0185">
        <w:rPr>
          <w:rFonts w:ascii="Times New Roman" w:eastAsia="SimSun" w:hAnsi="Times New Roman" w:cs="Times New Roman" w:hint="eastAsia"/>
          <w:sz w:val="24"/>
          <w:szCs w:val="24"/>
        </w:rPr>
        <w:t>)</w:t>
      </w:r>
      <w:r w:rsidR="00B24D0A" w:rsidRPr="000B0185">
        <w:rPr>
          <w:rFonts w:ascii="Times New Roman" w:eastAsia="SimSun" w:hAnsi="Times New Roman" w:cs="Times New Roman" w:hint="eastAsia"/>
          <w:sz w:val="24"/>
          <w:szCs w:val="24"/>
        </w:rPr>
        <w:t xml:space="preserve"> to PPFD and to</w:t>
      </w:r>
      <w:r w:rsidR="000B0185" w:rsidRPr="000B0185">
        <w:rPr>
          <w:rFonts w:ascii="Times New Roman" w:eastAsia="SimSun" w:hAnsi="Times New Roman" w:cs="Times New Roman" w:hint="eastAsia"/>
          <w:sz w:val="24"/>
          <w:szCs w:val="24"/>
        </w:rPr>
        <w:t xml:space="preserve"> leaf </w:t>
      </w:r>
      <w:r w:rsidR="00B24D0A" w:rsidRPr="000B0185">
        <w:rPr>
          <w:rFonts w:ascii="Times New Roman" w:eastAsia="SimSun" w:hAnsi="Times New Roman" w:cs="Times New Roman" w:hint="eastAsia"/>
          <w:sz w:val="24"/>
          <w:szCs w:val="24"/>
        </w:rPr>
        <w:t>temperature.</w:t>
      </w:r>
    </w:p>
    <w:p w:rsidR="000D2585" w:rsidRPr="000B0185" w:rsidRDefault="000D2585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0B0185">
        <w:rPr>
          <w:rFonts w:ascii="Times New Roman" w:eastAsia="SimSun" w:hAnsi="Times New Roman" w:cs="Times New Roman"/>
          <w:sz w:val="24"/>
          <w:szCs w:val="24"/>
        </w:rPr>
        <w:t>Then, the canopy photosynthesis rate is calculated as:</w:t>
      </w:r>
    </w:p>
    <w:p w:rsidR="00691399" w:rsidRPr="000B0185" w:rsidRDefault="00691399" w:rsidP="004716CC">
      <w:pPr>
        <w:rPr>
          <w:rFonts w:ascii="Times New Roman" w:eastAsia="SimSun" w:hAnsi="Times New Roman" w:cs="Times New Roman"/>
          <w:sz w:val="24"/>
          <w:szCs w:val="24"/>
        </w:rPr>
      </w:pPr>
    </w:p>
    <w:bookmarkStart w:id="13" w:name="OLE_LINK12"/>
    <w:bookmarkStart w:id="14" w:name="OLE_LINK15"/>
    <w:p w:rsidR="000D2585" w:rsidRPr="004868A8" w:rsidRDefault="000D2585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4868A8">
        <w:rPr>
          <w:rFonts w:ascii="Times New Roman" w:eastAsia="SimSun" w:hAnsi="Times New Roman" w:cs="Times New Roman"/>
          <w:sz w:val="24"/>
          <w:szCs w:val="24"/>
        </w:rPr>
        <w:object w:dxaOrig="1400" w:dyaOrig="760">
          <v:shape id="_x0000_i1039" type="#_x0000_t75" style="width:69.75pt;height:39pt" o:ole="">
            <v:imagedata r:id="rId38" o:title=""/>
          </v:shape>
          <o:OLEObject Type="Embed" ProgID="Equation.DSMT4" ShapeID="_x0000_i1039" DrawAspect="Content" ObjectID="_1547712567" r:id="rId39"/>
        </w:object>
      </w:r>
      <w:bookmarkEnd w:id="13"/>
      <w:bookmarkEnd w:id="14"/>
      <w:r w:rsidRPr="004868A8">
        <w:rPr>
          <w:rFonts w:ascii="Times New Roman" w:eastAsia="SimSun" w:hAnsi="Times New Roman" w:cs="Times New Roman"/>
          <w:sz w:val="24"/>
          <w:szCs w:val="24"/>
        </w:rPr>
        <w:t xml:space="preserve">       </w:t>
      </w:r>
      <w:r w:rsidR="00BE4033" w:rsidRPr="004868A8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   (</w:t>
      </w:r>
      <w:r w:rsidR="004868A8" w:rsidRPr="004868A8">
        <w:rPr>
          <w:rFonts w:ascii="Times New Roman" w:eastAsia="SimSun" w:hAnsi="Times New Roman" w:cs="Times New Roman"/>
          <w:sz w:val="24"/>
          <w:szCs w:val="24"/>
        </w:rPr>
        <w:t>1</w:t>
      </w:r>
      <w:r w:rsidR="004868A8">
        <w:rPr>
          <w:rFonts w:ascii="Times New Roman" w:eastAsia="SimSun" w:hAnsi="Times New Roman" w:cs="Times New Roman" w:hint="eastAsia"/>
          <w:sz w:val="24"/>
          <w:szCs w:val="24"/>
        </w:rPr>
        <w:t>9</w:t>
      </w:r>
      <w:r w:rsidR="00BE4033" w:rsidRPr="004868A8">
        <w:rPr>
          <w:rFonts w:ascii="Times New Roman" w:eastAsia="SimSun" w:hAnsi="Times New Roman" w:cs="Times New Roman"/>
          <w:sz w:val="24"/>
          <w:szCs w:val="24"/>
        </w:rPr>
        <w:t>)</w:t>
      </w:r>
      <w:r w:rsidRPr="004868A8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   </w:t>
      </w:r>
    </w:p>
    <w:p w:rsidR="000D2585" w:rsidRDefault="000D2585" w:rsidP="004716CC">
      <w:pPr>
        <w:rPr>
          <w:rFonts w:ascii="Times New Roman" w:eastAsia="SimSun" w:hAnsi="Times New Roman" w:cs="Times New Roman"/>
          <w:sz w:val="24"/>
          <w:szCs w:val="24"/>
        </w:rPr>
      </w:pPr>
      <w:r w:rsidRPr="0060364A">
        <w:rPr>
          <w:rFonts w:ascii="Times New Roman" w:eastAsia="SimSun" w:hAnsi="Times New Roman" w:cs="Times New Roman"/>
          <w:sz w:val="24"/>
          <w:szCs w:val="24"/>
        </w:rPr>
        <w:lastRenderedPageBreak/>
        <w:t>Where A</w:t>
      </w:r>
      <w:r w:rsidRPr="00094073">
        <w:rPr>
          <w:rFonts w:ascii="Times New Roman" w:eastAsia="SimSun" w:hAnsi="Times New Roman" w:cs="Times New Roman"/>
          <w:sz w:val="24"/>
          <w:szCs w:val="24"/>
          <w:vertAlign w:val="subscript"/>
        </w:rPr>
        <w:t>i</w:t>
      </w:r>
      <w:r w:rsidRPr="00094073">
        <w:rPr>
          <w:rFonts w:ascii="Times New Roman" w:eastAsia="SimSun" w:hAnsi="Times New Roman" w:cs="Times New Roman"/>
          <w:sz w:val="24"/>
          <w:szCs w:val="24"/>
        </w:rPr>
        <w:t xml:space="preserve"> is the net photosynthesis rate of a small facet, and S</w:t>
      </w:r>
      <w:r w:rsidRPr="00094073">
        <w:rPr>
          <w:rFonts w:ascii="Times New Roman" w:eastAsia="SimSun" w:hAnsi="Times New Roman" w:cs="Times New Roman"/>
          <w:sz w:val="24"/>
          <w:szCs w:val="24"/>
          <w:vertAlign w:val="subscript"/>
        </w:rPr>
        <w:t>i</w:t>
      </w:r>
      <w:r w:rsidRPr="00094073">
        <w:rPr>
          <w:rFonts w:ascii="Times New Roman" w:eastAsia="SimSun" w:hAnsi="Times New Roman" w:cs="Times New Roman"/>
          <w:sz w:val="24"/>
          <w:szCs w:val="24"/>
        </w:rPr>
        <w:t xml:space="preserve"> is the surface area of the small facet. S</w:t>
      </w:r>
      <w:r w:rsidRPr="000A61FA">
        <w:rPr>
          <w:rFonts w:ascii="Times New Roman" w:eastAsia="SimSun" w:hAnsi="Times New Roman" w:cs="Times New Roman"/>
          <w:sz w:val="24"/>
          <w:szCs w:val="24"/>
          <w:vertAlign w:val="subscript"/>
        </w:rPr>
        <w:t>ground</w:t>
      </w:r>
      <w:r w:rsidRPr="000A61FA">
        <w:rPr>
          <w:rFonts w:ascii="Times New Roman" w:eastAsia="SimSun" w:hAnsi="Times New Roman" w:cs="Times New Roman"/>
          <w:sz w:val="24"/>
          <w:szCs w:val="24"/>
        </w:rPr>
        <w:t xml:space="preserve"> represent the occupied area of the simulated </w:t>
      </w:r>
      <w:r w:rsidR="00F9567C">
        <w:rPr>
          <w:rFonts w:ascii="Times New Roman" w:eastAsia="SimSun" w:hAnsi="Times New Roman" w:cs="Times New Roman"/>
          <w:sz w:val="24"/>
          <w:szCs w:val="24"/>
        </w:rPr>
        <w:t>plants.</w:t>
      </w:r>
    </w:p>
    <w:p w:rsidR="00F9567C" w:rsidRDefault="00F9567C" w:rsidP="004716CC">
      <w:pPr>
        <w:rPr>
          <w:rFonts w:ascii="Times New Roman" w:eastAsia="SimSun" w:hAnsi="Times New Roman" w:cs="Times New Roman"/>
          <w:sz w:val="24"/>
          <w:szCs w:val="24"/>
        </w:rPr>
      </w:pPr>
    </w:p>
    <w:p w:rsidR="00F9567C" w:rsidRPr="004868A8" w:rsidRDefault="00F9567C" w:rsidP="004716CC">
      <w:pPr>
        <w:rPr>
          <w:rFonts w:ascii="Times New Roman" w:eastAsia="SimSun" w:hAnsi="Times New Roman" w:cs="Times New Roman"/>
          <w:sz w:val="24"/>
          <w:szCs w:val="24"/>
        </w:rPr>
      </w:pPr>
    </w:p>
    <w:p w:rsidR="00871CA6" w:rsidRDefault="00F82CCA" w:rsidP="00F9567C">
      <w:pPr>
        <w:pStyle w:val="ListParagraph"/>
        <w:numPr>
          <w:ilvl w:val="0"/>
          <w:numId w:val="2"/>
        </w:numPr>
        <w:ind w:firstLineChars="0"/>
        <w:rPr>
          <w:rFonts w:ascii="Times New Roman" w:eastAsia="SimSun" w:hAnsi="Times New Roman" w:cs="Times New Roman"/>
          <w:b/>
          <w:sz w:val="24"/>
          <w:szCs w:val="24"/>
        </w:rPr>
      </w:pPr>
      <w:r w:rsidRPr="004868A8">
        <w:rPr>
          <w:rFonts w:ascii="Times New Roman" w:eastAsia="SimSun" w:hAnsi="Times New Roman" w:cs="Times New Roman"/>
          <w:b/>
          <w:sz w:val="24"/>
          <w:szCs w:val="24"/>
        </w:rPr>
        <w:t>Equations of</w:t>
      </w:r>
      <w:bookmarkStart w:id="15" w:name="OLE_LINK13"/>
      <w:bookmarkStart w:id="16" w:name="OLE_LINK14"/>
      <w:r w:rsidRPr="004868A8">
        <w:rPr>
          <w:rFonts w:ascii="Times New Roman" w:eastAsia="SimSun" w:hAnsi="Times New Roman" w:cs="Times New Roman"/>
          <w:b/>
          <w:sz w:val="24"/>
          <w:szCs w:val="24"/>
        </w:rPr>
        <w:t xml:space="preserve"> daily variation of temperature</w:t>
      </w:r>
      <w:bookmarkEnd w:id="15"/>
      <w:bookmarkEnd w:id="16"/>
    </w:p>
    <w:p w:rsidR="00F9567C" w:rsidRPr="00F9567C" w:rsidRDefault="00F9567C" w:rsidP="00F9567C">
      <w:pPr>
        <w:rPr>
          <w:rFonts w:ascii="Times New Roman" w:eastAsia="SimSun" w:hAnsi="Times New Roman" w:cs="Times New Roman"/>
          <w:b/>
          <w:sz w:val="24"/>
          <w:szCs w:val="24"/>
        </w:rPr>
      </w:pPr>
    </w:p>
    <w:p w:rsidR="00F82CCA" w:rsidRPr="004868A8" w:rsidRDefault="00F82CCA" w:rsidP="00F82CCA">
      <w:pPr>
        <w:rPr>
          <w:rFonts w:ascii="Times New Roman" w:hAnsi="Times New Roman" w:cs="Times New Roman"/>
          <w:sz w:val="24"/>
          <w:szCs w:val="24"/>
        </w:rPr>
      </w:pPr>
      <w:r w:rsidRPr="004868A8">
        <w:rPr>
          <w:rFonts w:ascii="Times New Roman" w:hAnsi="Times New Roman" w:cs="Times New Roman"/>
          <w:sz w:val="24"/>
          <w:szCs w:val="24"/>
        </w:rPr>
        <w:t xml:space="preserve">Based on the </w:t>
      </w:r>
      <w:r w:rsidR="00FD5187" w:rsidRPr="004868A8">
        <w:rPr>
          <w:rFonts w:ascii="Times New Roman" w:hAnsi="Times New Roman" w:cs="Times New Roman"/>
          <w:sz w:val="24"/>
          <w:szCs w:val="24"/>
        </w:rPr>
        <w:t xml:space="preserve">monthly </w:t>
      </w:r>
      <w:r w:rsidRPr="004868A8">
        <w:rPr>
          <w:rFonts w:ascii="Times New Roman" w:hAnsi="Times New Roman" w:cs="Times New Roman"/>
          <w:sz w:val="24"/>
          <w:szCs w:val="24"/>
        </w:rPr>
        <w:t xml:space="preserve">temperature data (Table </w:t>
      </w:r>
      <w:r w:rsidR="00FD5187" w:rsidRPr="00F9567C">
        <w:rPr>
          <w:rFonts w:ascii="Times New Roman" w:hAnsi="Times New Roman" w:cs="Times New Roman"/>
          <w:sz w:val="24"/>
          <w:szCs w:val="24"/>
        </w:rPr>
        <w:t>S3</w:t>
      </w:r>
      <w:r w:rsidR="00FD5187" w:rsidRPr="004868A8">
        <w:rPr>
          <w:rFonts w:ascii="Times New Roman" w:hAnsi="Times New Roman" w:cs="Times New Roman"/>
          <w:sz w:val="24"/>
          <w:szCs w:val="24"/>
        </w:rPr>
        <w:t>)</w:t>
      </w:r>
      <w:r w:rsidRPr="004868A8">
        <w:rPr>
          <w:rFonts w:ascii="Times New Roman" w:hAnsi="Times New Roman" w:cs="Times New Roman"/>
          <w:sz w:val="24"/>
          <w:szCs w:val="24"/>
        </w:rPr>
        <w:t>, daily temperate</w:t>
      </w:r>
      <w:r w:rsidR="00FD5187" w:rsidRPr="004868A8">
        <w:rPr>
          <w:rFonts w:ascii="Times New Roman" w:hAnsi="Times New Roman" w:cs="Times New Roman"/>
          <w:sz w:val="24"/>
          <w:szCs w:val="24"/>
        </w:rPr>
        <w:t xml:space="preserve"> variation is calculated ae:</w:t>
      </w:r>
    </w:p>
    <w:p w:rsidR="00F82CCA" w:rsidRDefault="00C559C8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position w:val="-28"/>
          <w:sz w:val="24"/>
          <w:szCs w:val="24"/>
        </w:rPr>
      </w:pPr>
      <w:r w:rsidRPr="004868A8">
        <w:rPr>
          <w:rFonts w:ascii="Times New Roman" w:hAnsi="Times New Roman" w:cs="Times New Roman"/>
          <w:color w:val="000000"/>
          <w:kern w:val="0"/>
          <w:position w:val="-28"/>
          <w:sz w:val="24"/>
          <w:szCs w:val="24"/>
        </w:rPr>
        <w:object w:dxaOrig="3060" w:dyaOrig="680">
          <v:shape id="_x0000_i1040" type="#_x0000_t75" style="width:154.5pt;height:34.5pt" o:ole="">
            <v:imagedata r:id="rId40" o:title=""/>
          </v:shape>
          <o:OLEObject Type="Embed" ProgID="Equation.DSMT4" ShapeID="_x0000_i1040" DrawAspect="Content" ObjectID="_1547712568" r:id="rId41"/>
        </w:object>
      </w:r>
      <w:r w:rsidR="00FD5187" w:rsidRPr="004868A8">
        <w:rPr>
          <w:rFonts w:ascii="Times New Roman" w:hAnsi="Times New Roman" w:cs="Times New Roman"/>
          <w:color w:val="000000"/>
          <w:kern w:val="0"/>
          <w:position w:val="-28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/>
          <w:kern w:val="0"/>
          <w:position w:val="-28"/>
          <w:sz w:val="24"/>
          <w:szCs w:val="24"/>
        </w:rPr>
        <w:t xml:space="preserve">                    </w:t>
      </w:r>
      <w:r w:rsidR="00FD5187" w:rsidRPr="004868A8">
        <w:rPr>
          <w:rFonts w:ascii="Times New Roman" w:hAnsi="Times New Roman" w:cs="Times New Roman"/>
          <w:color w:val="000000"/>
          <w:kern w:val="0"/>
          <w:position w:val="-28"/>
          <w:sz w:val="24"/>
          <w:szCs w:val="24"/>
        </w:rPr>
        <w:t>(</w:t>
      </w:r>
      <w:r w:rsidR="004868A8">
        <w:rPr>
          <w:rFonts w:ascii="Times New Roman" w:hAnsi="Times New Roman" w:cs="Times New Roman" w:hint="eastAsia"/>
          <w:color w:val="000000"/>
          <w:kern w:val="0"/>
          <w:position w:val="-28"/>
          <w:sz w:val="24"/>
          <w:szCs w:val="24"/>
        </w:rPr>
        <w:t>20</w:t>
      </w:r>
      <w:r w:rsidR="00FD5187" w:rsidRPr="004868A8">
        <w:rPr>
          <w:rFonts w:ascii="Times New Roman" w:hAnsi="Times New Roman" w:cs="Times New Roman"/>
          <w:color w:val="000000"/>
          <w:kern w:val="0"/>
          <w:position w:val="-28"/>
          <w:sz w:val="24"/>
          <w:szCs w:val="24"/>
        </w:rPr>
        <w:t>)</w:t>
      </w:r>
    </w:p>
    <w:p w:rsidR="00C559C8" w:rsidRPr="004868A8" w:rsidRDefault="00C559C8" w:rsidP="00F82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position w:val="-28"/>
          <w:sz w:val="24"/>
          <w:szCs w:val="24"/>
        </w:rPr>
      </w:pPr>
      <w:r w:rsidRPr="001A6802">
        <w:rPr>
          <w:rFonts w:ascii="Times New Roman" w:hAnsi="Times New Roman" w:cs="Times New Roman"/>
          <w:color w:val="000000"/>
          <w:kern w:val="0"/>
          <w:position w:val="-24"/>
          <w:sz w:val="24"/>
          <w:szCs w:val="24"/>
        </w:rPr>
        <w:object w:dxaOrig="2040" w:dyaOrig="620">
          <v:shape id="_x0000_i1041" type="#_x0000_t75" style="width:102.75pt;height:31.5pt" o:ole="">
            <v:imagedata r:id="rId42" o:title=""/>
          </v:shape>
          <o:OLEObject Type="Embed" ProgID="Equation.DSMT4" ShapeID="_x0000_i1041" DrawAspect="Content" ObjectID="_1547712569" r:id="rId43"/>
        </w:object>
      </w:r>
      <w:r>
        <w:rPr>
          <w:rFonts w:ascii="Times New Roman" w:hAnsi="Times New Roman" w:cs="Times New Roman" w:hint="eastAsia"/>
          <w:color w:val="000000"/>
          <w:kern w:val="0"/>
          <w:position w:val="-28"/>
          <w:sz w:val="24"/>
          <w:szCs w:val="24"/>
        </w:rPr>
        <w:t xml:space="preserve">                                                (21)</w:t>
      </w:r>
    </w:p>
    <w:p w:rsidR="00C559C8" w:rsidRDefault="00C559C8" w:rsidP="00FD5187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564C9A">
        <w:rPr>
          <w:position w:val="-24"/>
        </w:rPr>
        <w:object w:dxaOrig="1980" w:dyaOrig="620">
          <v:shape id="_x0000_i1042" type="#_x0000_t75" style="width:99pt;height:31.5pt" o:ole="">
            <v:imagedata r:id="rId44" o:title=""/>
          </v:shape>
          <o:OLEObject Type="Embed" ProgID="Equation.DSMT4" ShapeID="_x0000_i1042" DrawAspect="Content" ObjectID="_1547712570" r:id="rId45"/>
        </w:object>
      </w:r>
      <w:r>
        <w:rPr>
          <w:rFonts w:hint="eastAsia"/>
        </w:rPr>
        <w:t xml:space="preserve">                                                        (22)</w:t>
      </w:r>
    </w:p>
    <w:p w:rsidR="002E174C" w:rsidRDefault="00FD5187" w:rsidP="00FD518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868A8">
        <w:rPr>
          <w:rFonts w:ascii="Times New Roman" w:eastAsia="SimSun" w:hAnsi="Times New Roman" w:cs="Times New Roman"/>
          <w:sz w:val="24"/>
          <w:szCs w:val="24"/>
        </w:rPr>
        <w:t>Where T</w:t>
      </w:r>
      <w:r w:rsidRPr="004868A8">
        <w:rPr>
          <w:rFonts w:ascii="Times New Roman" w:eastAsia="SimSun" w:hAnsi="Times New Roman" w:cs="Times New Roman"/>
          <w:sz w:val="24"/>
          <w:szCs w:val="24"/>
          <w:vertAlign w:val="subscript"/>
        </w:rPr>
        <w:t>mean</w:t>
      </w:r>
      <w:r w:rsidRPr="004868A8">
        <w:rPr>
          <w:rFonts w:ascii="Times New Roman" w:eastAsia="SimSun" w:hAnsi="Times New Roman" w:cs="Times New Roman"/>
          <w:sz w:val="24"/>
          <w:szCs w:val="24"/>
        </w:rPr>
        <w:t xml:space="preserve"> is the </w:t>
      </w:r>
      <w:r w:rsidRPr="004868A8">
        <w:rPr>
          <w:rFonts w:ascii="Times New Roman" w:hAnsi="Times New Roman" w:cs="Times New Roman"/>
          <w:sz w:val="24"/>
          <w:szCs w:val="24"/>
        </w:rPr>
        <w:t xml:space="preserve">average monthly temperature, </w:t>
      </w:r>
      <w:r w:rsidR="00C559C8">
        <w:rPr>
          <w:rFonts w:ascii="Times New Roman" w:hAnsi="Times New Roman" w:cs="Times New Roman" w:hint="eastAsia"/>
          <w:sz w:val="24"/>
          <w:szCs w:val="24"/>
        </w:rPr>
        <w:t>T</w:t>
      </w:r>
      <w:r w:rsidR="00C559C8" w:rsidRPr="001A6802">
        <w:rPr>
          <w:rFonts w:ascii="Times New Roman" w:hAnsi="Times New Roman" w:cs="Times New Roman" w:hint="eastAsia"/>
          <w:sz w:val="24"/>
          <w:szCs w:val="24"/>
          <w:vertAlign w:val="subscript"/>
        </w:rPr>
        <w:t>amp</w:t>
      </w:r>
      <w:r w:rsidR="00C559C8">
        <w:rPr>
          <w:rFonts w:ascii="Times New Roman" w:hAnsi="Times New Roman" w:cs="Times New Roman" w:hint="eastAsia"/>
          <w:sz w:val="24"/>
          <w:szCs w:val="24"/>
        </w:rPr>
        <w:t xml:space="preserve"> is th </w:t>
      </w:r>
      <w:r w:rsidRPr="004868A8">
        <w:rPr>
          <w:rFonts w:ascii="Times New Roman" w:hAnsi="Times New Roman" w:cs="Times New Roman"/>
          <w:sz w:val="24"/>
          <w:szCs w:val="24"/>
        </w:rPr>
        <w:t xml:space="preserve">amplitude of </w:t>
      </w:r>
      <w:r w:rsidR="00C559C8">
        <w:rPr>
          <w:rFonts w:ascii="Times New Roman" w:hAnsi="Times New Roman" w:cs="Times New Roman"/>
          <w:sz w:val="24"/>
          <w:szCs w:val="24"/>
        </w:rPr>
        <w:t>temperature</w:t>
      </w:r>
      <w:r w:rsidR="00C559C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868A8">
        <w:rPr>
          <w:rFonts w:ascii="Times New Roman" w:hAnsi="Times New Roman" w:cs="Times New Roman"/>
          <w:sz w:val="24"/>
          <w:szCs w:val="24"/>
        </w:rPr>
        <w:t>variation . The highest temperature appears at 12:00 noon.</w:t>
      </w:r>
    </w:p>
    <w:p w:rsidR="002E174C" w:rsidRDefault="002E174C" w:rsidP="00FD518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2E174C" w:rsidRPr="004868A8" w:rsidRDefault="002E174C" w:rsidP="002E174C">
      <w:pPr>
        <w:rPr>
          <w:rFonts w:ascii="Times New Roman" w:eastAsia="SimSun" w:hAnsi="Times New Roman" w:cs="Times New Roman"/>
          <w:sz w:val="24"/>
          <w:szCs w:val="24"/>
        </w:rPr>
      </w:pPr>
    </w:p>
    <w:p w:rsidR="002E174C" w:rsidRDefault="002E174C" w:rsidP="002E174C">
      <w:pPr>
        <w:pStyle w:val="ListParagraph"/>
        <w:numPr>
          <w:ilvl w:val="0"/>
          <w:numId w:val="2"/>
        </w:numPr>
        <w:ind w:firstLineChars="0"/>
        <w:rPr>
          <w:rFonts w:ascii="Times New Roman" w:eastAsia="SimSun" w:hAnsi="Times New Roman" w:cs="Times New Roman"/>
          <w:b/>
          <w:sz w:val="24"/>
          <w:szCs w:val="24"/>
        </w:rPr>
      </w:pPr>
      <w:r w:rsidRPr="004868A8">
        <w:rPr>
          <w:rFonts w:ascii="Times New Roman" w:eastAsia="SimSun" w:hAnsi="Times New Roman" w:cs="Times New Roman"/>
          <w:b/>
          <w:sz w:val="24"/>
          <w:szCs w:val="24"/>
        </w:rPr>
        <w:t xml:space="preserve">Equations of </w:t>
      </w:r>
      <w:r w:rsidRPr="002E174C">
        <w:rPr>
          <w:rFonts w:ascii="Times New Roman" w:eastAsia="SimSun" w:hAnsi="Times New Roman" w:cs="Times New Roman" w:hint="eastAsia"/>
          <w:b/>
          <w:sz w:val="24"/>
          <w:szCs w:val="24"/>
        </w:rPr>
        <w:t>c</w:t>
      </w:r>
      <w:r w:rsidRPr="002E174C">
        <w:rPr>
          <w:rFonts w:ascii="Times New Roman" w:eastAsia="SimSun" w:hAnsi="Times New Roman" w:cs="Times New Roman"/>
          <w:b/>
          <w:sz w:val="24"/>
          <w:szCs w:val="24"/>
        </w:rPr>
        <w:t>arbohydrate mass gain</w:t>
      </w:r>
      <w:r w:rsidRPr="002E174C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o</w:t>
      </w:r>
      <w:r w:rsidRPr="002E174C">
        <w:rPr>
          <w:rFonts w:ascii="Times New Roman" w:eastAsia="SimSun" w:hAnsi="Times New Roman" w:cs="Times New Roman"/>
          <w:b/>
          <w:sz w:val="24"/>
          <w:szCs w:val="24"/>
        </w:rPr>
        <w:t>ver the whole growing season</w:t>
      </w:r>
    </w:p>
    <w:p w:rsidR="00F9567C" w:rsidRPr="00F9567C" w:rsidRDefault="00F9567C" w:rsidP="00F9567C">
      <w:pPr>
        <w:rPr>
          <w:rFonts w:ascii="Times New Roman" w:eastAsia="SimSun" w:hAnsi="Times New Roman" w:cs="Times New Roman"/>
          <w:b/>
          <w:sz w:val="24"/>
          <w:szCs w:val="24"/>
        </w:rPr>
      </w:pPr>
    </w:p>
    <w:p w:rsidR="002E174C" w:rsidRDefault="002E174C" w:rsidP="00FD518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1CE9">
        <w:rPr>
          <w:rFonts w:ascii="Times New Roman" w:hAnsi="Times New Roman" w:cs="Times New Roman"/>
          <w:sz w:val="24"/>
          <w:szCs w:val="24"/>
        </w:rPr>
        <w:t>Photosynthesis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1CE9">
        <w:rPr>
          <w:rFonts w:ascii="Times New Roman" w:hAnsi="Times New Roman" w:cs="Times New Roman"/>
          <w:sz w:val="24"/>
          <w:szCs w:val="24"/>
        </w:rPr>
        <w:t xml:space="preserve"> calculated in µmol m</w:t>
      </w:r>
      <w:r w:rsidRPr="00291CE9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291CE9">
        <w:rPr>
          <w:rFonts w:ascii="Times New Roman" w:hAnsi="Times New Roman" w:cs="Times New Roman"/>
          <w:sz w:val="24"/>
          <w:szCs w:val="24"/>
        </w:rPr>
        <w:t xml:space="preserve"> s</w:t>
      </w:r>
      <w:r w:rsidRPr="00291CE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91CE9">
        <w:rPr>
          <w:rFonts w:ascii="Times New Roman" w:hAnsi="Times New Roman" w:cs="Times New Roman"/>
          <w:sz w:val="24"/>
          <w:szCs w:val="24"/>
        </w:rPr>
        <w:t xml:space="preserve"> was converted to biomass equivalent, assuming that one mol of CO</w:t>
      </w:r>
      <w:r w:rsidRPr="00291CE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91CE9">
        <w:rPr>
          <w:rFonts w:ascii="Times New Roman" w:hAnsi="Times New Roman" w:cs="Times New Roman"/>
          <w:sz w:val="24"/>
          <w:szCs w:val="24"/>
        </w:rPr>
        <w:t xml:space="preserve"> assimilated would result in 30 g of carbohydrate. Carbohydrate mass gain was predicted over the whole growing season</w:t>
      </w:r>
      <w:r>
        <w:rPr>
          <w:rFonts w:ascii="Times New Roman" w:hAnsi="Times New Roman" w:cs="Times New Roman" w:hint="eastAsia"/>
          <w:sz w:val="24"/>
          <w:szCs w:val="24"/>
        </w:rPr>
        <w:t xml:space="preserve"> (G</w:t>
      </w:r>
      <w:r w:rsidRPr="002E174C">
        <w:rPr>
          <w:rFonts w:ascii="Times New Roman" w:hAnsi="Times New Roman" w:cs="Times New Roman" w:hint="eastAsia"/>
          <w:sz w:val="24"/>
          <w:szCs w:val="24"/>
          <w:vertAlign w:val="subscript"/>
        </w:rPr>
        <w:t>total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291CE9">
        <w:rPr>
          <w:rFonts w:ascii="Times New Roman" w:hAnsi="Times New Roman" w:cs="Times New Roman"/>
          <w:sz w:val="24"/>
          <w:szCs w:val="24"/>
        </w:rPr>
        <w:t>, assuming that 40% of photosynthate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CE9">
        <w:rPr>
          <w:rFonts w:ascii="Times New Roman" w:hAnsi="Times New Roman" w:cs="Times New Roman"/>
          <w:sz w:val="24"/>
          <w:szCs w:val="24"/>
        </w:rPr>
        <w:t xml:space="preserve">is lost in </w:t>
      </w:r>
      <w:r>
        <w:rPr>
          <w:rFonts w:ascii="Times New Roman" w:hAnsi="Times New Roman" w:cs="Times New Roman"/>
          <w:sz w:val="24"/>
          <w:szCs w:val="24"/>
        </w:rPr>
        <w:t xml:space="preserve">whole-plant </w:t>
      </w:r>
      <w:r w:rsidRPr="00291CE9">
        <w:rPr>
          <w:rFonts w:ascii="Times New Roman" w:hAnsi="Times New Roman" w:cs="Times New Roman"/>
          <w:sz w:val="24"/>
          <w:szCs w:val="24"/>
        </w:rPr>
        <w:t xml:space="preserve">respiration </w:t>
      </w:r>
      <w:r w:rsidRPr="00291CE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PEVuZE5vdGU+PENpdGU+PEF1dGhvcj5HaWZmb3JkPC9BdXRob3I+PFllYXI+MTk5NTwvWWVhcj48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</w:fldData>
        </w:fldChar>
      </w:r>
      <w:r w:rsidRPr="00291CE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291CE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PEVuZE5vdGU+PENpdGU+PEF1dGhvcj5HaWZmb3JkPC9BdXRob3I+PFllYXI+MTk5NTwvWWVhcj48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</w:fldData>
        </w:fldChar>
      </w:r>
      <w:r w:rsidRPr="00291CE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291CE9">
        <w:rPr>
          <w:rFonts w:ascii="Times New Roman" w:hAnsi="Times New Roman" w:cs="Times New Roman"/>
          <w:sz w:val="24"/>
          <w:szCs w:val="24"/>
        </w:rPr>
      </w:r>
      <w:r w:rsidRPr="00291CE9">
        <w:rPr>
          <w:rFonts w:ascii="Times New Roman" w:hAnsi="Times New Roman" w:cs="Times New Roman"/>
          <w:sz w:val="24"/>
          <w:szCs w:val="24"/>
        </w:rPr>
        <w:fldChar w:fldCharType="end"/>
      </w:r>
      <w:r w:rsidRPr="00291CE9">
        <w:rPr>
          <w:rFonts w:ascii="Times New Roman" w:hAnsi="Times New Roman" w:cs="Times New Roman"/>
          <w:sz w:val="24"/>
          <w:szCs w:val="24"/>
        </w:rPr>
      </w:r>
      <w:r w:rsidRPr="00291CE9">
        <w:rPr>
          <w:rFonts w:ascii="Times New Roman" w:hAnsi="Times New Roman" w:cs="Times New Roman"/>
          <w:sz w:val="24"/>
          <w:szCs w:val="24"/>
        </w:rPr>
        <w:fldChar w:fldCharType="separate"/>
      </w:r>
      <w:r w:rsidRPr="00291CE9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8" w:tooltip="Gifford, 1995 #23" w:history="1">
        <w:r w:rsidRPr="00291CE9">
          <w:rPr>
            <w:rFonts w:ascii="Times New Roman" w:hAnsi="Times New Roman" w:cs="Times New Roman"/>
            <w:noProof/>
            <w:sz w:val="24"/>
            <w:szCs w:val="24"/>
          </w:rPr>
          <w:t>Gifford, 1995</w:t>
        </w:r>
      </w:hyperlink>
      <w:r w:rsidRPr="00291CE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w:anchor="_ENREF_20" w:tooltip="Wittig, 2005 #24" w:history="1">
        <w:r w:rsidRPr="00291CE9">
          <w:rPr>
            <w:rFonts w:ascii="Times New Roman" w:hAnsi="Times New Roman" w:cs="Times New Roman"/>
            <w:noProof/>
            <w:sz w:val="24"/>
            <w:szCs w:val="24"/>
          </w:rPr>
          <w:t>Wittig</w:t>
        </w:r>
        <w:r w:rsidRPr="00291CE9">
          <w:rPr>
            <w:rFonts w:ascii="Times New Roman" w:hAnsi="Times New Roman" w:cs="Times New Roman"/>
            <w:i/>
            <w:noProof/>
            <w:sz w:val="24"/>
            <w:szCs w:val="24"/>
          </w:rPr>
          <w:t xml:space="preserve"> et al.</w:t>
        </w:r>
        <w:r w:rsidRPr="00291CE9">
          <w:rPr>
            <w:rFonts w:ascii="Times New Roman" w:hAnsi="Times New Roman" w:cs="Times New Roman"/>
            <w:noProof/>
            <w:sz w:val="24"/>
            <w:szCs w:val="24"/>
          </w:rPr>
          <w:t>, 2005</w:t>
        </w:r>
      </w:hyperlink>
      <w:r w:rsidRPr="00291CE9">
        <w:rPr>
          <w:rFonts w:ascii="Times New Roman" w:hAnsi="Times New Roman" w:cs="Times New Roman"/>
          <w:noProof/>
          <w:sz w:val="24"/>
          <w:szCs w:val="24"/>
        </w:rPr>
        <w:t>)</w:t>
      </w:r>
      <w:r w:rsidRPr="00291CE9">
        <w:rPr>
          <w:rFonts w:ascii="Times New Roman" w:hAnsi="Times New Roman" w:cs="Times New Roman"/>
          <w:sz w:val="24"/>
          <w:szCs w:val="24"/>
        </w:rPr>
        <w:fldChar w:fldCharType="end"/>
      </w:r>
      <w:r w:rsidRPr="00291CE9">
        <w:rPr>
          <w:rFonts w:ascii="Times New Roman" w:hAnsi="Times New Roman" w:cs="Times New Roman"/>
          <w:sz w:val="24"/>
          <w:szCs w:val="24"/>
        </w:rPr>
        <w:t>.</w:t>
      </w:r>
    </w:p>
    <w:p w:rsidR="002E174C" w:rsidRDefault="00776DFA" w:rsidP="00FD518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76DFA">
        <w:rPr>
          <w:position w:val="-14"/>
        </w:rPr>
        <w:object w:dxaOrig="1560" w:dyaOrig="400">
          <v:shape id="_x0000_i1043" type="#_x0000_t75" style="width:78pt;height:19.5pt" o:ole="">
            <v:imagedata r:id="rId46" o:title=""/>
          </v:shape>
          <o:OLEObject Type="Embed" ProgID="Equation.DSMT4" ShapeID="_x0000_i1043" DrawAspect="Content" ObjectID="_1547712571" r:id="rId47"/>
        </w:object>
      </w:r>
      <w:r w:rsidR="00294955">
        <w:rPr>
          <w:rFonts w:hint="eastAsia"/>
        </w:rPr>
        <w:t xml:space="preserve">                                                             (23)</w:t>
      </w:r>
    </w:p>
    <w:p w:rsidR="001863BD" w:rsidRDefault="00776DFA" w:rsidP="001863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Where </w:t>
      </w:r>
      <w:r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Pr="00094073">
        <w:rPr>
          <w:rFonts w:ascii="Times New Roman" w:eastAsia="SimSun" w:hAnsi="Times New Roman" w:cs="Times New Roman"/>
          <w:sz w:val="24"/>
          <w:szCs w:val="24"/>
          <w:vertAlign w:val="subscript"/>
        </w:rPr>
        <w:t>i</w:t>
      </w:r>
      <w:r w:rsidRPr="00094073">
        <w:rPr>
          <w:rFonts w:ascii="Times New Roman" w:eastAsia="SimSun" w:hAnsi="Times New Roman" w:cs="Times New Roman"/>
          <w:sz w:val="24"/>
          <w:szCs w:val="24"/>
        </w:rPr>
        <w:t xml:space="preserve"> is the </w:t>
      </w:r>
      <w:r w:rsidRPr="00776DFA">
        <w:rPr>
          <w:rFonts w:ascii="Times New Roman" w:eastAsia="SimSun" w:hAnsi="Times New Roman" w:cs="Times New Roman"/>
          <w:sz w:val="24"/>
          <w:szCs w:val="24"/>
        </w:rPr>
        <w:t>ti</w:t>
      </w:r>
      <w:r w:rsidRPr="001863BD">
        <w:rPr>
          <w:rFonts w:ascii="Times New Roman" w:hAnsi="Times New Roman" w:cs="Times New Roman"/>
          <w:sz w:val="24"/>
          <w:szCs w:val="24"/>
        </w:rPr>
        <w:t xml:space="preserve">me interval </w:t>
      </w:r>
      <w:r w:rsidRPr="001863BD">
        <w:rPr>
          <w:rFonts w:ascii="Times New Roman" w:hAnsi="Times New Roman" w:cs="Times New Roman" w:hint="eastAsia"/>
          <w:sz w:val="24"/>
          <w:szCs w:val="24"/>
        </w:rPr>
        <w:t>between</w:t>
      </w:r>
      <w:r w:rsidRPr="001863BD">
        <w:rPr>
          <w:rFonts w:ascii="Times New Roman" w:hAnsi="Times New Roman" w:cs="Times New Roman"/>
          <w:sz w:val="24"/>
          <w:szCs w:val="24"/>
        </w:rPr>
        <w:t xml:space="preserve"> </w:t>
      </w:r>
      <w:r w:rsidRPr="001863BD">
        <w:rPr>
          <w:rFonts w:ascii="Times New Roman" w:hAnsi="Times New Roman" w:cs="Times New Roman" w:hint="eastAsia"/>
          <w:sz w:val="24"/>
          <w:szCs w:val="24"/>
        </w:rPr>
        <w:t>two simulated days</w:t>
      </w:r>
      <w:r w:rsidR="001863BD" w:rsidRPr="001863BD">
        <w:rPr>
          <w:rFonts w:ascii="Times New Roman" w:hAnsi="Times New Roman" w:cs="Times New Roman" w:hint="eastAsia"/>
          <w:sz w:val="24"/>
          <w:szCs w:val="24"/>
        </w:rPr>
        <w:t>, G</w:t>
      </w:r>
      <w:r w:rsidR="001863BD" w:rsidRPr="00A32D82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1863BD" w:rsidRPr="001863BD">
        <w:rPr>
          <w:rFonts w:ascii="Times New Roman" w:hAnsi="Times New Roman" w:cs="Times New Roman"/>
          <w:sz w:val="24"/>
          <w:szCs w:val="24"/>
        </w:rPr>
        <w:t xml:space="preserve"> is the</w:t>
      </w:r>
      <w:r w:rsidR="001863BD" w:rsidRPr="001863BD">
        <w:rPr>
          <w:rFonts w:ascii="Times New Roman" w:hAnsi="Times New Roman" w:cs="Times New Roman" w:hint="eastAsia"/>
          <w:sz w:val="24"/>
          <w:szCs w:val="24"/>
        </w:rPr>
        <w:t xml:space="preserve"> c</w:t>
      </w:r>
      <w:r w:rsidR="001863BD" w:rsidRPr="001863BD">
        <w:rPr>
          <w:rFonts w:ascii="Times New Roman" w:hAnsi="Times New Roman" w:cs="Times New Roman"/>
          <w:sz w:val="24"/>
          <w:szCs w:val="24"/>
        </w:rPr>
        <w:t xml:space="preserve">arbohydrate mass gain </w:t>
      </w:r>
      <w:r w:rsidR="001863BD" w:rsidRPr="001863BD">
        <w:rPr>
          <w:rFonts w:ascii="Times New Roman" w:hAnsi="Times New Roman" w:cs="Times New Roman" w:hint="eastAsia"/>
          <w:sz w:val="24"/>
          <w:szCs w:val="24"/>
        </w:rPr>
        <w:t xml:space="preserve">in this </w:t>
      </w:r>
      <w:r w:rsidR="001863BD" w:rsidRPr="001863BD">
        <w:rPr>
          <w:rFonts w:ascii="Times New Roman" w:hAnsi="Times New Roman" w:cs="Times New Roman"/>
          <w:sz w:val="24"/>
          <w:szCs w:val="24"/>
        </w:rPr>
        <w:t>time interval</w:t>
      </w:r>
      <w:r w:rsidR="001863BD" w:rsidRPr="001863BD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2E174C" w:rsidRDefault="001863BD" w:rsidP="001863BD">
      <w:r w:rsidRPr="001863BD">
        <w:rPr>
          <w:rFonts w:ascii="Times New Roman" w:hAnsi="Times New Roman" w:cs="Times New Roman" w:hint="eastAsia"/>
          <w:sz w:val="24"/>
          <w:szCs w:val="24"/>
        </w:rPr>
        <w:t>W</w:t>
      </w:r>
      <w:r w:rsidR="00776DFA" w:rsidRPr="001863BD">
        <w:rPr>
          <w:rFonts w:ascii="Times New Roman" w:hAnsi="Times New Roman" w:cs="Times New Roman"/>
          <w:sz w:val="24"/>
          <w:szCs w:val="24"/>
        </w:rPr>
        <w:t>e assumed the carbon gain of the canopy linearly</w:t>
      </w:r>
      <w:r w:rsidRPr="001863BD">
        <w:rPr>
          <w:rFonts w:ascii="Times New Roman" w:hAnsi="Times New Roman" w:cs="Times New Roman" w:hint="eastAsia"/>
          <w:sz w:val="24"/>
          <w:szCs w:val="24"/>
        </w:rPr>
        <w:t xml:space="preserve"> changes in each </w:t>
      </w:r>
      <w:r w:rsidRPr="001863BD">
        <w:rPr>
          <w:rFonts w:ascii="Times New Roman" w:hAnsi="Times New Roman" w:cs="Times New Roman"/>
          <w:sz w:val="24"/>
          <w:szCs w:val="24"/>
        </w:rPr>
        <w:t>time interval</w:t>
      </w:r>
      <w:r w:rsidRPr="001863BD">
        <w:rPr>
          <w:rFonts w:ascii="Times New Roman" w:hAnsi="Times New Roman" w:cs="Times New Roman" w:hint="eastAsia"/>
          <w:sz w:val="24"/>
          <w:szCs w:val="24"/>
        </w:rPr>
        <w:t>.</w:t>
      </w:r>
      <w:r w:rsidR="00A32D82">
        <w:t xml:space="preserve"> </w:t>
      </w:r>
      <w:r w:rsidR="00A32D82" w:rsidRPr="001863BD">
        <w:rPr>
          <w:position w:val="-24"/>
        </w:rPr>
        <w:object w:dxaOrig="1579" w:dyaOrig="620">
          <v:shape id="_x0000_i1044" type="#_x0000_t75" style="width:79.5pt;height:31.5pt" o:ole="">
            <v:imagedata r:id="rId48" o:title=""/>
          </v:shape>
          <o:OLEObject Type="Embed" ProgID="Equation.DSMT4" ShapeID="_x0000_i1044" DrawAspect="Content" ObjectID="_1547712572" r:id="rId49"/>
        </w:object>
      </w:r>
      <w:r w:rsidR="00294955">
        <w:rPr>
          <w:rFonts w:hint="eastAsia"/>
        </w:rPr>
        <w:t xml:space="preserve">                                                            (24)</w:t>
      </w:r>
    </w:p>
    <w:p w:rsidR="00A32D82" w:rsidRPr="00A32D82" w:rsidRDefault="00A32D82" w:rsidP="00A32D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Gs</w:t>
      </w:r>
      <w:r w:rsidRPr="00A32D82">
        <w:rPr>
          <w:rFonts w:ascii="Times New Roman" w:eastAsia="SimSun" w:hAnsi="Times New Roman" w:cs="Times New Roman" w:hint="eastAsia"/>
          <w:sz w:val="24"/>
          <w:szCs w:val="24"/>
          <w:vertAlign w:val="subscript"/>
        </w:rPr>
        <w:t>i-1</w:t>
      </w:r>
      <w:r w:rsidRPr="0009407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and Gs</w:t>
      </w:r>
      <w:r>
        <w:rPr>
          <w:rFonts w:ascii="Times New Roman" w:eastAsia="SimSun" w:hAnsi="Times New Roman" w:cs="Times New Roman" w:hint="eastAsia"/>
          <w:sz w:val="24"/>
          <w:szCs w:val="24"/>
          <w:vertAlign w:val="subscript"/>
        </w:rPr>
        <w:t xml:space="preserve">i </w:t>
      </w:r>
      <w:r w:rsidRPr="00A32D82">
        <w:rPr>
          <w:rFonts w:ascii="Times New Roman" w:eastAsia="SimSun" w:hAnsi="Times New Roman" w:cs="Times New Roman" w:hint="eastAsia"/>
          <w:sz w:val="24"/>
          <w:szCs w:val="24"/>
        </w:rPr>
        <w:t xml:space="preserve">are </w:t>
      </w:r>
      <w:r w:rsidRPr="001863BD">
        <w:rPr>
          <w:rFonts w:ascii="Times New Roman" w:hAnsi="Times New Roman" w:cs="Times New Roman"/>
          <w:sz w:val="24"/>
          <w:szCs w:val="24"/>
        </w:rPr>
        <w:t>carbon gain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1863BD">
        <w:rPr>
          <w:rFonts w:ascii="Times New Roman" w:hAnsi="Times New Roman" w:cs="Times New Roman"/>
          <w:sz w:val="24"/>
          <w:szCs w:val="24"/>
        </w:rPr>
        <w:t xml:space="preserve"> of the canopy</w:t>
      </w:r>
      <w:r w:rsidRPr="001863B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1863BD">
        <w:rPr>
          <w:rFonts w:ascii="Times New Roman" w:hAnsi="Times New Roman" w:cs="Times New Roman" w:hint="eastAsia"/>
          <w:sz w:val="24"/>
          <w:szCs w:val="24"/>
        </w:rPr>
        <w:t>simulated days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1863B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1863BD">
        <w:rPr>
          <w:rFonts w:ascii="Times New Roman" w:hAnsi="Times New Roman" w:cs="Times New Roman"/>
          <w:sz w:val="24"/>
          <w:szCs w:val="24"/>
        </w:rPr>
        <w:t>n the first 80 days</w:t>
      </w:r>
      <w:r>
        <w:rPr>
          <w:rFonts w:ascii="Times New Roman" w:hAnsi="Times New Roman" w:cs="Times New Roman" w:hint="eastAsia"/>
          <w:sz w:val="24"/>
          <w:szCs w:val="24"/>
        </w:rPr>
        <w:t>, t</w:t>
      </w:r>
      <w:r w:rsidRPr="001863BD">
        <w:rPr>
          <w:rFonts w:ascii="Times New Roman" w:hAnsi="Times New Roman" w:cs="Times New Roman"/>
          <w:sz w:val="24"/>
          <w:szCs w:val="24"/>
        </w:rPr>
        <w:t>he carbon gain linearly increased from zero to the productivity of the 80th</w:t>
      </w:r>
      <w:r>
        <w:rPr>
          <w:rFonts w:ascii="Times New Roman" w:hAnsi="Times New Roman" w:cs="Times New Roman"/>
          <w:sz w:val="24"/>
          <w:szCs w:val="24"/>
        </w:rPr>
        <w:t xml:space="preserve"> day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1863BD"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=0).</w:t>
      </w:r>
    </w:p>
    <w:p w:rsidR="00A32D82" w:rsidRDefault="00A32D82" w:rsidP="001863BD">
      <w:pPr>
        <w:rPr>
          <w:rFonts w:ascii="Times New Roman" w:hAnsi="Times New Roman" w:cs="Times New Roman"/>
          <w:sz w:val="24"/>
          <w:szCs w:val="24"/>
        </w:rPr>
      </w:pPr>
    </w:p>
    <w:p w:rsidR="008B2C70" w:rsidRPr="005C3974" w:rsidRDefault="008B2C70" w:rsidP="008B2C70">
      <w:pPr>
        <w:pStyle w:val="ListParagraph"/>
        <w:numPr>
          <w:ilvl w:val="0"/>
          <w:numId w:val="2"/>
        </w:numPr>
        <w:ind w:firstLineChars="0"/>
        <w:rPr>
          <w:rFonts w:ascii="Times New Roman" w:eastAsia="SimSun" w:hAnsi="Times New Roman" w:cs="Times New Roman"/>
          <w:b/>
          <w:sz w:val="24"/>
          <w:szCs w:val="24"/>
        </w:rPr>
      </w:pPr>
      <w:r w:rsidRPr="005C3974">
        <w:rPr>
          <w:rFonts w:ascii="Times New Roman" w:eastAsia="SimSun" w:hAnsi="Times New Roman" w:cs="Times New Roman"/>
          <w:b/>
          <w:sz w:val="24"/>
          <w:szCs w:val="24"/>
        </w:rPr>
        <w:t>Model validation</w:t>
      </w:r>
    </w:p>
    <w:p w:rsidR="008B2C70" w:rsidRPr="005C3974" w:rsidRDefault="008B2C70" w:rsidP="008B2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model performance was evaluated by </w:t>
      </w:r>
      <w:r w:rsidR="00CC694C">
        <w:rPr>
          <w:rFonts w:ascii="Times New Roman" w:hAnsi="Times New Roman" w:cs="Times New Roman"/>
          <w:sz w:val="24"/>
          <w:szCs w:val="24"/>
        </w:rPr>
        <w:t xml:space="preserve">comparing model predicted </w:t>
      </w:r>
      <w:r w:rsidR="0051781E">
        <w:rPr>
          <w:rFonts w:ascii="Times New Roman" w:hAnsi="Times New Roman" w:cs="Times New Roman"/>
          <w:sz w:val="24"/>
          <w:szCs w:val="24"/>
        </w:rPr>
        <w:t>bio</w:t>
      </w:r>
      <w:r w:rsidR="00CC694C">
        <w:rPr>
          <w:rFonts w:ascii="Times New Roman" w:hAnsi="Times New Roman" w:cs="Times New Roman"/>
          <w:sz w:val="24"/>
          <w:szCs w:val="24"/>
        </w:rPr>
        <w:t xml:space="preserve">mass to </w:t>
      </w:r>
      <w:r>
        <w:rPr>
          <w:rFonts w:ascii="Times New Roman" w:hAnsi="Times New Roman" w:cs="Times New Roman" w:hint="eastAsia"/>
          <w:sz w:val="24"/>
          <w:szCs w:val="24"/>
        </w:rPr>
        <w:t xml:space="preserve">measured </w:t>
      </w:r>
      <w:r w:rsidR="0051781E">
        <w:rPr>
          <w:rFonts w:ascii="Times New Roman" w:hAnsi="Times New Roman" w:cs="Times New Roman"/>
          <w:sz w:val="24"/>
          <w:szCs w:val="24"/>
        </w:rPr>
        <w:t>bio</w:t>
      </w:r>
      <w:r w:rsidR="00CC694C">
        <w:rPr>
          <w:rFonts w:ascii="Times New Roman" w:hAnsi="Times New Roman" w:cs="Times New Roman"/>
          <w:sz w:val="24"/>
          <w:szCs w:val="24"/>
        </w:rPr>
        <w:t>mass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1781E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 w:hint="eastAsia"/>
          <w:sz w:val="24"/>
          <w:szCs w:val="24"/>
        </w:rPr>
        <w:t xml:space="preserve"> three individual sugarcane cultivars</w:t>
      </w:r>
      <w:r w:rsidRPr="005C3974">
        <w:rPr>
          <w:rFonts w:ascii="Times New Roman" w:hAnsi="Times New Roman" w:cs="Times New Roman"/>
          <w:sz w:val="24"/>
          <w:szCs w:val="24"/>
        </w:rPr>
        <w:t xml:space="preserve"> (Arantes, 2012, Suiguitani</w:t>
      </w:r>
      <w:r w:rsidR="00F43DA6">
        <w:rPr>
          <w:rFonts w:ascii="Times New Roman" w:hAnsi="Times New Roman" w:cs="Times New Roman"/>
          <w:sz w:val="24"/>
          <w:szCs w:val="24"/>
        </w:rPr>
        <w:t>, 2006). Table S</w:t>
      </w:r>
      <w:r w:rsidR="00F43DA6">
        <w:rPr>
          <w:rFonts w:ascii="Times New Roman" w:hAnsi="Times New Roman" w:cs="Times New Roman" w:hint="eastAsia"/>
          <w:sz w:val="24"/>
          <w:szCs w:val="24"/>
        </w:rPr>
        <w:t>7</w:t>
      </w:r>
      <w:r w:rsidRPr="005C3974">
        <w:rPr>
          <w:rFonts w:ascii="Times New Roman" w:hAnsi="Times New Roman" w:cs="Times New Roman"/>
          <w:sz w:val="24"/>
          <w:szCs w:val="24"/>
        </w:rPr>
        <w:t xml:space="preserve"> </w:t>
      </w:r>
      <w:r w:rsidR="0051781E">
        <w:rPr>
          <w:rFonts w:ascii="Times New Roman" w:hAnsi="Times New Roman" w:cs="Times New Roman"/>
          <w:sz w:val="24"/>
          <w:szCs w:val="24"/>
        </w:rPr>
        <w:t>lists</w:t>
      </w:r>
      <w:r w:rsidRPr="005C3974">
        <w:rPr>
          <w:rFonts w:ascii="Times New Roman" w:hAnsi="Times New Roman" w:cs="Times New Roman"/>
          <w:sz w:val="24"/>
          <w:szCs w:val="24"/>
        </w:rPr>
        <w:t xml:space="preserve"> the structure parameters, </w:t>
      </w:r>
      <w:r>
        <w:rPr>
          <w:rFonts w:ascii="Times New Roman" w:hAnsi="Times New Roman" w:cs="Times New Roman" w:hint="eastAsia"/>
          <w:sz w:val="24"/>
          <w:szCs w:val="24"/>
        </w:rPr>
        <w:t xml:space="preserve">which </w:t>
      </w:r>
      <w:r w:rsidRPr="005C3974">
        <w:rPr>
          <w:rFonts w:ascii="Times New Roman" w:hAnsi="Times New Roman" w:cs="Times New Roman"/>
          <w:sz w:val="24"/>
          <w:szCs w:val="24"/>
        </w:rPr>
        <w:t xml:space="preserve">we </w:t>
      </w:r>
      <w:r w:rsidR="00CC694C">
        <w:rPr>
          <w:rFonts w:ascii="Times New Roman" w:hAnsi="Times New Roman" w:cs="Times New Roman"/>
          <w:sz w:val="24"/>
          <w:szCs w:val="24"/>
        </w:rPr>
        <w:t>obtained</w:t>
      </w:r>
      <w:r w:rsidRPr="005C3974">
        <w:rPr>
          <w:rFonts w:ascii="Times New Roman" w:hAnsi="Times New Roman" w:cs="Times New Roman"/>
          <w:sz w:val="24"/>
          <w:szCs w:val="24"/>
        </w:rPr>
        <w:t xml:space="preserve"> from the measure</w:t>
      </w:r>
      <w:r>
        <w:rPr>
          <w:rFonts w:ascii="Times New Roman" w:hAnsi="Times New Roman" w:cs="Times New Roman"/>
          <w:sz w:val="24"/>
          <w:szCs w:val="24"/>
        </w:rPr>
        <w:t>ment</w:t>
      </w:r>
      <w:r w:rsidR="00CC69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94C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each</w:t>
      </w:r>
      <w:r w:rsidRPr="005C3974">
        <w:rPr>
          <w:rFonts w:ascii="Times New Roman" w:hAnsi="Times New Roman" w:cs="Times New Roman"/>
          <w:sz w:val="24"/>
          <w:szCs w:val="24"/>
        </w:rPr>
        <w:t xml:space="preserve"> specific cultivar. Other parameters, such as leaf angle and leaf curvature, are the same as we showed in </w:t>
      </w:r>
      <w:r w:rsidR="00CC694C">
        <w:rPr>
          <w:rFonts w:ascii="Times New Roman" w:hAnsi="Times New Roman" w:cs="Times New Roman"/>
          <w:sz w:val="24"/>
          <w:szCs w:val="24"/>
        </w:rPr>
        <w:t>T</w:t>
      </w:r>
      <w:r w:rsidRPr="005C3974">
        <w:rPr>
          <w:rFonts w:ascii="Times New Roman" w:hAnsi="Times New Roman" w:cs="Times New Roman"/>
          <w:sz w:val="24"/>
          <w:szCs w:val="24"/>
        </w:rPr>
        <w:t>able 1 for each simulation. Three block</w:t>
      </w:r>
      <w:r w:rsidR="0051781E">
        <w:rPr>
          <w:rFonts w:ascii="Times New Roman" w:hAnsi="Times New Roman" w:cs="Times New Roman"/>
          <w:sz w:val="24"/>
          <w:szCs w:val="24"/>
        </w:rPr>
        <w:t>s</w:t>
      </w:r>
      <w:r w:rsidRPr="005C3974">
        <w:rPr>
          <w:rFonts w:ascii="Times New Roman" w:hAnsi="Times New Roman" w:cs="Times New Roman"/>
          <w:sz w:val="24"/>
          <w:szCs w:val="24"/>
        </w:rPr>
        <w:t xml:space="preserve"> of sugarcane canopy were generated for each simulated day</w:t>
      </w:r>
      <w:r w:rsidR="00F43DA6">
        <w:rPr>
          <w:rFonts w:ascii="Times New Roman" w:hAnsi="Times New Roman" w:cs="Times New Roman" w:hint="eastAsia"/>
          <w:sz w:val="24"/>
          <w:szCs w:val="24"/>
        </w:rPr>
        <w:t>.</w:t>
      </w:r>
      <w:r w:rsidRPr="005C3974">
        <w:rPr>
          <w:rFonts w:ascii="Times New Roman" w:hAnsi="Times New Roman" w:cs="Times New Roman"/>
          <w:sz w:val="24"/>
          <w:szCs w:val="24"/>
        </w:rPr>
        <w:t xml:space="preserve"> The model performance </w:t>
      </w:r>
      <w:r w:rsidRPr="005C3974">
        <w:rPr>
          <w:rFonts w:ascii="Times New Roman" w:hAnsi="Times New Roman" w:cs="Times New Roman"/>
          <w:sz w:val="24"/>
          <w:szCs w:val="24"/>
        </w:rPr>
        <w:lastRenderedPageBreak/>
        <w:t>was evaluated by comparing the simulated dry mass to measured data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5C3974">
        <w:rPr>
          <w:rFonts w:ascii="Times New Roman" w:hAnsi="Times New Roman" w:cs="Times New Roman"/>
          <w:sz w:val="24"/>
          <w:szCs w:val="24"/>
        </w:rPr>
        <w:t xml:space="preserve">ig. 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="00F43DA6">
        <w:rPr>
          <w:rFonts w:ascii="Times New Roman" w:hAnsi="Times New Roman" w:cs="Times New Roman"/>
          <w:sz w:val="24"/>
          <w:szCs w:val="24"/>
        </w:rPr>
        <w:t>able S</w:t>
      </w:r>
      <w:r w:rsidR="00F43DA6">
        <w:rPr>
          <w:rFonts w:ascii="Times New Roman" w:hAnsi="Times New Roman" w:cs="Times New Roman" w:hint="eastAsia"/>
          <w:sz w:val="24"/>
          <w:szCs w:val="24"/>
        </w:rPr>
        <w:t>9</w:t>
      </w:r>
      <w:r w:rsidRPr="005C3974">
        <w:rPr>
          <w:rFonts w:ascii="Times New Roman" w:hAnsi="Times New Roman" w:cs="Times New Roman"/>
          <w:sz w:val="24"/>
          <w:szCs w:val="24"/>
        </w:rPr>
        <w:t xml:space="preserve">, Arantes, 2012, Suiguitani, 2006). Suiguitani (2006) measured the </w:t>
      </w:r>
      <w:r w:rsidR="00CC694C">
        <w:rPr>
          <w:rFonts w:ascii="Times New Roman" w:hAnsi="Times New Roman" w:cs="Times New Roman"/>
          <w:sz w:val="24"/>
          <w:szCs w:val="24"/>
        </w:rPr>
        <w:t>above-</w:t>
      </w:r>
      <w:r w:rsidRPr="005C3974">
        <w:rPr>
          <w:rFonts w:ascii="Times New Roman" w:hAnsi="Times New Roman" w:cs="Times New Roman"/>
          <w:sz w:val="24"/>
          <w:szCs w:val="24"/>
        </w:rPr>
        <w:t xml:space="preserve">ground dry mass, we convert them into total dry mass by </w:t>
      </w:r>
      <w:r w:rsidR="00CC694C">
        <w:rPr>
          <w:rFonts w:ascii="Times New Roman" w:hAnsi="Times New Roman" w:cs="Times New Roman"/>
          <w:sz w:val="24"/>
          <w:szCs w:val="24"/>
        </w:rPr>
        <w:t>using</w:t>
      </w:r>
      <w:r w:rsidRPr="005C3974">
        <w:rPr>
          <w:rFonts w:ascii="Times New Roman" w:hAnsi="Times New Roman" w:cs="Times New Roman"/>
          <w:sz w:val="24"/>
          <w:szCs w:val="24"/>
        </w:rPr>
        <w:t xml:space="preserve"> the root </w:t>
      </w:r>
      <w:r>
        <w:rPr>
          <w:rFonts w:ascii="Times New Roman" w:hAnsi="Times New Roman" w:cs="Times New Roman" w:hint="eastAsia"/>
          <w:sz w:val="24"/>
          <w:szCs w:val="24"/>
        </w:rPr>
        <w:t xml:space="preserve">dry </w:t>
      </w:r>
      <w:r w:rsidRPr="005C3974">
        <w:rPr>
          <w:rFonts w:ascii="Times New Roman" w:hAnsi="Times New Roman" w:cs="Times New Roman"/>
          <w:sz w:val="24"/>
          <w:szCs w:val="24"/>
        </w:rPr>
        <w:t xml:space="preserve">mass ratio of RB72454 (Laclau et al., 2009, Suiguitani, 2006). </w:t>
      </w:r>
    </w:p>
    <w:p w:rsidR="008B2C70" w:rsidRPr="005C3974" w:rsidRDefault="008B2C70" w:rsidP="008B2C70">
      <w:pPr>
        <w:rPr>
          <w:rFonts w:ascii="Times New Roman" w:hAnsi="Times New Roman" w:cs="Times New Roman"/>
          <w:sz w:val="24"/>
          <w:szCs w:val="24"/>
        </w:rPr>
      </w:pPr>
    </w:p>
    <w:p w:rsidR="008B2C70" w:rsidRPr="005C3974" w:rsidRDefault="008B2C70" w:rsidP="008B2C70">
      <w:pPr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5C3974">
        <w:rPr>
          <w:rFonts w:ascii="Times New Roman" w:eastAsia="SimSun" w:hAnsi="Times New Roman" w:cs="Times New Roman"/>
          <w:b/>
          <w:color w:val="000000"/>
          <w:sz w:val="24"/>
          <w:szCs w:val="24"/>
        </w:rPr>
        <w:t>Ta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ble</w:t>
      </w:r>
      <w:r w:rsidR="00B800B3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S</w:t>
      </w:r>
      <w:r w:rsidR="00B800B3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7</w:t>
      </w:r>
      <w:r w:rsidRPr="005C3974">
        <w:rPr>
          <w:rFonts w:ascii="Times New Roman" w:eastAsia="SimSun" w:hAnsi="Times New Roman" w:cs="Times New Roman"/>
          <w:b/>
          <w:color w:val="000000"/>
          <w:sz w:val="24"/>
          <w:szCs w:val="24"/>
        </w:rPr>
        <w:t>a Canopy structure parameter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s</w:t>
      </w:r>
      <w:r w:rsidRPr="005C3974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of sugarcane cultivar </w:t>
      </w:r>
      <w:r w:rsidRPr="005C3974">
        <w:rPr>
          <w:rFonts w:ascii="Times New Roman" w:hAnsi="Times New Roman" w:cs="Times New Roman"/>
          <w:b/>
          <w:sz w:val="24"/>
          <w:szCs w:val="24"/>
        </w:rPr>
        <w:t>RB86-7515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5C3974">
        <w:rPr>
          <w:rFonts w:ascii="Times New Roman" w:hAnsi="Times New Roman" w:cs="Times New Roman"/>
          <w:b/>
          <w:sz w:val="24"/>
          <w:szCs w:val="24"/>
        </w:rPr>
        <w:t>(Arantes, 2012).</w:t>
      </w:r>
    </w:p>
    <w:tbl>
      <w:tblPr>
        <w:tblStyle w:val="LightShading"/>
        <w:tblW w:w="0" w:type="auto"/>
        <w:tblLook w:val="0620" w:firstRow="1" w:lastRow="0" w:firstColumn="0" w:lastColumn="0" w:noHBand="1" w:noVBand="1"/>
      </w:tblPr>
      <w:tblGrid>
        <w:gridCol w:w="2056"/>
        <w:gridCol w:w="1105"/>
        <w:gridCol w:w="1418"/>
        <w:gridCol w:w="2268"/>
      </w:tblGrid>
      <w:tr w:rsidR="008B2C70" w:rsidRPr="005C3974" w:rsidTr="005C4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8"/>
        </w:trPr>
        <w:tc>
          <w:tcPr>
            <w:tcW w:w="0" w:type="auto"/>
            <w:hideMark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Days after cutting</w:t>
            </w:r>
          </w:p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(DAC)</w:t>
            </w:r>
          </w:p>
        </w:tc>
        <w:tc>
          <w:tcPr>
            <w:tcW w:w="1105" w:type="dxa"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</w:t>
            </w:r>
          </w:p>
        </w:tc>
        <w:tc>
          <w:tcPr>
            <w:tcW w:w="1418" w:type="dxa"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 height (m)</w:t>
            </w:r>
          </w:p>
        </w:tc>
        <w:tc>
          <w:tcPr>
            <w:tcW w:w="2268" w:type="dxa"/>
            <w:hideMark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tillers</w:t>
            </w:r>
          </w:p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(per linear meter)</w:t>
            </w:r>
          </w:p>
        </w:tc>
      </w:tr>
      <w:tr w:rsidR="008B2C70" w:rsidRPr="005C3974" w:rsidTr="005C4E36">
        <w:trPr>
          <w:trHeight w:val="288"/>
        </w:trPr>
        <w:tc>
          <w:tcPr>
            <w:tcW w:w="0" w:type="auto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05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418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0.344</w:t>
            </w:r>
          </w:p>
        </w:tc>
        <w:tc>
          <w:tcPr>
            <w:tcW w:w="2268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46.8</w:t>
            </w:r>
          </w:p>
        </w:tc>
      </w:tr>
      <w:tr w:rsidR="008B2C70" w:rsidRPr="005C3974" w:rsidTr="005C4E36">
        <w:trPr>
          <w:trHeight w:val="288"/>
        </w:trPr>
        <w:tc>
          <w:tcPr>
            <w:tcW w:w="0" w:type="auto"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05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1418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2268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</w:t>
            </w:r>
          </w:p>
        </w:tc>
      </w:tr>
      <w:tr w:rsidR="008B2C70" w:rsidRPr="005C3974" w:rsidTr="005C4E36">
        <w:trPr>
          <w:trHeight w:val="288"/>
        </w:trPr>
        <w:tc>
          <w:tcPr>
            <w:tcW w:w="0" w:type="auto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105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4.53</w:t>
            </w:r>
          </w:p>
        </w:tc>
        <w:tc>
          <w:tcPr>
            <w:tcW w:w="1418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268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8B2C70" w:rsidRPr="005C3974" w:rsidTr="005C4E36">
        <w:trPr>
          <w:trHeight w:val="288"/>
        </w:trPr>
        <w:tc>
          <w:tcPr>
            <w:tcW w:w="0" w:type="auto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105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5.45</w:t>
            </w:r>
          </w:p>
        </w:tc>
        <w:tc>
          <w:tcPr>
            <w:tcW w:w="1418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268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8B2C70" w:rsidRPr="005C3974" w:rsidRDefault="008B2C70" w:rsidP="008B2C70">
      <w:pPr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eastAsia="SimSun" w:hAnsi="Times New Roman" w:cs="Times New Roman"/>
          <w:sz w:val="24"/>
          <w:szCs w:val="24"/>
        </w:rPr>
        <w:t>Planting date: Sep. 09.2009</w:t>
      </w:r>
    </w:p>
    <w:p w:rsidR="008B2C70" w:rsidRPr="005C3974" w:rsidRDefault="008B2C70" w:rsidP="008B2C70">
      <w:pPr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eastAsia="SimSun" w:hAnsi="Times New Roman" w:cs="Times New Roman"/>
          <w:sz w:val="24"/>
          <w:szCs w:val="24"/>
        </w:rPr>
        <w:t>Experimental site: Jaú, Estado de São Paulo,  latitude 22º15’ S longitude 48º34’ W</w:t>
      </w:r>
    </w:p>
    <w:p w:rsidR="008B2C70" w:rsidRPr="005C3974" w:rsidRDefault="008B2C70" w:rsidP="008B2C70">
      <w:pPr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eastAsia="SimSun" w:hAnsi="Times New Roman" w:cs="Times New Roman"/>
          <w:sz w:val="24"/>
          <w:szCs w:val="24"/>
        </w:rPr>
        <w:t>Row spacing: 0.4/1.4m</w:t>
      </w:r>
    </w:p>
    <w:p w:rsidR="008B2C70" w:rsidRPr="005C3974" w:rsidRDefault="008B2C70" w:rsidP="008B2C70">
      <w:pPr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5C3974">
        <w:rPr>
          <w:rFonts w:ascii="Times New Roman" w:eastAsia="SimSun" w:hAnsi="Times New Roman" w:cs="Times New Roman"/>
          <w:b/>
          <w:color w:val="000000"/>
          <w:sz w:val="24"/>
          <w:szCs w:val="24"/>
        </w:rPr>
        <w:t>Ta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ble</w:t>
      </w:r>
      <w:r w:rsidR="00B800B3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S</w:t>
      </w:r>
      <w:r w:rsidR="00B800B3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7</w:t>
      </w:r>
      <w:r w:rsidRPr="005C3974">
        <w:rPr>
          <w:rFonts w:ascii="Times New Roman" w:eastAsia="SimSun" w:hAnsi="Times New Roman" w:cs="Times New Roman"/>
          <w:b/>
          <w:color w:val="000000"/>
          <w:sz w:val="24"/>
          <w:szCs w:val="24"/>
        </w:rPr>
        <w:t>b Canopy structure parameter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s</w:t>
      </w:r>
      <w:r w:rsidRPr="005C3974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of sugarcane cultivar SP83-2487 (Suiguitani, 2006)</w:t>
      </w:r>
    </w:p>
    <w:tbl>
      <w:tblPr>
        <w:tblStyle w:val="LightShading"/>
        <w:tblW w:w="5000" w:type="pct"/>
        <w:tblLook w:val="06A0" w:firstRow="1" w:lastRow="0" w:firstColumn="1" w:lastColumn="0" w:noHBand="1" w:noVBand="1"/>
      </w:tblPr>
      <w:tblGrid>
        <w:gridCol w:w="2230"/>
        <w:gridCol w:w="694"/>
        <w:gridCol w:w="1929"/>
        <w:gridCol w:w="2103"/>
        <w:gridCol w:w="1566"/>
      </w:tblGrid>
      <w:tr w:rsidR="008B2C70" w:rsidRPr="005C3974" w:rsidTr="005C4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Days after planting </w:t>
            </w:r>
          </w:p>
        </w:tc>
        <w:tc>
          <w:tcPr>
            <w:tcW w:w="407" w:type="pct"/>
            <w:hideMark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</w:t>
            </w:r>
          </w:p>
        </w:tc>
        <w:tc>
          <w:tcPr>
            <w:tcW w:w="1132" w:type="pct"/>
            <w:hideMark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 height (m)</w:t>
            </w:r>
          </w:p>
        </w:tc>
        <w:tc>
          <w:tcPr>
            <w:tcW w:w="1234" w:type="pct"/>
            <w:hideMark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Number of tillers </w:t>
            </w:r>
          </w:p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(per linear meter)</w:t>
            </w:r>
          </w:p>
        </w:tc>
        <w:tc>
          <w:tcPr>
            <w:tcW w:w="919" w:type="pct"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Leaf number </w:t>
            </w:r>
          </w:p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 tiller</w:t>
            </w:r>
          </w:p>
        </w:tc>
      </w:tr>
      <w:tr w:rsidR="008B2C70" w:rsidRPr="005C3974" w:rsidTr="005C4E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noWrap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7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2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234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9" w:type="pct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B2C70" w:rsidRPr="005C3974" w:rsidTr="005C4E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07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132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234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9" w:type="pct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B2C70" w:rsidRPr="005C3974" w:rsidTr="005C4E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407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132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1234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9" w:type="pct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B2C70" w:rsidRPr="005C3974" w:rsidTr="005C4E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407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132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234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9" w:type="pct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B2C70" w:rsidRPr="005C3974" w:rsidTr="005C4E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407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132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1234" w:type="pct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9" w:type="pct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8B2C70" w:rsidRPr="005C3974" w:rsidRDefault="008B2C70" w:rsidP="008B2C70">
      <w:pPr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eastAsia="SimSun" w:hAnsi="Times New Roman" w:cs="Times New Roman"/>
          <w:sz w:val="24"/>
          <w:szCs w:val="24"/>
        </w:rPr>
        <w:t>Planting date: Oct. 29.2004</w:t>
      </w:r>
    </w:p>
    <w:p w:rsidR="008B2C70" w:rsidRPr="005C3974" w:rsidRDefault="008B2C70" w:rsidP="008B2C70">
      <w:pPr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eastAsia="SimSun" w:hAnsi="Times New Roman" w:cs="Times New Roman"/>
          <w:sz w:val="24"/>
          <w:szCs w:val="24"/>
        </w:rPr>
        <w:t>Experimental site: Piracucaba (SP), Latitute 22.7 S longitude 47º33’ W</w:t>
      </w:r>
    </w:p>
    <w:p w:rsidR="008B2C70" w:rsidRPr="005C3974" w:rsidRDefault="008B2C70" w:rsidP="008B2C70">
      <w:pPr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eastAsia="SimSun" w:hAnsi="Times New Roman" w:cs="Times New Roman"/>
          <w:sz w:val="24"/>
          <w:szCs w:val="24"/>
        </w:rPr>
        <w:t>Row spacing: 1.4m</w:t>
      </w:r>
    </w:p>
    <w:p w:rsidR="008B2C70" w:rsidRPr="005C3974" w:rsidRDefault="008B2C70" w:rsidP="008B2C70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  <w:r w:rsidRPr="005C3974">
        <w:rPr>
          <w:rFonts w:ascii="Times New Roman" w:eastAsia="SimSun" w:hAnsi="Times New Roman" w:cs="Times New Roman"/>
          <w:b/>
          <w:color w:val="000000"/>
          <w:sz w:val="24"/>
          <w:szCs w:val="24"/>
        </w:rPr>
        <w:t>Ta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ble</w:t>
      </w:r>
      <w:r w:rsidR="00B800B3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S</w:t>
      </w:r>
      <w:r w:rsidR="00B800B3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7c</w:t>
      </w:r>
      <w:r w:rsidRPr="005C3974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Canopy structure parameter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s</w:t>
      </w:r>
      <w:r w:rsidRPr="005C3974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of sugarcane cultivar </w:t>
      </w:r>
      <w:r w:rsidRPr="005C3974">
        <w:rPr>
          <w:rFonts w:ascii="Times New Roman" w:hAnsi="Times New Roman" w:cs="Times New Roman"/>
          <w:b/>
          <w:sz w:val="24"/>
          <w:szCs w:val="24"/>
        </w:rPr>
        <w:t>RB72454 (Suiguitani, 2006)</w:t>
      </w:r>
    </w:p>
    <w:tbl>
      <w:tblPr>
        <w:tblStyle w:val="LightShading"/>
        <w:tblW w:w="5000" w:type="pct"/>
        <w:tblLook w:val="06A0" w:firstRow="1" w:lastRow="0" w:firstColumn="1" w:lastColumn="0" w:noHBand="1" w:noVBand="1"/>
      </w:tblPr>
      <w:tblGrid>
        <w:gridCol w:w="2150"/>
        <w:gridCol w:w="1546"/>
        <w:gridCol w:w="225"/>
        <w:gridCol w:w="1028"/>
        <w:gridCol w:w="2043"/>
        <w:gridCol w:w="1530"/>
      </w:tblGrid>
      <w:tr w:rsidR="008B2C70" w:rsidRPr="005C3974" w:rsidTr="005C4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pct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days after planting</w:t>
            </w:r>
          </w:p>
        </w:tc>
        <w:tc>
          <w:tcPr>
            <w:tcW w:w="914" w:type="pct"/>
            <w:hideMark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</w:t>
            </w:r>
          </w:p>
        </w:tc>
        <w:tc>
          <w:tcPr>
            <w:tcW w:w="749" w:type="pct"/>
            <w:gridSpan w:val="2"/>
            <w:hideMark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 height (m)</w:t>
            </w:r>
          </w:p>
        </w:tc>
        <w:tc>
          <w:tcPr>
            <w:tcW w:w="1205" w:type="pct"/>
            <w:hideMark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tillers (per linear meter)</w:t>
            </w:r>
          </w:p>
        </w:tc>
        <w:tc>
          <w:tcPr>
            <w:tcW w:w="904" w:type="pct"/>
            <w:hideMark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leaf number</w:t>
            </w:r>
          </w:p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 tiller</w:t>
            </w:r>
          </w:p>
        </w:tc>
      </w:tr>
      <w:tr w:rsidR="008B2C70" w:rsidRPr="005C3974" w:rsidTr="005C4E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pct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53" w:type="pct"/>
            <w:gridSpan w:val="2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05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4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B2C70" w:rsidRPr="005C3974" w:rsidTr="005C4E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pct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053" w:type="pct"/>
            <w:gridSpan w:val="2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10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205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4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B2C70" w:rsidRPr="005C3974" w:rsidTr="005C4E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pct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053" w:type="pct"/>
            <w:gridSpan w:val="2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4.64</w:t>
            </w:r>
          </w:p>
        </w:tc>
        <w:tc>
          <w:tcPr>
            <w:tcW w:w="610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205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4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B2C70" w:rsidRPr="005C3974" w:rsidTr="005C4E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pct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053" w:type="pct"/>
            <w:gridSpan w:val="2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10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205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4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B2C70" w:rsidRPr="005C3974" w:rsidTr="005C4E3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pct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053" w:type="pct"/>
            <w:gridSpan w:val="2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610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1205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4" w:type="pct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8B2C70" w:rsidRPr="005C3974" w:rsidRDefault="008B2C70" w:rsidP="008B2C70">
      <w:pPr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eastAsia="SimSun" w:hAnsi="Times New Roman" w:cs="Times New Roman"/>
          <w:sz w:val="24"/>
          <w:szCs w:val="24"/>
        </w:rPr>
        <w:t>Planting date: Oct. 29.2004</w:t>
      </w:r>
    </w:p>
    <w:p w:rsidR="008B2C70" w:rsidRPr="005C3974" w:rsidRDefault="008B2C70" w:rsidP="008B2C70">
      <w:pPr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eastAsia="SimSun" w:hAnsi="Times New Roman" w:cs="Times New Roman"/>
          <w:sz w:val="24"/>
          <w:szCs w:val="24"/>
        </w:rPr>
        <w:t>Experimental site: Piracucaba (SP), Latitute 22.7 S longitude 47º33’ W</w:t>
      </w:r>
    </w:p>
    <w:p w:rsidR="008B2C70" w:rsidRPr="005C3974" w:rsidRDefault="008B2C70" w:rsidP="008B2C70">
      <w:pPr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eastAsia="SimSun" w:hAnsi="Times New Roman" w:cs="Times New Roman"/>
          <w:sz w:val="24"/>
          <w:szCs w:val="24"/>
        </w:rPr>
        <w:t>Row spacing: 1.4m</w:t>
      </w: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Default="00B800B3" w:rsidP="008B2C7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8</w:t>
      </w:r>
      <w:r w:rsidR="008B2C70" w:rsidRPr="005C3974">
        <w:rPr>
          <w:rFonts w:ascii="Times New Roman" w:hAnsi="Times New Roman" w:cs="Times New Roman"/>
          <w:b/>
          <w:sz w:val="24"/>
          <w:szCs w:val="24"/>
        </w:rPr>
        <w:t>a Monthly temperature data of Jau</w:t>
      </w:r>
      <w:r w:rsidR="0051781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1781E" w:rsidRPr="005C3974">
        <w:rPr>
          <w:rFonts w:ascii="Times New Roman" w:eastAsia="SimSun" w:hAnsi="Times New Roman" w:cs="Times New Roman"/>
          <w:sz w:val="24"/>
          <w:szCs w:val="24"/>
        </w:rPr>
        <w:t>Estado de São Paulo</w:t>
      </w:r>
      <w:r w:rsidR="0051781E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8B2C70" w:rsidRPr="005C3974" w:rsidRDefault="0051781E" w:rsidP="008B2C7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(</w:t>
      </w:r>
      <w:r w:rsidR="008B2C70" w:rsidRPr="005C3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B2C70" w:rsidRPr="005C3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8B2C70" w:rsidRPr="005C3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  <w:r w:rsidRPr="005C3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(http://us.worldweatheronline.com/jau-weather-averages/sao-paulo/br.aspx)</w:t>
      </w:r>
    </w:p>
    <w:tbl>
      <w:tblPr>
        <w:tblStyle w:val="LightShading"/>
        <w:tblpPr w:leftFromText="180" w:rightFromText="180" w:vertAnchor="text" w:horzAnchor="margin" w:tblpY="55"/>
        <w:tblW w:w="0" w:type="auto"/>
        <w:tblLook w:val="06A0" w:firstRow="1" w:lastRow="0" w:firstColumn="1" w:lastColumn="0" w:noHBand="1" w:noVBand="1"/>
      </w:tblPr>
      <w:tblGrid>
        <w:gridCol w:w="959"/>
        <w:gridCol w:w="2521"/>
        <w:gridCol w:w="2521"/>
      </w:tblGrid>
      <w:tr w:rsidR="008B2C70" w:rsidRPr="005C3974" w:rsidTr="005C4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Month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Average</w:t>
            </w: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maximum temperature 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Average minimum temperature 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Jan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Feb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Mar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Apr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May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Jun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Jul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Aug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Sep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Oct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Nov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Dec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</w:tbl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27059" w:rsidRDefault="00827059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B800B3" w:rsidRDefault="00B800B3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B800B3" w:rsidRDefault="00B800B3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B800B3" w:rsidRDefault="00B800B3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B800B3" w:rsidRDefault="00B800B3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B800B3" w:rsidRDefault="00B800B3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1B649A" w:rsidRDefault="001B649A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1B649A" w:rsidRDefault="001B649A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1B649A" w:rsidRDefault="001B649A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1B649A" w:rsidRDefault="001B649A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1B649A" w:rsidRDefault="001B649A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1B649A" w:rsidRDefault="001B649A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1B649A" w:rsidRDefault="001B649A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B800B3" w:rsidP="008B2C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8</w:t>
      </w:r>
      <w:r w:rsidR="008B2C70" w:rsidRPr="005C3974">
        <w:rPr>
          <w:rFonts w:ascii="Times New Roman" w:hAnsi="Times New Roman" w:cs="Times New Roman"/>
          <w:b/>
          <w:sz w:val="24"/>
          <w:szCs w:val="24"/>
        </w:rPr>
        <w:t>b Monthly temperature data of Piracicaba</w:t>
      </w:r>
      <w:r w:rsidR="0051781E">
        <w:rPr>
          <w:rFonts w:ascii="Times New Roman" w:hAnsi="Times New Roman" w:cs="Times New Roman"/>
          <w:b/>
          <w:sz w:val="24"/>
          <w:szCs w:val="24"/>
        </w:rPr>
        <w:t xml:space="preserve"> (2000-2012)</w:t>
      </w:r>
      <w:r w:rsidR="008B2C70" w:rsidRPr="005C397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B2C70" w:rsidRPr="005C3974" w:rsidRDefault="008B2C70" w:rsidP="008B2C70">
      <w:pPr>
        <w:rPr>
          <w:rFonts w:ascii="Times New Roman" w:hAnsi="Times New Roman" w:cs="Times New Roman"/>
          <w:sz w:val="24"/>
          <w:szCs w:val="24"/>
        </w:rPr>
      </w:pPr>
      <w:r w:rsidRPr="005C3974">
        <w:rPr>
          <w:rFonts w:ascii="Times New Roman" w:hAnsi="Times New Roman" w:cs="Times New Roman"/>
          <w:sz w:val="24"/>
          <w:szCs w:val="24"/>
        </w:rPr>
        <w:t xml:space="preserve"> (http://us.worldweatheronline.com/piracicaba-weather-averages/sao-paulo/br.aspx)</w:t>
      </w:r>
    </w:p>
    <w:tbl>
      <w:tblPr>
        <w:tblStyle w:val="LightShading"/>
        <w:tblpPr w:leftFromText="180" w:rightFromText="180" w:vertAnchor="text" w:horzAnchor="margin" w:tblpY="55"/>
        <w:tblW w:w="0" w:type="auto"/>
        <w:tblLook w:val="06A0" w:firstRow="1" w:lastRow="0" w:firstColumn="1" w:lastColumn="0" w:noHBand="1" w:noVBand="1"/>
      </w:tblPr>
      <w:tblGrid>
        <w:gridCol w:w="959"/>
        <w:gridCol w:w="2521"/>
        <w:gridCol w:w="2521"/>
      </w:tblGrid>
      <w:tr w:rsidR="008B2C70" w:rsidRPr="005C3974" w:rsidTr="005C4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Month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Average</w:t>
            </w: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maximum temperature 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Average minimum temperature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Jan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26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17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Feb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27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17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Mar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23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16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Apr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25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16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May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23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13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Jun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22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Jul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22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Aug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25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11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Sep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13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Oct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25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15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Nov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26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17</w:t>
            </w:r>
          </w:p>
        </w:tc>
      </w:tr>
      <w:tr w:rsidR="008B2C70" w:rsidRPr="005C3974" w:rsidTr="005C4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Dec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26</w:t>
            </w:r>
          </w:p>
        </w:tc>
        <w:tc>
          <w:tcPr>
            <w:tcW w:w="2521" w:type="dxa"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</w:t>
            </w:r>
          </w:p>
        </w:tc>
      </w:tr>
    </w:tbl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eastAsia="SimSun" w:hAnsi="Times New Roman" w:cs="Times New Roman"/>
          <w:b/>
          <w:sz w:val="24"/>
          <w:szCs w:val="24"/>
        </w:rPr>
      </w:pPr>
    </w:p>
    <w:p w:rsidR="008B2C70" w:rsidRPr="005C3974" w:rsidRDefault="00B800B3" w:rsidP="008B2C70">
      <w:pPr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Table S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9</w:t>
      </w:r>
      <w:r w:rsidR="008B2C70" w:rsidRPr="005C3974">
        <w:rPr>
          <w:rFonts w:ascii="Times New Roman" w:eastAsia="SimSun" w:hAnsi="Times New Roman" w:cs="Times New Roman"/>
          <w:b/>
          <w:sz w:val="24"/>
          <w:szCs w:val="24"/>
        </w:rPr>
        <w:t xml:space="preserve">a The measured and simulated dry mass of </w:t>
      </w:r>
      <w:r w:rsidR="0051781E" w:rsidRPr="005C3974">
        <w:rPr>
          <w:rFonts w:ascii="Times New Roman" w:eastAsia="SimSun" w:hAnsi="Times New Roman" w:cs="Times New Roman"/>
          <w:b/>
          <w:sz w:val="24"/>
          <w:szCs w:val="24"/>
        </w:rPr>
        <w:t xml:space="preserve">sugarcane </w:t>
      </w:r>
      <w:r w:rsidR="008B2C70" w:rsidRPr="005C3974">
        <w:rPr>
          <w:rFonts w:ascii="Times New Roman" w:hAnsi="Times New Roman" w:cs="Times New Roman"/>
          <w:b/>
          <w:sz w:val="24"/>
          <w:szCs w:val="24"/>
        </w:rPr>
        <w:t>RB86-7515</w:t>
      </w:r>
      <w:r w:rsidR="0051781E">
        <w:rPr>
          <w:rFonts w:ascii="Times New Roman" w:hAnsi="Times New Roman" w:cs="Times New Roman"/>
          <w:b/>
          <w:sz w:val="24"/>
          <w:szCs w:val="24"/>
        </w:rPr>
        <w:t xml:space="preserve">. The data were from (Arantes, 2012). </w:t>
      </w:r>
    </w:p>
    <w:tbl>
      <w:tblPr>
        <w:tblStyle w:val="LightShading"/>
        <w:tblW w:w="5637" w:type="dxa"/>
        <w:tblLook w:val="06A0" w:firstRow="1" w:lastRow="0" w:firstColumn="1" w:lastColumn="0" w:noHBand="1" w:noVBand="1"/>
      </w:tblPr>
      <w:tblGrid>
        <w:gridCol w:w="1350"/>
        <w:gridCol w:w="1243"/>
        <w:gridCol w:w="3044"/>
      </w:tblGrid>
      <w:tr w:rsidR="008B2C70" w:rsidRPr="005C3974" w:rsidTr="00DD7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Days after cutting</w:t>
            </w:r>
          </w:p>
        </w:tc>
        <w:tc>
          <w:tcPr>
            <w:tcW w:w="1243" w:type="dxa"/>
            <w:noWrap/>
          </w:tcPr>
          <w:p w:rsidR="008B2C70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Measured</w:t>
            </w:r>
          </w:p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D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ry mass</w:t>
            </w:r>
          </w:p>
        </w:tc>
        <w:tc>
          <w:tcPr>
            <w:tcW w:w="3044" w:type="dxa"/>
            <w:noWrap/>
          </w:tcPr>
          <w:p w:rsidR="008B2C70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Simulated</w:t>
            </w:r>
          </w:p>
          <w:p w:rsidR="008B2C70" w:rsidRPr="005C3974" w:rsidRDefault="008B2C70" w:rsidP="005178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Dry mass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3" w:type="dxa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3.47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43" w:type="dxa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</w:tr>
      <w:tr w:rsidR="008B2C70" w:rsidRPr="005C3974" w:rsidTr="00DD72F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43" w:type="dxa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44" w:type="dxa"/>
            <w:noWrap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8B2C70" w:rsidRPr="005C3974" w:rsidRDefault="00B800B3" w:rsidP="008B2C70">
      <w:pPr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Table S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9</w:t>
      </w:r>
      <w:r w:rsidR="008B2C70" w:rsidRPr="005C3974">
        <w:rPr>
          <w:rFonts w:ascii="Times New Roman" w:eastAsia="SimSun" w:hAnsi="Times New Roman" w:cs="Times New Roman"/>
          <w:b/>
          <w:sz w:val="24"/>
          <w:szCs w:val="24"/>
        </w:rPr>
        <w:t xml:space="preserve">b The measured and simulated dry mass of </w:t>
      </w:r>
      <w:r w:rsidR="0051781E" w:rsidRPr="005C3974">
        <w:rPr>
          <w:rFonts w:ascii="Times New Roman" w:eastAsia="SimSun" w:hAnsi="Times New Roman" w:cs="Times New Roman"/>
          <w:b/>
          <w:sz w:val="24"/>
          <w:szCs w:val="24"/>
        </w:rPr>
        <w:t xml:space="preserve">sugarcane </w:t>
      </w:r>
      <w:r w:rsidR="008B2C70" w:rsidRPr="005C3974">
        <w:rPr>
          <w:rFonts w:ascii="Times New Roman" w:eastAsia="SimSun" w:hAnsi="Times New Roman" w:cs="Times New Roman"/>
          <w:b/>
          <w:color w:val="000000"/>
          <w:sz w:val="24"/>
          <w:szCs w:val="24"/>
        </w:rPr>
        <w:t>SP83-2487</w:t>
      </w:r>
      <w:r w:rsidR="0051781E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.  The data were from Suiguitani (2006). </w:t>
      </w:r>
    </w:p>
    <w:tbl>
      <w:tblPr>
        <w:tblStyle w:val="LightShading"/>
        <w:tblW w:w="5637" w:type="dxa"/>
        <w:tblLook w:val="06A0" w:firstRow="1" w:lastRow="0" w:firstColumn="1" w:lastColumn="0" w:noHBand="1" w:noVBand="1"/>
      </w:tblPr>
      <w:tblGrid>
        <w:gridCol w:w="1296"/>
        <w:gridCol w:w="1243"/>
        <w:gridCol w:w="3098"/>
      </w:tblGrid>
      <w:tr w:rsidR="008B2C70" w:rsidRPr="005C3974" w:rsidTr="00DD7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Days after planting</w:t>
            </w:r>
          </w:p>
        </w:tc>
        <w:tc>
          <w:tcPr>
            <w:tcW w:w="1243" w:type="dxa"/>
            <w:noWrap/>
            <w:hideMark/>
          </w:tcPr>
          <w:p w:rsidR="008B2C70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Measured</w:t>
            </w:r>
          </w:p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D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ry mass</w:t>
            </w:r>
          </w:p>
        </w:tc>
        <w:tc>
          <w:tcPr>
            <w:tcW w:w="3098" w:type="dxa"/>
            <w:noWrap/>
            <w:hideMark/>
          </w:tcPr>
          <w:p w:rsidR="008B2C70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Simulated</w:t>
            </w:r>
          </w:p>
          <w:p w:rsidR="008B2C70" w:rsidRPr="005C3974" w:rsidRDefault="008B2C70" w:rsidP="005178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Dry mass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43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12.83</w:t>
            </w:r>
          </w:p>
        </w:tc>
        <w:tc>
          <w:tcPr>
            <w:tcW w:w="3098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15.9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243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8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42.57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243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98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55.50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243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69.84</w:t>
            </w:r>
          </w:p>
        </w:tc>
        <w:tc>
          <w:tcPr>
            <w:tcW w:w="3098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71.8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8B2C70" w:rsidRPr="005C3974" w:rsidRDefault="00B800B3" w:rsidP="008B2C70">
      <w:pPr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Table S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9</w:t>
      </w:r>
      <w:r w:rsidR="008B2C70" w:rsidRPr="005C3974">
        <w:rPr>
          <w:rFonts w:ascii="Times New Roman" w:eastAsia="SimSun" w:hAnsi="Times New Roman" w:cs="Times New Roman"/>
          <w:b/>
          <w:sz w:val="24"/>
          <w:szCs w:val="24"/>
        </w:rPr>
        <w:t xml:space="preserve">c The measured and simulated dry mass of </w:t>
      </w:r>
      <w:r w:rsidR="0051781E" w:rsidRPr="005C3974">
        <w:rPr>
          <w:rFonts w:ascii="Times New Roman" w:eastAsia="SimSun" w:hAnsi="Times New Roman" w:cs="Times New Roman"/>
          <w:b/>
          <w:sz w:val="24"/>
          <w:szCs w:val="24"/>
        </w:rPr>
        <w:t xml:space="preserve">sugarcane </w:t>
      </w:r>
      <w:r w:rsidR="008B2C70" w:rsidRPr="005C3974">
        <w:rPr>
          <w:rFonts w:ascii="Times New Roman" w:hAnsi="Times New Roman" w:cs="Times New Roman"/>
          <w:b/>
          <w:sz w:val="24"/>
          <w:szCs w:val="24"/>
        </w:rPr>
        <w:t>RB72454</w:t>
      </w:r>
      <w:r w:rsidR="00FF25BB">
        <w:rPr>
          <w:rFonts w:ascii="Times New Roman" w:hAnsi="Times New Roman" w:cs="Times New Roman"/>
          <w:b/>
          <w:sz w:val="24"/>
          <w:szCs w:val="24"/>
        </w:rPr>
        <w:t xml:space="preserve">. The data were from Suiguitani (200^). </w:t>
      </w:r>
    </w:p>
    <w:tbl>
      <w:tblPr>
        <w:tblStyle w:val="LightShading"/>
        <w:tblW w:w="5637" w:type="dxa"/>
        <w:tblLook w:val="06A0" w:firstRow="1" w:lastRow="0" w:firstColumn="1" w:lastColumn="0" w:noHBand="1" w:noVBand="1"/>
      </w:tblPr>
      <w:tblGrid>
        <w:gridCol w:w="1296"/>
        <w:gridCol w:w="1243"/>
        <w:gridCol w:w="3098"/>
      </w:tblGrid>
      <w:tr w:rsidR="008B2C70" w:rsidRPr="005C3974" w:rsidTr="00DD7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Days after planting</w:t>
            </w:r>
          </w:p>
        </w:tc>
        <w:tc>
          <w:tcPr>
            <w:tcW w:w="1243" w:type="dxa"/>
            <w:noWrap/>
            <w:hideMark/>
          </w:tcPr>
          <w:p w:rsidR="008B2C70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Measured</w:t>
            </w:r>
          </w:p>
          <w:p w:rsidR="008B2C70" w:rsidRPr="005C3974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dry mass</w:t>
            </w:r>
          </w:p>
        </w:tc>
        <w:tc>
          <w:tcPr>
            <w:tcW w:w="3098" w:type="dxa"/>
            <w:noWrap/>
            <w:hideMark/>
          </w:tcPr>
          <w:p w:rsidR="008B2C70" w:rsidRDefault="008B2C70" w:rsidP="005C4E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Simulated</w:t>
            </w:r>
          </w:p>
          <w:p w:rsidR="008B2C70" w:rsidRPr="005C3974" w:rsidRDefault="008B2C70" w:rsidP="00FF25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dry mass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243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98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11.16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243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98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243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8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26.91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243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37.31</w:t>
            </w:r>
          </w:p>
        </w:tc>
        <w:tc>
          <w:tcPr>
            <w:tcW w:w="3098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B2C70" w:rsidRPr="005C3974" w:rsidTr="00DD72F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:rsidR="008B2C70" w:rsidRPr="005C3974" w:rsidRDefault="008B2C70" w:rsidP="005C4E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43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40.4</w:t>
            </w:r>
            <w:r w:rsidRPr="005C39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98" w:type="dxa"/>
            <w:noWrap/>
            <w:hideMark/>
          </w:tcPr>
          <w:p w:rsidR="008B2C70" w:rsidRPr="005C3974" w:rsidRDefault="008B2C70" w:rsidP="005C4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43.54</w:t>
            </w:r>
          </w:p>
        </w:tc>
      </w:tr>
    </w:tbl>
    <w:p w:rsidR="008B2C70" w:rsidRPr="005C3974" w:rsidRDefault="008B2C70" w:rsidP="008B2C70">
      <w:pPr>
        <w:rPr>
          <w:rFonts w:ascii="Times New Roman" w:eastAsia="SimSun" w:hAnsi="Times New Roman" w:cs="Times New Roman"/>
          <w:b/>
          <w:sz w:val="24"/>
          <w:szCs w:val="24"/>
        </w:rPr>
      </w:pPr>
    </w:p>
    <w:p w:rsidR="008B2C70" w:rsidRPr="005C3974" w:rsidRDefault="008B2C70" w:rsidP="008B2C70">
      <w:pPr>
        <w:rPr>
          <w:rFonts w:ascii="Times New Roman" w:eastAsia="SimSun" w:hAnsi="Times New Roman" w:cs="Times New Roman"/>
          <w:b/>
          <w:sz w:val="24"/>
          <w:szCs w:val="24"/>
        </w:rPr>
      </w:pPr>
    </w:p>
    <w:p w:rsidR="008B2C70" w:rsidRPr="00920BD4" w:rsidRDefault="008B2C70" w:rsidP="008B2C70">
      <w:pPr>
        <w:pStyle w:val="Heading3"/>
        <w:shd w:val="clear" w:color="auto" w:fill="FFFFFF"/>
        <w:spacing w:before="0" w:beforeAutospacing="0" w:after="75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20BD4">
        <w:rPr>
          <w:rFonts w:ascii="Times New Roman" w:hAnsi="Times New Roman" w:cs="Times New Roman"/>
          <w:sz w:val="24"/>
          <w:szCs w:val="24"/>
        </w:rPr>
        <w:t>Goodness of fit statistics</w:t>
      </w:r>
    </w:p>
    <w:p w:rsidR="008B2C70" w:rsidRPr="005C3974" w:rsidRDefault="008B2C70" w:rsidP="008B2C70">
      <w:pPr>
        <w:widowControl/>
        <w:rPr>
          <w:rFonts w:ascii="Times New Roman" w:eastAsia="SimSun" w:hAnsi="Times New Roman" w:cs="Times New Roman"/>
          <w:sz w:val="24"/>
          <w:szCs w:val="24"/>
        </w:rPr>
      </w:pPr>
      <w:bookmarkStart w:id="17" w:name="zmw57dd0e15895"/>
      <w:bookmarkStart w:id="18" w:name="zmw57dd0e15898"/>
      <w:bookmarkStart w:id="19" w:name="zmw57dd0e15901"/>
      <w:bookmarkEnd w:id="17"/>
      <w:bookmarkEnd w:id="18"/>
      <w:bookmarkEnd w:id="19"/>
      <w:r w:rsidRPr="005C3974">
        <w:rPr>
          <w:rFonts w:ascii="Times New Roman" w:eastAsia="SimSun" w:hAnsi="Times New Roman" w:cs="Times New Roman"/>
          <w:sz w:val="24"/>
          <w:szCs w:val="24"/>
        </w:rPr>
        <w:t>The root mean square error (RMSE)</w:t>
      </w:r>
      <w:r w:rsidR="004D59E5">
        <w:rPr>
          <w:rFonts w:ascii="Times New Roman" w:eastAsia="SimSun" w:hAnsi="Times New Roman" w:cs="Times New Roman"/>
          <w:sz w:val="24"/>
          <w:szCs w:val="24"/>
        </w:rPr>
        <w:t xml:space="preserve">, which </w:t>
      </w:r>
      <w:r w:rsidRPr="005C3974">
        <w:rPr>
          <w:rFonts w:ascii="Times New Roman" w:eastAsia="SimSun" w:hAnsi="Times New Roman" w:cs="Times New Roman"/>
          <w:sz w:val="24"/>
          <w:szCs w:val="24"/>
        </w:rPr>
        <w:t xml:space="preserve">assesses the </w:t>
      </w:r>
      <w:r w:rsidR="00FF25BB">
        <w:rPr>
          <w:rFonts w:ascii="Times New Roman" w:eastAsia="SimSun" w:hAnsi="Times New Roman" w:cs="Times New Roman"/>
          <w:sz w:val="24"/>
          <w:szCs w:val="24"/>
        </w:rPr>
        <w:t>fitness</w:t>
      </w:r>
      <w:r w:rsidRPr="005C3974">
        <w:rPr>
          <w:rFonts w:ascii="Times New Roman" w:eastAsia="SimSun" w:hAnsi="Times New Roman" w:cs="Times New Roman"/>
          <w:sz w:val="24"/>
          <w:szCs w:val="24"/>
        </w:rPr>
        <w:t xml:space="preserve"> between measured and simulated values (Loague and Green 1991</w:t>
      </w:r>
      <w:r w:rsidR="00FF25BB">
        <w:rPr>
          <w:rFonts w:ascii="Times New Roman" w:eastAsia="SimSun" w:hAnsi="Times New Roman" w:cs="Times New Roman"/>
          <w:sz w:val="24"/>
          <w:szCs w:val="24"/>
        </w:rPr>
        <w:t>;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Smith 1996</w:t>
      </w:r>
      <w:r w:rsidRPr="005C3974">
        <w:rPr>
          <w:rFonts w:ascii="Times New Roman" w:eastAsia="SimSun" w:hAnsi="Times New Roman" w:cs="Times New Roman"/>
          <w:sz w:val="24"/>
          <w:szCs w:val="24"/>
        </w:rPr>
        <w:t>)</w:t>
      </w:r>
      <w:r w:rsidR="004D59E5">
        <w:rPr>
          <w:rFonts w:ascii="Times New Roman" w:eastAsia="SimSun" w:hAnsi="Times New Roman" w:cs="Times New Roman"/>
          <w:sz w:val="24"/>
          <w:szCs w:val="24"/>
        </w:rPr>
        <w:t>, was calculated as:</w:t>
      </w:r>
      <w:r w:rsidRPr="005C3974">
        <w:rPr>
          <w:rFonts w:ascii="Times New Roman" w:eastAsia="SimSun" w:hAnsi="Times New Roman" w:cs="Times New Roman"/>
          <w:sz w:val="24"/>
          <w:szCs w:val="24"/>
        </w:rPr>
        <w:t>.</w:t>
      </w:r>
    </w:p>
    <w:p w:rsidR="008B2C70" w:rsidRPr="005C3974" w:rsidRDefault="00FF25BB" w:rsidP="00B1407A">
      <w:pPr>
        <w:widowControl/>
        <w:tabs>
          <w:tab w:val="left" w:pos="2064"/>
        </w:tabs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ab/>
      </w:r>
    </w:p>
    <w:bookmarkStart w:id="20" w:name="OLE_LINK5"/>
    <w:bookmarkStart w:id="21" w:name="OLE_LINK6"/>
    <w:p w:rsidR="008B2C70" w:rsidRPr="00FF25BB" w:rsidRDefault="008B2C70" w:rsidP="008B2C70">
      <w:pPr>
        <w:widowControl/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hAnsi="Times New Roman" w:cs="Times New Roman"/>
          <w:position w:val="-30"/>
          <w:sz w:val="24"/>
          <w:szCs w:val="24"/>
        </w:rPr>
        <w:object w:dxaOrig="2980" w:dyaOrig="760">
          <v:shape id="_x0000_i1045" type="#_x0000_t75" style="width:149.25pt;height:38.25pt" o:ole="">
            <v:imagedata r:id="rId50" o:title=""/>
          </v:shape>
          <o:OLEObject Type="Embed" ProgID="Equation.DSMT4" ShapeID="_x0000_i1045" DrawAspect="Content" ObjectID="_1547712573" r:id="rId51"/>
        </w:object>
      </w:r>
      <w:r w:rsidRPr="005C397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F25BB">
        <w:rPr>
          <w:rFonts w:ascii="Times New Roman" w:eastAsia="SimSun" w:hAnsi="Times New Roman" w:cs="Times New Roman"/>
          <w:sz w:val="24"/>
          <w:szCs w:val="24"/>
        </w:rPr>
        <w:t xml:space="preserve">where </w:t>
      </w:r>
      <w:r w:rsidR="00FF25B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="00FF25BB">
        <w:rPr>
          <w:rFonts w:ascii="Times New Roman" w:eastAsia="SimSun" w:hAnsi="Times New Roman" w:cs="Times New Roman"/>
          <w:i/>
          <w:sz w:val="24"/>
          <w:szCs w:val="24"/>
          <w:vertAlign w:val="subscript"/>
        </w:rPr>
        <w:t>i</w:t>
      </w:r>
      <w:r w:rsidR="00FF25BB">
        <w:rPr>
          <w:rFonts w:ascii="Times New Roman" w:eastAsia="SimSun" w:hAnsi="Times New Roman" w:cs="Times New Roman"/>
          <w:sz w:val="24"/>
          <w:szCs w:val="24"/>
        </w:rPr>
        <w:t xml:space="preserve"> represents the simulated value and </w:t>
      </w:r>
      <w:r w:rsidR="00FF25BB">
        <w:rPr>
          <w:rFonts w:ascii="Times New Roman" w:eastAsia="SimSun" w:hAnsi="Times New Roman" w:cs="Times New Roman"/>
          <w:i/>
          <w:sz w:val="24"/>
          <w:szCs w:val="24"/>
        </w:rPr>
        <w:t>O</w:t>
      </w:r>
      <w:r w:rsidR="00FF25BB">
        <w:rPr>
          <w:rFonts w:ascii="Times New Roman" w:eastAsia="SimSun" w:hAnsi="Times New Roman" w:cs="Times New Roman"/>
          <w:i/>
          <w:sz w:val="24"/>
          <w:szCs w:val="24"/>
          <w:vertAlign w:val="subscript"/>
        </w:rPr>
        <w:t>i</w:t>
      </w:r>
      <w:r w:rsidR="00FF25BB">
        <w:rPr>
          <w:rFonts w:ascii="Times New Roman" w:eastAsia="SimSun" w:hAnsi="Times New Roman" w:cs="Times New Roman"/>
          <w:sz w:val="24"/>
          <w:szCs w:val="24"/>
        </w:rPr>
        <w:t xml:space="preserve"> represents the observed values</w:t>
      </w:r>
      <w:r w:rsidR="00864832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bookmarkEnd w:id="20"/>
    <w:bookmarkEnd w:id="21"/>
    <w:p w:rsidR="008B2C70" w:rsidRDefault="008B2C70" w:rsidP="008B2C70">
      <w:pPr>
        <w:widowControl/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eastAsia="SimSun" w:hAnsi="Times New Roman" w:cs="Times New Roman"/>
          <w:sz w:val="24"/>
          <w:szCs w:val="24"/>
        </w:rPr>
        <w:t xml:space="preserve">R-Square </w:t>
      </w:r>
      <w:r w:rsidR="00864832">
        <w:rPr>
          <w:rFonts w:ascii="Times New Roman" w:eastAsia="SimSun" w:hAnsi="Times New Roman" w:cs="Times New Roman"/>
          <w:sz w:val="24"/>
          <w:szCs w:val="24"/>
        </w:rPr>
        <w:t>(R</w:t>
      </w:r>
      <w:r w:rsidR="00864832" w:rsidRPr="00B1407A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="00864832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Pr="005C3974">
        <w:rPr>
          <w:rFonts w:ascii="Times New Roman" w:eastAsia="SimSun" w:hAnsi="Times New Roman" w:cs="Times New Roman"/>
          <w:sz w:val="24"/>
          <w:szCs w:val="24"/>
        </w:rPr>
        <w:t>provides a</w:t>
      </w:r>
      <w:r w:rsidR="00864832">
        <w:rPr>
          <w:rFonts w:ascii="Times New Roman" w:eastAsia="SimSun" w:hAnsi="Times New Roman" w:cs="Times New Roman"/>
          <w:sz w:val="24"/>
          <w:szCs w:val="24"/>
        </w:rPr>
        <w:t>nother</w:t>
      </w:r>
      <w:r w:rsidRPr="005C3974">
        <w:rPr>
          <w:rFonts w:ascii="Times New Roman" w:eastAsia="SimSun" w:hAnsi="Times New Roman" w:cs="Times New Roman"/>
          <w:sz w:val="24"/>
          <w:szCs w:val="24"/>
        </w:rPr>
        <w:t xml:space="preserve"> method for assessing the accuracy of simulations</w:t>
      </w:r>
      <w:r w:rsidR="00864832">
        <w:rPr>
          <w:rFonts w:ascii="Times New Roman" w:eastAsia="SimSun" w:hAnsi="Times New Roman" w:cs="Times New Roman"/>
          <w:sz w:val="24"/>
          <w:szCs w:val="24"/>
        </w:rPr>
        <w:t xml:space="preserve"> using equation below. </w:t>
      </w:r>
    </w:p>
    <w:p w:rsidR="008B2C70" w:rsidRPr="005C3974" w:rsidRDefault="008B2C70" w:rsidP="008B2C70">
      <w:pPr>
        <w:widowControl/>
        <w:rPr>
          <w:rFonts w:ascii="Times New Roman" w:eastAsia="SimSun" w:hAnsi="Times New Roman" w:cs="Times New Roman"/>
          <w:sz w:val="24"/>
          <w:szCs w:val="24"/>
        </w:rPr>
      </w:pPr>
      <w:r w:rsidRPr="005C3974">
        <w:rPr>
          <w:rFonts w:ascii="Times New Roman" w:hAnsi="Times New Roman" w:cs="Times New Roman"/>
          <w:position w:val="-98"/>
          <w:sz w:val="24"/>
          <w:szCs w:val="24"/>
        </w:rPr>
        <w:object w:dxaOrig="1939" w:dyaOrig="2079">
          <v:shape id="_x0000_i1046" type="#_x0000_t75" style="width:96.75pt;height:104.25pt" o:ole="">
            <v:imagedata r:id="rId52" o:title=""/>
          </v:shape>
          <o:OLEObject Type="Embed" ProgID="Equation.DSMT4" ShapeID="_x0000_i1046" DrawAspect="Content" ObjectID="_1547712574" r:id="rId53"/>
        </w:object>
      </w:r>
      <w:r w:rsidRPr="005C3974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8B2C70" w:rsidRPr="008B2C70" w:rsidRDefault="008B2C70" w:rsidP="001863BD">
      <w:pPr>
        <w:rPr>
          <w:rFonts w:ascii="Times New Roman" w:hAnsi="Times New Roman" w:cs="Times New Roman"/>
          <w:sz w:val="24"/>
          <w:szCs w:val="24"/>
        </w:rPr>
      </w:pPr>
    </w:p>
    <w:p w:rsidR="00A0465A" w:rsidRPr="004868A8" w:rsidRDefault="00A0465A" w:rsidP="00FD5187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4868A8"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871CA6" w:rsidRPr="00246AB3" w:rsidRDefault="00BE4033" w:rsidP="00246AB3">
      <w:pPr>
        <w:pStyle w:val="ListParagraph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color w:val="000000" w:themeColor="text1" w:themeShade="BF"/>
          <w:kern w:val="0"/>
          <w:sz w:val="24"/>
          <w:szCs w:val="24"/>
          <w:lang w:eastAsia="en-US"/>
        </w:rPr>
      </w:pPr>
      <w:r w:rsidRPr="00246AB3">
        <w:rPr>
          <w:rFonts w:ascii="Times New Roman" w:hAnsi="Times New Roman" w:cs="Times New Roman"/>
          <w:b/>
          <w:color w:val="000000" w:themeColor="text1" w:themeShade="BF"/>
          <w:kern w:val="0"/>
          <w:sz w:val="24"/>
          <w:szCs w:val="24"/>
          <w:lang w:eastAsia="en-US"/>
        </w:rPr>
        <w:lastRenderedPageBreak/>
        <w:t>Definition and value of symbols</w:t>
      </w: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83"/>
        <w:gridCol w:w="2002"/>
        <w:gridCol w:w="5437"/>
      </w:tblGrid>
      <w:tr w:rsidR="00BE4033" w:rsidRPr="00BE4033" w:rsidTr="00BE4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871CA6" w:rsidRPr="00BE4033" w:rsidRDefault="00BE4033" w:rsidP="00F82CC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Cs w:val="0"/>
                <w:sz w:val="24"/>
                <w:szCs w:val="24"/>
              </w:rPr>
              <w:t>Symbols</w:t>
            </w:r>
          </w:p>
        </w:tc>
        <w:tc>
          <w:tcPr>
            <w:tcW w:w="2002" w:type="dxa"/>
            <w:shd w:val="clear" w:color="auto" w:fill="FFFFFF" w:themeFill="background1"/>
          </w:tcPr>
          <w:p w:rsidR="00871CA6" w:rsidRPr="00BE4033" w:rsidRDefault="00871CA6" w:rsidP="00BE403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Value/Units</w:t>
            </w:r>
          </w:p>
        </w:tc>
        <w:tc>
          <w:tcPr>
            <w:tcW w:w="5437" w:type="dxa"/>
            <w:shd w:val="clear" w:color="auto" w:fill="FFFFFF" w:themeFill="background1"/>
          </w:tcPr>
          <w:p w:rsidR="00871CA6" w:rsidRPr="00BE4033" w:rsidRDefault="00871CA6" w:rsidP="00F82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Description</w:t>
            </w:r>
          </w:p>
        </w:tc>
      </w:tr>
      <w:tr w:rsidR="00A0465A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A0465A" w:rsidRPr="00BE4033" w:rsidRDefault="00BE4033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2002" w:type="dxa"/>
            <w:shd w:val="clear" w:color="auto" w:fill="FFFFFF" w:themeFill="background1"/>
          </w:tcPr>
          <w:p w:rsidR="00A0465A" w:rsidRPr="00BE4033" w:rsidRDefault="00BE4033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μmol m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37" w:type="dxa"/>
            <w:shd w:val="clear" w:color="auto" w:fill="FFFFFF" w:themeFill="background1"/>
          </w:tcPr>
          <w:p w:rsidR="00A0465A" w:rsidRPr="00BE4033" w:rsidRDefault="00BE4033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Photosynthetic CO</w:t>
            </w:r>
            <w:r w:rsidRPr="00BE40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 xml:space="preserve"> uptake rate</w:t>
            </w:r>
          </w:p>
        </w:tc>
      </w:tr>
      <w:tr w:rsidR="00BE4033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E4033" w:rsidRPr="00BE4033" w:rsidRDefault="00BE4033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A</w:t>
            </w:r>
            <w:r w:rsidRPr="00BE4033">
              <w:rPr>
                <w:rFonts w:ascii="Times New Roman" w:hAnsi="Times New Roman" w:cs="Times New Roman"/>
                <w:b w:val="0"/>
                <w:sz w:val="24"/>
                <w:szCs w:val="24"/>
              </w:rPr>
              <w:t>c</w:t>
            </w:r>
          </w:p>
        </w:tc>
        <w:tc>
          <w:tcPr>
            <w:tcW w:w="2002" w:type="dxa"/>
            <w:shd w:val="clear" w:color="auto" w:fill="FFFFFF" w:themeFill="background1"/>
          </w:tcPr>
          <w:p w:rsidR="00BE4033" w:rsidRPr="00BE4033" w:rsidRDefault="00BE4033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μmol m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37" w:type="dxa"/>
            <w:shd w:val="clear" w:color="auto" w:fill="FFFFFF" w:themeFill="background1"/>
          </w:tcPr>
          <w:p w:rsidR="00BE4033" w:rsidRPr="00BE4033" w:rsidRDefault="00BE4033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Canopy CO</w:t>
            </w:r>
            <w:r w:rsidRPr="00BE40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 xml:space="preserve"> uptake per metre square ground area per second</w:t>
            </w:r>
          </w:p>
        </w:tc>
      </w:tr>
      <w:tr w:rsidR="001D6143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1D6143" w:rsidRPr="00BE4033" w:rsidRDefault="001D6143" w:rsidP="00F82CCA">
            <w:pPr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i/>
                <w:iCs/>
                <w:sz w:val="24"/>
                <w:szCs w:val="24"/>
              </w:rPr>
              <w:t>A</w:t>
            </w:r>
            <w:r w:rsidRPr="001D6143">
              <w:rPr>
                <w:rFonts w:ascii="Times New Roman" w:hAnsi="Times New Roman" w:cs="Times New Roman" w:hint="eastAsia"/>
                <w:b w:val="0"/>
                <w:i/>
                <w:iCs/>
                <w:sz w:val="24"/>
                <w:szCs w:val="24"/>
                <w:vertAlign w:val="subscript"/>
              </w:rPr>
              <w:t>n</w:t>
            </w:r>
          </w:p>
        </w:tc>
        <w:tc>
          <w:tcPr>
            <w:tcW w:w="2002" w:type="dxa"/>
            <w:shd w:val="clear" w:color="auto" w:fill="FFFFFF" w:themeFill="background1"/>
          </w:tcPr>
          <w:p w:rsidR="001D6143" w:rsidRPr="00BE4033" w:rsidRDefault="00B24D0A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μmol m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37" w:type="dxa"/>
            <w:shd w:val="clear" w:color="auto" w:fill="FFFFFF" w:themeFill="background1"/>
          </w:tcPr>
          <w:p w:rsidR="001D6143" w:rsidRPr="00BE4033" w:rsidRDefault="001D6143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photosynthetic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BE40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 xml:space="preserve"> uptake rate</w:t>
            </w:r>
          </w:p>
        </w:tc>
      </w:tr>
      <w:tr w:rsidR="00BE4033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A0465A" w:rsidRPr="00BE4033" w:rsidRDefault="00A0465A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FFFFFF" w:themeFill="background1"/>
          </w:tcPr>
          <w:p w:rsidR="00A0465A" w:rsidRPr="00BE4033" w:rsidRDefault="00A0465A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437" w:type="dxa"/>
            <w:shd w:val="clear" w:color="auto" w:fill="FFFFFF" w:themeFill="background1"/>
          </w:tcPr>
          <w:p w:rsidR="00A0465A" w:rsidRPr="00BE4033" w:rsidRDefault="00A0465A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66E04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366E0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e</w:t>
            </w:r>
            <w:r w:rsidRPr="00BE4033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366E04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ymbolStd" w:hAnsi="Times New Roman" w:cs="Times New Roman"/>
                <w:sz w:val="24"/>
                <w:szCs w:val="24"/>
              </w:rPr>
              <w:t>mmol s</w:t>
            </w:r>
            <w:r w:rsidRPr="00BE4033">
              <w:rPr>
                <w:rFonts w:ascii="Times New Roman" w:eastAsia="SymbolStd" w:hAnsi="Times New Roman" w:cs="Times New Roman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BE4033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 xml:space="preserve">Photosynthetic photon </w:t>
            </w:r>
            <w:r w:rsidRPr="00BE4033">
              <w:rPr>
                <w:rFonts w:ascii="Times New Roman" w:eastAsia="TimesNewRomanPS+fb" w:hAnsi="Times New Roman" w:cs="Times New Roman"/>
                <w:sz w:val="24"/>
                <w:szCs w:val="24"/>
              </w:rPr>
              <w:t>fl</w:t>
            </w: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ux that a solar ray represents</w:t>
            </w:r>
          </w:p>
        </w:tc>
      </w:tr>
      <w:tr w:rsidR="00366E04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BE4033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e</w:t>
            </w:r>
            <w:r w:rsidRPr="00BE4033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r</w:t>
            </w:r>
            <w:r w:rsidRPr="00BE403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e</w:t>
            </w:r>
            <w:r w:rsidRPr="00BE4033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BE4033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ymbolStd" w:hAnsi="Times New Roman" w:cs="Times New Roman"/>
                <w:sz w:val="24"/>
                <w:szCs w:val="24"/>
              </w:rPr>
              <w:t>mmol s</w:t>
            </w:r>
            <w:r w:rsidRPr="00BE4033">
              <w:rPr>
                <w:rFonts w:ascii="Times New Roman" w:eastAsia="SymbolStd" w:hAnsi="Times New Roman" w:cs="Times New Roman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BE4033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 xml:space="preserve">Photosynthetic photon </w:t>
            </w:r>
            <w:r w:rsidRPr="00BE4033">
              <w:rPr>
                <w:rFonts w:ascii="Times New Roman" w:eastAsia="TimesNewRomanPS+fb" w:hAnsi="Times New Roman" w:cs="Times New Roman"/>
                <w:sz w:val="24"/>
                <w:szCs w:val="24"/>
              </w:rPr>
              <w:t>fl</w:t>
            </w: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ux that a re</w:t>
            </w:r>
            <w:r w:rsidRPr="00BE4033">
              <w:rPr>
                <w:rFonts w:ascii="Times New Roman" w:eastAsia="TimesNewRomanPS+fb" w:hAnsi="Times New Roman" w:cs="Times New Roman"/>
                <w:sz w:val="24"/>
                <w:szCs w:val="24"/>
              </w:rPr>
              <w:t>fl</w:t>
            </w: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ected or transmitted solar ray represents</w:t>
            </w:r>
          </w:p>
        </w:tc>
      </w:tr>
      <w:tr w:rsidR="00BE4033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A0465A" w:rsidRPr="00BE4033" w:rsidRDefault="00A0465A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g</w:t>
            </w: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2002" w:type="dxa"/>
            <w:shd w:val="clear" w:color="auto" w:fill="FFFFFF" w:themeFill="background1"/>
          </w:tcPr>
          <w:p w:rsidR="00A0465A" w:rsidRPr="00BE4033" w:rsidRDefault="00A0465A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3 mmol m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37" w:type="dxa"/>
            <w:shd w:val="clear" w:color="auto" w:fill="FFFFFF" w:themeFill="background1"/>
          </w:tcPr>
          <w:p w:rsidR="00A0465A" w:rsidRPr="00BE4033" w:rsidRDefault="00A0465A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Bundle sheath conductance to CO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BE4033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A0465A" w:rsidRPr="00BE4033" w:rsidRDefault="00A0465A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g</w:t>
            </w: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2002" w:type="dxa"/>
            <w:shd w:val="clear" w:color="auto" w:fill="FFFFFF" w:themeFill="background1"/>
          </w:tcPr>
          <w:p w:rsidR="00A0465A" w:rsidRPr="00BE4033" w:rsidRDefault="00A0465A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0.047 g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5437" w:type="dxa"/>
            <w:shd w:val="clear" w:color="auto" w:fill="FFFFFF" w:themeFill="background1"/>
          </w:tcPr>
          <w:p w:rsidR="00A0465A" w:rsidRPr="00BE4033" w:rsidRDefault="00A0465A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Bundle sheath conductance to O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6E04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366E0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I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366E04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22" w:name="OLE_LINK9"/>
            <w:bookmarkStart w:id="23" w:name="OLE_LINK10"/>
            <w:bookmarkStart w:id="24" w:name="OLE_LINK11"/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μmol m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  <w:bookmarkEnd w:id="22"/>
            <w:bookmarkEnd w:id="23"/>
            <w:bookmarkEnd w:id="24"/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366E04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PPFD of absorbed light</w:t>
            </w:r>
          </w:p>
        </w:tc>
      </w:tr>
      <w:tr w:rsidR="00366E04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366E0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I</w:t>
            </w:r>
            <w:r w:rsidRPr="00BE4033">
              <w:rPr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BE4033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2600</w:t>
            </w:r>
            <w:r w:rsidR="00366E04"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μmol m</w:t>
            </w:r>
            <w:r w:rsidR="00366E04"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="00366E04"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="00366E04"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BE4033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 xml:space="preserve">Solar constant </w:t>
            </w:r>
          </w:p>
        </w:tc>
      </w:tr>
      <w:tr w:rsidR="00366E04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366E0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I</w:t>
            </w:r>
            <w:r w:rsidRPr="00451E1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dr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366E04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μmol m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366E04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PPFD of direct light</w:t>
            </w:r>
          </w:p>
        </w:tc>
      </w:tr>
      <w:tr w:rsidR="00366E04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366E0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I</w:t>
            </w:r>
            <w:r w:rsidR="00451E1D" w:rsidRPr="00451E1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d</w:t>
            </w:r>
            <w:r w:rsidR="00451E1D" w:rsidRPr="00451E1D">
              <w:rPr>
                <w:rFonts w:ascii="Times New Roman" w:hAnsi="Times New Roman" w:cs="Times New Roman" w:hint="eastAsia"/>
                <w:b w:val="0"/>
                <w:sz w:val="24"/>
                <w:szCs w:val="24"/>
                <w:vertAlign w:val="subscript"/>
              </w:rPr>
              <w:t>f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366E04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μmol m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366E04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PPFD of diffuse light</w:t>
            </w:r>
          </w:p>
        </w:tc>
      </w:tr>
      <w:tr w:rsidR="00366E04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366E0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I</w:t>
            </w:r>
            <w:r w:rsidRPr="00451E1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f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366E04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μmol m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366E04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PPFD on the surface of facet</w:t>
            </w:r>
          </w:p>
        </w:tc>
      </w:tr>
      <w:tr w:rsidR="001D6143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1D6143" w:rsidRDefault="001D6143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sz w:val="24"/>
                <w:szCs w:val="24"/>
              </w:rPr>
              <w:t>k</w:t>
            </w:r>
          </w:p>
        </w:tc>
        <w:tc>
          <w:tcPr>
            <w:tcW w:w="2002" w:type="dxa"/>
            <w:shd w:val="clear" w:color="auto" w:fill="FFFFFF" w:themeFill="background1"/>
          </w:tcPr>
          <w:p w:rsidR="001D6143" w:rsidRDefault="001D6143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0.7</w:t>
            </w:r>
          </w:p>
        </w:tc>
        <w:tc>
          <w:tcPr>
            <w:tcW w:w="5437" w:type="dxa"/>
            <w:shd w:val="clear" w:color="auto" w:fill="FFFFFF" w:themeFill="background1"/>
          </w:tcPr>
          <w:p w:rsidR="001D6143" w:rsidRPr="000B0185" w:rsidRDefault="001D6143" w:rsidP="000B0185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85">
              <w:rPr>
                <w:rFonts w:ascii="Times New Roman" w:hAnsi="Times New Roman" w:cs="Times New Roman"/>
                <w:sz w:val="24"/>
                <w:szCs w:val="24"/>
              </w:rPr>
              <w:t>Initial slope of photosynthetic</w:t>
            </w:r>
            <w:r w:rsidRPr="000B018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B018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0B0185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2</w:t>
            </w:r>
            <w:r w:rsidRPr="000B0185">
              <w:rPr>
                <w:rFonts w:ascii="Times New Roman" w:hAnsi="Times New Roman" w:cs="Times New Roman"/>
                <w:sz w:val="24"/>
                <w:szCs w:val="24"/>
              </w:rPr>
              <w:t xml:space="preserve"> response</w:t>
            </w:r>
          </w:p>
        </w:tc>
      </w:tr>
      <w:tr w:rsidR="00224134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224134" w:rsidRDefault="0022413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sz w:val="24"/>
                <w:szCs w:val="24"/>
              </w:rPr>
              <w:t>p</w:t>
            </w:r>
            <w:r w:rsidRPr="000B0185">
              <w:rPr>
                <w:rFonts w:ascii="Times New Roman" w:eastAsia="SimSun" w:hAnsi="Times New Roman" w:cs="Times New Roman" w:hint="eastAsia"/>
                <w:b w:val="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002" w:type="dxa"/>
            <w:shd w:val="clear" w:color="auto" w:fill="FFFFFF" w:themeFill="background1"/>
          </w:tcPr>
          <w:p w:rsidR="00224134" w:rsidRDefault="00224134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15Pa</w:t>
            </w:r>
          </w:p>
        </w:tc>
        <w:tc>
          <w:tcPr>
            <w:tcW w:w="5437" w:type="dxa"/>
            <w:shd w:val="clear" w:color="auto" w:fill="FFFFFF" w:themeFill="background1"/>
          </w:tcPr>
          <w:p w:rsidR="00224134" w:rsidRPr="00224134" w:rsidRDefault="00224134" w:rsidP="00361C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ntercellular CO</w:t>
            </w:r>
            <w:r w:rsidRPr="000B0185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partial pressure</w:t>
            </w:r>
          </w:p>
        </w:tc>
      </w:tr>
      <w:tr w:rsidR="00224134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224134" w:rsidRDefault="0022413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sz w:val="24"/>
                <w:szCs w:val="24"/>
              </w:rPr>
              <w:t>P</w:t>
            </w:r>
          </w:p>
        </w:tc>
        <w:tc>
          <w:tcPr>
            <w:tcW w:w="2002" w:type="dxa"/>
            <w:shd w:val="clear" w:color="auto" w:fill="FFFFFF" w:themeFill="background1"/>
          </w:tcPr>
          <w:p w:rsidR="00224134" w:rsidRDefault="00224134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10</w:t>
            </w:r>
            <w:r w:rsidRPr="000B0185">
              <w:rPr>
                <w:rFonts w:ascii="Times New Roman" w:eastAsia="SimSun" w:hAnsi="Times New Roman" w:cs="Times New Roman" w:hint="eastAsia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Pa</w:t>
            </w:r>
          </w:p>
        </w:tc>
        <w:tc>
          <w:tcPr>
            <w:tcW w:w="5437" w:type="dxa"/>
            <w:shd w:val="clear" w:color="auto" w:fill="FFFFFF" w:themeFill="background1"/>
          </w:tcPr>
          <w:p w:rsidR="00224134" w:rsidRPr="00361C83" w:rsidRDefault="00224134" w:rsidP="00361C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B0185">
              <w:rPr>
                <w:rFonts w:ascii="Times New Roman" w:hAnsi="Times New Roman" w:cs="Times New Roman"/>
                <w:sz w:val="24"/>
                <w:szCs w:val="24"/>
              </w:rPr>
              <w:t>Atmospheric pressure</w:t>
            </w:r>
          </w:p>
        </w:tc>
      </w:tr>
      <w:tr w:rsidR="004868A8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4868A8" w:rsidRPr="00BE4033" w:rsidRDefault="004868A8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sz w:val="24"/>
                <w:szCs w:val="24"/>
              </w:rPr>
              <w:t>Q</w:t>
            </w:r>
            <w:r w:rsidRPr="00361C83">
              <w:rPr>
                <w:rFonts w:ascii="Times New Roman" w:eastAsia="SimSun" w:hAnsi="Times New Roman" w:cs="Times New Roman" w:hint="eastAsia"/>
                <w:b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002" w:type="dxa"/>
            <w:shd w:val="clear" w:color="auto" w:fill="FFFFFF" w:themeFill="background1"/>
          </w:tcPr>
          <w:p w:rsidR="004868A8" w:rsidRPr="00BE4033" w:rsidRDefault="00361C83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5437" w:type="dxa"/>
            <w:shd w:val="clear" w:color="auto" w:fill="FFFFFF" w:themeFill="background1"/>
          </w:tcPr>
          <w:p w:rsidR="004868A8" w:rsidRPr="00361C83" w:rsidRDefault="00361C83" w:rsidP="00361C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sz w:val="24"/>
                <w:szCs w:val="24"/>
              </w:rPr>
            </w:pPr>
            <w:r w:rsidRPr="00361C83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</w:t>
            </w:r>
            <w:r w:rsidRPr="00361C83">
              <w:rPr>
                <w:rFonts w:ascii="Times New Roman" w:eastAsia="SimSun" w:hAnsi="Times New Roman" w:cs="Times New Roman"/>
                <w:sz w:val="24"/>
                <w:szCs w:val="24"/>
              </w:rPr>
              <w:t>emperature coefficient</w:t>
            </w:r>
          </w:p>
        </w:tc>
      </w:tr>
      <w:tr w:rsidR="00BE4033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A0465A" w:rsidRPr="00BE4033" w:rsidRDefault="00A0465A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R</w:t>
            </w: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2002" w:type="dxa"/>
            <w:shd w:val="clear" w:color="auto" w:fill="FFFFFF" w:themeFill="background1"/>
          </w:tcPr>
          <w:p w:rsidR="00A0465A" w:rsidRPr="00BE4033" w:rsidRDefault="00845D4E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0.01V</w:t>
            </w:r>
            <w:r w:rsidRPr="00845D4E">
              <w:rPr>
                <w:rFonts w:ascii="Times New Roman" w:eastAsia="SimSun" w:hAnsi="Times New Roman" w:cs="Times New Roman" w:hint="eastAsia"/>
                <w:sz w:val="24"/>
                <w:szCs w:val="24"/>
                <w:vertAlign w:val="subscript"/>
              </w:rPr>
              <w:t>max</w:t>
            </w:r>
            <w:r w:rsidR="00A0465A"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μmol m</w:t>
            </w:r>
            <w:r w:rsidR="00A0465A"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="00A0465A"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="00A0465A"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437" w:type="dxa"/>
            <w:shd w:val="clear" w:color="auto" w:fill="FFFFFF" w:themeFill="background1"/>
          </w:tcPr>
          <w:p w:rsidR="00A0465A" w:rsidRPr="00BE4033" w:rsidRDefault="00A0465A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Leaf mitochondrial respiration</w:t>
            </w:r>
          </w:p>
        </w:tc>
      </w:tr>
      <w:tr w:rsidR="00366E04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366E0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S</w:t>
            </w:r>
            <w:r w:rsidRPr="00BE4033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ABC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366E04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E40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366E04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 xml:space="preserve">Area of triangular ABC. The same with </w:t>
            </w:r>
            <w:r w:rsidRPr="00BE40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BE40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PAB</w:t>
            </w: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40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BE40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PBC</w:t>
            </w: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40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BE40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PCA</w:t>
            </w:r>
          </w:p>
        </w:tc>
      </w:tr>
      <w:tr w:rsidR="00366E04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366E0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S</w:t>
            </w:r>
            <w:r w:rsidRPr="00BE4033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ground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366E04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E40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366E04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Ground area that a canopy occupies</w:t>
            </w:r>
          </w:p>
        </w:tc>
      </w:tr>
      <w:tr w:rsidR="00366E04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366E0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t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366E04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366E04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Time of a day</w:t>
            </w:r>
          </w:p>
        </w:tc>
      </w:tr>
      <w:tr w:rsidR="00366E04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366E04" w:rsidRPr="00BE4033" w:rsidRDefault="00366E04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t</w:t>
            </w: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  <w:vertAlign w:val="subscript"/>
              </w:rPr>
              <w:t>n</w:t>
            </w:r>
          </w:p>
        </w:tc>
        <w:tc>
          <w:tcPr>
            <w:tcW w:w="2002" w:type="dxa"/>
            <w:shd w:val="clear" w:color="auto" w:fill="FFFFFF" w:themeFill="background1"/>
          </w:tcPr>
          <w:p w:rsidR="00366E04" w:rsidRPr="00BE4033" w:rsidRDefault="00366E04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</w:p>
        </w:tc>
        <w:tc>
          <w:tcPr>
            <w:tcW w:w="5437" w:type="dxa"/>
            <w:shd w:val="clear" w:color="auto" w:fill="FFFFFF" w:themeFill="background1"/>
          </w:tcPr>
          <w:p w:rsidR="00366E04" w:rsidRPr="00BE4033" w:rsidRDefault="00366E04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Time of solar noon</w:t>
            </w:r>
          </w:p>
        </w:tc>
      </w:tr>
      <w:tr w:rsidR="00F9567C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9567C" w:rsidRPr="00BE4033" w:rsidRDefault="00F9567C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V</w:t>
            </w: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  <w:vertAlign w:val="subscript"/>
              </w:rPr>
              <w:t>max</w:t>
            </w:r>
          </w:p>
        </w:tc>
        <w:tc>
          <w:tcPr>
            <w:tcW w:w="2002" w:type="dxa"/>
            <w:shd w:val="clear" w:color="auto" w:fill="FFFFFF" w:themeFill="background1"/>
          </w:tcPr>
          <w:p w:rsidR="00F9567C" w:rsidRPr="00BE4033" w:rsidRDefault="00F9567C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25" w:name="OLE_LINK18"/>
            <w:bookmarkStart w:id="26" w:name="OLE_LINK19"/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60 μmol m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-2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</w:t>
            </w:r>
            <w:r w:rsidRPr="00BE403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-1</w:t>
            </w:r>
            <w:bookmarkEnd w:id="25"/>
            <w:bookmarkEnd w:id="26"/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37" w:type="dxa"/>
            <w:shd w:val="clear" w:color="auto" w:fill="FFFFFF" w:themeFill="background1"/>
          </w:tcPr>
          <w:p w:rsidR="00F9567C" w:rsidRPr="00BE4033" w:rsidRDefault="00F9567C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Maximum rubisco activity</w:t>
            </w:r>
          </w:p>
        </w:tc>
      </w:tr>
      <w:tr w:rsidR="00F9567C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9567C" w:rsidRPr="00BE4033" w:rsidRDefault="00F9567C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α</w:t>
            </w:r>
          </w:p>
        </w:tc>
        <w:tc>
          <w:tcPr>
            <w:tcW w:w="2002" w:type="dxa"/>
            <w:shd w:val="clear" w:color="auto" w:fill="FFFFFF" w:themeFill="background1"/>
          </w:tcPr>
          <w:p w:rsidR="00F9567C" w:rsidRPr="00BE4033" w:rsidRDefault="00F9567C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.05</w:t>
            </w:r>
          </w:p>
        </w:tc>
        <w:tc>
          <w:tcPr>
            <w:tcW w:w="5437" w:type="dxa"/>
            <w:shd w:val="clear" w:color="auto" w:fill="FFFFFF" w:themeFill="background1"/>
          </w:tcPr>
          <w:p w:rsidR="00F9567C" w:rsidRPr="00BE4033" w:rsidRDefault="00F9567C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D6143">
              <w:rPr>
                <w:rFonts w:ascii="Times New Roman" w:eastAsia="SimSun" w:hAnsi="Times New Roman" w:cs="Times New Roman"/>
                <w:sz w:val="24"/>
                <w:szCs w:val="24"/>
              </w:rPr>
              <w:t>Initial slope of photosynthetic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Pr="001D6143">
              <w:rPr>
                <w:rFonts w:ascii="Times New Roman" w:eastAsia="SimSun" w:hAnsi="Times New Roman" w:cs="Times New Roman"/>
                <w:sz w:val="24"/>
                <w:szCs w:val="24"/>
              </w:rPr>
              <w:t>light response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\</w:t>
            </w:r>
          </w:p>
        </w:tc>
      </w:tr>
      <w:tr w:rsidR="00F9567C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9567C" w:rsidRPr="00BE4033" w:rsidRDefault="00F9567C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β</w:t>
            </w:r>
          </w:p>
        </w:tc>
        <w:tc>
          <w:tcPr>
            <w:tcW w:w="2002" w:type="dxa"/>
            <w:shd w:val="clear" w:color="auto" w:fill="FFFFFF" w:themeFill="background1"/>
          </w:tcPr>
          <w:p w:rsidR="00F9567C" w:rsidRPr="00BE4033" w:rsidRDefault="00F9567C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0.93</w:t>
            </w:r>
          </w:p>
        </w:tc>
        <w:tc>
          <w:tcPr>
            <w:tcW w:w="5437" w:type="dxa"/>
            <w:shd w:val="clear" w:color="auto" w:fill="FFFFFF" w:themeFill="background1"/>
          </w:tcPr>
          <w:p w:rsidR="00F9567C" w:rsidRPr="00BE4033" w:rsidRDefault="00F9567C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Empirical curvature factor</w:t>
            </w:r>
          </w:p>
        </w:tc>
      </w:tr>
      <w:tr w:rsidR="00F9567C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9567C" w:rsidRPr="00BE4033" w:rsidRDefault="00F9567C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bookmarkStart w:id="27" w:name="OLE_LINK3"/>
            <w:bookmarkStart w:id="28" w:name="OLE_LINK4"/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θ</w:t>
            </w:r>
            <w:bookmarkEnd w:id="27"/>
            <w:bookmarkEnd w:id="28"/>
          </w:p>
        </w:tc>
        <w:tc>
          <w:tcPr>
            <w:tcW w:w="2002" w:type="dxa"/>
            <w:shd w:val="clear" w:color="auto" w:fill="FFFFFF" w:themeFill="background1"/>
          </w:tcPr>
          <w:p w:rsidR="00F9567C" w:rsidRPr="00BE4033" w:rsidRDefault="00F9567C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83</w:t>
            </w:r>
          </w:p>
        </w:tc>
        <w:tc>
          <w:tcPr>
            <w:tcW w:w="5437" w:type="dxa"/>
            <w:shd w:val="clear" w:color="auto" w:fill="FFFFFF" w:themeFill="background1"/>
          </w:tcPr>
          <w:p w:rsidR="00F9567C" w:rsidRPr="00BE4033" w:rsidRDefault="00F9567C" w:rsidP="001D6143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sz w:val="24"/>
                <w:szCs w:val="24"/>
              </w:rPr>
              <w:t>Empirical curvature factor</w:t>
            </w:r>
          </w:p>
        </w:tc>
      </w:tr>
      <w:tr w:rsidR="00F9567C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9567C" w:rsidRPr="00BE4033" w:rsidRDefault="00F9567C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θ</w:t>
            </w: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2002" w:type="dxa"/>
            <w:shd w:val="clear" w:color="auto" w:fill="FFFFFF" w:themeFill="background1"/>
          </w:tcPr>
          <w:p w:rsidR="00F9567C" w:rsidRPr="00BE4033" w:rsidRDefault="00F9567C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5437" w:type="dxa"/>
            <w:shd w:val="clear" w:color="auto" w:fill="FFFFFF" w:themeFill="background1"/>
          </w:tcPr>
          <w:p w:rsidR="00F9567C" w:rsidRPr="00BE4033" w:rsidRDefault="00F9567C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Solar elevation angle</w:t>
            </w:r>
          </w:p>
        </w:tc>
      </w:tr>
      <w:tr w:rsidR="00F9567C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9567C" w:rsidRPr="00BE4033" w:rsidRDefault="00F9567C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φ</w:t>
            </w: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2002" w:type="dxa"/>
            <w:shd w:val="clear" w:color="auto" w:fill="FFFFFF" w:themeFill="background1"/>
          </w:tcPr>
          <w:p w:rsidR="00F9567C" w:rsidRPr="00BE4033" w:rsidRDefault="00F9567C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29" w:name="OLE_LINK7"/>
            <w:bookmarkStart w:id="30" w:name="OLE_LINK8"/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  <w:bookmarkEnd w:id="29"/>
            <w:bookmarkEnd w:id="30"/>
          </w:p>
        </w:tc>
        <w:tc>
          <w:tcPr>
            <w:tcW w:w="5437" w:type="dxa"/>
            <w:shd w:val="clear" w:color="auto" w:fill="FFFFFF" w:themeFill="background1"/>
          </w:tcPr>
          <w:p w:rsidR="00F9567C" w:rsidRPr="00BE4033" w:rsidRDefault="00F9567C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Solar azimuth angle</w:t>
            </w:r>
          </w:p>
        </w:tc>
      </w:tr>
      <w:tr w:rsidR="00F9567C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9567C" w:rsidRPr="00BE4033" w:rsidRDefault="00F9567C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δ</w:t>
            </w:r>
          </w:p>
        </w:tc>
        <w:tc>
          <w:tcPr>
            <w:tcW w:w="2002" w:type="dxa"/>
            <w:shd w:val="clear" w:color="auto" w:fill="FFFFFF" w:themeFill="background1"/>
          </w:tcPr>
          <w:p w:rsidR="00F9567C" w:rsidRPr="00BE4033" w:rsidRDefault="00F9567C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5437" w:type="dxa"/>
            <w:shd w:val="clear" w:color="auto" w:fill="FFFFFF" w:themeFill="background1"/>
          </w:tcPr>
          <w:p w:rsidR="00F9567C" w:rsidRPr="00BE4033" w:rsidRDefault="00F9567C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Sun declination angle</w:t>
            </w:r>
          </w:p>
        </w:tc>
      </w:tr>
      <w:tr w:rsidR="00F9567C" w:rsidRPr="00BE4033" w:rsidTr="00BE4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9567C" w:rsidRPr="00BE4033" w:rsidRDefault="00F9567C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ymbolStd" w:hAnsi="Times New Roman" w:cs="Times New Roman"/>
                <w:b w:val="0"/>
                <w:sz w:val="24"/>
                <w:szCs w:val="24"/>
              </w:rPr>
              <w:t>η</w:t>
            </w:r>
          </w:p>
        </w:tc>
        <w:tc>
          <w:tcPr>
            <w:tcW w:w="2002" w:type="dxa"/>
            <w:shd w:val="clear" w:color="auto" w:fill="FFFFFF" w:themeFill="background1"/>
          </w:tcPr>
          <w:p w:rsidR="00F9567C" w:rsidRPr="00BE4033" w:rsidRDefault="00F9567C" w:rsidP="00BE40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E40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–2</w:t>
            </w:r>
          </w:p>
        </w:tc>
        <w:tc>
          <w:tcPr>
            <w:tcW w:w="5437" w:type="dxa"/>
            <w:shd w:val="clear" w:color="auto" w:fill="FFFFFF" w:themeFill="background1"/>
          </w:tcPr>
          <w:p w:rsidR="00F9567C" w:rsidRPr="00BE4033" w:rsidRDefault="00F9567C" w:rsidP="00F8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Solar ray density, number of light rays per square metre</w:t>
            </w:r>
          </w:p>
        </w:tc>
      </w:tr>
      <w:tr w:rsidR="00F9567C" w:rsidRPr="00BE4033" w:rsidTr="00BE4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F9567C" w:rsidRPr="00BE4033" w:rsidRDefault="00F9567C" w:rsidP="00F82CCA">
            <w:pPr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</w:pPr>
            <w:r w:rsidRPr="00BE4033">
              <w:rPr>
                <w:rFonts w:ascii="Times New Roman" w:eastAsia="SimSun" w:hAnsi="Times New Roman" w:cs="Times New Roman"/>
                <w:b w:val="0"/>
                <w:sz w:val="24"/>
                <w:szCs w:val="24"/>
              </w:rPr>
              <w:t>Ф</w:t>
            </w:r>
          </w:p>
        </w:tc>
        <w:tc>
          <w:tcPr>
            <w:tcW w:w="2002" w:type="dxa"/>
            <w:shd w:val="clear" w:color="auto" w:fill="FFFFFF" w:themeFill="background1"/>
          </w:tcPr>
          <w:p w:rsidR="00F9567C" w:rsidRPr="00BE4033" w:rsidRDefault="00F9567C" w:rsidP="00BE403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5437" w:type="dxa"/>
            <w:shd w:val="clear" w:color="auto" w:fill="FFFFFF" w:themeFill="background1"/>
          </w:tcPr>
          <w:p w:rsidR="00F9567C" w:rsidRPr="00BE4033" w:rsidRDefault="00F9567C" w:rsidP="00F8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033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</w:tr>
    </w:tbl>
    <w:p w:rsidR="00871CA6" w:rsidRDefault="00871CA6">
      <w:pPr>
        <w:rPr>
          <w:rFonts w:ascii="Times New Roman" w:eastAsia="SimSun" w:hAnsi="Times New Roman" w:cs="Times New Roman"/>
          <w:sz w:val="24"/>
          <w:szCs w:val="24"/>
        </w:rPr>
      </w:pPr>
    </w:p>
    <w:p w:rsidR="00890855" w:rsidRDefault="00890855">
      <w:pPr>
        <w:rPr>
          <w:rFonts w:ascii="Times New Roman" w:eastAsia="SimSun" w:hAnsi="Times New Roman" w:cs="Times New Roman"/>
          <w:sz w:val="24"/>
          <w:szCs w:val="24"/>
        </w:rPr>
      </w:pPr>
    </w:p>
    <w:p w:rsidR="00890855" w:rsidRDefault="00890855">
      <w:pPr>
        <w:rPr>
          <w:rFonts w:ascii="Times New Roman" w:eastAsia="SimSun" w:hAnsi="Times New Roman" w:cs="Times New Roman"/>
          <w:sz w:val="24"/>
          <w:szCs w:val="24"/>
        </w:rPr>
      </w:pPr>
    </w:p>
    <w:p w:rsidR="00F9567C" w:rsidRDefault="00F9567C">
      <w:pPr>
        <w:rPr>
          <w:rFonts w:ascii="Times New Roman" w:eastAsia="SimSun" w:hAnsi="Times New Roman" w:cs="Times New Roman"/>
          <w:sz w:val="24"/>
          <w:szCs w:val="24"/>
        </w:rPr>
      </w:pPr>
    </w:p>
    <w:p w:rsidR="00F9567C" w:rsidRDefault="00F9567C">
      <w:pPr>
        <w:rPr>
          <w:rFonts w:ascii="Times New Roman" w:eastAsia="SimSun" w:hAnsi="Times New Roman" w:cs="Times New Roman"/>
          <w:sz w:val="24"/>
          <w:szCs w:val="24"/>
        </w:rPr>
      </w:pPr>
    </w:p>
    <w:p w:rsidR="00F9567C" w:rsidRDefault="00F9567C">
      <w:pPr>
        <w:rPr>
          <w:rFonts w:ascii="Times New Roman" w:eastAsia="SimSun" w:hAnsi="Times New Roman" w:cs="Times New Roman"/>
          <w:sz w:val="24"/>
          <w:szCs w:val="24"/>
        </w:rPr>
      </w:pPr>
    </w:p>
    <w:p w:rsidR="00890855" w:rsidRDefault="00890855">
      <w:pPr>
        <w:rPr>
          <w:rFonts w:ascii="Times New Roman" w:hAnsi="Times New Roman" w:cs="Times New Roman"/>
          <w:b/>
          <w:sz w:val="24"/>
          <w:szCs w:val="24"/>
        </w:rPr>
      </w:pPr>
      <w:r w:rsidRPr="00B6565C">
        <w:rPr>
          <w:rFonts w:ascii="Times New Roman" w:hAnsi="Times New Roman" w:cs="Times New Roman"/>
          <w:b/>
          <w:sz w:val="24"/>
          <w:szCs w:val="24"/>
        </w:rPr>
        <w:lastRenderedPageBreak/>
        <w:t>R</w:t>
      </w:r>
      <w:r w:rsidR="003952B3">
        <w:rPr>
          <w:rFonts w:ascii="Times New Roman" w:hAnsi="Times New Roman" w:cs="Times New Roman" w:hint="eastAsia"/>
          <w:b/>
          <w:sz w:val="24"/>
          <w:szCs w:val="24"/>
        </w:rPr>
        <w:t>eferences</w:t>
      </w:r>
    </w:p>
    <w:p w:rsidR="008B2C70" w:rsidRPr="000A5DBE" w:rsidRDefault="008B2C70" w:rsidP="008B2C70">
      <w:pPr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0A5DBE">
        <w:rPr>
          <w:rFonts w:ascii="Times New Roman" w:hAnsi="Times New Roman" w:cs="Times New Roman"/>
          <w:noProof/>
          <w:sz w:val="24"/>
          <w:szCs w:val="24"/>
        </w:rPr>
        <w:t xml:space="preserve">Arantes, MT (2012). </w:t>
      </w:r>
      <w:r w:rsidRPr="000A5DBE">
        <w:rPr>
          <w:rFonts w:ascii="Times New Roman" w:hAnsi="Times New Roman" w:cs="Times New Roman"/>
          <w:i/>
          <w:noProof/>
          <w:sz w:val="24"/>
          <w:szCs w:val="24"/>
        </w:rPr>
        <w:t>Potencial produtivo de cultivares de cana-de-açúcar sob os manejos irrigado e sequeiro.</w:t>
      </w:r>
    </w:p>
    <w:p w:rsidR="008B2C70" w:rsidRDefault="008B2C70" w:rsidP="008B2C70">
      <w:pPr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2E619C">
        <w:rPr>
          <w:rFonts w:ascii="Times New Roman" w:hAnsi="Times New Roman" w:cs="Times New Roman"/>
          <w:noProof/>
          <w:sz w:val="24"/>
          <w:szCs w:val="24"/>
        </w:rPr>
        <w:t>Batista, L. M. T. (2013). Avaliação morfofisiológica da cana-de-açúcar sob diferentes regimes hídricos.</w:t>
      </w:r>
    </w:p>
    <w:p w:rsidR="008B2C70" w:rsidRPr="000A61FA" w:rsidRDefault="008B2C70" w:rsidP="008B2C70">
      <w:pPr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Collatz G. J., Ribas-Carbo, M.</w:t>
      </w:r>
      <w:r>
        <w:rPr>
          <w:rFonts w:ascii="Times New Roman" w:hAnsi="Times New Roman" w:cs="Times New Roman" w:hint="eastAsia"/>
          <w:noProof/>
          <w:sz w:val="24"/>
          <w:szCs w:val="24"/>
        </w:rPr>
        <w:t>,</w:t>
      </w:r>
      <w:r w:rsidRPr="000A61FA">
        <w:rPr>
          <w:rFonts w:ascii="Times New Roman" w:hAnsi="Times New Roman" w:cs="Times New Roman"/>
          <w:noProof/>
          <w:sz w:val="24"/>
          <w:szCs w:val="24"/>
        </w:rPr>
        <w:t xml:space="preserve"> Berry, J. A. (1992) A coupled photosynthesis-stomatal conductance model</w:t>
      </w:r>
      <w:r w:rsidRPr="000A61FA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0A61FA">
        <w:rPr>
          <w:rFonts w:ascii="Times New Roman" w:hAnsi="Times New Roman" w:cs="Times New Roman"/>
          <w:noProof/>
          <w:sz w:val="24"/>
          <w:szCs w:val="24"/>
        </w:rPr>
        <w:t xml:space="preserve">for leaves of C4 plants. </w:t>
      </w:r>
      <w:r w:rsidRPr="000A61FA">
        <w:rPr>
          <w:rFonts w:ascii="Times New Roman" w:hAnsi="Times New Roman" w:cs="Times New Roman"/>
          <w:i/>
          <w:noProof/>
          <w:sz w:val="24"/>
          <w:szCs w:val="24"/>
        </w:rPr>
        <w:t>Aust. J. Plant Physiol</w:t>
      </w:r>
      <w:r>
        <w:rPr>
          <w:rFonts w:ascii="Times New Roman" w:hAnsi="Times New Roman" w:cs="Times New Roman" w:hint="eastAsia"/>
          <w:noProof/>
          <w:sz w:val="24"/>
          <w:szCs w:val="24"/>
        </w:rPr>
        <w:t>,</w:t>
      </w:r>
      <w:r w:rsidRPr="000A61FA">
        <w:rPr>
          <w:rFonts w:ascii="Times New Roman" w:hAnsi="Times New Roman" w:cs="Times New Roman"/>
          <w:noProof/>
          <w:sz w:val="24"/>
          <w:szCs w:val="24"/>
        </w:rPr>
        <w:t xml:space="preserve"> 19, 519</w:t>
      </w:r>
      <w:r w:rsidRPr="000A61FA">
        <w:rPr>
          <w:rFonts w:ascii="Times New Roman" w:hAnsi="Times New Roman" w:cs="Times New Roman" w:hint="eastAsia"/>
          <w:noProof/>
          <w:sz w:val="24"/>
          <w:szCs w:val="24"/>
        </w:rPr>
        <w:t>-</w:t>
      </w:r>
      <w:r w:rsidRPr="000A61FA">
        <w:rPr>
          <w:rFonts w:ascii="Times New Roman" w:hAnsi="Times New Roman" w:cs="Times New Roman"/>
          <w:noProof/>
          <w:sz w:val="24"/>
          <w:szCs w:val="24"/>
        </w:rPr>
        <w:t>538.</w:t>
      </w:r>
    </w:p>
    <w:p w:rsidR="008B2C70" w:rsidRDefault="008B2C70" w:rsidP="008B2C70">
      <w:pPr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890855">
        <w:rPr>
          <w:rFonts w:ascii="Times New Roman" w:hAnsi="Times New Roman" w:cs="Times New Roman"/>
          <w:noProof/>
          <w:sz w:val="24"/>
          <w:szCs w:val="24"/>
        </w:rPr>
        <w:t>Humphries S</w:t>
      </w:r>
      <w:r>
        <w:rPr>
          <w:rFonts w:ascii="Times New Roman" w:hAnsi="Times New Roman" w:cs="Times New Roman" w:hint="eastAsia"/>
          <w:noProof/>
          <w:sz w:val="24"/>
          <w:szCs w:val="24"/>
        </w:rPr>
        <w:t>.</w:t>
      </w:r>
      <w:r w:rsidRPr="00890855">
        <w:rPr>
          <w:rFonts w:ascii="Times New Roman" w:hAnsi="Times New Roman" w:cs="Times New Roman"/>
          <w:noProof/>
          <w:sz w:val="24"/>
          <w:szCs w:val="24"/>
        </w:rPr>
        <w:t>W</w:t>
      </w:r>
      <w:r>
        <w:rPr>
          <w:rFonts w:ascii="Times New Roman" w:hAnsi="Times New Roman" w:cs="Times New Roman" w:hint="eastAsia"/>
          <w:noProof/>
          <w:sz w:val="24"/>
          <w:szCs w:val="24"/>
        </w:rPr>
        <w:t>.</w:t>
      </w:r>
      <w:r w:rsidRPr="00890855">
        <w:rPr>
          <w:rFonts w:ascii="Times New Roman" w:hAnsi="Times New Roman" w:cs="Times New Roman"/>
          <w:noProof/>
          <w:sz w:val="24"/>
          <w:szCs w:val="24"/>
        </w:rPr>
        <w:t>, Long S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. </w:t>
      </w:r>
      <w:r w:rsidRPr="00890855">
        <w:rPr>
          <w:rFonts w:ascii="Times New Roman" w:hAnsi="Times New Roman" w:cs="Times New Roman"/>
          <w:noProof/>
          <w:sz w:val="24"/>
          <w:szCs w:val="24"/>
        </w:rPr>
        <w:t>P</w:t>
      </w:r>
      <w:r>
        <w:rPr>
          <w:rFonts w:ascii="Times New Roman" w:hAnsi="Times New Roman" w:cs="Times New Roman" w:hint="eastAsia"/>
          <w:noProof/>
          <w:sz w:val="24"/>
          <w:szCs w:val="24"/>
        </w:rPr>
        <w:t>.</w:t>
      </w:r>
      <w:r w:rsidRPr="00890855">
        <w:rPr>
          <w:rFonts w:ascii="Times New Roman" w:hAnsi="Times New Roman" w:cs="Times New Roman"/>
          <w:noProof/>
          <w:sz w:val="24"/>
          <w:szCs w:val="24"/>
        </w:rPr>
        <w:t xml:space="preserve"> (1995) WIMOVAC – </w:t>
      </w:r>
      <w:r>
        <w:rPr>
          <w:rFonts w:ascii="Times New Roman" w:hAnsi="Times New Roman" w:cs="Times New Roman"/>
          <w:noProof/>
          <w:sz w:val="24"/>
          <w:szCs w:val="24"/>
        </w:rPr>
        <w:t>a software package for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890855">
        <w:rPr>
          <w:rFonts w:ascii="Times New Roman" w:hAnsi="Times New Roman" w:cs="Times New Roman"/>
          <w:noProof/>
          <w:sz w:val="24"/>
          <w:szCs w:val="24"/>
        </w:rPr>
        <w:t xml:space="preserve">modeling the dynamics of plant </w:t>
      </w:r>
      <w:r>
        <w:rPr>
          <w:rFonts w:ascii="Times New Roman" w:hAnsi="Times New Roman" w:cs="Times New Roman"/>
          <w:noProof/>
          <w:sz w:val="24"/>
          <w:szCs w:val="24"/>
        </w:rPr>
        <w:t>leaf and canopy photosynthesis.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890855">
        <w:rPr>
          <w:rFonts w:ascii="Times New Roman" w:hAnsi="Times New Roman" w:cs="Times New Roman"/>
          <w:i/>
          <w:noProof/>
          <w:sz w:val="24"/>
          <w:szCs w:val="24"/>
        </w:rPr>
        <w:t>Computer Applications in the Biosciences</w:t>
      </w:r>
      <w:r w:rsidRPr="0089085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90855">
        <w:rPr>
          <w:rFonts w:ascii="Times New Roman" w:hAnsi="Times New Roman" w:cs="Times New Roman"/>
          <w:b/>
          <w:noProof/>
          <w:sz w:val="24"/>
          <w:szCs w:val="24"/>
        </w:rPr>
        <w:t>11</w:t>
      </w:r>
      <w:r w:rsidRPr="00890855">
        <w:rPr>
          <w:rFonts w:ascii="Times New Roman" w:hAnsi="Times New Roman" w:cs="Times New Roman"/>
          <w:noProof/>
          <w:sz w:val="24"/>
          <w:szCs w:val="24"/>
        </w:rPr>
        <w:t>, 361–371.</w:t>
      </w:r>
    </w:p>
    <w:p w:rsidR="008B2C70" w:rsidRPr="000A5DBE" w:rsidRDefault="008B2C70" w:rsidP="008B2C70">
      <w:pPr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0A5DBE">
        <w:rPr>
          <w:rFonts w:ascii="Times New Roman" w:hAnsi="Times New Roman" w:cs="Times New Roman"/>
          <w:noProof/>
          <w:sz w:val="24"/>
          <w:szCs w:val="24"/>
        </w:rPr>
        <w:t xml:space="preserve">Laclau, P. B., Laclau, J. P. (2009). </w:t>
      </w:r>
      <w:r w:rsidRPr="000A5DBE">
        <w:rPr>
          <w:rFonts w:ascii="Times New Roman" w:hAnsi="Times New Roman" w:cs="Times New Roman"/>
          <w:i/>
          <w:noProof/>
          <w:sz w:val="24"/>
          <w:szCs w:val="24"/>
        </w:rPr>
        <w:t>Growth of the whole root system for a plant crop of sugarcane under rainfed and irrigated environments in Brazil.Field</w:t>
      </w:r>
      <w:r w:rsidRPr="000A5DBE">
        <w:rPr>
          <w:rFonts w:ascii="Times New Roman" w:hAnsi="Times New Roman" w:cs="Times New Roman"/>
          <w:noProof/>
          <w:sz w:val="24"/>
          <w:szCs w:val="24"/>
        </w:rPr>
        <w:t xml:space="preserve"> Crops Research, 114(3), 351-360.</w:t>
      </w:r>
    </w:p>
    <w:p w:rsidR="008B2C70" w:rsidRPr="00920BD4" w:rsidRDefault="008B2C70" w:rsidP="008B2C70">
      <w:pPr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0A5DBE">
        <w:rPr>
          <w:rFonts w:ascii="Times New Roman" w:hAnsi="Times New Roman" w:cs="Times New Roman"/>
          <w:noProof/>
          <w:sz w:val="24"/>
          <w:szCs w:val="24"/>
        </w:rPr>
        <w:t xml:space="preserve">Loague, K. &amp; Green, R.E. (1991) </w:t>
      </w:r>
      <w:r w:rsidRPr="000A5DBE">
        <w:rPr>
          <w:rFonts w:ascii="Times New Roman" w:hAnsi="Times New Roman" w:cs="Times New Roman"/>
          <w:i/>
          <w:noProof/>
          <w:sz w:val="24"/>
          <w:szCs w:val="24"/>
        </w:rPr>
        <w:t>Statistical and graphical methods for evaluating solute</w:t>
      </w:r>
      <w:r w:rsidRPr="000A5DBE">
        <w:rPr>
          <w:rFonts w:ascii="Times New Roman" w:hAnsi="Times New Roman" w:cs="Times New Roman" w:hint="eastAsia"/>
          <w:i/>
          <w:noProof/>
          <w:sz w:val="24"/>
          <w:szCs w:val="24"/>
        </w:rPr>
        <w:t xml:space="preserve"> </w:t>
      </w:r>
      <w:r w:rsidRPr="000A5DBE">
        <w:rPr>
          <w:rFonts w:ascii="Times New Roman" w:hAnsi="Times New Roman" w:cs="Times New Roman"/>
          <w:i/>
          <w:noProof/>
          <w:sz w:val="24"/>
          <w:szCs w:val="24"/>
        </w:rPr>
        <w:t>transport models: Overview and application. Journal of Contaminant Hydrology</w:t>
      </w:r>
      <w:r w:rsidRPr="000A5DB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7: 51-</w:t>
      </w:r>
      <w:r w:rsidRPr="000A5DBE">
        <w:rPr>
          <w:rFonts w:ascii="Times New Roman" w:hAnsi="Times New Roman" w:cs="Times New Roman"/>
          <w:noProof/>
          <w:sz w:val="24"/>
          <w:szCs w:val="24"/>
        </w:rPr>
        <w:t>73.</w:t>
      </w:r>
    </w:p>
    <w:p w:rsidR="008B2C70" w:rsidRPr="000A5DBE" w:rsidRDefault="008B2C70" w:rsidP="008B2C70">
      <w:pPr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0A5DBE">
        <w:rPr>
          <w:rFonts w:ascii="Times New Roman" w:hAnsi="Times New Roman" w:cs="Times New Roman"/>
          <w:noProof/>
          <w:sz w:val="24"/>
          <w:szCs w:val="24"/>
        </w:rPr>
        <w:t xml:space="preserve">Smith, J., Smith, P., &amp; Addiscott, T. (1996). </w:t>
      </w:r>
      <w:r w:rsidRPr="000A5DBE">
        <w:rPr>
          <w:rFonts w:ascii="Times New Roman" w:hAnsi="Times New Roman" w:cs="Times New Roman"/>
          <w:i/>
          <w:noProof/>
          <w:sz w:val="24"/>
          <w:szCs w:val="24"/>
        </w:rPr>
        <w:t>Quantitative methods to evaluate and compare soil organic matter (SOM) models.</w:t>
      </w:r>
      <w:r w:rsidRPr="000A5DBE">
        <w:rPr>
          <w:rFonts w:ascii="Times New Roman" w:hAnsi="Times New Roman" w:cs="Times New Roman"/>
          <w:noProof/>
          <w:sz w:val="24"/>
          <w:szCs w:val="24"/>
        </w:rPr>
        <w:t xml:space="preserve"> In Evaluation of soil organic matter models (pp. 181-199). Springer Berlin Heidelberg.</w:t>
      </w:r>
    </w:p>
    <w:p w:rsidR="008B2C70" w:rsidRPr="00890855" w:rsidRDefault="008B2C70" w:rsidP="008B2C70">
      <w:pPr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Song Q., Zhang G.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r w:rsidRPr="00291CE9">
        <w:rPr>
          <w:rFonts w:ascii="Times New Roman" w:hAnsi="Times New Roman" w:cs="Times New Roman"/>
          <w:noProof/>
          <w:sz w:val="24"/>
          <w:szCs w:val="24"/>
        </w:rPr>
        <w:t xml:space="preserve">Zhu X.-G. (2013) Optimal crop canopy architecture to maximise canopy photosynthetic CO2 uptake under elevated CO2 - a theoretical study using a mechanistic model of canopy photosynthesis. </w:t>
      </w:r>
      <w:r w:rsidRPr="00291CE9">
        <w:rPr>
          <w:rFonts w:ascii="Times New Roman" w:hAnsi="Times New Roman" w:cs="Times New Roman"/>
          <w:i/>
          <w:noProof/>
          <w:sz w:val="24"/>
          <w:szCs w:val="24"/>
        </w:rPr>
        <w:t>Functional Plant Biology</w:t>
      </w:r>
      <w:r w:rsidRPr="00291CE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1CE9">
        <w:rPr>
          <w:rFonts w:ascii="Times New Roman" w:hAnsi="Times New Roman" w:cs="Times New Roman"/>
          <w:b/>
          <w:noProof/>
          <w:sz w:val="24"/>
          <w:szCs w:val="24"/>
        </w:rPr>
        <w:t>40</w:t>
      </w:r>
      <w:r w:rsidRPr="00291CE9">
        <w:rPr>
          <w:rFonts w:ascii="Times New Roman" w:hAnsi="Times New Roman" w:cs="Times New Roman"/>
          <w:noProof/>
          <w:sz w:val="24"/>
          <w:szCs w:val="24"/>
        </w:rPr>
        <w:t>, 109-124.</w:t>
      </w:r>
    </w:p>
    <w:p w:rsidR="008B2C70" w:rsidRPr="000A5DBE" w:rsidRDefault="008B2C70" w:rsidP="008B2C70">
      <w:pPr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0A5DBE">
        <w:rPr>
          <w:rFonts w:ascii="Times New Roman" w:hAnsi="Times New Roman" w:cs="Times New Roman"/>
          <w:noProof/>
          <w:sz w:val="24"/>
          <w:szCs w:val="24"/>
        </w:rPr>
        <w:t>Suguitani, C. (2006). </w:t>
      </w:r>
      <w:r w:rsidRPr="000A5DBE">
        <w:rPr>
          <w:rFonts w:ascii="Times New Roman" w:hAnsi="Times New Roman" w:cs="Times New Roman"/>
          <w:i/>
          <w:noProof/>
          <w:sz w:val="24"/>
          <w:szCs w:val="24"/>
        </w:rPr>
        <w:t>Entendendo o crescimento e produção da cana de açúcar: avaliação do modelo Mosicas</w:t>
      </w:r>
      <w:r w:rsidRPr="000A5DBE">
        <w:rPr>
          <w:rFonts w:ascii="Times New Roman" w:hAnsi="Times New Roman" w:cs="Times New Roman"/>
          <w:noProof/>
          <w:sz w:val="24"/>
          <w:szCs w:val="24"/>
        </w:rPr>
        <w:t> (Doctoral dissertation, Escola Superior de Agricultura" Luiz de Queiroz).</w:t>
      </w:r>
    </w:p>
    <w:p w:rsidR="00890855" w:rsidRPr="008B2C70" w:rsidRDefault="00890855" w:rsidP="00890855">
      <w:pPr>
        <w:rPr>
          <w:rFonts w:ascii="Times New Roman" w:hAnsi="Times New Roman" w:cs="Times New Roman"/>
          <w:noProof/>
          <w:sz w:val="24"/>
          <w:szCs w:val="24"/>
        </w:rPr>
      </w:pPr>
    </w:p>
    <w:sectPr w:rsidR="00890855" w:rsidRPr="008B2C70">
      <w:footerReference w:type="default" r:id="rId5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153" w:rsidRDefault="00537153" w:rsidP="00D8309C">
      <w:r>
        <w:separator/>
      </w:r>
    </w:p>
  </w:endnote>
  <w:endnote w:type="continuationSeparator" w:id="0">
    <w:p w:rsidR="00537153" w:rsidRDefault="00537153" w:rsidP="00D8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+fb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P4C4E74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SymbolStd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748591"/>
      <w:docPartObj>
        <w:docPartGallery w:val="Page Numbers (Bottom of Page)"/>
        <w:docPartUnique/>
      </w:docPartObj>
    </w:sdtPr>
    <w:sdtEndPr/>
    <w:sdtContent>
      <w:p w:rsidR="0051781E" w:rsidRDefault="0051781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30E" w:rsidRPr="00B1630E">
          <w:rPr>
            <w:noProof/>
            <w:lang w:val="zh-CN"/>
          </w:rPr>
          <w:t>1</w:t>
        </w:r>
        <w:r>
          <w:fldChar w:fldCharType="end"/>
        </w:r>
      </w:p>
    </w:sdtContent>
  </w:sdt>
  <w:p w:rsidR="0051781E" w:rsidRDefault="00517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153" w:rsidRDefault="00537153" w:rsidP="00D8309C">
      <w:r>
        <w:separator/>
      </w:r>
    </w:p>
  </w:footnote>
  <w:footnote w:type="continuationSeparator" w:id="0">
    <w:p w:rsidR="00537153" w:rsidRDefault="00537153" w:rsidP="00D83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D0958"/>
    <w:multiLevelType w:val="hybridMultilevel"/>
    <w:tmpl w:val="42BA33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A631D2E"/>
    <w:multiLevelType w:val="hybridMultilevel"/>
    <w:tmpl w:val="8B6C2B34"/>
    <w:lvl w:ilvl="0" w:tplc="D8140B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ED94992"/>
    <w:multiLevelType w:val="hybridMultilevel"/>
    <w:tmpl w:val="69126498"/>
    <w:lvl w:ilvl="0" w:tplc="F2BE0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7B4785"/>
    <w:multiLevelType w:val="hybridMultilevel"/>
    <w:tmpl w:val="3A60C9A8"/>
    <w:lvl w:ilvl="0" w:tplc="AA04DFF6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3A"/>
    <w:rsid w:val="00094073"/>
    <w:rsid w:val="000A61FA"/>
    <w:rsid w:val="000B0185"/>
    <w:rsid w:val="000B69B4"/>
    <w:rsid w:val="000C02BD"/>
    <w:rsid w:val="000C1BF5"/>
    <w:rsid w:val="000D1480"/>
    <w:rsid w:val="000D2585"/>
    <w:rsid w:val="000D491D"/>
    <w:rsid w:val="000F2B52"/>
    <w:rsid w:val="000F5ADC"/>
    <w:rsid w:val="00131B97"/>
    <w:rsid w:val="00135817"/>
    <w:rsid w:val="001655BC"/>
    <w:rsid w:val="0016560D"/>
    <w:rsid w:val="00181AFA"/>
    <w:rsid w:val="001863BD"/>
    <w:rsid w:val="001A6802"/>
    <w:rsid w:val="001B0EB7"/>
    <w:rsid w:val="001B1737"/>
    <w:rsid w:val="001B649A"/>
    <w:rsid w:val="001B7842"/>
    <w:rsid w:val="001D6143"/>
    <w:rsid w:val="00206283"/>
    <w:rsid w:val="0021554B"/>
    <w:rsid w:val="00224134"/>
    <w:rsid w:val="00232DC3"/>
    <w:rsid w:val="002349AB"/>
    <w:rsid w:val="00246AB3"/>
    <w:rsid w:val="002476A5"/>
    <w:rsid w:val="0027584C"/>
    <w:rsid w:val="00277A06"/>
    <w:rsid w:val="00294955"/>
    <w:rsid w:val="002958C5"/>
    <w:rsid w:val="002B1879"/>
    <w:rsid w:val="002D0FDE"/>
    <w:rsid w:val="002D2F3C"/>
    <w:rsid w:val="002E174C"/>
    <w:rsid w:val="002E619C"/>
    <w:rsid w:val="0030215E"/>
    <w:rsid w:val="00336D0A"/>
    <w:rsid w:val="0034702A"/>
    <w:rsid w:val="00361C83"/>
    <w:rsid w:val="00362CD1"/>
    <w:rsid w:val="00366E04"/>
    <w:rsid w:val="003740F9"/>
    <w:rsid w:val="003755F6"/>
    <w:rsid w:val="003952B3"/>
    <w:rsid w:val="00395FED"/>
    <w:rsid w:val="003F5FC7"/>
    <w:rsid w:val="004233B7"/>
    <w:rsid w:val="00425CCB"/>
    <w:rsid w:val="0043594A"/>
    <w:rsid w:val="00451E1D"/>
    <w:rsid w:val="004716CC"/>
    <w:rsid w:val="004868A8"/>
    <w:rsid w:val="004947E6"/>
    <w:rsid w:val="004A3A87"/>
    <w:rsid w:val="004A5751"/>
    <w:rsid w:val="004C42AB"/>
    <w:rsid w:val="004D59E5"/>
    <w:rsid w:val="004D759A"/>
    <w:rsid w:val="00507E12"/>
    <w:rsid w:val="0051781E"/>
    <w:rsid w:val="00537153"/>
    <w:rsid w:val="0055269B"/>
    <w:rsid w:val="00563CB2"/>
    <w:rsid w:val="005819F2"/>
    <w:rsid w:val="00592338"/>
    <w:rsid w:val="00592BA4"/>
    <w:rsid w:val="005A0729"/>
    <w:rsid w:val="005B7D7B"/>
    <w:rsid w:val="005C3A3B"/>
    <w:rsid w:val="005C4E36"/>
    <w:rsid w:val="005E2C11"/>
    <w:rsid w:val="005F48A7"/>
    <w:rsid w:val="0060364A"/>
    <w:rsid w:val="00633A77"/>
    <w:rsid w:val="0064178C"/>
    <w:rsid w:val="0064283A"/>
    <w:rsid w:val="00651449"/>
    <w:rsid w:val="0065523A"/>
    <w:rsid w:val="00687E0B"/>
    <w:rsid w:val="00691399"/>
    <w:rsid w:val="0069333E"/>
    <w:rsid w:val="006A3F8E"/>
    <w:rsid w:val="006D22B2"/>
    <w:rsid w:val="006E168F"/>
    <w:rsid w:val="006E460C"/>
    <w:rsid w:val="006E5A8A"/>
    <w:rsid w:val="006E7949"/>
    <w:rsid w:val="006F41BC"/>
    <w:rsid w:val="00717734"/>
    <w:rsid w:val="00720824"/>
    <w:rsid w:val="00736CD5"/>
    <w:rsid w:val="00746BDA"/>
    <w:rsid w:val="007505BA"/>
    <w:rsid w:val="00767A05"/>
    <w:rsid w:val="00776DFA"/>
    <w:rsid w:val="007A382C"/>
    <w:rsid w:val="007D11AA"/>
    <w:rsid w:val="007E232D"/>
    <w:rsid w:val="007E79C0"/>
    <w:rsid w:val="007F0A43"/>
    <w:rsid w:val="007F2316"/>
    <w:rsid w:val="008038C8"/>
    <w:rsid w:val="00827059"/>
    <w:rsid w:val="00837AB4"/>
    <w:rsid w:val="00845D4E"/>
    <w:rsid w:val="00860522"/>
    <w:rsid w:val="00864832"/>
    <w:rsid w:val="008711BF"/>
    <w:rsid w:val="00871CA6"/>
    <w:rsid w:val="008735C2"/>
    <w:rsid w:val="00882FC9"/>
    <w:rsid w:val="00890855"/>
    <w:rsid w:val="008A7BAB"/>
    <w:rsid w:val="008B2C70"/>
    <w:rsid w:val="008B3A4D"/>
    <w:rsid w:val="008C3051"/>
    <w:rsid w:val="008D082F"/>
    <w:rsid w:val="008E6BF4"/>
    <w:rsid w:val="00911104"/>
    <w:rsid w:val="00932D8D"/>
    <w:rsid w:val="00962CB2"/>
    <w:rsid w:val="009D49E3"/>
    <w:rsid w:val="009D6D22"/>
    <w:rsid w:val="00A0465A"/>
    <w:rsid w:val="00A07684"/>
    <w:rsid w:val="00A32D82"/>
    <w:rsid w:val="00A56D0B"/>
    <w:rsid w:val="00A625EE"/>
    <w:rsid w:val="00A74CB1"/>
    <w:rsid w:val="00A954D3"/>
    <w:rsid w:val="00AB3C82"/>
    <w:rsid w:val="00AB4FDC"/>
    <w:rsid w:val="00AF0088"/>
    <w:rsid w:val="00B03607"/>
    <w:rsid w:val="00B05246"/>
    <w:rsid w:val="00B12B1D"/>
    <w:rsid w:val="00B1407A"/>
    <w:rsid w:val="00B1630E"/>
    <w:rsid w:val="00B21AA3"/>
    <w:rsid w:val="00B22731"/>
    <w:rsid w:val="00B2396D"/>
    <w:rsid w:val="00B24D0A"/>
    <w:rsid w:val="00B52956"/>
    <w:rsid w:val="00B532B0"/>
    <w:rsid w:val="00B800B3"/>
    <w:rsid w:val="00B925B4"/>
    <w:rsid w:val="00BA4B36"/>
    <w:rsid w:val="00BA5067"/>
    <w:rsid w:val="00BA6812"/>
    <w:rsid w:val="00BC3F74"/>
    <w:rsid w:val="00BC7EE1"/>
    <w:rsid w:val="00BD3BC9"/>
    <w:rsid w:val="00BE4033"/>
    <w:rsid w:val="00BF2D5B"/>
    <w:rsid w:val="00C05A25"/>
    <w:rsid w:val="00C0743A"/>
    <w:rsid w:val="00C46FAE"/>
    <w:rsid w:val="00C559C8"/>
    <w:rsid w:val="00C6445A"/>
    <w:rsid w:val="00CC1E32"/>
    <w:rsid w:val="00CC5E05"/>
    <w:rsid w:val="00CC694C"/>
    <w:rsid w:val="00CC73BA"/>
    <w:rsid w:val="00CE01BF"/>
    <w:rsid w:val="00CF0A4E"/>
    <w:rsid w:val="00D16C24"/>
    <w:rsid w:val="00D521B2"/>
    <w:rsid w:val="00D53A0A"/>
    <w:rsid w:val="00D57720"/>
    <w:rsid w:val="00D8309C"/>
    <w:rsid w:val="00DD72F6"/>
    <w:rsid w:val="00DE358C"/>
    <w:rsid w:val="00DF23E4"/>
    <w:rsid w:val="00E002C7"/>
    <w:rsid w:val="00E054E1"/>
    <w:rsid w:val="00E36B91"/>
    <w:rsid w:val="00E41982"/>
    <w:rsid w:val="00E4733C"/>
    <w:rsid w:val="00E80D0B"/>
    <w:rsid w:val="00E91B8B"/>
    <w:rsid w:val="00ED0E00"/>
    <w:rsid w:val="00EE5448"/>
    <w:rsid w:val="00F21F3B"/>
    <w:rsid w:val="00F430EF"/>
    <w:rsid w:val="00F43DA6"/>
    <w:rsid w:val="00F5184C"/>
    <w:rsid w:val="00F82CCA"/>
    <w:rsid w:val="00F9567C"/>
    <w:rsid w:val="00FB1507"/>
    <w:rsid w:val="00FC72A0"/>
    <w:rsid w:val="00FD0C15"/>
    <w:rsid w:val="00FD5187"/>
    <w:rsid w:val="00FF25BB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31C93"/>
  <w15:docId w15:val="{F9FD509F-7DEF-4995-9DDD-9616E1F6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46A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3">
    <w:name w:val="heading 3"/>
    <w:basedOn w:val="Normal"/>
    <w:link w:val="Heading3Char"/>
    <w:uiPriority w:val="9"/>
    <w:qFormat/>
    <w:rsid w:val="00FD5187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C4E36"/>
    <w:rPr>
      <w:color w:val="000000" w:themeColor="text1" w:themeShade="BF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C07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258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585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62CD1"/>
    <w:rPr>
      <w:color w:val="808080"/>
    </w:rPr>
  </w:style>
  <w:style w:type="paragraph" w:styleId="ListParagraph">
    <w:name w:val="List Paragraph"/>
    <w:basedOn w:val="Normal"/>
    <w:uiPriority w:val="34"/>
    <w:qFormat/>
    <w:rsid w:val="00246AB3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246AB3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246AB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C3A3B"/>
    <w:pPr>
      <w:widowControl/>
      <w:spacing w:after="100" w:line="276" w:lineRule="auto"/>
      <w:ind w:leftChars="100" w:left="426" w:rightChars="100" w:right="100"/>
      <w:jc w:val="left"/>
    </w:pPr>
    <w:rPr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46AB3"/>
    <w:pPr>
      <w:widowControl/>
      <w:spacing w:after="100" w:line="276" w:lineRule="auto"/>
      <w:jc w:val="left"/>
    </w:pPr>
    <w:rPr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46AB3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D830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8309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83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8309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90855"/>
    <w:pPr>
      <w:jc w:val="left"/>
    </w:pPr>
    <w:rPr>
      <w:rFonts w:ascii="Calibri" w:eastAsia="SimSun" w:hAnsi="Calibri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855"/>
    <w:rPr>
      <w:rFonts w:ascii="Calibri" w:eastAsia="SimSu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FD5187"/>
    <w:rPr>
      <w:rFonts w:ascii="SimSun" w:eastAsia="SimSun" w:hAnsi="SimSun" w:cs="SimSun"/>
      <w:b/>
      <w:bCs/>
      <w:kern w:val="0"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D518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C694C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94C"/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94C"/>
    <w:rPr>
      <w:rFonts w:ascii="Calibri" w:eastAsia="SimSu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21" Type="http://schemas.openxmlformats.org/officeDocument/2006/relationships/image" Target="media/image9.wmf"/><Relationship Id="rId34" Type="http://schemas.openxmlformats.org/officeDocument/2006/relationships/oleObject" Target="embeddings/oleObject13.bin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4.wmf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29" Type="http://schemas.openxmlformats.org/officeDocument/2006/relationships/image" Target="media/image13.wmf"/><Relationship Id="rId41" Type="http://schemas.openxmlformats.org/officeDocument/2006/relationships/oleObject" Target="embeddings/oleObject16.bin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7.tiff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0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13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Steve Long</cp:lastModifiedBy>
  <cp:revision>17</cp:revision>
  <dcterms:created xsi:type="dcterms:W3CDTF">2015-08-18T19:29:00Z</dcterms:created>
  <dcterms:modified xsi:type="dcterms:W3CDTF">2017-02-04T17:22:00Z</dcterms:modified>
</cp:coreProperties>
</file>