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FA06FD" w14:textId="77777777" w:rsidR="005F1775" w:rsidRDefault="005F1775" w:rsidP="008D1987">
      <w:r>
        <w:rPr>
          <w:b/>
        </w:rPr>
        <w:t>SI Table 1.</w:t>
      </w:r>
      <w:r>
        <w:t xml:space="preserve"> </w:t>
      </w:r>
      <w:r w:rsidRPr="00A168AE">
        <w:t xml:space="preserve">Summary of </w:t>
      </w:r>
      <w:r>
        <w:rPr>
          <w:noProof/>
        </w:rPr>
        <w:t>biochemical methane potential (</w:t>
      </w:r>
      <w:r w:rsidRPr="00A168AE">
        <w:t>BMP</w:t>
      </w:r>
      <w:r>
        <w:t>)</w:t>
      </w:r>
      <w:r w:rsidRPr="00A168AE">
        <w:t xml:space="preserve"> </w:t>
      </w:r>
      <w:r>
        <w:t>e</w:t>
      </w:r>
      <w:r w:rsidRPr="00A168AE">
        <w:t>xperiment</w:t>
      </w:r>
      <w:r>
        <w:t xml:space="preserve"> on duckweeds</w:t>
      </w:r>
      <w:r w:rsidRPr="00A168AE">
        <w:t>.</w:t>
      </w:r>
    </w:p>
    <w:tbl>
      <w:tblPr>
        <w:tblStyle w:val="TableGrid"/>
        <w:tblW w:w="7392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2"/>
        <w:gridCol w:w="1001"/>
        <w:gridCol w:w="1091"/>
        <w:gridCol w:w="1033"/>
        <w:gridCol w:w="1090"/>
        <w:gridCol w:w="945"/>
        <w:gridCol w:w="1100"/>
      </w:tblGrid>
      <w:tr w:rsidR="009139FC" w:rsidRPr="004D1B6A" w14:paraId="7865D7D1" w14:textId="77777777" w:rsidTr="00B54623">
        <w:trPr>
          <w:trHeight w:val="483"/>
          <w:jc w:val="center"/>
        </w:trPr>
        <w:tc>
          <w:tcPr>
            <w:tcW w:w="1132" w:type="dxa"/>
            <w:vAlign w:val="center"/>
          </w:tcPr>
          <w:p w14:paraId="02EAE70A" w14:textId="77777777" w:rsidR="005F1775" w:rsidRPr="00B94C0C" w:rsidRDefault="005F1775" w:rsidP="00B54623">
            <w:pPr>
              <w:jc w:val="center"/>
              <w:rPr>
                <w:rFonts w:cs="Times New Roman"/>
                <w:b/>
                <w:sz w:val="22"/>
              </w:rPr>
            </w:pPr>
            <w:r w:rsidRPr="00B94C0C">
              <w:rPr>
                <w:rFonts w:cs="Times New Roman"/>
                <w:b/>
                <w:sz w:val="22"/>
              </w:rPr>
              <w:t>Sample</w:t>
            </w:r>
          </w:p>
        </w:tc>
        <w:tc>
          <w:tcPr>
            <w:tcW w:w="1001" w:type="dxa"/>
            <w:vAlign w:val="center"/>
          </w:tcPr>
          <w:p w14:paraId="08AE16EB" w14:textId="77777777" w:rsidR="005F1775" w:rsidRPr="00B94C0C" w:rsidRDefault="005F1775" w:rsidP="00B54623">
            <w:pPr>
              <w:jc w:val="center"/>
              <w:rPr>
                <w:rFonts w:cs="Times New Roman"/>
                <w:b/>
                <w:sz w:val="22"/>
              </w:rPr>
            </w:pPr>
            <w:r w:rsidRPr="00B94C0C">
              <w:rPr>
                <w:rFonts w:cs="Times New Roman"/>
                <w:b/>
                <w:sz w:val="22"/>
              </w:rPr>
              <w:t>Sample Loading (g</w:t>
            </w:r>
            <w:r>
              <w:rPr>
                <w:rFonts w:cs="Times New Roman"/>
                <w:b/>
                <w:sz w:val="22"/>
              </w:rPr>
              <w:t xml:space="preserve"> </w:t>
            </w:r>
            <w:r w:rsidRPr="00B94C0C">
              <w:rPr>
                <w:rFonts w:cs="Times New Roman"/>
                <w:b/>
                <w:sz w:val="22"/>
              </w:rPr>
              <w:t>VS)</w:t>
            </w:r>
          </w:p>
        </w:tc>
        <w:tc>
          <w:tcPr>
            <w:tcW w:w="1091" w:type="dxa"/>
            <w:vAlign w:val="center"/>
          </w:tcPr>
          <w:p w14:paraId="19B1F644" w14:textId="77777777" w:rsidR="005F1775" w:rsidRDefault="005F1775" w:rsidP="00B54623">
            <w:pPr>
              <w:jc w:val="center"/>
              <w:rPr>
                <w:rFonts w:cs="Times New Roman"/>
                <w:b/>
                <w:sz w:val="22"/>
              </w:rPr>
            </w:pPr>
            <w:r w:rsidRPr="00B94C0C">
              <w:rPr>
                <w:rFonts w:cs="Times New Roman"/>
                <w:b/>
                <w:sz w:val="22"/>
              </w:rPr>
              <w:t>Sample Loading</w:t>
            </w:r>
          </w:p>
          <w:p w14:paraId="5B413E59" w14:textId="77777777" w:rsidR="005F1775" w:rsidRPr="00B94C0C" w:rsidRDefault="005F1775" w:rsidP="00B54623">
            <w:pPr>
              <w:jc w:val="center"/>
              <w:rPr>
                <w:rFonts w:cs="Times New Roman"/>
                <w:b/>
                <w:sz w:val="22"/>
              </w:rPr>
            </w:pPr>
            <w:r w:rsidRPr="00B94C0C">
              <w:rPr>
                <w:rFonts w:cs="Times New Roman"/>
                <w:b/>
                <w:sz w:val="22"/>
              </w:rPr>
              <w:t xml:space="preserve">(g </w:t>
            </w:r>
            <w:r>
              <w:rPr>
                <w:rFonts w:cs="Times New Roman"/>
                <w:b/>
                <w:sz w:val="22"/>
              </w:rPr>
              <w:t>DW</w:t>
            </w:r>
            <w:r w:rsidRPr="00B94C0C">
              <w:rPr>
                <w:rFonts w:cs="Times New Roman"/>
                <w:b/>
                <w:sz w:val="22"/>
              </w:rPr>
              <w:t>)</w:t>
            </w:r>
          </w:p>
        </w:tc>
        <w:tc>
          <w:tcPr>
            <w:tcW w:w="1033" w:type="dxa"/>
            <w:vAlign w:val="center"/>
          </w:tcPr>
          <w:p w14:paraId="7101BB00" w14:textId="77777777" w:rsidR="005F1775" w:rsidRPr="00B94C0C" w:rsidRDefault="005F1775" w:rsidP="00B54623">
            <w:pPr>
              <w:jc w:val="center"/>
              <w:rPr>
                <w:rFonts w:cs="Times New Roman"/>
                <w:b/>
                <w:sz w:val="22"/>
              </w:rPr>
            </w:pPr>
            <w:r w:rsidRPr="00B94C0C">
              <w:rPr>
                <w:rFonts w:cs="Times New Roman"/>
                <w:b/>
                <w:sz w:val="22"/>
              </w:rPr>
              <w:t>Final Volume Biogas (mL)</w:t>
            </w:r>
          </w:p>
        </w:tc>
        <w:tc>
          <w:tcPr>
            <w:tcW w:w="1090" w:type="dxa"/>
            <w:vAlign w:val="center"/>
          </w:tcPr>
          <w:p w14:paraId="6A6FEF46" w14:textId="77777777" w:rsidR="005F1775" w:rsidRPr="00B94C0C" w:rsidRDefault="005F1775" w:rsidP="00B54623">
            <w:pPr>
              <w:jc w:val="center"/>
              <w:rPr>
                <w:rFonts w:cs="Times New Roman"/>
                <w:b/>
                <w:sz w:val="22"/>
              </w:rPr>
            </w:pPr>
            <w:r w:rsidRPr="00B94C0C">
              <w:rPr>
                <w:rFonts w:cs="Times New Roman"/>
                <w:b/>
                <w:sz w:val="22"/>
              </w:rPr>
              <w:t>Final</w:t>
            </w:r>
            <w:r>
              <w:rPr>
                <w:rFonts w:cs="Times New Roman"/>
                <w:b/>
                <w:sz w:val="22"/>
              </w:rPr>
              <w:t xml:space="preserve"> </w:t>
            </w:r>
            <w:r w:rsidRPr="00B94C0C">
              <w:rPr>
                <w:rFonts w:cs="Times New Roman"/>
                <w:b/>
                <w:sz w:val="22"/>
              </w:rPr>
              <w:t>Volume Methane (mL)</w:t>
            </w:r>
          </w:p>
        </w:tc>
        <w:tc>
          <w:tcPr>
            <w:tcW w:w="945" w:type="dxa"/>
            <w:vAlign w:val="center"/>
          </w:tcPr>
          <w:p w14:paraId="633B4F6E" w14:textId="77777777" w:rsidR="005F1775" w:rsidRPr="00B94C0C" w:rsidRDefault="005F1775" w:rsidP="00B54623">
            <w:pPr>
              <w:jc w:val="center"/>
              <w:rPr>
                <w:rFonts w:cs="Times New Roman"/>
                <w:b/>
                <w:sz w:val="22"/>
              </w:rPr>
            </w:pPr>
            <w:r w:rsidRPr="00B94C0C">
              <w:rPr>
                <w:rFonts w:cs="Times New Roman"/>
                <w:b/>
                <w:sz w:val="22"/>
              </w:rPr>
              <w:t>Biogas Yield (mL/g VS)</w:t>
            </w:r>
          </w:p>
        </w:tc>
        <w:tc>
          <w:tcPr>
            <w:tcW w:w="1100" w:type="dxa"/>
            <w:vAlign w:val="center"/>
          </w:tcPr>
          <w:p w14:paraId="75632A97" w14:textId="77777777" w:rsidR="005F1775" w:rsidRPr="00D754B6" w:rsidRDefault="005F1775" w:rsidP="00B54623">
            <w:pPr>
              <w:jc w:val="center"/>
              <w:rPr>
                <w:rFonts w:cs="Times New Roman"/>
                <w:b/>
                <w:sz w:val="22"/>
              </w:rPr>
            </w:pPr>
            <w:r w:rsidRPr="00D754B6">
              <w:rPr>
                <w:rFonts w:cs="Times New Roman"/>
                <w:b/>
                <w:sz w:val="22"/>
              </w:rPr>
              <w:t>Methane Yield (mL/g VS)</w:t>
            </w:r>
          </w:p>
        </w:tc>
      </w:tr>
      <w:tr w:rsidR="009139FC" w14:paraId="2706432B" w14:textId="77777777" w:rsidTr="00B54623">
        <w:trPr>
          <w:jc w:val="center"/>
        </w:trPr>
        <w:tc>
          <w:tcPr>
            <w:tcW w:w="1132" w:type="dxa"/>
            <w:tcBorders>
              <w:top w:val="single" w:sz="8" w:space="0" w:color="auto"/>
              <w:bottom w:val="nil"/>
            </w:tcBorders>
          </w:tcPr>
          <w:p w14:paraId="76155B98" w14:textId="0DB6DF8C" w:rsidR="005F1775" w:rsidRPr="00424543" w:rsidRDefault="009139FC" w:rsidP="00B54623">
            <w:pPr>
              <w:rPr>
                <w:rFonts w:cs="Times New Roman"/>
              </w:rPr>
            </w:pPr>
            <w:r>
              <w:rPr>
                <w:rFonts w:cs="Times New Roman"/>
              </w:rPr>
              <w:t>OxNC</w:t>
            </w:r>
            <w:r w:rsidR="005F1775" w:rsidRPr="00424543">
              <w:rPr>
                <w:rFonts w:cs="Times New Roman"/>
              </w:rPr>
              <w:t xml:space="preserve">  </w:t>
            </w:r>
          </w:p>
        </w:tc>
        <w:tc>
          <w:tcPr>
            <w:tcW w:w="1001" w:type="dxa"/>
            <w:tcBorders>
              <w:top w:val="single" w:sz="8" w:space="0" w:color="auto"/>
              <w:bottom w:val="nil"/>
            </w:tcBorders>
          </w:tcPr>
          <w:p w14:paraId="2C67BB00" w14:textId="77777777" w:rsidR="005F1775" w:rsidRPr="00424543" w:rsidRDefault="005F1775" w:rsidP="00B54623">
            <w:pPr>
              <w:rPr>
                <w:rFonts w:cs="Times New Roman"/>
                <w:bCs/>
              </w:rPr>
            </w:pPr>
            <w:r w:rsidRPr="00424543">
              <w:rPr>
                <w:rFonts w:cs="Times New Roman"/>
                <w:bCs/>
              </w:rPr>
              <w:t>4</w:t>
            </w:r>
          </w:p>
        </w:tc>
        <w:tc>
          <w:tcPr>
            <w:tcW w:w="1091" w:type="dxa"/>
            <w:tcBorders>
              <w:top w:val="single" w:sz="8" w:space="0" w:color="auto"/>
              <w:bottom w:val="nil"/>
            </w:tcBorders>
          </w:tcPr>
          <w:p w14:paraId="227DAE51" w14:textId="77777777" w:rsidR="005F1775" w:rsidRPr="00424543" w:rsidRDefault="005F1775" w:rsidP="00B54623">
            <w:pPr>
              <w:rPr>
                <w:rFonts w:cs="Times New Roman"/>
                <w:bCs/>
              </w:rPr>
            </w:pPr>
            <w:r w:rsidRPr="00424543">
              <w:rPr>
                <w:rFonts w:cs="Times New Roman"/>
                <w:bCs/>
              </w:rPr>
              <w:t>4.</w:t>
            </w:r>
            <w:r>
              <w:rPr>
                <w:rFonts w:cs="Times New Roman"/>
                <w:bCs/>
              </w:rPr>
              <w:t>8</w:t>
            </w:r>
          </w:p>
        </w:tc>
        <w:tc>
          <w:tcPr>
            <w:tcW w:w="1033" w:type="dxa"/>
            <w:tcBorders>
              <w:top w:val="single" w:sz="8" w:space="0" w:color="auto"/>
              <w:bottom w:val="nil"/>
            </w:tcBorders>
          </w:tcPr>
          <w:p w14:paraId="4A951F8F" w14:textId="622A375D" w:rsidR="005F1775" w:rsidRPr="00424543" w:rsidRDefault="005F1775" w:rsidP="00B54623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1243.2</w:t>
            </w:r>
            <w:r w:rsidR="009139FC">
              <w:rPr>
                <w:rFonts w:cs="Times New Roman"/>
                <w:bCs/>
              </w:rPr>
              <w:t xml:space="preserve"> </w:t>
            </w:r>
            <w:r w:rsidR="009139FC">
              <w:t>± 11.1</w:t>
            </w:r>
          </w:p>
        </w:tc>
        <w:tc>
          <w:tcPr>
            <w:tcW w:w="1090" w:type="dxa"/>
            <w:tcBorders>
              <w:top w:val="single" w:sz="8" w:space="0" w:color="auto"/>
              <w:bottom w:val="nil"/>
            </w:tcBorders>
          </w:tcPr>
          <w:p w14:paraId="55E88B63" w14:textId="1C911EDE" w:rsidR="005F1775" w:rsidRPr="00424543" w:rsidRDefault="005F1775" w:rsidP="00B54623">
            <w:pPr>
              <w:rPr>
                <w:rFonts w:cs="Times New Roman"/>
                <w:bCs/>
              </w:rPr>
            </w:pPr>
            <w:r w:rsidRPr="00424543">
              <w:rPr>
                <w:rFonts w:cs="Times New Roman"/>
                <w:bCs/>
              </w:rPr>
              <w:t>821.3</w:t>
            </w:r>
            <w:r w:rsidR="009139FC">
              <w:rPr>
                <w:rFonts w:cs="Times New Roman"/>
                <w:bCs/>
              </w:rPr>
              <w:t xml:space="preserve"> </w:t>
            </w:r>
            <w:r w:rsidR="009139FC">
              <w:t>± 5.2</w:t>
            </w:r>
          </w:p>
        </w:tc>
        <w:tc>
          <w:tcPr>
            <w:tcW w:w="945" w:type="dxa"/>
            <w:tcBorders>
              <w:top w:val="single" w:sz="8" w:space="0" w:color="auto"/>
              <w:bottom w:val="nil"/>
            </w:tcBorders>
          </w:tcPr>
          <w:p w14:paraId="55383805" w14:textId="3C418720" w:rsidR="005F1775" w:rsidRPr="00424543" w:rsidRDefault="005F1775" w:rsidP="00B54623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310.8</w:t>
            </w:r>
            <w:r w:rsidR="009139FC">
              <w:rPr>
                <w:rFonts w:cs="Times New Roman"/>
                <w:bCs/>
              </w:rPr>
              <w:t xml:space="preserve"> </w:t>
            </w:r>
            <w:r w:rsidR="009139FC">
              <w:t>± 11.1</w:t>
            </w:r>
          </w:p>
        </w:tc>
        <w:tc>
          <w:tcPr>
            <w:tcW w:w="1100" w:type="dxa"/>
            <w:tcBorders>
              <w:top w:val="single" w:sz="8" w:space="0" w:color="auto"/>
              <w:bottom w:val="nil"/>
            </w:tcBorders>
          </w:tcPr>
          <w:p w14:paraId="68C9F699" w14:textId="4F0AAA45" w:rsidR="005F1775" w:rsidRPr="00D754B6" w:rsidRDefault="005F1775" w:rsidP="00B54623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205.3</w:t>
            </w:r>
            <w:r w:rsidR="009139FC">
              <w:rPr>
                <w:rFonts w:cs="Times New Roman"/>
                <w:bCs/>
              </w:rPr>
              <w:t xml:space="preserve"> </w:t>
            </w:r>
            <w:r w:rsidR="009139FC">
              <w:t>± 5.2</w:t>
            </w:r>
          </w:p>
        </w:tc>
      </w:tr>
      <w:tr w:rsidR="009139FC" w14:paraId="0717CB17" w14:textId="77777777" w:rsidTr="00B54623">
        <w:trPr>
          <w:jc w:val="center"/>
        </w:trPr>
        <w:tc>
          <w:tcPr>
            <w:tcW w:w="1132" w:type="dxa"/>
            <w:tcBorders>
              <w:top w:val="single" w:sz="8" w:space="0" w:color="auto"/>
              <w:bottom w:val="single" w:sz="8" w:space="0" w:color="auto"/>
            </w:tcBorders>
          </w:tcPr>
          <w:p w14:paraId="364B9E91" w14:textId="61E1B522" w:rsidR="005F1775" w:rsidRPr="00424543" w:rsidRDefault="009139FC" w:rsidP="00B54623">
            <w:pPr>
              <w:rPr>
                <w:rFonts w:cs="Times New Roman"/>
              </w:rPr>
            </w:pPr>
            <w:r>
              <w:rPr>
                <w:rFonts w:cs="Times New Roman"/>
              </w:rPr>
              <w:t>8678</w:t>
            </w:r>
          </w:p>
        </w:tc>
        <w:tc>
          <w:tcPr>
            <w:tcW w:w="1001" w:type="dxa"/>
            <w:tcBorders>
              <w:top w:val="single" w:sz="8" w:space="0" w:color="auto"/>
              <w:bottom w:val="single" w:sz="8" w:space="0" w:color="auto"/>
            </w:tcBorders>
          </w:tcPr>
          <w:p w14:paraId="0E0EE144" w14:textId="77777777" w:rsidR="005F1775" w:rsidRPr="00424543" w:rsidRDefault="005F1775" w:rsidP="00B54623">
            <w:pPr>
              <w:rPr>
                <w:rFonts w:cs="Times New Roman"/>
                <w:bCs/>
              </w:rPr>
            </w:pPr>
            <w:r w:rsidRPr="00424543">
              <w:rPr>
                <w:rFonts w:cs="Times New Roman"/>
                <w:bCs/>
              </w:rPr>
              <w:t>4</w:t>
            </w:r>
          </w:p>
        </w:tc>
        <w:tc>
          <w:tcPr>
            <w:tcW w:w="1091" w:type="dxa"/>
            <w:tcBorders>
              <w:top w:val="single" w:sz="8" w:space="0" w:color="auto"/>
              <w:bottom w:val="single" w:sz="8" w:space="0" w:color="auto"/>
            </w:tcBorders>
          </w:tcPr>
          <w:p w14:paraId="6BE4B735" w14:textId="77777777" w:rsidR="005F1775" w:rsidRPr="00BA4563" w:rsidRDefault="005F1775" w:rsidP="00B54623">
            <w:pPr>
              <w:rPr>
                <w:rFonts w:cs="Times New Roman"/>
                <w:bCs/>
              </w:rPr>
            </w:pPr>
            <w:r w:rsidRPr="00BA4563">
              <w:rPr>
                <w:rFonts w:cs="Times New Roman"/>
                <w:bCs/>
              </w:rPr>
              <w:t>5.5</w:t>
            </w:r>
          </w:p>
        </w:tc>
        <w:tc>
          <w:tcPr>
            <w:tcW w:w="1033" w:type="dxa"/>
            <w:tcBorders>
              <w:top w:val="single" w:sz="8" w:space="0" w:color="auto"/>
              <w:bottom w:val="single" w:sz="8" w:space="0" w:color="auto"/>
            </w:tcBorders>
          </w:tcPr>
          <w:p w14:paraId="40554D5C" w14:textId="74177251" w:rsidR="005F1775" w:rsidRPr="00424543" w:rsidRDefault="005F1775" w:rsidP="00B54623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1602.2</w:t>
            </w:r>
            <w:r w:rsidR="009139FC">
              <w:rPr>
                <w:rFonts w:cs="Times New Roman"/>
                <w:bCs/>
              </w:rPr>
              <w:t xml:space="preserve"> </w:t>
            </w:r>
            <w:r w:rsidR="009139FC">
              <w:t>± 10.9</w:t>
            </w:r>
          </w:p>
        </w:tc>
        <w:tc>
          <w:tcPr>
            <w:tcW w:w="1090" w:type="dxa"/>
            <w:tcBorders>
              <w:top w:val="single" w:sz="8" w:space="0" w:color="auto"/>
              <w:bottom w:val="single" w:sz="8" w:space="0" w:color="auto"/>
            </w:tcBorders>
          </w:tcPr>
          <w:p w14:paraId="2385ABD9" w14:textId="7D8CBF9C" w:rsidR="005F1775" w:rsidRPr="00424543" w:rsidRDefault="005F1775" w:rsidP="00B54623">
            <w:pPr>
              <w:rPr>
                <w:rFonts w:cs="Times New Roman"/>
                <w:bCs/>
              </w:rPr>
            </w:pPr>
            <w:r w:rsidRPr="00424543">
              <w:rPr>
                <w:rFonts w:cs="Times New Roman"/>
                <w:bCs/>
              </w:rPr>
              <w:t>86</w:t>
            </w:r>
            <w:r>
              <w:rPr>
                <w:rFonts w:cs="Times New Roman"/>
                <w:bCs/>
              </w:rPr>
              <w:t>6.6</w:t>
            </w:r>
            <w:r w:rsidR="009139FC">
              <w:rPr>
                <w:rFonts w:cs="Times New Roman"/>
                <w:bCs/>
              </w:rPr>
              <w:t xml:space="preserve"> </w:t>
            </w:r>
            <w:r w:rsidR="009139FC">
              <w:t>± 4.7</w:t>
            </w:r>
          </w:p>
        </w:tc>
        <w:tc>
          <w:tcPr>
            <w:tcW w:w="945" w:type="dxa"/>
            <w:tcBorders>
              <w:top w:val="single" w:sz="8" w:space="0" w:color="auto"/>
              <w:bottom w:val="single" w:sz="8" w:space="0" w:color="auto"/>
            </w:tcBorders>
          </w:tcPr>
          <w:p w14:paraId="5A1E6D1C" w14:textId="76EF252D" w:rsidR="005F1775" w:rsidRPr="00424543" w:rsidRDefault="005F1775" w:rsidP="00B54623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400.5</w:t>
            </w:r>
            <w:r w:rsidR="009139FC">
              <w:rPr>
                <w:rFonts w:cs="Times New Roman"/>
                <w:bCs/>
              </w:rPr>
              <w:t xml:space="preserve"> </w:t>
            </w:r>
            <w:r w:rsidR="009139FC">
              <w:t>± 10.9</w:t>
            </w:r>
          </w:p>
        </w:tc>
        <w:tc>
          <w:tcPr>
            <w:tcW w:w="1100" w:type="dxa"/>
            <w:tcBorders>
              <w:top w:val="single" w:sz="8" w:space="0" w:color="auto"/>
              <w:bottom w:val="single" w:sz="8" w:space="0" w:color="auto"/>
            </w:tcBorders>
          </w:tcPr>
          <w:p w14:paraId="5C4CBDBC" w14:textId="0C47A145" w:rsidR="005F1775" w:rsidRPr="00D754B6" w:rsidRDefault="005F1775" w:rsidP="00B54623">
            <w:pPr>
              <w:rPr>
                <w:rFonts w:cs="Times New Roman"/>
                <w:bCs/>
              </w:rPr>
            </w:pPr>
            <w:r w:rsidRPr="00D754B6">
              <w:rPr>
                <w:rFonts w:cs="Times New Roman"/>
                <w:bCs/>
              </w:rPr>
              <w:t>2</w:t>
            </w:r>
            <w:r>
              <w:rPr>
                <w:rFonts w:cs="Times New Roman"/>
                <w:bCs/>
              </w:rPr>
              <w:t>16.7</w:t>
            </w:r>
            <w:r w:rsidR="009139FC">
              <w:rPr>
                <w:rFonts w:cs="Times New Roman"/>
                <w:bCs/>
              </w:rPr>
              <w:t xml:space="preserve"> </w:t>
            </w:r>
            <w:r w:rsidR="009139FC">
              <w:t>± 4.7</w:t>
            </w:r>
          </w:p>
        </w:tc>
      </w:tr>
      <w:tr w:rsidR="009139FC" w14:paraId="7F3B4406" w14:textId="77777777" w:rsidTr="00B54623">
        <w:trPr>
          <w:jc w:val="center"/>
        </w:trPr>
        <w:tc>
          <w:tcPr>
            <w:tcW w:w="1132" w:type="dxa"/>
            <w:tcBorders>
              <w:top w:val="single" w:sz="8" w:space="0" w:color="auto"/>
              <w:bottom w:val="single" w:sz="12" w:space="0" w:color="auto"/>
            </w:tcBorders>
          </w:tcPr>
          <w:p w14:paraId="36D6D326" w14:textId="2E0505D6" w:rsidR="005F1775" w:rsidRPr="00424543" w:rsidRDefault="009139FC" w:rsidP="00B54623">
            <w:pPr>
              <w:rPr>
                <w:rFonts w:cs="Times New Roman"/>
              </w:rPr>
            </w:pPr>
            <w:r>
              <w:rPr>
                <w:rFonts w:cs="Times New Roman"/>
              </w:rPr>
              <w:t>7741</w:t>
            </w:r>
          </w:p>
        </w:tc>
        <w:tc>
          <w:tcPr>
            <w:tcW w:w="1001" w:type="dxa"/>
            <w:tcBorders>
              <w:top w:val="single" w:sz="8" w:space="0" w:color="auto"/>
              <w:bottom w:val="single" w:sz="12" w:space="0" w:color="auto"/>
            </w:tcBorders>
          </w:tcPr>
          <w:p w14:paraId="6A6F2F92" w14:textId="77777777" w:rsidR="005F1775" w:rsidRPr="00424543" w:rsidRDefault="005F1775" w:rsidP="00B54623">
            <w:pPr>
              <w:rPr>
                <w:rFonts w:cs="Times New Roman"/>
                <w:bCs/>
              </w:rPr>
            </w:pPr>
            <w:r w:rsidRPr="00424543">
              <w:rPr>
                <w:rFonts w:cs="Times New Roman"/>
                <w:bCs/>
              </w:rPr>
              <w:t>4</w:t>
            </w:r>
          </w:p>
        </w:tc>
        <w:tc>
          <w:tcPr>
            <w:tcW w:w="1091" w:type="dxa"/>
            <w:tcBorders>
              <w:top w:val="single" w:sz="8" w:space="0" w:color="auto"/>
              <w:bottom w:val="single" w:sz="12" w:space="0" w:color="auto"/>
            </w:tcBorders>
          </w:tcPr>
          <w:p w14:paraId="4680DAEA" w14:textId="77777777" w:rsidR="005F1775" w:rsidRPr="00424543" w:rsidRDefault="005F1775" w:rsidP="00B54623">
            <w:pPr>
              <w:rPr>
                <w:rFonts w:cs="Times New Roman"/>
                <w:bCs/>
              </w:rPr>
            </w:pPr>
            <w:r w:rsidRPr="00424543">
              <w:rPr>
                <w:rFonts w:cs="Times New Roman"/>
                <w:bCs/>
              </w:rPr>
              <w:t>6.0</w:t>
            </w:r>
          </w:p>
        </w:tc>
        <w:tc>
          <w:tcPr>
            <w:tcW w:w="1033" w:type="dxa"/>
            <w:tcBorders>
              <w:top w:val="single" w:sz="8" w:space="0" w:color="auto"/>
              <w:bottom w:val="single" w:sz="12" w:space="0" w:color="auto"/>
            </w:tcBorders>
          </w:tcPr>
          <w:p w14:paraId="585B2BE8" w14:textId="3BB1C8B6" w:rsidR="005F1775" w:rsidRPr="00424543" w:rsidRDefault="005F1775" w:rsidP="00B54623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1889.6</w:t>
            </w:r>
            <w:r w:rsidR="009139FC">
              <w:rPr>
                <w:rFonts w:cs="Times New Roman"/>
                <w:bCs/>
              </w:rPr>
              <w:t xml:space="preserve"> </w:t>
            </w:r>
            <w:r w:rsidR="009139FC">
              <w:t>± 12.2</w:t>
            </w:r>
          </w:p>
        </w:tc>
        <w:tc>
          <w:tcPr>
            <w:tcW w:w="1090" w:type="dxa"/>
            <w:tcBorders>
              <w:top w:val="single" w:sz="8" w:space="0" w:color="auto"/>
              <w:bottom w:val="single" w:sz="12" w:space="0" w:color="auto"/>
            </w:tcBorders>
          </w:tcPr>
          <w:p w14:paraId="3CB04883" w14:textId="24A9A009" w:rsidR="005F1775" w:rsidRPr="00424543" w:rsidRDefault="005F1775" w:rsidP="00B54623">
            <w:pPr>
              <w:rPr>
                <w:rFonts w:cs="Times New Roman"/>
                <w:bCs/>
              </w:rPr>
            </w:pPr>
            <w:r w:rsidRPr="00424543">
              <w:rPr>
                <w:rFonts w:cs="Times New Roman"/>
                <w:bCs/>
              </w:rPr>
              <w:t>1046.5</w:t>
            </w:r>
            <w:r w:rsidR="009139FC">
              <w:rPr>
                <w:rFonts w:cs="Times New Roman"/>
                <w:bCs/>
              </w:rPr>
              <w:t xml:space="preserve"> </w:t>
            </w:r>
            <w:r w:rsidR="009139FC">
              <w:t>± 7.2</w:t>
            </w:r>
          </w:p>
        </w:tc>
        <w:tc>
          <w:tcPr>
            <w:tcW w:w="945" w:type="dxa"/>
            <w:tcBorders>
              <w:top w:val="single" w:sz="8" w:space="0" w:color="auto"/>
              <w:bottom w:val="single" w:sz="12" w:space="0" w:color="auto"/>
            </w:tcBorders>
          </w:tcPr>
          <w:p w14:paraId="51DA8C46" w14:textId="514A9D5F" w:rsidR="005F1775" w:rsidRPr="00424543" w:rsidRDefault="005F1775" w:rsidP="00B54623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472.4</w:t>
            </w:r>
            <w:r w:rsidR="009139FC">
              <w:rPr>
                <w:rFonts w:cs="Times New Roman"/>
                <w:bCs/>
              </w:rPr>
              <w:t xml:space="preserve"> </w:t>
            </w:r>
            <w:r w:rsidR="009139FC">
              <w:t>± 12.2</w:t>
            </w:r>
          </w:p>
        </w:tc>
        <w:tc>
          <w:tcPr>
            <w:tcW w:w="1100" w:type="dxa"/>
            <w:tcBorders>
              <w:top w:val="single" w:sz="8" w:space="0" w:color="auto"/>
              <w:bottom w:val="single" w:sz="12" w:space="0" w:color="auto"/>
            </w:tcBorders>
          </w:tcPr>
          <w:p w14:paraId="48444C98" w14:textId="56A748AF" w:rsidR="005F1775" w:rsidRPr="00D754B6" w:rsidRDefault="005F1775" w:rsidP="00B54623">
            <w:pPr>
              <w:rPr>
                <w:rFonts w:cs="Times New Roman"/>
                <w:bCs/>
              </w:rPr>
            </w:pPr>
            <w:r w:rsidRPr="00D754B6">
              <w:rPr>
                <w:rFonts w:cs="Times New Roman"/>
                <w:bCs/>
              </w:rPr>
              <w:t>2</w:t>
            </w:r>
            <w:r>
              <w:rPr>
                <w:rFonts w:cs="Times New Roman"/>
                <w:bCs/>
              </w:rPr>
              <w:t>61.6</w:t>
            </w:r>
            <w:r w:rsidR="009139FC">
              <w:rPr>
                <w:rFonts w:cs="Times New Roman"/>
                <w:bCs/>
              </w:rPr>
              <w:t xml:space="preserve"> </w:t>
            </w:r>
            <w:r w:rsidR="009139FC">
              <w:t>± 7.2</w:t>
            </w:r>
          </w:p>
        </w:tc>
      </w:tr>
    </w:tbl>
    <w:p w14:paraId="1FAD8E19" w14:textId="77777777" w:rsidR="005F1775" w:rsidRDefault="005F1775" w:rsidP="005F1775">
      <w:pPr>
        <w:pStyle w:val="subheading"/>
      </w:pPr>
    </w:p>
    <w:p w14:paraId="007AD734" w14:textId="04CFA0E1" w:rsidR="00213D56" w:rsidRDefault="00213D56" w:rsidP="000239E7">
      <w:r>
        <w:rPr>
          <w:b/>
        </w:rPr>
        <w:t>SI Table 2.</w:t>
      </w:r>
      <w:r>
        <w:t xml:space="preserve"> </w:t>
      </w:r>
      <w:r w:rsidR="00E87425">
        <w:t>T-</w:t>
      </w:r>
      <w:r>
        <w:t xml:space="preserve">test </w:t>
      </w:r>
      <w:r w:rsidRPr="00E87425">
        <w:rPr>
          <w:i/>
        </w:rPr>
        <w:t>p</w:t>
      </w:r>
      <w:r>
        <w:t>-val</w:t>
      </w:r>
      <w:bookmarkStart w:id="0" w:name="_GoBack"/>
      <w:bookmarkEnd w:id="0"/>
      <w:r>
        <w:t>ues of net biogas/methane (mL g</w:t>
      </w:r>
      <w:r>
        <w:rPr>
          <w:vertAlign w:val="superscript"/>
        </w:rPr>
        <w:t>-1</w:t>
      </w:r>
      <w:r>
        <w:t xml:space="preserve"> VS</w:t>
      </w:r>
      <w:r>
        <w:rPr>
          <w:vertAlign w:val="subscript"/>
        </w:rPr>
        <w:t>fed</w:t>
      </w:r>
      <w:r>
        <w:t>) produced during experiment.</w:t>
      </w:r>
    </w:p>
    <w:tbl>
      <w:tblPr>
        <w:tblStyle w:val="TableGrid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37"/>
        <w:gridCol w:w="1643"/>
        <w:gridCol w:w="1643"/>
        <w:gridCol w:w="1980"/>
      </w:tblGrid>
      <w:tr w:rsidR="00213D56" w:rsidRPr="004D1B6A" w14:paraId="40EE444A" w14:textId="77777777" w:rsidTr="00953EF1">
        <w:trPr>
          <w:trHeight w:val="294"/>
          <w:jc w:val="center"/>
        </w:trPr>
        <w:tc>
          <w:tcPr>
            <w:tcW w:w="3037" w:type="dxa"/>
            <w:tcBorders>
              <w:right w:val="single" w:sz="12" w:space="0" w:color="auto"/>
            </w:tcBorders>
          </w:tcPr>
          <w:p w14:paraId="039EA3C9" w14:textId="77777777" w:rsidR="00213D56" w:rsidRPr="009C113B" w:rsidRDefault="00213D56" w:rsidP="00953EF1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Lemna Type</w:t>
            </w:r>
          </w:p>
        </w:tc>
        <w:tc>
          <w:tcPr>
            <w:tcW w:w="1643" w:type="dxa"/>
            <w:tcBorders>
              <w:left w:val="single" w:sz="12" w:space="0" w:color="auto"/>
            </w:tcBorders>
          </w:tcPr>
          <w:p w14:paraId="77FE0AD8" w14:textId="020637EF" w:rsidR="00213D56" w:rsidRPr="008C79BB" w:rsidRDefault="009139FC" w:rsidP="00953EF1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OxNC</w:t>
            </w:r>
          </w:p>
        </w:tc>
        <w:tc>
          <w:tcPr>
            <w:tcW w:w="1643" w:type="dxa"/>
          </w:tcPr>
          <w:p w14:paraId="67F2E7FA" w14:textId="68695586" w:rsidR="00213D56" w:rsidRPr="009C113B" w:rsidRDefault="009139FC" w:rsidP="00953EF1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8678</w:t>
            </w:r>
          </w:p>
        </w:tc>
        <w:tc>
          <w:tcPr>
            <w:tcW w:w="1980" w:type="dxa"/>
          </w:tcPr>
          <w:p w14:paraId="6CBA44CC" w14:textId="2E2ABBE7" w:rsidR="00213D56" w:rsidRPr="009C113B" w:rsidRDefault="009139FC" w:rsidP="00953EF1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7741</w:t>
            </w:r>
          </w:p>
        </w:tc>
      </w:tr>
      <w:tr w:rsidR="00213D56" w14:paraId="6D2CBE97" w14:textId="77777777" w:rsidTr="00953EF1">
        <w:trPr>
          <w:jc w:val="center"/>
        </w:trPr>
        <w:tc>
          <w:tcPr>
            <w:tcW w:w="3037" w:type="dxa"/>
            <w:tcBorders>
              <w:top w:val="single" w:sz="8" w:space="0" w:color="auto"/>
              <w:bottom w:val="nil"/>
              <w:right w:val="single" w:sz="12" w:space="0" w:color="auto"/>
            </w:tcBorders>
          </w:tcPr>
          <w:p w14:paraId="0FBEA03B" w14:textId="3568C82D" w:rsidR="00213D56" w:rsidRPr="00E43C0B" w:rsidRDefault="009139FC" w:rsidP="00953EF1">
            <w:pPr>
              <w:rPr>
                <w:rFonts w:cs="Times New Roman"/>
              </w:rPr>
            </w:pPr>
            <w:r>
              <w:rPr>
                <w:rFonts w:cs="Times New Roman"/>
                <w:b/>
              </w:rPr>
              <w:t>OxNC</w:t>
            </w:r>
          </w:p>
        </w:tc>
        <w:tc>
          <w:tcPr>
            <w:tcW w:w="1643" w:type="dxa"/>
            <w:tcBorders>
              <w:top w:val="single" w:sz="8" w:space="0" w:color="auto"/>
              <w:left w:val="single" w:sz="12" w:space="0" w:color="auto"/>
              <w:bottom w:val="nil"/>
            </w:tcBorders>
          </w:tcPr>
          <w:p w14:paraId="1F15A6A4" w14:textId="77777777" w:rsidR="00213D56" w:rsidRPr="00E43C0B" w:rsidRDefault="00213D56" w:rsidP="00953EF1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1.0000/1.0000</w:t>
            </w:r>
          </w:p>
        </w:tc>
        <w:tc>
          <w:tcPr>
            <w:tcW w:w="1643" w:type="dxa"/>
            <w:tcBorders>
              <w:top w:val="single" w:sz="8" w:space="0" w:color="auto"/>
              <w:bottom w:val="nil"/>
            </w:tcBorders>
          </w:tcPr>
          <w:p w14:paraId="1CA6A5B1" w14:textId="77777777" w:rsidR="00213D56" w:rsidRPr="00E43C0B" w:rsidRDefault="00213D56" w:rsidP="00953EF1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0.0200/0.2100</w:t>
            </w:r>
          </w:p>
        </w:tc>
        <w:tc>
          <w:tcPr>
            <w:tcW w:w="1980" w:type="dxa"/>
            <w:tcBorders>
              <w:top w:val="single" w:sz="8" w:space="0" w:color="auto"/>
              <w:bottom w:val="nil"/>
            </w:tcBorders>
          </w:tcPr>
          <w:p w14:paraId="402F2F0C" w14:textId="77777777" w:rsidR="00213D56" w:rsidRPr="00E43C0B" w:rsidRDefault="00213D56" w:rsidP="00953EF1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0.0080/0.0084</w:t>
            </w:r>
          </w:p>
        </w:tc>
      </w:tr>
      <w:tr w:rsidR="00213D56" w14:paraId="7ECA4EE3" w14:textId="77777777" w:rsidTr="00953EF1">
        <w:trPr>
          <w:jc w:val="center"/>
        </w:trPr>
        <w:tc>
          <w:tcPr>
            <w:tcW w:w="3037" w:type="dxa"/>
            <w:tcBorders>
              <w:top w:val="nil"/>
              <w:bottom w:val="nil"/>
              <w:right w:val="single" w:sz="12" w:space="0" w:color="auto"/>
            </w:tcBorders>
          </w:tcPr>
          <w:p w14:paraId="6898A1E3" w14:textId="2E608C1B" w:rsidR="00213D56" w:rsidRPr="00E43C0B" w:rsidRDefault="009139FC" w:rsidP="00953EF1">
            <w:pPr>
              <w:rPr>
                <w:rFonts w:cs="Times New Roman"/>
              </w:rPr>
            </w:pPr>
            <w:r>
              <w:rPr>
                <w:rFonts w:cs="Times New Roman"/>
                <w:b/>
              </w:rPr>
              <w:t>8678</w:t>
            </w:r>
          </w:p>
        </w:tc>
        <w:tc>
          <w:tcPr>
            <w:tcW w:w="1643" w:type="dxa"/>
            <w:tcBorders>
              <w:top w:val="nil"/>
              <w:left w:val="single" w:sz="12" w:space="0" w:color="auto"/>
              <w:bottom w:val="nil"/>
            </w:tcBorders>
          </w:tcPr>
          <w:p w14:paraId="42876532" w14:textId="77777777" w:rsidR="00213D56" w:rsidRPr="00E43C0B" w:rsidRDefault="00213D56" w:rsidP="00953EF1">
            <w:pPr>
              <w:rPr>
                <w:rFonts w:cs="Times New Roman"/>
                <w:bCs/>
              </w:rPr>
            </w:pPr>
          </w:p>
        </w:tc>
        <w:tc>
          <w:tcPr>
            <w:tcW w:w="1643" w:type="dxa"/>
            <w:tcBorders>
              <w:top w:val="nil"/>
              <w:bottom w:val="nil"/>
            </w:tcBorders>
          </w:tcPr>
          <w:p w14:paraId="5F41FFEF" w14:textId="77777777" w:rsidR="00213D56" w:rsidRPr="00E43C0B" w:rsidRDefault="00213D56" w:rsidP="00953EF1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1.0000/1.0000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02046CB0" w14:textId="77777777" w:rsidR="00213D56" w:rsidRPr="00E43C0B" w:rsidRDefault="00213D56" w:rsidP="00953EF1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0.0112/0.0169</w:t>
            </w:r>
          </w:p>
        </w:tc>
      </w:tr>
      <w:tr w:rsidR="00213D56" w14:paraId="2EBDAC0B" w14:textId="77777777" w:rsidTr="00953EF1">
        <w:trPr>
          <w:jc w:val="center"/>
        </w:trPr>
        <w:tc>
          <w:tcPr>
            <w:tcW w:w="3037" w:type="dxa"/>
            <w:tcBorders>
              <w:top w:val="nil"/>
              <w:right w:val="single" w:sz="12" w:space="0" w:color="auto"/>
            </w:tcBorders>
          </w:tcPr>
          <w:p w14:paraId="32414817" w14:textId="48D788FB" w:rsidR="00213D56" w:rsidRPr="00B56DEF" w:rsidRDefault="009139FC" w:rsidP="00953EF1">
            <w:pPr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7741</w:t>
            </w:r>
          </w:p>
        </w:tc>
        <w:tc>
          <w:tcPr>
            <w:tcW w:w="1643" w:type="dxa"/>
            <w:tcBorders>
              <w:top w:val="nil"/>
              <w:left w:val="single" w:sz="12" w:space="0" w:color="auto"/>
            </w:tcBorders>
          </w:tcPr>
          <w:p w14:paraId="0D775ADF" w14:textId="77777777" w:rsidR="00213D56" w:rsidRPr="00E43C0B" w:rsidRDefault="00213D56" w:rsidP="00953EF1">
            <w:pPr>
              <w:rPr>
                <w:rFonts w:cs="Times New Roman"/>
                <w:bCs/>
              </w:rPr>
            </w:pPr>
          </w:p>
        </w:tc>
        <w:tc>
          <w:tcPr>
            <w:tcW w:w="1643" w:type="dxa"/>
            <w:tcBorders>
              <w:top w:val="nil"/>
            </w:tcBorders>
          </w:tcPr>
          <w:p w14:paraId="36E5DF8D" w14:textId="77777777" w:rsidR="00213D56" w:rsidRPr="00E43C0B" w:rsidRDefault="00213D56" w:rsidP="00953EF1">
            <w:pPr>
              <w:rPr>
                <w:rFonts w:cs="Times New Roman"/>
                <w:bCs/>
              </w:rPr>
            </w:pPr>
          </w:p>
        </w:tc>
        <w:tc>
          <w:tcPr>
            <w:tcW w:w="1980" w:type="dxa"/>
            <w:tcBorders>
              <w:top w:val="nil"/>
            </w:tcBorders>
          </w:tcPr>
          <w:p w14:paraId="2BBDE317" w14:textId="77777777" w:rsidR="00213D56" w:rsidRPr="00E43C0B" w:rsidRDefault="00213D56" w:rsidP="00953EF1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1.0000/1.0000</w:t>
            </w:r>
          </w:p>
        </w:tc>
      </w:tr>
    </w:tbl>
    <w:p w14:paraId="6031088E" w14:textId="77777777" w:rsidR="00906197" w:rsidRDefault="00906197"/>
    <w:sectPr w:rsidR="009061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CF7"/>
    <w:rsid w:val="000239E7"/>
    <w:rsid w:val="00213D56"/>
    <w:rsid w:val="005F1775"/>
    <w:rsid w:val="00767152"/>
    <w:rsid w:val="00780A83"/>
    <w:rsid w:val="007C7CF7"/>
    <w:rsid w:val="008D1987"/>
    <w:rsid w:val="00906197"/>
    <w:rsid w:val="009139FC"/>
    <w:rsid w:val="009547E7"/>
    <w:rsid w:val="00C245C5"/>
    <w:rsid w:val="00E87425"/>
    <w:rsid w:val="00ED0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778055"/>
  <w15:chartTrackingRefBased/>
  <w15:docId w15:val="{8ED50AFD-F87D-4778-8284-10425F3FA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1775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17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bheading">
    <w:name w:val="sub heading"/>
    <w:basedOn w:val="Normal"/>
    <w:link w:val="subheadingChar"/>
    <w:qFormat/>
    <w:rsid w:val="005F1775"/>
    <w:pPr>
      <w:spacing w:after="0" w:line="480" w:lineRule="auto"/>
    </w:pPr>
    <w:rPr>
      <w:rFonts w:eastAsia="Times New Roman" w:cs="Times New Roman"/>
      <w:b/>
      <w:szCs w:val="24"/>
    </w:rPr>
  </w:style>
  <w:style w:type="character" w:customStyle="1" w:styleId="subheadingChar">
    <w:name w:val="sub heading Char"/>
    <w:basedOn w:val="DefaultParagraphFont"/>
    <w:link w:val="subheading"/>
    <w:rsid w:val="005F1775"/>
    <w:rPr>
      <w:rFonts w:ascii="Times New Roman" w:eastAsia="Times New Roman" w:hAnsi="Times New Roman" w:cs="Times New Roman"/>
      <w:b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F17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F17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F1775"/>
    <w:rPr>
      <w:rFonts w:ascii="Times New Roman" w:hAnsi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17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17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Carolina State University</Company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Lillian Marie Lower</dc:creator>
  <cp:keywords/>
  <dc:description/>
  <cp:lastModifiedBy>Lillian Marie Lower</cp:lastModifiedBy>
  <cp:revision>3</cp:revision>
  <dcterms:created xsi:type="dcterms:W3CDTF">2025-01-26T00:22:00Z</dcterms:created>
  <dcterms:modified xsi:type="dcterms:W3CDTF">2025-01-26T00:23:00Z</dcterms:modified>
</cp:coreProperties>
</file>